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sz w:val="24"/>
          <w:szCs w:val="24"/>
        </w:rPr>
      </w:pPr>
      <w:bookmarkStart w:id="0" w:name="_Toc448711682"/>
      <w:r w:rsidRPr="00A429E9">
        <w:rPr>
          <w:color w:val="000000"/>
          <w:sz w:val="28"/>
          <w:szCs w:val="28"/>
        </w:rPr>
        <w:t>МИНОБРНАУКИ РОССИИ</w:t>
      </w:r>
    </w:p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sz w:val="24"/>
          <w:szCs w:val="24"/>
        </w:rPr>
      </w:pPr>
      <w:r w:rsidRPr="00A429E9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A429E9">
        <w:rPr>
          <w:color w:val="000000"/>
          <w:sz w:val="28"/>
          <w:szCs w:val="28"/>
        </w:rPr>
        <w:br/>
        <w:t>высшего профессионального образования</w:t>
      </w:r>
      <w:r w:rsidRPr="00A429E9">
        <w:rPr>
          <w:color w:val="000000"/>
          <w:sz w:val="28"/>
          <w:szCs w:val="28"/>
        </w:rPr>
        <w:br/>
        <w:t>«Национальный исследовательский университет  «МИЭТ»</w:t>
      </w:r>
      <w:r w:rsidRPr="00A429E9">
        <w:rPr>
          <w:color w:val="000000"/>
          <w:sz w:val="28"/>
          <w:szCs w:val="28"/>
        </w:rPr>
        <w:br/>
      </w:r>
    </w:p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sz w:val="24"/>
          <w:szCs w:val="24"/>
        </w:rPr>
      </w:pPr>
    </w:p>
    <w:p w:rsidR="00A429E9" w:rsidRDefault="00A429E9" w:rsidP="00A429E9">
      <w:pPr>
        <w:widowControl/>
        <w:autoSpaceDE/>
        <w:autoSpaceDN/>
        <w:adjustRightInd/>
        <w:spacing w:after="200"/>
        <w:ind w:right="-365" w:firstLine="709"/>
        <w:jc w:val="center"/>
        <w:rPr>
          <w:sz w:val="24"/>
          <w:szCs w:val="24"/>
        </w:rPr>
      </w:pPr>
      <w:r w:rsidRPr="00A429E9">
        <w:rPr>
          <w:color w:val="000000"/>
          <w:sz w:val="28"/>
          <w:szCs w:val="28"/>
        </w:rPr>
        <w:t>Кафедра: ПКИМС</w:t>
      </w:r>
    </w:p>
    <w:p w:rsidR="00A429E9" w:rsidRPr="00A429E9" w:rsidRDefault="00A429E9" w:rsidP="00A429E9">
      <w:pPr>
        <w:widowControl/>
        <w:autoSpaceDE/>
        <w:autoSpaceDN/>
        <w:adjustRightInd/>
        <w:spacing w:after="200"/>
        <w:ind w:right="-365" w:firstLine="709"/>
        <w:jc w:val="center"/>
        <w:rPr>
          <w:sz w:val="24"/>
          <w:szCs w:val="24"/>
        </w:rPr>
      </w:pPr>
    </w:p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по производственной </w:t>
      </w:r>
      <w:r>
        <w:rPr>
          <w:b/>
          <w:bCs/>
          <w:color w:val="000000"/>
          <w:sz w:val="28"/>
          <w:szCs w:val="28"/>
        </w:rPr>
        <w:br/>
        <w:t xml:space="preserve">        практике</w:t>
      </w:r>
    </w:p>
    <w:p w:rsidR="00A429E9" w:rsidRPr="00A429E9" w:rsidRDefault="00A429E9" w:rsidP="00A429E9">
      <w:pPr>
        <w:widowControl/>
        <w:autoSpaceDE/>
        <w:autoSpaceDN/>
        <w:adjustRightInd/>
        <w:spacing w:after="200"/>
        <w:ind w:right="-365" w:firstLine="709"/>
        <w:jc w:val="both"/>
        <w:rPr>
          <w:sz w:val="24"/>
          <w:szCs w:val="24"/>
        </w:rPr>
      </w:pPr>
      <w:r w:rsidRPr="00A429E9">
        <w:rPr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</w:t>
      </w:r>
    </w:p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color w:val="000000"/>
          <w:sz w:val="28"/>
          <w:szCs w:val="28"/>
        </w:rPr>
      </w:pPr>
      <w:r w:rsidRPr="00A429E9">
        <w:rPr>
          <w:color w:val="000000"/>
          <w:sz w:val="28"/>
          <w:szCs w:val="28"/>
        </w:rPr>
        <w:t>                                               </w:t>
      </w:r>
    </w:p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color w:val="000000"/>
          <w:sz w:val="28"/>
          <w:szCs w:val="28"/>
        </w:rPr>
      </w:pPr>
    </w:p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color w:val="000000"/>
          <w:sz w:val="28"/>
          <w:szCs w:val="28"/>
        </w:rPr>
      </w:pPr>
    </w:p>
    <w:p w:rsidR="00A429E9" w:rsidRPr="00A429E9" w:rsidRDefault="00A429E9" w:rsidP="00A429E9">
      <w:pPr>
        <w:widowControl/>
        <w:autoSpaceDE/>
        <w:autoSpaceDN/>
        <w:adjustRightInd/>
        <w:spacing w:after="200"/>
        <w:jc w:val="both"/>
        <w:rPr>
          <w:color w:val="000000"/>
          <w:sz w:val="28"/>
          <w:szCs w:val="28"/>
        </w:rPr>
      </w:pPr>
    </w:p>
    <w:p w:rsidR="00A429E9" w:rsidRPr="00A429E9" w:rsidRDefault="00A429E9" w:rsidP="00A429E9">
      <w:pPr>
        <w:widowControl/>
        <w:autoSpaceDE/>
        <w:autoSpaceDN/>
        <w:adjustRightInd/>
        <w:spacing w:after="200"/>
        <w:jc w:val="both"/>
        <w:rPr>
          <w:color w:val="000000"/>
          <w:sz w:val="28"/>
          <w:szCs w:val="28"/>
        </w:rPr>
      </w:pPr>
    </w:p>
    <w:p w:rsidR="00A429E9" w:rsidRPr="00A429E9" w:rsidRDefault="00A429E9" w:rsidP="00A429E9">
      <w:pPr>
        <w:widowControl/>
        <w:autoSpaceDE/>
        <w:autoSpaceDN/>
        <w:adjustRightInd/>
        <w:spacing w:after="200"/>
        <w:rPr>
          <w:color w:val="000000"/>
          <w:sz w:val="28"/>
          <w:szCs w:val="28"/>
        </w:rPr>
      </w:pPr>
    </w:p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sz w:val="24"/>
          <w:szCs w:val="24"/>
        </w:rPr>
      </w:pPr>
    </w:p>
    <w:p w:rsidR="00A6529F" w:rsidRPr="00A6529F" w:rsidRDefault="00A6529F" w:rsidP="00A6529F">
      <w:pPr>
        <w:widowControl/>
        <w:autoSpaceDE/>
        <w:autoSpaceDN/>
        <w:adjustRightInd/>
        <w:spacing w:after="200"/>
        <w:ind w:firstLine="709"/>
        <w:jc w:val="right"/>
        <w:rPr>
          <w:sz w:val="24"/>
          <w:szCs w:val="24"/>
        </w:rPr>
      </w:pPr>
      <w:r w:rsidRPr="00A6529F">
        <w:rPr>
          <w:color w:val="000000"/>
          <w:sz w:val="28"/>
          <w:szCs w:val="28"/>
        </w:rPr>
        <w:t>Выполнил:</w:t>
      </w:r>
      <w:r w:rsidRPr="00A6529F">
        <w:rPr>
          <w:color w:val="000000"/>
          <w:sz w:val="28"/>
          <w:szCs w:val="28"/>
        </w:rPr>
        <w:br/>
      </w:r>
      <w:proofErr w:type="spellStart"/>
      <w:r w:rsidRPr="00A6529F">
        <w:rPr>
          <w:color w:val="000000"/>
          <w:sz w:val="28"/>
          <w:szCs w:val="28"/>
        </w:rPr>
        <w:t>ст.гр</w:t>
      </w:r>
      <w:proofErr w:type="spellEnd"/>
      <w:r w:rsidRPr="00A6529F">
        <w:rPr>
          <w:color w:val="000000"/>
          <w:sz w:val="28"/>
          <w:szCs w:val="28"/>
        </w:rPr>
        <w:t>. ЭКТ-43</w:t>
      </w:r>
      <w:r w:rsidRPr="00A6529F">
        <w:rPr>
          <w:color w:val="000000"/>
          <w:sz w:val="28"/>
          <w:szCs w:val="28"/>
        </w:rPr>
        <w:br/>
      </w:r>
      <w:proofErr w:type="gramStart"/>
      <w:r w:rsidRPr="00A6529F">
        <w:rPr>
          <w:color w:val="000000"/>
          <w:sz w:val="28"/>
          <w:szCs w:val="28"/>
        </w:rPr>
        <w:t>Мазурик</w:t>
      </w:r>
      <w:proofErr w:type="gramEnd"/>
      <w:r w:rsidRPr="00A652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Е.С.</w:t>
      </w:r>
    </w:p>
    <w:p w:rsidR="00A6529F" w:rsidRPr="00A6529F" w:rsidRDefault="00A6529F" w:rsidP="00A6529F">
      <w:pPr>
        <w:widowControl/>
        <w:autoSpaceDE/>
        <w:autoSpaceDN/>
        <w:adjustRightInd/>
        <w:spacing w:after="200"/>
        <w:ind w:firstLine="709"/>
        <w:jc w:val="right"/>
        <w:rPr>
          <w:color w:val="000000"/>
          <w:sz w:val="28"/>
          <w:szCs w:val="28"/>
        </w:rPr>
      </w:pPr>
      <w:r w:rsidRPr="00A6529F">
        <w:rPr>
          <w:color w:val="000000"/>
          <w:sz w:val="28"/>
          <w:szCs w:val="28"/>
        </w:rPr>
        <w:br/>
        <w:t xml:space="preserve">Руководитель от кафедры: </w:t>
      </w:r>
      <w:r w:rsidRPr="00A6529F">
        <w:rPr>
          <w:color w:val="000000"/>
          <w:sz w:val="28"/>
          <w:szCs w:val="28"/>
        </w:rPr>
        <w:br/>
        <w:t>Гусев С. В.</w:t>
      </w:r>
    </w:p>
    <w:p w:rsidR="00A6529F" w:rsidRPr="00A6529F" w:rsidRDefault="00A6529F" w:rsidP="00A6529F">
      <w:pPr>
        <w:widowControl/>
        <w:autoSpaceDE/>
        <w:autoSpaceDN/>
        <w:adjustRightInd/>
        <w:spacing w:after="200"/>
        <w:ind w:firstLine="709"/>
        <w:jc w:val="right"/>
        <w:rPr>
          <w:color w:val="000000"/>
          <w:sz w:val="28"/>
          <w:szCs w:val="28"/>
        </w:rPr>
      </w:pPr>
      <w:r w:rsidRPr="00A6529F">
        <w:rPr>
          <w:color w:val="000000"/>
          <w:sz w:val="28"/>
          <w:szCs w:val="28"/>
        </w:rPr>
        <w:t>Руководитель от организации:</w:t>
      </w:r>
      <w:r w:rsidRPr="00A6529F">
        <w:rPr>
          <w:color w:val="000000"/>
          <w:sz w:val="28"/>
          <w:szCs w:val="28"/>
        </w:rPr>
        <w:br/>
        <w:t>Вернер О. В.</w:t>
      </w:r>
    </w:p>
    <w:p w:rsidR="00A429E9" w:rsidRPr="00A429E9" w:rsidRDefault="00A429E9" w:rsidP="00A429E9">
      <w:pPr>
        <w:widowControl/>
        <w:autoSpaceDE/>
        <w:autoSpaceDN/>
        <w:adjustRightInd/>
        <w:spacing w:after="200"/>
        <w:rPr>
          <w:sz w:val="24"/>
          <w:szCs w:val="24"/>
        </w:rPr>
      </w:pPr>
    </w:p>
    <w:p w:rsidR="00A429E9" w:rsidRPr="00A429E9" w:rsidRDefault="00A429E9" w:rsidP="00A429E9">
      <w:pPr>
        <w:widowControl/>
        <w:autoSpaceDE/>
        <w:autoSpaceDN/>
        <w:adjustRightInd/>
        <w:spacing w:after="200"/>
        <w:rPr>
          <w:sz w:val="24"/>
          <w:szCs w:val="24"/>
        </w:rPr>
      </w:pPr>
    </w:p>
    <w:p w:rsidR="00A429E9" w:rsidRPr="00A429E9" w:rsidRDefault="00A429E9" w:rsidP="00A429E9">
      <w:pPr>
        <w:widowControl/>
        <w:autoSpaceDE/>
        <w:autoSpaceDN/>
        <w:adjustRightInd/>
        <w:spacing w:after="200"/>
        <w:ind w:firstLine="709"/>
        <w:jc w:val="center"/>
        <w:rPr>
          <w:sz w:val="24"/>
          <w:szCs w:val="24"/>
        </w:rPr>
      </w:pPr>
    </w:p>
    <w:p w:rsidR="00A429E9" w:rsidRDefault="00A429E9" w:rsidP="00A6529F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color w:val="000000"/>
          <w:sz w:val="28"/>
          <w:szCs w:val="28"/>
          <w:lang w:eastAsia="en-US"/>
        </w:rPr>
      </w:pPr>
      <w:r w:rsidRPr="00A429E9">
        <w:rPr>
          <w:color w:val="000000"/>
          <w:sz w:val="28"/>
          <w:szCs w:val="28"/>
        </w:rPr>
        <w:t xml:space="preserve">Москва </w:t>
      </w:r>
      <w:r w:rsidRPr="00A429E9">
        <w:rPr>
          <w:color w:val="000000"/>
          <w:sz w:val="28"/>
          <w:szCs w:val="28"/>
        </w:rPr>
        <w:br/>
        <w:t>2016</w:t>
      </w:r>
      <w:r>
        <w:rPr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16222123"/>
        <w:docPartObj>
          <w:docPartGallery w:val="Table of Contents"/>
          <w:docPartUnique/>
        </w:docPartObj>
      </w:sdtPr>
      <w:sdtEndPr/>
      <w:sdtContent>
        <w:p w:rsidR="00A6529F" w:rsidRPr="00C63D30" w:rsidRDefault="00A6529F" w:rsidP="00C63D30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C63D3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D0790" w:rsidRPr="004D0790" w:rsidRDefault="00A652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E0F1B">
            <w:rPr>
              <w:sz w:val="28"/>
              <w:szCs w:val="28"/>
            </w:rPr>
            <w:fldChar w:fldCharType="begin"/>
          </w:r>
          <w:r w:rsidRPr="008E0F1B">
            <w:rPr>
              <w:sz w:val="28"/>
              <w:szCs w:val="28"/>
            </w:rPr>
            <w:instrText xml:space="preserve"> TOC \o "1-3" \h \z \u </w:instrText>
          </w:r>
          <w:r w:rsidRPr="008E0F1B">
            <w:rPr>
              <w:sz w:val="28"/>
              <w:szCs w:val="28"/>
            </w:rPr>
            <w:fldChar w:fldCharType="separate"/>
          </w:r>
          <w:hyperlink w:anchor="_Toc469586128" w:history="1">
            <w:r w:rsidR="004D0790" w:rsidRPr="004D0790">
              <w:rPr>
                <w:rStyle w:val="ae"/>
                <w:noProof/>
                <w:sz w:val="28"/>
                <w:szCs w:val="28"/>
              </w:rPr>
              <w:t>Об организации</w:t>
            </w:r>
            <w:r w:rsidR="004D0790" w:rsidRPr="004D0790">
              <w:rPr>
                <w:noProof/>
                <w:webHidden/>
                <w:sz w:val="28"/>
                <w:szCs w:val="28"/>
              </w:rPr>
              <w:tab/>
            </w:r>
            <w:r w:rsidR="004D0790"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="004D0790" w:rsidRPr="004D0790">
              <w:rPr>
                <w:noProof/>
                <w:webHidden/>
                <w:sz w:val="28"/>
                <w:szCs w:val="28"/>
              </w:rPr>
              <w:instrText xml:space="preserve"> PAGEREF _Toc469586128 \h </w:instrText>
            </w:r>
            <w:r w:rsidR="004D0790" w:rsidRPr="004D0790">
              <w:rPr>
                <w:noProof/>
                <w:webHidden/>
                <w:sz w:val="28"/>
                <w:szCs w:val="28"/>
              </w:rPr>
            </w:r>
            <w:r w:rsidR="004D0790"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790" w:rsidRPr="004D0790">
              <w:rPr>
                <w:noProof/>
                <w:webHidden/>
                <w:sz w:val="28"/>
                <w:szCs w:val="28"/>
              </w:rPr>
              <w:t>3</w:t>
            </w:r>
            <w:r w:rsidR="004D0790"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29" w:history="1">
            <w:r w:rsidRPr="004D0790">
              <w:rPr>
                <w:rStyle w:val="ae"/>
                <w:noProof/>
                <w:sz w:val="28"/>
                <w:szCs w:val="28"/>
              </w:rPr>
              <w:t>Основные направления деятельности компании «ЭЛВИС-ПЛЮС»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_Toc469586129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3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0" w:history="1">
            <w:r w:rsidRPr="004D0790">
              <w:rPr>
                <w:rStyle w:val="ae"/>
                <w:noProof/>
                <w:sz w:val="28"/>
                <w:szCs w:val="28"/>
              </w:rPr>
              <w:t>Базовый доверенный модуль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_Toc469586130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4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1" w:history="1">
            <w:r w:rsidRPr="004D0790">
              <w:rPr>
                <w:rStyle w:val="ae"/>
                <w:noProof/>
                <w:sz w:val="28"/>
                <w:szCs w:val="28"/>
              </w:rPr>
              <w:t>О продукте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_Toc469586131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4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2" w:history="1">
            <w:r w:rsidRPr="004D0790">
              <w:rPr>
                <w:rStyle w:val="ae"/>
                <w:noProof/>
                <w:sz w:val="28"/>
                <w:szCs w:val="28"/>
              </w:rPr>
              <w:t>Как работает БДМ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_Toc469586132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7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3" w:history="1">
            <w:r w:rsidRPr="004D0790">
              <w:rPr>
                <w:rStyle w:val="ae"/>
                <w:noProof/>
                <w:sz w:val="28"/>
                <w:szCs w:val="28"/>
              </w:rPr>
              <w:t xml:space="preserve">Изучение </w:t>
            </w:r>
            <w:r w:rsidRPr="004D0790">
              <w:rPr>
                <w:rStyle w:val="ae"/>
                <w:noProof/>
                <w:sz w:val="28"/>
                <w:szCs w:val="28"/>
                <w:lang w:val="en-US"/>
              </w:rPr>
              <w:t>Diskpart</w:t>
            </w:r>
            <w:r w:rsidRPr="004D0790">
              <w:rPr>
                <w:rStyle w:val="ae"/>
                <w:noProof/>
                <w:sz w:val="28"/>
                <w:szCs w:val="28"/>
              </w:rPr>
              <w:t xml:space="preserve"> и </w:t>
            </w:r>
            <w:r w:rsidRPr="004D0790">
              <w:rPr>
                <w:rStyle w:val="ae"/>
                <w:noProof/>
                <w:sz w:val="28"/>
                <w:szCs w:val="28"/>
                <w:lang w:val="en-US"/>
              </w:rPr>
              <w:t>Dism</w:t>
            </w:r>
            <w:r w:rsidRPr="004D0790">
              <w:rPr>
                <w:rStyle w:val="ae"/>
                <w:noProof/>
                <w:sz w:val="28"/>
                <w:szCs w:val="28"/>
              </w:rPr>
              <w:t xml:space="preserve"> (разметка диска и работа с образами)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_Toc469586133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8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4" w:history="1">
            <w:r w:rsidRPr="004D0790">
              <w:rPr>
                <w:rStyle w:val="ae"/>
                <w:noProof/>
                <w:sz w:val="28"/>
                <w:szCs w:val="28"/>
              </w:rPr>
              <w:t>Основные понятия: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_Toc469586134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8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5" w:history="1">
            <w:r w:rsidRPr="004D0790">
              <w:rPr>
                <w:rStyle w:val="ae"/>
                <w:noProof/>
                <w:sz w:val="28"/>
                <w:szCs w:val="28"/>
              </w:rPr>
              <w:t>Виды разметок диска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_Toc469586135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9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6" w:history="1">
            <w:r w:rsidRPr="004D0790">
              <w:rPr>
                <w:rStyle w:val="ae"/>
                <w:noProof/>
                <w:sz w:val="28"/>
                <w:szCs w:val="28"/>
              </w:rPr>
              <w:t>Программы для управления диском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_Toc469586136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10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7" w:history="1">
            <w:r w:rsidRPr="004D0790">
              <w:rPr>
                <w:rStyle w:val="ae"/>
                <w:noProof/>
                <w:sz w:val="28"/>
                <w:szCs w:val="28"/>
              </w:rPr>
              <w:t>Индивидуальное задание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_Toc469586137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12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8" w:history="1">
            <w:r w:rsidRPr="004D0790">
              <w:rPr>
                <w:rStyle w:val="ae"/>
                <w:noProof/>
                <w:sz w:val="28"/>
                <w:szCs w:val="28"/>
              </w:rPr>
              <w:t>Выбор инструментария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_Toc469586138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12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39" w:history="1">
            <w:r w:rsidRPr="004D0790">
              <w:rPr>
                <w:rStyle w:val="ae"/>
                <w:noProof/>
                <w:sz w:val="28"/>
                <w:szCs w:val="28"/>
              </w:rPr>
              <w:t>Теоретические сведения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_Toc469586139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12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40" w:history="1">
            <w:r w:rsidRPr="004D0790">
              <w:rPr>
                <w:rStyle w:val="ae"/>
                <w:noProof/>
                <w:sz w:val="28"/>
                <w:szCs w:val="28"/>
              </w:rPr>
              <w:t>Графический интерфейс программы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_Toc469586140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14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41" w:history="1">
            <w:r w:rsidRPr="004D0790">
              <w:rPr>
                <w:rStyle w:val="ae"/>
                <w:noProof/>
                <w:sz w:val="28"/>
                <w:szCs w:val="28"/>
              </w:rPr>
              <w:t>Структура программы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_Toc469586141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16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42" w:history="1">
            <w:r w:rsidRPr="004D0790">
              <w:rPr>
                <w:rStyle w:val="ae"/>
                <w:noProof/>
                <w:sz w:val="28"/>
                <w:szCs w:val="28"/>
              </w:rPr>
              <w:t>Принцип работы программы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_Toc469586142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17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790" w:rsidRPr="004D0790" w:rsidRDefault="004D07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9586143" w:history="1">
            <w:r w:rsidRPr="004D0790">
              <w:rPr>
                <w:rStyle w:val="ae"/>
                <w:noProof/>
                <w:sz w:val="28"/>
                <w:szCs w:val="28"/>
              </w:rPr>
              <w:t>Список источников</w:t>
            </w:r>
            <w:r w:rsidRPr="004D0790">
              <w:rPr>
                <w:noProof/>
                <w:webHidden/>
                <w:sz w:val="28"/>
                <w:szCs w:val="28"/>
              </w:rPr>
              <w:tab/>
            </w:r>
            <w:r w:rsidRPr="004D07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0790">
              <w:rPr>
                <w:noProof/>
                <w:webHidden/>
                <w:sz w:val="28"/>
                <w:szCs w:val="28"/>
              </w:rPr>
              <w:instrText xml:space="preserve"> PAGEREF _Toc469586143 \h </w:instrText>
            </w:r>
            <w:r w:rsidRPr="004D0790">
              <w:rPr>
                <w:noProof/>
                <w:webHidden/>
                <w:sz w:val="28"/>
                <w:szCs w:val="28"/>
              </w:rPr>
            </w:r>
            <w:r w:rsidRPr="004D07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0790">
              <w:rPr>
                <w:noProof/>
                <w:webHidden/>
                <w:sz w:val="28"/>
                <w:szCs w:val="28"/>
              </w:rPr>
              <w:t>20</w:t>
            </w:r>
            <w:r w:rsidRPr="004D07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29F" w:rsidRPr="00C63D30" w:rsidRDefault="00A6529F">
          <w:pPr>
            <w:rPr>
              <w:sz w:val="28"/>
              <w:szCs w:val="28"/>
            </w:rPr>
          </w:pPr>
          <w:r w:rsidRPr="008E0F1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6529F" w:rsidRDefault="00A6529F">
      <w:pPr>
        <w:widowControl/>
        <w:autoSpaceDE/>
        <w:autoSpaceDN/>
        <w:adjustRightInd/>
        <w:spacing w:after="200" w:line="276" w:lineRule="auto"/>
        <w:rPr>
          <w:b/>
          <w:bCs/>
          <w:color w:val="000000"/>
          <w:sz w:val="28"/>
          <w:szCs w:val="28"/>
          <w:lang w:eastAsia="en-US"/>
        </w:rPr>
      </w:pPr>
      <w:r>
        <w:br w:type="page"/>
      </w:r>
      <w:bookmarkStart w:id="1" w:name="_GoBack"/>
      <w:bookmarkEnd w:id="1"/>
    </w:p>
    <w:p w:rsidR="00280E1C" w:rsidRDefault="00280E1C" w:rsidP="00A6529F">
      <w:pPr>
        <w:pStyle w:val="a8"/>
      </w:pPr>
      <w:bookmarkStart w:id="2" w:name="_Toc469586128"/>
      <w:r>
        <w:lastRenderedPageBreak/>
        <w:t>Об организации</w:t>
      </w:r>
      <w:bookmarkEnd w:id="2"/>
    </w:p>
    <w:p w:rsidR="00280E1C" w:rsidRDefault="00280E1C" w:rsidP="00A6529F">
      <w:pPr>
        <w:pStyle w:val="a6"/>
        <w:ind w:firstLine="709"/>
      </w:pPr>
      <w:r>
        <w:t>Открытое акционерное общество «ЭЛВИС-ПЛЮС» — российская компания, системный интегратор информационной безопасности. На рисунке 1 представлен логотип компании.</w:t>
      </w:r>
    </w:p>
    <w:p w:rsidR="00A6529F" w:rsidRDefault="00A6529F" w:rsidP="00280E1C">
      <w:pPr>
        <w:pStyle w:val="a6"/>
      </w:pPr>
    </w:p>
    <w:p w:rsidR="00280E1C" w:rsidRDefault="00280E1C" w:rsidP="00280E1C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21A06F" wp14:editId="6314AB26">
            <wp:extent cx="20478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1C" w:rsidRDefault="00280E1C" w:rsidP="00280E1C">
      <w:pPr>
        <w:pStyle w:val="a6"/>
        <w:ind w:firstLine="0"/>
        <w:jc w:val="center"/>
      </w:pPr>
      <w:r>
        <w:t>Рисунок 1 – Логотип ОАО «ЭЛВИС ПЛЮС»</w:t>
      </w:r>
    </w:p>
    <w:p w:rsidR="00280E1C" w:rsidRDefault="00280E1C" w:rsidP="00280E1C">
      <w:pPr>
        <w:pStyle w:val="a6"/>
        <w:ind w:firstLine="0"/>
        <w:jc w:val="center"/>
      </w:pPr>
    </w:p>
    <w:p w:rsidR="00280E1C" w:rsidRDefault="00280E1C" w:rsidP="00280E1C">
      <w:pPr>
        <w:pStyle w:val="a6"/>
      </w:pPr>
      <w:r>
        <w:t xml:space="preserve">Компания была образована в 1991 году. За время нашего существования мы успели занять прочное положение на рынке системной интеграции в области телекоммуникационных, сетевых и информационных технологий, а также в области сетевой информационной безопасности. </w:t>
      </w:r>
      <w:proofErr w:type="gramStart"/>
      <w:r>
        <w:t>Нашими клиентами стали ЦБ РФ, ГК «АРКО», НК «ЛУКОЙЛ», ОАО «Русский алюминий», РАО «ЕЭС России», ОАО «Компания «Сухой», ОАО «Ростелеком» и т.д.</w:t>
      </w:r>
      <w:proofErr w:type="gramEnd"/>
    </w:p>
    <w:p w:rsidR="00280E1C" w:rsidRDefault="00280E1C" w:rsidP="00280E1C">
      <w:pPr>
        <w:pStyle w:val="a6"/>
      </w:pPr>
      <w:r>
        <w:t>Помимо высокого профессионального уровня предлагаемых нами решений, один из основных принципов нашей деятельности — построение длительных и доверительных отношений с нашими клиентами и партнерами.</w:t>
      </w:r>
    </w:p>
    <w:p w:rsidR="00A6529F" w:rsidRDefault="00A6529F" w:rsidP="00280E1C">
      <w:pPr>
        <w:pStyle w:val="a6"/>
      </w:pPr>
    </w:p>
    <w:p w:rsidR="00A6529F" w:rsidRDefault="00280E1C" w:rsidP="00A6529F">
      <w:pPr>
        <w:pStyle w:val="2"/>
        <w:rPr>
          <w:rStyle w:val="a5"/>
          <w:b w:val="0"/>
        </w:rPr>
      </w:pPr>
      <w:bookmarkStart w:id="3" w:name="_Toc469586129"/>
      <w:r w:rsidRPr="00A6529F">
        <w:rPr>
          <w:rStyle w:val="a5"/>
          <w:b w:val="0"/>
        </w:rPr>
        <w:t>Основные направления деятельности компании «ЭЛВИС-ПЛЮС»</w:t>
      </w:r>
      <w:bookmarkEnd w:id="3"/>
    </w:p>
    <w:p w:rsidR="00A6529F" w:rsidRDefault="00280E1C" w:rsidP="00A6529F">
      <w:pPr>
        <w:pStyle w:val="a6"/>
      </w:pPr>
      <w:r w:rsidRPr="00A6529F">
        <w:rPr>
          <w:rStyle w:val="a5"/>
          <w:b w:val="0"/>
          <w:i/>
        </w:rPr>
        <w:t>1)</w:t>
      </w:r>
      <w:r w:rsidRPr="00A6529F">
        <w:rPr>
          <w:rStyle w:val="a5"/>
          <w:i/>
        </w:rPr>
        <w:t xml:space="preserve"> </w:t>
      </w:r>
      <w:r w:rsidRPr="00A6529F">
        <w:t>Реализация крупномасштабных интеграционных проектов по созданию защищённых информационных систем (ЗИС), таких как комплексная система информационной безопасности корпоративной сети НК «ЛУКОЙЛ», интегрированная коммуникационная банковская сеть ЦБ РФ и других. </w:t>
      </w:r>
    </w:p>
    <w:p w:rsidR="00280E1C" w:rsidRPr="00A6529F" w:rsidRDefault="00A6529F" w:rsidP="00A6529F">
      <w:pPr>
        <w:pStyle w:val="a6"/>
      </w:pPr>
      <w:r>
        <w:t xml:space="preserve"> </w:t>
      </w:r>
      <w:r w:rsidR="00280E1C" w:rsidRPr="00A6529F">
        <w:t xml:space="preserve">2) Разработка интеграционных решений по созданию и поддержке защищенных информационных систем в гетерогенных сетях любых организаций (в том числе имеющих территориально-удаленные объекты). </w:t>
      </w:r>
      <w:r w:rsidR="00280E1C" w:rsidRPr="00A6529F">
        <w:lastRenderedPageBreak/>
        <w:t xml:space="preserve">Компания разрабатывает решения на базе продуктов по защите информации, в том числе и собственных. </w:t>
      </w:r>
    </w:p>
    <w:p w:rsidR="00280E1C" w:rsidRDefault="00280E1C" w:rsidP="00280E1C">
      <w:pPr>
        <w:pStyle w:val="a6"/>
      </w:pPr>
      <w:r>
        <w:t>3) Консалтинг в области построения защищённых информационных систем, включая проектный консалтинг и Аттестацию объектов информации. </w:t>
      </w:r>
    </w:p>
    <w:p w:rsidR="00280E1C" w:rsidRDefault="00280E1C" w:rsidP="00280E1C">
      <w:pPr>
        <w:pStyle w:val="a6"/>
      </w:pPr>
      <w:r>
        <w:t>Продуманная стратегия компании в области развития бизнеса и верные тактические решения позволяют ЭЛВИС-ПЛЮС всегда оставаться в гуще событий, происходящих на мировом и отечественном рынках информационных технологий, участвовать в формировании и развитии перспективных направлений этого рынка. Это подтверждается всей историей существования компании и наличием в нашем активе целого ряда регалий.</w:t>
      </w:r>
    </w:p>
    <w:p w:rsidR="00280E1C" w:rsidRDefault="00280E1C" w:rsidP="00280E1C">
      <w:pPr>
        <w:pStyle w:val="a6"/>
        <w:ind w:firstLine="0"/>
      </w:pPr>
      <w:r>
        <w:t>В 2016 году ЭЛВИС-ПЛЮС отпраздновала 25 юбилей.</w:t>
      </w:r>
    </w:p>
    <w:p w:rsidR="00280E1C" w:rsidRPr="00A6529F" w:rsidRDefault="008E0F1B" w:rsidP="00A6529F">
      <w:pPr>
        <w:pStyle w:val="2"/>
      </w:pPr>
      <w:bookmarkStart w:id="4" w:name="_Toc469586130"/>
      <w:r>
        <w:t>Базовый доверенный модуль</w:t>
      </w:r>
      <w:bookmarkEnd w:id="4"/>
    </w:p>
    <w:p w:rsidR="00280E1C" w:rsidRDefault="00280E1C" w:rsidP="00A6529F">
      <w:pPr>
        <w:pStyle w:val="a6"/>
        <w:ind w:firstLine="709"/>
      </w:pPr>
      <w:r>
        <w:t xml:space="preserve">Логотип </w:t>
      </w:r>
      <w:r w:rsidR="008E0F1B">
        <w:t xml:space="preserve"> Базового доверенного модуля (БДМ) </w:t>
      </w:r>
      <w:r>
        <w:t xml:space="preserve">представлен на </w:t>
      </w:r>
      <w:r w:rsidR="008E0F1B">
        <w:t xml:space="preserve">   </w:t>
      </w:r>
      <w:r>
        <w:t>рисунке 2.</w:t>
      </w:r>
    </w:p>
    <w:p w:rsidR="00280E1C" w:rsidRDefault="00280E1C" w:rsidP="00280E1C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F6AF11" wp14:editId="54A6E5FB">
            <wp:extent cx="33242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1C" w:rsidRDefault="00280E1C" w:rsidP="00280E1C">
      <w:pPr>
        <w:pStyle w:val="a6"/>
        <w:ind w:firstLine="0"/>
        <w:jc w:val="center"/>
      </w:pPr>
      <w:r>
        <w:t>Рисунок 2 – Логотип БДМ</w:t>
      </w:r>
    </w:p>
    <w:p w:rsidR="00280E1C" w:rsidRPr="00A6529F" w:rsidRDefault="00280E1C" w:rsidP="00A6529F">
      <w:pPr>
        <w:pStyle w:val="2"/>
      </w:pPr>
      <w:bookmarkStart w:id="5" w:name="_Toc469586131"/>
      <w:r w:rsidRPr="00A6529F">
        <w:t>О продукте</w:t>
      </w:r>
      <w:bookmarkEnd w:id="5"/>
    </w:p>
    <w:p w:rsidR="00280E1C" w:rsidRDefault="00280E1C" w:rsidP="00A6529F">
      <w:pPr>
        <w:pStyle w:val="a6"/>
        <w:ind w:firstLine="709"/>
      </w:pPr>
      <w:r>
        <w:t xml:space="preserve">Компания ЭЛВИС-ПЛЮС разработала технологию БДМ в соответствии с требованиями российских регуляторов в области защиты информации и современными мировыми стандартами. Технология предназначена для построения доверенной вычислительной среды на мобильных компьютерах, планшетах и смартфонах, базирующихся на архитектуре </w:t>
      </w:r>
      <w:proofErr w:type="spellStart"/>
      <w:r>
        <w:t>Intel</w:t>
      </w:r>
      <w:proofErr w:type="spellEnd"/>
      <w:r>
        <w:t xml:space="preserve"> </w:t>
      </w:r>
      <w:r>
        <w:rPr>
          <w:lang w:val="en-US"/>
        </w:rPr>
        <w:t>x</w:t>
      </w:r>
      <w:r>
        <w:t>64.</w:t>
      </w:r>
    </w:p>
    <w:p w:rsidR="00280E1C" w:rsidRDefault="00280E1C" w:rsidP="00280E1C">
      <w:pPr>
        <w:pStyle w:val="a6"/>
      </w:pPr>
      <w:r>
        <w:lastRenderedPageBreak/>
        <w:t xml:space="preserve">Технология БДМ не противопоставляется реализованным в архитектуре </w:t>
      </w:r>
      <w:proofErr w:type="spellStart"/>
      <w:r>
        <w:t>Intel</w:t>
      </w:r>
      <w:proofErr w:type="spellEnd"/>
      <w:r>
        <w:t xml:space="preserve"> </w:t>
      </w:r>
      <w:r>
        <w:rPr>
          <w:lang w:val="en-US"/>
        </w:rPr>
        <w:t>x</w:t>
      </w:r>
      <w:r>
        <w:t>64 мобильного устройства механизмам доверенной загрузки (</w:t>
      </w:r>
      <w:r>
        <w:rPr>
          <w:lang w:val="en-US"/>
        </w:rPr>
        <w:t>PTT</w:t>
      </w:r>
      <w:r>
        <w:t xml:space="preserve">, </w:t>
      </w:r>
      <w:r>
        <w:rPr>
          <w:lang w:val="en-US"/>
        </w:rPr>
        <w:t>Secure</w:t>
      </w:r>
      <w:r w:rsidRPr="00600EEC">
        <w:t xml:space="preserve"> </w:t>
      </w:r>
      <w:r>
        <w:rPr>
          <w:lang w:val="en-US"/>
        </w:rPr>
        <w:t>Boot</w:t>
      </w:r>
      <w:r>
        <w:t xml:space="preserve"> и др.), а может применяться наряду с ними. Они используются для повышения уровня защищённости и выстраивания многоуровневой защиты от несанкционированного воздействия на доверенную вычислительную среду.</w:t>
      </w:r>
    </w:p>
    <w:p w:rsidR="00280E1C" w:rsidRDefault="00280E1C" w:rsidP="00280E1C">
      <w:pPr>
        <w:pStyle w:val="a6"/>
      </w:pPr>
      <w:r>
        <w:t>Технология БДМ реализуется при помощи программного обеспечения и не требует никаких дополнительных наложенных аппаратных средств, за исключением внешнего носителя ключа (</w:t>
      </w:r>
      <w:proofErr w:type="spellStart"/>
      <w:r>
        <w:t>токен</w:t>
      </w:r>
      <w:proofErr w:type="spellEnd"/>
      <w:r>
        <w:t xml:space="preserve"> либо </w:t>
      </w:r>
      <w:proofErr w:type="spellStart"/>
      <w:r>
        <w:t>флеш</w:t>
      </w:r>
      <w:proofErr w:type="spellEnd"/>
      <w:r>
        <w:t>-память).</w:t>
      </w:r>
    </w:p>
    <w:p w:rsidR="00280E1C" w:rsidRDefault="00280E1C" w:rsidP="00280E1C">
      <w:pPr>
        <w:pStyle w:val="a6"/>
      </w:pPr>
      <w:r>
        <w:t>Первым сертифицированным ФСБ России продуктом с технологией БДМ является специальное программное обеспечение (СПО) «Мобильное защищённое автоматизированное рабочее место Базовый доверенный модуль».</w:t>
      </w:r>
    </w:p>
    <w:p w:rsidR="00280E1C" w:rsidRDefault="00280E1C" w:rsidP="00280E1C">
      <w:pPr>
        <w:pStyle w:val="a6"/>
      </w:pPr>
      <w:r>
        <w:t>Функции безопасности БДМ</w:t>
      </w:r>
    </w:p>
    <w:p w:rsidR="00280E1C" w:rsidRDefault="00280E1C" w:rsidP="00280E1C">
      <w:pPr>
        <w:pStyle w:val="a6"/>
      </w:pPr>
      <w:r>
        <w:t xml:space="preserve">Действенные меры защиты информации на ноутбуках, </w:t>
      </w:r>
      <w:proofErr w:type="spellStart"/>
      <w:r>
        <w:t>ультрабуках</w:t>
      </w:r>
      <w:proofErr w:type="spellEnd"/>
      <w:r>
        <w:t>, планшетах и смартфонах от современных и будущих угроз:</w:t>
      </w:r>
    </w:p>
    <w:p w:rsidR="00280E1C" w:rsidRDefault="00280E1C" w:rsidP="00A6529F">
      <w:pPr>
        <w:pStyle w:val="a6"/>
        <w:numPr>
          <w:ilvl w:val="0"/>
          <w:numId w:val="1"/>
        </w:numPr>
      </w:pPr>
      <w:r>
        <w:t>многофакторная аутентификация доступа,</w:t>
      </w:r>
    </w:p>
    <w:p w:rsidR="00280E1C" w:rsidRDefault="00280E1C" w:rsidP="00A6529F">
      <w:pPr>
        <w:pStyle w:val="a6"/>
        <w:numPr>
          <w:ilvl w:val="0"/>
          <w:numId w:val="1"/>
        </w:numPr>
      </w:pPr>
      <w:r>
        <w:t>контроль целостности среды обработки информации,</w:t>
      </w:r>
    </w:p>
    <w:p w:rsidR="00280E1C" w:rsidRDefault="00280E1C" w:rsidP="00A6529F">
      <w:pPr>
        <w:pStyle w:val="a6"/>
        <w:numPr>
          <w:ilvl w:val="0"/>
          <w:numId w:val="1"/>
        </w:numPr>
      </w:pPr>
      <w:r>
        <w:t>шифрование всех данных на жёстком диске мобильного устройства.</w:t>
      </w:r>
    </w:p>
    <w:p w:rsidR="00280E1C" w:rsidRDefault="00280E1C" w:rsidP="00280E1C">
      <w:pPr>
        <w:pStyle w:val="a6"/>
      </w:pPr>
      <w:r>
        <w:t xml:space="preserve">Реализовать эти меры на мобильных устройствах отечественными средствами защиты информации до сих пор была невозможно из-за несовместимости интерфейсов и форм-факторов аппаратных модулей доверенной загрузки и недостаточной производительности </w:t>
      </w:r>
      <w:proofErr w:type="spellStart"/>
      <w:r>
        <w:t>криптоопераций</w:t>
      </w:r>
      <w:proofErr w:type="spellEnd"/>
      <w:r>
        <w:t xml:space="preserve"> при работе с дисковой памятью. А применение решений иностранного происхождения для криптографической защиты конфиденциальной информации ограничивается или запрещается нормативно-правовыми актами.</w:t>
      </w:r>
    </w:p>
    <w:p w:rsidR="00280E1C" w:rsidRDefault="00280E1C" w:rsidP="00280E1C">
      <w:pPr>
        <w:pStyle w:val="a6"/>
      </w:pPr>
      <w:r>
        <w:t>Электронный замок</w:t>
      </w:r>
    </w:p>
    <w:p w:rsidR="00280E1C" w:rsidRDefault="00280E1C" w:rsidP="00280E1C">
      <w:pPr>
        <w:pStyle w:val="a6"/>
      </w:pPr>
      <w:r>
        <w:lastRenderedPageBreak/>
        <w:t>Технология БДМ поддерживает двухфакторную строгую аутентификацию для доверенной загрузки. Поэтому, чтобы получить доступ к доверенной среде функционирования (ОС), недостаточно знать пароль для входа в операционную систему. Пользователь должен иметь ключ (на носителе) и пароль к нему, необходимые для запуска проверки целостности аппаратной и программной части. В сочетании с механизмом контроля целостности это реализует функции электронного замка.</w:t>
      </w:r>
    </w:p>
    <w:p w:rsidR="00280E1C" w:rsidRDefault="00280E1C" w:rsidP="00280E1C">
      <w:pPr>
        <w:pStyle w:val="a6"/>
      </w:pPr>
      <w:r>
        <w:t>Контроль целостности</w:t>
      </w:r>
    </w:p>
    <w:p w:rsidR="00280E1C" w:rsidRDefault="00280E1C" w:rsidP="00280E1C">
      <w:pPr>
        <w:pStyle w:val="a6"/>
      </w:pPr>
      <w:r>
        <w:t xml:space="preserve">Ещё до старта ОС контролируются целостность и неизменность аппаратной конфигурации и BIOS, а после этого с помощью уже проверенных компонент, получив доверие к «железу», — начального загрузчика, СПО БДМ, критичных файлов и настроек операционной системы. Такой подход предупреждает несанкционированные изменения аппаратной части и ОС, которые могли бы повлиять на безопасность данных. </w:t>
      </w:r>
    </w:p>
    <w:p w:rsidR="00280E1C" w:rsidRDefault="00280E1C" w:rsidP="00280E1C">
      <w:pPr>
        <w:pStyle w:val="a6"/>
      </w:pPr>
      <w:r>
        <w:t xml:space="preserve">Прозрачное шифрование </w:t>
      </w:r>
    </w:p>
    <w:p w:rsidR="00280E1C" w:rsidRDefault="00280E1C" w:rsidP="00280E1C">
      <w:pPr>
        <w:pStyle w:val="a6"/>
      </w:pPr>
      <w:r>
        <w:t>БДМ шифрует весь диск (F</w:t>
      </w:r>
      <w:proofErr w:type="spellStart"/>
      <w:r>
        <w:rPr>
          <w:lang w:val="en-US"/>
        </w:rPr>
        <w:t>ull</w:t>
      </w:r>
      <w:proofErr w:type="spellEnd"/>
      <w:r w:rsidRPr="00600EEC">
        <w:t xml:space="preserve"> </w:t>
      </w:r>
      <w:r>
        <w:t>D</w:t>
      </w:r>
      <w:proofErr w:type="spellStart"/>
      <w:r>
        <w:rPr>
          <w:lang w:val="en-US"/>
        </w:rPr>
        <w:t>isk</w:t>
      </w:r>
      <w:proofErr w:type="spellEnd"/>
      <w:r w:rsidRPr="00600EEC">
        <w:t xml:space="preserve"> </w:t>
      </w:r>
      <w:r>
        <w:t>E</w:t>
      </w:r>
      <w:proofErr w:type="spellStart"/>
      <w:r>
        <w:rPr>
          <w:lang w:val="en-US"/>
        </w:rPr>
        <w:t>ncryption</w:t>
      </w:r>
      <w:proofErr w:type="spellEnd"/>
      <w:r>
        <w:t>), т.е. пользовательские данные, системный раздел, временные файлы, файлы подкачки, файлы-журналы приложений, дампы памяти и образы рабочей станции, сохраняемые на диске при переходе компьютера в спящий режим.</w:t>
      </w:r>
    </w:p>
    <w:p w:rsidR="00280E1C" w:rsidRDefault="00280E1C" w:rsidP="00280E1C">
      <w:pPr>
        <w:pStyle w:val="a6"/>
      </w:pPr>
      <w:r>
        <w:t xml:space="preserve">Утеря или кража компьютера не угрожают конфиденциальности хранимых данных. Раздел жесткого диска, на котором установлена доверенная операционная система, шифруется с использованием алгоритма ГОСТ 28147-89. Пользователь не получит доступ к данным на зашифрованном разделе без прохождения контроля целостности и процедуры двухфакторной аутентификации. Каждый сектор диска шифруется отдельным ключом, что делает практически неразрешимой задачу </w:t>
      </w:r>
      <w:proofErr w:type="spellStart"/>
      <w:r>
        <w:t>расшифрования</w:t>
      </w:r>
      <w:proofErr w:type="spellEnd"/>
      <w:r>
        <w:t xml:space="preserve"> информации злоумышленником в случае кражи или утери мобильного устройства.</w:t>
      </w:r>
    </w:p>
    <w:p w:rsidR="00280E1C" w:rsidRDefault="00280E1C" w:rsidP="00280E1C">
      <w:pPr>
        <w:pStyle w:val="a6"/>
      </w:pPr>
      <w:r>
        <w:t>Операции шифрования/</w:t>
      </w:r>
      <w:proofErr w:type="spellStart"/>
      <w:r>
        <w:t>расшифрования</w:t>
      </w:r>
      <w:proofErr w:type="spellEnd"/>
      <w:r>
        <w:t xml:space="preserve"> проходят в режиме реального времени в момент обращения к диску прозрачно для приложений и </w:t>
      </w:r>
      <w:r>
        <w:lastRenderedPageBreak/>
        <w:t xml:space="preserve">пользователя и не вносят видимых временных задержек, так как производительность криптографических операций сравнима с производительностью операций чтения/записи диска (для </w:t>
      </w:r>
      <w:proofErr w:type="spellStart"/>
      <w:r>
        <w:t>Core</w:t>
      </w:r>
      <w:proofErr w:type="spellEnd"/>
      <w:r>
        <w:t xml:space="preserve"> i5 на одном процессорном ядре скорость шифрования составляет порядка 300 </w:t>
      </w:r>
      <w:proofErr w:type="spellStart"/>
      <w:r>
        <w:t>мбайт</w:t>
      </w:r>
      <w:proofErr w:type="spellEnd"/>
      <w:r>
        <w:t>/с).</w:t>
      </w:r>
    </w:p>
    <w:p w:rsidR="00280E1C" w:rsidRPr="00A6529F" w:rsidRDefault="00280E1C" w:rsidP="00A6529F">
      <w:pPr>
        <w:pStyle w:val="2"/>
      </w:pPr>
      <w:bookmarkStart w:id="6" w:name="_Toc469586132"/>
      <w:r w:rsidRPr="00A6529F">
        <w:t>Как работает БДМ</w:t>
      </w:r>
      <w:bookmarkEnd w:id="6"/>
    </w:p>
    <w:p w:rsidR="00280E1C" w:rsidRPr="002356CE" w:rsidRDefault="00280E1C" w:rsidP="00A6529F">
      <w:pPr>
        <w:pStyle w:val="a6"/>
      </w:pPr>
      <w:r w:rsidRPr="002356CE">
        <w:t xml:space="preserve">Для запуска </w:t>
      </w:r>
      <w:proofErr w:type="gramStart"/>
      <w:r w:rsidRPr="002356CE">
        <w:t>доверенной</w:t>
      </w:r>
      <w:proofErr w:type="gramEnd"/>
      <w:r w:rsidRPr="002356CE">
        <w:t xml:space="preserve"> ОС пользователь предъявляет </w:t>
      </w:r>
      <w:proofErr w:type="spellStart"/>
      <w:r w:rsidRPr="002356CE">
        <w:t>токен</w:t>
      </w:r>
      <w:proofErr w:type="spellEnd"/>
      <w:r w:rsidRPr="002356CE">
        <w:t xml:space="preserve"> и пароль. На </w:t>
      </w:r>
      <w:proofErr w:type="spellStart"/>
      <w:r w:rsidRPr="002356CE">
        <w:t>токене</w:t>
      </w:r>
      <w:proofErr w:type="spellEnd"/>
      <w:r w:rsidRPr="002356CE">
        <w:t xml:space="preserve"> размещаются ключи для доступа к доверенной операционной системе. При этом СПО БДМ выполняет следующие функции:</w:t>
      </w:r>
    </w:p>
    <w:p w:rsidR="00280E1C" w:rsidRPr="002356CE" w:rsidRDefault="00280E1C" w:rsidP="00280E1C">
      <w:pPr>
        <w:pStyle w:val="a6"/>
      </w:pPr>
      <w:r>
        <w:t xml:space="preserve">1) </w:t>
      </w:r>
      <w:r w:rsidRPr="002356CE">
        <w:t>Доверенная начальная загрузка компьютера с контролем целостности аппаратной конфигурации, BIOS (UEFI), начального сектора диска, СПО БДМ, файлов и настроек операционной системы.</w:t>
      </w:r>
    </w:p>
    <w:p w:rsidR="00280E1C" w:rsidRDefault="00280E1C" w:rsidP="00280E1C">
      <w:pPr>
        <w:pStyle w:val="a6"/>
      </w:pPr>
      <w:r>
        <w:t xml:space="preserve">2) </w:t>
      </w:r>
      <w:r w:rsidRPr="002356CE">
        <w:t>Обеспечение конфиденциальности хранимых данных при утере или краже компьютера за счёт прозрачного для приложений шифрования доверенного раздела жёсткого диска по алгоритму ГОСТ 28147-89.</w:t>
      </w:r>
      <w:r>
        <w:t xml:space="preserve"> Рисунок 3 демонстрирует принцип работы БДМ.</w:t>
      </w:r>
    </w:p>
    <w:p w:rsidR="00280E1C" w:rsidRDefault="00280E1C" w:rsidP="00280E1C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D1C0FA" wp14:editId="06E4F4CA">
            <wp:extent cx="5941695" cy="2510610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1C" w:rsidRDefault="00280E1C" w:rsidP="00280E1C">
      <w:pPr>
        <w:pStyle w:val="a6"/>
        <w:ind w:firstLine="0"/>
        <w:jc w:val="center"/>
      </w:pPr>
      <w:r>
        <w:t>Рисунок 3 – Принцип работы БДМ</w:t>
      </w:r>
    </w:p>
    <w:p w:rsidR="00280E1C" w:rsidRPr="00A6529F" w:rsidRDefault="00280E1C" w:rsidP="00280E1C">
      <w:pPr>
        <w:pStyle w:val="a6"/>
      </w:pPr>
      <w:r w:rsidRPr="00A6529F">
        <w:t>Выгоды от внедрения БДМ</w:t>
      </w:r>
    </w:p>
    <w:p w:rsidR="00280E1C" w:rsidRDefault="00280E1C" w:rsidP="00280E1C">
      <w:pPr>
        <w:pStyle w:val="a6"/>
      </w:pPr>
      <w:r>
        <w:t>1) Устранение противоречий между необходимостью защиты информации и развитием ИТ-сервисов в направлении повышения мобильности сотрудников.</w:t>
      </w:r>
    </w:p>
    <w:p w:rsidR="00280E1C" w:rsidRDefault="00280E1C" w:rsidP="00280E1C">
      <w:pPr>
        <w:pStyle w:val="a6"/>
      </w:pPr>
      <w:r>
        <w:lastRenderedPageBreak/>
        <w:t>3) Выполнение требований нормативных документов по защите персональных данных и государственных информационных систем.</w:t>
      </w:r>
    </w:p>
    <w:p w:rsidR="00280E1C" w:rsidRDefault="00280E1C" w:rsidP="00280E1C">
      <w:pPr>
        <w:pStyle w:val="a6"/>
      </w:pPr>
      <w:r>
        <w:t xml:space="preserve">3) </w:t>
      </w:r>
      <w:r w:rsidRPr="002356CE">
        <w:t>Снижение риска утечек конфиденциальной информации</w:t>
      </w:r>
      <w:r>
        <w:t xml:space="preserve"> при работе с мобильными АРМ.</w:t>
      </w:r>
    </w:p>
    <w:p w:rsidR="00280E1C" w:rsidRDefault="00280E1C" w:rsidP="00280E1C">
      <w:pPr>
        <w:pStyle w:val="a6"/>
      </w:pPr>
      <w:r>
        <w:t>4) Уверенность руководства организации в том, что конфиденциальные данные всегда под защитой.</w:t>
      </w:r>
    </w:p>
    <w:p w:rsidR="00280E1C" w:rsidRDefault="00280E1C" w:rsidP="00280E1C">
      <w:pPr>
        <w:pStyle w:val="a6"/>
      </w:pPr>
      <w:r>
        <w:t>4) Повышение эффективности работы сотрудников за счёт оперативного доступа к корпоративной сети и возможности обработки конфиденциальной информации вне пределов контролируемой зоны.</w:t>
      </w:r>
    </w:p>
    <w:p w:rsidR="00280E1C" w:rsidRPr="002356CE" w:rsidRDefault="00280E1C" w:rsidP="00280E1C">
      <w:pPr>
        <w:pStyle w:val="a8"/>
      </w:pPr>
      <w:bookmarkStart w:id="7" w:name="_Toc469586133"/>
      <w:r>
        <w:t xml:space="preserve">Изучение </w:t>
      </w:r>
      <w:proofErr w:type="spellStart"/>
      <w:r>
        <w:rPr>
          <w:lang w:val="en-US"/>
        </w:rPr>
        <w:t>Diskpart</w:t>
      </w:r>
      <w:proofErr w:type="spellEnd"/>
      <w:r w:rsidRPr="00030CAB">
        <w:t xml:space="preserve"> </w:t>
      </w:r>
      <w:r>
        <w:t xml:space="preserve">и </w:t>
      </w:r>
      <w:proofErr w:type="spellStart"/>
      <w:r>
        <w:rPr>
          <w:lang w:val="en-US"/>
        </w:rPr>
        <w:t>Dism</w:t>
      </w:r>
      <w:proofErr w:type="spellEnd"/>
      <w:r>
        <w:t xml:space="preserve"> (разметка диска и работа с образами)</w:t>
      </w:r>
      <w:bookmarkEnd w:id="7"/>
    </w:p>
    <w:p w:rsidR="00A6529F" w:rsidRPr="00A6529F" w:rsidRDefault="00A6529F" w:rsidP="00A6529F">
      <w:pPr>
        <w:pStyle w:val="2"/>
      </w:pPr>
      <w:bookmarkStart w:id="8" w:name="_Toc469586134"/>
      <w:r w:rsidRPr="00A6529F">
        <w:t>Основные понятия:</w:t>
      </w:r>
      <w:bookmarkEnd w:id="8"/>
    </w:p>
    <w:p w:rsidR="00280E1C" w:rsidRPr="00A6529F" w:rsidRDefault="00280E1C" w:rsidP="00A6529F">
      <w:pPr>
        <w:pStyle w:val="a0"/>
        <w:ind w:left="0" w:firstLine="851"/>
        <w:rPr>
          <w:i/>
        </w:rPr>
      </w:pPr>
      <w:r w:rsidRPr="00D36F29">
        <w:t>Раздел (англ. </w:t>
      </w:r>
      <w:r w:rsidRPr="00D36F29">
        <w:rPr>
          <w:i/>
          <w:iCs/>
          <w:lang w:val="en"/>
        </w:rPr>
        <w:t>partition</w:t>
      </w:r>
      <w:r w:rsidRPr="00D36F29">
        <w:t>) — часть долговременной памяти накопителя данных (жёсткого диска, SSD, USB-накопителя), логически выделенная для удобства работы, и состоящая из смежных блоков.</w:t>
      </w:r>
      <w:r>
        <w:t xml:space="preserve"> </w:t>
      </w:r>
      <w:r w:rsidRPr="00D36F29">
        <w:t>Выделение разделов обычно практикуется на внутренних загрузочных дисках компьютера, так как основной его целью является отделение файлов операционной системы от файлов пользователя и от файлов других операционных систем, находящихся на том же физическом носителе</w:t>
      </w:r>
    </w:p>
    <w:p w:rsidR="00280E1C" w:rsidRDefault="00280E1C" w:rsidP="00A6529F">
      <w:pPr>
        <w:pStyle w:val="a6"/>
      </w:pPr>
      <w:r>
        <w:t xml:space="preserve">Том </w:t>
      </w:r>
      <w:r w:rsidRPr="00D36F29">
        <w:t>(англ. </w:t>
      </w:r>
      <w:r>
        <w:rPr>
          <w:i/>
          <w:iCs/>
          <w:lang w:val="en-US"/>
        </w:rPr>
        <w:t>volume</w:t>
      </w:r>
      <w:r w:rsidRPr="00D36F29">
        <w:t>) </w:t>
      </w:r>
      <w:r>
        <w:t xml:space="preserve"> - является аналогом системного диска. После создания структуры диска из разделов, вы можете создать из каждого раздела логический диск или том, отформатировать его и </w:t>
      </w:r>
      <w:proofErr w:type="gramStart"/>
      <w:r>
        <w:t>получить</w:t>
      </w:r>
      <w:proofErr w:type="gramEnd"/>
      <w:r>
        <w:t xml:space="preserve"> таким образом в операционной системе несколько отдельных дисков, так же как это выглядит при присоединении нескольких физических дисков к компьютеру. Каждый из таких томов является </w:t>
      </w:r>
      <w:proofErr w:type="gramStart"/>
      <w:r>
        <w:t>самостоятельным</w:t>
      </w:r>
      <w:proofErr w:type="gramEnd"/>
      <w:r>
        <w:t xml:space="preserve"> и вы можете их форматировать без страха повредить данные на других логических дисках.</w:t>
      </w:r>
    </w:p>
    <w:p w:rsidR="00A6529F" w:rsidRDefault="00A6529F" w:rsidP="00A6529F">
      <w:pPr>
        <w:pStyle w:val="2"/>
      </w:pPr>
    </w:p>
    <w:p w:rsidR="00A6529F" w:rsidRDefault="00A6529F" w:rsidP="00A6529F">
      <w:pPr>
        <w:pStyle w:val="2"/>
      </w:pPr>
    </w:p>
    <w:p w:rsidR="00A6529F" w:rsidRDefault="00A6529F" w:rsidP="00A6529F">
      <w:pPr>
        <w:pStyle w:val="2"/>
      </w:pPr>
    </w:p>
    <w:p w:rsidR="00280E1C" w:rsidRPr="00A6529F" w:rsidRDefault="00280E1C" w:rsidP="00A6529F">
      <w:pPr>
        <w:pStyle w:val="2"/>
      </w:pPr>
      <w:bookmarkStart w:id="9" w:name="_Toc469586135"/>
      <w:r w:rsidRPr="00A6529F">
        <w:t>Виды разметок диска</w:t>
      </w:r>
      <w:bookmarkEnd w:id="9"/>
    </w:p>
    <w:p w:rsidR="00280E1C" w:rsidRPr="008B4124" w:rsidRDefault="00280E1C" w:rsidP="00280E1C">
      <w:pPr>
        <w:pStyle w:val="a0"/>
        <w:ind w:left="0" w:firstLine="851"/>
      </w:pPr>
      <w:r w:rsidRPr="00D36F29">
        <w:rPr>
          <w:rStyle w:val="a7"/>
        </w:rPr>
        <w:t>Прежде чем использовать диск, его необходимо разбить на разделы. MBR (Главная загрузочная запись) и GPT (Таблица разделов GUID)</w:t>
      </w:r>
      <w:r>
        <w:t xml:space="preserve"> представляют собой два различных способа хранения информации о разделах диска. Сюда входят данные о начале и конце разделов, чтобы система знала, к какому разделу принадлежит каждый сектор, и какой раздел является загрузочным.</w:t>
      </w:r>
    </w:p>
    <w:p w:rsidR="00280E1C" w:rsidRPr="000764C0" w:rsidRDefault="00280E1C" w:rsidP="00280E1C">
      <w:pPr>
        <w:pStyle w:val="a0"/>
        <w:ind w:left="0" w:firstLine="851"/>
        <w:rPr>
          <w:i/>
          <w:szCs w:val="28"/>
        </w:rPr>
      </w:pPr>
      <w:r w:rsidRPr="000764C0">
        <w:rPr>
          <w:bCs/>
          <w:i/>
          <w:szCs w:val="28"/>
        </w:rPr>
        <w:t>Ограничения MBR</w:t>
      </w:r>
    </w:p>
    <w:p w:rsidR="00280E1C" w:rsidRPr="00D36F29" w:rsidRDefault="00280E1C" w:rsidP="00280E1C">
      <w:pPr>
        <w:pStyle w:val="a0"/>
        <w:ind w:left="0" w:firstLine="851"/>
        <w:rPr>
          <w:szCs w:val="28"/>
        </w:rPr>
      </w:pPr>
      <w:r w:rsidRPr="00D36F29">
        <w:rPr>
          <w:szCs w:val="28"/>
        </w:rPr>
        <w:t>Аббревиатура MBR расшифровывается как Главная загрузочная запись. Этот стандарт был представлен в 1983 году вместе с DOS 2.0 для IBM PC.</w:t>
      </w:r>
    </w:p>
    <w:p w:rsidR="00280E1C" w:rsidRPr="008B4124" w:rsidRDefault="00280E1C" w:rsidP="00280E1C">
      <w:pPr>
        <w:pStyle w:val="a0"/>
        <w:ind w:left="0" w:firstLine="851"/>
        <w:rPr>
          <w:lang w:eastAsia="ru-RU"/>
        </w:rPr>
      </w:pPr>
      <w:r w:rsidRPr="00D36F29">
        <w:rPr>
          <w:szCs w:val="28"/>
        </w:rPr>
        <w:t xml:space="preserve">Он называется главная загрузочная запись, так как </w:t>
      </w:r>
      <w:r w:rsidRPr="000764C0">
        <w:rPr>
          <w:bCs/>
          <w:i/>
          <w:szCs w:val="28"/>
        </w:rPr>
        <w:t>MBR - это специальный загрузочный сектор</w:t>
      </w:r>
      <w:r w:rsidRPr="00D36F29">
        <w:rPr>
          <w:szCs w:val="28"/>
        </w:rPr>
        <w:t xml:space="preserve">, расположенный в начале диска. Этот сектор содержит загрузчик для установленной операционной системы, а так же информацию о логических разделах диска. Загрузчик - это небольшой кусок кода, который обычно используется для загрузки большого загрузчика с другого раздела или диска. </w:t>
      </w:r>
      <w:r w:rsidRPr="00D36F29">
        <w:rPr>
          <w:lang w:eastAsia="ru-RU"/>
        </w:rPr>
        <w:t>MBR работает с дисками объёмом до 2 Тб</w:t>
      </w:r>
      <w:proofErr w:type="gramStart"/>
      <w:r w:rsidRPr="00D36F29">
        <w:rPr>
          <w:lang w:eastAsia="ru-RU"/>
        </w:rPr>
        <w:t xml:space="preserve">., </w:t>
      </w:r>
      <w:proofErr w:type="gramEnd"/>
      <w:r w:rsidRPr="00D36F29">
        <w:rPr>
          <w:lang w:eastAsia="ru-RU"/>
        </w:rPr>
        <w:t>но он может справиться и с дисками большего размера. Кроме этого MBR поддерживает не более 4 основных разделов. Если вам нужно больше, придётся сделать один из основных разделов «расширенным разделом» и разместить в нём логические разделы.</w:t>
      </w:r>
    </w:p>
    <w:p w:rsidR="00280E1C" w:rsidRPr="00D36F29" w:rsidRDefault="00280E1C" w:rsidP="00280E1C">
      <w:pPr>
        <w:pStyle w:val="a0"/>
        <w:ind w:left="0" w:firstLine="851"/>
      </w:pPr>
      <w:r w:rsidRPr="000764C0">
        <w:rPr>
          <w:bCs/>
          <w:i/>
        </w:rPr>
        <w:t>GPT означает Таблица разделов GUID</w:t>
      </w:r>
      <w:r w:rsidRPr="000764C0">
        <w:rPr>
          <w:i/>
        </w:rPr>
        <w:t>.</w:t>
      </w:r>
      <w:r w:rsidRPr="00D36F29">
        <w:t xml:space="preserve"> Это новый стандарт, который постепенно приходит на смену MBR. Он является частью UEFI, а UEFI заменяет старый неудобный BIOS так же, как GPT заменяет MBR на что-то более современное. Он называется таблицей разделов GUID, поскольку каждому разделу на вашем диске присваивается «уникальный глобальный идентификатор» или GUID - случайная строка такой длины, что каждый GPT раздел на Земле, скорее всего, обладает уникальным идентификаторов.</w:t>
      </w:r>
    </w:p>
    <w:p w:rsidR="00280E1C" w:rsidRPr="008B4124" w:rsidRDefault="00280E1C" w:rsidP="00280E1C">
      <w:pPr>
        <w:pStyle w:val="a0"/>
        <w:ind w:left="0" w:firstLine="851"/>
      </w:pPr>
      <w:r w:rsidRPr="00D36F29">
        <w:lastRenderedPageBreak/>
        <w:t>У этой системы нет ограничений в отличи</w:t>
      </w:r>
      <w:proofErr w:type="gramStart"/>
      <w:r w:rsidRPr="00D36F29">
        <w:t>и</w:t>
      </w:r>
      <w:proofErr w:type="gramEnd"/>
      <w:r w:rsidRPr="00D36F29">
        <w:t xml:space="preserve"> от MBR. Диски могут быть гораздо объёмнее, а ограничение на размер будет зависеть от операционной и файловой систем. GPT позволяет создавать практически неограниченное количество разделов. </w:t>
      </w:r>
    </w:p>
    <w:p w:rsidR="00280E1C" w:rsidRDefault="00280E1C" w:rsidP="00280E1C">
      <w:pPr>
        <w:pStyle w:val="a0"/>
        <w:ind w:left="0" w:firstLine="851"/>
      </w:pPr>
      <w:r>
        <w:t>На MBR диске данные о разделах и загрузочная информация хранятся в одном месте. Если эти данные повреждены или перезаписаны, у вас проблемы. GPT же хранит несколько копий этих данных по всему диска, поэтому работает гораздо быстрее и позволяет восстановить повреждённую информацию. GPT так же хранит значения циклического избыточного кода (CRC), чтобы точно знать, что данные нетронуты. Если информация повреждена, GPT замечает проблему и пытается восстановить повреждённые данные с другого места на диске. MBR не может узнать о повреждении информации. Вы увидите, что возникла проблема, только если не сможете загрузить систему или один из разделов диска исчезнет.</w:t>
      </w:r>
    </w:p>
    <w:p w:rsidR="00280E1C" w:rsidRPr="003115EF" w:rsidRDefault="00280E1C" w:rsidP="000764C0">
      <w:pPr>
        <w:pStyle w:val="2"/>
      </w:pPr>
      <w:bookmarkStart w:id="10" w:name="_Toc469586136"/>
      <w:r>
        <w:t>Программы для управления диском</w:t>
      </w:r>
      <w:bookmarkEnd w:id="10"/>
    </w:p>
    <w:p w:rsidR="00280E1C" w:rsidRPr="003115EF" w:rsidRDefault="00280E1C" w:rsidP="00280E1C">
      <w:pPr>
        <w:pStyle w:val="a6"/>
      </w:pPr>
      <w:r w:rsidRPr="00030CAB">
        <w:tab/>
      </w:r>
      <w:r>
        <w:t xml:space="preserve">1) </w:t>
      </w:r>
      <w:proofErr w:type="spellStart"/>
      <w:r w:rsidRPr="003115EF">
        <w:rPr>
          <w:i/>
          <w:lang w:val="en-US"/>
        </w:rPr>
        <w:t>Diskpart</w:t>
      </w:r>
      <w:proofErr w:type="spellEnd"/>
      <w:r w:rsidRPr="00C91632">
        <w:t xml:space="preserve"> - это работающий в текстовом режиме командный интерпретатор в операционных системах </w:t>
      </w:r>
      <w:proofErr w:type="spellStart"/>
      <w:r w:rsidRPr="00C91632">
        <w:t>Windows</w:t>
      </w:r>
      <w:proofErr w:type="spellEnd"/>
      <w:r w:rsidRPr="00C91632">
        <w:t> . Это средство позволяет управлять объектами (дисками, разделами или томами) с помощью сценариев или команд, вводимых из командной строки.</w:t>
      </w:r>
    </w:p>
    <w:p w:rsidR="00280E1C" w:rsidRPr="00C91632" w:rsidRDefault="00280E1C" w:rsidP="00280E1C">
      <w:pPr>
        <w:pStyle w:val="a6"/>
        <w:rPr>
          <w:i/>
        </w:rPr>
      </w:pPr>
      <w:r w:rsidRPr="00C91632">
        <w:rPr>
          <w:i/>
        </w:rPr>
        <w:t xml:space="preserve">Команды </w:t>
      </w:r>
      <w:proofErr w:type="spellStart"/>
      <w:r w:rsidRPr="00C91632">
        <w:rPr>
          <w:i/>
        </w:rPr>
        <w:t>DiskPart</w:t>
      </w:r>
      <w:proofErr w:type="spellEnd"/>
    </w:p>
    <w:p w:rsidR="00280E1C" w:rsidRDefault="00280E1C" w:rsidP="00280E1C">
      <w:pPr>
        <w:pStyle w:val="a6"/>
      </w:pPr>
      <w:r w:rsidRPr="00C91632">
        <w:t xml:space="preserve">Перед использованием команд </w:t>
      </w:r>
      <w:proofErr w:type="spellStart"/>
      <w:r w:rsidRPr="00C91632">
        <w:t>DiskPart</w:t>
      </w:r>
      <w:proofErr w:type="spellEnd"/>
      <w:r w:rsidRPr="00C91632">
        <w:t xml:space="preserve"> для диска, раздела или тома необходимо сначала составить список объектов, а затем выбрать объект для работы. После этого все введенные команды </w:t>
      </w:r>
      <w:proofErr w:type="spellStart"/>
      <w:r w:rsidRPr="00C91632">
        <w:t>DiskPart</w:t>
      </w:r>
      <w:proofErr w:type="spellEnd"/>
      <w:r w:rsidRPr="00C91632">
        <w:t xml:space="preserve"> выполняются для данного объекта.</w:t>
      </w:r>
    </w:p>
    <w:p w:rsidR="00280E1C" w:rsidRDefault="00280E1C" w:rsidP="00280E1C">
      <w:pPr>
        <w:pStyle w:val="a6"/>
      </w:pPr>
      <w:r>
        <w:t xml:space="preserve">Основные команды </w:t>
      </w:r>
      <w:proofErr w:type="spellStart"/>
      <w:r>
        <w:rPr>
          <w:lang w:val="en-US"/>
        </w:rPr>
        <w:t>Diskpart</w:t>
      </w:r>
      <w:proofErr w:type="spellEnd"/>
      <w:r w:rsidRPr="003115EF">
        <w:t xml:space="preserve"> </w:t>
      </w:r>
      <w:r>
        <w:t>представлены в таблице 1.</w:t>
      </w:r>
    </w:p>
    <w:p w:rsidR="00280E1C" w:rsidRDefault="00280E1C" w:rsidP="00280E1C">
      <w:pPr>
        <w:pStyle w:val="a6"/>
      </w:pPr>
      <w:r>
        <w:t>Таблица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0E1C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Команда</w:t>
            </w:r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Описание</w:t>
            </w:r>
          </w:p>
        </w:tc>
      </w:tr>
      <w:tr w:rsidR="00280E1C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  <w:lang w:val="en-US"/>
              </w:rPr>
            </w:pPr>
            <w:r w:rsidRPr="008E0F1B">
              <w:rPr>
                <w:szCs w:val="28"/>
                <w:lang w:val="en-US"/>
              </w:rPr>
              <w:t>select</w:t>
            </w:r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Выбрать объект</w:t>
            </w:r>
          </w:p>
        </w:tc>
      </w:tr>
      <w:tr w:rsidR="00280E1C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tabs>
                <w:tab w:val="left" w:pos="851"/>
              </w:tabs>
              <w:ind w:firstLine="0"/>
              <w:rPr>
                <w:szCs w:val="28"/>
              </w:rPr>
            </w:pPr>
            <w:proofErr w:type="spellStart"/>
            <w:r w:rsidRPr="008E0F1B">
              <w:rPr>
                <w:szCs w:val="28"/>
              </w:rPr>
              <w:lastRenderedPageBreak/>
              <w:t>list</w:t>
            </w:r>
            <w:proofErr w:type="spellEnd"/>
            <w:r w:rsidRPr="008E0F1B">
              <w:rPr>
                <w:szCs w:val="28"/>
              </w:rPr>
              <w:t xml:space="preserve"> </w:t>
            </w:r>
            <w:proofErr w:type="spellStart"/>
            <w:r w:rsidRPr="008E0F1B">
              <w:rPr>
                <w:szCs w:val="28"/>
              </w:rPr>
              <w:t>disk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Отобразить все диски</w:t>
            </w:r>
          </w:p>
        </w:tc>
      </w:tr>
      <w:tr w:rsidR="00280E1C" w:rsidRPr="003115EF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tabs>
                <w:tab w:val="left" w:pos="851"/>
              </w:tabs>
              <w:ind w:firstLine="0"/>
              <w:rPr>
                <w:szCs w:val="28"/>
              </w:rPr>
            </w:pPr>
            <w:r w:rsidRPr="008E0F1B">
              <w:rPr>
                <w:szCs w:val="28"/>
                <w:lang w:val="en-US"/>
              </w:rPr>
              <w:t>l</w:t>
            </w:r>
            <w:proofErr w:type="spellStart"/>
            <w:r w:rsidRPr="008E0F1B">
              <w:rPr>
                <w:szCs w:val="28"/>
              </w:rPr>
              <w:t>ist</w:t>
            </w:r>
            <w:proofErr w:type="spellEnd"/>
            <w:r w:rsidRPr="008E0F1B">
              <w:rPr>
                <w:szCs w:val="28"/>
              </w:rPr>
              <w:t xml:space="preserve"> </w:t>
            </w:r>
            <w:proofErr w:type="spellStart"/>
            <w:r w:rsidRPr="008E0F1B">
              <w:rPr>
                <w:szCs w:val="28"/>
              </w:rPr>
              <w:t>volume</w:t>
            </w:r>
            <w:proofErr w:type="spellEnd"/>
            <w:r w:rsidRPr="008E0F1B">
              <w:rPr>
                <w:szCs w:val="28"/>
              </w:rPr>
              <w:t xml:space="preserve"> </w:t>
            </w:r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  <w:lang w:val="en-US"/>
              </w:rPr>
            </w:pPr>
            <w:r w:rsidRPr="008E0F1B">
              <w:rPr>
                <w:szCs w:val="28"/>
              </w:rPr>
              <w:t>Отобразить все тома</w:t>
            </w:r>
          </w:p>
        </w:tc>
      </w:tr>
      <w:tr w:rsidR="00280E1C" w:rsidRPr="003115EF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proofErr w:type="spellStart"/>
            <w:r w:rsidRPr="008E0F1B">
              <w:rPr>
                <w:szCs w:val="28"/>
              </w:rPr>
              <w:t>list</w:t>
            </w:r>
            <w:proofErr w:type="spellEnd"/>
            <w:r w:rsidRPr="008E0F1B">
              <w:rPr>
                <w:szCs w:val="28"/>
              </w:rPr>
              <w:t xml:space="preserve"> </w:t>
            </w:r>
            <w:proofErr w:type="spellStart"/>
            <w:r w:rsidRPr="008E0F1B">
              <w:rPr>
                <w:szCs w:val="28"/>
              </w:rPr>
              <w:t>partition</w:t>
            </w:r>
            <w:proofErr w:type="spellEnd"/>
            <w:r w:rsidRPr="008E0F1B">
              <w:rPr>
                <w:szCs w:val="28"/>
              </w:rPr>
              <w:t>.</w:t>
            </w:r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  <w:lang w:val="en-US"/>
              </w:rPr>
            </w:pPr>
            <w:r w:rsidRPr="008E0F1B">
              <w:rPr>
                <w:szCs w:val="28"/>
              </w:rPr>
              <w:t>Отобразить все разделы</w:t>
            </w:r>
          </w:p>
        </w:tc>
      </w:tr>
      <w:tr w:rsidR="00280E1C" w:rsidRPr="003115EF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  <w:lang w:val="en-US"/>
              </w:rPr>
            </w:pPr>
            <w:r w:rsidRPr="008E0F1B">
              <w:rPr>
                <w:szCs w:val="28"/>
                <w:lang w:val="en-US"/>
              </w:rPr>
              <w:t>assign</w:t>
            </w:r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Назначение буквы диску</w:t>
            </w:r>
          </w:p>
        </w:tc>
      </w:tr>
      <w:tr w:rsidR="00280E1C" w:rsidRPr="003115EF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proofErr w:type="spellStart"/>
            <w:r w:rsidRPr="008E0F1B">
              <w:rPr>
                <w:szCs w:val="28"/>
              </w:rPr>
              <w:t>clean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Удалить все разделы или тома на диске, имеющем фокус.</w:t>
            </w:r>
          </w:p>
        </w:tc>
      </w:tr>
      <w:tr w:rsidR="00280E1C" w:rsidRPr="003115EF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  <w:lang w:val="en-US"/>
              </w:rPr>
            </w:pPr>
            <w:proofErr w:type="spellStart"/>
            <w:r w:rsidRPr="008E0F1B">
              <w:rPr>
                <w:szCs w:val="28"/>
              </w:rPr>
              <w:t>convert</w:t>
            </w:r>
            <w:proofErr w:type="spellEnd"/>
            <w:r w:rsidRPr="008E0F1B">
              <w:rPr>
                <w:szCs w:val="28"/>
              </w:rPr>
              <w:t xml:space="preserve"> </w:t>
            </w:r>
            <w:proofErr w:type="spellStart"/>
            <w:r w:rsidRPr="008E0F1B">
              <w:rPr>
                <w:szCs w:val="28"/>
              </w:rPr>
              <w:t>gpt</w:t>
            </w:r>
            <w:proofErr w:type="spellEnd"/>
            <w:r w:rsidRPr="008E0F1B">
              <w:rPr>
                <w:szCs w:val="28"/>
                <w:lang w:val="en-US"/>
              </w:rPr>
              <w:t>/</w:t>
            </w:r>
            <w:proofErr w:type="spellStart"/>
            <w:r w:rsidRPr="008E0F1B">
              <w:rPr>
                <w:szCs w:val="28"/>
                <w:lang w:val="en-US"/>
              </w:rPr>
              <w:t>mbr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 xml:space="preserve">Преобразовать диск в </w:t>
            </w:r>
            <w:r w:rsidRPr="008E0F1B">
              <w:rPr>
                <w:szCs w:val="28"/>
                <w:lang w:val="en-US"/>
              </w:rPr>
              <w:t>GPT</w:t>
            </w:r>
            <w:r w:rsidRPr="008E0F1B">
              <w:rPr>
                <w:szCs w:val="28"/>
              </w:rPr>
              <w:t>/</w:t>
            </w:r>
            <w:r w:rsidRPr="008E0F1B">
              <w:rPr>
                <w:szCs w:val="28"/>
                <w:lang w:val="en-US"/>
              </w:rPr>
              <w:t>MBR</w:t>
            </w:r>
          </w:p>
        </w:tc>
      </w:tr>
      <w:tr w:rsidR="00280E1C" w:rsidRPr="003115EF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  <w:lang w:val="en-US"/>
              </w:rPr>
            </w:pPr>
            <w:proofErr w:type="spellStart"/>
            <w:r w:rsidRPr="008E0F1B">
              <w:rPr>
                <w:szCs w:val="28"/>
              </w:rPr>
              <w:t>create</w:t>
            </w:r>
            <w:proofErr w:type="spellEnd"/>
            <w:r w:rsidRPr="008E0F1B">
              <w:rPr>
                <w:szCs w:val="28"/>
              </w:rPr>
              <w:t xml:space="preserve"> </w:t>
            </w:r>
            <w:proofErr w:type="spellStart"/>
            <w:r w:rsidRPr="008E0F1B">
              <w:rPr>
                <w:szCs w:val="28"/>
              </w:rPr>
              <w:t>partition</w:t>
            </w:r>
            <w:proofErr w:type="spellEnd"/>
            <w:r w:rsidRPr="008E0F1B">
              <w:rPr>
                <w:szCs w:val="28"/>
                <w:lang w:val="en-US"/>
              </w:rPr>
              <w:t>/volume</w:t>
            </w:r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proofErr w:type="gramStart"/>
            <w:r w:rsidRPr="008E0F1B">
              <w:rPr>
                <w:szCs w:val="28"/>
              </w:rPr>
              <w:t>Создать раздел/</w:t>
            </w:r>
            <w:proofErr w:type="spellStart"/>
            <w:r w:rsidRPr="008E0F1B">
              <w:rPr>
                <w:szCs w:val="28"/>
                <w:lang w:val="en-US"/>
              </w:rPr>
              <w:t>том</w:t>
            </w:r>
            <w:proofErr w:type="spellEnd"/>
            <w:proofErr w:type="gramEnd"/>
          </w:p>
        </w:tc>
      </w:tr>
      <w:tr w:rsidR="00280E1C" w:rsidRPr="003115EF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proofErr w:type="spellStart"/>
            <w:r w:rsidRPr="008E0F1B">
              <w:rPr>
                <w:szCs w:val="28"/>
              </w:rPr>
              <w:t>detail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Вывести детальные параметры выбранного объекта</w:t>
            </w:r>
          </w:p>
        </w:tc>
      </w:tr>
      <w:tr w:rsidR="00280E1C" w:rsidRPr="003115EF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proofErr w:type="spellStart"/>
            <w:r w:rsidRPr="008E0F1B">
              <w:rPr>
                <w:szCs w:val="28"/>
              </w:rPr>
              <w:t>format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Форматировать том или раздел</w:t>
            </w:r>
          </w:p>
        </w:tc>
      </w:tr>
    </w:tbl>
    <w:p w:rsidR="00280E1C" w:rsidRDefault="00280E1C" w:rsidP="00280E1C">
      <w:pPr>
        <w:pStyle w:val="a6"/>
      </w:pPr>
    </w:p>
    <w:p w:rsidR="00280E1C" w:rsidRDefault="00280E1C" w:rsidP="00280E1C">
      <w:pPr>
        <w:pStyle w:val="a6"/>
      </w:pPr>
      <w:r>
        <w:t xml:space="preserve">2) </w:t>
      </w:r>
      <w:r w:rsidRPr="00063D44">
        <w:rPr>
          <w:i/>
        </w:rPr>
        <w:t>DISM.exe</w:t>
      </w:r>
      <w:r>
        <w:t xml:space="preserve"> (система обслуживания образов развертывания и управления ими) - это средство командной строки, которое может использоваться для обслуживания образа </w:t>
      </w:r>
      <w:proofErr w:type="spellStart"/>
      <w:r>
        <w:t>Windows</w:t>
      </w:r>
      <w:proofErr w:type="spellEnd"/>
      <w:r>
        <w:t xml:space="preserve">® или для подготовки образа среды предустановки </w:t>
      </w:r>
      <w:proofErr w:type="spellStart"/>
      <w:r>
        <w:t>Windows</w:t>
      </w:r>
      <w:proofErr w:type="spellEnd"/>
      <w:r>
        <w:t> (</w:t>
      </w:r>
      <w:proofErr w:type="spellStart"/>
      <w:r>
        <w:t>Windows</w:t>
      </w:r>
      <w:proofErr w:type="spellEnd"/>
      <w:r>
        <w:t> PE).</w:t>
      </w:r>
    </w:p>
    <w:p w:rsidR="00280E1C" w:rsidRDefault="00280E1C" w:rsidP="00280E1C">
      <w:pPr>
        <w:pStyle w:val="a6"/>
        <w:rPr>
          <w:i/>
        </w:rPr>
      </w:pPr>
      <w:r w:rsidRPr="000764C0">
        <w:t>Основные параметры</w:t>
      </w:r>
      <w:r w:rsidRPr="00C91632">
        <w:rPr>
          <w:i/>
        </w:rPr>
        <w:t xml:space="preserve"> </w:t>
      </w:r>
      <w:r>
        <w:rPr>
          <w:i/>
          <w:lang w:val="en-US"/>
        </w:rPr>
        <w:t>DISM</w:t>
      </w:r>
      <w:r>
        <w:rPr>
          <w:i/>
        </w:rPr>
        <w:t xml:space="preserve"> </w:t>
      </w:r>
      <w:r w:rsidRPr="00046E47">
        <w:t>представлены в таблице 2</w:t>
      </w:r>
      <w:r>
        <w:rPr>
          <w:i/>
        </w:rPr>
        <w:t>.</w:t>
      </w:r>
    </w:p>
    <w:p w:rsidR="00280E1C" w:rsidRDefault="00280E1C" w:rsidP="00280E1C">
      <w:pPr>
        <w:pStyle w:val="a6"/>
      </w:pPr>
      <w:r>
        <w:t>Таблица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0E1C" w:rsidRPr="008E0F1B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Параметр</w:t>
            </w:r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Описание</w:t>
            </w:r>
          </w:p>
        </w:tc>
      </w:tr>
      <w:tr w:rsidR="00280E1C" w:rsidRPr="008E0F1B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/</w:t>
            </w:r>
            <w:proofErr w:type="spellStart"/>
            <w:r w:rsidRPr="008E0F1B">
              <w:rPr>
                <w:szCs w:val="28"/>
              </w:rPr>
              <w:t>Apply-Image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Применяет образ к указанному диску.</w:t>
            </w:r>
          </w:p>
        </w:tc>
      </w:tr>
      <w:tr w:rsidR="00280E1C" w:rsidRPr="008E0F1B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/</w:t>
            </w:r>
            <w:proofErr w:type="spellStart"/>
            <w:r w:rsidRPr="008E0F1B">
              <w:rPr>
                <w:szCs w:val="28"/>
              </w:rPr>
              <w:t>Capture-Image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 xml:space="preserve">Записывает образ диска </w:t>
            </w:r>
            <w:proofErr w:type="gramStart"/>
            <w:r w:rsidRPr="008E0F1B">
              <w:rPr>
                <w:szCs w:val="28"/>
              </w:rPr>
              <w:t>в</w:t>
            </w:r>
            <w:proofErr w:type="gramEnd"/>
            <w:r w:rsidRPr="008E0F1B">
              <w:rPr>
                <w:szCs w:val="28"/>
              </w:rPr>
              <w:t xml:space="preserve"> новый WIM-файл. В записанные каталоги включаются все вложенные папки и данные.</w:t>
            </w:r>
          </w:p>
        </w:tc>
      </w:tr>
      <w:tr w:rsidR="00280E1C" w:rsidRPr="008E0F1B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/</w:t>
            </w:r>
            <w:proofErr w:type="spellStart"/>
            <w:r w:rsidRPr="008E0F1B">
              <w:rPr>
                <w:szCs w:val="28"/>
              </w:rPr>
              <w:t>Get-ImageInfo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Отображает информацию об образах, содержащихся в WIM-файле.</w:t>
            </w:r>
          </w:p>
        </w:tc>
      </w:tr>
      <w:tr w:rsidR="00280E1C" w:rsidRPr="008E0F1B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/</w:t>
            </w:r>
            <w:proofErr w:type="spellStart"/>
            <w:r w:rsidRPr="008E0F1B">
              <w:rPr>
                <w:szCs w:val="28"/>
              </w:rPr>
              <w:t>Mount-Image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>Подключает образ из WIM-файла к указанному каталогу, чтобы сделать его доступным для обслуживания.</w:t>
            </w:r>
          </w:p>
        </w:tc>
      </w:tr>
      <w:tr w:rsidR="00280E1C" w:rsidRPr="008E0F1B" w:rsidTr="00C63D30">
        <w:tc>
          <w:tcPr>
            <w:tcW w:w="4786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lastRenderedPageBreak/>
              <w:t>/</w:t>
            </w:r>
            <w:proofErr w:type="spellStart"/>
            <w:r w:rsidRPr="008E0F1B">
              <w:rPr>
                <w:szCs w:val="28"/>
              </w:rPr>
              <w:t>Split-Image</w:t>
            </w:r>
            <w:proofErr w:type="spellEnd"/>
          </w:p>
        </w:tc>
        <w:tc>
          <w:tcPr>
            <w:tcW w:w="4787" w:type="dxa"/>
          </w:tcPr>
          <w:p w:rsidR="00280E1C" w:rsidRPr="008E0F1B" w:rsidRDefault="00280E1C" w:rsidP="00C63D30">
            <w:pPr>
              <w:pStyle w:val="a6"/>
              <w:ind w:firstLine="0"/>
              <w:rPr>
                <w:szCs w:val="28"/>
              </w:rPr>
            </w:pPr>
            <w:r w:rsidRPr="008E0F1B">
              <w:rPr>
                <w:szCs w:val="28"/>
              </w:rPr>
              <w:t xml:space="preserve">Разбивает </w:t>
            </w:r>
            <w:proofErr w:type="gramStart"/>
            <w:r w:rsidRPr="008E0F1B">
              <w:rPr>
                <w:szCs w:val="28"/>
              </w:rPr>
              <w:t>существующий</w:t>
            </w:r>
            <w:proofErr w:type="gramEnd"/>
            <w:r w:rsidRPr="008E0F1B">
              <w:rPr>
                <w:szCs w:val="28"/>
              </w:rPr>
              <w:t xml:space="preserve"> WIM-файл на несколько разделенных WIM-файлов, доступных только для чтения.</w:t>
            </w:r>
          </w:p>
        </w:tc>
      </w:tr>
    </w:tbl>
    <w:p w:rsidR="00280E1C" w:rsidRPr="003115EF" w:rsidRDefault="00280E1C" w:rsidP="00280E1C">
      <w:pPr>
        <w:pStyle w:val="a6"/>
        <w:ind w:firstLine="0"/>
      </w:pPr>
    </w:p>
    <w:p w:rsidR="00280E1C" w:rsidRPr="008B4124" w:rsidRDefault="00280E1C" w:rsidP="000764C0">
      <w:pPr>
        <w:pStyle w:val="a8"/>
      </w:pPr>
      <w:bookmarkStart w:id="11" w:name="_Toc469586137"/>
      <w:bookmarkEnd w:id="0"/>
      <w:r w:rsidRPr="008B4124">
        <w:t>Индивидуальное задание</w:t>
      </w:r>
      <w:bookmarkEnd w:id="11"/>
    </w:p>
    <w:p w:rsidR="00280E1C" w:rsidRPr="00C91632" w:rsidRDefault="00280E1C" w:rsidP="000764C0">
      <w:pPr>
        <w:pStyle w:val="a6"/>
        <w:ind w:firstLine="709"/>
        <w:rPr>
          <w:szCs w:val="28"/>
        </w:rPr>
      </w:pPr>
      <w:r w:rsidRPr="00C91632">
        <w:rPr>
          <w:szCs w:val="28"/>
        </w:rPr>
        <w:t>Разработать программу для заполнения банков памяти информацией согласно пользовательским данным.</w:t>
      </w:r>
    </w:p>
    <w:p w:rsidR="00280E1C" w:rsidRPr="008B4124" w:rsidRDefault="00280E1C" w:rsidP="000764C0">
      <w:pPr>
        <w:pStyle w:val="2"/>
      </w:pPr>
      <w:bookmarkStart w:id="12" w:name="_Toc469586138"/>
      <w:r w:rsidRPr="008B4124">
        <w:t>Выбор инструментария</w:t>
      </w:r>
      <w:bookmarkEnd w:id="12"/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 xml:space="preserve">Для выполнения индивидуального задания мною был выбран язык программирования </w:t>
      </w:r>
      <w:r w:rsidRPr="00C91632">
        <w:rPr>
          <w:szCs w:val="28"/>
          <w:lang w:val="en-US"/>
        </w:rPr>
        <w:t>Python</w:t>
      </w:r>
      <w:r w:rsidRPr="00C91632">
        <w:rPr>
          <w:szCs w:val="28"/>
        </w:rPr>
        <w:t xml:space="preserve"> 3.5, для создания графического интерфейса – библиотека </w:t>
      </w:r>
      <w:proofErr w:type="spellStart"/>
      <w:r w:rsidRPr="00C91632">
        <w:rPr>
          <w:szCs w:val="28"/>
          <w:lang w:val="en-US"/>
        </w:rPr>
        <w:t>PyQt</w:t>
      </w:r>
      <w:proofErr w:type="spellEnd"/>
      <w:r w:rsidRPr="00C91632">
        <w:rPr>
          <w:szCs w:val="28"/>
        </w:rPr>
        <w:t>5.</w:t>
      </w:r>
    </w:p>
    <w:p w:rsidR="00280E1C" w:rsidRPr="008B4124" w:rsidRDefault="00280E1C" w:rsidP="000764C0">
      <w:pPr>
        <w:pStyle w:val="2"/>
      </w:pPr>
      <w:bookmarkStart w:id="13" w:name="_Toc469586139"/>
      <w:r w:rsidRPr="008B4124">
        <w:t>Теоретические сведения</w:t>
      </w:r>
      <w:bookmarkEnd w:id="13"/>
    </w:p>
    <w:p w:rsidR="00280E1C" w:rsidRPr="000764C0" w:rsidRDefault="00280E1C" w:rsidP="00280E1C">
      <w:pPr>
        <w:pStyle w:val="a6"/>
      </w:pPr>
      <w:r w:rsidRPr="000764C0">
        <w:t>Выбор языка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 xml:space="preserve">Выбирая язык программирования, я остановила свой выбор на </w:t>
      </w:r>
      <w:r w:rsidRPr="00C91632">
        <w:rPr>
          <w:szCs w:val="28"/>
          <w:lang w:val="en-US"/>
        </w:rPr>
        <w:t>Python</w:t>
      </w:r>
      <w:r w:rsidRPr="00C91632">
        <w:rPr>
          <w:szCs w:val="28"/>
        </w:rPr>
        <w:t xml:space="preserve"> версии 3.5. Тому способствовал ряд причин.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  <w:lang w:val="en-US"/>
        </w:rPr>
        <w:t>Python</w:t>
      </w:r>
      <w:r w:rsidRPr="00C91632">
        <w:rPr>
          <w:szCs w:val="28"/>
        </w:rPr>
        <w:t xml:space="preserve"> – это современный, мощный и в то же время изящный язык программирования. Он относится к группе интерпретируемых, высокоуровневых языков программирования общего назначения с поддержкой целого ряда парадигм: структурное, объектно-ориентированное, функциональное, императивное и </w:t>
      </w:r>
      <w:proofErr w:type="spellStart"/>
      <w:r w:rsidRPr="00C91632">
        <w:rPr>
          <w:szCs w:val="28"/>
        </w:rPr>
        <w:t>аспектно</w:t>
      </w:r>
      <w:proofErr w:type="spellEnd"/>
      <w:r w:rsidRPr="00C91632">
        <w:rPr>
          <w:szCs w:val="28"/>
        </w:rPr>
        <w:t xml:space="preserve">-ориентированное стили программирования. 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 xml:space="preserve">На сегодняшний день </w:t>
      </w:r>
      <w:r w:rsidRPr="00C91632">
        <w:rPr>
          <w:szCs w:val="28"/>
          <w:lang w:val="en-US"/>
        </w:rPr>
        <w:t>Python</w:t>
      </w:r>
      <w:r w:rsidRPr="00C91632">
        <w:rPr>
          <w:szCs w:val="28"/>
        </w:rPr>
        <w:t xml:space="preserve"> используют практически все крупные корпорации в той или иной степени, ведь сегодня интерпретируемый не значит медленный, как это считалось раньше. Конечно, языки </w:t>
      </w:r>
      <w:r w:rsidRPr="00C91632">
        <w:rPr>
          <w:szCs w:val="28"/>
          <w:lang w:val="en-US"/>
        </w:rPr>
        <w:t>C</w:t>
      </w:r>
      <w:r w:rsidRPr="00C91632">
        <w:rPr>
          <w:szCs w:val="28"/>
        </w:rPr>
        <w:t>/</w:t>
      </w:r>
      <w:r w:rsidRPr="00C91632">
        <w:rPr>
          <w:szCs w:val="28"/>
          <w:lang w:val="en-US"/>
        </w:rPr>
        <w:t>C</w:t>
      </w:r>
      <w:r w:rsidRPr="00C91632">
        <w:rPr>
          <w:szCs w:val="28"/>
        </w:rPr>
        <w:t xml:space="preserve">++ или </w:t>
      </w:r>
      <w:r w:rsidRPr="00C91632">
        <w:rPr>
          <w:szCs w:val="28"/>
          <w:lang w:val="en-US"/>
        </w:rPr>
        <w:t>Java</w:t>
      </w:r>
      <w:r w:rsidRPr="00C91632">
        <w:rPr>
          <w:szCs w:val="28"/>
        </w:rPr>
        <w:t xml:space="preserve"> работают несколько быстрее, но учитываю быстроту освоения, высокий уровень абстракций, предоставляемый </w:t>
      </w:r>
      <w:r w:rsidRPr="00C91632">
        <w:rPr>
          <w:szCs w:val="28"/>
          <w:lang w:val="en-US"/>
        </w:rPr>
        <w:t>Python</w:t>
      </w:r>
      <w:r w:rsidRPr="00C91632">
        <w:rPr>
          <w:szCs w:val="28"/>
        </w:rPr>
        <w:t xml:space="preserve">, и ряд других особенностей </w:t>
      </w:r>
      <w:r w:rsidRPr="00C91632">
        <w:rPr>
          <w:szCs w:val="28"/>
        </w:rPr>
        <w:lastRenderedPageBreak/>
        <w:t xml:space="preserve">этот язык стал необычайно популярен в сфере создания и тестирования пользовательских программ. 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>Ниже перечислены некоторые, по моему мнению, самые важные преимущества данного языка: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1) </w:t>
      </w:r>
      <w:proofErr w:type="spellStart"/>
      <w:r w:rsidRPr="00C91632">
        <w:rPr>
          <w:szCs w:val="28"/>
        </w:rPr>
        <w:t>Портируемость</w:t>
      </w:r>
      <w:proofErr w:type="spellEnd"/>
      <w:r w:rsidRPr="00C91632">
        <w:rPr>
          <w:szCs w:val="28"/>
        </w:rPr>
        <w:t>.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>Наверное, самая важная особенность. Это означает, что программу</w:t>
      </w:r>
      <w:proofErr w:type="gramStart"/>
      <w:r w:rsidRPr="00C91632">
        <w:rPr>
          <w:szCs w:val="28"/>
        </w:rPr>
        <w:t xml:space="preserve"> ,</w:t>
      </w:r>
      <w:proofErr w:type="gramEnd"/>
      <w:r w:rsidRPr="00C91632">
        <w:rPr>
          <w:szCs w:val="28"/>
        </w:rPr>
        <w:t xml:space="preserve"> написанную под одну платформу, можно запустить на другой без каких-либо изменений.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2) </w:t>
      </w:r>
      <w:r w:rsidRPr="00C91632">
        <w:rPr>
          <w:szCs w:val="28"/>
        </w:rPr>
        <w:t xml:space="preserve">Синтаксис. 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 xml:space="preserve">Удобный для чтения и понимания синтаксис </w:t>
      </w:r>
      <w:r w:rsidRPr="00C91632">
        <w:rPr>
          <w:szCs w:val="28"/>
          <w:lang w:val="en-US"/>
        </w:rPr>
        <w:t>Python</w:t>
      </w:r>
      <w:r w:rsidRPr="00C91632">
        <w:rPr>
          <w:szCs w:val="28"/>
        </w:rPr>
        <w:t xml:space="preserve"> – одно из главных преимуществ. В сфере коммерческой разработки это означает меньшее время разработки программного продукта в группе программистов. Код пишется быстрее, простота синтаксиса минимизирует проблемы с последующим его обслуживанием, что делает процесс разработки менее затратным.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3) </w:t>
      </w:r>
      <w:r w:rsidRPr="00C91632">
        <w:rPr>
          <w:szCs w:val="28"/>
        </w:rPr>
        <w:t>Интерпретируемый язык.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>Как замечалось выше, здесь присутствуют свои недостатки, но в целом это дает возможность намного упростить отладку программ.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4) </w:t>
      </w:r>
      <w:r w:rsidRPr="00C91632">
        <w:rPr>
          <w:szCs w:val="28"/>
        </w:rPr>
        <w:t xml:space="preserve">Поддержка ООП. </w:t>
      </w:r>
    </w:p>
    <w:p w:rsidR="00280E1C" w:rsidRPr="00C91632" w:rsidRDefault="00280E1C" w:rsidP="00280E1C">
      <w:pPr>
        <w:pStyle w:val="a6"/>
        <w:rPr>
          <w:szCs w:val="28"/>
        </w:rPr>
      </w:pPr>
      <w:proofErr w:type="gramStart"/>
      <w:r w:rsidRPr="00C91632">
        <w:rPr>
          <w:szCs w:val="28"/>
        </w:rPr>
        <w:t>Объектно – ориентированное</w:t>
      </w:r>
      <w:proofErr w:type="gramEnd"/>
      <w:r w:rsidRPr="00C91632">
        <w:rPr>
          <w:szCs w:val="28"/>
        </w:rPr>
        <w:t xml:space="preserve"> программ</w:t>
      </w:r>
      <w:r>
        <w:rPr>
          <w:szCs w:val="28"/>
        </w:rPr>
        <w:t xml:space="preserve">ирование на сегодняшний день – </w:t>
      </w:r>
      <w:r w:rsidRPr="00C91632">
        <w:rPr>
          <w:szCs w:val="28"/>
        </w:rPr>
        <w:t>одна из основных парадигм программирования, позволяющая разработчику создавать высокоуровневые абстракции с понятным интерфейсом, что делает код более понятным и хорошо структурированным.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5) </w:t>
      </w:r>
      <w:r w:rsidRPr="00C91632">
        <w:rPr>
          <w:szCs w:val="28"/>
        </w:rPr>
        <w:t>Динамическая типизация и автоматическая сборка мусора.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 xml:space="preserve">Программисту не нужно заранее объявлять тип переменной, интерпретатор сам выберет нужный тип исходя из контекста ее использования. </w:t>
      </w:r>
      <w:r w:rsidRPr="00C91632">
        <w:rPr>
          <w:szCs w:val="28"/>
        </w:rPr>
        <w:br/>
        <w:t>Автоматическая сборка мусора предотвращает утечки памяти – проблему, которую довольно сложно отловить на этапе отладки.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6) </w:t>
      </w:r>
      <w:r w:rsidRPr="00C91632">
        <w:rPr>
          <w:szCs w:val="28"/>
        </w:rPr>
        <w:t>Наличие большого количества как встроенных, так и сторонних библиотек.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lastRenderedPageBreak/>
        <w:t xml:space="preserve">Большинство проблем уже решено, так зачем же собирать свой велосипед? Готовые модули есть практически для каждой области, начиная </w:t>
      </w:r>
      <w:r w:rsidRPr="00C91632">
        <w:rPr>
          <w:szCs w:val="28"/>
          <w:lang w:val="en-US"/>
        </w:rPr>
        <w:t>web</w:t>
      </w:r>
      <w:r w:rsidRPr="00C91632">
        <w:rPr>
          <w:szCs w:val="28"/>
        </w:rPr>
        <w:t>-разработкой и заканчивая сложными многопоточными играми. Также ведутся работы над библиотеками, позволяющими эффективно работать с большими данными.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7) </w:t>
      </w:r>
      <w:r w:rsidRPr="00C91632">
        <w:rPr>
          <w:szCs w:val="28"/>
        </w:rPr>
        <w:t>Интеграция с другими языками программирования.</w:t>
      </w:r>
    </w:p>
    <w:p w:rsidR="00280E1C" w:rsidRPr="00C91632" w:rsidRDefault="00280E1C" w:rsidP="00280E1C">
      <w:pPr>
        <w:pStyle w:val="a6"/>
        <w:rPr>
          <w:szCs w:val="28"/>
        </w:rPr>
      </w:pPr>
      <w:r w:rsidRPr="00C91632">
        <w:rPr>
          <w:szCs w:val="28"/>
        </w:rPr>
        <w:t xml:space="preserve">Если возможностей </w:t>
      </w:r>
      <w:r w:rsidRPr="00C91632">
        <w:rPr>
          <w:szCs w:val="28"/>
          <w:lang w:val="en-US"/>
        </w:rPr>
        <w:t>Python</w:t>
      </w:r>
      <w:r w:rsidRPr="00C91632">
        <w:rPr>
          <w:szCs w:val="28"/>
        </w:rPr>
        <w:t xml:space="preserve"> все же недостаточно, то можно использовать удобно реализованные инструменты интеграции с </w:t>
      </w:r>
      <w:r w:rsidRPr="00C91632">
        <w:rPr>
          <w:szCs w:val="28"/>
          <w:lang w:val="en-US"/>
        </w:rPr>
        <w:t>C</w:t>
      </w:r>
      <w:r w:rsidRPr="00C91632">
        <w:rPr>
          <w:szCs w:val="28"/>
        </w:rPr>
        <w:t>/</w:t>
      </w:r>
      <w:r w:rsidRPr="00C91632">
        <w:rPr>
          <w:szCs w:val="28"/>
          <w:lang w:val="en-US"/>
        </w:rPr>
        <w:t>C</w:t>
      </w:r>
      <w:r w:rsidRPr="00C91632">
        <w:rPr>
          <w:szCs w:val="28"/>
        </w:rPr>
        <w:t>++ и другими языками.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8) </w:t>
      </w:r>
      <w:r w:rsidRPr="00C91632">
        <w:rPr>
          <w:szCs w:val="28"/>
        </w:rPr>
        <w:t>Грамотная и подробная документация.</w:t>
      </w:r>
    </w:p>
    <w:p w:rsidR="00280E1C" w:rsidRPr="00C91632" w:rsidRDefault="00280E1C" w:rsidP="00280E1C">
      <w:pPr>
        <w:pStyle w:val="a6"/>
        <w:rPr>
          <w:szCs w:val="28"/>
        </w:rPr>
      </w:pPr>
      <w:r>
        <w:rPr>
          <w:szCs w:val="28"/>
        </w:rPr>
        <w:t xml:space="preserve">9) </w:t>
      </w:r>
      <w:r w:rsidRPr="00C91632">
        <w:rPr>
          <w:szCs w:val="28"/>
        </w:rPr>
        <w:t xml:space="preserve">Кроме того, </w:t>
      </w:r>
      <w:r w:rsidRPr="00C91632">
        <w:rPr>
          <w:szCs w:val="28"/>
          <w:lang w:val="en-US"/>
        </w:rPr>
        <w:t>Python</w:t>
      </w:r>
      <w:r>
        <w:rPr>
          <w:szCs w:val="28"/>
        </w:rPr>
        <w:t xml:space="preserve"> прост в изучении, </w:t>
      </w:r>
      <w:r w:rsidRPr="00C91632">
        <w:rPr>
          <w:szCs w:val="28"/>
        </w:rPr>
        <w:t>прививает способность писать структурированный и понятный код.</w:t>
      </w:r>
    </w:p>
    <w:p w:rsidR="00280E1C" w:rsidRPr="008B4124" w:rsidRDefault="00280E1C" w:rsidP="00280E1C">
      <w:pPr>
        <w:ind w:firstLine="851"/>
        <w:jc w:val="both"/>
        <w:rPr>
          <w:sz w:val="28"/>
          <w:szCs w:val="28"/>
        </w:rPr>
      </w:pPr>
    </w:p>
    <w:p w:rsidR="00280E1C" w:rsidRPr="001415C2" w:rsidRDefault="00280E1C" w:rsidP="000764C0">
      <w:pPr>
        <w:pStyle w:val="2"/>
      </w:pPr>
      <w:bookmarkStart w:id="14" w:name="_Toc469586140"/>
      <w:r w:rsidRPr="001415C2">
        <w:t>Графический интерфейс</w:t>
      </w:r>
      <w:r w:rsidRPr="00280E1C">
        <w:t xml:space="preserve"> </w:t>
      </w:r>
      <w:r>
        <w:t>программы</w:t>
      </w:r>
      <w:bookmarkEnd w:id="14"/>
    </w:p>
    <w:p w:rsidR="00280E1C" w:rsidRDefault="00280E1C" w:rsidP="00280E1C">
      <w:pPr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Графический интерфейс реализованной программы представлен на рисунках 4, 5, 6.</w:t>
      </w:r>
    </w:p>
    <w:p w:rsidR="00280E1C" w:rsidRDefault="00280E1C" w:rsidP="00280E1C">
      <w:pPr>
        <w:ind w:firstLine="709"/>
        <w:rPr>
          <w:sz w:val="28"/>
          <w:szCs w:val="28"/>
          <w:lang w:eastAsia="en-US"/>
        </w:rPr>
      </w:pPr>
    </w:p>
    <w:p w:rsidR="00280E1C" w:rsidRDefault="00280E1C" w:rsidP="00280E1C">
      <w:pPr>
        <w:jc w:val="center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764EF8A" wp14:editId="66464038">
            <wp:extent cx="3043450" cy="43053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538" cy="43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1C" w:rsidRDefault="00280E1C" w:rsidP="00280E1C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 – Окно приветствия</w:t>
      </w:r>
    </w:p>
    <w:p w:rsidR="00280E1C" w:rsidRDefault="00280E1C" w:rsidP="00280E1C">
      <w:pPr>
        <w:jc w:val="center"/>
        <w:rPr>
          <w:sz w:val="28"/>
          <w:szCs w:val="28"/>
          <w:lang w:eastAsia="en-US"/>
        </w:rPr>
      </w:pPr>
    </w:p>
    <w:p w:rsidR="00280E1C" w:rsidRPr="008B4124" w:rsidRDefault="00280E1C" w:rsidP="00280E1C">
      <w:pPr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01AA24D" wp14:editId="08D1246A">
            <wp:extent cx="3070747" cy="4315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33" cy="43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1C" w:rsidRDefault="00280E1C" w:rsidP="00280E1C">
      <w:pPr>
        <w:pStyle w:val="a0"/>
        <w:ind w:left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Рисунок 5 – Окно ввода параметров</w:t>
      </w:r>
    </w:p>
    <w:p w:rsidR="00280E1C" w:rsidRDefault="00280E1C" w:rsidP="00280E1C">
      <w:pPr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A6EB213" wp14:editId="63B26C40">
            <wp:extent cx="2753833" cy="391298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115" cy="39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1C" w:rsidRDefault="00280E1C" w:rsidP="00280E1C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6 – Окно успешн</w:t>
      </w:r>
      <w:r w:rsidR="001E7AF7">
        <w:rPr>
          <w:sz w:val="28"/>
          <w:szCs w:val="28"/>
          <w:lang w:eastAsia="en-US"/>
        </w:rPr>
        <w:t>ого распределения</w:t>
      </w:r>
      <w:r>
        <w:rPr>
          <w:sz w:val="28"/>
          <w:szCs w:val="28"/>
          <w:lang w:eastAsia="en-US"/>
        </w:rPr>
        <w:t xml:space="preserve"> данных</w:t>
      </w:r>
    </w:p>
    <w:p w:rsidR="00280E1C" w:rsidRDefault="00280E1C" w:rsidP="00280E1C">
      <w:pPr>
        <w:jc w:val="center"/>
        <w:rPr>
          <w:sz w:val="28"/>
          <w:szCs w:val="28"/>
          <w:lang w:eastAsia="en-US"/>
        </w:rPr>
      </w:pPr>
    </w:p>
    <w:p w:rsidR="00280E1C" w:rsidRPr="001415C2" w:rsidRDefault="00280E1C" w:rsidP="000764C0">
      <w:pPr>
        <w:pStyle w:val="2"/>
      </w:pPr>
      <w:bookmarkStart w:id="15" w:name="_Toc469586141"/>
      <w:r w:rsidRPr="001415C2">
        <w:t>Структура программы</w:t>
      </w:r>
      <w:bookmarkEnd w:id="15"/>
    </w:p>
    <w:p w:rsidR="00280E1C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Проект разработанной программы состоит из 11 файлов, краткое описание которых приведено в таблице 3.</w:t>
      </w:r>
    </w:p>
    <w:p w:rsidR="00280E1C" w:rsidRDefault="00280E1C" w:rsidP="00280E1C">
      <w:pPr>
        <w:ind w:firstLine="709"/>
        <w:jc w:val="both"/>
        <w:rPr>
          <w:sz w:val="28"/>
          <w:szCs w:val="28"/>
          <w:lang w:eastAsia="en-US"/>
        </w:rPr>
      </w:pPr>
    </w:p>
    <w:p w:rsidR="00280E1C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3</w:t>
      </w:r>
    </w:p>
    <w:tbl>
      <w:tblPr>
        <w:tblStyle w:val="aa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280E1C" w:rsidTr="00C63D30">
        <w:tc>
          <w:tcPr>
            <w:tcW w:w="4928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 файла</w:t>
            </w:r>
          </w:p>
        </w:tc>
        <w:tc>
          <w:tcPr>
            <w:tcW w:w="4961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280E1C" w:rsidTr="00C63D30">
        <w:tc>
          <w:tcPr>
            <w:tcW w:w="4928" w:type="dxa"/>
          </w:tcPr>
          <w:p w:rsidR="00280E1C" w:rsidRPr="004F03E9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__</w:t>
            </w:r>
            <w:r>
              <w:rPr>
                <w:sz w:val="28"/>
                <w:szCs w:val="28"/>
                <w:lang w:val="en-US" w:eastAsia="en-US"/>
              </w:rPr>
              <w:t>main__.py</w:t>
            </w:r>
          </w:p>
        </w:tc>
        <w:tc>
          <w:tcPr>
            <w:tcW w:w="4961" w:type="dxa"/>
          </w:tcPr>
          <w:p w:rsidR="00280E1C" w:rsidRPr="004F03E9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и запуск приложения</w:t>
            </w:r>
          </w:p>
        </w:tc>
      </w:tr>
      <w:tr w:rsidR="00280E1C" w:rsidTr="00C63D30">
        <w:tc>
          <w:tcPr>
            <w:tcW w:w="4928" w:type="dxa"/>
          </w:tcPr>
          <w:p w:rsidR="00280E1C" w:rsidRPr="004F03E9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ECC.py</w:t>
            </w:r>
          </w:p>
        </w:tc>
        <w:tc>
          <w:tcPr>
            <w:tcW w:w="4961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кода коррекции ошибок</w:t>
            </w:r>
            <w:r w:rsidRPr="00BC281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 исходных данных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Exceptions.py</w:t>
            </w:r>
          </w:p>
        </w:tc>
        <w:tc>
          <w:tcPr>
            <w:tcW w:w="4961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Пользовательские исключения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Helpers.py</w:t>
            </w:r>
          </w:p>
        </w:tc>
        <w:tc>
          <w:tcPr>
            <w:tcW w:w="4961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Функции, необходимые для работы модулей программы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HexSplitter.py</w:t>
            </w:r>
          </w:p>
        </w:tc>
        <w:tc>
          <w:tcPr>
            <w:tcW w:w="4961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Получение информации из исходного файла и ее распределение по файлам согласно данным, введенным пользователем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MainPage.py</w:t>
            </w:r>
          </w:p>
        </w:tc>
        <w:tc>
          <w:tcPr>
            <w:tcW w:w="4961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Окно выбора параметров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Page.py</w:t>
            </w:r>
          </w:p>
        </w:tc>
        <w:tc>
          <w:tcPr>
            <w:tcW w:w="4961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Базовый класс для всех окон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PageManager.py</w:t>
            </w:r>
          </w:p>
        </w:tc>
        <w:tc>
          <w:tcPr>
            <w:tcW w:w="4961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Управление окнами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StartPage.py</w:t>
            </w:r>
          </w:p>
        </w:tc>
        <w:tc>
          <w:tcPr>
            <w:tcW w:w="4961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Начальное окно приложения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SucsessPage.py</w:t>
            </w:r>
          </w:p>
        </w:tc>
        <w:tc>
          <w:tcPr>
            <w:tcW w:w="4961" w:type="dxa"/>
          </w:tcPr>
          <w:p w:rsidR="00280E1C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Окно успешного выполнения разделения файла.</w:t>
            </w:r>
          </w:p>
        </w:tc>
      </w:tr>
      <w:tr w:rsidR="00280E1C" w:rsidTr="00C63D30">
        <w:tc>
          <w:tcPr>
            <w:tcW w:w="4928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main.ui</w:t>
            </w:r>
            <w:proofErr w:type="spellEnd"/>
          </w:p>
        </w:tc>
        <w:tc>
          <w:tcPr>
            <w:tcW w:w="4961" w:type="dxa"/>
          </w:tcPr>
          <w:p w:rsidR="00280E1C" w:rsidRPr="00BC281D" w:rsidRDefault="00280E1C" w:rsidP="00C63D30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Описание пользовательского интерфейса программы  в формате </w:t>
            </w:r>
            <w:r>
              <w:rPr>
                <w:sz w:val="28"/>
                <w:szCs w:val="28"/>
                <w:lang w:val="en-US" w:eastAsia="en-US"/>
              </w:rPr>
              <w:t>XML</w:t>
            </w:r>
          </w:p>
        </w:tc>
      </w:tr>
    </w:tbl>
    <w:p w:rsidR="00280E1C" w:rsidRDefault="00280E1C" w:rsidP="00280E1C">
      <w:pPr>
        <w:ind w:firstLine="709"/>
        <w:jc w:val="both"/>
        <w:rPr>
          <w:sz w:val="28"/>
          <w:szCs w:val="28"/>
          <w:lang w:eastAsia="en-US"/>
        </w:rPr>
      </w:pPr>
    </w:p>
    <w:p w:rsidR="00280E1C" w:rsidRDefault="00280E1C" w:rsidP="000764C0">
      <w:pPr>
        <w:pStyle w:val="2"/>
      </w:pPr>
      <w:bookmarkStart w:id="16" w:name="_Toc469586142"/>
      <w:r w:rsidRPr="001415C2">
        <w:t>Принцип работы программы</w:t>
      </w:r>
      <w:bookmarkEnd w:id="16"/>
    </w:p>
    <w:p w:rsidR="00280E1C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 первоначальном запуске программы запускается файл </w:t>
      </w:r>
      <w:r w:rsidRPr="00444FDD">
        <w:rPr>
          <w:i/>
          <w:sz w:val="28"/>
          <w:szCs w:val="28"/>
          <w:lang w:eastAsia="en-US"/>
        </w:rPr>
        <w:t>__</w:t>
      </w:r>
      <w:r w:rsidRPr="00444FDD">
        <w:rPr>
          <w:i/>
          <w:sz w:val="28"/>
          <w:szCs w:val="28"/>
          <w:lang w:val="en-US" w:eastAsia="en-US"/>
        </w:rPr>
        <w:t>main</w:t>
      </w:r>
      <w:r w:rsidRPr="00444FDD">
        <w:rPr>
          <w:i/>
          <w:sz w:val="28"/>
          <w:szCs w:val="28"/>
          <w:lang w:eastAsia="en-US"/>
        </w:rPr>
        <w:t>__.</w:t>
      </w:r>
      <w:proofErr w:type="spellStart"/>
      <w:r w:rsidRPr="00444FDD">
        <w:rPr>
          <w:i/>
          <w:sz w:val="28"/>
          <w:szCs w:val="28"/>
          <w:lang w:val="en-US" w:eastAsia="en-US"/>
        </w:rPr>
        <w:t>py</w:t>
      </w:r>
      <w:proofErr w:type="spellEnd"/>
      <w:r w:rsidRPr="00444FDD">
        <w:rPr>
          <w:i/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отрывок кода </w:t>
      </w:r>
      <w:r>
        <w:rPr>
          <w:sz w:val="28"/>
          <w:szCs w:val="28"/>
          <w:lang w:val="en-US" w:eastAsia="en-US"/>
        </w:rPr>
        <w:t>c</w:t>
      </w:r>
      <w:r w:rsidRPr="00444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комментариями представлен ниже:</w:t>
      </w:r>
    </w:p>
    <w:p w:rsidR="00280E1C" w:rsidRDefault="00280E1C" w:rsidP="00280E1C">
      <w:pPr>
        <w:ind w:firstLine="709"/>
        <w:jc w:val="both"/>
        <w:rPr>
          <w:sz w:val="28"/>
          <w:szCs w:val="28"/>
          <w:lang w:eastAsia="en-US"/>
        </w:rPr>
      </w:pPr>
    </w:p>
    <w:p w:rsidR="00280E1C" w:rsidRPr="005B704D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 w:rsidRPr="005B704D">
        <w:rPr>
          <w:sz w:val="28"/>
          <w:szCs w:val="28"/>
          <w:lang w:eastAsia="en-US"/>
        </w:rPr>
        <w:t xml:space="preserve">    </w:t>
      </w:r>
      <w:proofErr w:type="gramStart"/>
      <w:r w:rsidRPr="005B704D">
        <w:rPr>
          <w:sz w:val="28"/>
          <w:szCs w:val="28"/>
          <w:lang w:val="en-US" w:eastAsia="en-US"/>
        </w:rPr>
        <w:t>app</w:t>
      </w:r>
      <w:proofErr w:type="gramEnd"/>
      <w:r w:rsidRPr="005B704D">
        <w:rPr>
          <w:sz w:val="28"/>
          <w:szCs w:val="28"/>
          <w:lang w:eastAsia="en-US"/>
        </w:rPr>
        <w:t xml:space="preserve"> = </w:t>
      </w:r>
      <w:proofErr w:type="spellStart"/>
      <w:r w:rsidRPr="005B704D">
        <w:rPr>
          <w:sz w:val="28"/>
          <w:szCs w:val="28"/>
          <w:lang w:val="en-US" w:eastAsia="en-US"/>
        </w:rPr>
        <w:t>QApplication</w:t>
      </w:r>
      <w:proofErr w:type="spellEnd"/>
      <w:r w:rsidRPr="005B704D">
        <w:rPr>
          <w:sz w:val="28"/>
          <w:szCs w:val="28"/>
          <w:lang w:eastAsia="en-US"/>
        </w:rPr>
        <w:t>(</w:t>
      </w:r>
      <w:r w:rsidRPr="005B704D">
        <w:rPr>
          <w:sz w:val="28"/>
          <w:szCs w:val="28"/>
          <w:lang w:val="en-US" w:eastAsia="en-US"/>
        </w:rPr>
        <w:t>sys</w:t>
      </w:r>
      <w:r w:rsidRPr="005B704D">
        <w:rPr>
          <w:sz w:val="28"/>
          <w:szCs w:val="28"/>
          <w:lang w:eastAsia="en-US"/>
        </w:rPr>
        <w:t>.</w:t>
      </w:r>
      <w:proofErr w:type="spellStart"/>
      <w:r w:rsidRPr="005B704D">
        <w:rPr>
          <w:sz w:val="28"/>
          <w:szCs w:val="28"/>
          <w:lang w:val="en-US" w:eastAsia="en-US"/>
        </w:rPr>
        <w:t>argv</w:t>
      </w:r>
      <w:proofErr w:type="spellEnd"/>
      <w:r w:rsidRPr="005B704D">
        <w:rPr>
          <w:sz w:val="28"/>
          <w:szCs w:val="28"/>
          <w:lang w:eastAsia="en-US"/>
        </w:rPr>
        <w:t>)  # создание объекта приложения</w:t>
      </w:r>
    </w:p>
    <w:p w:rsidR="00280E1C" w:rsidRPr="005B704D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 w:rsidRPr="005B704D">
        <w:rPr>
          <w:sz w:val="28"/>
          <w:szCs w:val="28"/>
          <w:lang w:eastAsia="en-US"/>
        </w:rPr>
        <w:t xml:space="preserve">    </w:t>
      </w:r>
      <w:proofErr w:type="gramStart"/>
      <w:r w:rsidRPr="005B704D">
        <w:rPr>
          <w:sz w:val="28"/>
          <w:szCs w:val="28"/>
          <w:lang w:val="en-US" w:eastAsia="en-US"/>
        </w:rPr>
        <w:t>app</w:t>
      </w:r>
      <w:r w:rsidRPr="005B704D">
        <w:rPr>
          <w:sz w:val="28"/>
          <w:szCs w:val="28"/>
          <w:lang w:eastAsia="en-US"/>
        </w:rPr>
        <w:t>.</w:t>
      </w:r>
      <w:proofErr w:type="spellStart"/>
      <w:r w:rsidRPr="005B704D">
        <w:rPr>
          <w:sz w:val="28"/>
          <w:szCs w:val="28"/>
          <w:lang w:val="en-US" w:eastAsia="en-US"/>
        </w:rPr>
        <w:t>setStyle</w:t>
      </w:r>
      <w:proofErr w:type="spellEnd"/>
      <w:r w:rsidRPr="005B704D">
        <w:rPr>
          <w:sz w:val="28"/>
          <w:szCs w:val="28"/>
          <w:lang w:eastAsia="en-US"/>
        </w:rPr>
        <w:t>(</w:t>
      </w:r>
      <w:proofErr w:type="spellStart"/>
      <w:proofErr w:type="gramEnd"/>
      <w:r w:rsidRPr="005B704D">
        <w:rPr>
          <w:sz w:val="28"/>
          <w:szCs w:val="28"/>
          <w:lang w:val="en-US" w:eastAsia="en-US"/>
        </w:rPr>
        <w:t>QStyleFactory</w:t>
      </w:r>
      <w:proofErr w:type="spellEnd"/>
      <w:r w:rsidRPr="005B704D">
        <w:rPr>
          <w:sz w:val="28"/>
          <w:szCs w:val="28"/>
          <w:lang w:eastAsia="en-US"/>
        </w:rPr>
        <w:t>.</w:t>
      </w:r>
      <w:r w:rsidRPr="005B704D">
        <w:rPr>
          <w:sz w:val="28"/>
          <w:szCs w:val="28"/>
          <w:lang w:val="en-US" w:eastAsia="en-US"/>
        </w:rPr>
        <w:t>create</w:t>
      </w:r>
      <w:r w:rsidRPr="005B704D">
        <w:rPr>
          <w:sz w:val="28"/>
          <w:szCs w:val="28"/>
          <w:lang w:eastAsia="en-US"/>
        </w:rPr>
        <w:t>("</w:t>
      </w:r>
      <w:r w:rsidRPr="005B704D">
        <w:rPr>
          <w:sz w:val="28"/>
          <w:szCs w:val="28"/>
          <w:lang w:val="en-US" w:eastAsia="en-US"/>
        </w:rPr>
        <w:t>Fusion</w:t>
      </w:r>
      <w:r w:rsidRPr="005B704D">
        <w:rPr>
          <w:sz w:val="28"/>
          <w:szCs w:val="28"/>
          <w:lang w:eastAsia="en-US"/>
        </w:rPr>
        <w:t>")) # применение стиля                               #</w:t>
      </w:r>
      <w:r w:rsidRPr="005B704D">
        <w:rPr>
          <w:sz w:val="28"/>
          <w:szCs w:val="28"/>
          <w:lang w:val="en-US" w:eastAsia="en-US"/>
        </w:rPr>
        <w:t>Fusion</w:t>
      </w:r>
      <w:r w:rsidRPr="005B704D">
        <w:rPr>
          <w:sz w:val="28"/>
          <w:szCs w:val="28"/>
          <w:lang w:eastAsia="en-US"/>
        </w:rPr>
        <w:t xml:space="preserve"> для приложения</w:t>
      </w:r>
    </w:p>
    <w:p w:rsidR="00280E1C" w:rsidRPr="005B704D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 w:rsidRPr="005B704D">
        <w:rPr>
          <w:sz w:val="28"/>
          <w:szCs w:val="28"/>
          <w:lang w:eastAsia="en-US"/>
        </w:rPr>
        <w:t xml:space="preserve">    </w:t>
      </w:r>
      <w:proofErr w:type="gramStart"/>
      <w:r w:rsidRPr="005B704D">
        <w:rPr>
          <w:sz w:val="28"/>
          <w:szCs w:val="28"/>
          <w:lang w:val="en-US" w:eastAsia="en-US"/>
        </w:rPr>
        <w:t>window</w:t>
      </w:r>
      <w:proofErr w:type="gramEnd"/>
      <w:r w:rsidRPr="005B704D">
        <w:rPr>
          <w:sz w:val="28"/>
          <w:szCs w:val="28"/>
          <w:lang w:eastAsia="en-US"/>
        </w:rPr>
        <w:t xml:space="preserve"> = </w:t>
      </w:r>
      <w:proofErr w:type="spellStart"/>
      <w:r w:rsidRPr="005B704D">
        <w:rPr>
          <w:sz w:val="28"/>
          <w:szCs w:val="28"/>
          <w:lang w:val="en-US" w:eastAsia="en-US"/>
        </w:rPr>
        <w:t>PageManager</w:t>
      </w:r>
      <w:proofErr w:type="spellEnd"/>
      <w:r w:rsidRPr="005B704D">
        <w:rPr>
          <w:sz w:val="28"/>
          <w:szCs w:val="28"/>
          <w:lang w:eastAsia="en-US"/>
        </w:rPr>
        <w:t xml:space="preserve">() # создание объекта класса </w:t>
      </w:r>
      <w:proofErr w:type="spellStart"/>
      <w:r w:rsidRPr="005B704D">
        <w:rPr>
          <w:sz w:val="28"/>
          <w:szCs w:val="28"/>
          <w:lang w:val="en-US" w:eastAsia="en-US"/>
        </w:rPr>
        <w:t>PageManager</w:t>
      </w:r>
      <w:proofErr w:type="spellEnd"/>
      <w:r w:rsidRPr="005B704D">
        <w:rPr>
          <w:sz w:val="28"/>
          <w:szCs w:val="28"/>
          <w:lang w:eastAsia="en-US"/>
        </w:rPr>
        <w:t>, #который управляет переключениями окон</w:t>
      </w:r>
    </w:p>
    <w:p w:rsidR="00280E1C" w:rsidRPr="005B704D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 w:rsidRPr="005B704D">
        <w:rPr>
          <w:sz w:val="28"/>
          <w:szCs w:val="28"/>
          <w:lang w:eastAsia="en-US"/>
        </w:rPr>
        <w:t xml:space="preserve">    </w:t>
      </w:r>
      <w:proofErr w:type="spellStart"/>
      <w:r w:rsidRPr="005B704D">
        <w:rPr>
          <w:sz w:val="28"/>
          <w:szCs w:val="28"/>
          <w:lang w:eastAsia="en-US"/>
        </w:rPr>
        <w:t>window.show</w:t>
      </w:r>
      <w:proofErr w:type="spellEnd"/>
      <w:r w:rsidRPr="005B704D">
        <w:rPr>
          <w:sz w:val="28"/>
          <w:szCs w:val="28"/>
          <w:lang w:eastAsia="en-US"/>
        </w:rPr>
        <w:t>() # отображение окна на экране</w:t>
      </w:r>
    </w:p>
    <w:p w:rsidR="00280E1C" w:rsidRPr="005B704D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 w:rsidRPr="005B704D">
        <w:rPr>
          <w:sz w:val="28"/>
          <w:szCs w:val="28"/>
          <w:lang w:eastAsia="en-US"/>
        </w:rPr>
        <w:t xml:space="preserve">    </w:t>
      </w:r>
      <w:proofErr w:type="spellStart"/>
      <w:r w:rsidRPr="005B704D">
        <w:rPr>
          <w:sz w:val="28"/>
          <w:szCs w:val="28"/>
          <w:lang w:eastAsia="en-US"/>
        </w:rPr>
        <w:t>sys.exit</w:t>
      </w:r>
      <w:proofErr w:type="spellEnd"/>
      <w:r w:rsidRPr="005B704D">
        <w:rPr>
          <w:sz w:val="28"/>
          <w:szCs w:val="28"/>
          <w:lang w:eastAsia="en-US"/>
        </w:rPr>
        <w:t>(</w:t>
      </w:r>
      <w:proofErr w:type="spellStart"/>
      <w:r w:rsidRPr="005B704D">
        <w:rPr>
          <w:sz w:val="28"/>
          <w:szCs w:val="28"/>
          <w:lang w:eastAsia="en-US"/>
        </w:rPr>
        <w:t>app.exec</w:t>
      </w:r>
      <w:proofErr w:type="spellEnd"/>
      <w:r w:rsidRPr="005B704D">
        <w:rPr>
          <w:sz w:val="28"/>
          <w:szCs w:val="28"/>
          <w:lang w:eastAsia="en-US"/>
        </w:rPr>
        <w:t>_()) # запуск цикла выполнения приложения</w:t>
      </w:r>
    </w:p>
    <w:p w:rsidR="00280E1C" w:rsidRPr="005B704D" w:rsidRDefault="00280E1C" w:rsidP="00280E1C">
      <w:pPr>
        <w:ind w:firstLine="709"/>
        <w:jc w:val="both"/>
        <w:rPr>
          <w:sz w:val="28"/>
          <w:szCs w:val="28"/>
          <w:lang w:eastAsia="en-US"/>
        </w:rPr>
      </w:pPr>
    </w:p>
    <w:p w:rsidR="00280E1C" w:rsidRPr="005B704D" w:rsidRDefault="00280E1C" w:rsidP="00280E1C">
      <w:pPr>
        <w:ind w:firstLine="709"/>
        <w:jc w:val="both"/>
        <w:rPr>
          <w:sz w:val="28"/>
          <w:szCs w:val="28"/>
          <w:lang w:eastAsia="en-US"/>
        </w:rPr>
      </w:pPr>
      <w:r w:rsidRPr="005B704D">
        <w:rPr>
          <w:sz w:val="28"/>
          <w:szCs w:val="28"/>
          <w:lang w:eastAsia="en-US"/>
        </w:rPr>
        <w:t>__</w:t>
      </w:r>
      <w:r w:rsidRPr="005B704D">
        <w:rPr>
          <w:sz w:val="28"/>
          <w:szCs w:val="28"/>
          <w:lang w:val="en-US" w:eastAsia="en-US"/>
        </w:rPr>
        <w:t>main</w:t>
      </w:r>
      <w:r w:rsidRPr="005B704D">
        <w:rPr>
          <w:sz w:val="28"/>
          <w:szCs w:val="28"/>
          <w:lang w:eastAsia="en-US"/>
        </w:rPr>
        <w:t>__.</w:t>
      </w:r>
      <w:proofErr w:type="spellStart"/>
      <w:r w:rsidRPr="005B704D">
        <w:rPr>
          <w:sz w:val="28"/>
          <w:szCs w:val="28"/>
          <w:lang w:val="en-US" w:eastAsia="en-US"/>
        </w:rPr>
        <w:t>py</w:t>
      </w:r>
      <w:proofErr w:type="spellEnd"/>
      <w:r w:rsidRPr="005B704D">
        <w:rPr>
          <w:sz w:val="28"/>
          <w:szCs w:val="28"/>
          <w:lang w:eastAsia="en-US"/>
        </w:rPr>
        <w:t xml:space="preserve"> создает объект класса </w:t>
      </w:r>
      <w:proofErr w:type="spellStart"/>
      <w:r w:rsidRPr="005B704D">
        <w:rPr>
          <w:sz w:val="28"/>
          <w:szCs w:val="28"/>
          <w:lang w:val="en-US" w:eastAsia="en-US"/>
        </w:rPr>
        <w:t>PageManager</w:t>
      </w:r>
      <w:proofErr w:type="spellEnd"/>
      <w:r w:rsidRPr="005B704D">
        <w:rPr>
          <w:sz w:val="28"/>
          <w:szCs w:val="28"/>
          <w:lang w:eastAsia="en-US"/>
        </w:rPr>
        <w:t xml:space="preserve">. Класс объявлен в модуле </w:t>
      </w:r>
      <w:proofErr w:type="spellStart"/>
      <w:r w:rsidRPr="005B704D">
        <w:rPr>
          <w:sz w:val="28"/>
          <w:szCs w:val="28"/>
          <w:lang w:val="en-US" w:eastAsia="en-US"/>
        </w:rPr>
        <w:t>PageManager</w:t>
      </w:r>
      <w:proofErr w:type="spellEnd"/>
      <w:r w:rsidRPr="005B704D">
        <w:rPr>
          <w:sz w:val="28"/>
          <w:szCs w:val="28"/>
          <w:lang w:eastAsia="en-US"/>
        </w:rPr>
        <w:t>.</w:t>
      </w:r>
      <w:proofErr w:type="spellStart"/>
      <w:r w:rsidRPr="005B704D">
        <w:rPr>
          <w:sz w:val="28"/>
          <w:szCs w:val="28"/>
          <w:lang w:val="en-US" w:eastAsia="en-US"/>
        </w:rPr>
        <w:t>py</w:t>
      </w:r>
      <w:proofErr w:type="spellEnd"/>
      <w:r w:rsidRPr="005B704D">
        <w:rPr>
          <w:sz w:val="28"/>
          <w:szCs w:val="28"/>
          <w:lang w:eastAsia="en-US"/>
        </w:rPr>
        <w:t>. Ниже представлен отрывок кода этого класса:</w:t>
      </w:r>
    </w:p>
    <w:p w:rsidR="00280E1C" w:rsidRPr="005B704D" w:rsidRDefault="00280E1C" w:rsidP="00280E1C">
      <w:pPr>
        <w:ind w:firstLine="709"/>
        <w:jc w:val="both"/>
        <w:rPr>
          <w:sz w:val="28"/>
          <w:szCs w:val="28"/>
          <w:lang w:eastAsia="en-US"/>
        </w:rPr>
      </w:pPr>
    </w:p>
    <w:p w:rsidR="00280E1C" w:rsidRPr="005B704D" w:rsidRDefault="00280E1C" w:rsidP="00280E1C">
      <w:pPr>
        <w:ind w:left="993"/>
        <w:rPr>
          <w:sz w:val="28"/>
          <w:szCs w:val="28"/>
        </w:rPr>
      </w:pPr>
      <w:r w:rsidRPr="005B704D">
        <w:rPr>
          <w:sz w:val="28"/>
          <w:szCs w:val="28"/>
          <w:lang w:val="en-US"/>
        </w:rPr>
        <w:t>class</w:t>
      </w:r>
      <w:r w:rsidRPr="005B704D">
        <w:rPr>
          <w:sz w:val="28"/>
          <w:szCs w:val="28"/>
        </w:rPr>
        <w:t xml:space="preserve"> </w:t>
      </w:r>
      <w:proofErr w:type="spellStart"/>
      <w:r w:rsidRPr="005B704D">
        <w:rPr>
          <w:sz w:val="28"/>
          <w:szCs w:val="28"/>
          <w:lang w:val="en-US"/>
        </w:rPr>
        <w:t>PageManager</w:t>
      </w:r>
      <w:proofErr w:type="spellEnd"/>
      <w:r w:rsidRPr="005B704D">
        <w:rPr>
          <w:sz w:val="28"/>
          <w:szCs w:val="28"/>
        </w:rPr>
        <w:t>(</w:t>
      </w:r>
      <w:proofErr w:type="spellStart"/>
      <w:r w:rsidRPr="005B704D">
        <w:rPr>
          <w:sz w:val="28"/>
          <w:szCs w:val="28"/>
          <w:lang w:val="en-US"/>
        </w:rPr>
        <w:t>QMainWindow</w:t>
      </w:r>
      <w:proofErr w:type="spellEnd"/>
      <w:r w:rsidRPr="005B704D">
        <w:rPr>
          <w:sz w:val="28"/>
          <w:szCs w:val="28"/>
        </w:rPr>
        <w:t xml:space="preserve">): # объявления класса; наследуется         # от </w:t>
      </w:r>
      <w:proofErr w:type="spellStart"/>
      <w:r w:rsidRPr="005B704D">
        <w:rPr>
          <w:sz w:val="28"/>
          <w:szCs w:val="28"/>
          <w:lang w:val="en-US"/>
        </w:rPr>
        <w:t>QMainWindow</w:t>
      </w:r>
      <w:proofErr w:type="spellEnd"/>
      <w:r w:rsidRPr="005B704D">
        <w:rPr>
          <w:sz w:val="28"/>
          <w:szCs w:val="28"/>
        </w:rPr>
        <w:br/>
        <w:t xml:space="preserve">    </w:t>
      </w:r>
      <w:proofErr w:type="spellStart"/>
      <w:r w:rsidRPr="005B704D">
        <w:rPr>
          <w:sz w:val="28"/>
          <w:szCs w:val="28"/>
          <w:lang w:val="en-US"/>
        </w:rPr>
        <w:t>def</w:t>
      </w:r>
      <w:proofErr w:type="spellEnd"/>
      <w:r w:rsidRPr="005B704D">
        <w:rPr>
          <w:sz w:val="28"/>
          <w:szCs w:val="28"/>
        </w:rPr>
        <w:t xml:space="preserve"> __</w:t>
      </w:r>
      <w:proofErr w:type="spellStart"/>
      <w:r w:rsidRPr="005B704D">
        <w:rPr>
          <w:sz w:val="28"/>
          <w:szCs w:val="28"/>
          <w:lang w:val="en-US"/>
        </w:rPr>
        <w:t>init</w:t>
      </w:r>
      <w:proofErr w:type="spellEnd"/>
      <w:r w:rsidRPr="005B704D">
        <w:rPr>
          <w:sz w:val="28"/>
          <w:szCs w:val="28"/>
        </w:rPr>
        <w:t>__(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): # метод для инициализации объекта класса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super</w:t>
      </w:r>
      <w:r w:rsidRPr="005B704D">
        <w:rPr>
          <w:sz w:val="28"/>
          <w:szCs w:val="28"/>
        </w:rPr>
        <w:t>().__</w:t>
      </w:r>
      <w:proofErr w:type="spellStart"/>
      <w:r w:rsidRPr="005B704D">
        <w:rPr>
          <w:sz w:val="28"/>
          <w:szCs w:val="28"/>
          <w:lang w:val="en-US"/>
        </w:rPr>
        <w:t>init</w:t>
      </w:r>
      <w:proofErr w:type="spellEnd"/>
      <w:r w:rsidRPr="005B704D">
        <w:rPr>
          <w:sz w:val="28"/>
          <w:szCs w:val="28"/>
        </w:rPr>
        <w:t>__() # вызов метода __</w:t>
      </w:r>
      <w:proofErr w:type="spellStart"/>
      <w:r w:rsidRPr="005B704D">
        <w:rPr>
          <w:sz w:val="28"/>
          <w:szCs w:val="28"/>
          <w:lang w:val="en-US"/>
        </w:rPr>
        <w:t>init</w:t>
      </w:r>
      <w:proofErr w:type="spellEnd"/>
      <w:r w:rsidRPr="005B704D">
        <w:rPr>
          <w:sz w:val="28"/>
          <w:szCs w:val="28"/>
        </w:rPr>
        <w:t>__() базового класса</w:t>
      </w:r>
      <w:r w:rsidRPr="005B704D">
        <w:rPr>
          <w:sz w:val="28"/>
          <w:szCs w:val="28"/>
        </w:rPr>
        <w:br/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proofErr w:type="spellStart"/>
      <w:r w:rsidRPr="005B704D">
        <w:rPr>
          <w:sz w:val="28"/>
          <w:szCs w:val="28"/>
          <w:lang w:val="en-US"/>
        </w:rPr>
        <w:t>initUi</w:t>
      </w:r>
      <w:proofErr w:type="spellEnd"/>
      <w:r w:rsidRPr="005B704D">
        <w:rPr>
          <w:sz w:val="28"/>
          <w:szCs w:val="28"/>
        </w:rPr>
        <w:t>() # инициализация пользовательского интерфейса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all</w:t>
      </w:r>
      <w:r w:rsidRPr="005B704D">
        <w:rPr>
          <w:sz w:val="28"/>
          <w:szCs w:val="28"/>
        </w:rPr>
        <w:t>_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>.</w:t>
      </w:r>
      <w:proofErr w:type="spellStart"/>
      <w:r w:rsidRPr="005B704D">
        <w:rPr>
          <w:sz w:val="28"/>
          <w:szCs w:val="28"/>
          <w:lang w:val="en-US"/>
        </w:rPr>
        <w:t>setWindowTitle</w:t>
      </w:r>
      <w:proofErr w:type="spellEnd"/>
      <w:r w:rsidRPr="005B704D">
        <w:rPr>
          <w:sz w:val="28"/>
          <w:szCs w:val="28"/>
        </w:rPr>
        <w:t>('</w:t>
      </w:r>
      <w:r w:rsidRPr="005B704D">
        <w:rPr>
          <w:sz w:val="28"/>
          <w:szCs w:val="28"/>
          <w:lang w:val="en-US"/>
        </w:rPr>
        <w:t>Hex</w:t>
      </w:r>
      <w:r w:rsidRPr="005B704D">
        <w:rPr>
          <w:sz w:val="28"/>
          <w:szCs w:val="28"/>
        </w:rPr>
        <w:t xml:space="preserve"> </w:t>
      </w:r>
      <w:r w:rsidRPr="005B704D">
        <w:rPr>
          <w:sz w:val="28"/>
          <w:szCs w:val="28"/>
          <w:lang w:val="en-US"/>
        </w:rPr>
        <w:t>Splitter</w:t>
      </w:r>
      <w:r w:rsidRPr="005B704D">
        <w:rPr>
          <w:sz w:val="28"/>
          <w:szCs w:val="28"/>
        </w:rPr>
        <w:t>') # установка заголовка #программы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proofErr w:type="spellStart"/>
      <w:r w:rsidRPr="005B704D">
        <w:rPr>
          <w:sz w:val="28"/>
          <w:szCs w:val="28"/>
          <w:lang w:val="en-US"/>
        </w:rPr>
        <w:t>init</w:t>
      </w:r>
      <w:proofErr w:type="spellEnd"/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pages</w:t>
      </w:r>
      <w:r w:rsidRPr="005B704D">
        <w:rPr>
          <w:sz w:val="28"/>
          <w:szCs w:val="28"/>
        </w:rPr>
        <w:t>() # инициализация окон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connect</w:t>
      </w:r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signals</w:t>
      </w:r>
      <w:r w:rsidRPr="005B704D">
        <w:rPr>
          <w:sz w:val="28"/>
          <w:szCs w:val="28"/>
        </w:rPr>
        <w:t xml:space="preserve">() # связывание сигналов от 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>-формы со #слотами</w:t>
      </w:r>
      <w:r w:rsidRPr="005B704D">
        <w:rPr>
          <w:sz w:val="28"/>
          <w:szCs w:val="28"/>
        </w:rPr>
        <w:br/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open</w:t>
      </w:r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page</w:t>
      </w:r>
      <w:r w:rsidRPr="005B704D">
        <w:rPr>
          <w:sz w:val="28"/>
          <w:szCs w:val="28"/>
        </w:rPr>
        <w:t>('</w:t>
      </w:r>
      <w:r w:rsidRPr="005B704D">
        <w:rPr>
          <w:sz w:val="28"/>
          <w:szCs w:val="28"/>
          <w:lang w:val="en-US"/>
        </w:rPr>
        <w:t>Start</w:t>
      </w:r>
      <w:r w:rsidRPr="005B704D">
        <w:rPr>
          <w:sz w:val="28"/>
          <w:szCs w:val="28"/>
        </w:rPr>
        <w:t>') # открытие приветственного окна</w:t>
      </w:r>
      <w:r w:rsidRPr="005B704D">
        <w:rPr>
          <w:sz w:val="28"/>
          <w:szCs w:val="28"/>
        </w:rPr>
        <w:br/>
      </w:r>
      <w:r w:rsidRPr="005B704D">
        <w:rPr>
          <w:sz w:val="28"/>
          <w:szCs w:val="28"/>
        </w:rPr>
        <w:br/>
        <w:t xml:space="preserve">    </w:t>
      </w:r>
      <w:proofErr w:type="spellStart"/>
      <w:r w:rsidRPr="005B704D">
        <w:rPr>
          <w:sz w:val="28"/>
          <w:szCs w:val="28"/>
          <w:lang w:val="en-US"/>
        </w:rPr>
        <w:t>def</w:t>
      </w:r>
      <w:proofErr w:type="spellEnd"/>
      <w:r w:rsidRPr="005B704D">
        <w:rPr>
          <w:sz w:val="28"/>
          <w:szCs w:val="28"/>
        </w:rPr>
        <w:t xml:space="preserve"> </w:t>
      </w:r>
      <w:proofErr w:type="spellStart"/>
      <w:r w:rsidRPr="005B704D">
        <w:rPr>
          <w:sz w:val="28"/>
          <w:szCs w:val="28"/>
          <w:lang w:val="en-US"/>
        </w:rPr>
        <w:t>initUi</w:t>
      </w:r>
      <w:proofErr w:type="spellEnd"/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):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all</w:t>
      </w:r>
      <w:r w:rsidRPr="005B704D">
        <w:rPr>
          <w:sz w:val="28"/>
          <w:szCs w:val="28"/>
        </w:rPr>
        <w:t>_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 xml:space="preserve"> = </w:t>
      </w:r>
      <w:proofErr w:type="spellStart"/>
      <w:r w:rsidRPr="005B704D">
        <w:rPr>
          <w:sz w:val="28"/>
          <w:szCs w:val="28"/>
          <w:lang w:val="en-US"/>
        </w:rPr>
        <w:t>uic</w:t>
      </w:r>
      <w:proofErr w:type="spellEnd"/>
      <w:r w:rsidRPr="005B704D">
        <w:rPr>
          <w:sz w:val="28"/>
          <w:szCs w:val="28"/>
        </w:rPr>
        <w:t>.</w:t>
      </w:r>
      <w:proofErr w:type="spellStart"/>
      <w:r w:rsidRPr="005B704D">
        <w:rPr>
          <w:sz w:val="28"/>
          <w:szCs w:val="28"/>
          <w:lang w:val="en-US"/>
        </w:rPr>
        <w:t>loadUi</w:t>
      </w:r>
      <w:proofErr w:type="spellEnd"/>
      <w:r w:rsidRPr="005B704D">
        <w:rPr>
          <w:sz w:val="28"/>
          <w:szCs w:val="28"/>
        </w:rPr>
        <w:t>('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>\\</w:t>
      </w:r>
      <w:r w:rsidRPr="005B704D">
        <w:rPr>
          <w:sz w:val="28"/>
          <w:szCs w:val="28"/>
          <w:lang w:val="en-US"/>
        </w:rPr>
        <w:t>main</w:t>
      </w:r>
      <w:r w:rsidRPr="005B704D">
        <w:rPr>
          <w:sz w:val="28"/>
          <w:szCs w:val="28"/>
        </w:rPr>
        <w:t>.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 xml:space="preserve">',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 xml:space="preserve">) # загрузка 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 xml:space="preserve"> в проект</w:t>
      </w:r>
      <w:r w:rsidRPr="005B704D">
        <w:rPr>
          <w:sz w:val="28"/>
          <w:szCs w:val="28"/>
        </w:rPr>
        <w:br/>
      </w:r>
      <w:r w:rsidRPr="005B704D">
        <w:rPr>
          <w:sz w:val="28"/>
          <w:szCs w:val="28"/>
        </w:rPr>
        <w:br/>
        <w:t xml:space="preserve">    </w:t>
      </w:r>
      <w:proofErr w:type="spellStart"/>
      <w:r w:rsidRPr="005B704D">
        <w:rPr>
          <w:sz w:val="28"/>
          <w:szCs w:val="28"/>
          <w:lang w:val="en-US"/>
        </w:rPr>
        <w:t>def</w:t>
      </w:r>
      <w:proofErr w:type="spellEnd"/>
      <w:r w:rsidRPr="005B704D">
        <w:rPr>
          <w:sz w:val="28"/>
          <w:szCs w:val="28"/>
        </w:rPr>
        <w:t xml:space="preserve"> </w:t>
      </w:r>
      <w:proofErr w:type="spellStart"/>
      <w:r w:rsidRPr="005B704D">
        <w:rPr>
          <w:sz w:val="28"/>
          <w:szCs w:val="28"/>
          <w:lang w:val="en-US"/>
        </w:rPr>
        <w:t>init</w:t>
      </w:r>
      <w:proofErr w:type="spellEnd"/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pages</w:t>
      </w:r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):</w:t>
      </w:r>
    </w:p>
    <w:p w:rsidR="00280E1C" w:rsidRPr="005B704D" w:rsidRDefault="00280E1C" w:rsidP="00280E1C">
      <w:pPr>
        <w:ind w:left="993"/>
        <w:rPr>
          <w:sz w:val="28"/>
          <w:szCs w:val="28"/>
        </w:rPr>
      </w:pPr>
      <w:r w:rsidRPr="005B704D">
        <w:rPr>
          <w:sz w:val="28"/>
          <w:szCs w:val="28"/>
        </w:rPr>
        <w:t xml:space="preserve">        # Создание объектов классов для отображения окон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Start</w:t>
      </w:r>
      <w:r w:rsidRPr="005B704D">
        <w:rPr>
          <w:sz w:val="28"/>
          <w:szCs w:val="28"/>
        </w:rPr>
        <w:t xml:space="preserve"> = </w:t>
      </w:r>
      <w:proofErr w:type="spellStart"/>
      <w:r w:rsidRPr="005B704D">
        <w:rPr>
          <w:sz w:val="28"/>
          <w:szCs w:val="28"/>
          <w:lang w:val="en-US"/>
        </w:rPr>
        <w:t>StartPage</w:t>
      </w:r>
      <w:proofErr w:type="spellEnd"/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all</w:t>
      </w:r>
      <w:r w:rsidRPr="005B704D">
        <w:rPr>
          <w:sz w:val="28"/>
          <w:szCs w:val="28"/>
        </w:rPr>
        <w:t>_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>)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Main</w:t>
      </w:r>
      <w:r w:rsidRPr="005B704D">
        <w:rPr>
          <w:sz w:val="28"/>
          <w:szCs w:val="28"/>
        </w:rPr>
        <w:t xml:space="preserve"> = </w:t>
      </w:r>
      <w:proofErr w:type="spellStart"/>
      <w:r w:rsidRPr="005B704D">
        <w:rPr>
          <w:sz w:val="28"/>
          <w:szCs w:val="28"/>
          <w:lang w:val="en-US"/>
        </w:rPr>
        <w:t>MainPage</w:t>
      </w:r>
      <w:proofErr w:type="spellEnd"/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all</w:t>
      </w:r>
      <w:r w:rsidRPr="005B704D">
        <w:rPr>
          <w:sz w:val="28"/>
          <w:szCs w:val="28"/>
        </w:rPr>
        <w:t>_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>)</w:t>
      </w:r>
      <w:r w:rsidRPr="005B704D">
        <w:rPr>
          <w:sz w:val="28"/>
          <w:szCs w:val="28"/>
        </w:rPr>
        <w:br/>
      </w:r>
      <w:r w:rsidRPr="005B704D">
        <w:rPr>
          <w:sz w:val="28"/>
          <w:szCs w:val="28"/>
        </w:rPr>
        <w:lastRenderedPageBreak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proofErr w:type="spellStart"/>
      <w:r w:rsidRPr="005B704D">
        <w:rPr>
          <w:sz w:val="28"/>
          <w:szCs w:val="28"/>
          <w:lang w:val="en-US"/>
        </w:rPr>
        <w:t>Sucsess</w:t>
      </w:r>
      <w:proofErr w:type="spellEnd"/>
      <w:r w:rsidRPr="005B704D">
        <w:rPr>
          <w:sz w:val="28"/>
          <w:szCs w:val="28"/>
        </w:rPr>
        <w:t xml:space="preserve"> = </w:t>
      </w:r>
      <w:proofErr w:type="spellStart"/>
      <w:r w:rsidRPr="005B704D">
        <w:rPr>
          <w:sz w:val="28"/>
          <w:szCs w:val="28"/>
          <w:lang w:val="en-US"/>
        </w:rPr>
        <w:t>SucsessPage</w:t>
      </w:r>
      <w:proofErr w:type="spellEnd"/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all</w:t>
      </w:r>
      <w:r w:rsidRPr="005B704D">
        <w:rPr>
          <w:sz w:val="28"/>
          <w:szCs w:val="28"/>
        </w:rPr>
        <w:t>_</w:t>
      </w:r>
      <w:proofErr w:type="spellStart"/>
      <w:r w:rsidRPr="005B704D">
        <w:rPr>
          <w:sz w:val="28"/>
          <w:szCs w:val="28"/>
          <w:lang w:val="en-US"/>
        </w:rPr>
        <w:t>ui</w:t>
      </w:r>
      <w:proofErr w:type="spellEnd"/>
      <w:r w:rsidRPr="005B704D">
        <w:rPr>
          <w:sz w:val="28"/>
          <w:szCs w:val="28"/>
        </w:rPr>
        <w:t>)</w:t>
      </w:r>
      <w:r w:rsidRPr="005B704D">
        <w:rPr>
          <w:sz w:val="28"/>
          <w:szCs w:val="28"/>
        </w:rPr>
        <w:br/>
      </w:r>
      <w:r w:rsidRPr="005B704D">
        <w:rPr>
          <w:sz w:val="28"/>
          <w:szCs w:val="28"/>
        </w:rPr>
        <w:br/>
        <w:t xml:space="preserve">    </w:t>
      </w:r>
      <w:proofErr w:type="spellStart"/>
      <w:r w:rsidRPr="005B704D">
        <w:rPr>
          <w:sz w:val="28"/>
          <w:szCs w:val="28"/>
          <w:lang w:val="en-US"/>
        </w:rPr>
        <w:t>def</w:t>
      </w:r>
      <w:proofErr w:type="spellEnd"/>
      <w:r w:rsidRPr="005B704D">
        <w:rPr>
          <w:sz w:val="28"/>
          <w:szCs w:val="28"/>
        </w:rPr>
        <w:t xml:space="preserve"> </w:t>
      </w:r>
      <w:r w:rsidRPr="005B704D">
        <w:rPr>
          <w:sz w:val="28"/>
          <w:szCs w:val="28"/>
          <w:lang w:val="en-US"/>
        </w:rPr>
        <w:t>connect</w:t>
      </w:r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signals</w:t>
      </w:r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):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Main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open</w:t>
      </w:r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page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connect</w:t>
      </w:r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open</w:t>
      </w:r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page</w:t>
      </w:r>
      <w:r w:rsidRPr="005B704D">
        <w:rPr>
          <w:sz w:val="28"/>
          <w:szCs w:val="28"/>
        </w:rPr>
        <w:t>)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proofErr w:type="spellStart"/>
      <w:r w:rsidRPr="005B704D">
        <w:rPr>
          <w:sz w:val="28"/>
          <w:szCs w:val="28"/>
          <w:lang w:val="en-US"/>
        </w:rPr>
        <w:t>Sucsess</w:t>
      </w:r>
      <w:proofErr w:type="spellEnd"/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open</w:t>
      </w:r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page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connect</w:t>
      </w:r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open</w:t>
      </w:r>
      <w:r w:rsidRPr="005B704D">
        <w:rPr>
          <w:sz w:val="28"/>
          <w:szCs w:val="28"/>
        </w:rPr>
        <w:t>_</w:t>
      </w:r>
      <w:r w:rsidRPr="005B704D">
        <w:rPr>
          <w:sz w:val="28"/>
          <w:szCs w:val="28"/>
          <w:lang w:val="en-US"/>
        </w:rPr>
        <w:t>page</w:t>
      </w:r>
      <w:r w:rsidRPr="005B704D">
        <w:rPr>
          <w:sz w:val="28"/>
          <w:szCs w:val="28"/>
        </w:rPr>
        <w:t>)</w:t>
      </w:r>
      <w:r w:rsidRPr="005B704D">
        <w:rPr>
          <w:sz w:val="28"/>
          <w:szCs w:val="28"/>
        </w:rPr>
        <w:br/>
        <w:t xml:space="preserve">        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proofErr w:type="spellStart"/>
      <w:r w:rsidRPr="005B704D">
        <w:rPr>
          <w:sz w:val="28"/>
          <w:szCs w:val="28"/>
          <w:lang w:val="en-US"/>
        </w:rPr>
        <w:t>Sucsess</w:t>
      </w:r>
      <w:proofErr w:type="spellEnd"/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reset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connect</w:t>
      </w:r>
      <w:r w:rsidRPr="005B704D">
        <w:rPr>
          <w:sz w:val="28"/>
          <w:szCs w:val="28"/>
        </w:rPr>
        <w:t>(</w:t>
      </w:r>
      <w:r w:rsidRPr="005B704D">
        <w:rPr>
          <w:sz w:val="28"/>
          <w:szCs w:val="28"/>
          <w:lang w:val="en-US"/>
        </w:rPr>
        <w:t>self</w:t>
      </w:r>
      <w:r w:rsidRPr="005B704D">
        <w:rPr>
          <w:sz w:val="28"/>
          <w:szCs w:val="28"/>
        </w:rPr>
        <w:t>.</w:t>
      </w:r>
      <w:r w:rsidRPr="005B704D">
        <w:rPr>
          <w:sz w:val="28"/>
          <w:szCs w:val="28"/>
          <w:lang w:val="en-US"/>
        </w:rPr>
        <w:t>reset</w:t>
      </w:r>
      <w:r w:rsidRPr="005B704D">
        <w:rPr>
          <w:sz w:val="28"/>
          <w:szCs w:val="28"/>
        </w:rPr>
        <w:t>)</w:t>
      </w:r>
      <w:r w:rsidRPr="005B704D">
        <w:rPr>
          <w:sz w:val="28"/>
          <w:szCs w:val="28"/>
        </w:rPr>
        <w:br/>
      </w:r>
    </w:p>
    <w:p w:rsidR="00280E1C" w:rsidRPr="005B704D" w:rsidRDefault="00280E1C" w:rsidP="00280E1C">
      <w:pPr>
        <w:ind w:left="993"/>
        <w:rPr>
          <w:sz w:val="28"/>
          <w:szCs w:val="28"/>
          <w:lang w:val="en-US"/>
        </w:rPr>
      </w:pPr>
      <w:r w:rsidRPr="00E03B75">
        <w:rPr>
          <w:sz w:val="28"/>
          <w:szCs w:val="28"/>
        </w:rPr>
        <w:br/>
        <w:t xml:space="preserve">    </w:t>
      </w:r>
      <w:proofErr w:type="spellStart"/>
      <w:proofErr w:type="gramStart"/>
      <w:r w:rsidRPr="005B704D">
        <w:rPr>
          <w:sz w:val="28"/>
          <w:szCs w:val="28"/>
          <w:lang w:val="en-US"/>
        </w:rPr>
        <w:t>def</w:t>
      </w:r>
      <w:proofErr w:type="spellEnd"/>
      <w:proofErr w:type="gramEnd"/>
      <w:r w:rsidRPr="005B704D">
        <w:rPr>
          <w:sz w:val="28"/>
          <w:szCs w:val="28"/>
          <w:lang w:val="en-US"/>
        </w:rPr>
        <w:t xml:space="preserve"> </w:t>
      </w:r>
      <w:proofErr w:type="spellStart"/>
      <w:r w:rsidRPr="005B704D">
        <w:rPr>
          <w:sz w:val="28"/>
          <w:szCs w:val="28"/>
          <w:lang w:val="en-US"/>
        </w:rPr>
        <w:t>open_page</w:t>
      </w:r>
      <w:proofErr w:type="spellEnd"/>
      <w:r w:rsidRPr="005B704D">
        <w:rPr>
          <w:sz w:val="28"/>
          <w:szCs w:val="28"/>
          <w:lang w:val="en-US"/>
        </w:rPr>
        <w:t>(self, page):</w:t>
      </w:r>
      <w:r w:rsidRPr="005B704D">
        <w:rPr>
          <w:sz w:val="28"/>
          <w:szCs w:val="28"/>
          <w:lang w:val="en-US"/>
        </w:rPr>
        <w:br/>
      </w:r>
      <w:r w:rsidRPr="005B704D">
        <w:rPr>
          <w:sz w:val="28"/>
          <w:szCs w:val="28"/>
          <w:lang w:val="en-US"/>
        </w:rPr>
        <w:br/>
        <w:t xml:space="preserve">        if page == 'Start':</w:t>
      </w:r>
      <w:r w:rsidRPr="005B704D">
        <w:rPr>
          <w:sz w:val="28"/>
          <w:szCs w:val="28"/>
          <w:lang w:val="en-US"/>
        </w:rPr>
        <w:br/>
        <w:t xml:space="preserve">            </w:t>
      </w:r>
      <w:proofErr w:type="spellStart"/>
      <w:r w:rsidRPr="005B704D">
        <w:rPr>
          <w:sz w:val="28"/>
          <w:szCs w:val="28"/>
          <w:lang w:val="en-US"/>
        </w:rPr>
        <w:t>self.all_ui.stackedWidget.setCurrentIndex</w:t>
      </w:r>
      <w:proofErr w:type="spellEnd"/>
      <w:r w:rsidRPr="005B704D">
        <w:rPr>
          <w:sz w:val="28"/>
          <w:szCs w:val="28"/>
          <w:lang w:val="en-US"/>
        </w:rPr>
        <w:t>(0)</w:t>
      </w:r>
      <w:r w:rsidRPr="005B704D">
        <w:rPr>
          <w:sz w:val="28"/>
          <w:szCs w:val="28"/>
          <w:lang w:val="en-US"/>
        </w:rPr>
        <w:br/>
        <w:t xml:space="preserve">        </w:t>
      </w:r>
      <w:proofErr w:type="spellStart"/>
      <w:r w:rsidRPr="005B704D">
        <w:rPr>
          <w:sz w:val="28"/>
          <w:szCs w:val="28"/>
          <w:lang w:val="en-US"/>
        </w:rPr>
        <w:t>elif</w:t>
      </w:r>
      <w:proofErr w:type="spellEnd"/>
      <w:r w:rsidRPr="005B704D">
        <w:rPr>
          <w:sz w:val="28"/>
          <w:szCs w:val="28"/>
          <w:lang w:val="en-US"/>
        </w:rPr>
        <w:t xml:space="preserve"> page == 'Main':</w:t>
      </w:r>
      <w:r w:rsidRPr="005B704D">
        <w:rPr>
          <w:sz w:val="28"/>
          <w:szCs w:val="28"/>
          <w:lang w:val="en-US"/>
        </w:rPr>
        <w:br/>
        <w:t xml:space="preserve">            </w:t>
      </w:r>
      <w:proofErr w:type="spellStart"/>
      <w:r w:rsidRPr="005B704D">
        <w:rPr>
          <w:sz w:val="28"/>
          <w:szCs w:val="28"/>
          <w:lang w:val="en-US"/>
        </w:rPr>
        <w:t>self.all_ui.stackedWidget.setCurrentIndex</w:t>
      </w:r>
      <w:proofErr w:type="spellEnd"/>
      <w:r w:rsidRPr="005B704D">
        <w:rPr>
          <w:sz w:val="28"/>
          <w:szCs w:val="28"/>
          <w:lang w:val="en-US"/>
        </w:rPr>
        <w:t>(1)</w:t>
      </w:r>
      <w:r w:rsidRPr="005B704D">
        <w:rPr>
          <w:sz w:val="28"/>
          <w:szCs w:val="28"/>
          <w:lang w:val="en-US"/>
        </w:rPr>
        <w:br/>
        <w:t xml:space="preserve">        </w:t>
      </w:r>
      <w:proofErr w:type="spellStart"/>
      <w:r w:rsidRPr="005B704D">
        <w:rPr>
          <w:sz w:val="28"/>
          <w:szCs w:val="28"/>
          <w:lang w:val="en-US"/>
        </w:rPr>
        <w:t>elif</w:t>
      </w:r>
      <w:proofErr w:type="spellEnd"/>
      <w:r w:rsidRPr="005B704D">
        <w:rPr>
          <w:sz w:val="28"/>
          <w:szCs w:val="28"/>
          <w:lang w:val="en-US"/>
        </w:rPr>
        <w:t xml:space="preserve"> page == '</w:t>
      </w:r>
      <w:proofErr w:type="spellStart"/>
      <w:r w:rsidRPr="005B704D">
        <w:rPr>
          <w:sz w:val="28"/>
          <w:szCs w:val="28"/>
          <w:lang w:val="en-US"/>
        </w:rPr>
        <w:t>Sucsess</w:t>
      </w:r>
      <w:proofErr w:type="spellEnd"/>
      <w:r w:rsidRPr="005B704D">
        <w:rPr>
          <w:sz w:val="28"/>
          <w:szCs w:val="28"/>
          <w:lang w:val="en-US"/>
        </w:rPr>
        <w:t>':</w:t>
      </w:r>
      <w:r w:rsidRPr="005B704D">
        <w:rPr>
          <w:sz w:val="28"/>
          <w:szCs w:val="28"/>
          <w:lang w:val="en-US"/>
        </w:rPr>
        <w:br/>
        <w:t xml:space="preserve">            </w:t>
      </w:r>
      <w:proofErr w:type="spellStart"/>
      <w:r w:rsidRPr="005B704D">
        <w:rPr>
          <w:sz w:val="28"/>
          <w:szCs w:val="28"/>
          <w:lang w:val="en-US"/>
        </w:rPr>
        <w:t>self.all_ui.stackedWidget.setCurrentIndex</w:t>
      </w:r>
      <w:proofErr w:type="spellEnd"/>
      <w:r w:rsidRPr="005B704D">
        <w:rPr>
          <w:sz w:val="28"/>
          <w:szCs w:val="28"/>
          <w:lang w:val="en-US"/>
        </w:rPr>
        <w:t>(2)</w:t>
      </w:r>
      <w:r w:rsidRPr="005B704D">
        <w:rPr>
          <w:sz w:val="28"/>
          <w:szCs w:val="28"/>
          <w:lang w:val="en-US"/>
        </w:rPr>
        <w:br/>
        <w:t xml:space="preserve">            </w:t>
      </w:r>
      <w:proofErr w:type="spellStart"/>
      <w:r w:rsidRPr="005B704D">
        <w:rPr>
          <w:sz w:val="28"/>
          <w:szCs w:val="28"/>
          <w:lang w:val="en-US"/>
        </w:rPr>
        <w:t>self.Sucsess.late_init</w:t>
      </w:r>
      <w:proofErr w:type="spellEnd"/>
      <w:r w:rsidRPr="005B704D">
        <w:rPr>
          <w:sz w:val="28"/>
          <w:szCs w:val="28"/>
          <w:lang w:val="en-US"/>
        </w:rPr>
        <w:t>(</w:t>
      </w:r>
      <w:proofErr w:type="spellStart"/>
      <w:r w:rsidRPr="005B704D">
        <w:rPr>
          <w:sz w:val="28"/>
          <w:szCs w:val="28"/>
          <w:lang w:val="en-US"/>
        </w:rPr>
        <w:t>self.Main.file_path</w:t>
      </w:r>
      <w:proofErr w:type="spellEnd"/>
      <w:r w:rsidRPr="005B704D">
        <w:rPr>
          <w:sz w:val="28"/>
          <w:szCs w:val="28"/>
          <w:lang w:val="en-US"/>
        </w:rPr>
        <w:t>)</w:t>
      </w:r>
      <w:r w:rsidRPr="005B704D">
        <w:rPr>
          <w:sz w:val="28"/>
          <w:szCs w:val="28"/>
          <w:lang w:val="en-US"/>
        </w:rPr>
        <w:br/>
        <w:t xml:space="preserve">        else:</w:t>
      </w:r>
      <w:r w:rsidRPr="005B704D">
        <w:rPr>
          <w:sz w:val="28"/>
          <w:szCs w:val="28"/>
          <w:lang w:val="en-US"/>
        </w:rPr>
        <w:br/>
        <w:t xml:space="preserve">            raise </w:t>
      </w:r>
      <w:proofErr w:type="spellStart"/>
      <w:r w:rsidRPr="005B704D">
        <w:rPr>
          <w:sz w:val="28"/>
          <w:szCs w:val="28"/>
          <w:lang w:val="en-US"/>
        </w:rPr>
        <w:t>NameError</w:t>
      </w:r>
      <w:proofErr w:type="spellEnd"/>
      <w:r w:rsidRPr="005B704D">
        <w:rPr>
          <w:sz w:val="28"/>
          <w:szCs w:val="28"/>
          <w:lang w:val="en-US"/>
        </w:rPr>
        <w:t>('Wrong page name: \"{}\"'.format(page))</w:t>
      </w:r>
    </w:p>
    <w:p w:rsidR="00280E1C" w:rsidRPr="00280E1C" w:rsidRDefault="00280E1C" w:rsidP="00280E1C">
      <w:pPr>
        <w:ind w:left="993"/>
        <w:rPr>
          <w:i/>
          <w:sz w:val="28"/>
          <w:szCs w:val="28"/>
          <w:lang w:val="en-US"/>
        </w:rPr>
      </w:pPr>
    </w:p>
    <w:p w:rsidR="00280E1C" w:rsidRDefault="00280E1C" w:rsidP="00280E1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Далее открывается окно приветствия. Оно имеет лишь 1 кнопку «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», при нажатии на которую открывается окно ввода параметров.</w:t>
      </w:r>
    </w:p>
    <w:p w:rsidR="00280E1C" w:rsidRDefault="00280E1C" w:rsidP="00280E1C">
      <w:pPr>
        <w:ind w:firstLine="709"/>
        <w:rPr>
          <w:sz w:val="28"/>
          <w:szCs w:val="28"/>
        </w:rPr>
      </w:pPr>
    </w:p>
    <w:p w:rsidR="00280E1C" w:rsidRDefault="00280E1C" w:rsidP="00280E1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Окно ввода параметров представлено объектом 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>
        <w:rPr>
          <w:sz w:val="28"/>
          <w:szCs w:val="28"/>
        </w:rPr>
        <w:t xml:space="preserve">. Окно содержит в себе </w:t>
      </w:r>
      <w:proofErr w:type="spellStart"/>
      <w:r>
        <w:rPr>
          <w:sz w:val="28"/>
          <w:szCs w:val="28"/>
        </w:rPr>
        <w:t>виджеты</w:t>
      </w:r>
      <w:proofErr w:type="spellEnd"/>
      <w:r>
        <w:rPr>
          <w:sz w:val="28"/>
          <w:szCs w:val="28"/>
        </w:rPr>
        <w:t xml:space="preserve">, позволяющие пользователю ввести данные о требуемой конфигурации создаваемых файлов (или блоков памяти): выбрать исходный файл (здесь осуществляется проверка на корректность выбранного файла). Если все поля </w:t>
      </w:r>
      <w:proofErr w:type="gramStart"/>
      <w:r>
        <w:rPr>
          <w:sz w:val="28"/>
          <w:szCs w:val="28"/>
        </w:rPr>
        <w:t>заполнены</w:t>
      </w:r>
      <w:proofErr w:type="gramEnd"/>
      <w:r>
        <w:rPr>
          <w:sz w:val="28"/>
          <w:szCs w:val="28"/>
        </w:rPr>
        <w:t xml:space="preserve"> верно, становится доступна кнопка «</w:t>
      </w:r>
      <w:r>
        <w:rPr>
          <w:sz w:val="28"/>
          <w:szCs w:val="28"/>
          <w:lang w:val="en-US"/>
        </w:rPr>
        <w:t>Create</w:t>
      </w:r>
      <w:r w:rsidRPr="00280E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files</w:t>
      </w:r>
      <w:r>
        <w:rPr>
          <w:sz w:val="28"/>
          <w:szCs w:val="28"/>
        </w:rPr>
        <w:t>»</w:t>
      </w:r>
      <w:r w:rsidRPr="00280E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нажатии на которую вызывается метод инициализации класса </w:t>
      </w:r>
      <w:proofErr w:type="spellStart"/>
      <w:r>
        <w:rPr>
          <w:sz w:val="28"/>
          <w:szCs w:val="28"/>
          <w:lang w:val="en-US"/>
        </w:rPr>
        <w:t>HexSplitter</w:t>
      </w:r>
      <w:proofErr w:type="spellEnd"/>
      <w:r w:rsidRPr="00280E1C">
        <w:rPr>
          <w:sz w:val="28"/>
          <w:szCs w:val="28"/>
        </w:rPr>
        <w:t xml:space="preserve">, </w:t>
      </w:r>
      <w:r>
        <w:rPr>
          <w:sz w:val="28"/>
          <w:szCs w:val="28"/>
        </w:rPr>
        <w:t>в качестве параметров которому передаются данные, введенные пользователем.</w:t>
      </w:r>
    </w:p>
    <w:p w:rsidR="00280E1C" w:rsidRDefault="00280E1C" w:rsidP="00280E1C">
      <w:pPr>
        <w:ind w:firstLine="709"/>
        <w:rPr>
          <w:sz w:val="28"/>
          <w:szCs w:val="28"/>
        </w:rPr>
      </w:pPr>
    </w:p>
    <w:p w:rsidR="00280E1C" w:rsidRDefault="00280E1C" w:rsidP="00280E1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HexSplitter</w:t>
      </w:r>
      <w:proofErr w:type="spellEnd"/>
      <w:r w:rsidRPr="00280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играет </w:t>
      </w:r>
      <w:r w:rsidR="000729B8">
        <w:rPr>
          <w:sz w:val="28"/>
          <w:szCs w:val="28"/>
        </w:rPr>
        <w:t>основную</w:t>
      </w:r>
      <w:r>
        <w:rPr>
          <w:sz w:val="28"/>
          <w:szCs w:val="28"/>
        </w:rPr>
        <w:t xml:space="preserve"> роль в логике исполнения программы, иными словами – это ее «мозг». </w:t>
      </w:r>
      <w:r w:rsidR="000729B8">
        <w:rPr>
          <w:sz w:val="28"/>
          <w:szCs w:val="28"/>
        </w:rPr>
        <w:t xml:space="preserve"> </w:t>
      </w:r>
    </w:p>
    <w:p w:rsidR="000729B8" w:rsidRDefault="000729B8" w:rsidP="000729B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Сначала</w:t>
      </w:r>
      <w:r w:rsidRPr="000729B8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0729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self</w:t>
      </w:r>
      <w:r w:rsidRPr="000729B8">
        <w:rPr>
          <w:sz w:val="28"/>
          <w:szCs w:val="28"/>
        </w:rPr>
        <w:t>.__</w:t>
      </w:r>
      <w:r w:rsidRPr="000729B8">
        <w:rPr>
          <w:sz w:val="28"/>
          <w:szCs w:val="28"/>
          <w:lang w:val="en-US"/>
        </w:rPr>
        <w:t>create</w:t>
      </w:r>
      <w:r w:rsidRPr="000729B8">
        <w:rPr>
          <w:sz w:val="28"/>
          <w:szCs w:val="28"/>
        </w:rPr>
        <w:t>_</w:t>
      </w:r>
      <w:r w:rsidRPr="000729B8">
        <w:rPr>
          <w:sz w:val="28"/>
          <w:szCs w:val="28"/>
          <w:lang w:val="en-US"/>
        </w:rPr>
        <w:t>empty</w:t>
      </w:r>
      <w:r w:rsidRPr="000729B8">
        <w:rPr>
          <w:sz w:val="28"/>
          <w:szCs w:val="28"/>
        </w:rPr>
        <w:t>_</w:t>
      </w:r>
      <w:r w:rsidRPr="000729B8">
        <w:rPr>
          <w:sz w:val="28"/>
          <w:szCs w:val="28"/>
          <w:lang w:val="en-US"/>
        </w:rPr>
        <w:t>hex</w:t>
      </w:r>
      <w:r w:rsidRPr="000729B8">
        <w:rPr>
          <w:sz w:val="28"/>
          <w:szCs w:val="28"/>
        </w:rPr>
        <w:t>_</w:t>
      </w:r>
      <w:r w:rsidRPr="000729B8">
        <w:rPr>
          <w:sz w:val="28"/>
          <w:szCs w:val="28"/>
          <w:lang w:val="en-US"/>
        </w:rPr>
        <w:t>files</w:t>
      </w:r>
      <w:r w:rsidRPr="000729B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создает отдельную директорию рядом с файлом, который выбрал пользователь. Затем внутри этой директории создается требуемое количество пустых файлов, которые далее будут заполняться. </w:t>
      </w:r>
    </w:p>
    <w:p w:rsidR="000729B8" w:rsidRDefault="000729B8" w:rsidP="000729B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Далее</w:t>
      </w:r>
      <w:r w:rsidRPr="000729B8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0729B8">
        <w:rPr>
          <w:sz w:val="28"/>
          <w:szCs w:val="28"/>
        </w:rPr>
        <w:t xml:space="preserve"> </w:t>
      </w:r>
      <w:r w:rsidRPr="000729B8">
        <w:rPr>
          <w:sz w:val="28"/>
          <w:szCs w:val="28"/>
          <w:lang w:val="en-US"/>
        </w:rPr>
        <w:t>self</w:t>
      </w:r>
      <w:r w:rsidRPr="000729B8">
        <w:rPr>
          <w:sz w:val="28"/>
          <w:szCs w:val="28"/>
        </w:rPr>
        <w:t>.__</w:t>
      </w:r>
      <w:r w:rsidRPr="000729B8">
        <w:rPr>
          <w:sz w:val="28"/>
          <w:szCs w:val="28"/>
          <w:lang w:val="en-US"/>
        </w:rPr>
        <w:t>write</w:t>
      </w:r>
      <w:r w:rsidRPr="000729B8">
        <w:rPr>
          <w:sz w:val="28"/>
          <w:szCs w:val="28"/>
        </w:rPr>
        <w:t>_</w:t>
      </w:r>
      <w:r w:rsidRPr="000729B8">
        <w:rPr>
          <w:sz w:val="28"/>
          <w:szCs w:val="28"/>
          <w:lang w:val="en-US"/>
        </w:rPr>
        <w:t>split</w:t>
      </w:r>
      <w:r w:rsidRPr="000729B8">
        <w:rPr>
          <w:sz w:val="28"/>
          <w:szCs w:val="28"/>
        </w:rPr>
        <w:t>_</w:t>
      </w:r>
      <w:r w:rsidRPr="000729B8">
        <w:rPr>
          <w:sz w:val="28"/>
          <w:szCs w:val="28"/>
          <w:lang w:val="en-US"/>
        </w:rPr>
        <w:t>hex</w:t>
      </w:r>
      <w:r w:rsidRPr="000729B8">
        <w:rPr>
          <w:sz w:val="28"/>
          <w:szCs w:val="28"/>
        </w:rPr>
        <w:t>_</w:t>
      </w:r>
      <w:r w:rsidRPr="000729B8">
        <w:rPr>
          <w:sz w:val="28"/>
          <w:szCs w:val="28"/>
          <w:lang w:val="en-US"/>
        </w:rPr>
        <w:t>files</w:t>
      </w:r>
      <w:r w:rsidRPr="000729B8">
        <w:rPr>
          <w:sz w:val="28"/>
          <w:szCs w:val="28"/>
        </w:rPr>
        <w:t>()</w:t>
      </w:r>
      <w:r>
        <w:rPr>
          <w:sz w:val="28"/>
          <w:szCs w:val="28"/>
        </w:rPr>
        <w:t xml:space="preserve"> производит запись информации в пустые файлы согласно параметрам, выбранным пользователем.</w:t>
      </w:r>
    </w:p>
    <w:p w:rsidR="001919B4" w:rsidRDefault="001919B4" w:rsidP="000729B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распределение данных прошло успешно, открывается третье окно, за создание которого отвечает класс </w:t>
      </w:r>
      <w:proofErr w:type="spellStart"/>
      <w:r>
        <w:rPr>
          <w:sz w:val="28"/>
          <w:szCs w:val="28"/>
          <w:lang w:val="en-US"/>
        </w:rPr>
        <w:t>SucsessPage</w:t>
      </w:r>
      <w:proofErr w:type="spellEnd"/>
      <w:r w:rsidRPr="001919B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этом окне пользователь видит информацию об успешном создании файлов. Также здесь присутствует 2 кнопки: первая позволяет открыть в проводнике папку с созданными </w:t>
      </w:r>
      <w:r>
        <w:rPr>
          <w:sz w:val="28"/>
          <w:szCs w:val="28"/>
        </w:rPr>
        <w:lastRenderedPageBreak/>
        <w:t xml:space="preserve">файлами, вторая – вернуться на страницу выбора параметров. </w:t>
      </w:r>
    </w:p>
    <w:p w:rsidR="001919B4" w:rsidRDefault="001919B4" w:rsidP="000729B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Если же запись файлов не была успешной, пользователь видит сообщение об ошибке и кнопку, позволяющую вернуться к выбору параметров.</w:t>
      </w:r>
    </w:p>
    <w:p w:rsidR="000729B8" w:rsidRDefault="000729B8" w:rsidP="000729B8">
      <w:pPr>
        <w:ind w:firstLine="709"/>
        <w:rPr>
          <w:sz w:val="28"/>
          <w:szCs w:val="28"/>
        </w:rPr>
      </w:pPr>
    </w:p>
    <w:p w:rsidR="00E03B75" w:rsidRPr="00E03B75" w:rsidRDefault="00E03B75" w:rsidP="000729B8">
      <w:pPr>
        <w:ind w:firstLine="709"/>
        <w:rPr>
          <w:i/>
          <w:sz w:val="28"/>
          <w:szCs w:val="28"/>
        </w:rPr>
      </w:pPr>
      <w:r w:rsidRPr="00E03B75">
        <w:rPr>
          <w:i/>
          <w:sz w:val="28"/>
          <w:szCs w:val="28"/>
        </w:rPr>
        <w:t>Тестирование</w:t>
      </w:r>
    </w:p>
    <w:p w:rsidR="001919B4" w:rsidRDefault="001919B4" w:rsidP="000729B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была проверена на нескольких входных данных. </w:t>
      </w:r>
      <w:r w:rsidR="00A429E9">
        <w:rPr>
          <w:sz w:val="28"/>
          <w:szCs w:val="28"/>
        </w:rPr>
        <w:t>Результаты работы корректны.</w:t>
      </w:r>
    </w:p>
    <w:p w:rsidR="00E03B75" w:rsidRDefault="00E03B75" w:rsidP="000729B8">
      <w:pPr>
        <w:ind w:firstLine="709"/>
        <w:rPr>
          <w:sz w:val="28"/>
          <w:szCs w:val="28"/>
        </w:rPr>
      </w:pPr>
    </w:p>
    <w:p w:rsidR="00E03B75" w:rsidRDefault="00E03B7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3B75" w:rsidRDefault="00E03B75" w:rsidP="00E03B75">
      <w:pPr>
        <w:pStyle w:val="a8"/>
      </w:pPr>
      <w:bookmarkStart w:id="17" w:name="_Toc469586143"/>
      <w:r>
        <w:lastRenderedPageBreak/>
        <w:t>Список источников</w:t>
      </w:r>
      <w:bookmarkEnd w:id="17"/>
    </w:p>
    <w:p w:rsidR="004D0790" w:rsidRDefault="004D0790" w:rsidP="00E03B75">
      <w:pPr>
        <w:pStyle w:val="a8"/>
      </w:pPr>
    </w:p>
    <w:p w:rsidR="00E03B75" w:rsidRPr="004D0790" w:rsidRDefault="00E03B75" w:rsidP="004D0790">
      <w:pPr>
        <w:rPr>
          <w:rStyle w:val="HTML1"/>
          <w:sz w:val="28"/>
          <w:szCs w:val="28"/>
        </w:rPr>
      </w:pPr>
      <w:r w:rsidRPr="004D0790">
        <w:t>1)</w:t>
      </w:r>
      <w:r w:rsidRPr="004D0790">
        <w:rPr>
          <w:rStyle w:val="a0"/>
          <w:b/>
          <w:bCs/>
          <w:sz w:val="28"/>
          <w:szCs w:val="28"/>
        </w:rPr>
        <w:t xml:space="preserve"> </w:t>
      </w:r>
      <w:r w:rsidRPr="004D0790">
        <w:rPr>
          <w:rStyle w:val="HTML1"/>
          <w:b/>
          <w:bCs/>
          <w:sz w:val="28"/>
          <w:szCs w:val="28"/>
        </w:rPr>
        <w:t>elvis</w:t>
      </w:r>
      <w:r w:rsidRPr="004D0790">
        <w:rPr>
          <w:rStyle w:val="HTML1"/>
          <w:sz w:val="28"/>
          <w:szCs w:val="28"/>
        </w:rPr>
        <w:t>.ru/</w:t>
      </w:r>
    </w:p>
    <w:p w:rsidR="00E03B75" w:rsidRPr="004D0790" w:rsidRDefault="00E03B75" w:rsidP="004D0790">
      <w:pPr>
        <w:rPr>
          <w:rStyle w:val="HTML1"/>
          <w:b/>
          <w:bCs/>
          <w:sz w:val="28"/>
          <w:szCs w:val="28"/>
        </w:rPr>
      </w:pPr>
      <w:r w:rsidRPr="004D0790">
        <w:rPr>
          <w:rStyle w:val="HTML1"/>
          <w:b/>
          <w:bCs/>
          <w:sz w:val="28"/>
          <w:szCs w:val="28"/>
        </w:rPr>
        <w:t>2)</w:t>
      </w:r>
      <w:r w:rsidRPr="004D0790">
        <w:t xml:space="preserve"> </w:t>
      </w:r>
      <w:hyperlink r:id="rId16" w:history="1">
        <w:r w:rsidRPr="004D0790">
          <w:rPr>
            <w:rStyle w:val="ae"/>
            <w:sz w:val="28"/>
            <w:szCs w:val="28"/>
          </w:rPr>
          <w:t>https://ru.wikipedia.org/wiki/Python</w:t>
        </w:r>
      </w:hyperlink>
    </w:p>
    <w:p w:rsidR="00E03B75" w:rsidRPr="004D0790" w:rsidRDefault="00E03B75" w:rsidP="004D0790">
      <w:pPr>
        <w:rPr>
          <w:rStyle w:val="HTML1"/>
          <w:b/>
          <w:bCs/>
          <w:sz w:val="28"/>
          <w:szCs w:val="28"/>
        </w:rPr>
      </w:pPr>
      <w:r w:rsidRPr="004D0790">
        <w:rPr>
          <w:rStyle w:val="HTML1"/>
          <w:b/>
          <w:bCs/>
          <w:sz w:val="28"/>
          <w:szCs w:val="28"/>
        </w:rPr>
        <w:t>3)</w:t>
      </w:r>
      <w:r w:rsidRPr="004D0790">
        <w:t xml:space="preserve"> </w:t>
      </w:r>
      <w:hyperlink r:id="rId17" w:history="1">
        <w:r w:rsidRPr="004D0790">
          <w:rPr>
            <w:rStyle w:val="ae"/>
            <w:sz w:val="28"/>
            <w:szCs w:val="28"/>
          </w:rPr>
          <w:t>https://docs.python.org/3/</w:t>
        </w:r>
      </w:hyperlink>
    </w:p>
    <w:p w:rsidR="00E03B75" w:rsidRPr="004D0790" w:rsidRDefault="00E03B75" w:rsidP="004D0790">
      <w:pPr>
        <w:rPr>
          <w:rStyle w:val="HTML1"/>
          <w:b/>
          <w:bCs/>
          <w:sz w:val="28"/>
          <w:szCs w:val="28"/>
        </w:rPr>
      </w:pPr>
      <w:r w:rsidRPr="004D0790">
        <w:rPr>
          <w:rStyle w:val="HTML1"/>
          <w:b/>
          <w:bCs/>
          <w:sz w:val="28"/>
          <w:szCs w:val="28"/>
        </w:rPr>
        <w:t>4)</w:t>
      </w:r>
      <w:r w:rsidRPr="004D0790">
        <w:t xml:space="preserve"> </w:t>
      </w:r>
      <w:hyperlink r:id="rId18" w:history="1">
        <w:r w:rsidRPr="004D0790">
          <w:rPr>
            <w:rStyle w:val="ae"/>
            <w:sz w:val="28"/>
            <w:szCs w:val="28"/>
          </w:rPr>
          <w:t>http://pyqt.sourceforge.net/Docs/PyQt4/classes.html</w:t>
        </w:r>
      </w:hyperlink>
    </w:p>
    <w:p w:rsidR="00E03B75" w:rsidRPr="000729B8" w:rsidRDefault="00E03B75" w:rsidP="00E03B75">
      <w:pPr>
        <w:pStyle w:val="a8"/>
      </w:pPr>
    </w:p>
    <w:p w:rsidR="000729B8" w:rsidRPr="000729B8" w:rsidRDefault="000729B8" w:rsidP="00280E1C">
      <w:pPr>
        <w:ind w:firstLine="709"/>
        <w:rPr>
          <w:sz w:val="28"/>
          <w:szCs w:val="28"/>
        </w:rPr>
      </w:pPr>
    </w:p>
    <w:p w:rsidR="00280E1C" w:rsidRPr="000729B8" w:rsidRDefault="00280E1C" w:rsidP="00280E1C">
      <w:pPr>
        <w:rPr>
          <w:sz w:val="28"/>
          <w:szCs w:val="28"/>
        </w:rPr>
      </w:pPr>
    </w:p>
    <w:p w:rsidR="00280E1C" w:rsidRPr="000729B8" w:rsidRDefault="00280E1C" w:rsidP="00280E1C"/>
    <w:sectPr w:rsidR="00280E1C" w:rsidRPr="000729B8" w:rsidSect="00C63D3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3CB" w:rsidRDefault="00ED53CB" w:rsidP="00C63D30">
      <w:r>
        <w:separator/>
      </w:r>
    </w:p>
  </w:endnote>
  <w:endnote w:type="continuationSeparator" w:id="0">
    <w:p w:rsidR="00ED53CB" w:rsidRDefault="00ED53CB" w:rsidP="00C6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3451973"/>
      <w:docPartObj>
        <w:docPartGallery w:val="Page Numbers (Bottom of Page)"/>
        <w:docPartUnique/>
      </w:docPartObj>
    </w:sdtPr>
    <w:sdtEndPr/>
    <w:sdtContent>
      <w:p w:rsidR="00C63D30" w:rsidRDefault="00C63D3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790">
          <w:rPr>
            <w:noProof/>
          </w:rPr>
          <w:t>2</w:t>
        </w:r>
        <w:r>
          <w:fldChar w:fldCharType="end"/>
        </w:r>
      </w:p>
    </w:sdtContent>
  </w:sdt>
  <w:p w:rsidR="00C63D30" w:rsidRDefault="00C63D30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3CB" w:rsidRDefault="00ED53CB" w:rsidP="00C63D30">
      <w:r>
        <w:separator/>
      </w:r>
    </w:p>
  </w:footnote>
  <w:footnote w:type="continuationSeparator" w:id="0">
    <w:p w:rsidR="00ED53CB" w:rsidRDefault="00ED53CB" w:rsidP="00C6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828C2"/>
    <w:multiLevelType w:val="hybridMultilevel"/>
    <w:tmpl w:val="8BCA38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05"/>
    <w:rsid w:val="000729B8"/>
    <w:rsid w:val="000764C0"/>
    <w:rsid w:val="001360E3"/>
    <w:rsid w:val="001919B4"/>
    <w:rsid w:val="001D0BDA"/>
    <w:rsid w:val="001E7AF7"/>
    <w:rsid w:val="00280E1C"/>
    <w:rsid w:val="002A1AE5"/>
    <w:rsid w:val="004C2FB9"/>
    <w:rsid w:val="004D0790"/>
    <w:rsid w:val="005B704D"/>
    <w:rsid w:val="00637C05"/>
    <w:rsid w:val="006B034B"/>
    <w:rsid w:val="008E0F1B"/>
    <w:rsid w:val="00952A3F"/>
    <w:rsid w:val="00A429E9"/>
    <w:rsid w:val="00A6529F"/>
    <w:rsid w:val="00AB69E7"/>
    <w:rsid w:val="00C63D30"/>
    <w:rsid w:val="00E03B75"/>
    <w:rsid w:val="00E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ена_обычный"/>
    <w:qFormat/>
    <w:rsid w:val="00280E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0E1C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A6529F"/>
    <w:pPr>
      <w:ind w:left="0" w:firstLine="709"/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Лена"/>
    <w:basedOn w:val="a"/>
    <w:next w:val="a"/>
    <w:link w:val="a4"/>
    <w:uiPriority w:val="34"/>
    <w:qFormat/>
    <w:rsid w:val="001D0BDA"/>
    <w:pPr>
      <w:widowControl/>
      <w:autoSpaceDE/>
      <w:autoSpaceDN/>
      <w:adjustRightInd/>
      <w:spacing w:after="100" w:afterAutospacing="1" w:line="360" w:lineRule="auto"/>
      <w:ind w:left="851"/>
      <w:contextualSpacing/>
      <w:jc w:val="both"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280E1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6529F"/>
    <w:rPr>
      <w:rFonts w:ascii="Times New Roman" w:eastAsia="Calibri" w:hAnsi="Times New Roman" w:cs="Times New Roman"/>
      <w:i/>
      <w:sz w:val="28"/>
    </w:rPr>
  </w:style>
  <w:style w:type="character" w:styleId="a5">
    <w:name w:val="Strong"/>
    <w:uiPriority w:val="22"/>
    <w:qFormat/>
    <w:rsid w:val="00280E1C"/>
    <w:rPr>
      <w:rFonts w:cs="Times New Roman"/>
      <w:b/>
    </w:rPr>
  </w:style>
  <w:style w:type="paragraph" w:customStyle="1" w:styleId="a6">
    <w:name w:val="Лена_новый"/>
    <w:basedOn w:val="a0"/>
    <w:link w:val="a7"/>
    <w:qFormat/>
    <w:rsid w:val="00280E1C"/>
    <w:pPr>
      <w:ind w:left="0" w:firstLine="851"/>
    </w:pPr>
  </w:style>
  <w:style w:type="character" w:customStyle="1" w:styleId="a4">
    <w:name w:val="Абзац списка Знак"/>
    <w:aliases w:val="Лена Знак"/>
    <w:basedOn w:val="a1"/>
    <w:link w:val="a0"/>
    <w:uiPriority w:val="34"/>
    <w:rsid w:val="00280E1C"/>
    <w:rPr>
      <w:rFonts w:ascii="Times New Roman" w:eastAsia="Calibri" w:hAnsi="Times New Roman" w:cs="Times New Roman"/>
      <w:sz w:val="28"/>
    </w:rPr>
  </w:style>
  <w:style w:type="character" w:customStyle="1" w:styleId="a7">
    <w:name w:val="Лена_новый Знак"/>
    <w:basedOn w:val="a4"/>
    <w:link w:val="a6"/>
    <w:rsid w:val="00280E1C"/>
    <w:rPr>
      <w:rFonts w:ascii="Times New Roman" w:eastAsia="Calibri" w:hAnsi="Times New Roman" w:cs="Times New Roman"/>
      <w:sz w:val="28"/>
    </w:rPr>
  </w:style>
  <w:style w:type="paragraph" w:customStyle="1" w:styleId="a8">
    <w:name w:val="Лена_заголовок"/>
    <w:basedOn w:val="1"/>
    <w:link w:val="a9"/>
    <w:qFormat/>
    <w:rsid w:val="00280E1C"/>
    <w:pPr>
      <w:ind w:firstLine="709"/>
    </w:pPr>
    <w:rPr>
      <w:rFonts w:ascii="Times New Roman" w:hAnsi="Times New Roman"/>
      <w:color w:val="000000"/>
    </w:rPr>
  </w:style>
  <w:style w:type="table" w:styleId="aa">
    <w:name w:val="Table Grid"/>
    <w:basedOn w:val="a2"/>
    <w:uiPriority w:val="59"/>
    <w:rsid w:val="00280E1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Лена_заголовок Знак"/>
    <w:basedOn w:val="10"/>
    <w:link w:val="a8"/>
    <w:rsid w:val="00280E1C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280E1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280E1C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29B8"/>
    <w:rPr>
      <w:rFonts w:ascii="Consolas" w:hAnsi="Consolas" w:cs="Consola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729B8"/>
    <w:rPr>
      <w:rFonts w:ascii="Consolas" w:hAnsi="Consolas" w:cs="Consolas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6529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52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529F"/>
    <w:pPr>
      <w:spacing w:after="100"/>
      <w:ind w:left="200"/>
    </w:pPr>
  </w:style>
  <w:style w:type="character" w:styleId="ae">
    <w:name w:val="Hyperlink"/>
    <w:basedOn w:val="a1"/>
    <w:uiPriority w:val="99"/>
    <w:unhideWhenUsed/>
    <w:rsid w:val="00A6529F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63D3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3D30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C63D3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C63D30"/>
    <w:rPr>
      <w:rFonts w:ascii="Times New Roman" w:hAnsi="Times New Roman" w:cs="Times New Roman"/>
      <w:sz w:val="20"/>
      <w:szCs w:val="20"/>
      <w:lang w:eastAsia="ru-RU"/>
    </w:rPr>
  </w:style>
  <w:style w:type="character" w:styleId="HTML1">
    <w:name w:val="HTML Cite"/>
    <w:basedOn w:val="a1"/>
    <w:uiPriority w:val="99"/>
    <w:semiHidden/>
    <w:unhideWhenUsed/>
    <w:rsid w:val="00E03B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ена_обычный"/>
    <w:qFormat/>
    <w:rsid w:val="00280E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0E1C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A6529F"/>
    <w:pPr>
      <w:ind w:left="0" w:firstLine="709"/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Лена"/>
    <w:basedOn w:val="a"/>
    <w:next w:val="a"/>
    <w:link w:val="a4"/>
    <w:uiPriority w:val="34"/>
    <w:qFormat/>
    <w:rsid w:val="001D0BDA"/>
    <w:pPr>
      <w:widowControl/>
      <w:autoSpaceDE/>
      <w:autoSpaceDN/>
      <w:adjustRightInd/>
      <w:spacing w:after="100" w:afterAutospacing="1" w:line="360" w:lineRule="auto"/>
      <w:ind w:left="851"/>
      <w:contextualSpacing/>
      <w:jc w:val="both"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280E1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6529F"/>
    <w:rPr>
      <w:rFonts w:ascii="Times New Roman" w:eastAsia="Calibri" w:hAnsi="Times New Roman" w:cs="Times New Roman"/>
      <w:i/>
      <w:sz w:val="28"/>
    </w:rPr>
  </w:style>
  <w:style w:type="character" w:styleId="a5">
    <w:name w:val="Strong"/>
    <w:uiPriority w:val="22"/>
    <w:qFormat/>
    <w:rsid w:val="00280E1C"/>
    <w:rPr>
      <w:rFonts w:cs="Times New Roman"/>
      <w:b/>
    </w:rPr>
  </w:style>
  <w:style w:type="paragraph" w:customStyle="1" w:styleId="a6">
    <w:name w:val="Лена_новый"/>
    <w:basedOn w:val="a0"/>
    <w:link w:val="a7"/>
    <w:qFormat/>
    <w:rsid w:val="00280E1C"/>
    <w:pPr>
      <w:ind w:left="0" w:firstLine="851"/>
    </w:pPr>
  </w:style>
  <w:style w:type="character" w:customStyle="1" w:styleId="a4">
    <w:name w:val="Абзац списка Знак"/>
    <w:aliases w:val="Лена Знак"/>
    <w:basedOn w:val="a1"/>
    <w:link w:val="a0"/>
    <w:uiPriority w:val="34"/>
    <w:rsid w:val="00280E1C"/>
    <w:rPr>
      <w:rFonts w:ascii="Times New Roman" w:eastAsia="Calibri" w:hAnsi="Times New Roman" w:cs="Times New Roman"/>
      <w:sz w:val="28"/>
    </w:rPr>
  </w:style>
  <w:style w:type="character" w:customStyle="1" w:styleId="a7">
    <w:name w:val="Лена_новый Знак"/>
    <w:basedOn w:val="a4"/>
    <w:link w:val="a6"/>
    <w:rsid w:val="00280E1C"/>
    <w:rPr>
      <w:rFonts w:ascii="Times New Roman" w:eastAsia="Calibri" w:hAnsi="Times New Roman" w:cs="Times New Roman"/>
      <w:sz w:val="28"/>
    </w:rPr>
  </w:style>
  <w:style w:type="paragraph" w:customStyle="1" w:styleId="a8">
    <w:name w:val="Лена_заголовок"/>
    <w:basedOn w:val="1"/>
    <w:link w:val="a9"/>
    <w:qFormat/>
    <w:rsid w:val="00280E1C"/>
    <w:pPr>
      <w:ind w:firstLine="709"/>
    </w:pPr>
    <w:rPr>
      <w:rFonts w:ascii="Times New Roman" w:hAnsi="Times New Roman"/>
      <w:color w:val="000000"/>
    </w:rPr>
  </w:style>
  <w:style w:type="table" w:styleId="aa">
    <w:name w:val="Table Grid"/>
    <w:basedOn w:val="a2"/>
    <w:uiPriority w:val="59"/>
    <w:rsid w:val="00280E1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Лена_заголовок Знак"/>
    <w:basedOn w:val="10"/>
    <w:link w:val="a8"/>
    <w:rsid w:val="00280E1C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280E1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280E1C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29B8"/>
    <w:rPr>
      <w:rFonts w:ascii="Consolas" w:hAnsi="Consolas" w:cs="Consola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729B8"/>
    <w:rPr>
      <w:rFonts w:ascii="Consolas" w:hAnsi="Consolas" w:cs="Consolas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6529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52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529F"/>
    <w:pPr>
      <w:spacing w:after="100"/>
      <w:ind w:left="200"/>
    </w:pPr>
  </w:style>
  <w:style w:type="character" w:styleId="ae">
    <w:name w:val="Hyperlink"/>
    <w:basedOn w:val="a1"/>
    <w:uiPriority w:val="99"/>
    <w:unhideWhenUsed/>
    <w:rsid w:val="00A6529F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63D3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3D30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C63D3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C63D30"/>
    <w:rPr>
      <w:rFonts w:ascii="Times New Roman" w:hAnsi="Times New Roman" w:cs="Times New Roman"/>
      <w:sz w:val="20"/>
      <w:szCs w:val="20"/>
      <w:lang w:eastAsia="ru-RU"/>
    </w:rPr>
  </w:style>
  <w:style w:type="character" w:styleId="HTML1">
    <w:name w:val="HTML Cite"/>
    <w:basedOn w:val="a1"/>
    <w:uiPriority w:val="99"/>
    <w:semiHidden/>
    <w:unhideWhenUsed/>
    <w:rsid w:val="00E03B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pyqt.sourceforge.net/Docs/PyQt4/classe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Pyth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DCCF0-A09B-4858-B2DA-E8D0BAF1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20</Pages>
  <Words>3444</Words>
  <Characters>19632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8</cp:revision>
  <dcterms:created xsi:type="dcterms:W3CDTF">2016-12-12T19:14:00Z</dcterms:created>
  <dcterms:modified xsi:type="dcterms:W3CDTF">2016-12-15T14:26:00Z</dcterms:modified>
</cp:coreProperties>
</file>