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Internet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Internet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Internet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Internet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InternetLink"/>
          </w:rPr>
          <w:t xml:space="preserve">Resume</w:t>
        </w:r>
      </w:hyperlink>
    </w:p>
    <w:p>
      <w:pPr>
        <w:pStyle w:val="TextBody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Heading2"/>
      </w:pPr>
      <w:bookmarkStart w:id="26" w:name="pulsepoint-new-york-usa"/>
      <w:r>
        <w:t xml:space="preserve">PulsePoint, New York, USA</w:t>
      </w:r>
      <w:bookmarkEnd w:id="26"/>
    </w:p>
    <w:p>
      <w:pPr>
        <w:pStyle w:val="FirstParagraph"/>
      </w:pPr>
      <w:hyperlink r:id="rId27">
        <w:r>
          <w:rPr>
            <w:rStyle w:val="Internet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Heading3"/>
      </w:pPr>
      <w:bookmarkStart w:id="28" w:name="X4d7cb5905859da6cd96dd10b62094dc336be923"/>
      <w:r>
        <w:t xml:space="preserve">VP, Data Science, ML and Engineering team (Mar 2025 — PRESENT)</w:t>
      </w:r>
      <w:bookmarkEnd w:id="28"/>
    </w:p>
    <w:p>
      <w:pPr>
        <w:pStyle w:val="Heading3"/>
      </w:pPr>
      <w:bookmarkStart w:id="29" w:name="X5951970a275b974d90363124815fc6a81dfc9bb"/>
      <w:r>
        <w:t xml:space="preserve">Director, Data Science, ML and Engineering team (Apr 2020 — Mar 2025)</w:t>
      </w:r>
      <w:bookmarkEnd w:id="29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all DSE/ML projects to the new data center in 3 months.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30" w:name="X6299df84ccd0f36a7e6cb07ef1671e07c98b1b9"/>
      <w:r>
        <w:t xml:space="preserve">Senior Software Engineer with Expertise in Java, Python, and ML (employee, Jan 2019 — PRESENT)</w:t>
      </w:r>
      <w:bookmarkEnd w:id="30"/>
    </w:p>
    <w:p>
      <w:pPr>
        <w:pStyle w:val="Heading3"/>
      </w:pPr>
      <w:bookmarkStart w:id="31" w:name="X59a66773aff57fe7d4b5b7fedf0b7865d4ac33b"/>
      <w:r>
        <w:t xml:space="preserve">Senior Software Engineer with Expertise in Java, Python, and ML (remote contractor, Feb 2017 - Jan 2019)</w:t>
      </w:r>
      <w:bookmarkEnd w:id="31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(Bayes, SQL, Python, Sklearn)</w:t>
      </w:r>
    </w:p>
    <w:p>
      <w:pPr>
        <w:numPr>
          <w:ilvl w:val="0"/>
          <w:numId w:val="1002"/>
        </w:numPr>
        <w:pStyle w:val="Compact"/>
      </w:pPr>
      <w:r>
        <w:t xml:space="preserve">Implemented the experimental win-rate model for the avails predictor (PyTorch)</w:t>
      </w:r>
    </w:p>
    <w:p>
      <w:pPr>
        <w:pStyle w:val="Heading2"/>
      </w:pPr>
      <w:bookmarkStart w:id="32" w:name="deutsche-bank"/>
      <w:r>
        <w:t xml:space="preserve">Deutsche Bank</w:t>
      </w:r>
      <w:bookmarkEnd w:id="32"/>
    </w:p>
    <w:p>
      <w:pPr>
        <w:pStyle w:val="FirstParagraph"/>
      </w:pPr>
      <w:hyperlink r:id="rId33">
        <w:r>
          <w:rPr>
            <w:rStyle w:val="Internet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4" w:name="X889a642b95d32ce7311e25fa07de8cdfbc03b20"/>
      <w:r>
        <w:t xml:space="preserve">Senior Software Java Engineer, AVP (Jun 2016 — Feb 2017)</w:t>
      </w:r>
      <w:bookmarkEnd w:id="34"/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5" w:name="ok.ru"/>
      <w:r>
        <w:t xml:space="preserve">OK.ru</w:t>
      </w:r>
      <w:bookmarkEnd w:id="35"/>
    </w:p>
    <w:p>
      <w:pPr>
        <w:pStyle w:val="FirstParagraph"/>
      </w:pPr>
      <w:hyperlink r:id="rId36">
        <w:r>
          <w:rPr>
            <w:rStyle w:val="Internet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7" w:name="Xa7b6bd34b0929eb8d3a0feb85fbc2bdef344085"/>
      <w:r>
        <w:t xml:space="preserve">Senior Software Java Developer (Oct 2012 — May 2016)</w:t>
      </w:r>
      <w:bookmarkEnd w:id="37"/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1"/>
      </w:pPr>
      <w:bookmarkStart w:id="38" w:name="education"/>
      <w:r>
        <w:t xml:space="preserve">Education</w:t>
      </w:r>
      <w:bookmarkEnd w:id="38"/>
    </w:p>
    <w:p>
      <w:pPr>
        <w:pStyle w:val="Heading2"/>
      </w:pPr>
      <w:bookmarkStart w:id="39" w:name="X804a14dbfe4ed62e151a2ab3978bf04ed6638fc"/>
      <w:r>
        <w:t xml:space="preserve">Mari State Technical University (1994 — 1999)</w:t>
      </w:r>
      <w:bookmarkEnd w:id="39"/>
    </w:p>
    <w:p>
      <w:pPr>
        <w:numPr>
          <w:ilvl w:val="0"/>
          <w:numId w:val="1005"/>
        </w:numPr>
        <w:pStyle w:val="Compact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Engineer (with honors, equivalent to a master’s degree)</w:t>
      </w:r>
    </w:p>
    <w:p>
      <w:pPr>
        <w:numPr>
          <w:ilvl w:val="0"/>
          <w:numId w:val="1005"/>
        </w:numPr>
        <w:pStyle w:val="Compact"/>
      </w:pPr>
      <w:r>
        <w:t xml:space="preserve">Graduation work:</w:t>
      </w:r>
      <w:r>
        <w:t xml:space="preserve"> </w:t>
      </w:r>
      <w:r>
        <w:t xml:space="preserve">“</w:t>
      </w:r>
      <w:r>
        <w:t xml:space="preserve">Applying of wavelet transformation to results of gas-chromatography analysis</w:t>
      </w:r>
      <w:r>
        <w:t xml:space="preserve">”</w:t>
      </w:r>
    </w:p>
    <w:p>
      <w:pPr>
        <w:pStyle w:val="Heading1"/>
      </w:pPr>
      <w:bookmarkStart w:id="40" w:name="open-source-projects"/>
      <w:r>
        <w:t xml:space="preserve">Open Source projects</w:t>
      </w:r>
      <w:bookmarkEnd w:id="40"/>
    </w:p>
    <w:p>
      <w:pPr>
        <w:pStyle w:val="Heading2"/>
      </w:pPr>
      <w:bookmarkStart w:id="41" w:name="net-crusher-2016"/>
      <w:r>
        <w:t xml:space="preserve">net-crusher (2016)</w:t>
      </w:r>
      <w:bookmarkEnd w:id="41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2">
        <w:r>
          <w:rPr>
            <w:rStyle w:val="InternetLink"/>
          </w:rPr>
          <w:t xml:space="preserve">project</w:t>
        </w:r>
      </w:hyperlink>
      <w:r>
        <w:t xml:space="preserve">,</w:t>
      </w:r>
      <w:r>
        <w:t xml:space="preserve"> </w:t>
      </w:r>
      <w:hyperlink r:id="rId43">
        <w:r>
          <w:rPr>
            <w:rStyle w:val="InternetLink"/>
          </w:rPr>
          <w:t xml:space="preserve">sources</w:t>
        </w:r>
      </w:hyperlink>
      <w:r>
        <w:t xml:space="preserve">,</w:t>
      </w:r>
      <w:r>
        <w:t xml:space="preserve"> </w:t>
      </w:r>
      <w:hyperlink r:id="rId44">
        <w:r>
          <w:rPr>
            <w:rStyle w:val="InternetLink"/>
          </w:rPr>
          <w:t xml:space="preserve">usages</w:t>
        </w:r>
      </w:hyperlink>
    </w:p>
    <w:p>
      <w:pPr>
        <w:pStyle w:val="Heading1"/>
      </w:pPr>
      <w:bookmarkStart w:id="45" w:name="resume"/>
      <w:r>
        <w:t xml:space="preserve">Resume</w:t>
      </w:r>
      <w:bookmarkEnd w:id="45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InternetLink"/>
          </w:rPr>
          <w:t xml:space="preserve">https://mazurk.in</w:t>
        </w:r>
      </w:hyperlink>
    </w:p>
    <w:p>
      <w:pPr>
        <w:pStyle w:val="TextBody"/>
      </w:pP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44" w:after="0"/>
      <w:jc w:val="left"/>
    </w:pPr>
    <w:rPr>
      <w:rFonts w:ascii="DejaVu Serif" w:hAnsi="DejaVu Serif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pBdr>
        <w:bottom w:val="single" w:sz="6" w:space="1" w:color="808080"/>
      </w:pBdr>
      <w:spacing w:before="144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4"/>
      <w:szCs w:val="24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72" w:after="0"/>
      <w:outlineLvl w:val="2"/>
    </w:pPr>
    <w:rPr>
      <w:rFonts w:ascii="Liberation Serif" w:hAnsi="Liberation Serif" w:eastAsia="" w:cs="" w:cstheme="majorBidi" w:eastAsiaTheme="majorEastAsi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72" w:after="0"/>
      <w:outlineLvl w:val="3"/>
    </w:pPr>
    <w:rPr>
      <w:rFonts w:ascii="Liberation Serif" w:hAnsi="Liberation Serif" w:eastAsia="" w:cs="" w:cstheme="majorBidi" w:eastAsiaTheme="majorEastAsia"/>
      <w:bCs/>
      <w:i/>
      <w:color w:val="000000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72" w:after="0"/>
      <w:outlineLvl w:val="4"/>
    </w:pPr>
    <w:rPr>
      <w:rFonts w:ascii="Liberation Serif" w:hAnsi="Liberation Serif" w:eastAsia="" w:cs="" w:cstheme="majorBidi" w:eastAsiaTheme="majorEastAsia"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72" w:after="0"/>
      <w:outlineLvl w:val="5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72" w:after="0"/>
      <w:outlineLvl w:val="6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72" w:after="0"/>
      <w:outlineLvl w:val="7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72" w:after="0"/>
      <w:outlineLvl w:val="8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72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72" w:after="0"/>
    </w:pPr>
    <w:rPr>
      <w:rFonts w:ascii="Liberation Serif" w:hAnsi="Liberation Serif"/>
      <w:sz w:val="20"/>
      <w:szCs w:val="20"/>
    </w:rPr>
  </w:style>
  <w:style w:type="paragraph" w:styleId="Compact" w:customStyle="1">
    <w:name w:val="Compact"/>
    <w:basedOn w:val="TextBody"/>
    <w:qFormat/>
    <w:pPr>
      <w:widowControl/>
      <w:spacing w:before="36" w:after="36"/>
      <w:jc w:val="left"/>
    </w:pPr>
    <w:rPr>
      <w:rFonts w:ascii="Liberation Serif" w:hAnsi="Liberation Serif" w:eastAsia="Cambria" w:cs=""/>
      <w:kern w:val="0"/>
      <w:sz w:val="20"/>
      <w:szCs w:val="20"/>
      <w:lang w:val="en-US" w:eastAsia="en-US" w:bidi="ar-SA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44" w:after="144"/>
    </w:pPr>
    <w:rPr>
      <w:rFonts w:ascii="Liberation Serif" w:hAnsi="Liberation Serif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72" w:after="0"/>
      <w:ind w:left="480" w:right="480" w:hanging="0"/>
    </w:pPr>
    <w:rPr>
      <w:rFonts w:ascii="Liberation Serif" w:hAnsi="Liberation Serif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sz w:val="18"/>
      <w:szCs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Liberation Serif" w:hAnsi="Liberation Serif"/>
      <w:b/>
      <w:sz w:val="20"/>
      <w:szCs w:val="20"/>
    </w:rPr>
  </w:style>
  <w:style w:type="paragraph" w:styleId="Definition" w:customStyle="1">
    <w:name w:val="Definition"/>
    <w:basedOn w:val="Normal"/>
    <w:qFormat/>
    <w:pPr>
      <w:spacing w:before="72" w:after="144"/>
    </w:pPr>
    <w:rPr>
      <w:rFonts w:ascii="Liberation Serif" w:hAnsi="Liberation Serif"/>
      <w:sz w:val="20"/>
      <w:szCs w:val="20"/>
    </w:rPr>
  </w:style>
  <w:style w:type="paragraph" w:styleId="TableCaption" w:customStyle="1">
    <w:name w:val="Table Caption"/>
    <w:basedOn w:val="Caption"/>
    <w:qFormat/>
    <w:pPr>
      <w:keepNext w:val="true"/>
      <w:spacing w:before="144" w:after="144"/>
    </w:pPr>
    <w:rPr>
      <w:rFonts w:ascii="Liberation Serif" w:hAnsi="Liberation Serif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144" w:after="144"/>
    </w:pPr>
    <w:rPr>
      <w:rFonts w:ascii="Liberation Serif" w:hAnsi="Liberation Serif"/>
      <w:sz w:val="20"/>
      <w:szCs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DejaVu Serif" w:hAnsi="DejaVu Serif" w:eastAsia="" w:cs="" w:cstheme="majorBidi" w:eastAsiaTheme="majorEastAsia"/>
      <w:b w:val="false"/>
      <w:bCs w:val="false"/>
      <w:color w:val="000000" w:themeShade="bf"/>
      <w:sz w:val="22"/>
    </w:rPr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hanging="283"/>
    </w:pPr>
    <w:rPr/>
  </w:style>
  <w:style w:type="paragraph" w:styleId="ListIndent">
    <w:name w:val="List Indent"/>
    <w:basedOn w:val="TextBody"/>
    <w:qFormat/>
    <w:pPr>
      <w:tabs>
        <w:tab w:val="clear" w:pos="720"/>
        <w:tab w:val="left" w:pos="0" w:leader="none"/>
      </w:tabs>
      <w:ind w:left="2835" w:hanging="2551"/>
    </w:pPr>
    <w:rPr/>
  </w:style>
  <w:style w:type="paragraph" w:styleId="Marginalia">
    <w:name w:val="Annotation Text"/>
    <w:basedOn w:val="TextBody"/>
    <w:pPr>
      <w:ind w:left="2268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3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4" Target="https://mvnrepository.com/artifact/com.github.netcrusherorg/netcrusher-core/usages" TargetMode="External" /><Relationship Type="http://schemas.openxmlformats.org/officeDocument/2006/relationships/hyperlink" Id="rId42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3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4" Target="https://mvnrepository.com/artifact/com.github.netcrusherorg/netcrusher-core/usages" TargetMode="External" /><Relationship Type="http://schemas.openxmlformats.org/officeDocument/2006/relationships/hyperlink" Id="rId42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2025-07-21T14:12:11Z</dcterms:created>
  <dcterms:modified xsi:type="dcterms:W3CDTF">2025-07-21T14:12:11Z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resume</vt:lpwstr>
  </property>
</Properties>
</file>