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3D467C16" w:rsidR="005D5054" w:rsidRPr="009B351B" w:rsidRDefault="003F5713">
      <w:pPr>
        <w:spacing w:after="0" w:line="360" w:lineRule="auto"/>
        <w:outlineLvl w:val="0"/>
        <w:rPr>
          <w:sz w:val="24"/>
          <w:szCs w:val="24"/>
        </w:rPr>
      </w:pPr>
      <w:r w:rsidRPr="009B351B">
        <w:rPr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51B">
        <w:rPr>
          <w:rFonts w:ascii="Times New Roman" w:hAnsi="Times New Roman" w:cs="Times New Roman"/>
          <w:b/>
          <w:sz w:val="24"/>
          <w:szCs w:val="24"/>
        </w:rPr>
        <w:t xml:space="preserve">Прізвище: </w:t>
      </w:r>
      <w:r w:rsidR="0013240F">
        <w:rPr>
          <w:rFonts w:ascii="Times New Roman" w:hAnsi="Times New Roman" w:cs="Times New Roman"/>
          <w:sz w:val="24"/>
          <w:szCs w:val="24"/>
        </w:rPr>
        <w:t>Мазурок</w:t>
      </w:r>
    </w:p>
    <w:p w14:paraId="38B76C77" w14:textId="1AA7E78D" w:rsidR="005D5054" w:rsidRPr="009B351B" w:rsidRDefault="003F5713">
      <w:pPr>
        <w:spacing w:after="0" w:line="360" w:lineRule="auto"/>
        <w:outlineLvl w:val="0"/>
        <w:rPr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Ім’я: </w:t>
      </w:r>
      <w:r w:rsidR="0013240F">
        <w:rPr>
          <w:rFonts w:ascii="Times New Roman" w:hAnsi="Times New Roman" w:cs="Times New Roman"/>
          <w:sz w:val="24"/>
          <w:szCs w:val="24"/>
          <w:lang w:val="ru-RU"/>
        </w:rPr>
        <w:t>Олег</w:t>
      </w:r>
    </w:p>
    <w:p w14:paraId="6FC8F5A2" w14:textId="10B6A977" w:rsidR="005D5054" w:rsidRPr="009B351B" w:rsidRDefault="003F5713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Група: </w:t>
      </w:r>
      <w:r w:rsidRPr="009B351B">
        <w:rPr>
          <w:rFonts w:ascii="Times New Roman" w:hAnsi="Times New Roman" w:cs="Times New Roman"/>
          <w:sz w:val="24"/>
          <w:szCs w:val="24"/>
        </w:rPr>
        <w:t>КН-</w:t>
      </w:r>
      <w:r w:rsidR="00ED73C8" w:rsidRPr="009B351B">
        <w:rPr>
          <w:rFonts w:ascii="Times New Roman" w:hAnsi="Times New Roman" w:cs="Times New Roman"/>
          <w:sz w:val="24"/>
          <w:szCs w:val="24"/>
        </w:rPr>
        <w:t>406</w:t>
      </w:r>
      <w:r w:rsidRPr="009B351B">
        <w:rPr>
          <w:rFonts w:ascii="Times New Roman" w:hAnsi="Times New Roman" w:cs="Times New Roman"/>
          <w:b/>
          <w:sz w:val="24"/>
          <w:szCs w:val="24"/>
        </w:rPr>
        <w:tab/>
      </w:r>
    </w:p>
    <w:p w14:paraId="4A8FFF2A" w14:textId="60C9BDBF" w:rsidR="00C845F5" w:rsidRPr="009B351B" w:rsidRDefault="00C845F5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Кафедра: </w:t>
      </w:r>
      <w:r w:rsidRPr="009B351B">
        <w:rPr>
          <w:rFonts w:ascii="Times New Roman" w:hAnsi="Times New Roman" w:cs="Times New Roman"/>
          <w:bCs/>
          <w:sz w:val="24"/>
          <w:szCs w:val="24"/>
        </w:rPr>
        <w:t>САП</w:t>
      </w:r>
    </w:p>
    <w:p w14:paraId="0B8430FB" w14:textId="3586D56E" w:rsidR="005D5054" w:rsidRPr="009B351B" w:rsidRDefault="003F5713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 xml:space="preserve">Дисципліна: </w:t>
      </w:r>
      <w:r w:rsidR="00C845F5" w:rsidRPr="009B351B">
        <w:rPr>
          <w:rFonts w:ascii="Times New Roman" w:hAnsi="Times New Roman" w:cs="Times New Roman"/>
          <w:sz w:val="24"/>
          <w:szCs w:val="24"/>
        </w:rPr>
        <w:t>Теорія прийняття рішень</w:t>
      </w:r>
    </w:p>
    <w:p w14:paraId="65EDD8EA" w14:textId="3C177BDC" w:rsidR="00B2564E" w:rsidRDefault="003F5713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>Перевірила:</w:t>
      </w:r>
      <w:r w:rsidRPr="009B35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730F" w:rsidRPr="009B351B">
        <w:rPr>
          <w:rFonts w:ascii="Times New Roman" w:hAnsi="Times New Roman" w:cs="Times New Roman"/>
          <w:bCs/>
          <w:sz w:val="24"/>
          <w:szCs w:val="24"/>
        </w:rPr>
        <w:t>Кривий Р.З.</w:t>
      </w:r>
    </w:p>
    <w:p w14:paraId="6BF77059" w14:textId="7EC1A7D9" w:rsidR="0013240F" w:rsidRPr="009B351B" w:rsidRDefault="0013240F">
      <w:pPr>
        <w:spacing w:after="0"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</w:t>
      </w:r>
      <w:r w:rsidRPr="009B351B">
        <w:rPr>
          <w:rFonts w:ascii="Times New Roman" w:hAnsi="Times New Roman" w:cs="Times New Roman"/>
          <w:b/>
          <w:sz w:val="24"/>
          <w:szCs w:val="24"/>
        </w:rPr>
        <w:t>:</w:t>
      </w:r>
      <w:r w:rsidRPr="009B351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11</w:t>
      </w:r>
    </w:p>
    <w:p w14:paraId="37DF78C6" w14:textId="659DDCAD" w:rsidR="00B2564E" w:rsidRDefault="008369E6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  <w:lang w:val="en-GB"/>
        </w:rPr>
        <w:t>GitHub</w:t>
      </w:r>
      <w:r w:rsidR="00B2564E" w:rsidRPr="009B351B">
        <w:rPr>
          <w:rFonts w:ascii="Times New Roman" w:hAnsi="Times New Roman" w:cs="Times New Roman"/>
          <w:b/>
          <w:sz w:val="24"/>
          <w:szCs w:val="24"/>
        </w:rPr>
        <w:t>:</w:t>
      </w:r>
      <w:r w:rsidR="00B2564E" w:rsidRPr="009B351B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6" w:history="1">
        <w:r w:rsidR="003517EC" w:rsidRPr="0060563B">
          <w:rPr>
            <w:rStyle w:val="aa"/>
            <w:rFonts w:ascii="Times New Roman" w:hAnsi="Times New Roman" w:cs="Times New Roman"/>
            <w:sz w:val="24"/>
            <w:szCs w:val="24"/>
          </w:rPr>
          <w:t>https://github.com/mazurokkk/kriviy</w:t>
        </w:r>
      </w:hyperlink>
    </w:p>
    <w:p w14:paraId="4B5EBA26" w14:textId="77777777" w:rsidR="008C5D82" w:rsidRPr="009B351B" w:rsidRDefault="008C5D82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ED94A27" w14:textId="77777777" w:rsidR="005D5054" w:rsidRPr="009B351B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B351B">
        <w:rPr>
          <w:rFonts w:ascii="Times New Roman" w:hAnsi="Times New Roman" w:cs="Times New Roman"/>
          <w:b/>
          <w:sz w:val="24"/>
          <w:szCs w:val="24"/>
        </w:rPr>
        <w:t>ЗВІТ</w:t>
      </w:r>
    </w:p>
    <w:p w14:paraId="10FE84F3" w14:textId="77777777" w:rsidR="005D5054" w:rsidRPr="009B351B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sz w:val="24"/>
          <w:szCs w:val="24"/>
        </w:rPr>
        <w:t>до лабораторної роботи №1</w:t>
      </w:r>
    </w:p>
    <w:p w14:paraId="0F3F1C65" w14:textId="558DB618" w:rsidR="005D5054" w:rsidRPr="009B351B" w:rsidRDefault="003F5713">
      <w:pPr>
        <w:pStyle w:val="a7"/>
        <w:spacing w:line="360" w:lineRule="auto"/>
        <w:ind w:firstLine="0"/>
        <w:rPr>
          <w:b w:val="0"/>
          <w:sz w:val="24"/>
        </w:rPr>
      </w:pPr>
      <w:r w:rsidRPr="009B351B">
        <w:rPr>
          <w:b w:val="0"/>
          <w:sz w:val="24"/>
        </w:rPr>
        <w:t>на тему: “</w:t>
      </w:r>
      <w:r w:rsidR="00CC730F" w:rsidRPr="009B351B">
        <w:rPr>
          <w:b w:val="0"/>
          <w:sz w:val="24"/>
        </w:rPr>
        <w:t>Прийняття рішень в умовах невизначеності і ризику</w:t>
      </w:r>
      <w:r w:rsidRPr="009B351B">
        <w:rPr>
          <w:b w:val="0"/>
          <w:sz w:val="24"/>
        </w:rPr>
        <w:t>”.</w:t>
      </w:r>
    </w:p>
    <w:p w14:paraId="79782F49" w14:textId="77777777" w:rsidR="00CC730F" w:rsidRPr="009B351B" w:rsidRDefault="00CC730F" w:rsidP="00CC730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ED92A" w14:textId="1DFEFBE9" w:rsidR="005D5054" w:rsidRPr="009B351B" w:rsidRDefault="003F5713" w:rsidP="00CC730F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Мета роботи</w:t>
      </w:r>
      <w:r w:rsidRPr="009B351B">
        <w:rPr>
          <w:rFonts w:ascii="Times New Roman" w:hAnsi="Times New Roman" w:cs="Times New Roman"/>
          <w:sz w:val="24"/>
          <w:szCs w:val="24"/>
        </w:rPr>
        <w:t xml:space="preserve">: </w:t>
      </w:r>
      <w:r w:rsidR="00C24822" w:rsidRPr="009B351B">
        <w:rPr>
          <w:rFonts w:ascii="Times New Roman" w:hAnsi="Times New Roman" w:cs="Times New Roman"/>
          <w:sz w:val="24"/>
          <w:szCs w:val="24"/>
        </w:rPr>
        <w:t>одержати практичні навички використання методів прийняття рішень в умовах невизначеності і ризику.</w:t>
      </w:r>
    </w:p>
    <w:p w14:paraId="0408D5F6" w14:textId="102CFB26" w:rsidR="00C24822" w:rsidRPr="009B351B" w:rsidRDefault="003F57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Теоретичні відомості</w:t>
      </w:r>
      <w:r w:rsidR="00CC730F" w:rsidRPr="009B35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78935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1. Критерій Вальда </w:t>
      </w:r>
    </w:p>
    <w:p w14:paraId="66B9EB2A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Критерій Вальда є критерієм крайнього песимізму, оскільки статистик вважає, що "природа" діє проти нього найгіршим чином. Це критерій гарантованого результату. Нехай гру задано матрицею виграшів гравця А. Тоді на думку статистика - гравця А, дії гравця "природа", якій діє проти нього найгіршим чином, відображуються в реалізації гравцем "природа" таких своїх стані Пj, при яких величина виграшу гравця А (статистика) </w:t>
      </w:r>
    </w:p>
    <w:p w14:paraId="057F93B0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приймає найменше значення minaij. Виходячи з цього статистик обирає таку чисту стратегію Аi , при якій найменший виграш min aij буде максимальним, тобто забезпечувати максимін </w:t>
      </w:r>
    </w:p>
    <w:p w14:paraId="0A5180D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2. Максимальний критерій </w:t>
      </w:r>
    </w:p>
    <w:p w14:paraId="73C93B0E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9EB7EB3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3. Критерій Лапласа </w:t>
      </w:r>
    </w:p>
    <w:p w14:paraId="2A68612F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1651ED8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4. Критерій Гурвіца </w:t>
      </w:r>
    </w:p>
    <w:p w14:paraId="1F5D04F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Цей критерій під час вибору рішення рекомендує керуватися деяким середнім результатом, що характеризує стан між крайнім песимізмом і невтримним оптимізмом. </w:t>
      </w:r>
    </w:p>
    <w:p w14:paraId="4E94FA15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5. Критерій Байеса-Лапласа </w:t>
      </w:r>
    </w:p>
    <w:p w14:paraId="444AE85C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lastRenderedPageBreak/>
        <w:t xml:space="preserve">Критерій Байеса-Лапласа – критерій, який спирається на принцип, що якщо розподіл ймовірностей подій невідомо, то будемо вважати їх однаковими. Далі використовується досить оптимістичне припущення щодо рівності цих ймовірностей. І вибирається стратегія, яка забезпечує максимальне значення величини виграшу. </w:t>
      </w:r>
    </w:p>
    <w:p w14:paraId="6AC969A0" w14:textId="5A32189F" w:rsidR="00575711" w:rsidRPr="009B351B" w:rsidRDefault="00575711" w:rsidP="005757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Завдання:</w:t>
      </w:r>
    </w:p>
    <w:p w14:paraId="65927D61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Компанія має три альтернативних варіанти своєї стратегії розвитку. Оцінка його прибутку в залежності від стану зовнішнього середовища наведено в таблиці. </w:t>
      </w:r>
    </w:p>
    <w:p w14:paraId="3FE0EBD9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А) Прийняти рішення в умовах невизначеності. </w:t>
      </w:r>
    </w:p>
    <w:p w14:paraId="32C4B61B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Необхідно знайти оптимальні стратегії при песимістичній оцінці (по критерію Вальда), оцінці Лапласа, по критерію Гурвіца. Значення коефіцієнта оптимізму вибрати самостійно. Результати вибору рішення відобразити в таблиці. Зробити висновки по застосуванню критеріїв. </w:t>
      </w:r>
    </w:p>
    <w:p w14:paraId="3F8AEE38" w14:textId="77777777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 xml:space="preserve">Б) Прийняти рішення в умовах ризику </w:t>
      </w:r>
    </w:p>
    <w:p w14:paraId="4FE1ADF7" w14:textId="1FDBAB7B" w:rsidR="00575711" w:rsidRPr="009B351B" w:rsidRDefault="00575711" w:rsidP="00575711">
      <w:pPr>
        <w:pStyle w:val="a8"/>
      </w:pPr>
      <w:r w:rsidRPr="009B351B">
        <w:rPr>
          <w:rFonts w:ascii="TimesNewRomanPSMT" w:hAnsi="TimesNewRomanPSMT"/>
        </w:rPr>
        <w:t>Нехай отримані експертні оцінки ймовірностей стану зовнішнього середовища p1=0.5</w:t>
      </w:r>
      <w:r w:rsidRPr="009B351B">
        <w:rPr>
          <w:rFonts w:ascii="TimesNewRomanPSMT" w:hAnsi="TimesNewRomanPSMT"/>
          <w:lang w:val="uk-UA"/>
        </w:rPr>
        <w:t>5</w:t>
      </w:r>
      <w:r w:rsidRPr="009B351B">
        <w:rPr>
          <w:rFonts w:ascii="TimesNewRomanPSMT" w:hAnsi="TimesNewRomanPSMT"/>
        </w:rPr>
        <w:t xml:space="preserve">, p2=0.35, p3=0.15. Оцінити альтернативні рішення по критерію Байеса-Лапласа. Результати обчислень цінностей альтернативних рішень занести в ту ж таблицю. Вибрати найкраще рішення. Порівняти результати вибору з отриманими раніше результатами вибору рішення в умовах невизначеності. </w:t>
      </w:r>
    </w:p>
    <w:p w14:paraId="16361F36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Порядок вирішення завдання:</w:t>
      </w:r>
    </w:p>
    <w:p w14:paraId="35581822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1)Провести розрахунок для кожному критерію.</w:t>
      </w:r>
    </w:p>
    <w:p w14:paraId="0FA2AF10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2) Вибрати найбільш ефективний варіант рішення.</w:t>
      </w:r>
    </w:p>
    <w:p w14:paraId="6F22C310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3) Описати порядок виконання роботи і заповнити таблицю</w:t>
      </w:r>
    </w:p>
    <w:p w14:paraId="23A23D3E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4) Реалізувати програмне забезпечення, яке б розв'язувало дану задачу. Мова</w:t>
      </w:r>
    </w:p>
    <w:p w14:paraId="1B4FE18E" w14:textId="77777777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 xml:space="preserve">програмування неважлива. </w:t>
      </w:r>
    </w:p>
    <w:p w14:paraId="28AB8898" w14:textId="2056F890" w:rsidR="00575711" w:rsidRPr="009B351B" w:rsidRDefault="00517F6B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 w:rsidRPr="009B351B">
        <w:rPr>
          <w:rFonts w:ascii="Times New Roman" w:hAnsi="Times New Roman" w:cs="Times New Roman"/>
          <w:sz w:val="24"/>
          <w:szCs w:val="24"/>
          <w:lang w:val="ru-UA"/>
        </w:rPr>
        <w:t>Обов'язково: дані мають зчитуватись з файлу і</w:t>
      </w:r>
      <w:r w:rsidR="00CC05E8" w:rsidRPr="009B351B">
        <w:rPr>
          <w:rFonts w:ascii="Times New Roman" w:hAnsi="Times New Roman" w:cs="Times New Roman"/>
          <w:sz w:val="24"/>
          <w:szCs w:val="24"/>
        </w:rPr>
        <w:t xml:space="preserve"> </w:t>
      </w:r>
      <w:r w:rsidRPr="009B351B">
        <w:rPr>
          <w:rFonts w:ascii="Times New Roman" w:hAnsi="Times New Roman" w:cs="Times New Roman"/>
          <w:sz w:val="24"/>
          <w:szCs w:val="24"/>
          <w:lang w:val="ru-UA"/>
        </w:rPr>
        <w:t>виводитись у табличній формі.</w:t>
      </w:r>
    </w:p>
    <w:p w14:paraId="48DF819A" w14:textId="57F264DA" w:rsidR="00517F6B" w:rsidRPr="009B351B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Індивідуальне завдання:</w:t>
      </w:r>
    </w:p>
    <w:p w14:paraId="4992DD32" w14:textId="03BFFC62" w:rsidR="000E170D" w:rsidRPr="009B351B" w:rsidRDefault="005D0BFC" w:rsidP="00517F6B">
      <w:pPr>
        <w:spacing w:line="360" w:lineRule="auto"/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49307180" wp14:editId="2D651D82">
            <wp:extent cx="2781300" cy="100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03D" w14:textId="7741DEF7" w:rsidR="00517F6B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51B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35139FBE" w14:textId="4CE41929" w:rsidR="005D0BFC" w:rsidRDefault="005D0BFC" w:rsidP="00517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60B44" w14:textId="77777777" w:rsidR="005D0BFC" w:rsidRPr="009B351B" w:rsidRDefault="005D0BFC" w:rsidP="00517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3AE38" w14:textId="77777777" w:rsidR="009B5648" w:rsidRPr="009B351B" w:rsidRDefault="009B5648" w:rsidP="009B5648">
      <w:pPr>
        <w:pStyle w:val="a8"/>
      </w:pPr>
      <w:r w:rsidRPr="009B351B">
        <w:rPr>
          <w:rFonts w:ascii="TimesNewRomanPS" w:hAnsi="TimesNewRomanPS"/>
          <w:b/>
          <w:bCs/>
        </w:rPr>
        <w:lastRenderedPageBreak/>
        <w:t xml:space="preserve">Критерій Вальда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152C28" w:rsidRPr="009B351B" w14:paraId="56A640C5" w14:textId="77777777" w:rsidTr="009B5648">
        <w:tc>
          <w:tcPr>
            <w:tcW w:w="1925" w:type="dxa"/>
          </w:tcPr>
          <w:p w14:paraId="7E01F8BE" w14:textId="75D4B8B0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2CB09B45" w14:textId="64300075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0E415E7E" w14:textId="16C35D91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7CD2B2A1" w14:textId="775BA1B6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3A1BC6CC" w14:textId="3B76E3A9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152C28" w:rsidRPr="009B351B" w14:paraId="1F2A0D15" w14:textId="77777777" w:rsidTr="009B5648">
        <w:tc>
          <w:tcPr>
            <w:tcW w:w="1925" w:type="dxa"/>
          </w:tcPr>
          <w:p w14:paraId="430FBC67" w14:textId="4F824078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4DBB9867" w14:textId="30C54750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30D29138" w14:textId="08D3946D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1919D71B" w14:textId="52C25EA9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26" w:type="dxa"/>
          </w:tcPr>
          <w:p w14:paraId="0F5DDE69" w14:textId="3E19FCAD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52C28" w:rsidRPr="009B351B" w14:paraId="0A96FF5B" w14:textId="77777777" w:rsidTr="009B5648">
        <w:tc>
          <w:tcPr>
            <w:tcW w:w="1925" w:type="dxa"/>
          </w:tcPr>
          <w:p w14:paraId="2B44952E" w14:textId="2CDFAD3A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011BC22F" w14:textId="4156BFFA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26" w:type="dxa"/>
          </w:tcPr>
          <w:p w14:paraId="20F52898" w14:textId="6B33DEFE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78230670" w14:textId="293135F1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52C28"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6" w:type="dxa"/>
          </w:tcPr>
          <w:p w14:paraId="72BAFD5E" w14:textId="6FD83D83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F3466"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52C28" w:rsidRPr="009B351B" w14:paraId="0E335AF2" w14:textId="77777777" w:rsidTr="009B5648">
        <w:tc>
          <w:tcPr>
            <w:tcW w:w="1925" w:type="dxa"/>
          </w:tcPr>
          <w:p w14:paraId="5DCEF171" w14:textId="4E4F4E9E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67115C68" w14:textId="7BEA6232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26" w:type="dxa"/>
          </w:tcPr>
          <w:p w14:paraId="2012F240" w14:textId="34CC8DDA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26" w:type="dxa"/>
          </w:tcPr>
          <w:p w14:paraId="11E44D61" w14:textId="54049996" w:rsidR="00152C28" w:rsidRPr="009B351B" w:rsidRDefault="00152C28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7E794AB1" w14:textId="42C5ED38" w:rsidR="00152C28" w:rsidRPr="009B351B" w:rsidRDefault="005D0BFC" w:rsidP="00152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52C28"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5236057" w14:textId="69D30AE7" w:rsidR="009B5648" w:rsidRPr="009B351B" w:rsidRDefault="009B5648" w:rsidP="009B5648">
      <w:pPr>
        <w:pStyle w:val="a8"/>
      </w:pPr>
      <w:r w:rsidRPr="009B351B">
        <w:rPr>
          <w:rFonts w:ascii="TimesNewRomanPSMT" w:hAnsi="TimesNewRomanPSMT"/>
        </w:rPr>
        <w:t xml:space="preserve">Вибираємо із (50; </w:t>
      </w:r>
      <w:r w:rsidR="005D0BFC">
        <w:rPr>
          <w:rFonts w:ascii="TimesNewRomanPSMT" w:hAnsi="TimesNewRomanPSMT"/>
          <w:lang w:val="uk-UA"/>
        </w:rPr>
        <w:t>7</w:t>
      </w:r>
      <w:r w:rsidRPr="009B351B">
        <w:rPr>
          <w:rFonts w:ascii="TimesNewRomanPSMT" w:hAnsi="TimesNewRomanPSMT"/>
        </w:rPr>
        <w:t xml:space="preserve">0; </w:t>
      </w:r>
      <w:r w:rsidR="005D0BFC">
        <w:rPr>
          <w:rFonts w:ascii="TimesNewRomanPSMT" w:hAnsi="TimesNewRomanPSMT"/>
          <w:lang w:val="uk-UA"/>
        </w:rPr>
        <w:t>6</w:t>
      </w:r>
      <w:r w:rsidRPr="009B351B">
        <w:rPr>
          <w:rFonts w:ascii="TimesNewRomanPSMT" w:hAnsi="TimesNewRomanPSMT"/>
        </w:rPr>
        <w:t>0) максимальний елемент max=</w:t>
      </w:r>
      <w:r w:rsidR="005D0BFC">
        <w:rPr>
          <w:rFonts w:ascii="TimesNewRomanPSMT" w:hAnsi="TimesNewRomanPSMT"/>
          <w:lang w:val="uk-UA"/>
        </w:rPr>
        <w:t>7</w:t>
      </w:r>
      <w:r w:rsidRPr="009B351B">
        <w:rPr>
          <w:rFonts w:ascii="TimesNewRomanPSMT" w:hAnsi="TimesNewRomanPSMT"/>
        </w:rPr>
        <w:t xml:space="preserve">0. </w:t>
      </w:r>
    </w:p>
    <w:p w14:paraId="1933C578" w14:textId="63D625BF" w:rsidR="009B5648" w:rsidRPr="009B351B" w:rsidRDefault="009B5648" w:rsidP="009B5648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Висновок: обираємо стратегію N=</w:t>
      </w:r>
      <w:r w:rsidR="005D0BFC">
        <w:rPr>
          <w:rFonts w:ascii="TimesNewRomanPSMT" w:hAnsi="TimesNewRomanPSMT"/>
          <w:lang w:val="uk-UA"/>
        </w:rPr>
        <w:t>2</w:t>
      </w:r>
      <w:r w:rsidRPr="009B351B">
        <w:rPr>
          <w:rFonts w:ascii="TimesNewRomanPSMT" w:hAnsi="TimesNewRomanPSMT"/>
        </w:rPr>
        <w:t xml:space="preserve">. </w:t>
      </w:r>
    </w:p>
    <w:p w14:paraId="6148EB33" w14:textId="77777777" w:rsidR="009B5648" w:rsidRPr="009B351B" w:rsidRDefault="009B5648" w:rsidP="009B5648">
      <w:pPr>
        <w:pStyle w:val="a8"/>
        <w:rPr>
          <w:rFonts w:ascii="TimesNewRomanPSMT" w:hAnsi="TimesNewRomanPSMT"/>
        </w:rPr>
      </w:pPr>
    </w:p>
    <w:p w14:paraId="3A0D08D9" w14:textId="77777777" w:rsidR="009B5648" w:rsidRPr="009B351B" w:rsidRDefault="009B5648" w:rsidP="009B5648">
      <w:pPr>
        <w:pStyle w:val="a8"/>
      </w:pPr>
      <w:r w:rsidRPr="009B351B">
        <w:rPr>
          <w:rFonts w:ascii="TimesNewRomanPS" w:hAnsi="TimesNewRomanPS"/>
          <w:b/>
          <w:bCs/>
        </w:rPr>
        <w:t xml:space="preserve">Максимальний критерій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9B5648" w:rsidRPr="009B351B" w14:paraId="78C4ED83" w14:textId="77777777" w:rsidTr="005B1C4E">
        <w:tc>
          <w:tcPr>
            <w:tcW w:w="1925" w:type="dxa"/>
          </w:tcPr>
          <w:p w14:paraId="528609B0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7B2E921B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44A80899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7D5EB9E8" w14:textId="77777777" w:rsidR="009B5648" w:rsidRPr="009B351B" w:rsidRDefault="009B5648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360F01CD" w14:textId="167DC6EE" w:rsidR="009B5648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5D0BFC" w:rsidRPr="009B351B" w14:paraId="115F1218" w14:textId="77777777" w:rsidTr="005B1C4E">
        <w:tc>
          <w:tcPr>
            <w:tcW w:w="1925" w:type="dxa"/>
          </w:tcPr>
          <w:p w14:paraId="35D8A4D7" w14:textId="7777777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53389576" w14:textId="7A555240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3CCAA30A" w14:textId="0683829C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44DD81F0" w14:textId="06D65D28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26" w:type="dxa"/>
          </w:tcPr>
          <w:p w14:paraId="00CE9CB9" w14:textId="59849255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D0BFC" w:rsidRPr="009B351B" w14:paraId="136626D3" w14:textId="77777777" w:rsidTr="005B1C4E">
        <w:tc>
          <w:tcPr>
            <w:tcW w:w="1925" w:type="dxa"/>
          </w:tcPr>
          <w:p w14:paraId="0745CEA2" w14:textId="7777777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1C14C667" w14:textId="3DE7EE9F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26" w:type="dxa"/>
          </w:tcPr>
          <w:p w14:paraId="640C1952" w14:textId="4DA1C2E6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26" w:type="dxa"/>
          </w:tcPr>
          <w:p w14:paraId="3F345451" w14:textId="1E51819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6" w:type="dxa"/>
          </w:tcPr>
          <w:p w14:paraId="55936A69" w14:textId="41227ADC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D0BFC" w:rsidRPr="009B351B" w14:paraId="7C40BE6F" w14:textId="77777777" w:rsidTr="005B1C4E">
        <w:tc>
          <w:tcPr>
            <w:tcW w:w="1925" w:type="dxa"/>
          </w:tcPr>
          <w:p w14:paraId="50EC169D" w14:textId="7777777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0C2C5417" w14:textId="7342A644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26" w:type="dxa"/>
          </w:tcPr>
          <w:p w14:paraId="1BA29BAC" w14:textId="7011ADDF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26" w:type="dxa"/>
          </w:tcPr>
          <w:p w14:paraId="483ADA7E" w14:textId="7C652409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26" w:type="dxa"/>
          </w:tcPr>
          <w:p w14:paraId="14DCF8C8" w14:textId="1391CF5A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3EC195EC" w14:textId="6C67D2A5" w:rsidR="009B5648" w:rsidRPr="009B351B" w:rsidRDefault="009B5648" w:rsidP="009B5648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Вибираємо із (100; </w:t>
      </w:r>
      <w:r w:rsidR="005D0BFC">
        <w:rPr>
          <w:rFonts w:ascii="TimesNewRomanPSMT" w:hAnsi="TimesNewRomanPSMT"/>
          <w:lang w:val="uk-UA"/>
        </w:rPr>
        <w:t>10</w:t>
      </w:r>
      <w:r w:rsidR="009011E5" w:rsidRPr="009B351B">
        <w:rPr>
          <w:rFonts w:ascii="TimesNewRomanPSMT" w:hAnsi="TimesNewRomanPSMT"/>
          <w:lang w:val="uk-UA"/>
        </w:rPr>
        <w:t>0</w:t>
      </w:r>
      <w:r w:rsidRPr="009B351B">
        <w:rPr>
          <w:rFonts w:ascii="TimesNewRomanPSMT" w:hAnsi="TimesNewRomanPSMT"/>
        </w:rPr>
        <w:t>; 80) максимальний елемент max=</w:t>
      </w:r>
      <w:r w:rsidR="005D0BFC">
        <w:rPr>
          <w:rFonts w:ascii="TimesNewRomanPSMT" w:hAnsi="TimesNewRomanPSMT"/>
          <w:lang w:val="uk-UA"/>
        </w:rPr>
        <w:t>9</w:t>
      </w:r>
      <w:r w:rsidRPr="009B351B">
        <w:rPr>
          <w:rFonts w:ascii="TimesNewRomanPSMT" w:hAnsi="TimesNewRomanPSMT"/>
        </w:rPr>
        <w:t xml:space="preserve">0. </w:t>
      </w:r>
    </w:p>
    <w:p w14:paraId="1D8A877A" w14:textId="2A5EBE9C" w:rsidR="009B5648" w:rsidRPr="005D0BFC" w:rsidRDefault="009B5648" w:rsidP="009B5648">
      <w:pPr>
        <w:pStyle w:val="a8"/>
        <w:rPr>
          <w:rFonts w:ascii="TimesNewRomanPSMT" w:hAnsi="TimesNewRomanPSMT"/>
          <w:lang w:val="uk-UA"/>
        </w:rPr>
      </w:pPr>
      <w:r w:rsidRPr="009B351B">
        <w:rPr>
          <w:rFonts w:ascii="TimesNewRomanPSMT" w:hAnsi="TimesNewRomanPSMT"/>
        </w:rPr>
        <w:t>Висновок: обираємо стратегію N=</w:t>
      </w:r>
      <w:r w:rsidR="005D0BFC">
        <w:rPr>
          <w:rFonts w:ascii="TimesNewRomanPSMT" w:hAnsi="TimesNewRomanPSMT"/>
          <w:lang w:val="uk-UA"/>
        </w:rPr>
        <w:t xml:space="preserve">1 та </w:t>
      </w:r>
      <w:r w:rsidR="005D0BFC">
        <w:rPr>
          <w:rFonts w:ascii="TimesNewRomanPSMT" w:hAnsi="TimesNewRomanPSMT"/>
          <w:lang w:val="en-GB"/>
        </w:rPr>
        <w:t>N</w:t>
      </w:r>
      <w:r w:rsidR="005D0BFC" w:rsidRPr="005D0BFC">
        <w:rPr>
          <w:rFonts w:ascii="TimesNewRomanPSMT" w:hAnsi="TimesNewRomanPSMT"/>
          <w:lang w:val="ru-RU"/>
        </w:rPr>
        <w:t>=2</w:t>
      </w:r>
      <w:r w:rsidRPr="009B351B">
        <w:rPr>
          <w:rFonts w:ascii="TimesNewRomanPSMT" w:hAnsi="TimesNewRomanPSMT"/>
        </w:rPr>
        <w:t>.</w:t>
      </w:r>
    </w:p>
    <w:p w14:paraId="3E9A79C7" w14:textId="77777777" w:rsidR="000E170D" w:rsidRPr="009B351B" w:rsidRDefault="000E170D" w:rsidP="009B5648">
      <w:pPr>
        <w:pStyle w:val="a8"/>
      </w:pPr>
    </w:p>
    <w:p w14:paraId="731D98BF" w14:textId="2584DF5F" w:rsidR="000E170D" w:rsidRPr="009B351B" w:rsidRDefault="000E170D" w:rsidP="000E170D">
      <w:pPr>
        <w:pStyle w:val="a8"/>
        <w:rPr>
          <w:rFonts w:ascii="TimesNewRomanPS" w:hAnsi="TimesNewRomanPS"/>
          <w:b/>
          <w:bCs/>
        </w:rPr>
      </w:pPr>
      <w:r w:rsidRPr="009B351B">
        <w:rPr>
          <w:rFonts w:ascii="TimesNewRomanPS" w:hAnsi="TimesNewRomanPS"/>
          <w:b/>
          <w:bCs/>
        </w:rPr>
        <w:t xml:space="preserve">Критерій Лапласа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E170D" w:rsidRPr="009B351B" w14:paraId="46B770F7" w14:textId="77777777" w:rsidTr="005B1C4E">
        <w:tc>
          <w:tcPr>
            <w:tcW w:w="1925" w:type="dxa"/>
          </w:tcPr>
          <w:p w14:paraId="62E74005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5C8FE7E4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17BFFB22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3B121102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3F234268" w14:textId="6B9180BB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sym w:font="Symbol" w:char="F053"/>
            </w: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5D0BFC" w:rsidRPr="009B351B" w14:paraId="4B1A17E9" w14:textId="77777777" w:rsidTr="005B1C4E">
        <w:tc>
          <w:tcPr>
            <w:tcW w:w="1925" w:type="dxa"/>
          </w:tcPr>
          <w:p w14:paraId="06757DC3" w14:textId="7777777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646666FF" w14:textId="10748902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26" w:type="dxa"/>
          </w:tcPr>
          <w:p w14:paraId="478A3794" w14:textId="646D02FC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1926" w:type="dxa"/>
          </w:tcPr>
          <w:p w14:paraId="1C82F4AC" w14:textId="2D35E15C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16.5</w:t>
            </w:r>
          </w:p>
        </w:tc>
        <w:tc>
          <w:tcPr>
            <w:tcW w:w="1926" w:type="dxa"/>
          </w:tcPr>
          <w:p w14:paraId="66F11E08" w14:textId="5218A8BE" w:rsidR="005D0BFC" w:rsidRPr="005D0BFC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</w:p>
        </w:tc>
      </w:tr>
      <w:tr w:rsidR="005D0BFC" w:rsidRPr="009B351B" w14:paraId="60091961" w14:textId="77777777" w:rsidTr="005B1C4E">
        <w:tc>
          <w:tcPr>
            <w:tcW w:w="1925" w:type="dxa"/>
          </w:tcPr>
          <w:p w14:paraId="43141AEA" w14:textId="7777777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7559519B" w14:textId="205D30C5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926" w:type="dxa"/>
          </w:tcPr>
          <w:p w14:paraId="7E9C95E6" w14:textId="70D69124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26" w:type="dxa"/>
          </w:tcPr>
          <w:p w14:paraId="582F9CA7" w14:textId="6FCB31BE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1926" w:type="dxa"/>
          </w:tcPr>
          <w:p w14:paraId="35999580" w14:textId="3EB4E2BA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85.8</w:t>
            </w:r>
          </w:p>
        </w:tc>
      </w:tr>
      <w:tr w:rsidR="005D0BFC" w:rsidRPr="009B351B" w14:paraId="643DE0D7" w14:textId="77777777" w:rsidTr="005B1C4E">
        <w:tc>
          <w:tcPr>
            <w:tcW w:w="1925" w:type="dxa"/>
          </w:tcPr>
          <w:p w14:paraId="581F7BD3" w14:textId="77777777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4ADE2279" w14:textId="10630715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926" w:type="dxa"/>
          </w:tcPr>
          <w:p w14:paraId="46DD471C" w14:textId="267BC7FA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29.7</w:t>
            </w:r>
          </w:p>
        </w:tc>
        <w:tc>
          <w:tcPr>
            <w:tcW w:w="1926" w:type="dxa"/>
          </w:tcPr>
          <w:p w14:paraId="31FDDE21" w14:textId="0FB609B0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26.4</w:t>
            </w:r>
          </w:p>
        </w:tc>
        <w:tc>
          <w:tcPr>
            <w:tcW w:w="1926" w:type="dxa"/>
          </w:tcPr>
          <w:p w14:paraId="733F7379" w14:textId="3222A4A3" w:rsidR="005D0BFC" w:rsidRPr="009B351B" w:rsidRDefault="005D0BFC" w:rsidP="005D0B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75.9</w:t>
            </w:r>
          </w:p>
        </w:tc>
      </w:tr>
      <w:tr w:rsidR="000E170D" w:rsidRPr="009B351B" w14:paraId="70C40C00" w14:textId="77777777" w:rsidTr="005B1C4E">
        <w:tc>
          <w:tcPr>
            <w:tcW w:w="1925" w:type="dxa"/>
          </w:tcPr>
          <w:p w14:paraId="514DDFDB" w14:textId="17018F5D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pj</w:t>
            </w:r>
            <w:proofErr w:type="spellEnd"/>
          </w:p>
        </w:tc>
        <w:tc>
          <w:tcPr>
            <w:tcW w:w="1926" w:type="dxa"/>
          </w:tcPr>
          <w:p w14:paraId="3391B5BE" w14:textId="7B2DD66A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926" w:type="dxa"/>
          </w:tcPr>
          <w:p w14:paraId="77F6040D" w14:textId="28879566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926" w:type="dxa"/>
          </w:tcPr>
          <w:p w14:paraId="3406523F" w14:textId="747B2B50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1926" w:type="dxa"/>
          </w:tcPr>
          <w:p w14:paraId="718E0789" w14:textId="77777777" w:rsidR="000E170D" w:rsidRPr="009B351B" w:rsidRDefault="000E170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79F635" w14:textId="05D9056A" w:rsidR="000E170D" w:rsidRPr="009B351B" w:rsidRDefault="000E170D" w:rsidP="000E170D">
      <w:pPr>
        <w:pStyle w:val="a8"/>
        <w:rPr>
          <w:lang w:val="en-GB"/>
        </w:rPr>
      </w:pPr>
    </w:p>
    <w:p w14:paraId="46CF420F" w14:textId="0D7C5106" w:rsidR="000E170D" w:rsidRPr="009B351B" w:rsidRDefault="000E170D" w:rsidP="000E170D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Вибираємо із (75,9; </w:t>
      </w:r>
      <w:r w:rsidR="004B4681">
        <w:rPr>
          <w:rFonts w:ascii="TimesNewRomanPSMT" w:hAnsi="TimesNewRomanPSMT"/>
          <w:lang w:val="uk-UA"/>
        </w:rPr>
        <w:t>85</w:t>
      </w:r>
      <w:r w:rsidRPr="009B351B">
        <w:rPr>
          <w:rFonts w:ascii="TimesNewRomanPSMT" w:hAnsi="TimesNewRomanPSMT"/>
        </w:rPr>
        <w:t>,</w:t>
      </w:r>
      <w:r w:rsidR="004B4681">
        <w:rPr>
          <w:rFonts w:ascii="TimesNewRomanPSMT" w:hAnsi="TimesNewRomanPSMT"/>
          <w:lang w:val="uk-UA"/>
        </w:rPr>
        <w:t>8</w:t>
      </w:r>
      <w:r w:rsidRPr="009B351B">
        <w:rPr>
          <w:rFonts w:ascii="TimesNewRomanPSMT" w:hAnsi="TimesNewRomanPSMT"/>
        </w:rPr>
        <w:t xml:space="preserve">; </w:t>
      </w:r>
      <w:r w:rsidR="004B4681">
        <w:rPr>
          <w:rFonts w:ascii="TimesNewRomanPSMT" w:hAnsi="TimesNewRomanPSMT"/>
          <w:lang w:val="uk-UA"/>
        </w:rPr>
        <w:t>75</w:t>
      </w:r>
      <w:r w:rsidRPr="009B351B">
        <w:rPr>
          <w:rFonts w:ascii="TimesNewRomanPSMT" w:hAnsi="TimesNewRomanPSMT"/>
        </w:rPr>
        <w:t>,</w:t>
      </w:r>
      <w:r w:rsidR="004B4681">
        <w:rPr>
          <w:rFonts w:ascii="TimesNewRomanPSMT" w:hAnsi="TimesNewRomanPSMT"/>
          <w:lang w:val="uk-UA"/>
        </w:rPr>
        <w:t>9</w:t>
      </w:r>
      <w:r w:rsidRPr="009B351B">
        <w:rPr>
          <w:rFonts w:ascii="TimesNewRomanPSMT" w:hAnsi="TimesNewRomanPSMT"/>
        </w:rPr>
        <w:t>) максимальний елемент max=</w:t>
      </w:r>
      <w:r w:rsidR="004B4681">
        <w:rPr>
          <w:rFonts w:ascii="TimesNewRomanPSMT" w:hAnsi="TimesNewRomanPSMT"/>
          <w:lang w:val="uk-UA"/>
        </w:rPr>
        <w:t>85</w:t>
      </w:r>
      <w:r w:rsidRPr="009B351B">
        <w:rPr>
          <w:rFonts w:ascii="TimesNewRomanPSMT" w:hAnsi="TimesNewRomanPSMT"/>
        </w:rPr>
        <w:t>,</w:t>
      </w:r>
      <w:r w:rsidR="004B4681">
        <w:rPr>
          <w:rFonts w:ascii="TimesNewRomanPSMT" w:hAnsi="TimesNewRomanPSMT"/>
          <w:lang w:val="uk-UA"/>
        </w:rPr>
        <w:t>8</w:t>
      </w:r>
      <w:r w:rsidRPr="009B351B">
        <w:rPr>
          <w:rFonts w:ascii="TimesNewRomanPSMT" w:hAnsi="TimesNewRomanPSMT"/>
        </w:rPr>
        <w:t xml:space="preserve">. </w:t>
      </w:r>
    </w:p>
    <w:p w14:paraId="663EF662" w14:textId="77777777" w:rsidR="005D0BFC" w:rsidRDefault="000E170D" w:rsidP="00497623">
      <w:pPr>
        <w:pStyle w:val="a8"/>
      </w:pPr>
      <w:r w:rsidRPr="009B351B">
        <w:rPr>
          <w:rFonts w:ascii="TimesNewRomanPSMT" w:hAnsi="TimesNewRomanPSMT"/>
        </w:rPr>
        <w:t>Висновок: обираємо стратегію N=2.</w:t>
      </w:r>
    </w:p>
    <w:p w14:paraId="23607042" w14:textId="4FC57C50" w:rsidR="00497623" w:rsidRPr="009B351B" w:rsidRDefault="00497623" w:rsidP="00497623">
      <w:pPr>
        <w:pStyle w:val="a8"/>
      </w:pPr>
      <w:r w:rsidRPr="009B351B">
        <w:rPr>
          <w:rFonts w:ascii="TimesNewRomanPS" w:hAnsi="TimesNewRomanPS"/>
          <w:b/>
          <w:bCs/>
        </w:rPr>
        <w:lastRenderedPageBreak/>
        <w:t xml:space="preserve">Критерій Гурвіца </w:t>
      </w:r>
    </w:p>
    <w:p w14:paraId="483FB8AA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Критерій Гурвіца є критерієм песимізму - оптимізму. За оптимальну приймається та стратегія, для якої виконується співвідношення: </w:t>
      </w:r>
    </w:p>
    <w:p w14:paraId="4F9C1C3C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max(si), де si = y min(aij) + (1-y)max(aij) </w:t>
      </w:r>
    </w:p>
    <w:p w14:paraId="32F418C4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При y = 1 получим критерій Вальде, при y = 0 отримаємо оптимістичний критерій (максимальний). </w:t>
      </w:r>
    </w:p>
    <w:p w14:paraId="5966F16A" w14:textId="77777777" w:rsidR="00497623" w:rsidRPr="009B351B" w:rsidRDefault="00497623" w:rsidP="00497623">
      <w:pPr>
        <w:pStyle w:val="a8"/>
      </w:pPr>
      <w:r w:rsidRPr="009B351B">
        <w:rPr>
          <w:rFonts w:ascii="TimesNewRomanPSMT" w:hAnsi="TimesNewRomanPSMT"/>
        </w:rPr>
        <w:t xml:space="preserve">Критерій Гурвіца враховує можливість як найгіршої, так і найкращої для людини поведінки природи. Як вибирається y? Чим гірше наслідки помилкових рішень, тим більше бажання застрахуватися від помилок, тим y ближче до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8"/>
        <w:gridCol w:w="1468"/>
        <w:gridCol w:w="1468"/>
        <w:gridCol w:w="1468"/>
        <w:gridCol w:w="1469"/>
        <w:gridCol w:w="1204"/>
        <w:gridCol w:w="1204"/>
      </w:tblGrid>
      <w:tr w:rsidR="00497623" w:rsidRPr="009B351B" w14:paraId="1D1F1BA4" w14:textId="33B810F5" w:rsidTr="00497623">
        <w:tc>
          <w:tcPr>
            <w:tcW w:w="1348" w:type="dxa"/>
          </w:tcPr>
          <w:p w14:paraId="198684F9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468" w:type="dxa"/>
          </w:tcPr>
          <w:p w14:paraId="58A809C4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468" w:type="dxa"/>
          </w:tcPr>
          <w:p w14:paraId="418B7EB7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468" w:type="dxa"/>
          </w:tcPr>
          <w:p w14:paraId="1F891C82" w14:textId="77777777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469" w:type="dxa"/>
          </w:tcPr>
          <w:p w14:paraId="6A175B86" w14:textId="108BC108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204" w:type="dxa"/>
          </w:tcPr>
          <w:p w14:paraId="6626A9B4" w14:textId="17E80FF1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204" w:type="dxa"/>
          </w:tcPr>
          <w:p w14:paraId="376F451F" w14:textId="3C7790D5" w:rsidR="00497623" w:rsidRPr="009B351B" w:rsidRDefault="00497623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 w:rsidR="00F470A7"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 + (1-y) max(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  <w:tr w:rsidR="004B4681" w:rsidRPr="009B351B" w14:paraId="07144BFB" w14:textId="42BB7FFE" w:rsidTr="00497623">
        <w:tc>
          <w:tcPr>
            <w:tcW w:w="1348" w:type="dxa"/>
          </w:tcPr>
          <w:p w14:paraId="4D743500" w14:textId="77777777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468" w:type="dxa"/>
          </w:tcPr>
          <w:p w14:paraId="7E221358" w14:textId="0A7C6703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8" w:type="dxa"/>
          </w:tcPr>
          <w:p w14:paraId="7C4D08B5" w14:textId="4E22E669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68" w:type="dxa"/>
          </w:tcPr>
          <w:p w14:paraId="3253FDC4" w14:textId="68F8B6F3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9" w:type="dxa"/>
          </w:tcPr>
          <w:p w14:paraId="5B3B2556" w14:textId="03BF9C6C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04" w:type="dxa"/>
          </w:tcPr>
          <w:p w14:paraId="38387E85" w14:textId="7EBA9880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1204" w:type="dxa"/>
          </w:tcPr>
          <w:p w14:paraId="2E2A02EC" w14:textId="0CBF0F38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</w:t>
            </w:r>
          </w:p>
        </w:tc>
      </w:tr>
      <w:tr w:rsidR="004B4681" w:rsidRPr="009B351B" w14:paraId="32C37FD1" w14:textId="1CBEF4CC" w:rsidTr="00497623">
        <w:tc>
          <w:tcPr>
            <w:tcW w:w="1348" w:type="dxa"/>
          </w:tcPr>
          <w:p w14:paraId="30B399B3" w14:textId="77777777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468" w:type="dxa"/>
          </w:tcPr>
          <w:p w14:paraId="751C46BC" w14:textId="24E6CEB2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68" w:type="dxa"/>
          </w:tcPr>
          <w:p w14:paraId="58D28AEA" w14:textId="6360A411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8" w:type="dxa"/>
          </w:tcPr>
          <w:p w14:paraId="20280D26" w14:textId="757ED475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69" w:type="dxa"/>
          </w:tcPr>
          <w:p w14:paraId="3B8D31FD" w14:textId="6F8B0CA3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204" w:type="dxa"/>
          </w:tcPr>
          <w:p w14:paraId="2E26708D" w14:textId="7A1B369B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4" w:type="dxa"/>
          </w:tcPr>
          <w:p w14:paraId="64C20083" w14:textId="4619470E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4681" w:rsidRPr="009B351B" w14:paraId="6E8372DF" w14:textId="019A8998" w:rsidTr="00497623">
        <w:tc>
          <w:tcPr>
            <w:tcW w:w="1348" w:type="dxa"/>
          </w:tcPr>
          <w:p w14:paraId="110B44A7" w14:textId="77777777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468" w:type="dxa"/>
          </w:tcPr>
          <w:p w14:paraId="78557855" w14:textId="0B543B44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68" w:type="dxa"/>
          </w:tcPr>
          <w:p w14:paraId="01F64187" w14:textId="74B3DD70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68" w:type="dxa"/>
          </w:tcPr>
          <w:p w14:paraId="5F3C9A34" w14:textId="2BF02D95" w:rsidR="004B4681" w:rsidRPr="009B351B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69" w:type="dxa"/>
          </w:tcPr>
          <w:p w14:paraId="32F4A5A5" w14:textId="5F1A1774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204" w:type="dxa"/>
          </w:tcPr>
          <w:p w14:paraId="2C203229" w14:textId="1F6B9FE7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04" w:type="dxa"/>
          </w:tcPr>
          <w:p w14:paraId="209D4431" w14:textId="5523B4BB" w:rsidR="004B4681" w:rsidRPr="004B4681" w:rsidRDefault="004B4681" w:rsidP="004B46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14:paraId="268DCFA3" w14:textId="77AB1A80" w:rsidR="00F470A7" w:rsidRPr="009B351B" w:rsidRDefault="00F470A7" w:rsidP="00F470A7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Вибираємо із (75; 8</w:t>
      </w:r>
      <w:r w:rsidR="00786CD8">
        <w:rPr>
          <w:rFonts w:ascii="TimesNewRomanPSMT" w:hAnsi="TimesNewRomanPSMT"/>
          <w:lang w:val="uk-UA"/>
        </w:rPr>
        <w:t>5</w:t>
      </w:r>
      <w:r w:rsidRPr="009B351B">
        <w:rPr>
          <w:rFonts w:ascii="TimesNewRomanPSMT" w:hAnsi="TimesNewRomanPSMT"/>
        </w:rPr>
        <w:t xml:space="preserve">; </w:t>
      </w:r>
      <w:r w:rsidR="004B4681">
        <w:rPr>
          <w:rFonts w:ascii="TimesNewRomanPSMT" w:hAnsi="TimesNewRomanPSMT"/>
          <w:lang w:val="uk-UA"/>
        </w:rPr>
        <w:t>75</w:t>
      </w:r>
      <w:r w:rsidRPr="009B351B">
        <w:rPr>
          <w:rFonts w:ascii="TimesNewRomanPSMT" w:hAnsi="TimesNewRomanPSMT"/>
        </w:rPr>
        <w:t>) максимальний елемент max=8</w:t>
      </w:r>
      <w:r w:rsidR="00786CD8">
        <w:rPr>
          <w:rFonts w:ascii="TimesNewRomanPSMT" w:hAnsi="TimesNewRomanPSMT"/>
          <w:lang w:val="uk-UA"/>
        </w:rPr>
        <w:t>5</w:t>
      </w:r>
      <w:r w:rsidRPr="009B351B">
        <w:rPr>
          <w:rFonts w:ascii="TimesNewRomanPSMT" w:hAnsi="TimesNewRomanPSMT"/>
        </w:rPr>
        <w:t xml:space="preserve">. </w:t>
      </w:r>
    </w:p>
    <w:p w14:paraId="35318F4F" w14:textId="653B1EBE" w:rsidR="00F470A7" w:rsidRPr="009B351B" w:rsidRDefault="00F470A7" w:rsidP="00F470A7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Висновок: обираємо стратегію N=2.</w:t>
      </w:r>
    </w:p>
    <w:p w14:paraId="28173F9C" w14:textId="77777777" w:rsidR="000710FD" w:rsidRPr="009B351B" w:rsidRDefault="000710FD" w:rsidP="00F470A7">
      <w:pPr>
        <w:pStyle w:val="a8"/>
      </w:pPr>
    </w:p>
    <w:p w14:paraId="3964A5D8" w14:textId="77777777" w:rsidR="000710FD" w:rsidRPr="009B351B" w:rsidRDefault="000710FD" w:rsidP="000710FD">
      <w:pPr>
        <w:pStyle w:val="a8"/>
      </w:pPr>
      <w:r w:rsidRPr="009B351B">
        <w:rPr>
          <w:rFonts w:ascii="TimesNewRomanPS" w:hAnsi="TimesNewRomanPS"/>
          <w:b/>
          <w:bCs/>
        </w:rPr>
        <w:t xml:space="preserve">Критерій Байеса-Лапласа </w:t>
      </w:r>
    </w:p>
    <w:p w14:paraId="2966272A" w14:textId="77777777" w:rsidR="000710FD" w:rsidRPr="009B351B" w:rsidRDefault="000710FD" w:rsidP="000710FD">
      <w:pPr>
        <w:pStyle w:val="a8"/>
      </w:pPr>
      <w:r w:rsidRPr="009B351B">
        <w:rPr>
          <w:rFonts w:ascii="TimesNewRomanPSMT" w:hAnsi="TimesNewRomanPSMT"/>
        </w:rPr>
        <w:t xml:space="preserve">За критерієм Байєса за оптимальну приймається та стратегія Ai, при якій максимізується середній виграш a або мінімізується середній ризик r. </w:t>
      </w:r>
    </w:p>
    <w:p w14:paraId="5805BD2D" w14:textId="31F6D5CE" w:rsidR="00F470A7" w:rsidRPr="009B351B" w:rsidRDefault="000710FD" w:rsidP="00E941E4">
      <w:pPr>
        <w:pStyle w:val="a8"/>
      </w:pPr>
      <w:r w:rsidRPr="009B351B">
        <w:rPr>
          <w:rFonts w:ascii="TimesNewRomanPSMT" w:hAnsi="TimesNewRomanPSMT"/>
        </w:rPr>
        <w:t>Розраховуємо значення ∑(a</w:t>
      </w:r>
      <w:r w:rsidRPr="009B351B">
        <w:rPr>
          <w:rFonts w:ascii="TimesNewRomanPSMT" w:hAnsi="TimesNewRomanPSMT"/>
          <w:position w:val="-4"/>
        </w:rPr>
        <w:t>ij</w:t>
      </w:r>
      <w:r w:rsidRPr="009B351B">
        <w:rPr>
          <w:rFonts w:ascii="TimesNewRomanPSMT" w:hAnsi="TimesNewRomanPSMT"/>
        </w:rPr>
        <w:t>p</w:t>
      </w:r>
      <w:r w:rsidRPr="009B351B">
        <w:rPr>
          <w:rFonts w:ascii="TimesNewRomanPSMT" w:hAnsi="TimesNewRomanPSMT"/>
          <w:position w:val="-4"/>
        </w:rPr>
        <w:t>j</w:t>
      </w:r>
      <w:r w:rsidRPr="009B351B">
        <w:rPr>
          <w:rFonts w:ascii="TimesNewRomanPSMT" w:hAnsi="TimesNewRomanPSMT"/>
        </w:rPr>
        <w:t xml:space="preserve">):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0710FD" w:rsidRPr="009B351B" w14:paraId="0A59675E" w14:textId="77777777" w:rsidTr="005B1C4E">
        <w:tc>
          <w:tcPr>
            <w:tcW w:w="1925" w:type="dxa"/>
          </w:tcPr>
          <w:p w14:paraId="520E9E55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Ai</w:t>
            </w:r>
          </w:p>
        </w:tc>
        <w:tc>
          <w:tcPr>
            <w:tcW w:w="1926" w:type="dxa"/>
          </w:tcPr>
          <w:p w14:paraId="15DCF275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926" w:type="dxa"/>
          </w:tcPr>
          <w:p w14:paraId="584E223B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926" w:type="dxa"/>
          </w:tcPr>
          <w:p w14:paraId="48842652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926" w:type="dxa"/>
          </w:tcPr>
          <w:p w14:paraId="10BEFF6B" w14:textId="1D500CEF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sym w:font="Symbol" w:char="F053"/>
            </w: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aij</w:t>
            </w: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pj</w:t>
            </w:r>
            <w:proofErr w:type="spellEnd"/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60957" w:rsidRPr="009B351B" w14:paraId="32F4B835" w14:textId="77777777" w:rsidTr="005B1C4E">
        <w:tc>
          <w:tcPr>
            <w:tcW w:w="1925" w:type="dxa"/>
          </w:tcPr>
          <w:p w14:paraId="22DF3D2B" w14:textId="77777777" w:rsidR="00660957" w:rsidRPr="009B351B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</w:p>
        </w:tc>
        <w:tc>
          <w:tcPr>
            <w:tcW w:w="1926" w:type="dxa"/>
          </w:tcPr>
          <w:p w14:paraId="693A610D" w14:textId="7523662F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926" w:type="dxa"/>
          </w:tcPr>
          <w:p w14:paraId="7FAA2608" w14:textId="2AAE2734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926" w:type="dxa"/>
          </w:tcPr>
          <w:p w14:paraId="3D81F9D7" w14:textId="6C583CC4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7.5</w:t>
            </w:r>
          </w:p>
        </w:tc>
        <w:tc>
          <w:tcPr>
            <w:tcW w:w="1926" w:type="dxa"/>
          </w:tcPr>
          <w:p w14:paraId="3E5A8D8A" w14:textId="6B19AAE9" w:rsidR="00660957" w:rsidRPr="009B351B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85.5</w:t>
            </w:r>
          </w:p>
        </w:tc>
      </w:tr>
      <w:tr w:rsidR="00660957" w:rsidRPr="009B351B" w14:paraId="5DABC861" w14:textId="77777777" w:rsidTr="005B1C4E">
        <w:tc>
          <w:tcPr>
            <w:tcW w:w="1925" w:type="dxa"/>
          </w:tcPr>
          <w:p w14:paraId="714B9142" w14:textId="77777777" w:rsidR="00660957" w:rsidRPr="009B351B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</w:p>
        </w:tc>
        <w:tc>
          <w:tcPr>
            <w:tcW w:w="1926" w:type="dxa"/>
          </w:tcPr>
          <w:p w14:paraId="7B10802B" w14:textId="40343AD1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45</w:t>
            </w:r>
          </w:p>
        </w:tc>
        <w:tc>
          <w:tcPr>
            <w:tcW w:w="1926" w:type="dxa"/>
          </w:tcPr>
          <w:p w14:paraId="4311E0BD" w14:textId="4812CD97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1926" w:type="dxa"/>
          </w:tcPr>
          <w:p w14:paraId="1FE79AE3" w14:textId="33B22A49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10.5</w:t>
            </w:r>
          </w:p>
        </w:tc>
        <w:tc>
          <w:tcPr>
            <w:tcW w:w="1926" w:type="dxa"/>
          </w:tcPr>
          <w:p w14:paraId="132DC358" w14:textId="2A886511" w:rsidR="00660957" w:rsidRPr="009B351B" w:rsidRDefault="00874D83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</w:t>
            </w:r>
            <w:r w:rsidR="00660957" w:rsidRPr="009B351B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660957" w:rsidRPr="009B351B" w14:paraId="7B627A1B" w14:textId="77777777" w:rsidTr="005B1C4E">
        <w:tc>
          <w:tcPr>
            <w:tcW w:w="1925" w:type="dxa"/>
          </w:tcPr>
          <w:p w14:paraId="22332109" w14:textId="77777777" w:rsidR="00660957" w:rsidRPr="009B351B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  <w:tc>
          <w:tcPr>
            <w:tcW w:w="1926" w:type="dxa"/>
          </w:tcPr>
          <w:p w14:paraId="1E870A0C" w14:textId="17D60DA8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1926" w:type="dxa"/>
          </w:tcPr>
          <w:p w14:paraId="3D99358B" w14:textId="5DAD442F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31.5</w:t>
            </w:r>
          </w:p>
        </w:tc>
        <w:tc>
          <w:tcPr>
            <w:tcW w:w="1926" w:type="dxa"/>
          </w:tcPr>
          <w:p w14:paraId="39A7DE67" w14:textId="206CC863" w:rsidR="00660957" w:rsidRPr="00660957" w:rsidRDefault="00660957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926" w:type="dxa"/>
          </w:tcPr>
          <w:p w14:paraId="780BE523" w14:textId="0CD7586B" w:rsidR="00660957" w:rsidRPr="00874D83" w:rsidRDefault="00874D83" w:rsidP="006609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73.5</w:t>
            </w:r>
          </w:p>
        </w:tc>
      </w:tr>
      <w:tr w:rsidR="000710FD" w:rsidRPr="009B351B" w14:paraId="0BCEB471" w14:textId="77777777" w:rsidTr="005B1C4E">
        <w:tc>
          <w:tcPr>
            <w:tcW w:w="1925" w:type="dxa"/>
          </w:tcPr>
          <w:p w14:paraId="1D28EB51" w14:textId="051DB1DE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pj</w:t>
            </w:r>
            <w:proofErr w:type="spellEnd"/>
          </w:p>
        </w:tc>
        <w:tc>
          <w:tcPr>
            <w:tcW w:w="1926" w:type="dxa"/>
          </w:tcPr>
          <w:p w14:paraId="45D85020" w14:textId="7AF6791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</w:t>
            </w:r>
          </w:p>
        </w:tc>
        <w:tc>
          <w:tcPr>
            <w:tcW w:w="1926" w:type="dxa"/>
          </w:tcPr>
          <w:p w14:paraId="1686C354" w14:textId="54AB03C9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0.35</w:t>
            </w:r>
          </w:p>
        </w:tc>
        <w:tc>
          <w:tcPr>
            <w:tcW w:w="1926" w:type="dxa"/>
          </w:tcPr>
          <w:p w14:paraId="4B002FFA" w14:textId="012B5783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B351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0.15</w:t>
            </w:r>
          </w:p>
        </w:tc>
        <w:tc>
          <w:tcPr>
            <w:tcW w:w="1926" w:type="dxa"/>
          </w:tcPr>
          <w:p w14:paraId="613D6814" w14:textId="77777777" w:rsidR="000710FD" w:rsidRPr="009B351B" w:rsidRDefault="000710FD" w:rsidP="005B1C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18469D" w14:textId="316FF307" w:rsidR="00951C75" w:rsidRPr="009B351B" w:rsidRDefault="00951C75" w:rsidP="00951C75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  <w:lang w:val="uk-UA"/>
        </w:rPr>
        <w:t>В</w:t>
      </w:r>
      <w:r w:rsidRPr="009B351B">
        <w:rPr>
          <w:rFonts w:ascii="TimesNewRomanPSMT" w:hAnsi="TimesNewRomanPSMT"/>
        </w:rPr>
        <w:t xml:space="preserve">ибираємо із (85,5; </w:t>
      </w:r>
      <w:r w:rsidR="00874D83">
        <w:rPr>
          <w:rFonts w:ascii="TimesNewRomanPSMT" w:hAnsi="TimesNewRomanPSMT"/>
          <w:lang w:val="uk-UA"/>
        </w:rPr>
        <w:t>90</w:t>
      </w:r>
      <w:r w:rsidR="00E941E4" w:rsidRPr="009B351B">
        <w:rPr>
          <w:rFonts w:ascii="TimesNewRomanPSMT" w:hAnsi="TimesNewRomanPSMT"/>
          <w:lang w:val="uk-UA"/>
        </w:rPr>
        <w:t>,5</w:t>
      </w:r>
      <w:r w:rsidRPr="009B351B">
        <w:rPr>
          <w:rFonts w:ascii="TimesNewRomanPSMT" w:hAnsi="TimesNewRomanPSMT"/>
        </w:rPr>
        <w:t xml:space="preserve">; </w:t>
      </w:r>
      <w:r w:rsidR="00874D83">
        <w:rPr>
          <w:rFonts w:ascii="TimesNewRomanPSMT" w:hAnsi="TimesNewRomanPSMT"/>
          <w:lang w:val="uk-UA"/>
        </w:rPr>
        <w:t>73,5</w:t>
      </w:r>
      <w:r w:rsidRPr="009B351B">
        <w:rPr>
          <w:rFonts w:ascii="TimesNewRomanPSMT" w:hAnsi="TimesNewRomanPSMT"/>
        </w:rPr>
        <w:t>) максимальний елемент max=</w:t>
      </w:r>
      <w:r w:rsidR="00874D83">
        <w:rPr>
          <w:rFonts w:ascii="TimesNewRomanPSMT" w:hAnsi="TimesNewRomanPSMT"/>
          <w:lang w:val="uk-UA"/>
        </w:rPr>
        <w:t>90</w:t>
      </w:r>
      <w:r w:rsidRPr="009B351B">
        <w:rPr>
          <w:rFonts w:ascii="TimesNewRomanPSMT" w:hAnsi="TimesNewRomanPSMT"/>
        </w:rPr>
        <w:t xml:space="preserve">,5. </w:t>
      </w:r>
    </w:p>
    <w:p w14:paraId="6C57618B" w14:textId="7AAE9981" w:rsidR="00AF507A" w:rsidRPr="00371B4C" w:rsidRDefault="00951C75" w:rsidP="00951C75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>Висновок: обираємо стратегію N=</w:t>
      </w:r>
      <w:r w:rsidR="008C4750" w:rsidRPr="009B351B">
        <w:rPr>
          <w:rFonts w:ascii="TimesNewRomanPSMT" w:hAnsi="TimesNewRomanPSMT"/>
          <w:lang w:val="ru-RU"/>
        </w:rPr>
        <w:t>2</w:t>
      </w:r>
      <w:r w:rsidRPr="009B351B">
        <w:rPr>
          <w:rFonts w:ascii="TimesNewRomanPSMT" w:hAnsi="TimesNewRomanPSMT"/>
        </w:rPr>
        <w:t xml:space="preserve">. </w:t>
      </w:r>
    </w:p>
    <w:p w14:paraId="2A489B45" w14:textId="77777777" w:rsidR="005D0BFC" w:rsidRDefault="002D78D7" w:rsidP="00274310">
      <w:pPr>
        <w:pStyle w:val="a8"/>
        <w:rPr>
          <w:rFonts w:ascii="TimesNewRomanPS" w:hAnsi="TimesNewRomanPS"/>
          <w:b/>
          <w:bCs/>
          <w:noProof/>
          <w:lang w:val="uk-UA"/>
        </w:rPr>
      </w:pPr>
      <w:r w:rsidRPr="009B351B">
        <w:rPr>
          <w:rFonts w:ascii="TimesNewRomanPS" w:hAnsi="TimesNewRomanPS"/>
          <w:b/>
          <w:bCs/>
          <w:lang w:val="uk-UA"/>
        </w:rPr>
        <w:lastRenderedPageBreak/>
        <w:t>Результати:</w:t>
      </w:r>
      <w:r w:rsidR="00274310" w:rsidRPr="009B351B">
        <w:rPr>
          <w:rFonts w:ascii="TimesNewRomanPS" w:hAnsi="TimesNewRomanPS"/>
          <w:b/>
          <w:bCs/>
          <w:noProof/>
          <w:lang w:val="uk-UA"/>
        </w:rPr>
        <w:t xml:space="preserve"> </w:t>
      </w:r>
    </w:p>
    <w:p w14:paraId="0A1E818C" w14:textId="622D6D1E" w:rsidR="00AF507A" w:rsidRPr="005D0BFC" w:rsidRDefault="005D0BFC" w:rsidP="00AF507A">
      <w:pPr>
        <w:pStyle w:val="a8"/>
        <w:rPr>
          <w:rFonts w:ascii="TimesNewRomanPS" w:hAnsi="TimesNewRomanPS"/>
          <w:b/>
          <w:bCs/>
          <w:noProof/>
          <w:lang w:val="uk-UA"/>
        </w:rPr>
      </w:pPr>
      <w:r>
        <w:rPr>
          <w:rFonts w:ascii="TimesNewRomanPS" w:hAnsi="TimesNewRomanPS"/>
          <w:b/>
          <w:bCs/>
          <w:noProof/>
          <w:lang w:val="uk-UA"/>
        </w:rPr>
        <w:drawing>
          <wp:inline distT="0" distB="0" distL="0" distR="0" wp14:anchorId="10FB4925" wp14:editId="21D77843">
            <wp:extent cx="6120765" cy="89598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C49" w14:textId="2962D40F" w:rsidR="00AF507A" w:rsidRPr="009B351B" w:rsidRDefault="00AF507A" w:rsidP="00AF507A">
      <w:pPr>
        <w:pStyle w:val="a8"/>
        <w:rPr>
          <w:rFonts w:ascii="TimesNewRomanPS" w:hAnsi="TimesNewRomanPS"/>
          <w:b/>
          <w:bCs/>
          <w:lang w:val="uk-UA"/>
        </w:rPr>
      </w:pPr>
      <w:r w:rsidRPr="009B351B">
        <w:rPr>
          <w:rFonts w:ascii="TimesNewRomanPS" w:hAnsi="TimesNewRomanPS"/>
          <w:b/>
          <w:bCs/>
          <w:lang w:val="uk-UA"/>
        </w:rPr>
        <w:t>Висновок:</w:t>
      </w:r>
    </w:p>
    <w:p w14:paraId="4F6E1199" w14:textId="76BA00C8" w:rsidR="00AF507A" w:rsidRPr="009B351B" w:rsidRDefault="00AF507A" w:rsidP="00AF507A">
      <w:pPr>
        <w:pStyle w:val="a8"/>
        <w:rPr>
          <w:rFonts w:ascii="TimesNewRomanPSMT" w:hAnsi="TimesNewRomanPSMT"/>
        </w:rPr>
      </w:pPr>
      <w:r w:rsidRPr="009B351B">
        <w:rPr>
          <w:rFonts w:ascii="TimesNewRomanPSMT" w:hAnsi="TimesNewRomanPSMT"/>
        </w:rPr>
        <w:t xml:space="preserve">В результаті рішення статистичної гри за різними критеріями частіше за інших рекомендувалася стратегі А2 – Активувати рекламну діяльність. </w:t>
      </w:r>
      <w:r w:rsidR="00274310" w:rsidRPr="009B351B">
        <w:rPr>
          <w:rFonts w:ascii="TimesNewRomanPSMT" w:hAnsi="TimesNewRomanPSMT"/>
          <w:lang w:val="uk-UA"/>
        </w:rPr>
        <w:t>Я реалізува</w:t>
      </w:r>
      <w:r w:rsidR="009E0528" w:rsidRPr="009B351B">
        <w:rPr>
          <w:rFonts w:ascii="TimesNewRomanPSMT" w:hAnsi="TimesNewRomanPSMT"/>
          <w:lang w:val="uk-UA"/>
        </w:rPr>
        <w:t>в</w:t>
      </w:r>
      <w:r w:rsidR="002860BF" w:rsidRPr="009B351B">
        <w:rPr>
          <w:rFonts w:ascii="TimesNewRomanPSMT" w:hAnsi="TimesNewRomanPSMT"/>
          <w:lang w:val="uk-UA"/>
        </w:rPr>
        <w:t xml:space="preserve"> програму на мові </w:t>
      </w:r>
      <w:r w:rsidR="002860BF" w:rsidRPr="009B351B">
        <w:rPr>
          <w:rFonts w:ascii="TimesNewRomanPSMT" w:hAnsi="TimesNewRomanPSMT"/>
          <w:lang w:val="en-GB"/>
        </w:rPr>
        <w:t>Python</w:t>
      </w:r>
      <w:r w:rsidR="009C523B" w:rsidRPr="009B351B">
        <w:rPr>
          <w:rFonts w:ascii="TimesNewRomanPSMT" w:hAnsi="TimesNewRomanPSMT"/>
          <w:lang w:val="uk-UA"/>
        </w:rPr>
        <w:t xml:space="preserve"> аби це визначити все автоматично.</w:t>
      </w:r>
    </w:p>
    <w:sectPr w:rsidR="00AF507A" w:rsidRPr="009B351B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3240F"/>
    <w:rsid w:val="00152C28"/>
    <w:rsid w:val="001B376C"/>
    <w:rsid w:val="001D6D45"/>
    <w:rsid w:val="00274310"/>
    <w:rsid w:val="002860BF"/>
    <w:rsid w:val="002D78D7"/>
    <w:rsid w:val="003517EC"/>
    <w:rsid w:val="00362CCC"/>
    <w:rsid w:val="00371B4C"/>
    <w:rsid w:val="003F5713"/>
    <w:rsid w:val="004568DD"/>
    <w:rsid w:val="004822D1"/>
    <w:rsid w:val="00497623"/>
    <w:rsid w:val="004B4681"/>
    <w:rsid w:val="00517F6B"/>
    <w:rsid w:val="00575711"/>
    <w:rsid w:val="005D0BFC"/>
    <w:rsid w:val="005D5054"/>
    <w:rsid w:val="00660957"/>
    <w:rsid w:val="00786CD8"/>
    <w:rsid w:val="008369E6"/>
    <w:rsid w:val="00874D83"/>
    <w:rsid w:val="008C4750"/>
    <w:rsid w:val="008C5D82"/>
    <w:rsid w:val="009011E5"/>
    <w:rsid w:val="00915796"/>
    <w:rsid w:val="00951C75"/>
    <w:rsid w:val="009B351B"/>
    <w:rsid w:val="009B5648"/>
    <w:rsid w:val="009C523B"/>
    <w:rsid w:val="009E0528"/>
    <w:rsid w:val="00AB4666"/>
    <w:rsid w:val="00AF507A"/>
    <w:rsid w:val="00B2564E"/>
    <w:rsid w:val="00BC213D"/>
    <w:rsid w:val="00C24822"/>
    <w:rsid w:val="00C66788"/>
    <w:rsid w:val="00C845F5"/>
    <w:rsid w:val="00CC05E8"/>
    <w:rsid w:val="00CC730F"/>
    <w:rsid w:val="00E848DF"/>
    <w:rsid w:val="00E941E4"/>
    <w:rsid w:val="00ED73C8"/>
    <w:rsid w:val="00EF3466"/>
    <w:rsid w:val="00F470A7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ody Text Indent"/>
    <w:basedOn w:val="a"/>
    <w:semiHidden/>
    <w:unhideWhenUsed/>
    <w:rsid w:val="00832359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517E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5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zurokkk/kriviy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46</cp:revision>
  <dcterms:created xsi:type="dcterms:W3CDTF">2021-10-04T11:41:00Z</dcterms:created>
  <dcterms:modified xsi:type="dcterms:W3CDTF">2021-12-06T19:41:00Z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