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0D0" w:rsidRPr="000B317F" w:rsidRDefault="00472B6A" w:rsidP="000B317F">
      <w:pPr>
        <w:jc w:val="center"/>
        <w:rPr>
          <w:b/>
          <w:u w:val="single"/>
        </w:rPr>
      </w:pPr>
      <w:r w:rsidRPr="000B317F">
        <w:rPr>
          <w:b/>
          <w:u w:val="single"/>
        </w:rPr>
        <w:t xml:space="preserve">SEG </w:t>
      </w:r>
      <w:r w:rsidR="000B317F" w:rsidRPr="000B317F">
        <w:rPr>
          <w:b/>
          <w:u w:val="single"/>
        </w:rPr>
        <w:t>Lab</w:t>
      </w:r>
      <w:r w:rsidRPr="000B317F">
        <w:rPr>
          <w:b/>
          <w:u w:val="single"/>
        </w:rPr>
        <w:t xml:space="preserve"> Project Self-Assessment</w:t>
      </w:r>
    </w:p>
    <w:p w:rsidR="00472B6A" w:rsidRPr="000B317F" w:rsidRDefault="00472B6A" w:rsidP="000B317F">
      <w:r w:rsidRPr="000B317F">
        <w:t>Below is a tabularised self-assessment of our work:</w:t>
      </w:r>
    </w:p>
    <w:tbl>
      <w:tblPr>
        <w:tblStyle w:val="TableGrid"/>
        <w:tblW w:w="0" w:type="auto"/>
        <w:tblLook w:val="04A0" w:firstRow="1" w:lastRow="0" w:firstColumn="1" w:lastColumn="0" w:noHBand="0" w:noVBand="1"/>
      </w:tblPr>
      <w:tblGrid>
        <w:gridCol w:w="3005"/>
        <w:gridCol w:w="3005"/>
        <w:gridCol w:w="3006"/>
      </w:tblGrid>
      <w:tr w:rsidR="00472B6A" w:rsidRPr="000B317F" w:rsidTr="00472B6A">
        <w:tc>
          <w:tcPr>
            <w:tcW w:w="3005" w:type="dxa"/>
          </w:tcPr>
          <w:p w:rsidR="00472B6A" w:rsidRPr="000B317F" w:rsidRDefault="00472B6A" w:rsidP="000B317F">
            <w:r w:rsidRPr="000B317F">
              <w:t>Requirement</w:t>
            </w:r>
          </w:p>
        </w:tc>
        <w:tc>
          <w:tcPr>
            <w:tcW w:w="3005" w:type="dxa"/>
          </w:tcPr>
          <w:p w:rsidR="00472B6A" w:rsidRPr="000B317F" w:rsidRDefault="00472B6A" w:rsidP="000B317F">
            <w:r w:rsidRPr="000B317F">
              <w:t>The extent it has been met</w:t>
            </w:r>
          </w:p>
        </w:tc>
        <w:tc>
          <w:tcPr>
            <w:tcW w:w="3006" w:type="dxa"/>
          </w:tcPr>
          <w:p w:rsidR="00472B6A" w:rsidRPr="000B317F" w:rsidRDefault="00472B6A" w:rsidP="000B317F">
            <w:r w:rsidRPr="000B317F">
              <w:t>How the requirement can be observed in the application</w:t>
            </w:r>
          </w:p>
        </w:tc>
      </w:tr>
      <w:tr w:rsidR="00472B6A" w:rsidRPr="000B317F" w:rsidTr="00472B6A">
        <w:tc>
          <w:tcPr>
            <w:tcW w:w="3005" w:type="dxa"/>
          </w:tcPr>
          <w:p w:rsidR="00472B6A" w:rsidRPr="000B317F" w:rsidRDefault="000B317F" w:rsidP="000B317F">
            <w:r w:rsidRPr="000B317F">
              <w:t>01: "As student or member of staff at King's College London, I want to be able to read about the Chess Society."</w:t>
            </w:r>
            <w:bookmarkStart w:id="0" w:name="_GoBack"/>
            <w:bookmarkEnd w:id="0"/>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02: "As a student or member of staff at King's College London, I want to be able to read recent news of what is happening in the Chess Society."</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03: "As a student or member of staff at King's College London, I want to be able to sign up as a member of the Chess Society."</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04: "As a member of the Chess Society, I want to be able to see my profile page with the information the Chess Society has about me."</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05: "As a member of the Chess Society, I want to be able to edit my name, address, phone number, gender and date of birth."</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06: "As a member of the Chess Society, I want to be able to withdraw as a member of the Chess Society and have all my data removed."</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07: "As a member of the Chess Society, I want to be able to see a list of upcoming events and tournaments that are organised by the Chess Society."</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08: "As an officer of the Chess Society, I want to be able to see a list of all members of the Chess Society and their profile page with the information the system has about them."</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09: "As an officer of the Chess Society, I want the system to maintain each player's Elo rating within the society." (*)</w:t>
            </w:r>
            <w:r w:rsidRPr="000B317F">
              <w:br/>
            </w:r>
            <w:r w:rsidRPr="000B317F">
              <w:lastRenderedPageBreak/>
              <w:t>(*) Note that this requirement does not yet state that the Elo rating must be calculated from matches.</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10: "As an officer of the Chess Society, I want to be able to see news items, and to create, edit and delete news items."</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11: "As an officer of the Chess Society, I want to be able to set a release and expiry date/time for news items, so that they are only shown when they are current."</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12: "As an officer of the Chess Society, I want to be able to see event items, and to create, edit and delete event items."</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13: "As an officer of the Chess Society, I want to be able to set a release and expiry date/time for event items, so that they are only shown when they are current."</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14: "As an officer of the Chess Society, I want to be able to create a tournament and become its organiser."</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15: "As an organiser of a tournament, I want to be able to edit and delete the tournament I am organising."</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16: "As an organiser of a tournament, I want to add or remove co-organisers of the tournament."</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17: "As a member of the Chess Society, I want to be able to sign up to a tournament before the tournament's signup deadline."</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18: "As an organiser of a tournament, I want to be able to see the list of members who signed up to the tournament"</w:t>
            </w:r>
          </w:p>
        </w:tc>
        <w:tc>
          <w:tcPr>
            <w:tcW w:w="3005" w:type="dxa"/>
          </w:tcPr>
          <w:p w:rsidR="00472B6A" w:rsidRPr="000B317F" w:rsidRDefault="00472B6A" w:rsidP="000B317F"/>
        </w:tc>
        <w:tc>
          <w:tcPr>
            <w:tcW w:w="3006" w:type="dxa"/>
          </w:tcPr>
          <w:p w:rsidR="00472B6A" w:rsidRPr="000B317F" w:rsidRDefault="00472B6A" w:rsidP="000B317F"/>
        </w:tc>
      </w:tr>
      <w:tr w:rsidR="00472B6A" w:rsidRPr="000B317F" w:rsidTr="00472B6A">
        <w:tc>
          <w:tcPr>
            <w:tcW w:w="3005" w:type="dxa"/>
          </w:tcPr>
          <w:p w:rsidR="00472B6A" w:rsidRPr="000B317F" w:rsidRDefault="000B317F" w:rsidP="000B317F">
            <w:r w:rsidRPr="000B317F">
              <w:t>19: "As the organiser of a tournament, I want to be able to create matches for the tournament, or have the system do this for me." (*)</w:t>
            </w:r>
            <w:r w:rsidRPr="000B317F">
              <w:br/>
              <w:t xml:space="preserve">(*) There are numerous ways </w:t>
            </w:r>
            <w:r w:rsidRPr="000B317F">
              <w:lastRenderedPageBreak/>
              <w:t xml:space="preserve">in which you can organise a chess tournament and eliminate players along the way until the winner and runner up are determined. In a project with a real client, you would negotiate this with the client. For this project, you are free to determine your own elimination rules, as long as there are multiple rounds of matches resulting in a final with a winner and the runner up for the tournament. The system may require the tournament organiser to pair up players or have the system do it for them. Note that there are </w:t>
            </w:r>
            <w:hyperlink r:id="rId4" w:anchor="Formats" w:history="1">
              <w:r w:rsidRPr="000B317F">
                <w:rPr>
                  <w:rStyle w:val="Hyperlink"/>
                </w:rPr>
                <w:t>several formats a chess tournament</w:t>
              </w:r>
            </w:hyperlink>
            <w:r w:rsidRPr="000B317F">
              <w:t xml:space="preserve"> can employ.</w:t>
            </w:r>
          </w:p>
        </w:tc>
        <w:tc>
          <w:tcPr>
            <w:tcW w:w="3005" w:type="dxa"/>
          </w:tcPr>
          <w:p w:rsidR="00472B6A" w:rsidRPr="000B317F" w:rsidRDefault="00472B6A" w:rsidP="000B317F"/>
        </w:tc>
        <w:tc>
          <w:tcPr>
            <w:tcW w:w="3006" w:type="dxa"/>
          </w:tcPr>
          <w:p w:rsidR="00472B6A" w:rsidRPr="000B317F" w:rsidRDefault="00472B6A" w:rsidP="000B317F"/>
        </w:tc>
      </w:tr>
      <w:tr w:rsidR="000B317F" w:rsidRPr="000B317F" w:rsidTr="00472B6A">
        <w:tc>
          <w:tcPr>
            <w:tcW w:w="3005" w:type="dxa"/>
          </w:tcPr>
          <w:p w:rsidR="000B317F" w:rsidRPr="000B317F" w:rsidRDefault="000B317F" w:rsidP="000B317F">
            <w:r w:rsidRPr="000B317F">
              <w:t>20: "As an organiser of a tournament, I want to record the result of matches."</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21: "As member of the Chess Society, I want to be able to see a list of all tournaments and matches I participated in."</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22: "As an organiser of a tournament, I want to get the system to update the Elo ratings of participants after the tournament." (*)</w:t>
            </w:r>
            <w:r w:rsidRPr="000B317F">
              <w:br/>
              <w:t xml:space="preserve">(*) In a project with a real client, this requirement would trigger a number of questions. I will try to answer the anticipated questions here. This requirement replaces manual updating of Elo ratings (i.e. if you implement this, manual updating of ratings should be removed from the application). The update does not have to be triggered automatically (the non-functional requirements prevent you from doing so) but by means of a button. That said, you need to ensure that match results cannot be used twice to update an Elo rating. </w:t>
            </w:r>
            <w:r w:rsidRPr="000B317F">
              <w:lastRenderedPageBreak/>
              <w:t>You are welcome to implement any variant of the Elo rating system for Chess you deem to be appropriate.</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23: "As a member of the Chess Society, I want to be able to see how my Elo rating was affected by tournament participation."</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24: "As the system administrator, I want to be able to promote members to officers and demote officers to members."</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25: "As an officer of the Chess Society, I want to be able to see a chart of the distribution of Elo ratings of members."</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26: "As an officer of the Chess Society, I want to be able to ban an individual with a given email address from becoming or being a member of the Chess Society."</w:t>
            </w:r>
          </w:p>
        </w:tc>
        <w:tc>
          <w:tcPr>
            <w:tcW w:w="3005" w:type="dxa"/>
          </w:tcPr>
          <w:p w:rsidR="000B317F" w:rsidRPr="000B317F" w:rsidRDefault="000B317F" w:rsidP="000B317F"/>
        </w:tc>
        <w:tc>
          <w:tcPr>
            <w:tcW w:w="3006" w:type="dxa"/>
          </w:tcPr>
          <w:p w:rsidR="000B317F" w:rsidRPr="000B317F" w:rsidRDefault="000B317F" w:rsidP="000B317F"/>
        </w:tc>
      </w:tr>
      <w:tr w:rsidR="000B317F" w:rsidRPr="000B317F" w:rsidTr="00472B6A">
        <w:tc>
          <w:tcPr>
            <w:tcW w:w="3005" w:type="dxa"/>
          </w:tcPr>
          <w:p w:rsidR="000B317F" w:rsidRPr="000B317F" w:rsidRDefault="000B317F" w:rsidP="000B317F">
            <w:r w:rsidRPr="000B317F">
              <w:t xml:space="preserve">27: "The Chess Society only wants student or members of staff of King's College London to able to sign up and wants them to </w:t>
            </w:r>
            <w:proofErr w:type="spellStart"/>
            <w:r w:rsidRPr="000B317F">
              <w:t>valididate</w:t>
            </w:r>
            <w:proofErr w:type="spellEnd"/>
            <w:r w:rsidRPr="000B317F">
              <w:t xml:space="preserve"> that the email address they supply is theirs."</w:t>
            </w:r>
          </w:p>
        </w:tc>
        <w:tc>
          <w:tcPr>
            <w:tcW w:w="3005" w:type="dxa"/>
          </w:tcPr>
          <w:p w:rsidR="000B317F" w:rsidRPr="000B317F" w:rsidRDefault="000B317F" w:rsidP="000B317F"/>
        </w:tc>
        <w:tc>
          <w:tcPr>
            <w:tcW w:w="3006" w:type="dxa"/>
          </w:tcPr>
          <w:p w:rsidR="000B317F" w:rsidRPr="000B317F" w:rsidRDefault="000B317F" w:rsidP="000B317F"/>
        </w:tc>
      </w:tr>
    </w:tbl>
    <w:p w:rsidR="00472B6A" w:rsidRPr="000B317F" w:rsidRDefault="00472B6A" w:rsidP="000B317F"/>
    <w:sectPr w:rsidR="00472B6A" w:rsidRPr="000B3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A"/>
    <w:rsid w:val="000B317F"/>
    <w:rsid w:val="00472B6A"/>
    <w:rsid w:val="00944B97"/>
    <w:rsid w:val="00D548D0"/>
    <w:rsid w:val="00F0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57B4"/>
  <w15:chartTrackingRefBased/>
  <w15:docId w15:val="{2349263B-4C75-4110-AD15-B0013687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2B6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B3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3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hess_tourn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themuslimcompsci@gmail.com</dc:creator>
  <cp:keywords/>
  <dc:description/>
  <cp:lastModifiedBy>themuslimcompsci@gmail.com</cp:lastModifiedBy>
  <cp:revision>3</cp:revision>
  <dcterms:created xsi:type="dcterms:W3CDTF">2019-11-18T23:40:00Z</dcterms:created>
  <dcterms:modified xsi:type="dcterms:W3CDTF">2019-11-18T23:46:00Z</dcterms:modified>
</cp:coreProperties>
</file>