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860" w:rsidRPr="00AB0484" w:rsidRDefault="00B549C8" w:rsidP="00AB04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i/>
          <w:sz w:val="28"/>
          <w:szCs w:val="28"/>
        </w:rPr>
      </w:pPr>
      <w:proofErr w:type="gramStart"/>
      <w:r w:rsidRPr="00AB0484">
        <w:rPr>
          <w:rFonts w:ascii="ArialMT" w:hAnsi="ArialMT" w:cs="ArialMT"/>
          <w:b/>
          <w:i/>
          <w:sz w:val="28"/>
          <w:szCs w:val="28"/>
        </w:rPr>
        <w:t>Individual work.</w:t>
      </w:r>
      <w:proofErr w:type="gramEnd"/>
      <w:r w:rsidRPr="00AB0484">
        <w:rPr>
          <w:rFonts w:ascii="ArialMT" w:hAnsi="ArialMT" w:cs="ArialMT"/>
          <w:b/>
          <w:i/>
          <w:sz w:val="28"/>
          <w:szCs w:val="28"/>
        </w:rPr>
        <w:t xml:space="preserve">  </w:t>
      </w:r>
      <w:r w:rsidR="00AB0484" w:rsidRPr="00AB0484">
        <w:rPr>
          <w:rFonts w:ascii="ArialMT" w:hAnsi="ArialMT" w:cs="ArialMT"/>
          <w:b/>
          <w:i/>
          <w:sz w:val="28"/>
          <w:szCs w:val="28"/>
        </w:rPr>
        <w:t xml:space="preserve">Open book </w:t>
      </w:r>
      <w:r w:rsidR="00D74E06">
        <w:rPr>
          <w:rFonts w:ascii="ArialMT" w:hAnsi="ArialMT" w:cs="ArialMT"/>
          <w:b/>
          <w:i/>
          <w:sz w:val="28"/>
          <w:szCs w:val="28"/>
        </w:rPr>
        <w:t xml:space="preserve">(including all suggested reading) </w:t>
      </w:r>
      <w:r w:rsidR="00AB0484" w:rsidRPr="00AB0484">
        <w:rPr>
          <w:rFonts w:ascii="ArialMT" w:hAnsi="ArialMT" w:cs="ArialMT"/>
          <w:b/>
          <w:i/>
          <w:sz w:val="28"/>
          <w:szCs w:val="28"/>
        </w:rPr>
        <w:t xml:space="preserve">and open notes.  </w:t>
      </w:r>
      <w:r w:rsidR="00313860" w:rsidRPr="00AB0484">
        <w:rPr>
          <w:rFonts w:ascii="ArialMT" w:hAnsi="ArialMT" w:cs="ArialMT"/>
          <w:b/>
          <w:i/>
          <w:sz w:val="28"/>
          <w:szCs w:val="28"/>
        </w:rPr>
        <w:t>Remember to show and explain enough of your work to prove to me</w:t>
      </w:r>
      <w:r w:rsidR="008C0B8D" w:rsidRPr="00AB0484">
        <w:rPr>
          <w:rFonts w:ascii="ArialMT" w:hAnsi="ArialMT" w:cs="ArialMT"/>
          <w:b/>
          <w:i/>
          <w:sz w:val="28"/>
          <w:szCs w:val="28"/>
        </w:rPr>
        <w:t xml:space="preserve"> </w:t>
      </w:r>
      <w:r w:rsidR="00313860" w:rsidRPr="00AB0484">
        <w:rPr>
          <w:rFonts w:ascii="ArialMT" w:hAnsi="ArialMT" w:cs="ArialMT"/>
          <w:b/>
          <w:i/>
          <w:sz w:val="28"/>
          <w:szCs w:val="28"/>
        </w:rPr>
        <w:t>that you know the procedure, not just the answer</w:t>
      </w:r>
      <w:r w:rsidRPr="00AB0484">
        <w:rPr>
          <w:rFonts w:ascii="ArialMT" w:hAnsi="ArialMT" w:cs="ArialMT"/>
          <w:b/>
          <w:i/>
          <w:sz w:val="28"/>
          <w:szCs w:val="28"/>
        </w:rPr>
        <w:t>.</w:t>
      </w:r>
      <w:r w:rsidR="005D280B" w:rsidRPr="00AB0484">
        <w:rPr>
          <w:rFonts w:ascii="ArialMT" w:hAnsi="ArialMT" w:cs="ArialMT"/>
          <w:b/>
          <w:i/>
          <w:sz w:val="28"/>
          <w:szCs w:val="28"/>
        </w:rPr>
        <w:t xml:space="preserve">  Computer checks of your work</w:t>
      </w:r>
      <w:r w:rsidR="00885CF7">
        <w:rPr>
          <w:rFonts w:ascii="ArialMT" w:hAnsi="ArialMT" w:cs="ArialMT"/>
          <w:b/>
          <w:i/>
          <w:sz w:val="28"/>
          <w:szCs w:val="28"/>
        </w:rPr>
        <w:t>,</w:t>
      </w:r>
      <w:r w:rsidR="005D280B" w:rsidRPr="00AB0484">
        <w:rPr>
          <w:rFonts w:ascii="ArialMT" w:hAnsi="ArialMT" w:cs="ArialMT"/>
          <w:b/>
          <w:i/>
          <w:sz w:val="28"/>
          <w:szCs w:val="28"/>
        </w:rPr>
        <w:t xml:space="preserve"> where applicable</w:t>
      </w:r>
      <w:r w:rsidR="00885CF7">
        <w:rPr>
          <w:rFonts w:ascii="ArialMT" w:hAnsi="ArialMT" w:cs="ArialMT"/>
          <w:b/>
          <w:i/>
          <w:sz w:val="28"/>
          <w:szCs w:val="28"/>
        </w:rPr>
        <w:t>,</w:t>
      </w:r>
      <w:r w:rsidR="005D280B" w:rsidRPr="00AB0484">
        <w:rPr>
          <w:rFonts w:ascii="ArialMT" w:hAnsi="ArialMT" w:cs="ArialMT"/>
          <w:b/>
          <w:i/>
          <w:sz w:val="28"/>
          <w:szCs w:val="28"/>
        </w:rPr>
        <w:t xml:space="preserve"> are optional (but encouraged).</w:t>
      </w:r>
    </w:p>
    <w:p w:rsidR="00564F20" w:rsidRDefault="00564F20" w:rsidP="00564F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p w:rsidR="00564F20" w:rsidRPr="00564F20" w:rsidRDefault="00564F20" w:rsidP="00564F20">
      <w:pPr>
        <w:rPr>
          <w:rFonts w:ascii="ArialMT" w:hAnsi="ArialMT" w:cs="ArialMT"/>
          <w:sz w:val="28"/>
          <w:szCs w:val="28"/>
        </w:rPr>
      </w:pPr>
      <w:r w:rsidRPr="00564F20">
        <w:rPr>
          <w:rFonts w:ascii="ArialMT" w:hAnsi="ArialMT" w:cs="ArialMT"/>
          <w:sz w:val="28"/>
          <w:szCs w:val="28"/>
        </w:rPr>
        <w:t>1.</w:t>
      </w:r>
      <w:r>
        <w:rPr>
          <w:rFonts w:ascii="ArialMT" w:hAnsi="ArialMT" w:cs="ArialMT"/>
          <w:sz w:val="28"/>
          <w:szCs w:val="28"/>
        </w:rPr>
        <w:tab/>
      </w:r>
      <w:r w:rsidRPr="00564F20">
        <w:rPr>
          <w:rFonts w:ascii="ArialMT" w:hAnsi="ArialMT" w:cs="ArialMT"/>
          <w:sz w:val="28"/>
          <w:szCs w:val="28"/>
        </w:rPr>
        <w:t>Show, by solving the integral, that the convolution of two identical</w:t>
      </w:r>
    </w:p>
    <w:p w:rsidR="00564F20" w:rsidRPr="00564F20" w:rsidRDefault="00564F20" w:rsidP="00564F20">
      <w:pPr>
        <w:rPr>
          <w:rFonts w:ascii="ArialMT" w:hAnsi="ArialMT" w:cs="ArialMT"/>
          <w:sz w:val="28"/>
          <w:szCs w:val="28"/>
        </w:rPr>
      </w:pPr>
      <w:proofErr w:type="gramStart"/>
      <w:r w:rsidRPr="00564F20">
        <w:rPr>
          <w:rFonts w:ascii="ArialMT" w:hAnsi="ArialMT" w:cs="ArialMT"/>
          <w:sz w:val="28"/>
          <w:szCs w:val="28"/>
        </w:rPr>
        <w:t>square</w:t>
      </w:r>
      <w:proofErr w:type="gramEnd"/>
      <w:r w:rsidRPr="00564F20">
        <w:rPr>
          <w:rFonts w:ascii="ArialMT" w:hAnsi="ArialMT" w:cs="ArialMT"/>
          <w:sz w:val="28"/>
          <w:szCs w:val="28"/>
        </w:rPr>
        <w:t xml:space="preserve"> pulses of height 1.0 is a triangle pulse of height 1.0.</w:t>
      </w:r>
    </w:p>
    <w:p w:rsidR="00313860" w:rsidRDefault="00313860" w:rsidP="00564F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p w:rsidR="00AD3AA2" w:rsidRDefault="00AD3AA2" w:rsidP="00AD3AA2">
      <w:r>
        <w:rPr>
          <w:rFonts w:ascii="ArialMT" w:hAnsi="ArialMT" w:cs="ArialMT"/>
          <w:sz w:val="28"/>
          <w:szCs w:val="28"/>
        </w:rPr>
        <w:t xml:space="preserve">2.  </w:t>
      </w:r>
      <w:r w:rsidRPr="00302CD8">
        <w:rPr>
          <w:rFonts w:ascii="ArialMT" w:hAnsi="ArialMT" w:cs="ArialMT"/>
          <w:sz w:val="28"/>
          <w:szCs w:val="28"/>
        </w:rPr>
        <w:t>Evaluate</w:t>
      </w:r>
    </w:p>
    <w:p w:rsidR="00AD3AA2" w:rsidRDefault="00AD3AA2" w:rsidP="00AD3AA2">
      <w:pPr>
        <w:pStyle w:val="ListParagraph"/>
        <w:jc w:val="center"/>
      </w:pPr>
      <w:r w:rsidRPr="00164944">
        <w:rPr>
          <w:position w:val="-24"/>
        </w:rPr>
        <w:object w:dxaOrig="1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31.3pt" o:ole="">
            <v:imagedata r:id="rId7" o:title=""/>
          </v:shape>
          <o:OLEObject Type="Embed" ProgID="Equation.3" ShapeID="_x0000_i1025" DrawAspect="Content" ObjectID="_1449599088" r:id="rId8"/>
        </w:object>
      </w:r>
    </w:p>
    <w:p w:rsidR="00AD3AA2" w:rsidRPr="00CA41FA" w:rsidRDefault="00AD3AA2" w:rsidP="00AD3AA2">
      <w:pPr>
        <w:rPr>
          <w:rFonts w:ascii="ArialMT" w:hAnsi="ArialMT" w:cs="ArialMT"/>
          <w:sz w:val="28"/>
          <w:szCs w:val="28"/>
        </w:rPr>
      </w:pPr>
      <w:r w:rsidRPr="00CA41FA">
        <w:rPr>
          <w:rFonts w:ascii="ArialMT" w:hAnsi="ArialMT" w:cs="ArialMT"/>
          <w:sz w:val="28"/>
          <w:szCs w:val="28"/>
        </w:rPr>
        <w:t>3.</w:t>
      </w:r>
      <w:r w:rsidRPr="00CA41FA">
        <w:rPr>
          <w:rFonts w:ascii="ArialMT" w:hAnsi="ArialMT" w:cs="ArialMT"/>
          <w:sz w:val="28"/>
          <w:szCs w:val="28"/>
        </w:rPr>
        <w:tab/>
        <w:t xml:space="preserve">Calculate the coefficient of correlation and obtain the line of regression for the following data. </w:t>
      </w:r>
    </w:p>
    <w:tbl>
      <w:tblPr>
        <w:tblStyle w:val="TableGrid"/>
        <w:tblW w:w="0" w:type="auto"/>
        <w:tblLook w:val="04A0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</w:tblGrid>
      <w:tr w:rsidR="00AD3AA2" w:rsidRPr="00771AD4" w:rsidTr="00403F77">
        <w:tc>
          <w:tcPr>
            <w:tcW w:w="870" w:type="dxa"/>
          </w:tcPr>
          <w:p w:rsidR="00AD3AA2" w:rsidRPr="00771AD4" w:rsidRDefault="00AD3AA2" w:rsidP="00403F77">
            <w:r w:rsidRPr="00771AD4">
              <w:t>X</w:t>
            </w:r>
          </w:p>
        </w:tc>
        <w:tc>
          <w:tcPr>
            <w:tcW w:w="870" w:type="dxa"/>
          </w:tcPr>
          <w:p w:rsidR="00AD3AA2" w:rsidRPr="00771AD4" w:rsidRDefault="00AD3AA2" w:rsidP="00403F77">
            <w:r w:rsidRPr="00771AD4">
              <w:t>1</w:t>
            </w:r>
          </w:p>
        </w:tc>
        <w:tc>
          <w:tcPr>
            <w:tcW w:w="870" w:type="dxa"/>
          </w:tcPr>
          <w:p w:rsidR="00AD3AA2" w:rsidRPr="00771AD4" w:rsidRDefault="00AD3AA2" w:rsidP="00403F77">
            <w:r w:rsidRPr="00771AD4">
              <w:t>2</w:t>
            </w:r>
          </w:p>
        </w:tc>
        <w:tc>
          <w:tcPr>
            <w:tcW w:w="870" w:type="dxa"/>
          </w:tcPr>
          <w:p w:rsidR="00AD3AA2" w:rsidRPr="00771AD4" w:rsidRDefault="00AD3AA2" w:rsidP="00403F77">
            <w:r w:rsidRPr="00771AD4">
              <w:t>3</w:t>
            </w:r>
          </w:p>
        </w:tc>
        <w:tc>
          <w:tcPr>
            <w:tcW w:w="870" w:type="dxa"/>
          </w:tcPr>
          <w:p w:rsidR="00AD3AA2" w:rsidRPr="00771AD4" w:rsidRDefault="00AD3AA2" w:rsidP="00403F77">
            <w:r w:rsidRPr="00771AD4">
              <w:t>4</w:t>
            </w:r>
          </w:p>
        </w:tc>
        <w:tc>
          <w:tcPr>
            <w:tcW w:w="871" w:type="dxa"/>
          </w:tcPr>
          <w:p w:rsidR="00AD3AA2" w:rsidRPr="00771AD4" w:rsidRDefault="00AD3AA2" w:rsidP="00403F77">
            <w:r w:rsidRPr="00771AD4">
              <w:t>5</w:t>
            </w:r>
          </w:p>
        </w:tc>
        <w:tc>
          <w:tcPr>
            <w:tcW w:w="871" w:type="dxa"/>
          </w:tcPr>
          <w:p w:rsidR="00AD3AA2" w:rsidRPr="00771AD4" w:rsidRDefault="00AD3AA2" w:rsidP="00403F77">
            <w:r w:rsidRPr="00771AD4">
              <w:t>6</w:t>
            </w:r>
          </w:p>
        </w:tc>
        <w:tc>
          <w:tcPr>
            <w:tcW w:w="871" w:type="dxa"/>
          </w:tcPr>
          <w:p w:rsidR="00AD3AA2" w:rsidRPr="00771AD4" w:rsidRDefault="00AD3AA2" w:rsidP="00403F77">
            <w:r w:rsidRPr="00771AD4">
              <w:t>7</w:t>
            </w:r>
          </w:p>
        </w:tc>
        <w:tc>
          <w:tcPr>
            <w:tcW w:w="871" w:type="dxa"/>
          </w:tcPr>
          <w:p w:rsidR="00AD3AA2" w:rsidRPr="00771AD4" w:rsidRDefault="00AD3AA2" w:rsidP="00403F77">
            <w:r w:rsidRPr="00771AD4">
              <w:t>8</w:t>
            </w:r>
          </w:p>
        </w:tc>
        <w:tc>
          <w:tcPr>
            <w:tcW w:w="871" w:type="dxa"/>
          </w:tcPr>
          <w:p w:rsidR="00AD3AA2" w:rsidRPr="00771AD4" w:rsidRDefault="00AD3AA2" w:rsidP="00403F77">
            <w:r w:rsidRPr="00771AD4">
              <w:t>9</w:t>
            </w:r>
          </w:p>
        </w:tc>
      </w:tr>
      <w:tr w:rsidR="00AD3AA2" w:rsidRPr="00771AD4" w:rsidTr="00403F77">
        <w:tc>
          <w:tcPr>
            <w:tcW w:w="870" w:type="dxa"/>
          </w:tcPr>
          <w:p w:rsidR="00AD3AA2" w:rsidRPr="00771AD4" w:rsidRDefault="00AD3AA2" w:rsidP="00403F77">
            <w:r w:rsidRPr="00771AD4">
              <w:t>Y</w:t>
            </w:r>
          </w:p>
        </w:tc>
        <w:tc>
          <w:tcPr>
            <w:tcW w:w="870" w:type="dxa"/>
          </w:tcPr>
          <w:p w:rsidR="00AD3AA2" w:rsidRPr="00771AD4" w:rsidRDefault="00AD3AA2" w:rsidP="00403F77">
            <w:r w:rsidRPr="00771AD4">
              <w:t>9</w:t>
            </w:r>
          </w:p>
        </w:tc>
        <w:tc>
          <w:tcPr>
            <w:tcW w:w="870" w:type="dxa"/>
          </w:tcPr>
          <w:p w:rsidR="00AD3AA2" w:rsidRPr="00771AD4" w:rsidRDefault="00AD3AA2" w:rsidP="00403F77">
            <w:r w:rsidRPr="00771AD4">
              <w:t>8</w:t>
            </w:r>
          </w:p>
        </w:tc>
        <w:tc>
          <w:tcPr>
            <w:tcW w:w="870" w:type="dxa"/>
          </w:tcPr>
          <w:p w:rsidR="00AD3AA2" w:rsidRPr="00771AD4" w:rsidRDefault="00AD3AA2" w:rsidP="00403F77">
            <w:r w:rsidRPr="00771AD4">
              <w:t>10</w:t>
            </w:r>
          </w:p>
        </w:tc>
        <w:tc>
          <w:tcPr>
            <w:tcW w:w="870" w:type="dxa"/>
          </w:tcPr>
          <w:p w:rsidR="00AD3AA2" w:rsidRPr="00771AD4" w:rsidRDefault="00AD3AA2" w:rsidP="00403F77">
            <w:r w:rsidRPr="00771AD4">
              <w:t>12</w:t>
            </w:r>
          </w:p>
        </w:tc>
        <w:tc>
          <w:tcPr>
            <w:tcW w:w="871" w:type="dxa"/>
          </w:tcPr>
          <w:p w:rsidR="00AD3AA2" w:rsidRPr="00771AD4" w:rsidRDefault="00AD3AA2" w:rsidP="00403F77">
            <w:r w:rsidRPr="00771AD4">
              <w:t>11</w:t>
            </w:r>
          </w:p>
        </w:tc>
        <w:tc>
          <w:tcPr>
            <w:tcW w:w="871" w:type="dxa"/>
          </w:tcPr>
          <w:p w:rsidR="00AD3AA2" w:rsidRPr="00771AD4" w:rsidRDefault="00AD3AA2" w:rsidP="00403F77">
            <w:r w:rsidRPr="00771AD4">
              <w:t>13</w:t>
            </w:r>
          </w:p>
        </w:tc>
        <w:tc>
          <w:tcPr>
            <w:tcW w:w="871" w:type="dxa"/>
          </w:tcPr>
          <w:p w:rsidR="00AD3AA2" w:rsidRPr="00771AD4" w:rsidRDefault="00AD3AA2" w:rsidP="00403F77">
            <w:r w:rsidRPr="00771AD4">
              <w:t>14</w:t>
            </w:r>
          </w:p>
        </w:tc>
        <w:tc>
          <w:tcPr>
            <w:tcW w:w="871" w:type="dxa"/>
          </w:tcPr>
          <w:p w:rsidR="00AD3AA2" w:rsidRPr="00771AD4" w:rsidRDefault="00AD3AA2" w:rsidP="00403F77">
            <w:r w:rsidRPr="00771AD4">
              <w:t>16</w:t>
            </w:r>
          </w:p>
        </w:tc>
        <w:tc>
          <w:tcPr>
            <w:tcW w:w="871" w:type="dxa"/>
          </w:tcPr>
          <w:p w:rsidR="00AD3AA2" w:rsidRPr="00771AD4" w:rsidRDefault="00AD3AA2" w:rsidP="00403F77">
            <w:r w:rsidRPr="00771AD4">
              <w:t>15</w:t>
            </w:r>
          </w:p>
        </w:tc>
      </w:tr>
    </w:tbl>
    <w:p w:rsidR="00AD3AA2" w:rsidRDefault="00AD3AA2" w:rsidP="00AD3AA2"/>
    <w:p w:rsidR="00AD3AA2" w:rsidRPr="00CA41FA" w:rsidRDefault="00AD3AA2" w:rsidP="00AD3AA2">
      <w:pPr>
        <w:rPr>
          <w:rFonts w:ascii="ArialMT" w:hAnsi="ArialMT" w:cs="ArialMT"/>
          <w:sz w:val="28"/>
          <w:szCs w:val="28"/>
        </w:rPr>
      </w:pPr>
      <w:proofErr w:type="gramStart"/>
      <w:r w:rsidRPr="00CA41FA">
        <w:rPr>
          <w:rFonts w:ascii="ArialMT" w:hAnsi="ArialMT" w:cs="ArialMT"/>
          <w:sz w:val="28"/>
          <w:szCs w:val="28"/>
        </w:rPr>
        <w:t>find</w:t>
      </w:r>
      <w:proofErr w:type="gramEnd"/>
      <w:r w:rsidRPr="00CA41FA">
        <w:rPr>
          <w:rFonts w:ascii="ArialMT" w:hAnsi="ArialMT" w:cs="ArialMT"/>
          <w:sz w:val="28"/>
          <w:szCs w:val="28"/>
        </w:rPr>
        <w:t xml:space="preserve"> also an estimate for Y which would correspond to X = 6.2.</w:t>
      </w:r>
    </w:p>
    <w:p w:rsidR="00AD3AA2" w:rsidRPr="00CA41FA" w:rsidRDefault="00AD3AA2" w:rsidP="00AD3AA2">
      <w:pPr>
        <w:rPr>
          <w:rFonts w:ascii="ArialMT" w:hAnsi="ArialMT" w:cs="ArialMT"/>
          <w:sz w:val="28"/>
          <w:szCs w:val="28"/>
        </w:rPr>
      </w:pPr>
      <w:r w:rsidRPr="00CA41FA">
        <w:rPr>
          <w:rFonts w:ascii="ArialMT" w:hAnsi="ArialMT" w:cs="ArialMT"/>
          <w:sz w:val="28"/>
          <w:szCs w:val="28"/>
        </w:rPr>
        <w:t>4.</w:t>
      </w:r>
      <w:r w:rsidRPr="00CA41FA">
        <w:rPr>
          <w:rFonts w:ascii="ArialMT" w:hAnsi="ArialMT" w:cs="ArialMT"/>
          <w:sz w:val="28"/>
          <w:szCs w:val="28"/>
        </w:rPr>
        <w:tab/>
        <w:t xml:space="preserve">Find the values of a, b and c so that y = a + </w:t>
      </w:r>
      <w:proofErr w:type="spellStart"/>
      <w:r w:rsidRPr="00CA41FA">
        <w:rPr>
          <w:rFonts w:ascii="ArialMT" w:hAnsi="ArialMT" w:cs="ArialMT"/>
          <w:sz w:val="28"/>
          <w:szCs w:val="28"/>
        </w:rPr>
        <w:t>bx</w:t>
      </w:r>
      <w:proofErr w:type="spellEnd"/>
      <w:r w:rsidRPr="00CA41FA">
        <w:rPr>
          <w:rFonts w:ascii="ArialMT" w:hAnsi="ArialMT" w:cs="ArialMT"/>
          <w:sz w:val="28"/>
          <w:szCs w:val="28"/>
        </w:rPr>
        <w:t xml:space="preserve"> + cx</w:t>
      </w:r>
      <w:r w:rsidRPr="00064204">
        <w:rPr>
          <w:rFonts w:ascii="ArialMT" w:hAnsi="ArialMT" w:cs="ArialMT"/>
          <w:sz w:val="28"/>
          <w:szCs w:val="28"/>
          <w:vertAlign w:val="superscript"/>
        </w:rPr>
        <w:t>2</w:t>
      </w:r>
      <w:r w:rsidRPr="00CA41FA">
        <w:rPr>
          <w:rFonts w:ascii="ArialMT" w:hAnsi="ArialMT" w:cs="ArialMT"/>
          <w:sz w:val="28"/>
          <w:szCs w:val="28"/>
        </w:rPr>
        <w:t xml:space="preserve"> is the best fit to the data. </w:t>
      </w:r>
    </w:p>
    <w:tbl>
      <w:tblPr>
        <w:tblStyle w:val="TableGrid"/>
        <w:tblW w:w="0" w:type="auto"/>
        <w:tblInd w:w="720" w:type="dxa"/>
        <w:tblLook w:val="04A0"/>
      </w:tblPr>
      <w:tblGrid>
        <w:gridCol w:w="1471"/>
        <w:gridCol w:w="1473"/>
        <w:gridCol w:w="1473"/>
        <w:gridCol w:w="1473"/>
        <w:gridCol w:w="1483"/>
        <w:gridCol w:w="1483"/>
      </w:tblGrid>
      <w:tr w:rsidR="00AD3AA2" w:rsidRPr="002C3031" w:rsidTr="00403F77">
        <w:tc>
          <w:tcPr>
            <w:tcW w:w="1471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x</w:t>
            </w:r>
          </w:p>
        </w:tc>
        <w:tc>
          <w:tcPr>
            <w:tcW w:w="1473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0</w:t>
            </w:r>
          </w:p>
        </w:tc>
        <w:tc>
          <w:tcPr>
            <w:tcW w:w="1473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1</w:t>
            </w:r>
          </w:p>
        </w:tc>
        <w:tc>
          <w:tcPr>
            <w:tcW w:w="1473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2</w:t>
            </w:r>
          </w:p>
        </w:tc>
        <w:tc>
          <w:tcPr>
            <w:tcW w:w="1483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3</w:t>
            </w:r>
          </w:p>
        </w:tc>
        <w:tc>
          <w:tcPr>
            <w:tcW w:w="1483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4</w:t>
            </w:r>
          </w:p>
        </w:tc>
      </w:tr>
      <w:tr w:rsidR="00AD3AA2" w:rsidRPr="002C3031" w:rsidTr="00403F77">
        <w:tc>
          <w:tcPr>
            <w:tcW w:w="1471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y</w:t>
            </w:r>
          </w:p>
        </w:tc>
        <w:tc>
          <w:tcPr>
            <w:tcW w:w="1473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1</w:t>
            </w:r>
          </w:p>
        </w:tc>
        <w:tc>
          <w:tcPr>
            <w:tcW w:w="1473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0</w:t>
            </w:r>
          </w:p>
        </w:tc>
        <w:tc>
          <w:tcPr>
            <w:tcW w:w="1473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3</w:t>
            </w:r>
          </w:p>
        </w:tc>
        <w:tc>
          <w:tcPr>
            <w:tcW w:w="1483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10</w:t>
            </w:r>
          </w:p>
        </w:tc>
        <w:tc>
          <w:tcPr>
            <w:tcW w:w="1483" w:type="dxa"/>
          </w:tcPr>
          <w:p w:rsidR="00AD3AA2" w:rsidRPr="002C3031" w:rsidRDefault="00AD3AA2" w:rsidP="00403F77">
            <w:pPr>
              <w:pStyle w:val="ListParagraph"/>
              <w:ind w:left="0"/>
            </w:pPr>
            <w:r w:rsidRPr="002C3031">
              <w:t>21</w:t>
            </w:r>
          </w:p>
        </w:tc>
      </w:tr>
    </w:tbl>
    <w:p w:rsidR="00AD3AA2" w:rsidRDefault="00AD3AA2" w:rsidP="00313860">
      <w:pPr>
        <w:rPr>
          <w:rFonts w:ascii="ArialMT" w:hAnsi="ArialMT" w:cs="ArialMT"/>
          <w:sz w:val="28"/>
          <w:szCs w:val="28"/>
        </w:rPr>
      </w:pPr>
    </w:p>
    <w:p w:rsidR="00313860" w:rsidRDefault="00EC5BAD" w:rsidP="00313860">
      <w:pPr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Do these</w:t>
      </w:r>
      <w:r w:rsidR="00313860">
        <w:rPr>
          <w:rFonts w:ascii="ArialMT" w:hAnsi="ArialMT" w:cs="ArialMT"/>
          <w:sz w:val="28"/>
          <w:szCs w:val="28"/>
        </w:rPr>
        <w:t xml:space="preserve"> </w:t>
      </w:r>
      <w:r w:rsidR="007E6530">
        <w:rPr>
          <w:rFonts w:ascii="ArialMT" w:hAnsi="ArialMT" w:cs="ArialMT"/>
          <w:sz w:val="28"/>
          <w:szCs w:val="28"/>
        </w:rPr>
        <w:t xml:space="preserve">Boas </w:t>
      </w:r>
      <w:r w:rsidR="00313860">
        <w:rPr>
          <w:rFonts w:ascii="ArialMT" w:hAnsi="ArialMT" w:cs="ArialMT"/>
          <w:sz w:val="28"/>
          <w:szCs w:val="28"/>
        </w:rPr>
        <w:t>problems:</w:t>
      </w:r>
    </w:p>
    <w:p w:rsidR="008130BA" w:rsidRDefault="008130BA" w:rsidP="008130B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6.10.12</w:t>
      </w:r>
    </w:p>
    <w:p w:rsidR="006B4516" w:rsidRDefault="006B4516" w:rsidP="006B451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8.2.19</w:t>
      </w:r>
    </w:p>
    <w:p w:rsidR="004A02C3" w:rsidRDefault="004A02C3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9.5.4</w:t>
      </w:r>
    </w:p>
    <w:p w:rsidR="004A02C3" w:rsidRDefault="004A02C3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11.9.4</w:t>
      </w:r>
    </w:p>
    <w:p w:rsidR="004A02C3" w:rsidRDefault="004A02C3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12.16.2</w:t>
      </w:r>
    </w:p>
    <w:p w:rsidR="004A02C3" w:rsidRDefault="004A02C3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13.8.1</w:t>
      </w:r>
    </w:p>
    <w:p w:rsidR="004A02C3" w:rsidRDefault="004A02C3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14.5.3</w:t>
      </w:r>
    </w:p>
    <w:p w:rsidR="0008287F" w:rsidRDefault="004A02C3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15.9.3</w:t>
      </w:r>
    </w:p>
    <w:sectPr w:rsidR="0008287F" w:rsidSect="006620C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045" w:rsidRDefault="00793045" w:rsidP="00B549C8">
      <w:pPr>
        <w:spacing w:after="0" w:line="240" w:lineRule="auto"/>
      </w:pPr>
      <w:r>
        <w:separator/>
      </w:r>
    </w:p>
  </w:endnote>
  <w:endnote w:type="continuationSeparator" w:id="0">
    <w:p w:rsidR="00793045" w:rsidRDefault="00793045" w:rsidP="00B5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045" w:rsidRDefault="00793045" w:rsidP="00B549C8">
      <w:pPr>
        <w:spacing w:after="0" w:line="240" w:lineRule="auto"/>
      </w:pPr>
      <w:r>
        <w:separator/>
      </w:r>
    </w:p>
  </w:footnote>
  <w:footnote w:type="continuationSeparator" w:id="0">
    <w:p w:rsidR="00793045" w:rsidRDefault="00793045" w:rsidP="00B54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9C8" w:rsidRPr="000C560B" w:rsidRDefault="00B549C8">
    <w:pPr>
      <w:pStyle w:val="Header"/>
      <w:rPr>
        <w:b/>
        <w:sz w:val="28"/>
      </w:rPr>
    </w:pPr>
    <w:r w:rsidRPr="000C560B">
      <w:rPr>
        <w:b/>
        <w:sz w:val="28"/>
      </w:rPr>
      <w:t>SE3030</w:t>
    </w:r>
    <w:r w:rsidR="00991343">
      <w:rPr>
        <w:b/>
        <w:sz w:val="28"/>
      </w:rPr>
      <w:t xml:space="preserve"> Winter 2014</w:t>
    </w:r>
    <w:r w:rsidRPr="000C560B">
      <w:rPr>
        <w:b/>
        <w:sz w:val="28"/>
      </w:rPr>
      <w:tab/>
    </w:r>
    <w:r w:rsidRPr="000C560B">
      <w:rPr>
        <w:b/>
        <w:sz w:val="28"/>
      </w:rPr>
      <w:tab/>
    </w:r>
    <w:r w:rsidR="00667571">
      <w:rPr>
        <w:b/>
        <w:sz w:val="28"/>
      </w:rPr>
      <w:t>Exam</w:t>
    </w:r>
    <w:r w:rsidR="00744B42">
      <w:rPr>
        <w:b/>
        <w:sz w:val="28"/>
      </w:rPr>
      <w:t xml:space="preserve"> 2</w:t>
    </w:r>
  </w:p>
  <w:p w:rsidR="00B549C8" w:rsidRDefault="00B549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9E4"/>
    <w:multiLevelType w:val="hybridMultilevel"/>
    <w:tmpl w:val="178E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131F3"/>
    <w:multiLevelType w:val="hybridMultilevel"/>
    <w:tmpl w:val="EA96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D65E8"/>
    <w:multiLevelType w:val="hybridMultilevel"/>
    <w:tmpl w:val="9376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84154"/>
    <w:multiLevelType w:val="hybridMultilevel"/>
    <w:tmpl w:val="FCEA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B66A4"/>
    <w:multiLevelType w:val="hybridMultilevel"/>
    <w:tmpl w:val="A300E2D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616D5"/>
    <w:multiLevelType w:val="hybridMultilevel"/>
    <w:tmpl w:val="99F4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C4834"/>
    <w:multiLevelType w:val="hybridMultilevel"/>
    <w:tmpl w:val="2D86F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63C72"/>
    <w:multiLevelType w:val="hybridMultilevel"/>
    <w:tmpl w:val="1E622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15855"/>
    <w:multiLevelType w:val="hybridMultilevel"/>
    <w:tmpl w:val="D040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0D3B"/>
    <w:rsid w:val="00064204"/>
    <w:rsid w:val="00064F31"/>
    <w:rsid w:val="0008287F"/>
    <w:rsid w:val="00095BD0"/>
    <w:rsid w:val="000B574C"/>
    <w:rsid w:val="000C2F6F"/>
    <w:rsid w:val="000C560B"/>
    <w:rsid w:val="000D0D3B"/>
    <w:rsid w:val="00116829"/>
    <w:rsid w:val="00120060"/>
    <w:rsid w:val="00231270"/>
    <w:rsid w:val="00240C25"/>
    <w:rsid w:val="00244D98"/>
    <w:rsid w:val="00264D0E"/>
    <w:rsid w:val="00302CD8"/>
    <w:rsid w:val="00313860"/>
    <w:rsid w:val="00331F53"/>
    <w:rsid w:val="00362DBC"/>
    <w:rsid w:val="003B690F"/>
    <w:rsid w:val="003D01A2"/>
    <w:rsid w:val="003F3456"/>
    <w:rsid w:val="00455C37"/>
    <w:rsid w:val="00490FB7"/>
    <w:rsid w:val="004A02C3"/>
    <w:rsid w:val="004F59A3"/>
    <w:rsid w:val="00564F20"/>
    <w:rsid w:val="005657E3"/>
    <w:rsid w:val="005D280B"/>
    <w:rsid w:val="005F1CED"/>
    <w:rsid w:val="005F6292"/>
    <w:rsid w:val="006457AE"/>
    <w:rsid w:val="006620C8"/>
    <w:rsid w:val="00667571"/>
    <w:rsid w:val="006B4516"/>
    <w:rsid w:val="006D2E3C"/>
    <w:rsid w:val="00704D59"/>
    <w:rsid w:val="00725EF6"/>
    <w:rsid w:val="00744B42"/>
    <w:rsid w:val="00793045"/>
    <w:rsid w:val="007E6530"/>
    <w:rsid w:val="008130BA"/>
    <w:rsid w:val="00885CF7"/>
    <w:rsid w:val="008C0B8D"/>
    <w:rsid w:val="0091662C"/>
    <w:rsid w:val="00974BD7"/>
    <w:rsid w:val="009812AD"/>
    <w:rsid w:val="00991343"/>
    <w:rsid w:val="00991DB1"/>
    <w:rsid w:val="009A57E8"/>
    <w:rsid w:val="00A41B3D"/>
    <w:rsid w:val="00A53991"/>
    <w:rsid w:val="00A90A8D"/>
    <w:rsid w:val="00AB0484"/>
    <w:rsid w:val="00AD3AA2"/>
    <w:rsid w:val="00AF6EBB"/>
    <w:rsid w:val="00B361F4"/>
    <w:rsid w:val="00B549C8"/>
    <w:rsid w:val="00B64669"/>
    <w:rsid w:val="00B71BF8"/>
    <w:rsid w:val="00BB08B2"/>
    <w:rsid w:val="00BB2E4B"/>
    <w:rsid w:val="00BF07F8"/>
    <w:rsid w:val="00C23BD6"/>
    <w:rsid w:val="00C815B5"/>
    <w:rsid w:val="00CA41FA"/>
    <w:rsid w:val="00CE3A8E"/>
    <w:rsid w:val="00D22415"/>
    <w:rsid w:val="00D74E06"/>
    <w:rsid w:val="00E60006"/>
    <w:rsid w:val="00EC5BAD"/>
    <w:rsid w:val="00ED03F3"/>
    <w:rsid w:val="00ED1D3E"/>
    <w:rsid w:val="00F15D54"/>
    <w:rsid w:val="00F70250"/>
    <w:rsid w:val="00FA0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9C8"/>
  </w:style>
  <w:style w:type="paragraph" w:styleId="Footer">
    <w:name w:val="footer"/>
    <w:basedOn w:val="Normal"/>
    <w:link w:val="FooterChar"/>
    <w:uiPriority w:val="99"/>
    <w:semiHidden/>
    <w:unhideWhenUsed/>
    <w:rsid w:val="00B5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9C8"/>
  </w:style>
  <w:style w:type="paragraph" w:styleId="BalloonText">
    <w:name w:val="Balloon Text"/>
    <w:basedOn w:val="Normal"/>
    <w:link w:val="BalloonTextChar"/>
    <w:uiPriority w:val="99"/>
    <w:semiHidden/>
    <w:unhideWhenUsed/>
    <w:rsid w:val="00B5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2C3"/>
    <w:pPr>
      <w:ind w:left="720"/>
      <w:contextualSpacing/>
    </w:pPr>
  </w:style>
  <w:style w:type="table" w:styleId="TableGrid">
    <w:name w:val="Table Grid"/>
    <w:basedOn w:val="TableNormal"/>
    <w:uiPriority w:val="59"/>
    <w:rsid w:val="00AD3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732</Characters>
  <Application>Microsoft Office Word</Application>
  <DocSecurity>0</DocSecurity>
  <Lines>6</Lines>
  <Paragraphs>1</Paragraphs>
  <ScaleCrop>false</ScaleCrop>
  <Company>Naval Postgraduate School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dhnelson</dc:creator>
  <cp:keywords/>
  <dc:description/>
  <cp:lastModifiedBy>localadmin</cp:lastModifiedBy>
  <cp:revision>21</cp:revision>
  <dcterms:created xsi:type="dcterms:W3CDTF">2013-02-03T20:25:00Z</dcterms:created>
  <dcterms:modified xsi:type="dcterms:W3CDTF">2013-12-27T05:38:00Z</dcterms:modified>
</cp:coreProperties>
</file>