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33" w:rsidRDefault="004E2B41" w:rsidP="004E2B41">
      <w:pPr>
        <w:pStyle w:val="Title"/>
      </w:pPr>
      <w:r>
        <w:t>MOEs</w:t>
      </w:r>
    </w:p>
    <w:p w:rsidR="00A80DFD" w:rsidRDefault="00A80DFD" w:rsidP="004E2B41">
      <w:pPr>
        <w:pStyle w:val="Heading1"/>
      </w:pPr>
      <w:r>
        <w:t>Slides Write-Up</w:t>
      </w:r>
    </w:p>
    <w:p w:rsidR="00A80DFD" w:rsidRDefault="00A80DFD" w:rsidP="00A80DFD">
      <w:pPr>
        <w:pStyle w:val="ListParagraph"/>
        <w:numPr>
          <w:ilvl w:val="0"/>
          <w:numId w:val="3"/>
        </w:numPr>
      </w:pPr>
      <w:r>
        <w:t>Slide 1: title slide</w:t>
      </w:r>
    </w:p>
    <w:p w:rsidR="00A80DFD" w:rsidRDefault="00A80DFD" w:rsidP="00A80DFD">
      <w:pPr>
        <w:pStyle w:val="ListParagraph"/>
        <w:numPr>
          <w:ilvl w:val="0"/>
          <w:numId w:val="3"/>
        </w:numPr>
      </w:pPr>
      <w:r>
        <w:t>Slide 2: this is the definition of Survivability from &lt;cite reference&gt;.  It appeals to me because it is applicable on a number of different levels, from sub-system to system-of-systems.</w:t>
      </w:r>
    </w:p>
    <w:p w:rsidR="00DF167A" w:rsidRDefault="00DF167A" w:rsidP="00A80DFD">
      <w:pPr>
        <w:pStyle w:val="ListParagraph"/>
        <w:numPr>
          <w:ilvl w:val="0"/>
          <w:numId w:val="3"/>
        </w:numPr>
      </w:pPr>
      <w:r>
        <w:t>Slide 3: This is from &lt;cite reference&gt; and is an acknowledgement that attributes of survivability fall into two gross categories.</w:t>
      </w:r>
    </w:p>
    <w:p w:rsidR="004A5A9B" w:rsidRDefault="004A5A9B" w:rsidP="00A80DFD">
      <w:pPr>
        <w:pStyle w:val="ListParagraph"/>
        <w:numPr>
          <w:ilvl w:val="0"/>
          <w:numId w:val="3"/>
        </w:numPr>
      </w:pPr>
      <w:r>
        <w:t>Slide 4: This is a reduced version of the onion from &lt;cite reference&gt; and focuses on avoidance vs. proactive measures.</w:t>
      </w:r>
    </w:p>
    <w:p w:rsidR="004A5A9B" w:rsidRDefault="004A5A9B" w:rsidP="00A80DFD">
      <w:pPr>
        <w:pStyle w:val="ListParagraph"/>
        <w:numPr>
          <w:ilvl w:val="0"/>
          <w:numId w:val="3"/>
        </w:numPr>
      </w:pPr>
      <w:r>
        <w:t>Slide 5: An early attempt at showing that different attributes of survivability apply more or less universally at differing system levels of granularity.</w:t>
      </w:r>
    </w:p>
    <w:p w:rsidR="004A5A9B" w:rsidRDefault="004A5A9B" w:rsidP="00A80DFD">
      <w:pPr>
        <w:pStyle w:val="ListParagraph"/>
        <w:numPr>
          <w:ilvl w:val="0"/>
          <w:numId w:val="3"/>
        </w:numPr>
      </w:pPr>
      <w:r>
        <w:t>Slide 6: Here I make the leap mapping –ilities to the attributes of survivability.  This mapping in its final form will largely inform our understanding of our</w:t>
      </w:r>
      <w:r w:rsidR="00CC3B2B">
        <w:t xml:space="preserve"> key</w:t>
      </w:r>
      <w:r>
        <w:t xml:space="preserve"> model parameters.</w:t>
      </w:r>
    </w:p>
    <w:p w:rsidR="005859AC" w:rsidRPr="00A80DFD" w:rsidRDefault="005859AC" w:rsidP="00A80DFD">
      <w:pPr>
        <w:pStyle w:val="ListParagraph"/>
        <w:numPr>
          <w:ilvl w:val="0"/>
          <w:numId w:val="3"/>
        </w:numPr>
      </w:pPr>
      <w:r>
        <w:t>Slide 7: A quick cut at providing definitions for the –ilities.</w:t>
      </w:r>
    </w:p>
    <w:p w:rsidR="004E2B41" w:rsidRDefault="004E2B41" w:rsidP="004E2B41">
      <w:pPr>
        <w:pStyle w:val="Heading1"/>
      </w:pPr>
      <w:r>
        <w:t>Situational Awareness</w:t>
      </w:r>
    </w:p>
    <w:p w:rsidR="00D03C8C" w:rsidRDefault="00D03C8C" w:rsidP="00D03C8C">
      <w:pPr>
        <w:pStyle w:val="Heading2"/>
      </w:pPr>
      <w:r>
        <w:t>MOEs</w:t>
      </w:r>
    </w:p>
    <w:p w:rsidR="00D03C8C" w:rsidRDefault="009D300F" w:rsidP="00D03C8C">
      <w:pPr>
        <w:pStyle w:val="ListParagraph"/>
        <w:numPr>
          <w:ilvl w:val="0"/>
          <w:numId w:val="1"/>
        </w:numPr>
      </w:pPr>
      <w:r>
        <w:t xml:space="preserve">Connectivity </w:t>
      </w:r>
    </w:p>
    <w:p w:rsidR="00D03C8C" w:rsidRDefault="009D300F" w:rsidP="00D03C8C">
      <w:pPr>
        <w:pStyle w:val="ListParagraph"/>
        <w:numPr>
          <w:ilvl w:val="0"/>
          <w:numId w:val="1"/>
        </w:numPr>
      </w:pPr>
      <w:r>
        <w:t>Connectedness (like a graph)</w:t>
      </w:r>
    </w:p>
    <w:p w:rsidR="00FB759E" w:rsidRDefault="00FB759E" w:rsidP="00D03C8C">
      <w:pPr>
        <w:pStyle w:val="ListParagraph"/>
        <w:numPr>
          <w:ilvl w:val="0"/>
          <w:numId w:val="1"/>
        </w:numPr>
      </w:pPr>
      <w:r>
        <w:t>On-board sensors</w:t>
      </w:r>
    </w:p>
    <w:p w:rsidR="00867C95" w:rsidRDefault="00867C95" w:rsidP="00D03C8C">
      <w:pPr>
        <w:pStyle w:val="ListParagraph"/>
        <w:numPr>
          <w:ilvl w:val="0"/>
          <w:numId w:val="1"/>
        </w:numPr>
      </w:pPr>
      <w:r>
        <w:t>Line of sight (height from ground, vehicular imposition impairing vision)</w:t>
      </w:r>
    </w:p>
    <w:p w:rsidR="00692BEC" w:rsidRPr="00D03C8C" w:rsidRDefault="00692BEC" w:rsidP="00D03C8C">
      <w:pPr>
        <w:pStyle w:val="ListParagraph"/>
        <w:numPr>
          <w:ilvl w:val="0"/>
          <w:numId w:val="1"/>
        </w:numPr>
      </w:pPr>
      <w:r>
        <w:t>Battle group (Is that a term??? Who you’re with and what they might know)</w:t>
      </w:r>
    </w:p>
    <w:p w:rsidR="004E2B41" w:rsidRDefault="004E2B41" w:rsidP="004E2B41">
      <w:pPr>
        <w:pStyle w:val="Heading1"/>
      </w:pPr>
      <w:r>
        <w:t>Stealth</w:t>
      </w:r>
    </w:p>
    <w:p w:rsidR="00D03C8C" w:rsidRDefault="00D03C8C" w:rsidP="00D03C8C">
      <w:pPr>
        <w:pStyle w:val="Heading2"/>
      </w:pPr>
      <w:r>
        <w:t>MOEs</w:t>
      </w:r>
    </w:p>
    <w:p w:rsidR="00D03C8C" w:rsidRDefault="009D300F" w:rsidP="00D03C8C">
      <w:pPr>
        <w:pStyle w:val="ListParagraph"/>
        <w:numPr>
          <w:ilvl w:val="0"/>
          <w:numId w:val="2"/>
        </w:numPr>
      </w:pPr>
      <w:r>
        <w:t>Size</w:t>
      </w:r>
    </w:p>
    <w:p w:rsidR="00D03C8C" w:rsidRDefault="009D300F" w:rsidP="00D03C8C">
      <w:pPr>
        <w:pStyle w:val="ListParagraph"/>
        <w:numPr>
          <w:ilvl w:val="0"/>
          <w:numId w:val="2"/>
        </w:numPr>
      </w:pPr>
      <w:r>
        <w:t>Noise (Db)</w:t>
      </w:r>
    </w:p>
    <w:p w:rsidR="009D300F" w:rsidRDefault="009D300F" w:rsidP="00D03C8C">
      <w:pPr>
        <w:pStyle w:val="ListParagraph"/>
        <w:numPr>
          <w:ilvl w:val="0"/>
          <w:numId w:val="2"/>
        </w:numPr>
      </w:pPr>
      <w:r>
        <w:t>RADAR profile (reflectivity)</w:t>
      </w:r>
    </w:p>
    <w:p w:rsidR="009D300F" w:rsidRDefault="009D300F" w:rsidP="00D03C8C">
      <w:pPr>
        <w:pStyle w:val="ListParagraph"/>
        <w:numPr>
          <w:ilvl w:val="0"/>
          <w:numId w:val="2"/>
        </w:numPr>
      </w:pPr>
      <w:r>
        <w:t>Emissions (radio, IR, laser)</w:t>
      </w:r>
    </w:p>
    <w:p w:rsidR="00FB759E" w:rsidRDefault="00FB759E" w:rsidP="00D03C8C">
      <w:pPr>
        <w:pStyle w:val="ListParagraph"/>
        <w:numPr>
          <w:ilvl w:val="0"/>
          <w:numId w:val="2"/>
        </w:numPr>
      </w:pPr>
      <w:r>
        <w:t xml:space="preserve">Heat signature </w:t>
      </w:r>
    </w:p>
    <w:p w:rsidR="00FB759E" w:rsidRDefault="00FB759E" w:rsidP="00D03C8C">
      <w:pPr>
        <w:pStyle w:val="ListParagraph"/>
        <w:numPr>
          <w:ilvl w:val="0"/>
          <w:numId w:val="2"/>
        </w:numPr>
      </w:pPr>
      <w:r>
        <w:t>Footprint (tracks / impact to landscape)</w:t>
      </w:r>
    </w:p>
    <w:p w:rsidR="00C64199" w:rsidRPr="00D03C8C" w:rsidRDefault="00C64199" w:rsidP="00D03C8C">
      <w:pPr>
        <w:pStyle w:val="ListParagraph"/>
        <w:numPr>
          <w:ilvl w:val="0"/>
          <w:numId w:val="2"/>
        </w:numPr>
      </w:pPr>
      <w:r>
        <w:t>Interference capability (sensor jamming)</w:t>
      </w:r>
    </w:p>
    <w:sectPr w:rsidR="00C64199" w:rsidRPr="00D03C8C" w:rsidSect="0018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60A"/>
    <w:multiLevelType w:val="hybridMultilevel"/>
    <w:tmpl w:val="5C40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73D65"/>
    <w:multiLevelType w:val="hybridMultilevel"/>
    <w:tmpl w:val="F2BA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45FBD"/>
    <w:multiLevelType w:val="hybridMultilevel"/>
    <w:tmpl w:val="3C8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2B41"/>
    <w:rsid w:val="00183033"/>
    <w:rsid w:val="004A5A9B"/>
    <w:rsid w:val="004E2B41"/>
    <w:rsid w:val="005859AC"/>
    <w:rsid w:val="00692BEC"/>
    <w:rsid w:val="00867C95"/>
    <w:rsid w:val="009D300F"/>
    <w:rsid w:val="00A80DFD"/>
    <w:rsid w:val="00C64199"/>
    <w:rsid w:val="00CC3B2B"/>
    <w:rsid w:val="00D03C8C"/>
    <w:rsid w:val="00DF167A"/>
    <w:rsid w:val="00FB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41"/>
  </w:style>
  <w:style w:type="paragraph" w:styleId="Heading1">
    <w:name w:val="heading 1"/>
    <w:basedOn w:val="Normal"/>
    <w:next w:val="Normal"/>
    <w:link w:val="Heading1Char"/>
    <w:uiPriority w:val="9"/>
    <w:qFormat/>
    <w:rsid w:val="004E2B4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B4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4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4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4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4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4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4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4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41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2B4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2B41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2B4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4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4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4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4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4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4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4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2B41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4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B4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E2B41"/>
    <w:rPr>
      <w:b/>
      <w:color w:val="C0504D" w:themeColor="accent2"/>
    </w:rPr>
  </w:style>
  <w:style w:type="character" w:styleId="Emphasis">
    <w:name w:val="Emphasis"/>
    <w:uiPriority w:val="20"/>
    <w:qFormat/>
    <w:rsid w:val="004E2B4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E2B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2B41"/>
  </w:style>
  <w:style w:type="paragraph" w:styleId="ListParagraph">
    <w:name w:val="List Paragraph"/>
    <w:basedOn w:val="Normal"/>
    <w:uiPriority w:val="34"/>
    <w:qFormat/>
    <w:rsid w:val="004E2B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2B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2B4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4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4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E2B41"/>
    <w:rPr>
      <w:i/>
    </w:rPr>
  </w:style>
  <w:style w:type="character" w:styleId="IntenseEmphasis">
    <w:name w:val="Intense Emphasis"/>
    <w:uiPriority w:val="21"/>
    <w:qFormat/>
    <w:rsid w:val="004E2B4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E2B41"/>
    <w:rPr>
      <w:b/>
    </w:rPr>
  </w:style>
  <w:style w:type="character" w:styleId="IntenseReference">
    <w:name w:val="Intense Reference"/>
    <w:uiPriority w:val="32"/>
    <w:qFormat/>
    <w:rsid w:val="004E2B4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E2B4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B4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12</cp:revision>
  <dcterms:created xsi:type="dcterms:W3CDTF">2012-11-14T13:55:00Z</dcterms:created>
  <dcterms:modified xsi:type="dcterms:W3CDTF">2012-11-15T19:16:00Z</dcterms:modified>
</cp:coreProperties>
</file>