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C3" w:rsidRDefault="00836F70" w:rsidP="005C7300">
      <w:pPr>
        <w:pStyle w:val="Title"/>
      </w:pPr>
      <w:r>
        <w:t>SE3910 Review Questions</w:t>
      </w:r>
      <w:r w:rsidR="005C7300">
        <w:t xml:space="preserve"> (part </w:t>
      </w:r>
      <w:r w:rsidR="009A7FF3">
        <w:t>2</w:t>
      </w:r>
      <w:r w:rsidR="005C7300">
        <w:t xml:space="preserve"> of 2)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In Gunfire at Sea, Morrison describes the Navy as going through three phases in the change management process.  What are these three phases?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List and describe three key components of network centric warfare?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How has technology made network centric operations possible?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What is the nature of the relationship between military tactics and technology?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Does a new technology necessarily give the holder a military advantage?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Compare and contrast technology development during wartime and peacetime.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How fast can the military adopt new technologies and what can be done to facilitate the adoption of new technologies? 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>Define risk.</w:t>
      </w:r>
    </w:p>
    <w:p w:rsidR="00833CE6" w:rsidRDefault="00833CE6" w:rsidP="00833CE6">
      <w:pPr>
        <w:pStyle w:val="ListParagraph"/>
        <w:numPr>
          <w:ilvl w:val="0"/>
          <w:numId w:val="1"/>
        </w:numPr>
      </w:pPr>
      <w:r>
        <w:t xml:space="preserve">Why does diversification reduce risk in a portfolio?  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In R&amp;D portfolio management, aside from seeking to maximize portfolio value while managing risk, what other objectives are there?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What are two criteria to consider when deciding whether the DoD should lead, initiate, participate, or monitor a technology R&amp;D project?</w:t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How does the Navy (the Office of Naval Research) categorize technology?</w:t>
      </w:r>
    </w:p>
    <w:p w:rsidR="00833CE6" w:rsidRPr="00FF7F98" w:rsidRDefault="00833CE6" w:rsidP="005C7300">
      <w:pPr>
        <w:pStyle w:val="ListParagraph"/>
        <w:numPr>
          <w:ilvl w:val="0"/>
          <w:numId w:val="1"/>
        </w:numPr>
        <w:rPr>
          <w:highlight w:val="yellow"/>
        </w:rPr>
      </w:pPr>
      <w:r w:rsidRPr="00FF7F98">
        <w:rPr>
          <w:highlight w:val="yellow"/>
        </w:rPr>
        <w:t>What does it mean to say a R&amp;D project is aligned with the Army’s strategy?</w:t>
      </w:r>
      <w:r w:rsidR="00C25FE9">
        <w:rPr>
          <w:highlight w:val="yellow"/>
        </w:rPr>
        <w:br/>
      </w:r>
    </w:p>
    <w:p w:rsidR="00833CE6" w:rsidRPr="00FF7F98" w:rsidRDefault="00833CE6" w:rsidP="005C7300">
      <w:pPr>
        <w:pStyle w:val="ListParagraph"/>
        <w:numPr>
          <w:ilvl w:val="0"/>
          <w:numId w:val="1"/>
        </w:numPr>
        <w:rPr>
          <w:highlight w:val="yellow"/>
        </w:rPr>
      </w:pPr>
      <w:r w:rsidRPr="00FF7F98">
        <w:rPr>
          <w:highlight w:val="yellow"/>
        </w:rPr>
        <w:t>Define technology transition.</w:t>
      </w:r>
      <w:r w:rsidR="00C25FE9">
        <w:rPr>
          <w:highlight w:val="yellow"/>
        </w:rPr>
        <w:br/>
      </w:r>
    </w:p>
    <w:p w:rsidR="00833CE6" w:rsidRPr="00FF7F98" w:rsidRDefault="00833CE6" w:rsidP="005C7300">
      <w:pPr>
        <w:pStyle w:val="ListParagraph"/>
        <w:numPr>
          <w:ilvl w:val="0"/>
          <w:numId w:val="1"/>
        </w:numPr>
        <w:rPr>
          <w:highlight w:val="yellow"/>
        </w:rPr>
      </w:pPr>
      <w:r w:rsidRPr="00FF7F98">
        <w:rPr>
          <w:highlight w:val="yellow"/>
        </w:rPr>
        <w:t>What are challenges of transition technology to military operations?</w:t>
      </w:r>
      <w:r w:rsidR="00C25FE9">
        <w:rPr>
          <w:highlight w:val="yellow"/>
        </w:rPr>
        <w:br/>
      </w:r>
    </w:p>
    <w:p w:rsidR="00833CE6" w:rsidRPr="00FF7F98" w:rsidRDefault="00833CE6" w:rsidP="005C7300">
      <w:pPr>
        <w:pStyle w:val="ListParagraph"/>
        <w:numPr>
          <w:ilvl w:val="0"/>
          <w:numId w:val="1"/>
        </w:numPr>
        <w:rPr>
          <w:highlight w:val="yellow"/>
        </w:rPr>
      </w:pPr>
      <w:r w:rsidRPr="00FF7F98">
        <w:rPr>
          <w:highlight w:val="yellow"/>
        </w:rPr>
        <w:t>What is a motivation for using an evolutionary acquisition process?</w:t>
      </w:r>
      <w:r w:rsidR="00C25FE9">
        <w:rPr>
          <w:highlight w:val="yellow"/>
        </w:rPr>
        <w:br/>
      </w:r>
    </w:p>
    <w:p w:rsidR="00833CE6" w:rsidRDefault="00833CE6" w:rsidP="005C7300">
      <w:pPr>
        <w:pStyle w:val="ListParagraph"/>
        <w:numPr>
          <w:ilvl w:val="0"/>
          <w:numId w:val="1"/>
        </w:numPr>
      </w:pPr>
      <w:r>
        <w:t>Explain how does system modularity accommodate technology evolution?</w:t>
      </w:r>
    </w:p>
    <w:p w:rsidR="00453890" w:rsidRDefault="00453890" w:rsidP="005C7300">
      <w:pPr>
        <w:pStyle w:val="ListParagraph"/>
        <w:numPr>
          <w:ilvl w:val="0"/>
          <w:numId w:val="1"/>
        </w:numPr>
      </w:pPr>
      <w:r>
        <w:t>What are reasons for exponential growth in technology performance?</w:t>
      </w:r>
    </w:p>
    <w:p w:rsidR="00453890" w:rsidRDefault="00453890" w:rsidP="005C7300">
      <w:pPr>
        <w:pStyle w:val="ListParagraph"/>
        <w:numPr>
          <w:ilvl w:val="0"/>
          <w:numId w:val="1"/>
        </w:numPr>
      </w:pPr>
      <w:r>
        <w:t>What are reasons a technology will converge to a small number of variants as it matures?</w:t>
      </w:r>
    </w:p>
    <w:p w:rsidR="00453890" w:rsidRDefault="00453890" w:rsidP="005C7300">
      <w:pPr>
        <w:pStyle w:val="ListParagraph"/>
        <w:numPr>
          <w:ilvl w:val="0"/>
          <w:numId w:val="1"/>
        </w:numPr>
      </w:pPr>
      <w:r>
        <w:t>What aspects of technology are predictable and what aspects are not?</w:t>
      </w:r>
    </w:p>
    <w:p w:rsidR="002B76B7" w:rsidRDefault="002B76B7" w:rsidP="005C7300">
      <w:pPr>
        <w:pStyle w:val="ListParagraph"/>
        <w:numPr>
          <w:ilvl w:val="0"/>
          <w:numId w:val="1"/>
        </w:numPr>
      </w:pPr>
      <w:r>
        <w:t>Ray Kurzweil argues for exponential growth in all technologies, not just semiconductors.  What about his viewpoint seems reasonable, what seems unreasonable?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What is Augustine’s Law?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the difference between forecasting evolutionary technologies and disruptive technologies?  What is a disruptive technology?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What is the technology readiness level?  What does a value of 1 imply compared to a value of 9?</w:t>
      </w:r>
    </w:p>
    <w:p w:rsidR="005C7300" w:rsidRDefault="005C7300" w:rsidP="005C7300">
      <w:pPr>
        <w:pStyle w:val="ListParagraph"/>
        <w:numPr>
          <w:ilvl w:val="0"/>
          <w:numId w:val="1"/>
        </w:numPr>
      </w:pPr>
      <w:r>
        <w:t>How is the technology readiness level used by the DoD?</w:t>
      </w:r>
    </w:p>
    <w:p w:rsidR="005C7300" w:rsidRDefault="005C7300"/>
    <w:p w:rsidR="00E95DBA" w:rsidRDefault="00E95DBA"/>
    <w:p w:rsidR="00E95DBA" w:rsidRDefault="00E95DBA">
      <w:r>
        <w:lastRenderedPageBreak/>
        <w:t xml:space="preserve">  </w:t>
      </w:r>
    </w:p>
    <w:p w:rsidR="00E95DBA" w:rsidRDefault="00E95DBA"/>
    <w:sectPr w:rsidR="00E95DBA" w:rsidSect="00B2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C642D"/>
    <w:multiLevelType w:val="hybridMultilevel"/>
    <w:tmpl w:val="E14CC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6F70"/>
    <w:rsid w:val="00010FC3"/>
    <w:rsid w:val="00057AA6"/>
    <w:rsid w:val="0015158C"/>
    <w:rsid w:val="002B76B7"/>
    <w:rsid w:val="00453890"/>
    <w:rsid w:val="005C7300"/>
    <w:rsid w:val="00833CE6"/>
    <w:rsid w:val="00836F70"/>
    <w:rsid w:val="009A7FF3"/>
    <w:rsid w:val="00B035D5"/>
    <w:rsid w:val="00B2366A"/>
    <w:rsid w:val="00C25FE9"/>
    <w:rsid w:val="00E95DBA"/>
    <w:rsid w:val="00EE0E62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7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3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3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73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Giachetti</dc:creator>
  <cp:lastModifiedBy>Steve Mazza</cp:lastModifiedBy>
  <cp:revision>6</cp:revision>
  <dcterms:created xsi:type="dcterms:W3CDTF">2012-08-31T20:31:00Z</dcterms:created>
  <dcterms:modified xsi:type="dcterms:W3CDTF">2012-09-04T13:35:00Z</dcterms:modified>
</cp:coreProperties>
</file>