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999999"/>
  <w:body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>文档中描述的</w:t>
      </w:r>
      <w:bookmarkStart w:id="0" w:name="雅可比矩阵"/>
      <w:bookmarkEnd w:id="0"/>
      <w:r>
        <w:rPr>
          <w:rFonts w:ascii="Liberation Mono" w:hAnsi="Liberation Mono" w:cs="Noto Sans CJK SC"/>
          <w:b/>
          <w:bCs/>
          <w:i w:val="false"/>
          <w:caps w:val="false"/>
          <w:smallCaps w:val="false"/>
          <w:color w:val="C9211E"/>
          <w:spacing w:val="0"/>
          <w:kern w:val="2"/>
          <w:sz w:val="20"/>
          <w:szCs w:val="20"/>
          <w:lang w:val="en-US" w:eastAsia="zh-CN" w:bidi="hi-IN"/>
        </w:rPr>
        <w:t>雅可比矩阵</w:t>
      </w:r>
      <w:r>
        <w:rPr>
          <w:rFonts w:ascii="Liberation Mono" w:hAnsi="Liberation Mono" w:cs="Noto Sans CJK SC"/>
          <w:b w:val="false"/>
          <w:i w:val="false"/>
          <w:caps w:val="false"/>
          <w:smallCaps w:val="false"/>
          <w:color w:val="auto"/>
          <w:spacing w:val="0"/>
          <w:kern w:val="2"/>
          <w:sz w:val="20"/>
          <w:szCs w:val="20"/>
          <w:lang w:val="en-US" w:eastAsia="zh-CN" w:bidi="hi-IN"/>
        </w:rPr>
        <w:t>在单独的文档中描述详细的内容</w:t>
      </w:r>
      <w:r>
        <w:rPr>
          <w:rFonts w:eastAsia="Liberation Mono" w:cs="Noto Sans CJK SC"/>
          <w:caps w:val="false"/>
          <w:smallCaps w:val="false"/>
          <w:color w:val="auto"/>
          <w:spacing w:val="0"/>
          <w:kern w:val="2"/>
          <w:sz w:val="20"/>
          <w:szCs w:val="20"/>
          <w:lang w:val="en-US" w:eastAsia="zh-CN" w:bidi="hi-IN"/>
        </w:rPr>
        <w:t>,</w:t>
      </w:r>
      <w:r>
        <w:rPr>
          <w:rFonts w:ascii="Liberation Mono" w:hAnsi="Liberation Mono" w:cs="Noto Sans CJK SC"/>
          <w:b w:val="false"/>
          <w:i w:val="false"/>
          <w:caps w:val="false"/>
          <w:smallCaps w:val="false"/>
          <w:color w:val="auto"/>
          <w:spacing w:val="0"/>
          <w:kern w:val="2"/>
          <w:sz w:val="20"/>
          <w:szCs w:val="20"/>
          <w:lang w:val="en-US" w:eastAsia="zh-CN" w:bidi="hi-IN"/>
        </w:rPr>
        <w:t>黑塞矩阵目前暂时不讨论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 xml:space="preserve"># </w:t>
      </w:r>
      <w:r>
        <w:rPr>
          <w:rFonts w:ascii="Liberation Mono" w:hAnsi="Liberation Mono"/>
          <w:sz w:val="20"/>
          <w:szCs w:val="20"/>
        </w:rPr>
        <w:t xml:space="preserve">梯度和自动微分简介指南包括在 </w:t>
      </w:r>
      <w:r>
        <w:rPr>
          <w:sz w:val="20"/>
          <w:szCs w:val="20"/>
        </w:rPr>
        <w:t xml:space="preserve">TensorFlow </w:t>
      </w:r>
      <w:r>
        <w:rPr>
          <w:rFonts w:ascii="Liberation Mono" w:hAnsi="Liberation Mono"/>
          <w:sz w:val="20"/>
          <w:szCs w:val="20"/>
        </w:rPr>
        <w:t>中计算梯度所需的全部内容</w:t>
      </w:r>
      <w:r>
        <w:rPr>
          <w:sz w:val="20"/>
          <w:szCs w:val="20"/>
        </w:rPr>
        <w:t>.</w:t>
      </w:r>
      <w:r>
        <w:rPr>
          <w:rFonts w:ascii="Liberation Mono" w:hAnsi="Liberation Mono"/>
          <w:sz w:val="20"/>
          <w:szCs w:val="20"/>
        </w:rPr>
        <w:t xml:space="preserve">本指南重点介绍 </w:t>
      </w:r>
      <w:r>
        <w:rPr>
          <w:sz w:val="20"/>
          <w:szCs w:val="20"/>
        </w:rPr>
        <w:t xml:space="preserve">tf.GradientTape API </w:t>
      </w:r>
      <w:r>
        <w:rPr>
          <w:rFonts w:ascii="Liberation Mono" w:hAnsi="Liberation Mono"/>
          <w:sz w:val="20"/>
          <w:szCs w:val="20"/>
        </w:rPr>
        <w:t>更深入、更不常见的功能</w:t>
      </w:r>
      <w:r>
        <w:rPr>
          <w:sz w:val="20"/>
          <w:szCs w:val="20"/>
        </w:rPr>
        <w:t>.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 xml:space="preserve"># tf.GradientTape </w:t>
      </w:r>
      <w:r>
        <w:rPr>
          <w:rFonts w:ascii="Liberation Mono" w:hAnsi="Liberation Mono"/>
          <w:sz w:val="20"/>
          <w:szCs w:val="20"/>
        </w:rPr>
        <w:t>用于在训练循环中的梯度计算部分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import tensorflow as tf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import matplotlib as mpl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import matplotlib.pyplot as plt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mpl.rcParams['figure.figsize'] = (8, 6)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/>
          <w:b/>
          <w:bCs/>
          <w:color w:val="C9211E"/>
        </w:rPr>
      </w:pPr>
      <w:r>
        <w:rPr>
          <w:rFonts w:ascii="Liberation Mono" w:hAnsi="Liberation Mono"/>
          <w:b/>
          <w:bCs/>
          <w:color w:val="C9211E"/>
          <w:sz w:val="20"/>
          <w:szCs w:val="20"/>
        </w:rPr>
        <w:t>控制梯度记录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  <w:sz w:val="20"/>
          <w:szCs w:val="20"/>
        </w:rPr>
        <w:t xml:space="preserve"># </w:t>
      </w:r>
      <w:r>
        <w:rPr>
          <w:rFonts w:ascii="Liberation Mono" w:hAnsi="Liberation Mono"/>
          <w:color w:val="C9211E"/>
          <w:sz w:val="20"/>
          <w:szCs w:val="20"/>
        </w:rPr>
        <w:t>停止记录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 xml:space="preserve"># </w:t>
      </w:r>
      <w:r>
        <w:rPr>
          <w:rFonts w:ascii="Liberation Mono" w:hAnsi="Liberation Mono"/>
          <w:sz w:val="20"/>
          <w:szCs w:val="20"/>
        </w:rPr>
        <w:t>如果您希望停止记录梯度</w:t>
      </w:r>
      <w:r>
        <w:rPr>
          <w:sz w:val="20"/>
          <w:szCs w:val="20"/>
        </w:rPr>
        <w:t>,</w:t>
      </w:r>
      <w:r>
        <w:rPr>
          <w:rFonts w:ascii="Liberation Mono" w:hAnsi="Liberation Mono"/>
          <w:sz w:val="20"/>
          <w:szCs w:val="20"/>
        </w:rPr>
        <w:t xml:space="preserve">可以使用 </w:t>
      </w:r>
      <w:r>
        <w:rPr>
          <w:sz w:val="20"/>
          <w:szCs w:val="20"/>
        </w:rPr>
        <w:t xml:space="preserve">tf.GradientTape.stop_recording </w:t>
      </w:r>
      <w:r>
        <w:rPr>
          <w:rFonts w:ascii="Liberation Mono" w:hAnsi="Liberation Mono"/>
          <w:sz w:val="20"/>
          <w:szCs w:val="20"/>
        </w:rPr>
        <w:t>暂时挂起记录</w:t>
      </w:r>
      <w:r>
        <w:rPr>
          <w:sz w:val="20"/>
          <w:szCs w:val="20"/>
        </w:rPr>
        <w:t>.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 xml:space="preserve"># </w:t>
      </w:r>
      <w:r>
        <w:rPr>
          <w:rFonts w:ascii="Liberation Mono" w:hAnsi="Liberation Mono"/>
          <w:sz w:val="20"/>
          <w:szCs w:val="20"/>
        </w:rPr>
        <w:t>如果您不希望在模型中间对复杂运算微分</w:t>
      </w:r>
      <w:r>
        <w:rPr>
          <w:sz w:val="20"/>
          <w:szCs w:val="20"/>
        </w:rPr>
        <w:t>,</w:t>
      </w:r>
      <w:r>
        <w:rPr>
          <w:rFonts w:ascii="Liberation Mono" w:hAnsi="Liberation Mono"/>
          <w:sz w:val="20"/>
          <w:szCs w:val="20"/>
        </w:rPr>
        <w:t>这可能有助于减少开销</w:t>
      </w:r>
      <w:r>
        <w:rPr>
          <w:sz w:val="20"/>
          <w:szCs w:val="20"/>
        </w:rPr>
        <w:t>.</w:t>
      </w:r>
      <w:r>
        <w:rPr>
          <w:rFonts w:ascii="Liberation Mono" w:hAnsi="Liberation Mono"/>
          <w:sz w:val="20"/>
          <w:szCs w:val="20"/>
        </w:rPr>
        <w:t>其中可能包括计算指标或中间结果</w:t>
      </w:r>
      <w:r>
        <w:rPr>
          <w:sz w:val="20"/>
          <w:szCs w:val="20"/>
        </w:rPr>
        <w:t xml:space="preserve">: 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x = tf.Variable(2.0)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y = tf.Variable(3.0)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with tf.GradientTape() as t: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  </w:t>
      </w:r>
      <w:r>
        <w:rPr>
          <w:sz w:val="20"/>
          <w:szCs w:val="20"/>
        </w:rPr>
        <w:t>x_sq = x * x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  </w:t>
      </w:r>
      <w:r>
        <w:rPr>
          <w:sz w:val="20"/>
          <w:szCs w:val="20"/>
        </w:rPr>
        <w:t>with t.stop_recording():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    </w:t>
      </w:r>
      <w:r>
        <w:rPr>
          <w:sz w:val="20"/>
          <w:szCs w:val="20"/>
        </w:rPr>
        <w:t>y_sq = y * y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  </w:t>
      </w:r>
      <w:r>
        <w:rPr>
          <w:sz w:val="20"/>
          <w:szCs w:val="20"/>
        </w:rPr>
        <w:t>z = x_sq + y_sq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grad = t.gradient(z, {'x': x, 'y': y})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 xml:space="preserve">print('dz/dx:', grad['x'])  # dz/dx: tf.Tensor(4.0, shape=(), dtype=float32), </w:t>
      </w:r>
      <w:r>
        <w:rPr>
          <w:rFonts w:ascii="Liberation Mono" w:hAnsi="Liberation Mono"/>
          <w:sz w:val="20"/>
          <w:szCs w:val="20"/>
        </w:rPr>
        <w:t xml:space="preserve">导数为 </w:t>
      </w:r>
      <w:r>
        <w:rPr>
          <w:sz w:val="20"/>
          <w:szCs w:val="20"/>
        </w:rPr>
        <w:t>2*x =&gt; 4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print('dz/dy:', grad['y'])  # dz/dy: None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  <w:sz w:val="20"/>
          <w:szCs w:val="20"/>
        </w:rPr>
        <w:t xml:space="preserve"># </w:t>
      </w:r>
      <w:r>
        <w:rPr>
          <w:rFonts w:ascii="Liberation Mono" w:hAnsi="Liberation Mono"/>
          <w:color w:val="C9211E"/>
          <w:sz w:val="20"/>
          <w:szCs w:val="20"/>
        </w:rPr>
        <w:t>重置</w:t>
      </w:r>
      <w:r>
        <w:rPr>
          <w:color w:val="C9211E"/>
          <w:sz w:val="20"/>
          <w:szCs w:val="20"/>
        </w:rPr>
        <w:t>/</w:t>
      </w:r>
      <w:r>
        <w:rPr>
          <w:rFonts w:ascii="Liberation Mono" w:hAnsi="Liberation Mono"/>
          <w:color w:val="C9211E"/>
          <w:sz w:val="20"/>
          <w:szCs w:val="20"/>
        </w:rPr>
        <w:t>从头开始纪录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 xml:space="preserve"># </w:t>
      </w:r>
      <w:r>
        <w:rPr>
          <w:rFonts w:ascii="Liberation Mono" w:hAnsi="Liberation Mono"/>
          <w:sz w:val="20"/>
          <w:szCs w:val="20"/>
        </w:rPr>
        <w:t>如果您希望完全重新开始</w:t>
      </w:r>
      <w:r>
        <w:rPr>
          <w:sz w:val="20"/>
          <w:szCs w:val="20"/>
        </w:rPr>
        <w:t>,</w:t>
      </w:r>
      <w:r>
        <w:rPr>
          <w:rFonts w:ascii="Liberation Mono" w:hAnsi="Liberation Mono"/>
          <w:sz w:val="20"/>
          <w:szCs w:val="20"/>
        </w:rPr>
        <w:t xml:space="preserve">请使用 </w:t>
      </w:r>
      <w:r>
        <w:rPr>
          <w:sz w:val="20"/>
          <w:szCs w:val="20"/>
        </w:rPr>
        <w:t>tf.GradientTape.reset.</w:t>
      </w:r>
      <w:r>
        <w:rPr>
          <w:rFonts w:ascii="Liberation Mono" w:hAnsi="Liberation Mono"/>
          <w:sz w:val="20"/>
          <w:szCs w:val="20"/>
        </w:rPr>
        <w:t>通常</w:t>
      </w:r>
      <w:r>
        <w:rPr>
          <w:sz w:val="20"/>
          <w:szCs w:val="20"/>
        </w:rPr>
        <w:t>,</w:t>
      </w:r>
      <w:r>
        <w:rPr>
          <w:rFonts w:ascii="Liberation Mono" w:hAnsi="Liberation Mono"/>
          <w:sz w:val="20"/>
          <w:szCs w:val="20"/>
        </w:rPr>
        <w:t>直接退出梯度带块并重新开始比较易于读取</w:t>
      </w:r>
      <w:r>
        <w:rPr>
          <w:sz w:val="20"/>
          <w:szCs w:val="20"/>
        </w:rPr>
        <w:t>,</w:t>
      </w:r>
      <w:r>
        <w:rPr>
          <w:rFonts w:ascii="Liberation Mono" w:hAnsi="Liberation Mono"/>
          <w:sz w:val="20"/>
          <w:szCs w:val="20"/>
        </w:rPr>
        <w:t>但在退出梯度带块有困难或不可行时</w:t>
      </w:r>
      <w:r>
        <w:rPr>
          <w:sz w:val="20"/>
          <w:szCs w:val="20"/>
        </w:rPr>
        <w:t>,</w:t>
      </w:r>
      <w:r>
        <w:rPr>
          <w:rFonts w:ascii="Liberation Mono" w:hAnsi="Liberation Mono"/>
          <w:sz w:val="20"/>
          <w:szCs w:val="20"/>
        </w:rPr>
        <w:t>可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 xml:space="preserve"># </w:t>
      </w:r>
      <w:r>
        <w:rPr>
          <w:rFonts w:ascii="Liberation Mono" w:hAnsi="Liberation Mono"/>
          <w:sz w:val="20"/>
          <w:szCs w:val="20"/>
        </w:rPr>
        <w:t xml:space="preserve">以使用 </w:t>
      </w:r>
      <w:r>
        <w:rPr>
          <w:sz w:val="20"/>
          <w:szCs w:val="20"/>
        </w:rPr>
        <w:t xml:space="preserve">reset </w:t>
      </w:r>
      <w:r>
        <w:rPr>
          <w:rFonts w:ascii="Liberation Mono" w:hAnsi="Liberation Mono"/>
          <w:sz w:val="20"/>
          <w:szCs w:val="20"/>
        </w:rPr>
        <w:t>方法</w:t>
      </w:r>
      <w:r>
        <w:rPr>
          <w:sz w:val="20"/>
          <w:szCs w:val="20"/>
        </w:rPr>
        <w:t>.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x = tf.Variable(2.0)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y = tf.Variable(3.0)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reset = True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with tf.GradientTape() as t: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  </w:t>
      </w:r>
      <w:r>
        <w:rPr>
          <w:sz w:val="20"/>
          <w:szCs w:val="20"/>
        </w:rPr>
        <w:t>y_sq = y * y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  </w:t>
      </w:r>
      <w:r>
        <w:rPr>
          <w:sz w:val="20"/>
          <w:szCs w:val="20"/>
        </w:rPr>
        <w:t>if reset: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    </w:t>
      </w:r>
      <w:r>
        <w:rPr>
          <w:sz w:val="20"/>
          <w:szCs w:val="20"/>
        </w:rPr>
        <w:t>t.reset()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  </w:t>
      </w:r>
      <w:r>
        <w:rPr>
          <w:sz w:val="20"/>
          <w:szCs w:val="20"/>
        </w:rPr>
        <w:t>z = x * x + y_sq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grad = t.gradient(z, {'x': x, 'y': y})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 xml:space="preserve">print('dz/dx:', grad['x'])  # dz/dx: tf.Tensor(4.0, shape=(), dtype=float32), </w:t>
      </w:r>
      <w:r>
        <w:rPr>
          <w:rFonts w:ascii="Liberation Mono" w:hAnsi="Liberation Mono"/>
          <w:sz w:val="20"/>
          <w:szCs w:val="20"/>
        </w:rPr>
        <w:t xml:space="preserve">导数为 </w:t>
      </w:r>
      <w:r>
        <w:rPr>
          <w:sz w:val="20"/>
          <w:szCs w:val="20"/>
        </w:rPr>
        <w:t>2*x =&gt; 4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print('dz/dy:', grad['y'])  # None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  <w:sz w:val="20"/>
          <w:szCs w:val="20"/>
        </w:rPr>
        <w:t xml:space="preserve"># </w:t>
      </w:r>
      <w:r>
        <w:rPr>
          <w:rFonts w:ascii="Liberation Mono" w:hAnsi="Liberation Mono"/>
          <w:color w:val="C9211E"/>
          <w:sz w:val="20"/>
          <w:szCs w:val="20"/>
        </w:rPr>
        <w:t>精确停止梯度流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 xml:space="preserve"># </w:t>
      </w:r>
      <w:r>
        <w:rPr>
          <w:rFonts w:ascii="Liberation Mono" w:hAnsi="Liberation Mono"/>
          <w:sz w:val="20"/>
          <w:szCs w:val="20"/>
        </w:rPr>
        <w:t>与上面的全局条带控制相比</w:t>
      </w:r>
      <w:r>
        <w:rPr>
          <w:sz w:val="20"/>
          <w:szCs w:val="20"/>
        </w:rPr>
        <w:t xml:space="preserve">,tf.stop_gradient </w:t>
      </w:r>
      <w:r>
        <w:rPr>
          <w:rFonts w:ascii="Liberation Mono" w:hAnsi="Liberation Mono"/>
          <w:sz w:val="20"/>
          <w:szCs w:val="20"/>
        </w:rPr>
        <w:t>函数更加精确</w:t>
      </w:r>
      <w:r>
        <w:rPr>
          <w:sz w:val="20"/>
          <w:szCs w:val="20"/>
        </w:rPr>
        <w:t>.</w:t>
      </w:r>
      <w:r>
        <w:rPr>
          <w:rFonts w:ascii="Liberation Mono" w:hAnsi="Liberation Mono"/>
          <w:sz w:val="20"/>
          <w:szCs w:val="20"/>
        </w:rPr>
        <w:t>它可以用来阻止梯度沿着特定路径流动</w:t>
      </w:r>
      <w:r>
        <w:rPr>
          <w:sz w:val="20"/>
          <w:szCs w:val="20"/>
        </w:rPr>
        <w:t>,</w:t>
      </w:r>
      <w:r>
        <w:rPr>
          <w:rFonts w:ascii="Liberation Mono" w:hAnsi="Liberation Mono"/>
          <w:sz w:val="20"/>
          <w:szCs w:val="20"/>
        </w:rPr>
        <w:t>而不需要访问条带本身</w:t>
      </w:r>
      <w:r>
        <w:rPr>
          <w:sz w:val="20"/>
          <w:szCs w:val="20"/>
        </w:rPr>
        <w:t xml:space="preserve">: 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x = tf.Variable(2.0)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y = tf.Variable(3.0)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with tf.GradientTape() as t: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  </w:t>
      </w:r>
      <w:r>
        <w:rPr>
          <w:sz w:val="20"/>
          <w:szCs w:val="20"/>
        </w:rPr>
        <w:t>y_sq = y**2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  </w:t>
      </w:r>
      <w:r>
        <w:rPr>
          <w:sz w:val="20"/>
          <w:szCs w:val="20"/>
        </w:rPr>
        <w:t>z = x**2 + tf.stop_gradient(y_sq)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grad = t.gradient(z, {'x':x, 'y':y})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 xml:space="preserve">print('dz/dx:', grad['x'])  # dz/dx: tf.Tensor(4.0, shape=(), dtype=float32), </w:t>
      </w:r>
      <w:r>
        <w:rPr>
          <w:rFonts w:ascii="Liberation Mono" w:hAnsi="Liberation Mono"/>
          <w:sz w:val="20"/>
          <w:szCs w:val="20"/>
        </w:rPr>
        <w:t xml:space="preserve">导数为 </w:t>
      </w:r>
      <w:r>
        <w:rPr>
          <w:sz w:val="20"/>
          <w:szCs w:val="20"/>
        </w:rPr>
        <w:t>2*x =&gt; 4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print('dz/dy:', grad['y'])  # None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  <w:sz w:val="20"/>
          <w:szCs w:val="20"/>
        </w:rPr>
        <w:t xml:space="preserve"># </w:t>
      </w:r>
      <w:r>
        <w:rPr>
          <w:rFonts w:ascii="Liberation Mono" w:hAnsi="Liberation Mono"/>
          <w:color w:val="C9211E"/>
          <w:sz w:val="20"/>
          <w:szCs w:val="20"/>
        </w:rPr>
        <w:t>自定义梯度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 xml:space="preserve"># </w:t>
      </w:r>
      <w:r>
        <w:rPr>
          <w:rFonts w:ascii="Liberation Mono" w:hAnsi="Liberation Mono"/>
          <w:sz w:val="20"/>
          <w:szCs w:val="20"/>
        </w:rPr>
        <w:t>在某些情况下</w:t>
      </w:r>
      <w:r>
        <w:rPr>
          <w:sz w:val="20"/>
          <w:szCs w:val="20"/>
        </w:rPr>
        <w:t>,</w:t>
      </w:r>
      <w:r>
        <w:rPr>
          <w:rFonts w:ascii="Liberation Mono" w:hAnsi="Liberation Mono"/>
          <w:sz w:val="20"/>
          <w:szCs w:val="20"/>
        </w:rPr>
        <w:t>您可能需要精确控制梯度的计算方式</w:t>
      </w:r>
      <w:r>
        <w:rPr>
          <w:sz w:val="20"/>
          <w:szCs w:val="20"/>
        </w:rPr>
        <w:t>,</w:t>
      </w:r>
      <w:r>
        <w:rPr>
          <w:rFonts w:ascii="Liberation Mono" w:hAnsi="Liberation Mono"/>
          <w:sz w:val="20"/>
          <w:szCs w:val="20"/>
        </w:rPr>
        <w:t>而不是使用默认值</w:t>
      </w:r>
      <w:r>
        <w:rPr>
          <w:sz w:val="20"/>
          <w:szCs w:val="20"/>
        </w:rPr>
        <w:t>.</w:t>
      </w:r>
      <w:r>
        <w:rPr>
          <w:rFonts w:ascii="Liberation Mono" w:hAnsi="Liberation Mono"/>
          <w:sz w:val="20"/>
          <w:szCs w:val="20"/>
        </w:rPr>
        <w:t>这些情况包括</w:t>
      </w:r>
      <w:r>
        <w:rPr>
          <w:sz w:val="20"/>
          <w:szCs w:val="20"/>
        </w:rPr>
        <w:t xml:space="preserve">: 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 xml:space="preserve">#   1. </w:t>
      </w:r>
      <w:r>
        <w:rPr>
          <w:rFonts w:ascii="Liberation Mono" w:hAnsi="Liberation Mono"/>
          <w:sz w:val="20"/>
          <w:szCs w:val="20"/>
        </w:rPr>
        <w:t>正在编写的新运算没有定义的梯度</w:t>
      </w:r>
      <w:r>
        <w:rPr>
          <w:sz w:val="20"/>
          <w:szCs w:val="20"/>
        </w:rPr>
        <w:t>.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 xml:space="preserve">#   2. </w:t>
      </w:r>
      <w:r>
        <w:rPr>
          <w:rFonts w:ascii="Liberation Mono" w:hAnsi="Liberation Mono"/>
          <w:sz w:val="20"/>
          <w:szCs w:val="20"/>
        </w:rPr>
        <w:t>默认计算在数值上不稳定</w:t>
      </w:r>
      <w:r>
        <w:rPr>
          <w:sz w:val="20"/>
          <w:szCs w:val="20"/>
        </w:rPr>
        <w:t>.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 xml:space="preserve">#   3. </w:t>
      </w:r>
      <w:r>
        <w:rPr>
          <w:rFonts w:ascii="Liberation Mono" w:hAnsi="Liberation Mono"/>
          <w:sz w:val="20"/>
          <w:szCs w:val="20"/>
        </w:rPr>
        <w:t>您希望从前向传递缓存开销大的计算</w:t>
      </w:r>
      <w:r>
        <w:rPr>
          <w:sz w:val="20"/>
          <w:szCs w:val="20"/>
        </w:rPr>
        <w:t>.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 xml:space="preserve">#   4. </w:t>
      </w:r>
      <w:r>
        <w:rPr>
          <w:rFonts w:ascii="Liberation Mono" w:hAnsi="Liberation Mono"/>
          <w:sz w:val="20"/>
          <w:szCs w:val="20"/>
        </w:rPr>
        <w:t>您想修改一个值</w:t>
      </w:r>
      <w:r>
        <w:rPr>
          <w:sz w:val="20"/>
          <w:szCs w:val="20"/>
        </w:rPr>
        <w:t>(</w:t>
      </w:r>
      <w:r>
        <w:rPr>
          <w:rFonts w:ascii="Liberation Mono" w:hAnsi="Liberation Mono"/>
          <w:sz w:val="20"/>
          <w:szCs w:val="20"/>
        </w:rPr>
        <w:t>例如</w:t>
      </w:r>
      <w:r>
        <w:rPr>
          <w:sz w:val="20"/>
          <w:szCs w:val="20"/>
        </w:rPr>
        <w:t>,</w:t>
      </w:r>
      <w:r>
        <w:rPr>
          <w:rFonts w:ascii="Liberation Mono" w:hAnsi="Liberation Mono"/>
          <w:sz w:val="20"/>
          <w:szCs w:val="20"/>
        </w:rPr>
        <w:t xml:space="preserve">使用 </w:t>
      </w:r>
      <w:r>
        <w:rPr>
          <w:sz w:val="20"/>
          <w:szCs w:val="20"/>
        </w:rPr>
        <w:t xml:space="preserve">tf.clip_by_value </w:t>
      </w:r>
      <w:r>
        <w:rPr>
          <w:rFonts w:ascii="Liberation Mono" w:hAnsi="Liberation Mono"/>
          <w:sz w:val="20"/>
          <w:szCs w:val="20"/>
        </w:rPr>
        <w:t xml:space="preserve">或 </w:t>
      </w:r>
      <w:r>
        <w:rPr>
          <w:sz w:val="20"/>
          <w:szCs w:val="20"/>
        </w:rPr>
        <w:t>tf.math.round)</w:t>
      </w:r>
      <w:r>
        <w:rPr>
          <w:rFonts w:ascii="Liberation Mono" w:hAnsi="Liberation Mono"/>
          <w:sz w:val="20"/>
          <w:szCs w:val="20"/>
        </w:rPr>
        <w:t>而不修改梯度</w:t>
      </w:r>
      <w:r>
        <w:rPr>
          <w:sz w:val="20"/>
          <w:szCs w:val="20"/>
        </w:rPr>
        <w:t>.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 xml:space="preserve"># </w:t>
      </w:r>
      <w:r>
        <w:rPr>
          <w:rFonts w:ascii="Liberation Mono" w:hAnsi="Liberation Mono"/>
          <w:sz w:val="20"/>
          <w:szCs w:val="20"/>
        </w:rPr>
        <w:t>对于第一种情况</w:t>
      </w:r>
      <w:r>
        <w:rPr>
          <w:sz w:val="20"/>
          <w:szCs w:val="20"/>
        </w:rPr>
        <w:t>,</w:t>
      </w:r>
      <w:r>
        <w:rPr>
          <w:rFonts w:ascii="Liberation Mono" w:hAnsi="Liberation Mono"/>
          <w:sz w:val="20"/>
          <w:szCs w:val="20"/>
        </w:rPr>
        <w:t>要编写新运算</w:t>
      </w:r>
      <w:r>
        <w:rPr>
          <w:sz w:val="20"/>
          <w:szCs w:val="20"/>
        </w:rPr>
        <w:t>,</w:t>
      </w:r>
      <w:r>
        <w:rPr>
          <w:rFonts w:ascii="Liberation Mono" w:hAnsi="Liberation Mono"/>
          <w:sz w:val="20"/>
          <w:szCs w:val="20"/>
        </w:rPr>
        <w:t xml:space="preserve">您可以使用 </w:t>
      </w:r>
      <w:r>
        <w:rPr>
          <w:sz w:val="20"/>
          <w:szCs w:val="20"/>
        </w:rPr>
        <w:t xml:space="preserve">tf.RegisterGradient </w:t>
      </w:r>
      <w:r>
        <w:rPr>
          <w:rFonts w:ascii="Liberation Mono" w:hAnsi="Liberation Mono"/>
          <w:sz w:val="20"/>
          <w:szCs w:val="20"/>
        </w:rPr>
        <w:t>自行设置</w:t>
      </w:r>
      <w:r>
        <w:rPr>
          <w:sz w:val="20"/>
          <w:szCs w:val="20"/>
        </w:rPr>
        <w:t>.(</w:t>
      </w:r>
      <w:r>
        <w:rPr>
          <w:rFonts w:ascii="Liberation Mono" w:hAnsi="Liberation Mono"/>
          <w:sz w:val="20"/>
          <w:szCs w:val="20"/>
        </w:rPr>
        <w:t xml:space="preserve">请参阅 </w:t>
      </w:r>
      <w:r>
        <w:rPr>
          <w:sz w:val="20"/>
          <w:szCs w:val="20"/>
        </w:rPr>
        <w:t xml:space="preserve">API </w:t>
      </w:r>
      <w:r>
        <w:rPr>
          <w:rFonts w:ascii="Liberation Mono" w:hAnsi="Liberation Mono"/>
          <w:sz w:val="20"/>
          <w:szCs w:val="20"/>
        </w:rPr>
        <w:t>文档了解详细信息</w:t>
      </w:r>
      <w:r>
        <w:rPr>
          <w:sz w:val="20"/>
          <w:szCs w:val="20"/>
        </w:rPr>
        <w:t>).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# (</w:t>
      </w:r>
      <w:r>
        <w:rPr>
          <w:rFonts w:ascii="Liberation Mono" w:hAnsi="Liberation Mono"/>
          <w:sz w:val="20"/>
          <w:szCs w:val="20"/>
        </w:rPr>
        <w:t>注意</w:t>
      </w:r>
      <w:r>
        <w:rPr>
          <w:sz w:val="20"/>
          <w:szCs w:val="20"/>
        </w:rPr>
        <w:t>,</w:t>
      </w:r>
      <w:r>
        <w:rPr>
          <w:rFonts w:ascii="Liberation Mono" w:hAnsi="Liberation Mono"/>
          <w:sz w:val="20"/>
          <w:szCs w:val="20"/>
        </w:rPr>
        <w:t>梯度注册为全局</w:t>
      </w:r>
      <w:r>
        <w:rPr>
          <w:sz w:val="20"/>
          <w:szCs w:val="20"/>
        </w:rPr>
        <w:t>,</w:t>
      </w:r>
      <w:r>
        <w:rPr>
          <w:rFonts w:ascii="Liberation Mono" w:hAnsi="Liberation Mono"/>
          <w:sz w:val="20"/>
          <w:szCs w:val="20"/>
        </w:rPr>
        <w:t>需谨慎更改</w:t>
      </w:r>
      <w:r>
        <w:rPr>
          <w:sz w:val="20"/>
          <w:szCs w:val="20"/>
        </w:rPr>
        <w:t>.)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#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 xml:space="preserve"># </w:t>
      </w:r>
      <w:r>
        <w:rPr>
          <w:rFonts w:ascii="Liberation Mono" w:hAnsi="Liberation Mono"/>
          <w:sz w:val="20"/>
          <w:szCs w:val="20"/>
        </w:rPr>
        <w:t>对于后三种情况</w:t>
      </w:r>
      <w:r>
        <w:rPr>
          <w:sz w:val="20"/>
          <w:szCs w:val="20"/>
        </w:rPr>
        <w:t>,</w:t>
      </w:r>
      <w:r>
        <w:rPr>
          <w:rFonts w:ascii="Liberation Mono" w:hAnsi="Liberation Mono"/>
          <w:sz w:val="20"/>
          <w:szCs w:val="20"/>
        </w:rPr>
        <w:t xml:space="preserve">可以使用 </w:t>
      </w:r>
      <w:r>
        <w:rPr>
          <w:sz w:val="20"/>
          <w:szCs w:val="20"/>
        </w:rPr>
        <w:t>tf.custom_gradient.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 xml:space="preserve"># </w:t>
      </w:r>
      <w:r>
        <w:rPr>
          <w:rFonts w:ascii="Liberation Mono" w:hAnsi="Liberation Mono"/>
          <w:sz w:val="20"/>
          <w:szCs w:val="20"/>
        </w:rPr>
        <w:t xml:space="preserve">以下示例将 </w:t>
      </w:r>
      <w:r>
        <w:rPr>
          <w:sz w:val="20"/>
          <w:szCs w:val="20"/>
        </w:rPr>
        <w:t xml:space="preserve">tf.clip_by_norm </w:t>
      </w:r>
      <w:r>
        <w:rPr>
          <w:rFonts w:ascii="Liberation Mono" w:hAnsi="Liberation Mono"/>
          <w:sz w:val="20"/>
          <w:szCs w:val="20"/>
        </w:rPr>
        <w:t>应用于中间梯度</w:t>
      </w:r>
      <w:r>
        <w:rPr>
          <w:sz w:val="20"/>
          <w:szCs w:val="20"/>
        </w:rPr>
        <w:t xml:space="preserve">: 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# Establish an identity operation, but clip during the gradient pass. (</w:t>
      </w:r>
      <w:r>
        <w:rPr>
          <w:rFonts w:ascii="Liberation Mono" w:hAnsi="Liberation Mono"/>
          <w:sz w:val="20"/>
          <w:szCs w:val="20"/>
        </w:rPr>
        <w:t>建立一个身份操作</w:t>
      </w:r>
      <w:r>
        <w:rPr>
          <w:sz w:val="20"/>
          <w:szCs w:val="20"/>
        </w:rPr>
        <w:t>,</w:t>
      </w:r>
      <w:r>
        <w:rPr>
          <w:rFonts w:ascii="Liberation Mono" w:hAnsi="Liberation Mono"/>
          <w:sz w:val="20"/>
          <w:szCs w:val="20"/>
        </w:rPr>
        <w:t>但在渐变传递期间进行裁剪</w:t>
      </w:r>
      <w:r>
        <w:rPr>
          <w:sz w:val="20"/>
          <w:szCs w:val="20"/>
        </w:rPr>
        <w:t>.)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@tf.custom_gradient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def clip_gradients(y):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  </w:t>
      </w:r>
      <w:r>
        <w:rPr>
          <w:sz w:val="20"/>
          <w:szCs w:val="20"/>
        </w:rPr>
        <w:t>def backward(dy):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    </w:t>
      </w:r>
      <w:r>
        <w:rPr>
          <w:sz w:val="20"/>
          <w:szCs w:val="20"/>
        </w:rPr>
        <w:t>return tf.clip_by_norm(dy, 0.5)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  </w:t>
      </w:r>
      <w:r>
        <w:rPr>
          <w:sz w:val="20"/>
          <w:szCs w:val="20"/>
        </w:rPr>
        <w:t>return y, backward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v = tf.Variable(2.0)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with tf.GradientTape() as t: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  </w:t>
      </w:r>
      <w:r>
        <w:rPr>
          <w:sz w:val="20"/>
          <w:szCs w:val="20"/>
        </w:rPr>
        <w:t>output = clip_gradients(v * v)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print(t.gradient(output, v))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 xml:space="preserve"># </w:t>
      </w:r>
      <w:r>
        <w:rPr>
          <w:rFonts w:ascii="Liberation Mono" w:hAnsi="Liberation Mono"/>
          <w:sz w:val="20"/>
          <w:szCs w:val="20"/>
        </w:rPr>
        <w:t xml:space="preserve">请参阅 </w:t>
      </w:r>
      <w:r>
        <w:rPr>
          <w:sz w:val="20"/>
          <w:szCs w:val="20"/>
        </w:rPr>
        <w:t xml:space="preserve">tf.custom_gradient </w:t>
      </w:r>
      <w:r>
        <w:rPr>
          <w:rFonts w:ascii="Liberation Mono" w:hAnsi="Liberation Mono"/>
          <w:sz w:val="20"/>
          <w:szCs w:val="20"/>
        </w:rPr>
        <w:t xml:space="preserve">装饰器 </w:t>
      </w:r>
      <w:r>
        <w:rPr>
          <w:sz w:val="20"/>
          <w:szCs w:val="20"/>
        </w:rPr>
        <w:t xml:space="preserve">API </w:t>
      </w:r>
      <w:r>
        <w:rPr>
          <w:rFonts w:ascii="Liberation Mono" w:hAnsi="Liberation Mono"/>
          <w:sz w:val="20"/>
          <w:szCs w:val="20"/>
        </w:rPr>
        <w:t>文档</w:t>
      </w:r>
      <w:r>
        <w:rPr>
          <w:sz w:val="20"/>
          <w:szCs w:val="20"/>
        </w:rPr>
        <w:t>,</w:t>
      </w:r>
      <w:r>
        <w:rPr>
          <w:rFonts w:ascii="Liberation Mono" w:hAnsi="Liberation Mono"/>
          <w:sz w:val="20"/>
          <w:szCs w:val="20"/>
        </w:rPr>
        <w:t>了解更多详细信息</w:t>
      </w:r>
      <w:r>
        <w:rPr>
          <w:sz w:val="20"/>
          <w:szCs w:val="20"/>
        </w:rPr>
        <w:t>.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  <w:sz w:val="20"/>
          <w:szCs w:val="20"/>
        </w:rPr>
        <w:t xml:space="preserve"># SavedModel </w:t>
      </w:r>
      <w:r>
        <w:rPr>
          <w:rFonts w:ascii="Liberation Mono" w:hAnsi="Liberation Mono"/>
          <w:color w:val="C9211E"/>
          <w:sz w:val="20"/>
          <w:szCs w:val="20"/>
        </w:rPr>
        <w:t>中的自定义梯度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 xml:space="preserve"># </w:t>
      </w:r>
      <w:r>
        <w:rPr>
          <w:rFonts w:ascii="Liberation Mono" w:hAnsi="Liberation Mono"/>
          <w:sz w:val="20"/>
          <w:szCs w:val="20"/>
        </w:rPr>
        <w:t>注</w:t>
      </w:r>
      <w:r>
        <w:rPr>
          <w:sz w:val="20"/>
          <w:szCs w:val="20"/>
        </w:rPr>
        <w:t xml:space="preserve">: </w:t>
      </w:r>
      <w:r>
        <w:rPr>
          <w:rFonts w:ascii="Liberation Mono" w:hAnsi="Liberation Mono"/>
          <w:sz w:val="20"/>
          <w:szCs w:val="20"/>
        </w:rPr>
        <w:t xml:space="preserve">此功能将从 </w:t>
      </w:r>
      <w:r>
        <w:rPr>
          <w:sz w:val="20"/>
          <w:szCs w:val="20"/>
        </w:rPr>
        <w:t xml:space="preserve">TensorFlow 2.6 </w:t>
      </w:r>
      <w:r>
        <w:rPr>
          <w:rFonts w:ascii="Liberation Mono" w:hAnsi="Liberation Mono"/>
          <w:sz w:val="20"/>
          <w:szCs w:val="20"/>
        </w:rPr>
        <w:t>开始提供</w:t>
      </w:r>
      <w:r>
        <w:rPr>
          <w:sz w:val="20"/>
          <w:szCs w:val="20"/>
        </w:rPr>
        <w:t>.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 xml:space="preserve"># </w:t>
      </w:r>
      <w:r>
        <w:rPr>
          <w:rFonts w:ascii="Liberation Mono" w:hAnsi="Liberation Mono"/>
          <w:sz w:val="20"/>
          <w:szCs w:val="20"/>
        </w:rPr>
        <w:t xml:space="preserve">可以使用选项 </w:t>
      </w:r>
      <w:r>
        <w:rPr>
          <w:sz w:val="20"/>
          <w:szCs w:val="20"/>
        </w:rPr>
        <w:t xml:space="preserve">tf.saved_model.SaveOptions(experimental_custom_gradients=True) </w:t>
      </w:r>
      <w:r>
        <w:rPr>
          <w:rFonts w:ascii="Liberation Mono" w:hAnsi="Liberation Mono"/>
          <w:sz w:val="20"/>
          <w:szCs w:val="20"/>
        </w:rPr>
        <w:t xml:space="preserve">将自定义梯度保存到 </w:t>
      </w:r>
      <w:r>
        <w:rPr>
          <w:sz w:val="20"/>
          <w:szCs w:val="20"/>
        </w:rPr>
        <w:t>SavedModel.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 xml:space="preserve"># </w:t>
      </w:r>
      <w:r>
        <w:rPr>
          <w:rFonts w:ascii="Liberation Mono" w:hAnsi="Liberation Mono"/>
          <w:sz w:val="20"/>
          <w:szCs w:val="20"/>
        </w:rPr>
        <w:t xml:space="preserve">要保存到 </w:t>
      </w:r>
      <w:r>
        <w:rPr>
          <w:sz w:val="20"/>
          <w:szCs w:val="20"/>
        </w:rPr>
        <w:t>SavedModel,</w:t>
      </w:r>
      <w:r>
        <w:rPr>
          <w:rFonts w:ascii="Liberation Mono" w:hAnsi="Liberation Mono"/>
          <w:sz w:val="20"/>
          <w:szCs w:val="20"/>
        </w:rPr>
        <w:t>梯度函数必须可以跟踪</w:t>
      </w:r>
      <w:r>
        <w:rPr>
          <w:sz w:val="20"/>
          <w:szCs w:val="20"/>
        </w:rPr>
        <w:t>(</w:t>
      </w:r>
      <w:r>
        <w:rPr>
          <w:rFonts w:ascii="Liberation Mono" w:hAnsi="Liberation Mono"/>
          <w:sz w:val="20"/>
          <w:szCs w:val="20"/>
        </w:rPr>
        <w:t>要了解详情</w:t>
      </w:r>
      <w:r>
        <w:rPr>
          <w:sz w:val="20"/>
          <w:szCs w:val="20"/>
        </w:rPr>
        <w:t>,</w:t>
      </w:r>
      <w:r>
        <w:rPr>
          <w:rFonts w:ascii="Liberation Mono" w:hAnsi="Liberation Mono"/>
          <w:sz w:val="20"/>
          <w:szCs w:val="20"/>
        </w:rPr>
        <w:t xml:space="preserve">请参阅使用 </w:t>
      </w:r>
      <w:r>
        <w:rPr>
          <w:sz w:val="20"/>
          <w:szCs w:val="20"/>
        </w:rPr>
        <w:t xml:space="preserve">tf.function </w:t>
      </w:r>
      <w:r>
        <w:rPr>
          <w:rFonts w:ascii="Liberation Mono" w:hAnsi="Liberation Mono"/>
          <w:sz w:val="20"/>
          <w:szCs w:val="20"/>
        </w:rPr>
        <w:t>提高性能指南</w:t>
      </w:r>
      <w:r>
        <w:rPr>
          <w:sz w:val="20"/>
          <w:szCs w:val="20"/>
        </w:rPr>
        <w:t>).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class MyModule(tf.Module):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  </w:t>
      </w:r>
      <w:r>
        <w:rPr>
          <w:sz w:val="20"/>
          <w:szCs w:val="20"/>
        </w:rPr>
        <w:t xml:space="preserve">@tf.function(input_signature=[tf.TensorSpec(None)])   # tf.function() </w:t>
      </w:r>
      <w:r>
        <w:rPr>
          <w:rFonts w:ascii="Liberation Mono" w:hAnsi="Liberation Mono"/>
          <w:sz w:val="20"/>
          <w:szCs w:val="20"/>
        </w:rPr>
        <w:t>用于计算图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  </w:t>
      </w:r>
      <w:r>
        <w:rPr>
          <w:sz w:val="20"/>
          <w:szCs w:val="20"/>
        </w:rPr>
        <w:t>def call_custom_grad(self, x):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    </w:t>
      </w:r>
      <w:r>
        <w:rPr>
          <w:sz w:val="20"/>
          <w:szCs w:val="20"/>
        </w:rPr>
        <w:t>return clip_gradients(x)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model = MyModule()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tf.saved_model.save(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  </w:t>
      </w:r>
      <w:r>
        <w:rPr>
          <w:sz w:val="20"/>
          <w:szCs w:val="20"/>
        </w:rPr>
        <w:t>model,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  </w:t>
      </w:r>
      <w:r>
        <w:rPr>
          <w:sz w:val="20"/>
          <w:szCs w:val="20"/>
        </w:rPr>
        <w:t>'saved_model',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  </w:t>
      </w:r>
      <w:r>
        <w:rPr>
          <w:sz w:val="20"/>
          <w:szCs w:val="20"/>
        </w:rPr>
        <w:t>options=tf.saved_model.SaveOptions(experimental_custom_gradients=True)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# The loaded gradients will be the same as the above example.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v = tf.Variable(2.0)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loaded = tf.saved_model.load('saved_model')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with tf.GradientTape() as t: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  </w:t>
      </w:r>
      <w:r>
        <w:rPr>
          <w:sz w:val="20"/>
          <w:szCs w:val="20"/>
        </w:rPr>
        <w:t>output = loaded.call_custom_grad(v * v)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print(t.gradient(output, v))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# INFO:tensorflow:Assets written to: saved_model/assets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# tf.Tensor(2.0, shape=(), dtype=float32)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color w:val="C9211E"/>
          <w:sz w:val="20"/>
          <w:szCs w:val="20"/>
        </w:rPr>
        <w:t xml:space="preserve"># </w:t>
      </w:r>
      <w:r>
        <w:rPr>
          <w:rFonts w:ascii="Liberation Mono" w:hAnsi="Liberation Mono"/>
          <w:color w:val="C9211E"/>
          <w:sz w:val="20"/>
          <w:szCs w:val="20"/>
        </w:rPr>
        <w:t>关于上述示例的注意事项</w:t>
      </w:r>
      <w:r>
        <w:rPr>
          <w:color w:val="C9211E"/>
          <w:sz w:val="20"/>
          <w:szCs w:val="20"/>
        </w:rPr>
        <w:t xml:space="preserve">: </w:t>
      </w:r>
      <w:r>
        <w:rPr>
          <w:rFonts w:ascii="Liberation Mono" w:hAnsi="Liberation Mono"/>
          <w:color w:val="C9211E"/>
          <w:sz w:val="20"/>
          <w:szCs w:val="20"/>
        </w:rPr>
        <w:t xml:space="preserve">如果您尝试用 </w:t>
      </w:r>
      <w:r>
        <w:rPr>
          <w:sz w:val="20"/>
          <w:szCs w:val="20"/>
        </w:rPr>
        <w:t xml:space="preserve">tf.saved_model.SaveOptions(experimental_custom_gradients=False) </w:t>
      </w:r>
      <w:r>
        <w:rPr>
          <w:rFonts w:ascii="Liberation Mono" w:hAnsi="Liberation Mono"/>
          <w:sz w:val="20"/>
          <w:szCs w:val="20"/>
        </w:rPr>
        <w:t>替换上面的代码</w:t>
      </w:r>
      <w:r>
        <w:rPr>
          <w:sz w:val="20"/>
          <w:szCs w:val="20"/>
        </w:rPr>
        <w:t>,</w:t>
      </w:r>
      <w:r>
        <w:rPr>
          <w:rFonts w:ascii="Liberation Mono" w:hAnsi="Liberation Mono"/>
          <w:sz w:val="20"/>
          <w:szCs w:val="20"/>
        </w:rPr>
        <w:t>梯度仍会在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 xml:space="preserve"># </w:t>
      </w:r>
      <w:r>
        <w:rPr>
          <w:rFonts w:ascii="Liberation Mono" w:hAnsi="Liberation Mono"/>
          <w:sz w:val="20"/>
          <w:szCs w:val="20"/>
        </w:rPr>
        <w:t>加载时产生相同的结果</w:t>
      </w:r>
      <w:r>
        <w:rPr>
          <w:sz w:val="20"/>
          <w:szCs w:val="20"/>
        </w:rPr>
        <w:t>.</w:t>
      </w:r>
      <w:r>
        <w:rPr>
          <w:rFonts w:ascii="Liberation Mono" w:hAnsi="Liberation Mono"/>
          <w:sz w:val="20"/>
          <w:szCs w:val="20"/>
        </w:rPr>
        <w:t>原因在于</w:t>
      </w:r>
      <w:r>
        <w:rPr>
          <w:sz w:val="20"/>
          <w:szCs w:val="20"/>
        </w:rPr>
        <w:t>,</w:t>
      </w:r>
      <w:r>
        <w:rPr>
          <w:rFonts w:ascii="Liberation Mono" w:hAnsi="Liberation Mono"/>
          <w:sz w:val="20"/>
          <w:szCs w:val="20"/>
        </w:rPr>
        <w:t xml:space="preserve">梯度注册表仍然包含函数 </w:t>
      </w:r>
      <w:r>
        <w:rPr>
          <w:sz w:val="20"/>
          <w:szCs w:val="20"/>
        </w:rPr>
        <w:t xml:space="preserve">call_custom_op </w:t>
      </w:r>
      <w:r>
        <w:rPr>
          <w:rFonts w:ascii="Liberation Mono" w:hAnsi="Liberation Mono"/>
          <w:sz w:val="20"/>
          <w:szCs w:val="20"/>
        </w:rPr>
        <w:t>中使用的自定义梯度</w:t>
      </w:r>
      <w:r>
        <w:rPr>
          <w:sz w:val="20"/>
          <w:szCs w:val="20"/>
        </w:rPr>
        <w:t>.</w:t>
      </w:r>
      <w:r>
        <w:rPr>
          <w:rFonts w:ascii="Liberation Mono" w:hAnsi="Liberation Mono"/>
          <w:sz w:val="20"/>
          <w:szCs w:val="20"/>
        </w:rPr>
        <w:t>但是</w:t>
      </w:r>
      <w:r>
        <w:rPr>
          <w:sz w:val="20"/>
          <w:szCs w:val="20"/>
        </w:rPr>
        <w:t>,</w:t>
      </w:r>
      <w:r>
        <w:rPr>
          <w:rFonts w:ascii="Liberation Mono" w:hAnsi="Liberation Mono"/>
          <w:sz w:val="20"/>
          <w:szCs w:val="20"/>
        </w:rPr>
        <w:t>如果在没有自定义梯度的情况下保存后重新启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 xml:space="preserve"># </w:t>
      </w:r>
      <w:r>
        <w:rPr>
          <w:rFonts w:ascii="Liberation Mono" w:hAnsi="Liberation Mono"/>
          <w:sz w:val="20"/>
          <w:szCs w:val="20"/>
        </w:rPr>
        <w:t>动运行时</w:t>
      </w:r>
      <w:r>
        <w:rPr>
          <w:sz w:val="20"/>
          <w:szCs w:val="20"/>
        </w:rPr>
        <w:t>,</w:t>
      </w:r>
      <w:r>
        <w:rPr>
          <w:rFonts w:ascii="Liberation Mono" w:hAnsi="Liberation Mono"/>
          <w:sz w:val="20"/>
          <w:szCs w:val="20"/>
        </w:rPr>
        <w:t xml:space="preserve">则在 </w:t>
      </w:r>
      <w:r>
        <w:rPr>
          <w:sz w:val="20"/>
          <w:szCs w:val="20"/>
        </w:rPr>
        <w:t xml:space="preserve">tf.GradientTape </w:t>
      </w:r>
      <w:r>
        <w:rPr>
          <w:rFonts w:ascii="Liberation Mono" w:hAnsi="Liberation Mono"/>
          <w:sz w:val="20"/>
          <w:szCs w:val="20"/>
        </w:rPr>
        <w:t>下运行加载的模型会抛出错误</w:t>
      </w:r>
      <w:r>
        <w:rPr>
          <w:sz w:val="20"/>
          <w:szCs w:val="20"/>
        </w:rPr>
        <w:t xml:space="preserve">: 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# LookupError: No gradient defined for operation 'IdentityN' (op type: IdentityN)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/>
          <w:b/>
          <w:bCs/>
          <w:color w:val="C9211E"/>
        </w:rPr>
      </w:pPr>
      <w:r>
        <w:rPr>
          <w:rFonts w:ascii="Liberation Mono" w:hAnsi="Liberation Mono"/>
          <w:b/>
          <w:bCs/>
          <w:color w:val="C9211E"/>
          <w:sz w:val="20"/>
          <w:szCs w:val="20"/>
        </w:rPr>
        <w:t>多个条带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 xml:space="preserve"># </w:t>
      </w:r>
      <w:r>
        <w:rPr>
          <w:rFonts w:ascii="Liberation Mono" w:hAnsi="Liberation Mono"/>
          <w:sz w:val="20"/>
          <w:szCs w:val="20"/>
        </w:rPr>
        <w:t>多个条带无缝交互</w:t>
      </w:r>
      <w:r>
        <w:rPr>
          <w:sz w:val="20"/>
          <w:szCs w:val="20"/>
        </w:rPr>
        <w:t>.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#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 xml:space="preserve"># </w:t>
      </w:r>
      <w:r>
        <w:rPr>
          <w:rFonts w:ascii="Liberation Mono" w:hAnsi="Liberation Mono"/>
          <w:sz w:val="20"/>
          <w:szCs w:val="20"/>
        </w:rPr>
        <w:t>例如</w:t>
      </w:r>
      <w:r>
        <w:rPr>
          <w:sz w:val="20"/>
          <w:szCs w:val="20"/>
        </w:rPr>
        <w:t>,</w:t>
      </w:r>
      <w:r>
        <w:rPr>
          <w:rFonts w:ascii="Liberation Mono" w:hAnsi="Liberation Mono"/>
          <w:sz w:val="20"/>
          <w:szCs w:val="20"/>
        </w:rPr>
        <w:t>下面每个条带监视不同的张量集</w:t>
      </w:r>
      <w:r>
        <w:rPr>
          <w:sz w:val="20"/>
          <w:szCs w:val="20"/>
        </w:rPr>
        <w:t xml:space="preserve">: 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x0 = tf.constant(0.0)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x1 = tf.constant(0.0)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with tf.GradientTape() as tape0, tf.GradientTape() as tape1: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  </w:t>
      </w:r>
      <w:r>
        <w:rPr>
          <w:sz w:val="20"/>
          <w:szCs w:val="20"/>
        </w:rPr>
        <w:t>tape0.watch(x0)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  </w:t>
      </w:r>
      <w:r>
        <w:rPr>
          <w:sz w:val="20"/>
          <w:szCs w:val="20"/>
        </w:rPr>
        <w:t>tape1.watch(x1)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  </w:t>
      </w:r>
      <w:r>
        <w:rPr>
          <w:sz w:val="20"/>
          <w:szCs w:val="20"/>
        </w:rPr>
        <w:t>y0 = tf.math.sin(x0)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  </w:t>
      </w:r>
      <w:r>
        <w:rPr>
          <w:sz w:val="20"/>
          <w:szCs w:val="20"/>
        </w:rPr>
        <w:t>y1 = tf.nn.sigmoid(x1)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  </w:t>
      </w:r>
      <w:r>
        <w:rPr>
          <w:sz w:val="20"/>
          <w:szCs w:val="20"/>
        </w:rPr>
        <w:t>y = y0 + y1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  </w:t>
      </w:r>
      <w:r>
        <w:rPr>
          <w:sz w:val="20"/>
          <w:szCs w:val="20"/>
        </w:rPr>
        <w:t>ys = tf.reduce_sum(y)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 xml:space="preserve">tape0.gradient(ys, x0).numpy() # </w:t>
      </w:r>
      <w:r>
        <w:rPr>
          <w:rFonts w:ascii="Liberation Mono" w:hAnsi="Liberation Mono"/>
          <w:sz w:val="20"/>
          <w:szCs w:val="20"/>
        </w:rPr>
        <w:t xml:space="preserve">导数为 </w:t>
      </w:r>
      <w:r>
        <w:rPr>
          <w:sz w:val="20"/>
          <w:szCs w:val="20"/>
        </w:rPr>
        <w:t xml:space="preserve">cos(x), </w:t>
      </w:r>
      <w:r>
        <w:rPr>
          <w:rFonts w:ascii="Liberation Mono" w:hAnsi="Liberation Mono"/>
          <w:sz w:val="20"/>
          <w:szCs w:val="20"/>
        </w:rPr>
        <w:t xml:space="preserve">结果为 </w:t>
      </w:r>
      <w:r>
        <w:rPr>
          <w:sz w:val="20"/>
          <w:szCs w:val="20"/>
        </w:rPr>
        <w:t>1.0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 xml:space="preserve">tape1.gradient(ys, x1).numpy() # </w:t>
      </w:r>
      <w:r>
        <w:rPr>
          <w:rFonts w:ascii="Liberation Mono" w:hAnsi="Liberation Mono"/>
          <w:sz w:val="20"/>
          <w:szCs w:val="20"/>
        </w:rPr>
        <w:t xml:space="preserve">导数为 </w:t>
      </w:r>
      <w:r>
        <w:rPr>
          <w:sz w:val="20"/>
          <w:szCs w:val="20"/>
        </w:rPr>
        <w:t xml:space="preserve">sigmoid(x1)*(1-sigmoid(x1)), </w:t>
      </w:r>
      <w:r>
        <w:rPr>
          <w:rFonts w:ascii="Liberation Mono" w:hAnsi="Liberation Mono"/>
          <w:sz w:val="20"/>
          <w:szCs w:val="20"/>
        </w:rPr>
        <w:t xml:space="preserve">结果为 </w:t>
      </w:r>
      <w:r>
        <w:rPr>
          <w:sz w:val="20"/>
          <w:szCs w:val="20"/>
        </w:rPr>
        <w:t>0.25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/>
          <w:b/>
          <w:bCs/>
          <w:color w:val="C9211E"/>
        </w:rPr>
      </w:pPr>
      <w:r>
        <w:rPr>
          <w:rFonts w:ascii="Liberation Mono" w:hAnsi="Liberation Mono"/>
          <w:b/>
          <w:bCs/>
          <w:color w:val="C9211E"/>
          <w:sz w:val="20"/>
          <w:szCs w:val="20"/>
        </w:rPr>
        <w:t>高阶梯度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 xml:space="preserve"># tf.GradientTape </w:t>
      </w:r>
      <w:r>
        <w:rPr>
          <w:rFonts w:ascii="Liberation Mono" w:hAnsi="Liberation Mono"/>
          <w:sz w:val="20"/>
          <w:szCs w:val="20"/>
        </w:rPr>
        <w:t>上下文管理器内的运算会被记录下来</w:t>
      </w:r>
      <w:r>
        <w:rPr>
          <w:sz w:val="20"/>
          <w:szCs w:val="20"/>
        </w:rPr>
        <w:t>,</w:t>
      </w:r>
      <w:r>
        <w:rPr>
          <w:rFonts w:ascii="Liberation Mono" w:hAnsi="Liberation Mono"/>
          <w:sz w:val="20"/>
          <w:szCs w:val="20"/>
        </w:rPr>
        <w:t>以供自动微分</w:t>
      </w:r>
      <w:r>
        <w:rPr>
          <w:sz w:val="20"/>
          <w:szCs w:val="20"/>
        </w:rPr>
        <w:t>.</w:t>
      </w:r>
      <w:r>
        <w:rPr>
          <w:rFonts w:ascii="Liberation Mono" w:hAnsi="Liberation Mono"/>
          <w:sz w:val="20"/>
          <w:szCs w:val="20"/>
        </w:rPr>
        <w:t>如果在该上下文中计算梯度</w:t>
      </w:r>
      <w:r>
        <w:rPr>
          <w:sz w:val="20"/>
          <w:szCs w:val="20"/>
        </w:rPr>
        <w:t>,</w:t>
      </w:r>
      <w:r>
        <w:rPr>
          <w:rFonts w:ascii="Liberation Mono" w:hAnsi="Liberation Mono"/>
          <w:sz w:val="20"/>
          <w:szCs w:val="20"/>
        </w:rPr>
        <w:t>梯度计算也会被记录</w:t>
      </w:r>
      <w:r>
        <w:rPr>
          <w:sz w:val="20"/>
          <w:szCs w:val="20"/>
        </w:rPr>
        <w:t>.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 xml:space="preserve"># </w:t>
      </w:r>
      <w:r>
        <w:rPr>
          <w:rFonts w:ascii="Liberation Mono" w:hAnsi="Liberation Mono"/>
          <w:sz w:val="20"/>
          <w:szCs w:val="20"/>
        </w:rPr>
        <w:t>因此</w:t>
      </w:r>
      <w:r>
        <w:rPr>
          <w:sz w:val="20"/>
          <w:szCs w:val="20"/>
        </w:rPr>
        <w:t>,</w:t>
      </w:r>
      <w:r>
        <w:rPr>
          <w:rFonts w:ascii="Liberation Mono" w:hAnsi="Liberation Mono"/>
          <w:sz w:val="20"/>
          <w:szCs w:val="20"/>
        </w:rPr>
        <w:t xml:space="preserve">完全相同的 </w:t>
      </w:r>
      <w:r>
        <w:rPr>
          <w:sz w:val="20"/>
          <w:szCs w:val="20"/>
        </w:rPr>
        <w:t xml:space="preserve">API </w:t>
      </w:r>
      <w:r>
        <w:rPr>
          <w:rFonts w:ascii="Liberation Mono" w:hAnsi="Liberation Mono"/>
          <w:sz w:val="20"/>
          <w:szCs w:val="20"/>
        </w:rPr>
        <w:t>也适用于高阶梯度</w:t>
      </w:r>
      <w:r>
        <w:rPr>
          <w:sz w:val="20"/>
          <w:szCs w:val="20"/>
        </w:rPr>
        <w:t>.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#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 xml:space="preserve"># </w:t>
      </w:r>
      <w:r>
        <w:rPr>
          <w:rFonts w:ascii="Liberation Mono" w:hAnsi="Liberation Mono"/>
          <w:sz w:val="20"/>
          <w:szCs w:val="20"/>
        </w:rPr>
        <w:t>例如</w:t>
      </w:r>
      <w:r>
        <w:rPr>
          <w:sz w:val="20"/>
          <w:szCs w:val="20"/>
        </w:rPr>
        <w:t xml:space="preserve">: 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x = tf.Variable(1.0)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with tf.GradientTape() as t2: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  </w:t>
      </w:r>
      <w:r>
        <w:rPr>
          <w:sz w:val="20"/>
          <w:szCs w:val="20"/>
        </w:rPr>
        <w:t>with tf.GradientTape() as t1: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    </w:t>
      </w:r>
      <w:r>
        <w:rPr>
          <w:sz w:val="20"/>
          <w:szCs w:val="20"/>
        </w:rPr>
        <w:t>y = x * x * x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  </w:t>
      </w:r>
      <w:r>
        <w:rPr>
          <w:sz w:val="20"/>
          <w:szCs w:val="20"/>
        </w:rPr>
        <w:t>dy_dx = t1.gradient(y, x)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d2y_dx2 = t2.gradient(dy_dx, x)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 xml:space="preserve">print('dy_dx:', dy_dx.numpy())      # </w:t>
      </w:r>
      <w:r>
        <w:rPr>
          <w:rFonts w:ascii="Liberation Mono" w:hAnsi="Liberation Mono"/>
          <w:sz w:val="20"/>
          <w:szCs w:val="20"/>
        </w:rPr>
        <w:t xml:space="preserve">导数为 </w:t>
      </w:r>
      <w:r>
        <w:rPr>
          <w:sz w:val="20"/>
          <w:szCs w:val="20"/>
        </w:rPr>
        <w:t xml:space="preserve">3 * x**2, </w:t>
      </w:r>
      <w:r>
        <w:rPr>
          <w:rFonts w:ascii="Liberation Mono" w:hAnsi="Liberation Mono"/>
          <w:sz w:val="20"/>
          <w:szCs w:val="20"/>
        </w:rPr>
        <w:t xml:space="preserve">结果为 </w:t>
      </w:r>
      <w:r>
        <w:rPr>
          <w:sz w:val="20"/>
          <w:szCs w:val="20"/>
        </w:rPr>
        <w:t>3.0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 xml:space="preserve">print('d2y_dx2:', d2y_dx2.numpy())  # </w:t>
      </w:r>
      <w:r>
        <w:rPr>
          <w:rFonts w:ascii="Liberation Mono" w:hAnsi="Liberation Mono"/>
          <w:sz w:val="20"/>
          <w:szCs w:val="20"/>
        </w:rPr>
        <w:t xml:space="preserve">导数为 </w:t>
      </w:r>
      <w:r>
        <w:rPr>
          <w:sz w:val="20"/>
          <w:szCs w:val="20"/>
        </w:rPr>
        <w:t>6 * x,</w:t>
      </w:r>
      <w:r>
        <w:rPr>
          <w:rFonts w:ascii="Liberation Mono" w:hAnsi="Liberation Mono"/>
          <w:sz w:val="20"/>
          <w:szCs w:val="20"/>
        </w:rPr>
        <w:t xml:space="preserve">结果为 </w:t>
      </w:r>
      <w:r>
        <w:rPr>
          <w:sz w:val="20"/>
          <w:szCs w:val="20"/>
        </w:rPr>
        <w:t>6.0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 xml:space="preserve"># </w:t>
      </w:r>
      <w:r>
        <w:rPr>
          <w:rFonts w:ascii="Liberation Mono" w:hAnsi="Liberation Mono"/>
          <w:sz w:val="20"/>
          <w:szCs w:val="20"/>
        </w:rPr>
        <w:t>虽然这确实可以得到标量函数的二次导数</w:t>
      </w:r>
      <w:r>
        <w:rPr>
          <w:sz w:val="20"/>
          <w:szCs w:val="20"/>
        </w:rPr>
        <w:t>,</w:t>
      </w:r>
      <w:r>
        <w:rPr>
          <w:rFonts w:ascii="Liberation Mono" w:hAnsi="Liberation Mono"/>
          <w:sz w:val="20"/>
          <w:szCs w:val="20"/>
        </w:rPr>
        <w:t>但这种模式并不能通用于生成黑塞矩阵</w:t>
      </w:r>
      <w:r>
        <w:rPr>
          <w:sz w:val="20"/>
          <w:szCs w:val="20"/>
        </w:rPr>
        <w:t>,</w:t>
      </w:r>
      <w:r>
        <w:rPr>
          <w:rFonts w:ascii="Liberation Mono" w:hAnsi="Liberation Mono"/>
          <w:sz w:val="20"/>
          <w:szCs w:val="20"/>
        </w:rPr>
        <w:t xml:space="preserve">因为 </w:t>
      </w:r>
      <w:r>
        <w:rPr>
          <w:sz w:val="20"/>
          <w:szCs w:val="20"/>
        </w:rPr>
        <w:t xml:space="preserve">tf.GradientTape.gradient </w:t>
      </w:r>
      <w:r>
        <w:rPr>
          <w:rFonts w:ascii="Liberation Mono" w:hAnsi="Liberation Mono"/>
          <w:sz w:val="20"/>
          <w:szCs w:val="20"/>
        </w:rPr>
        <w:t>只计算标量的梯度</w:t>
      </w:r>
      <w:r>
        <w:rPr>
          <w:sz w:val="20"/>
          <w:szCs w:val="20"/>
        </w:rPr>
        <w:t>.</w:t>
      </w:r>
      <w:r>
        <w:rPr>
          <w:rFonts w:ascii="Liberation Mono" w:hAnsi="Liberation Mono"/>
          <w:sz w:val="20"/>
          <w:szCs w:val="20"/>
        </w:rPr>
        <w:t>要构造黑塞矩阵</w:t>
      </w:r>
      <w:r>
        <w:rPr>
          <w:sz w:val="20"/>
          <w:szCs w:val="20"/>
        </w:rPr>
        <w:t>,</w:t>
      </w:r>
      <w:r>
        <w:rPr>
          <w:rFonts w:ascii="Liberation Mono" w:hAnsi="Liberation Mono"/>
          <w:sz w:val="20"/>
          <w:szCs w:val="20"/>
        </w:rPr>
        <w:t>请参见</w:t>
      </w:r>
      <w:r>
        <w:rPr>
          <w:sz w:val="20"/>
          <w:szCs w:val="20"/>
        </w:rPr>
        <w:t>"</w:t>
      </w:r>
      <w:r>
        <w:rPr>
          <w:rFonts w:ascii="Liberation Mono" w:hAnsi="Liberation Mono"/>
          <w:sz w:val="20"/>
          <w:szCs w:val="20"/>
        </w:rPr>
        <w:t>雅可比矩阵</w:t>
      </w:r>
      <w:r>
        <w:rPr>
          <w:sz w:val="20"/>
          <w:szCs w:val="20"/>
        </w:rPr>
        <w:t>"</w:t>
      </w:r>
      <w:r>
        <w:rPr>
          <w:rFonts w:ascii="Liberation Mono" w:hAnsi="Liberation Mono"/>
          <w:sz w:val="20"/>
          <w:szCs w:val="20"/>
        </w:rPr>
        <w:t>部分下的</w:t>
      </w:r>
      <w:r>
        <w:rPr>
          <w:sz w:val="20"/>
          <w:szCs w:val="20"/>
        </w:rPr>
        <w:t>"</w:t>
      </w:r>
      <w:r>
        <w:rPr>
          <w:rFonts w:ascii="Liberation Mono" w:hAnsi="Liberation Mono"/>
          <w:sz w:val="20"/>
          <w:szCs w:val="20"/>
        </w:rPr>
        <w:t>黑塞矩阵</w:t>
      </w:r>
      <w:r>
        <w:rPr>
          <w:sz w:val="20"/>
          <w:szCs w:val="20"/>
        </w:rPr>
        <w:t>"</w:t>
      </w:r>
      <w:r>
        <w:rPr>
          <w:rFonts w:ascii="Liberation Mono" w:hAnsi="Liberation Mono"/>
          <w:sz w:val="20"/>
          <w:szCs w:val="20"/>
        </w:rPr>
        <w:t>示例</w:t>
      </w:r>
      <w:r>
        <w:rPr>
          <w:sz w:val="20"/>
          <w:szCs w:val="20"/>
        </w:rPr>
        <w:t>.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#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 xml:space="preserve"># </w:t>
      </w:r>
      <w:r>
        <w:rPr>
          <w:rFonts w:ascii="Liberation Mono" w:hAnsi="Liberation Mono"/>
          <w:sz w:val="20"/>
          <w:szCs w:val="20"/>
        </w:rPr>
        <w:t>当您从梯度计算标量</w:t>
      </w:r>
      <w:r>
        <w:rPr>
          <w:sz w:val="20"/>
          <w:szCs w:val="20"/>
        </w:rPr>
        <w:t>,</w:t>
      </w:r>
      <w:r>
        <w:rPr>
          <w:rFonts w:ascii="Liberation Mono" w:hAnsi="Liberation Mono"/>
          <w:sz w:val="20"/>
          <w:szCs w:val="20"/>
        </w:rPr>
        <w:t>然后产生的标量作为第二个梯度计算的源时</w:t>
      </w:r>
      <w:r>
        <w:rPr>
          <w:sz w:val="20"/>
          <w:szCs w:val="20"/>
        </w:rPr>
        <w:t>,"</w:t>
      </w:r>
      <w:r>
        <w:rPr>
          <w:rFonts w:ascii="Liberation Mono" w:hAnsi="Liberation Mono"/>
          <w:sz w:val="20"/>
          <w:szCs w:val="20"/>
        </w:rPr>
        <w:t xml:space="preserve">嵌套调用 </w:t>
      </w:r>
      <w:r>
        <w:rPr>
          <w:sz w:val="20"/>
          <w:szCs w:val="20"/>
        </w:rPr>
        <w:t>tf.GradientTape.gradient"</w:t>
      </w:r>
      <w:r>
        <w:rPr>
          <w:rFonts w:ascii="Liberation Mono" w:hAnsi="Liberation Mono"/>
          <w:sz w:val="20"/>
          <w:szCs w:val="20"/>
        </w:rPr>
        <w:t>是一种不错的模式</w:t>
      </w:r>
      <w:r>
        <w:rPr>
          <w:sz w:val="20"/>
          <w:szCs w:val="20"/>
        </w:rPr>
        <w:t>,</w:t>
      </w:r>
      <w:r>
        <w:rPr>
          <w:rFonts w:ascii="Liberation Mono" w:hAnsi="Liberation Mono"/>
          <w:sz w:val="20"/>
          <w:szCs w:val="20"/>
        </w:rPr>
        <w:t>如以下示例所示</w:t>
      </w:r>
      <w:r>
        <w:rPr>
          <w:sz w:val="20"/>
          <w:szCs w:val="20"/>
        </w:rPr>
        <w:t>.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  <w:sz w:val="20"/>
          <w:szCs w:val="20"/>
        </w:rPr>
        <w:t xml:space="preserve"># </w:t>
      </w:r>
      <w:r>
        <w:rPr>
          <w:rFonts w:ascii="Liberation Mono" w:hAnsi="Liberation Mono"/>
          <w:color w:val="C9211E"/>
          <w:sz w:val="20"/>
          <w:szCs w:val="20"/>
        </w:rPr>
        <w:t>示例</w:t>
      </w:r>
      <w:r>
        <w:rPr>
          <w:color w:val="C9211E"/>
          <w:sz w:val="20"/>
          <w:szCs w:val="20"/>
        </w:rPr>
        <w:t xml:space="preserve">: </w:t>
      </w:r>
      <w:r>
        <w:rPr>
          <w:rFonts w:ascii="Liberation Mono" w:hAnsi="Liberation Mono"/>
          <w:color w:val="C9211E"/>
          <w:sz w:val="20"/>
          <w:szCs w:val="20"/>
        </w:rPr>
        <w:t>输入梯度正则化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 xml:space="preserve"># </w:t>
      </w:r>
      <w:r>
        <w:rPr>
          <w:rFonts w:ascii="Liberation Mono" w:hAnsi="Liberation Mono"/>
          <w:sz w:val="20"/>
          <w:szCs w:val="20"/>
        </w:rPr>
        <w:t>许多模型都容易受到</w:t>
      </w:r>
      <w:r>
        <w:rPr>
          <w:sz w:val="20"/>
          <w:szCs w:val="20"/>
        </w:rPr>
        <w:t>"</w:t>
      </w:r>
      <w:r>
        <w:rPr>
          <w:rFonts w:ascii="Liberation Mono" w:hAnsi="Liberation Mono"/>
          <w:sz w:val="20"/>
          <w:szCs w:val="20"/>
        </w:rPr>
        <w:t>对抗样本</w:t>
      </w:r>
      <w:r>
        <w:rPr>
          <w:sz w:val="20"/>
          <w:szCs w:val="20"/>
        </w:rPr>
        <w:t>"</w:t>
      </w:r>
      <w:r>
        <w:rPr>
          <w:rFonts w:ascii="Liberation Mono" w:hAnsi="Liberation Mono"/>
          <w:sz w:val="20"/>
          <w:szCs w:val="20"/>
        </w:rPr>
        <w:t>影响</w:t>
      </w:r>
      <w:r>
        <w:rPr>
          <w:sz w:val="20"/>
          <w:szCs w:val="20"/>
        </w:rPr>
        <w:t>.</w:t>
      </w:r>
      <w:r>
        <w:rPr>
          <w:rFonts w:ascii="Liberation Mono" w:hAnsi="Liberation Mono"/>
          <w:sz w:val="20"/>
          <w:szCs w:val="20"/>
        </w:rPr>
        <w:t>这种技术的集合会修改模型的输入</w:t>
      </w:r>
      <w:r>
        <w:rPr>
          <w:sz w:val="20"/>
          <w:szCs w:val="20"/>
        </w:rPr>
        <w:t>,</w:t>
      </w:r>
      <w:r>
        <w:rPr>
          <w:rFonts w:ascii="Liberation Mono" w:hAnsi="Liberation Mono"/>
          <w:sz w:val="20"/>
          <w:szCs w:val="20"/>
        </w:rPr>
        <w:t>进而混淆模型输出</w:t>
      </w:r>
      <w:r>
        <w:rPr>
          <w:sz w:val="20"/>
          <w:szCs w:val="20"/>
        </w:rPr>
        <w:t>.</w:t>
      </w:r>
      <w:r>
        <w:rPr>
          <w:rFonts w:ascii="Liberation Mono" w:hAnsi="Liberation Mono"/>
          <w:sz w:val="20"/>
          <w:szCs w:val="20"/>
        </w:rPr>
        <w:t>最简单的实现</w:t>
      </w:r>
      <w:r>
        <w:rPr>
          <w:sz w:val="20"/>
          <w:szCs w:val="20"/>
        </w:rPr>
        <w:t>(</w:t>
      </w:r>
      <w:r>
        <w:rPr>
          <w:rFonts w:ascii="Liberation Mono" w:hAnsi="Liberation Mono"/>
          <w:sz w:val="20"/>
          <w:szCs w:val="20"/>
        </w:rPr>
        <w:t>例如</w:t>
      </w:r>
      <w:r>
        <w:rPr>
          <w:sz w:val="20"/>
          <w:szCs w:val="20"/>
        </w:rPr>
        <w:t>,</w:t>
      </w:r>
      <w:r>
        <w:rPr>
          <w:rFonts w:ascii="Liberation Mono" w:hAnsi="Liberation Mono"/>
          <w:sz w:val="20"/>
          <w:szCs w:val="20"/>
        </w:rPr>
        <w:t xml:space="preserve">使用 </w:t>
      </w:r>
      <w:r>
        <w:rPr>
          <w:sz w:val="20"/>
          <w:szCs w:val="20"/>
        </w:rPr>
        <w:t xml:space="preserve">Fast Gradient Signed Method </w:t>
      </w:r>
      <w:r>
        <w:rPr>
          <w:rFonts w:ascii="Liberation Mono" w:hAnsi="Liberation Mono"/>
          <w:sz w:val="20"/>
          <w:szCs w:val="20"/>
        </w:rPr>
        <w:t>攻击的对抗样本</w:t>
      </w:r>
      <w:r>
        <w:rPr>
          <w:sz w:val="20"/>
          <w:szCs w:val="20"/>
        </w:rPr>
        <w:t>)</w:t>
      </w:r>
      <w:r>
        <w:rPr>
          <w:rFonts w:ascii="Liberation Mono" w:hAnsi="Liberation Mono"/>
          <w:sz w:val="20"/>
          <w:szCs w:val="20"/>
        </w:rPr>
        <w:t>沿着输出相对于输入的梯度</w:t>
      </w:r>
      <w:r>
        <w:rPr>
          <w:sz w:val="20"/>
          <w:szCs w:val="20"/>
        </w:rPr>
        <w:t>(</w:t>
      </w:r>
      <w:r>
        <w:rPr>
          <w:rFonts w:ascii="Liberation Mono" w:hAnsi="Liberation Mono"/>
          <w:sz w:val="20"/>
          <w:szCs w:val="20"/>
        </w:rPr>
        <w:t>即</w:t>
      </w:r>
      <w:r>
        <w:rPr>
          <w:sz w:val="20"/>
          <w:szCs w:val="20"/>
        </w:rPr>
        <w:t>"</w:t>
      </w:r>
      <w:r>
        <w:rPr>
          <w:rFonts w:ascii="Liberation Mono" w:hAnsi="Liberation Mono"/>
          <w:sz w:val="20"/>
          <w:szCs w:val="20"/>
        </w:rPr>
        <w:t>输入梯度</w:t>
      </w:r>
      <w:r>
        <w:rPr>
          <w:sz w:val="20"/>
          <w:szCs w:val="20"/>
        </w:rPr>
        <w:t xml:space="preserve">") </w:t>
      </w:r>
      <w:r>
        <w:rPr>
          <w:rFonts w:ascii="Liberation Mono" w:hAnsi="Liberation Mono"/>
          <w:sz w:val="20"/>
          <w:szCs w:val="20"/>
        </w:rPr>
        <w:t>迈出一步</w:t>
      </w:r>
      <w:r>
        <w:rPr>
          <w:sz w:val="20"/>
          <w:szCs w:val="20"/>
        </w:rPr>
        <w:t>.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#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 xml:space="preserve"># </w:t>
      </w:r>
      <w:r>
        <w:rPr>
          <w:rFonts w:ascii="Liberation Mono" w:hAnsi="Liberation Mono"/>
          <w:sz w:val="20"/>
          <w:szCs w:val="20"/>
        </w:rPr>
        <w:t>一种增强相对于对抗样本的稳健性的方法是输入梯度正则化</w:t>
      </w:r>
      <w:r>
        <w:rPr>
          <w:sz w:val="20"/>
          <w:szCs w:val="20"/>
        </w:rPr>
        <w:t xml:space="preserve">(Finlay </w:t>
      </w:r>
      <w:r>
        <w:rPr>
          <w:rFonts w:ascii="Liberation Mono" w:hAnsi="Liberation Mono"/>
          <w:sz w:val="20"/>
          <w:szCs w:val="20"/>
        </w:rPr>
        <w:t xml:space="preserve">和 </w:t>
      </w:r>
      <w:r>
        <w:rPr>
          <w:sz w:val="20"/>
          <w:szCs w:val="20"/>
        </w:rPr>
        <w:t xml:space="preserve">Oberman,2019 </w:t>
      </w:r>
      <w:r>
        <w:rPr>
          <w:rFonts w:ascii="Liberation Mono" w:hAnsi="Liberation Mono"/>
          <w:sz w:val="20"/>
          <w:szCs w:val="20"/>
        </w:rPr>
        <w:t>年</w:t>
      </w:r>
      <w:r>
        <w:rPr>
          <w:sz w:val="20"/>
          <w:szCs w:val="20"/>
        </w:rPr>
        <w:t>),</w:t>
      </w:r>
      <w:r>
        <w:rPr>
          <w:rFonts w:ascii="Liberation Mono" w:hAnsi="Liberation Mono"/>
          <w:sz w:val="20"/>
          <w:szCs w:val="20"/>
        </w:rPr>
        <w:t>这种方法会尝试将输入梯度的幅度最小化</w:t>
      </w:r>
      <w:r>
        <w:rPr>
          <w:sz w:val="20"/>
          <w:szCs w:val="20"/>
        </w:rPr>
        <w:t>.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 xml:space="preserve"># </w:t>
      </w:r>
      <w:r>
        <w:rPr>
          <w:rFonts w:ascii="Liberation Mono" w:hAnsi="Liberation Mono"/>
          <w:sz w:val="20"/>
          <w:szCs w:val="20"/>
        </w:rPr>
        <w:t>如果输入梯度较小</w:t>
      </w:r>
      <w:r>
        <w:rPr>
          <w:sz w:val="20"/>
          <w:szCs w:val="20"/>
        </w:rPr>
        <w:t>,</w:t>
      </w:r>
      <w:r>
        <w:rPr>
          <w:rFonts w:ascii="Liberation Mono" w:hAnsi="Liberation Mono"/>
          <w:sz w:val="20"/>
          <w:szCs w:val="20"/>
        </w:rPr>
        <w:t>那么输出的变化也应该较小</w:t>
      </w:r>
      <w:r>
        <w:rPr>
          <w:sz w:val="20"/>
          <w:szCs w:val="20"/>
        </w:rPr>
        <w:t>.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#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 xml:space="preserve"># </w:t>
      </w:r>
      <w:r>
        <w:rPr>
          <w:rFonts w:ascii="Liberation Mono" w:hAnsi="Liberation Mono"/>
          <w:sz w:val="20"/>
          <w:szCs w:val="20"/>
        </w:rPr>
        <w:t>以下是输入梯度正则化的简单实现</w:t>
      </w:r>
      <w:r>
        <w:rPr>
          <w:sz w:val="20"/>
          <w:szCs w:val="20"/>
        </w:rPr>
        <w:t xml:space="preserve">: 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 xml:space="preserve">#   1. </w:t>
      </w:r>
      <w:r>
        <w:rPr>
          <w:rFonts w:ascii="Liberation Mono" w:hAnsi="Liberation Mono"/>
          <w:sz w:val="20"/>
          <w:szCs w:val="20"/>
        </w:rPr>
        <w:t>使用内条带计算输出相对于输入的梯度</w:t>
      </w:r>
      <w:r>
        <w:rPr>
          <w:sz w:val="20"/>
          <w:szCs w:val="20"/>
        </w:rPr>
        <w:t>.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 xml:space="preserve">#   2. </w:t>
      </w:r>
      <w:r>
        <w:rPr>
          <w:rFonts w:ascii="Liberation Mono" w:hAnsi="Liberation Mono"/>
          <w:sz w:val="20"/>
          <w:szCs w:val="20"/>
        </w:rPr>
        <w:t>计算该输入梯度的幅度</w:t>
      </w:r>
      <w:r>
        <w:rPr>
          <w:sz w:val="20"/>
          <w:szCs w:val="20"/>
        </w:rPr>
        <w:t>.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 xml:space="preserve">#   3. </w:t>
      </w:r>
      <w:r>
        <w:rPr>
          <w:rFonts w:ascii="Liberation Mono" w:hAnsi="Liberation Mono"/>
          <w:sz w:val="20"/>
          <w:szCs w:val="20"/>
        </w:rPr>
        <w:t>计算该幅度相对于模型的梯度</w:t>
      </w:r>
      <w:r>
        <w:rPr>
          <w:sz w:val="20"/>
          <w:szCs w:val="20"/>
        </w:rPr>
        <w:t>.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x = tf.random.normal([7, 5])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layer = tf.keras.layers.Dense(10, activation=tf.nn.relu)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with tf.GradientTape() as t2: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  </w:t>
      </w:r>
      <w:r>
        <w:rPr>
          <w:sz w:val="20"/>
          <w:szCs w:val="20"/>
        </w:rPr>
        <w:t># The inner tape only takes the gradient with respect to the input, not the variables.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  </w:t>
      </w:r>
      <w:r>
        <w:rPr>
          <w:sz w:val="20"/>
          <w:szCs w:val="20"/>
        </w:rPr>
        <w:t>with tf.GradientTape(watch_accessed_variables=False) as t1: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    </w:t>
      </w:r>
      <w:r>
        <w:rPr>
          <w:sz w:val="20"/>
          <w:szCs w:val="20"/>
        </w:rPr>
        <w:t>t1.watch(x)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    </w:t>
      </w:r>
      <w:r>
        <w:rPr>
          <w:sz w:val="20"/>
          <w:szCs w:val="20"/>
        </w:rPr>
        <w:t>y = layer(x)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    </w:t>
      </w:r>
      <w:r>
        <w:rPr>
          <w:sz w:val="20"/>
          <w:szCs w:val="20"/>
        </w:rPr>
        <w:t>out = tf.reduce_sum(layer(x)**2)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  </w:t>
      </w:r>
      <w:r>
        <w:rPr>
          <w:sz w:val="20"/>
          <w:szCs w:val="20"/>
        </w:rPr>
        <w:t># 1. Calculate the input gradient.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  </w:t>
      </w:r>
      <w:r>
        <w:rPr>
          <w:sz w:val="20"/>
          <w:szCs w:val="20"/>
        </w:rPr>
        <w:t>g1 = t1.gradient(out, x)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  </w:t>
      </w:r>
      <w:r>
        <w:rPr>
          <w:sz w:val="20"/>
          <w:szCs w:val="20"/>
        </w:rPr>
        <w:t># 2. Calculate the magnitude of the input gradient.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  </w:t>
      </w:r>
      <w:r>
        <w:rPr>
          <w:sz w:val="20"/>
          <w:szCs w:val="20"/>
        </w:rPr>
        <w:t>g1_mag = tf.norm(g1)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# 3. Calculate the gradient of the magnitude with respect to the model.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dg1_mag = t2.gradient(g1_mag, layer.trainable_variables)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print([var.shape for var in dg1_mag])   # [TensorShape([5, 10]), TensorShape([10])]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/>
          <w:b/>
          <w:bCs/>
          <w:color w:val="C9211E"/>
          <w:sz w:val="20"/>
          <w:szCs w:val="20"/>
        </w:rPr>
        <w:t>雅可比矩阵</w:t>
      </w:r>
      <w:r>
        <w:rPr>
          <w:rFonts w:ascii="Liberation Mono" w:hAnsi="Liberation Mono"/>
          <w:sz w:val="20"/>
          <w:szCs w:val="20"/>
        </w:rPr>
        <w:t xml:space="preserve"> </w:t>
      </w:r>
      <w:r>
        <w:rPr>
          <w:sz w:val="20"/>
          <w:szCs w:val="20"/>
        </w:rPr>
        <w:t xml:space="preserve">- </w:t>
      </w:r>
      <w:r>
        <w:rPr>
          <w:rFonts w:ascii="Liberation Mono" w:hAnsi="Liberation Mono"/>
          <w:sz w:val="20"/>
          <w:szCs w:val="20"/>
        </w:rPr>
        <w:t>是函數的一階偏導數以一定方式排列成的矩陣</w:t>
      </w:r>
      <w:r>
        <w:rPr>
          <w:sz w:val="20"/>
          <w:szCs w:val="20"/>
        </w:rPr>
        <w:t>.</w:t>
      </w:r>
      <w:r>
        <w:rPr>
          <w:rFonts w:ascii="Liberation Mono" w:hAnsi="Liberation Mono"/>
          <w:sz w:val="20"/>
          <w:szCs w:val="20"/>
        </w:rPr>
        <w:t>这里所说的一阶偏导数就是整个求梯度中用到的普通导数</w:t>
      </w:r>
      <w:r>
        <w:rPr>
          <w:sz w:val="20"/>
          <w:szCs w:val="20"/>
        </w:rPr>
        <w:t>,</w:t>
      </w:r>
      <w:r>
        <w:rPr>
          <w:rFonts w:ascii="Liberation Mono" w:hAnsi="Liberation Mono"/>
          <w:sz w:val="20"/>
          <w:szCs w:val="20"/>
        </w:rPr>
        <w:t>区别于二阶偏导数</w:t>
      </w:r>
      <w:r>
        <w:rPr>
          <w:sz w:val="20"/>
          <w:szCs w:val="20"/>
        </w:rPr>
        <w:t>,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 xml:space="preserve">#            </w:t>
      </w:r>
      <w:r>
        <w:rPr>
          <w:rFonts w:ascii="Liberation Mono" w:hAnsi="Liberation Mono"/>
          <w:sz w:val="20"/>
          <w:szCs w:val="20"/>
        </w:rPr>
        <w:t>通俗的说就是导数组成的矩阵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 xml:space="preserve"># </w:t>
      </w:r>
      <w:r>
        <w:rPr>
          <w:rFonts w:ascii="Liberation Mono" w:hAnsi="Liberation Mono"/>
          <w:sz w:val="20"/>
          <w:szCs w:val="20"/>
        </w:rPr>
        <w:t>以上所有示例都取标量目标相对于某些源张量的梯度</w:t>
      </w:r>
      <w:r>
        <w:rPr>
          <w:sz w:val="20"/>
          <w:szCs w:val="20"/>
        </w:rPr>
        <w:t>.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 xml:space="preserve"># </w:t>
      </w:r>
      <w:r>
        <w:rPr>
          <w:rFonts w:ascii="Liberation Mono" w:hAnsi="Liberation Mono"/>
          <w:sz w:val="20"/>
          <w:szCs w:val="20"/>
        </w:rPr>
        <w:t>雅可比矩阵代表向量值函数的梯度</w:t>
      </w:r>
      <w:r>
        <w:rPr>
          <w:sz w:val="20"/>
          <w:szCs w:val="20"/>
        </w:rPr>
        <w:t>.</w:t>
      </w:r>
      <w:r>
        <w:rPr>
          <w:rFonts w:ascii="Liberation Mono" w:hAnsi="Liberation Mono"/>
          <w:sz w:val="20"/>
          <w:szCs w:val="20"/>
        </w:rPr>
        <w:t>每行都包含其中一个向量元素的梯度</w:t>
      </w:r>
      <w:r>
        <w:rPr>
          <w:sz w:val="20"/>
          <w:szCs w:val="20"/>
        </w:rPr>
        <w:t xml:space="preserve">. - </w:t>
      </w:r>
      <w:r>
        <w:rPr>
          <w:rFonts w:ascii="Liberation Mono" w:hAnsi="Liberation Mono"/>
          <w:sz w:val="20"/>
          <w:szCs w:val="20"/>
        </w:rPr>
        <w:t xml:space="preserve">对比于通常说的函数 </w:t>
      </w:r>
      <w:r>
        <w:rPr>
          <w:sz w:val="20"/>
          <w:szCs w:val="20"/>
        </w:rPr>
        <w:t>f(x) = w*x + b,</w:t>
      </w:r>
      <w:r>
        <w:rPr>
          <w:rFonts w:ascii="Liberation Mono" w:hAnsi="Liberation Mono"/>
          <w:sz w:val="20"/>
          <w:szCs w:val="20"/>
        </w:rPr>
        <w:t xml:space="preserve">这里的说法是 </w:t>
      </w:r>
      <w:r>
        <w:rPr>
          <w:sz w:val="20"/>
          <w:szCs w:val="20"/>
        </w:rPr>
        <w:t xml:space="preserve">w,b </w:t>
      </w:r>
      <w:r>
        <w:rPr>
          <w:rFonts w:ascii="Liberation Mono" w:hAnsi="Liberation Mono"/>
          <w:sz w:val="20"/>
          <w:szCs w:val="20"/>
        </w:rPr>
        <w:t>是向量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 xml:space="preserve"># tf.GradientTape.jacobian </w:t>
      </w:r>
      <w:r>
        <w:rPr>
          <w:rFonts w:ascii="Liberation Mono" w:hAnsi="Liberation Mono"/>
          <w:sz w:val="20"/>
          <w:szCs w:val="20"/>
        </w:rPr>
        <w:t>方法让您能够有效计算雅可比矩阵</w:t>
      </w:r>
      <w:r>
        <w:rPr>
          <w:sz w:val="20"/>
          <w:szCs w:val="20"/>
        </w:rPr>
        <w:t>.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#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 xml:space="preserve"># </w:t>
      </w:r>
      <w:r>
        <w:rPr>
          <w:rFonts w:ascii="Liberation Mono" w:hAnsi="Liberation Mono"/>
          <w:sz w:val="20"/>
          <w:szCs w:val="20"/>
        </w:rPr>
        <w:t>注意</w:t>
      </w:r>
      <w:r>
        <w:rPr>
          <w:sz w:val="20"/>
          <w:szCs w:val="20"/>
        </w:rPr>
        <w:t xml:space="preserve">: 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 xml:space="preserve">#   . </w:t>
      </w:r>
      <w:r>
        <w:rPr>
          <w:rFonts w:ascii="Liberation Mono" w:hAnsi="Liberation Mono"/>
          <w:sz w:val="20"/>
          <w:szCs w:val="20"/>
        </w:rPr>
        <w:t xml:space="preserve">类似于 </w:t>
      </w:r>
      <w:r>
        <w:rPr>
          <w:sz w:val="20"/>
          <w:szCs w:val="20"/>
        </w:rPr>
        <w:t xml:space="preserve">gradient: sources </w:t>
      </w:r>
      <w:r>
        <w:rPr>
          <w:rFonts w:ascii="Liberation Mono" w:hAnsi="Liberation Mono"/>
          <w:sz w:val="20"/>
          <w:szCs w:val="20"/>
        </w:rPr>
        <w:t>参数可以是张量或张量的容器</w:t>
      </w:r>
      <w:r>
        <w:rPr>
          <w:sz w:val="20"/>
          <w:szCs w:val="20"/>
        </w:rPr>
        <w:t>.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 xml:space="preserve">#   . </w:t>
      </w:r>
      <w:r>
        <w:rPr>
          <w:rFonts w:ascii="Liberation Mono" w:hAnsi="Liberation Mono"/>
          <w:sz w:val="20"/>
          <w:szCs w:val="20"/>
        </w:rPr>
        <w:t xml:space="preserve">不同于 </w:t>
      </w:r>
      <w:r>
        <w:rPr>
          <w:sz w:val="20"/>
          <w:szCs w:val="20"/>
        </w:rPr>
        <w:t xml:space="preserve">gradient: target </w:t>
      </w:r>
      <w:r>
        <w:rPr>
          <w:rFonts w:ascii="Liberation Mono" w:hAnsi="Liberation Mono"/>
          <w:sz w:val="20"/>
          <w:szCs w:val="20"/>
        </w:rPr>
        <w:t>张量必须是单个张量</w:t>
      </w:r>
      <w:r>
        <w:rPr>
          <w:sz w:val="20"/>
          <w:szCs w:val="20"/>
        </w:rPr>
        <w:t>.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#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  <w:sz w:val="20"/>
          <w:szCs w:val="20"/>
        </w:rPr>
        <w:t xml:space="preserve"># </w:t>
      </w:r>
      <w:r>
        <w:rPr>
          <w:rFonts w:ascii="Liberation Mono" w:hAnsi="Liberation Mono"/>
          <w:color w:val="C9211E"/>
          <w:sz w:val="20"/>
          <w:szCs w:val="20"/>
        </w:rPr>
        <w:t>标量源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 xml:space="preserve"># </w:t>
      </w:r>
      <w:r>
        <w:rPr>
          <w:rFonts w:ascii="Liberation Mono" w:hAnsi="Liberation Mono"/>
          <w:sz w:val="20"/>
          <w:szCs w:val="20"/>
        </w:rPr>
        <w:t>作为第一个示例</w:t>
      </w:r>
      <w:r>
        <w:rPr>
          <w:sz w:val="20"/>
          <w:szCs w:val="20"/>
        </w:rPr>
        <w:t>,</w:t>
      </w:r>
      <w:r>
        <w:rPr>
          <w:rFonts w:ascii="Liberation Mono" w:hAnsi="Liberation Mono"/>
          <w:sz w:val="20"/>
          <w:szCs w:val="20"/>
        </w:rPr>
        <w:t>以下是矢量目标相对于标量源的雅可比矩阵</w:t>
      </w:r>
      <w:r>
        <w:rPr>
          <w:sz w:val="20"/>
          <w:szCs w:val="20"/>
        </w:rPr>
        <w:t>.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 xml:space="preserve">x = tf.linspace(-10.0, 10.0, 200+1)   # </w:t>
      </w:r>
      <w:r>
        <w:rPr>
          <w:rFonts w:ascii="Liberation Mono" w:hAnsi="Liberation Mono"/>
          <w:sz w:val="20"/>
          <w:szCs w:val="20"/>
        </w:rPr>
        <w:t xml:space="preserve">沿着给定的轴生成从 </w:t>
      </w:r>
      <w:r>
        <w:rPr>
          <w:sz w:val="20"/>
          <w:szCs w:val="20"/>
        </w:rPr>
        <w:t xml:space="preserve">start </w:t>
      </w:r>
      <w:r>
        <w:rPr>
          <w:rFonts w:ascii="Liberation Mono" w:hAnsi="Liberation Mono"/>
          <w:sz w:val="20"/>
          <w:szCs w:val="20"/>
        </w:rPr>
        <w:t xml:space="preserve">开始的一系列 </w:t>
      </w:r>
      <w:r>
        <w:rPr>
          <w:sz w:val="20"/>
          <w:szCs w:val="20"/>
        </w:rPr>
        <w:t xml:space="preserve">num </w:t>
      </w:r>
      <w:r>
        <w:rPr>
          <w:rFonts w:ascii="Liberation Mono" w:hAnsi="Liberation Mono"/>
          <w:sz w:val="20"/>
          <w:szCs w:val="20"/>
        </w:rPr>
        <w:t>等距值</w:t>
      </w:r>
      <w:r>
        <w:rPr>
          <w:sz w:val="20"/>
          <w:szCs w:val="20"/>
        </w:rPr>
        <w:t>.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delta = tf.Variable(0.0)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with tf.GradientTape() as tape: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  </w:t>
      </w:r>
      <w:r>
        <w:rPr>
          <w:sz w:val="20"/>
          <w:szCs w:val="20"/>
        </w:rPr>
        <w:t xml:space="preserve">y = tf.nn.sigmoid(x+delta)    # </w:t>
      </w:r>
      <w:r>
        <w:rPr>
          <w:rFonts w:ascii="Liberation Mono" w:hAnsi="Liberation Mono"/>
          <w:sz w:val="20"/>
          <w:szCs w:val="20"/>
        </w:rPr>
        <w:t xml:space="preserve">将 </w:t>
      </w:r>
      <w:r>
        <w:rPr>
          <w:sz w:val="20"/>
          <w:szCs w:val="20"/>
        </w:rPr>
        <w:t xml:space="preserve">y </w:t>
      </w:r>
      <w:r>
        <w:rPr>
          <w:rFonts w:ascii="Liberation Mono" w:hAnsi="Liberation Mono"/>
          <w:sz w:val="20"/>
          <w:szCs w:val="20"/>
        </w:rPr>
        <w:t xml:space="preserve">压缩到 </w:t>
      </w:r>
      <w:r>
        <w:rPr>
          <w:sz w:val="20"/>
          <w:szCs w:val="20"/>
        </w:rPr>
        <w:t xml:space="preserve">[0 - 1] </w:t>
      </w:r>
      <w:r>
        <w:rPr>
          <w:rFonts w:ascii="Liberation Mono" w:hAnsi="Liberation Mono"/>
          <w:sz w:val="20"/>
          <w:szCs w:val="20"/>
        </w:rPr>
        <w:t>之间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dy_dx = tape.jacobian(y, delta)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 xml:space="preserve"># </w:t>
      </w:r>
      <w:r>
        <w:rPr>
          <w:rFonts w:ascii="Liberation Mono" w:hAnsi="Liberation Mono"/>
          <w:sz w:val="20"/>
          <w:szCs w:val="20"/>
        </w:rPr>
        <w:t>当您相对于标量取雅可比矩阵时</w:t>
      </w:r>
      <w:r>
        <w:rPr>
          <w:sz w:val="20"/>
          <w:szCs w:val="20"/>
        </w:rPr>
        <w:t>,</w:t>
      </w:r>
      <w:r>
        <w:rPr>
          <w:rFonts w:ascii="Liberation Mono" w:hAnsi="Liberation Mono"/>
          <w:sz w:val="20"/>
          <w:szCs w:val="20"/>
        </w:rPr>
        <w:t>结果为目标的形状</w:t>
      </w:r>
      <w:r>
        <w:rPr>
          <w:sz w:val="20"/>
          <w:szCs w:val="20"/>
        </w:rPr>
        <w:t>,</w:t>
      </w:r>
      <w:r>
        <w:rPr>
          <w:rFonts w:ascii="Liberation Mono" w:hAnsi="Liberation Mono"/>
          <w:sz w:val="20"/>
          <w:szCs w:val="20"/>
        </w:rPr>
        <w:t>并给出每个元素相对于源的梯度</w:t>
      </w:r>
      <w:r>
        <w:rPr>
          <w:sz w:val="20"/>
          <w:szCs w:val="20"/>
        </w:rPr>
        <w:t xml:space="preserve">: 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print(y.shape)      # (201,)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print(dy_dx.shape)  # (201,)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plt.plot(x.numpy(), y, label='y')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plt.plot(x.numpy(), dy_dx, label='dy/dx')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plt.legend()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_ = plt.xlabel('x')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# plt.show()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  <w:sz w:val="20"/>
          <w:szCs w:val="20"/>
        </w:rPr>
        <w:t xml:space="preserve"># </w:t>
      </w:r>
      <w:r>
        <w:rPr>
          <w:rFonts w:ascii="Liberation Mono" w:hAnsi="Liberation Mono"/>
          <w:color w:val="C9211E"/>
          <w:sz w:val="20"/>
          <w:szCs w:val="20"/>
        </w:rPr>
        <w:t>张量源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 xml:space="preserve"># </w:t>
      </w:r>
      <w:r>
        <w:rPr>
          <w:rFonts w:ascii="Liberation Mono" w:hAnsi="Liberation Mono"/>
          <w:sz w:val="20"/>
          <w:szCs w:val="20"/>
        </w:rPr>
        <w:t>无论输入是标量还是张量</w:t>
      </w:r>
      <w:r>
        <w:rPr>
          <w:sz w:val="20"/>
          <w:szCs w:val="20"/>
        </w:rPr>
        <w:t xml:space="preserve">,tf.GradientTape.jacobian </w:t>
      </w:r>
      <w:r>
        <w:rPr>
          <w:rFonts w:ascii="Liberation Mono" w:hAnsi="Liberation Mono"/>
          <w:sz w:val="20"/>
          <w:szCs w:val="20"/>
        </w:rPr>
        <w:t>都能有效计算源的每个元素相对于目标的每个元素的梯度</w:t>
      </w:r>
      <w:r>
        <w:rPr>
          <w:sz w:val="20"/>
          <w:szCs w:val="20"/>
        </w:rPr>
        <w:t xml:space="preserve">. -  </w:t>
      </w:r>
      <w:r>
        <w:rPr>
          <w:rFonts w:ascii="Liberation Mono" w:hAnsi="Liberation Mono"/>
          <w:sz w:val="20"/>
          <w:szCs w:val="20"/>
        </w:rPr>
        <w:t>重点用处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 xml:space="preserve"># </w:t>
      </w:r>
      <w:r>
        <w:rPr>
          <w:rFonts w:ascii="Liberation Mono" w:hAnsi="Liberation Mono"/>
          <w:sz w:val="20"/>
          <w:szCs w:val="20"/>
        </w:rPr>
        <w:t>例如</w:t>
      </w:r>
      <w:r>
        <w:rPr>
          <w:sz w:val="20"/>
          <w:szCs w:val="20"/>
        </w:rPr>
        <w:t>,</w:t>
      </w:r>
      <w:r>
        <w:rPr>
          <w:rFonts w:ascii="Liberation Mono" w:hAnsi="Liberation Mono"/>
          <w:sz w:val="20"/>
          <w:szCs w:val="20"/>
        </w:rPr>
        <w:t xml:space="preserve">此层的输出的形状为 </w:t>
      </w:r>
      <w:r>
        <w:rPr>
          <w:sz w:val="20"/>
          <w:szCs w:val="20"/>
        </w:rPr>
        <w:t>(10,7).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print("@@@")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 xml:space="preserve">x = tf.random.normal([7, 5])    # </w:t>
      </w:r>
      <w:r>
        <w:rPr>
          <w:rFonts w:ascii="Liberation Mono" w:hAnsi="Liberation Mono"/>
          <w:sz w:val="20"/>
          <w:szCs w:val="20"/>
        </w:rPr>
        <w:t xml:space="preserve">生成随机的 </w:t>
      </w:r>
      <w:r>
        <w:rPr>
          <w:sz w:val="20"/>
          <w:szCs w:val="20"/>
        </w:rPr>
        <w:t xml:space="preserve">shape </w:t>
      </w:r>
      <w:r>
        <w:rPr>
          <w:rFonts w:ascii="Liberation Mono" w:hAnsi="Liberation Mono"/>
          <w:sz w:val="20"/>
          <w:szCs w:val="20"/>
        </w:rPr>
        <w:t xml:space="preserve">为 </w:t>
      </w:r>
      <w:r>
        <w:rPr>
          <w:sz w:val="20"/>
          <w:szCs w:val="20"/>
        </w:rPr>
        <w:t xml:space="preserve">[in_features, out_features] </w:t>
      </w:r>
      <w:r>
        <w:rPr>
          <w:rFonts w:ascii="Liberation Mono" w:hAnsi="Liberation Mono"/>
          <w:sz w:val="20"/>
          <w:szCs w:val="20"/>
        </w:rPr>
        <w:t>的张量</w:t>
      </w:r>
      <w:r>
        <w:rPr>
          <w:sz w:val="20"/>
          <w:szCs w:val="20"/>
        </w:rPr>
        <w:t>,</w:t>
      </w:r>
      <w:r>
        <w:rPr>
          <w:rFonts w:ascii="Liberation Mono" w:hAnsi="Liberation Mono"/>
          <w:sz w:val="20"/>
          <w:szCs w:val="20"/>
        </w:rPr>
        <w:t xml:space="preserve">这里的 </w:t>
      </w:r>
      <w:r>
        <w:rPr>
          <w:sz w:val="20"/>
          <w:szCs w:val="20"/>
        </w:rPr>
        <w:t xml:space="preserve">shape </w:t>
      </w:r>
      <w:r>
        <w:rPr>
          <w:rFonts w:ascii="Liberation Mono" w:hAnsi="Liberation Mono"/>
          <w:sz w:val="20"/>
          <w:szCs w:val="20"/>
        </w:rPr>
        <w:t xml:space="preserve">为 </w:t>
      </w:r>
      <w:r>
        <w:rPr>
          <w:sz w:val="20"/>
          <w:szCs w:val="20"/>
        </w:rPr>
        <w:t>[7, 5],</w:t>
      </w:r>
      <w:r>
        <w:rPr>
          <w:rFonts w:ascii="Liberation Mono" w:hAnsi="Liberation Mono"/>
          <w:sz w:val="20"/>
          <w:szCs w:val="20"/>
        </w:rPr>
        <w:t>因此是一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 xml:space="preserve"># </w:t>
      </w:r>
      <w:r>
        <w:rPr>
          <w:rFonts w:ascii="Liberation Mono" w:hAnsi="Liberation Mono"/>
          <w:sz w:val="20"/>
          <w:szCs w:val="20"/>
        </w:rPr>
        <w:t xml:space="preserve">个 </w:t>
      </w:r>
      <w:r>
        <w:rPr>
          <w:sz w:val="20"/>
          <w:szCs w:val="20"/>
        </w:rPr>
        <w:t xml:space="preserve">7 </w:t>
      </w:r>
      <w:r>
        <w:rPr>
          <w:rFonts w:ascii="Liberation Mono" w:hAnsi="Liberation Mono"/>
          <w:sz w:val="20"/>
          <w:szCs w:val="20"/>
        </w:rPr>
        <w:t xml:space="preserve">行 </w:t>
      </w:r>
      <w:r>
        <w:rPr>
          <w:sz w:val="20"/>
          <w:szCs w:val="20"/>
        </w:rPr>
        <w:t xml:space="preserve">5 </w:t>
      </w:r>
      <w:r>
        <w:rPr>
          <w:rFonts w:ascii="Liberation Mono" w:hAnsi="Liberation Mono"/>
          <w:sz w:val="20"/>
          <w:szCs w:val="20"/>
        </w:rPr>
        <w:t>列的二维数组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# print("--- [7, 5] ---\n")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# print(x)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print(x.shape)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layer = tf.keras.layers.Dense(10, activation=tf.nn.relu)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with tf.GradientTape(persistent=True) as tape: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  </w:t>
      </w:r>
      <w:r>
        <w:rPr>
          <w:sz w:val="20"/>
          <w:szCs w:val="20"/>
        </w:rPr>
        <w:t xml:space="preserve">y = layer(x)    # 7 </w:t>
      </w:r>
      <w:r>
        <w:rPr>
          <w:rFonts w:ascii="Liberation Mono" w:hAnsi="Liberation Mono"/>
          <w:sz w:val="20"/>
          <w:szCs w:val="20"/>
        </w:rPr>
        <w:t xml:space="preserve">行 </w:t>
      </w:r>
      <w:r>
        <w:rPr>
          <w:sz w:val="20"/>
          <w:szCs w:val="20"/>
        </w:rPr>
        <w:t xml:space="preserve">10 </w:t>
      </w:r>
      <w:r>
        <w:rPr>
          <w:rFonts w:ascii="Liberation Mono" w:hAnsi="Liberation Mono"/>
          <w:sz w:val="20"/>
          <w:szCs w:val="20"/>
        </w:rPr>
        <w:t>列的二维数组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# print("--- [7, 10] ---\n")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# print(y)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print(y.shape)  # TensorShape([7, 10])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 xml:space="preserve"># </w:t>
      </w:r>
      <w:r>
        <w:rPr>
          <w:rFonts w:ascii="Liberation Mono" w:hAnsi="Liberation Mono"/>
          <w:sz w:val="20"/>
          <w:szCs w:val="20"/>
        </w:rPr>
        <w:t xml:space="preserve">层内核的形状是 </w:t>
      </w:r>
      <w:r>
        <w:rPr>
          <w:sz w:val="20"/>
          <w:szCs w:val="20"/>
        </w:rPr>
        <w:t>(5,10).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print(layer.kernel.shape)   # TensorShape([5, 10])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 xml:space="preserve"># </w:t>
      </w:r>
      <w:r>
        <w:rPr>
          <w:rFonts w:ascii="Liberation Mono" w:hAnsi="Liberation Mono"/>
          <w:sz w:val="20"/>
          <w:szCs w:val="20"/>
        </w:rPr>
        <w:t>将这两个形状连在一起就是输出相对于内核的雅可比矩阵的形状</w:t>
      </w:r>
      <w:r>
        <w:rPr>
          <w:sz w:val="20"/>
          <w:szCs w:val="20"/>
        </w:rPr>
        <w:t xml:space="preserve">: 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j = tape.jacobian(y, layer.kernel)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print(j.shape)     # TensorShape([7, 10, 5, 10])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# print("--- [7, 10, 5, 10] ---\n")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# print(j)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 xml:space="preserve"># </w:t>
      </w:r>
      <w:r>
        <w:rPr>
          <w:rFonts w:ascii="Liberation Mono" w:hAnsi="Liberation Mono"/>
          <w:sz w:val="20"/>
          <w:szCs w:val="20"/>
        </w:rPr>
        <w:t>如果您在目标的维度上求和</w:t>
      </w:r>
      <w:r>
        <w:rPr>
          <w:sz w:val="20"/>
          <w:szCs w:val="20"/>
        </w:rPr>
        <w:t>,</w:t>
      </w:r>
      <w:r>
        <w:rPr>
          <w:rFonts w:ascii="Liberation Mono" w:hAnsi="Liberation Mono"/>
          <w:sz w:val="20"/>
          <w:szCs w:val="20"/>
        </w:rPr>
        <w:t xml:space="preserve">会得到由 </w:t>
      </w:r>
      <w:r>
        <w:rPr>
          <w:sz w:val="20"/>
          <w:szCs w:val="20"/>
        </w:rPr>
        <w:t xml:space="preserve">tf.GradientTape.gradient </w:t>
      </w:r>
      <w:r>
        <w:rPr>
          <w:rFonts w:ascii="Liberation Mono" w:hAnsi="Liberation Mono"/>
          <w:sz w:val="20"/>
          <w:szCs w:val="20"/>
        </w:rPr>
        <w:t>计算的总和的梯度</w:t>
      </w:r>
      <w:r>
        <w:rPr>
          <w:sz w:val="20"/>
          <w:szCs w:val="20"/>
        </w:rPr>
        <w:t xml:space="preserve">: 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g = tape.gradient(y, layer.kernel)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print('g.shape:', g.shape)  # g.shape: (5, 10)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j_sum = tf.reduce_sum(j, axis=[0,1])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delta = tf.reduce_max(abs(g - j_sum)).numpy()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assert delta &lt; 1e-3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print('delta:', delta)    # delta: 2.3841858e-07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print("@@@")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/>
          <w:b/>
          <w:bCs/>
          <w:color w:val="780373"/>
        </w:rPr>
      </w:pPr>
      <w:r>
        <w:rPr>
          <w:rFonts w:ascii="Liberation Mono" w:hAnsi="Liberation Mono"/>
          <w:b/>
          <w:bCs/>
          <w:color w:val="780373"/>
          <w:sz w:val="20"/>
          <w:szCs w:val="20"/>
        </w:rPr>
        <w:t>示例</w:t>
      </w:r>
      <w:r>
        <w:rPr>
          <w:b/>
          <w:bCs/>
          <w:color w:val="780373"/>
          <w:sz w:val="20"/>
          <w:szCs w:val="20"/>
        </w:rPr>
        <w:t xml:space="preserve">: </w:t>
      </w:r>
      <w:r>
        <w:rPr>
          <w:rFonts w:ascii="Liberation Mono" w:hAnsi="Liberation Mono"/>
          <w:b/>
          <w:bCs/>
          <w:color w:val="780373"/>
          <w:sz w:val="20"/>
          <w:szCs w:val="20"/>
        </w:rPr>
        <w:t>黑塞矩阵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 xml:space="preserve"># </w:t>
      </w:r>
      <w:r>
        <w:rPr>
          <w:rFonts w:ascii="Liberation Mono" w:hAnsi="Liberation Mono"/>
          <w:sz w:val="20"/>
          <w:szCs w:val="20"/>
        </w:rPr>
        <w:t xml:space="preserve">虽然 </w:t>
      </w:r>
      <w:r>
        <w:rPr>
          <w:sz w:val="20"/>
          <w:szCs w:val="20"/>
        </w:rPr>
        <w:t xml:space="preserve">tf.GradientTape </w:t>
      </w:r>
      <w:r>
        <w:rPr>
          <w:rFonts w:ascii="Liberation Mono" w:hAnsi="Liberation Mono"/>
          <w:sz w:val="20"/>
          <w:szCs w:val="20"/>
        </w:rPr>
        <w:t>并没有给出构造黑塞矩阵的显式方法</w:t>
      </w:r>
      <w:r>
        <w:rPr>
          <w:sz w:val="20"/>
          <w:szCs w:val="20"/>
        </w:rPr>
        <w:t>,</w:t>
      </w:r>
      <w:r>
        <w:rPr>
          <w:rFonts w:ascii="Liberation Mono" w:hAnsi="Liberation Mono"/>
          <w:sz w:val="20"/>
          <w:szCs w:val="20"/>
        </w:rPr>
        <w:t xml:space="preserve">但可以使用 </w:t>
      </w:r>
      <w:r>
        <w:rPr>
          <w:sz w:val="20"/>
          <w:szCs w:val="20"/>
        </w:rPr>
        <w:t xml:space="preserve">tf.GradientTape.jacobian </w:t>
      </w:r>
      <w:r>
        <w:rPr>
          <w:rFonts w:ascii="Liberation Mono" w:hAnsi="Liberation Mono"/>
          <w:sz w:val="20"/>
          <w:szCs w:val="20"/>
        </w:rPr>
        <w:t>方法进行构建</w:t>
      </w:r>
      <w:r>
        <w:rPr>
          <w:sz w:val="20"/>
          <w:szCs w:val="20"/>
        </w:rPr>
        <w:t>.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#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 xml:space="preserve"># </w:t>
      </w:r>
      <w:r>
        <w:rPr>
          <w:rFonts w:ascii="Liberation Mono" w:hAnsi="Liberation Mono"/>
          <w:sz w:val="20"/>
          <w:szCs w:val="20"/>
        </w:rPr>
        <w:t>注</w:t>
      </w:r>
      <w:r>
        <w:rPr>
          <w:sz w:val="20"/>
          <w:szCs w:val="20"/>
        </w:rPr>
        <w:t xml:space="preserve">: </w:t>
      </w:r>
      <w:r>
        <w:rPr>
          <w:rFonts w:ascii="Liberation Mono" w:hAnsi="Liberation Mono"/>
          <w:sz w:val="20"/>
          <w:szCs w:val="20"/>
        </w:rPr>
        <w:t xml:space="preserve">黑塞矩阵包含 </w:t>
      </w:r>
      <w:r>
        <w:rPr>
          <w:sz w:val="20"/>
          <w:szCs w:val="20"/>
        </w:rPr>
        <w:t xml:space="preserve">N**2 </w:t>
      </w:r>
      <w:r>
        <w:rPr>
          <w:rFonts w:ascii="Liberation Mono" w:hAnsi="Liberation Mono"/>
          <w:sz w:val="20"/>
          <w:szCs w:val="20"/>
        </w:rPr>
        <w:t>个参数</w:t>
      </w:r>
      <w:r>
        <w:rPr>
          <w:sz w:val="20"/>
          <w:szCs w:val="20"/>
        </w:rPr>
        <w:t>.</w:t>
      </w:r>
      <w:r>
        <w:rPr>
          <w:rFonts w:ascii="Liberation Mono" w:hAnsi="Liberation Mono"/>
          <w:sz w:val="20"/>
          <w:szCs w:val="20"/>
        </w:rPr>
        <w:t>由于这个原因和其他原因</w:t>
      </w:r>
      <w:r>
        <w:rPr>
          <w:sz w:val="20"/>
          <w:szCs w:val="20"/>
        </w:rPr>
        <w:t>,</w:t>
      </w:r>
      <w:r>
        <w:rPr>
          <w:rFonts w:ascii="Liberation Mono" w:hAnsi="Liberation Mono"/>
          <w:sz w:val="20"/>
          <w:szCs w:val="20"/>
        </w:rPr>
        <w:t>它对于大多数模型都不实际</w:t>
      </w:r>
      <w:r>
        <w:rPr>
          <w:sz w:val="20"/>
          <w:szCs w:val="20"/>
        </w:rPr>
        <w:t>.</w:t>
      </w:r>
      <w:r>
        <w:rPr>
          <w:rFonts w:ascii="Liberation Mono" w:hAnsi="Liberation Mono"/>
          <w:sz w:val="20"/>
          <w:szCs w:val="20"/>
        </w:rPr>
        <w:t xml:space="preserve">此示例主要是为了演示如何使用 </w:t>
      </w:r>
      <w:r>
        <w:rPr>
          <w:sz w:val="20"/>
          <w:szCs w:val="20"/>
        </w:rPr>
        <w:t>tf.GradientTape.jacobian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 xml:space="preserve"># </w:t>
      </w:r>
      <w:r>
        <w:rPr>
          <w:rFonts w:ascii="Liberation Mono" w:hAnsi="Liberation Mono"/>
          <w:sz w:val="20"/>
          <w:szCs w:val="20"/>
        </w:rPr>
        <w:t>方法</w:t>
      </w:r>
      <w:r>
        <w:rPr>
          <w:sz w:val="20"/>
          <w:szCs w:val="20"/>
        </w:rPr>
        <w:t>,</w:t>
      </w:r>
      <w:r>
        <w:rPr>
          <w:rFonts w:ascii="Liberation Mono" w:hAnsi="Liberation Mono"/>
          <w:sz w:val="20"/>
          <w:szCs w:val="20"/>
        </w:rPr>
        <w:t>并不是对直接黑塞矩阵优化的认可</w:t>
      </w:r>
      <w:r>
        <w:rPr>
          <w:sz w:val="20"/>
          <w:szCs w:val="20"/>
        </w:rPr>
        <w:t>.</w:t>
      </w:r>
      <w:r>
        <w:rPr>
          <w:rFonts w:ascii="Liberation Mono" w:hAnsi="Liberation Mono"/>
          <w:sz w:val="20"/>
          <w:szCs w:val="20"/>
        </w:rPr>
        <w:t>黑塞矩阵向量积可以通过嵌套条带有效计算</w:t>
      </w:r>
      <w:r>
        <w:rPr>
          <w:sz w:val="20"/>
          <w:szCs w:val="20"/>
        </w:rPr>
        <w:t>,</w:t>
      </w:r>
      <w:r>
        <w:rPr>
          <w:rFonts w:ascii="Liberation Mono" w:hAnsi="Liberation Mono"/>
          <w:sz w:val="20"/>
          <w:szCs w:val="20"/>
        </w:rPr>
        <w:t>这也是一种更有效的二阶优化方法</w:t>
      </w:r>
      <w:r>
        <w:rPr>
          <w:sz w:val="20"/>
          <w:szCs w:val="20"/>
        </w:rPr>
        <w:t>.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x = tf.random.normal([7, 5])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layer1 = tf.keras.layers.Dense(8, activation=tf.nn.relu)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layer2 = tf.keras.layers.Dense(6, activation=tf.nn.relu)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with tf.GradientTape() as t2: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  </w:t>
      </w:r>
      <w:r>
        <w:rPr>
          <w:sz w:val="20"/>
          <w:szCs w:val="20"/>
        </w:rPr>
        <w:t>with tf.GradientTape() as t1: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    </w:t>
      </w:r>
      <w:r>
        <w:rPr>
          <w:sz w:val="20"/>
          <w:szCs w:val="20"/>
        </w:rPr>
        <w:t>x = layer1(x)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    </w:t>
      </w:r>
      <w:r>
        <w:rPr>
          <w:sz w:val="20"/>
          <w:szCs w:val="20"/>
        </w:rPr>
        <w:t>y = layer2(x)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    </w:t>
      </w:r>
      <w:r>
        <w:rPr>
          <w:sz w:val="20"/>
          <w:szCs w:val="20"/>
        </w:rPr>
        <w:t>loss = tf.reduce_mean(x**2)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  </w:t>
      </w:r>
      <w:r>
        <w:rPr>
          <w:sz w:val="20"/>
          <w:szCs w:val="20"/>
        </w:rPr>
        <w:t>g = t1.gradient(loss, layer1.kernel)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h = t2.jacobian(g, layer1.kernel)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print(f'layer.kernel.shape: {layer1.kernel.shape}')   # layer.kernel.shape: (5, 8)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print(f'h.shape: {h.shape}')                          # h.shape: (5, 8, 5, 8)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 xml:space="preserve"># </w:t>
      </w:r>
      <w:r>
        <w:rPr>
          <w:rFonts w:ascii="Liberation Mono" w:hAnsi="Liberation Mono"/>
          <w:sz w:val="20"/>
          <w:szCs w:val="20"/>
        </w:rPr>
        <w:t>要将此黑塞矩阵用于牛顿方法步骤</w:t>
      </w:r>
      <w:r>
        <w:rPr>
          <w:sz w:val="20"/>
          <w:szCs w:val="20"/>
        </w:rPr>
        <w:t>,</w:t>
      </w:r>
      <w:r>
        <w:rPr>
          <w:rFonts w:ascii="Liberation Mono" w:hAnsi="Liberation Mono"/>
          <w:sz w:val="20"/>
          <w:szCs w:val="20"/>
        </w:rPr>
        <w:t>首先需要将其轴展平为矩阵</w:t>
      </w:r>
      <w:r>
        <w:rPr>
          <w:sz w:val="20"/>
          <w:szCs w:val="20"/>
        </w:rPr>
        <w:t>,</w:t>
      </w:r>
      <w:r>
        <w:rPr>
          <w:rFonts w:ascii="Liberation Mono" w:hAnsi="Liberation Mono"/>
          <w:sz w:val="20"/>
          <w:szCs w:val="20"/>
        </w:rPr>
        <w:t>然后将梯度展平为向量</w:t>
      </w:r>
      <w:r>
        <w:rPr>
          <w:sz w:val="20"/>
          <w:szCs w:val="20"/>
        </w:rPr>
        <w:t xml:space="preserve">: 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n_params = tf.reduce_prod(layer1.kernel.shape)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g_vec = tf.reshape(g, [n_params, 1])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h_mat = tf.reshape(h, [n_params, n_params])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 xml:space="preserve"># </w:t>
      </w:r>
      <w:r>
        <w:rPr>
          <w:rFonts w:ascii="Liberation Mono" w:hAnsi="Liberation Mono"/>
          <w:sz w:val="20"/>
          <w:szCs w:val="20"/>
        </w:rPr>
        <w:t>黑塞矩阵应当对称</w:t>
      </w:r>
      <w:r>
        <w:rPr>
          <w:sz w:val="20"/>
          <w:szCs w:val="20"/>
        </w:rPr>
        <w:t xml:space="preserve">: 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def imshow_zero_center(image, **kwargs):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  </w:t>
      </w:r>
      <w:r>
        <w:rPr>
          <w:sz w:val="20"/>
          <w:szCs w:val="20"/>
        </w:rPr>
        <w:t>lim = tf.reduce_max(abs(image))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  </w:t>
      </w:r>
      <w:r>
        <w:rPr>
          <w:sz w:val="20"/>
          <w:szCs w:val="20"/>
        </w:rPr>
        <w:t>plt.imshow(image, vmin=-lim, vmax=lim, cmap='seismic', **kwargs)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  </w:t>
      </w:r>
      <w:r>
        <w:rPr>
          <w:sz w:val="20"/>
          <w:szCs w:val="20"/>
        </w:rPr>
        <w:t>plt.colorbar()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imshow_zero_center(h_mat)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 xml:space="preserve"># </w:t>
      </w:r>
      <w:r>
        <w:rPr>
          <w:rFonts w:ascii="Liberation Mono" w:hAnsi="Liberation Mono"/>
          <w:sz w:val="20"/>
          <w:szCs w:val="20"/>
        </w:rPr>
        <w:t>牛顿方法更新步骤如下所示</w:t>
      </w:r>
      <w:r>
        <w:rPr>
          <w:sz w:val="20"/>
          <w:szCs w:val="20"/>
        </w:rPr>
        <w:t>.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eps = 1e-3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eye_eps = tf.eye(h_mat.shape[0])*eps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 xml:space="preserve"># </w:t>
      </w:r>
      <w:r>
        <w:rPr>
          <w:rFonts w:ascii="Liberation Mono" w:hAnsi="Liberation Mono"/>
          <w:sz w:val="20"/>
          <w:szCs w:val="20"/>
        </w:rPr>
        <w:t>注</w:t>
      </w:r>
      <w:r>
        <w:rPr>
          <w:sz w:val="20"/>
          <w:szCs w:val="20"/>
        </w:rPr>
        <w:t xml:space="preserve">: </w:t>
      </w:r>
      <w:r>
        <w:rPr>
          <w:rFonts w:ascii="Liberation Mono" w:hAnsi="Liberation Mono"/>
          <w:sz w:val="20"/>
          <w:szCs w:val="20"/>
        </w:rPr>
        <w:t>实际上不反转矩阵</w:t>
      </w:r>
      <w:r>
        <w:rPr>
          <w:sz w:val="20"/>
          <w:szCs w:val="20"/>
        </w:rPr>
        <w:t>.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# X(k+1) = X(k) - (∇²f(X(k)))^-1 @ ∇f(X(k))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# h_mat = ∇²f(X(k))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# g_vec = ∇f(X(k))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update = tf.linalg.solve(h_mat + eye_eps, g_vec)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# Reshape the update and apply it to the variable.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_ = layer1.kernel.assign_sub(tf.reshape(update, layer1.kernel.shape))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 xml:space="preserve"># </w:t>
      </w:r>
      <w:r>
        <w:rPr>
          <w:rFonts w:ascii="Liberation Mono" w:hAnsi="Liberation Mono"/>
          <w:sz w:val="20"/>
          <w:szCs w:val="20"/>
        </w:rPr>
        <w:t xml:space="preserve">虽然这对于单个 </w:t>
      </w:r>
      <w:r>
        <w:rPr>
          <w:sz w:val="20"/>
          <w:szCs w:val="20"/>
        </w:rPr>
        <w:t xml:space="preserve">tf.Variable </w:t>
      </w:r>
      <w:r>
        <w:rPr>
          <w:rFonts w:ascii="Liberation Mono" w:hAnsi="Liberation Mono"/>
          <w:sz w:val="20"/>
          <w:szCs w:val="20"/>
        </w:rPr>
        <w:t>来说相对简单</w:t>
      </w:r>
      <w:r>
        <w:rPr>
          <w:sz w:val="20"/>
          <w:szCs w:val="20"/>
        </w:rPr>
        <w:t>,</w:t>
      </w:r>
      <w:r>
        <w:rPr>
          <w:rFonts w:ascii="Liberation Mono" w:hAnsi="Liberation Mono"/>
          <w:sz w:val="20"/>
          <w:szCs w:val="20"/>
        </w:rPr>
        <w:t>但将其应用于非平凡模型则需要仔细的级联和切片</w:t>
      </w:r>
      <w:r>
        <w:rPr>
          <w:sz w:val="20"/>
          <w:szCs w:val="20"/>
        </w:rPr>
        <w:t>,</w:t>
      </w:r>
      <w:r>
        <w:rPr>
          <w:rFonts w:ascii="Liberation Mono" w:hAnsi="Liberation Mono"/>
          <w:sz w:val="20"/>
          <w:szCs w:val="20"/>
        </w:rPr>
        <w:t>以产生跨多个变量的完整黑塞矩阵</w:t>
      </w:r>
      <w:r>
        <w:rPr>
          <w:sz w:val="20"/>
          <w:szCs w:val="20"/>
        </w:rPr>
        <w:t>.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/>
          <w:b/>
          <w:bCs/>
          <w:color w:val="C9211E"/>
        </w:rPr>
      </w:pPr>
      <w:r>
        <w:rPr>
          <w:rFonts w:ascii="Liberation Mono" w:hAnsi="Liberation Mono"/>
          <w:b/>
          <w:bCs/>
          <w:color w:val="C9211E"/>
          <w:sz w:val="20"/>
          <w:szCs w:val="20"/>
        </w:rPr>
        <w:t>批量雅可比矩阵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 xml:space="preserve"># </w:t>
      </w:r>
      <w:r>
        <w:rPr>
          <w:rFonts w:ascii="Liberation Mono" w:hAnsi="Liberation Mono"/>
          <w:sz w:val="20"/>
          <w:szCs w:val="20"/>
        </w:rPr>
        <w:t>在某些情况下</w:t>
      </w:r>
      <w:r>
        <w:rPr>
          <w:sz w:val="20"/>
          <w:szCs w:val="20"/>
        </w:rPr>
        <w:t>,</w:t>
      </w:r>
      <w:r>
        <w:rPr>
          <w:rFonts w:ascii="Liberation Mono" w:hAnsi="Liberation Mono"/>
          <w:sz w:val="20"/>
          <w:szCs w:val="20"/>
        </w:rPr>
        <w:t>您需要取各个目标堆栈相对于源堆栈的雅可比矩阵</w:t>
      </w:r>
      <w:r>
        <w:rPr>
          <w:sz w:val="20"/>
          <w:szCs w:val="20"/>
        </w:rPr>
        <w:t>,</w:t>
      </w:r>
      <w:r>
        <w:rPr>
          <w:rFonts w:ascii="Liberation Mono" w:hAnsi="Liberation Mono"/>
          <w:sz w:val="20"/>
          <w:szCs w:val="20"/>
        </w:rPr>
        <w:t>其中每个目标</w:t>
      </w:r>
      <w:r>
        <w:rPr>
          <w:sz w:val="20"/>
          <w:szCs w:val="20"/>
        </w:rPr>
        <w:t>-</w:t>
      </w:r>
      <w:r>
        <w:rPr>
          <w:rFonts w:ascii="Liberation Mono" w:hAnsi="Liberation Mono"/>
          <w:sz w:val="20"/>
          <w:szCs w:val="20"/>
        </w:rPr>
        <w:t>源对的雅可比矩阵都是独立的</w:t>
      </w:r>
      <w:r>
        <w:rPr>
          <w:sz w:val="20"/>
          <w:szCs w:val="20"/>
        </w:rPr>
        <w:t>.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#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 xml:space="preserve"># </w:t>
      </w:r>
      <w:r>
        <w:rPr>
          <w:rFonts w:ascii="Liberation Mono" w:hAnsi="Liberation Mono"/>
          <w:sz w:val="20"/>
          <w:szCs w:val="20"/>
        </w:rPr>
        <w:t>例如</w:t>
      </w:r>
      <w:r>
        <w:rPr>
          <w:sz w:val="20"/>
          <w:szCs w:val="20"/>
        </w:rPr>
        <w:t>,</w:t>
      </w:r>
      <w:r>
        <w:rPr>
          <w:rFonts w:ascii="Liberation Mono" w:hAnsi="Liberation Mono"/>
          <w:sz w:val="20"/>
          <w:szCs w:val="20"/>
        </w:rPr>
        <w:t xml:space="preserve">此处的输入 </w:t>
      </w:r>
      <w:r>
        <w:rPr>
          <w:sz w:val="20"/>
          <w:szCs w:val="20"/>
        </w:rPr>
        <w:t xml:space="preserve">x </w:t>
      </w:r>
      <w:r>
        <w:rPr>
          <w:rFonts w:ascii="Liberation Mono" w:hAnsi="Liberation Mono"/>
          <w:sz w:val="20"/>
          <w:szCs w:val="20"/>
        </w:rPr>
        <w:t xml:space="preserve">形状为 </w:t>
      </w:r>
      <w:r>
        <w:rPr>
          <w:sz w:val="20"/>
          <w:szCs w:val="20"/>
        </w:rPr>
        <w:t>(batch, ins) ,</w:t>
      </w:r>
      <w:r>
        <w:rPr>
          <w:rFonts w:ascii="Liberation Mono" w:hAnsi="Liberation Mono"/>
          <w:sz w:val="20"/>
          <w:szCs w:val="20"/>
        </w:rPr>
        <w:t xml:space="preserve">输出 </w:t>
      </w:r>
      <w:r>
        <w:rPr>
          <w:sz w:val="20"/>
          <w:szCs w:val="20"/>
        </w:rPr>
        <w:t xml:space="preserve">y </w:t>
      </w:r>
      <w:r>
        <w:rPr>
          <w:rFonts w:ascii="Liberation Mono" w:hAnsi="Liberation Mono"/>
          <w:sz w:val="20"/>
          <w:szCs w:val="20"/>
        </w:rPr>
        <w:t xml:space="preserve">形状为 </w:t>
      </w:r>
      <w:r>
        <w:rPr>
          <w:sz w:val="20"/>
          <w:szCs w:val="20"/>
        </w:rPr>
        <w:t xml:space="preserve">(batch, outs): 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print("###")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x = tf.random.normal([7, 5])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layer1 = tf.keras.layers.Dense(8, activation=tf.nn.elu)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layer2 = tf.keras.layers.Dense(6, activation=tf.nn.elu)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with tf.GradientTape(persistent=True, watch_accessed_variables=False) as tape: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  </w:t>
      </w:r>
      <w:r>
        <w:rPr>
          <w:sz w:val="20"/>
          <w:szCs w:val="20"/>
        </w:rPr>
        <w:t>tape.watch(x)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  </w:t>
      </w:r>
      <w:r>
        <w:rPr>
          <w:sz w:val="20"/>
          <w:szCs w:val="20"/>
        </w:rPr>
        <w:t>y = layer1(x)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  </w:t>
      </w:r>
      <w:r>
        <w:rPr>
          <w:sz w:val="20"/>
          <w:szCs w:val="20"/>
        </w:rPr>
        <w:t>print("--- 1. y ---:", y.shape)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  </w:t>
      </w:r>
      <w:r>
        <w:rPr>
          <w:sz w:val="20"/>
          <w:szCs w:val="20"/>
        </w:rPr>
        <w:t>y = layer2(y)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  </w:t>
      </w:r>
      <w:r>
        <w:rPr>
          <w:sz w:val="20"/>
          <w:szCs w:val="20"/>
        </w:rPr>
        <w:t>print("--- 2. y ---:", y.shape)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print(y.shape)  # TensorShape([7, 6])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 xml:space="preserve"># y </w:t>
      </w:r>
      <w:r>
        <w:rPr>
          <w:rFonts w:ascii="Liberation Mono" w:hAnsi="Liberation Mono"/>
          <w:sz w:val="20"/>
          <w:szCs w:val="20"/>
        </w:rPr>
        <w:t xml:space="preserve">相对 </w:t>
      </w:r>
      <w:r>
        <w:rPr>
          <w:sz w:val="20"/>
          <w:szCs w:val="20"/>
        </w:rPr>
        <w:t xml:space="preserve">x </w:t>
      </w:r>
      <w:r>
        <w:rPr>
          <w:rFonts w:ascii="Liberation Mono" w:hAnsi="Liberation Mono"/>
          <w:sz w:val="20"/>
          <w:szCs w:val="20"/>
        </w:rPr>
        <w:t xml:space="preserve">的完整雅可比矩阵的形状为 </w:t>
      </w:r>
      <w:r>
        <w:rPr>
          <w:sz w:val="20"/>
          <w:szCs w:val="20"/>
        </w:rPr>
        <w:t>(batch, ins, batch, outs),</w:t>
      </w:r>
      <w:r>
        <w:rPr>
          <w:rFonts w:ascii="Liberation Mono" w:hAnsi="Liberation Mono"/>
          <w:sz w:val="20"/>
          <w:szCs w:val="20"/>
        </w:rPr>
        <w:t xml:space="preserve">即使您只想要 </w:t>
      </w:r>
      <w:r>
        <w:rPr>
          <w:sz w:val="20"/>
          <w:szCs w:val="20"/>
        </w:rPr>
        <w:t>(batch, ins, outs).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j = tape.jacobian(y, x)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print(j.shape)  # TensorShape([7, 6, 7, 5])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 xml:space="preserve"># </w:t>
      </w:r>
      <w:r>
        <w:rPr>
          <w:rFonts w:ascii="Liberation Mono" w:hAnsi="Liberation Mono"/>
          <w:sz w:val="20"/>
          <w:szCs w:val="20"/>
        </w:rPr>
        <w:t>如果堆栈中各项的梯度相互独立</w:t>
      </w:r>
      <w:r>
        <w:rPr>
          <w:sz w:val="20"/>
          <w:szCs w:val="20"/>
        </w:rPr>
        <w:t>,</w:t>
      </w:r>
      <w:r>
        <w:rPr>
          <w:rFonts w:ascii="Liberation Mono" w:hAnsi="Liberation Mono"/>
          <w:sz w:val="20"/>
          <w:szCs w:val="20"/>
        </w:rPr>
        <w:t xml:space="preserve">那么此张量的每一个 </w:t>
      </w:r>
      <w:r>
        <w:rPr>
          <w:sz w:val="20"/>
          <w:szCs w:val="20"/>
        </w:rPr>
        <w:t xml:space="preserve">(batch, batch) </w:t>
      </w:r>
      <w:r>
        <w:rPr>
          <w:rFonts w:ascii="Liberation Mono" w:hAnsi="Liberation Mono"/>
          <w:sz w:val="20"/>
          <w:szCs w:val="20"/>
        </w:rPr>
        <w:t>切片都是对角矩阵</w:t>
      </w:r>
      <w:r>
        <w:rPr>
          <w:sz w:val="20"/>
          <w:szCs w:val="20"/>
        </w:rPr>
        <w:t xml:space="preserve">: 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imshow_zero_center(j[:, 0, :, 0])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_ = plt.title('A (batch, batch) slice')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# plt.show()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def plot_as_patches(j):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  </w:t>
      </w:r>
      <w:r>
        <w:rPr>
          <w:sz w:val="20"/>
          <w:szCs w:val="20"/>
        </w:rPr>
        <w:t>j = tf.transpose(j, [1, 0, 3, 2])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  </w:t>
      </w:r>
      <w:r>
        <w:rPr>
          <w:sz w:val="20"/>
          <w:szCs w:val="20"/>
        </w:rPr>
        <w:t>lim = tf.reduce_max(abs(j))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  </w:t>
      </w:r>
      <w:r>
        <w:rPr>
          <w:sz w:val="20"/>
          <w:szCs w:val="20"/>
        </w:rPr>
        <w:t>j = tf.pad(j, [[0, 0], [1, 1], [0, 0], [1, 1]], constant_values=-lim)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  </w:t>
      </w:r>
      <w:r>
        <w:rPr>
          <w:sz w:val="20"/>
          <w:szCs w:val="20"/>
        </w:rPr>
        <w:t>s = j.shape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  </w:t>
      </w:r>
      <w:r>
        <w:rPr>
          <w:sz w:val="20"/>
          <w:szCs w:val="20"/>
        </w:rPr>
        <w:t>j = tf.reshape(j, [s[0]*s[1], s[2]*s[3]])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  </w:t>
      </w:r>
      <w:r>
        <w:rPr>
          <w:sz w:val="20"/>
          <w:szCs w:val="20"/>
        </w:rPr>
        <w:t>imshow_zero_center(j, extent=[-0.5, s[2]-0.5, s[0]-0.5, -0.5])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plot_as_patches(j)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_ = plt.title('All (batch, batch) slices are diagonal')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 xml:space="preserve"># </w:t>
      </w:r>
      <w:r>
        <w:rPr>
          <w:rFonts w:ascii="Liberation Mono" w:hAnsi="Liberation Mono"/>
          <w:sz w:val="20"/>
          <w:szCs w:val="20"/>
        </w:rPr>
        <w:t>要获取所需结果</w:t>
      </w:r>
      <w:r>
        <w:rPr>
          <w:sz w:val="20"/>
          <w:szCs w:val="20"/>
        </w:rPr>
        <w:t>,</w:t>
      </w:r>
      <w:r>
        <w:rPr>
          <w:rFonts w:ascii="Liberation Mono" w:hAnsi="Liberation Mono"/>
          <w:sz w:val="20"/>
          <w:szCs w:val="20"/>
        </w:rPr>
        <w:t xml:space="preserve">您可以对重复的 </w:t>
      </w:r>
      <w:r>
        <w:rPr>
          <w:sz w:val="20"/>
          <w:szCs w:val="20"/>
        </w:rPr>
        <w:t xml:space="preserve">batch </w:t>
      </w:r>
      <w:r>
        <w:rPr>
          <w:rFonts w:ascii="Liberation Mono" w:hAnsi="Liberation Mono"/>
          <w:sz w:val="20"/>
          <w:szCs w:val="20"/>
        </w:rPr>
        <w:t>维度求和</w:t>
      </w:r>
      <w:r>
        <w:rPr>
          <w:sz w:val="20"/>
          <w:szCs w:val="20"/>
        </w:rPr>
        <w:t>,</w:t>
      </w:r>
      <w:r>
        <w:rPr>
          <w:rFonts w:ascii="Liberation Mono" w:hAnsi="Liberation Mono"/>
          <w:sz w:val="20"/>
          <w:szCs w:val="20"/>
        </w:rPr>
        <w:t xml:space="preserve">或者使用 </w:t>
      </w:r>
      <w:r>
        <w:rPr>
          <w:sz w:val="20"/>
          <w:szCs w:val="20"/>
        </w:rPr>
        <w:t xml:space="preserve">tf.einsum </w:t>
      </w:r>
      <w:r>
        <w:rPr>
          <w:rFonts w:ascii="Liberation Mono" w:hAnsi="Liberation Mono"/>
          <w:sz w:val="20"/>
          <w:szCs w:val="20"/>
        </w:rPr>
        <w:t>选择对角线</w:t>
      </w:r>
      <w:r>
        <w:rPr>
          <w:sz w:val="20"/>
          <w:szCs w:val="20"/>
        </w:rPr>
        <w:t xml:space="preserve">: 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j_sum = tf.reduce_sum(j, axis=2)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print(j_sum.shape)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j_select = tf.einsum('bxby-&gt;bxy', j)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print(j_select.shape)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 xml:space="preserve"># </w:t>
      </w:r>
      <w:r>
        <w:rPr>
          <w:rFonts w:ascii="Liberation Mono" w:hAnsi="Liberation Mono"/>
          <w:sz w:val="20"/>
          <w:szCs w:val="20"/>
        </w:rPr>
        <w:t>没有额外维度时</w:t>
      </w:r>
      <w:r>
        <w:rPr>
          <w:sz w:val="20"/>
          <w:szCs w:val="20"/>
        </w:rPr>
        <w:t>,</w:t>
      </w:r>
      <w:r>
        <w:rPr>
          <w:rFonts w:ascii="Liberation Mono" w:hAnsi="Liberation Mono"/>
          <w:sz w:val="20"/>
          <w:szCs w:val="20"/>
        </w:rPr>
        <w:t>计算会更加高效</w:t>
      </w:r>
      <w:r>
        <w:rPr>
          <w:sz w:val="20"/>
          <w:szCs w:val="20"/>
        </w:rPr>
        <w:t xml:space="preserve">.tf.GradientTape.batch_jacobian </w:t>
      </w:r>
      <w:r>
        <w:rPr>
          <w:rFonts w:ascii="Liberation Mono" w:hAnsi="Liberation Mono"/>
          <w:sz w:val="20"/>
          <w:szCs w:val="20"/>
        </w:rPr>
        <w:t>方法就是如此运作的</w:t>
      </w:r>
      <w:r>
        <w:rPr>
          <w:sz w:val="20"/>
          <w:szCs w:val="20"/>
        </w:rPr>
        <w:t xml:space="preserve">: 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jb = tape.batch_jacobian(y, x)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print(jb.shape)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error = tf.reduce_max(abs(jb - j_sum))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assert error &lt; 1e-3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print(error.numpy())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 xml:space="preserve"># </w:t>
      </w:r>
      <w:r>
        <w:rPr>
          <w:rFonts w:ascii="Liberation Mono" w:hAnsi="Liberation Mono"/>
          <w:sz w:val="20"/>
          <w:szCs w:val="20"/>
        </w:rPr>
        <w:t>小心</w:t>
      </w:r>
      <w:r>
        <w:rPr>
          <w:sz w:val="20"/>
          <w:szCs w:val="20"/>
        </w:rPr>
        <w:t xml:space="preserve">: tf.GradientTape.batch_jacobian </w:t>
      </w:r>
      <w:r>
        <w:rPr>
          <w:rFonts w:ascii="Liberation Mono" w:hAnsi="Liberation Mono"/>
          <w:sz w:val="20"/>
          <w:szCs w:val="20"/>
        </w:rPr>
        <w:t>只验证源和目标的第一维是否匹配</w:t>
      </w:r>
      <w:r>
        <w:rPr>
          <w:sz w:val="20"/>
          <w:szCs w:val="20"/>
        </w:rPr>
        <w:t>,</w:t>
      </w:r>
      <w:r>
        <w:rPr>
          <w:rFonts w:ascii="Liberation Mono" w:hAnsi="Liberation Mono"/>
          <w:sz w:val="20"/>
          <w:szCs w:val="20"/>
        </w:rPr>
        <w:t>并不会检查梯度是否独立</w:t>
      </w:r>
      <w:r>
        <w:rPr>
          <w:sz w:val="20"/>
          <w:szCs w:val="20"/>
        </w:rPr>
        <w:t>.</w:t>
      </w:r>
      <w:r>
        <w:rPr>
          <w:rFonts w:ascii="Liberation Mono" w:hAnsi="Liberation Mono"/>
          <w:sz w:val="20"/>
          <w:szCs w:val="20"/>
        </w:rPr>
        <w:t>用户需要确保仅在合理条件下使用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# batch_jacobian.</w:t>
      </w:r>
      <w:r>
        <w:rPr>
          <w:rFonts w:ascii="Liberation Mono" w:hAnsi="Liberation Mono"/>
          <w:sz w:val="20"/>
          <w:szCs w:val="20"/>
        </w:rPr>
        <w:t>例如</w:t>
      </w:r>
      <w:r>
        <w:rPr>
          <w:sz w:val="20"/>
          <w:szCs w:val="20"/>
        </w:rPr>
        <w:t>,</w:t>
      </w:r>
      <w:r>
        <w:rPr>
          <w:rFonts w:ascii="Liberation Mono" w:hAnsi="Liberation Mono"/>
          <w:sz w:val="20"/>
          <w:szCs w:val="20"/>
        </w:rPr>
        <w:t xml:space="preserve">添加 </w:t>
      </w:r>
      <w:r>
        <w:rPr>
          <w:sz w:val="20"/>
          <w:szCs w:val="20"/>
        </w:rPr>
        <w:t xml:space="preserve">tf.keras.layers.BatchNormalization </w:t>
      </w:r>
      <w:r>
        <w:rPr>
          <w:rFonts w:ascii="Liberation Mono" w:hAnsi="Liberation Mono"/>
          <w:sz w:val="20"/>
          <w:szCs w:val="20"/>
        </w:rPr>
        <w:t>将破坏独立性</w:t>
      </w:r>
      <w:r>
        <w:rPr>
          <w:sz w:val="20"/>
          <w:szCs w:val="20"/>
        </w:rPr>
        <w:t>,</w:t>
      </w:r>
      <w:r>
        <w:rPr>
          <w:rFonts w:ascii="Liberation Mono" w:hAnsi="Liberation Mono"/>
          <w:sz w:val="20"/>
          <w:szCs w:val="20"/>
        </w:rPr>
        <w:t xml:space="preserve">因为它在 </w:t>
      </w:r>
      <w:r>
        <w:rPr>
          <w:sz w:val="20"/>
          <w:szCs w:val="20"/>
        </w:rPr>
        <w:t xml:space="preserve">batch </w:t>
      </w:r>
      <w:r>
        <w:rPr>
          <w:rFonts w:ascii="Liberation Mono" w:hAnsi="Liberation Mono"/>
          <w:sz w:val="20"/>
          <w:szCs w:val="20"/>
        </w:rPr>
        <w:t>维度进行了归一化</w:t>
      </w:r>
      <w:r>
        <w:rPr>
          <w:sz w:val="20"/>
          <w:szCs w:val="20"/>
        </w:rPr>
        <w:t xml:space="preserve">: 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x = tf.random.normal([7, 5])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layer1 = tf.keras.layers.Dense(8, activation=tf.nn.elu)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bn = tf.keras.layers.BatchNormalization()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layer2 = tf.keras.layers.Dense(6, activation=tf.nn.elu)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with tf.GradientTape(persistent=True, watch_accessed_variables=False) as tape: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  </w:t>
      </w:r>
      <w:r>
        <w:rPr>
          <w:sz w:val="20"/>
          <w:szCs w:val="20"/>
        </w:rPr>
        <w:t>tape.watch(x)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  </w:t>
      </w:r>
      <w:r>
        <w:rPr>
          <w:sz w:val="20"/>
          <w:szCs w:val="20"/>
        </w:rPr>
        <w:t>y = layer1(x)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  </w:t>
      </w:r>
      <w:r>
        <w:rPr>
          <w:sz w:val="20"/>
          <w:szCs w:val="20"/>
        </w:rPr>
        <w:t>y = bn(y, training=True)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  </w:t>
      </w:r>
      <w:r>
        <w:rPr>
          <w:sz w:val="20"/>
          <w:szCs w:val="20"/>
        </w:rPr>
        <w:t>y = layer2(y)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j = tape.jacobian(y, x)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print(f'j.shape: {j.shape}')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plot_as_patches(j)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_ = plt.title('These slices are not diagonal')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_ = plt.xlabel("Don't use `batch_jacobian`")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 xml:space="preserve"># </w:t>
      </w:r>
      <w:r>
        <w:rPr>
          <w:rFonts w:ascii="Liberation Mono" w:hAnsi="Liberation Mono"/>
          <w:sz w:val="20"/>
          <w:szCs w:val="20"/>
        </w:rPr>
        <w:t>在此示例中</w:t>
      </w:r>
      <w:r>
        <w:rPr>
          <w:sz w:val="20"/>
          <w:szCs w:val="20"/>
        </w:rPr>
        <w:t xml:space="preserve">,batch_jacobian </w:t>
      </w:r>
      <w:r>
        <w:rPr>
          <w:rFonts w:ascii="Liberation Mono" w:hAnsi="Liberation Mono"/>
          <w:sz w:val="20"/>
          <w:szCs w:val="20"/>
        </w:rPr>
        <w:t>仍然可以运行并返回某些信息与预期形状</w:t>
      </w:r>
      <w:r>
        <w:rPr>
          <w:sz w:val="20"/>
          <w:szCs w:val="20"/>
        </w:rPr>
        <w:t>,</w:t>
      </w:r>
      <w:r>
        <w:rPr>
          <w:rFonts w:ascii="Liberation Mono" w:hAnsi="Liberation Mono"/>
          <w:sz w:val="20"/>
          <w:szCs w:val="20"/>
        </w:rPr>
        <w:t>但其内容具有不明确的含义</w:t>
      </w:r>
      <w:r>
        <w:rPr>
          <w:sz w:val="20"/>
          <w:szCs w:val="20"/>
        </w:rPr>
        <w:t xml:space="preserve">: 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jb = tape.batch_jacobian(y, x)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sz w:val="20"/>
          <w:szCs w:val="20"/>
        </w:rPr>
        <w:t>print(f'jb.shape: {jb.shape}')</w:t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</w:r>
    </w:p>
    <w:p>
      <w:pPr>
        <w:pStyle w:val="Normal"/>
        <w:bidi w:val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  <w:t>https://medium.com/unit8-machine-learning-publication/computing-the-jacobian-matrix-of-a-neural-network-in-python-4f162e5db180</w:t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49"/>
  <w:displayBackgroundShape/>
  <w:defaultTabStop w:val="420"/>
  <w:autoHyphenation w:val="true"/>
  <w:compat>
    <w:doNotExpandShiftReturn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lineRule="auto" w:line="276" w:before="0" w:after="0"/>
      <w:jc w:val="start"/>
    </w:pPr>
    <w:rPr>
      <w:rFonts w:ascii="Liberation Mono" w:hAnsi="Liberation Mono" w:eastAsia="Liberation Mono" w:cs="Noto Sans CJK SC"/>
      <w:color w:val="auto"/>
      <w:kern w:val="2"/>
      <w:sz w:val="20"/>
      <w:szCs w:val="24"/>
      <w:lang w:val="en-US" w:eastAsia="zh-CN" w:bidi="hi-IN"/>
    </w:rPr>
  </w:style>
  <w:style w:type="paragraph" w:styleId="2">
    <w:name w:val="Heading 2"/>
    <w:basedOn w:val="Style13"/>
    <w:next w:val="Style14"/>
    <w:qFormat/>
    <w:pPr>
      <w:spacing w:before="200" w:after="120"/>
      <w:outlineLvl w:val="1"/>
    </w:pPr>
    <w:rPr>
      <w:rFonts w:ascii="Liberation Serif" w:hAnsi="Liberation Serif" w:eastAsia="Noto Serif CJK SC" w:cs="Noto Sans CJK SC"/>
      <w:b/>
      <w:bCs/>
      <w:sz w:val="36"/>
      <w:szCs w:val="36"/>
    </w:rPr>
  </w:style>
  <w:style w:type="paragraph" w:styleId="Style13">
    <w:name w:val="标题样式"/>
    <w:basedOn w:val="Normal"/>
    <w:next w:val="Style14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14">
    <w:name w:val="Body Text"/>
    <w:basedOn w:val="Normal"/>
    <w:pPr>
      <w:spacing w:lineRule="auto" w:line="276" w:before="0" w:after="140"/>
    </w:pPr>
    <w:rPr/>
  </w:style>
  <w:style w:type="paragraph" w:styleId="Style15">
    <w:name w:val="List"/>
    <w:basedOn w:val="Style14"/>
    <w:pPr/>
    <w:rPr>
      <w:rFonts w:cs="Noto Sans CJK SC"/>
    </w:rPr>
  </w:style>
  <w:style w:type="paragraph" w:styleId="Style16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7">
    <w:name w:val="索引"/>
    <w:basedOn w:val="Normal"/>
    <w:qFormat/>
    <w:pPr>
      <w:suppressLineNumbers/>
    </w:pPr>
    <w:rPr>
      <w:rFonts w:cs="Noto Sans CJK SC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501</TotalTime>
  <Application>LibreOffice/7.3.7.2$Linux_X86_64 LibreOffice_project/30$Build-2</Application>
  <AppVersion>15.0000</AppVersion>
  <Pages>11</Pages>
  <Words>3277</Words>
  <Characters>9643</Characters>
  <CharactersWithSpaces>10853</CharactersWithSpaces>
  <Paragraphs>304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dcterms:modified xsi:type="dcterms:W3CDTF">2025-03-12T17:59:04Z</dcterms:modified>
  <cp:revision>64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