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892F" w14:textId="77777777" w:rsidR="00786914" w:rsidRDefault="00372B0A">
      <w:pPr>
        <w:tabs>
          <w:tab w:val="center" w:pos="4513"/>
          <w:tab w:val="right" w:pos="9026"/>
        </w:tabs>
        <w:spacing w:before="240"/>
        <w:ind w:left="283" w:hanging="135"/>
        <w:jc w:val="center"/>
        <w:rPr>
          <w:rFonts w:ascii="Cambria" w:eastAsia="Cambria" w:hAnsi="Cambria" w:cs="Cambria"/>
          <w:sz w:val="24"/>
          <w:szCs w:val="24"/>
        </w:rPr>
      </w:pPr>
      <w:r>
        <w:rPr>
          <w:rFonts w:ascii="Cambria" w:eastAsia="Cambria" w:hAnsi="Cambria" w:cs="Cambria"/>
          <w:i/>
          <w:noProof/>
          <w:sz w:val="24"/>
          <w:szCs w:val="24"/>
        </w:rPr>
        <w:drawing>
          <wp:inline distT="114300" distB="114300" distL="114300" distR="114300" wp14:anchorId="4A3D8A82" wp14:editId="35F77F89">
            <wp:extent cx="374495" cy="312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495" cy="312079"/>
                    </a:xfrm>
                    <a:prstGeom prst="rect">
                      <a:avLst/>
                    </a:prstGeom>
                    <a:ln/>
                  </pic:spPr>
                </pic:pic>
              </a:graphicData>
            </a:graphic>
          </wp:inline>
        </w:drawing>
      </w:r>
    </w:p>
    <w:p w14:paraId="02BAB1EF" w14:textId="77777777" w:rsidR="00786914" w:rsidRDefault="00372B0A">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4F48D9D7" w14:textId="77777777" w:rsidR="00786914" w:rsidRDefault="00372B0A">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38D9F9E8" w14:textId="77777777" w:rsidR="00786914" w:rsidRDefault="00786914">
      <w:pPr>
        <w:tabs>
          <w:tab w:val="center" w:pos="4513"/>
          <w:tab w:val="right" w:pos="9026"/>
        </w:tabs>
        <w:spacing w:line="240" w:lineRule="auto"/>
        <w:jc w:val="center"/>
        <w:rPr>
          <w:rFonts w:ascii="Calibri" w:eastAsia="Calibri" w:hAnsi="Calibri" w:cs="Calibri"/>
          <w:b/>
          <w:sz w:val="24"/>
          <w:szCs w:val="24"/>
        </w:rPr>
      </w:pPr>
    </w:p>
    <w:p w14:paraId="1D54F9DF" w14:textId="77777777" w:rsidR="00786914" w:rsidRDefault="00786914">
      <w:pPr>
        <w:tabs>
          <w:tab w:val="center" w:pos="4513"/>
          <w:tab w:val="right" w:pos="9026"/>
        </w:tabs>
        <w:spacing w:line="240" w:lineRule="auto"/>
        <w:jc w:val="center"/>
        <w:rPr>
          <w:rFonts w:ascii="Calibri" w:eastAsia="Calibri" w:hAnsi="Calibri" w:cs="Calibri"/>
          <w:b/>
          <w:sz w:val="24"/>
          <w:szCs w:val="24"/>
        </w:rPr>
      </w:pPr>
    </w:p>
    <w:p w14:paraId="6002A984" w14:textId="77777777" w:rsidR="00786914" w:rsidRDefault="00372B0A">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612E0E0F" w14:textId="77777777" w:rsidR="00786914" w:rsidRDefault="00372B0A">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3EDE3EE0" w14:textId="77777777" w:rsidR="00786914" w:rsidRDefault="00786914">
      <w:pPr>
        <w:spacing w:line="240" w:lineRule="auto"/>
        <w:jc w:val="both"/>
        <w:rPr>
          <w:rFonts w:ascii="Calibri" w:eastAsia="Calibri" w:hAnsi="Calibri" w:cs="Calibri"/>
          <w:b/>
          <w:sz w:val="24"/>
          <w:szCs w:val="24"/>
        </w:rPr>
        <w:sectPr w:rsidR="00786914">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6F1EE0A7" w14:textId="77777777" w:rsidR="00786914" w:rsidRDefault="00372B0A">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0E9D593D" w14:textId="77777777" w:rsidR="00786914" w:rsidRDefault="00786914">
      <w:pPr>
        <w:spacing w:line="240" w:lineRule="auto"/>
        <w:jc w:val="both"/>
        <w:rPr>
          <w:rFonts w:ascii="Calibri" w:eastAsia="Calibri" w:hAnsi="Calibri" w:cs="Calibri"/>
          <w:sz w:val="24"/>
          <w:szCs w:val="24"/>
        </w:rPr>
      </w:pPr>
    </w:p>
    <w:p w14:paraId="4575224C" w14:textId="77777777" w:rsidR="00786914" w:rsidRDefault="00372B0A">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21.11.2021 </w:t>
      </w:r>
      <w:r>
        <w:rPr>
          <w:rFonts w:ascii="Calibri" w:eastAsia="Calibri" w:hAnsi="Calibri" w:cs="Calibri"/>
          <w:i/>
          <w:sz w:val="24"/>
          <w:szCs w:val="24"/>
        </w:rPr>
        <w:t>(Week 5&amp;6)</w:t>
      </w:r>
    </w:p>
    <w:p w14:paraId="39B18CBC" w14:textId="77777777" w:rsidR="00786914" w:rsidRDefault="00786914">
      <w:pPr>
        <w:pBdr>
          <w:top w:val="nil"/>
          <w:left w:val="nil"/>
          <w:bottom w:val="nil"/>
          <w:right w:val="nil"/>
          <w:between w:val="nil"/>
        </w:pBdr>
        <w:spacing w:line="240" w:lineRule="auto"/>
        <w:rPr>
          <w:rFonts w:ascii="Calibri" w:eastAsia="Calibri" w:hAnsi="Calibri" w:cs="Calibri"/>
          <w:b/>
          <w:sz w:val="24"/>
          <w:szCs w:val="24"/>
        </w:rPr>
      </w:pPr>
    </w:p>
    <w:p w14:paraId="6B70DAF1" w14:textId="77777777" w:rsidR="00786914" w:rsidRDefault="00372B0A">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638C36CD" w14:textId="77777777" w:rsidR="00786914" w:rsidRDefault="00372B0A">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151F3C01" w14:textId="77777777" w:rsidR="00786914" w:rsidRDefault="00372B0A">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6A4DAA8F" w14:textId="22FC07A7" w:rsidR="00786914" w:rsidRDefault="00372B0A">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Berk Erhan Yüksel</w:t>
      </w:r>
      <w:r>
        <w:rPr>
          <w:rFonts w:ascii="Calibri" w:eastAsia="Calibri" w:hAnsi="Calibri" w:cs="Calibri"/>
          <w:sz w:val="24"/>
          <w:szCs w:val="24"/>
        </w:rPr>
        <w:tab/>
        <w:t xml:space="preserve">    </w:t>
      </w:r>
    </w:p>
    <w:p w14:paraId="409512A1" w14:textId="575FE21C" w:rsidR="00786914" w:rsidRDefault="00372B0A">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31F88CCC" w14:textId="4971EA21" w:rsidR="00786914" w:rsidRDefault="00372B0A">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273E2D93" w14:textId="43335885" w:rsidR="00786914" w:rsidRDefault="00372B0A">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1767347A" w14:textId="2247D60F" w:rsidR="00786914" w:rsidRDefault="00372B0A">
      <w:pPr>
        <w:spacing w:line="240" w:lineRule="auto"/>
        <w:ind w:left="270"/>
        <w:jc w:val="both"/>
        <w:rPr>
          <w:rFonts w:ascii="Calibri" w:eastAsia="Calibri" w:hAnsi="Calibri" w:cs="Calibri"/>
          <w:sz w:val="24"/>
          <w:szCs w:val="24"/>
        </w:rPr>
        <w:sectPr w:rsidR="00786914">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6D54D827" w14:textId="77777777" w:rsidR="00786914" w:rsidRDefault="00786914">
      <w:pPr>
        <w:spacing w:line="240" w:lineRule="auto"/>
        <w:jc w:val="both"/>
        <w:rPr>
          <w:rFonts w:ascii="Calibri" w:eastAsia="Calibri" w:hAnsi="Calibri" w:cs="Calibri"/>
          <w:sz w:val="24"/>
          <w:szCs w:val="24"/>
        </w:rPr>
      </w:pPr>
    </w:p>
    <w:p w14:paraId="6AF533F8" w14:textId="77777777" w:rsidR="00786914" w:rsidRDefault="00372B0A">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Done During Week 5</w:t>
      </w:r>
    </w:p>
    <w:p w14:paraId="5BD7AF32" w14:textId="77777777" w:rsidR="00786914" w:rsidRDefault="00786914">
      <w:pPr>
        <w:spacing w:line="240" w:lineRule="auto"/>
        <w:jc w:val="both"/>
        <w:rPr>
          <w:rFonts w:ascii="Calibri" w:eastAsia="Calibri" w:hAnsi="Calibri" w:cs="Calibri"/>
          <w:sz w:val="24"/>
          <w:szCs w:val="24"/>
        </w:rPr>
      </w:pPr>
    </w:p>
    <w:p w14:paraId="7C6905F9" w14:textId="77777777" w:rsidR="00786914" w:rsidRDefault="00372B0A">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According to the Project-Based</w:t>
      </w:r>
      <w:r>
        <w:rPr>
          <w:rFonts w:ascii="Calibri" w:eastAsia="Calibri" w:hAnsi="Calibri" w:cs="Calibri"/>
          <w:i/>
          <w:sz w:val="24"/>
          <w:szCs w:val="24"/>
        </w:rPr>
        <w:t xml:space="preserve"> Assessment Scale Table, </w:t>
      </w:r>
      <w:r>
        <w:rPr>
          <w:rFonts w:ascii="Calibri" w:eastAsia="Calibri" w:hAnsi="Calibri" w:cs="Calibri"/>
          <w:sz w:val="24"/>
          <w:szCs w:val="24"/>
        </w:rPr>
        <w:t>the two projects with the highest scores, “Cısss!” and “Home Security System” were once again compared and discussed.</w:t>
      </w:r>
    </w:p>
    <w:p w14:paraId="6417287A" w14:textId="77777777" w:rsidR="00786914" w:rsidRDefault="00372B0A">
      <w:pPr>
        <w:numPr>
          <w:ilvl w:val="0"/>
          <w:numId w:val="4"/>
        </w:numPr>
        <w:spacing w:line="240" w:lineRule="auto"/>
        <w:jc w:val="both"/>
        <w:rPr>
          <w:rFonts w:ascii="Calibri" w:eastAsia="Calibri" w:hAnsi="Calibri" w:cs="Calibri"/>
          <w:b/>
          <w:sz w:val="24"/>
          <w:szCs w:val="24"/>
        </w:rPr>
      </w:pPr>
      <w:r>
        <w:rPr>
          <w:rFonts w:ascii="Calibri" w:eastAsia="Calibri" w:hAnsi="Calibri" w:cs="Calibri"/>
          <w:b/>
          <w:sz w:val="24"/>
          <w:szCs w:val="24"/>
        </w:rPr>
        <w:t>In the re-evaluation, every member presented their concerns and feelings about the projects. Then, the projects were put to vote. The grou</w:t>
      </w:r>
      <w:r>
        <w:rPr>
          <w:rFonts w:ascii="Calibri" w:eastAsia="Calibri" w:hAnsi="Calibri" w:cs="Calibri"/>
          <w:b/>
          <w:sz w:val="24"/>
          <w:szCs w:val="24"/>
        </w:rPr>
        <w:t>p voted unanimously for “Cısss!”, which was selected as the project to be implemented.</w:t>
      </w:r>
    </w:p>
    <w:p w14:paraId="6778B672" w14:textId="77777777" w:rsidR="00786914" w:rsidRDefault="00372B0A">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Possible solutions that can be used in the selected project and their feasibilities were reviewed in general. References that may be used for such solutions were noted d</w:t>
      </w:r>
      <w:r>
        <w:rPr>
          <w:rFonts w:ascii="Calibri" w:eastAsia="Calibri" w:hAnsi="Calibri" w:cs="Calibri"/>
          <w:sz w:val="24"/>
          <w:szCs w:val="24"/>
        </w:rPr>
        <w:t>own.</w:t>
      </w:r>
    </w:p>
    <w:p w14:paraId="1CFC235C" w14:textId="77777777" w:rsidR="00786914" w:rsidRDefault="00372B0A">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General research about how the specifications of the project could/should be was done.</w:t>
      </w:r>
    </w:p>
    <w:p w14:paraId="0FE54223" w14:textId="77777777" w:rsidR="00786914" w:rsidRDefault="00372B0A">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Some studies similar to this project have been researched and reviewed.</w:t>
      </w:r>
    </w:p>
    <w:p w14:paraId="6926F7A7" w14:textId="77777777" w:rsidR="00786914" w:rsidRDefault="00372B0A">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A proposal report template was created and brainstorming was done for each section of this r</w:t>
      </w:r>
      <w:r>
        <w:rPr>
          <w:rFonts w:ascii="Calibri" w:eastAsia="Calibri" w:hAnsi="Calibri" w:cs="Calibri"/>
          <w:sz w:val="24"/>
          <w:szCs w:val="24"/>
        </w:rPr>
        <w:t>eport. The topics discussed in the group related to the sections, such as Gantt Chart, functional, performance requirements, solution methods, and expected deliverables were prepared to be asked to Mrs. Vural at the next meeting.</w:t>
      </w:r>
    </w:p>
    <w:p w14:paraId="16F7B1B0" w14:textId="77777777" w:rsidR="00786914" w:rsidRDefault="00786914">
      <w:pPr>
        <w:spacing w:line="240" w:lineRule="auto"/>
        <w:jc w:val="both"/>
        <w:rPr>
          <w:rFonts w:ascii="Calibri" w:eastAsia="Calibri" w:hAnsi="Calibri" w:cs="Calibri"/>
          <w:sz w:val="24"/>
          <w:szCs w:val="24"/>
        </w:rPr>
      </w:pPr>
    </w:p>
    <w:p w14:paraId="3768759E" w14:textId="77777777" w:rsidR="00786914" w:rsidRDefault="00372B0A">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Planned for Week 6</w:t>
      </w:r>
    </w:p>
    <w:p w14:paraId="3D750F95" w14:textId="77777777" w:rsidR="00786914" w:rsidRDefault="00786914">
      <w:pPr>
        <w:spacing w:line="240" w:lineRule="auto"/>
        <w:jc w:val="both"/>
        <w:rPr>
          <w:rFonts w:ascii="Calibri" w:eastAsia="Calibri" w:hAnsi="Calibri" w:cs="Calibri"/>
          <w:sz w:val="24"/>
          <w:szCs w:val="24"/>
        </w:rPr>
      </w:pPr>
    </w:p>
    <w:p w14:paraId="4EE39128" w14:textId="77777777" w:rsidR="00786914" w:rsidRDefault="00372B0A">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 p</w:t>
      </w:r>
      <w:r>
        <w:rPr>
          <w:rFonts w:ascii="Calibri" w:eastAsia="Calibri" w:hAnsi="Calibri" w:cs="Calibri"/>
          <w:sz w:val="24"/>
          <w:szCs w:val="24"/>
        </w:rPr>
        <w:t xml:space="preserve">roposal report will be written. The final decision will be made, and one of the projects (most probably the project "Cısss!") will be selected. Also, in the proposal report, the details of this chosen project and the company will be discussed in depth. </w:t>
      </w:r>
    </w:p>
    <w:p w14:paraId="0B44970F" w14:textId="77777777" w:rsidR="00786914" w:rsidRDefault="00372B0A">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Fo</w:t>
      </w:r>
      <w:r>
        <w:rPr>
          <w:rFonts w:ascii="Calibri" w:eastAsia="Calibri" w:hAnsi="Calibri" w:cs="Calibri"/>
          <w:sz w:val="24"/>
          <w:szCs w:val="24"/>
        </w:rPr>
        <w:t xml:space="preserve">r this report, an estimation of the component prices is needed. Hence, a meeting will be set for the discussion of potential components and their prices.  </w:t>
      </w:r>
    </w:p>
    <w:p w14:paraId="6163C0A9" w14:textId="77777777" w:rsidR="00786914" w:rsidRDefault="00372B0A">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Also, in this discussion, some of the possible methods for each subsystem will be discussed. This is</w:t>
      </w:r>
      <w:r>
        <w:rPr>
          <w:rFonts w:ascii="Calibri" w:eastAsia="Calibri" w:hAnsi="Calibri" w:cs="Calibri"/>
          <w:sz w:val="24"/>
          <w:szCs w:val="24"/>
        </w:rPr>
        <w:t xml:space="preserve"> somewhat necessary for the component selection, which is needed for the cost analysis part of the proposal report. </w:t>
      </w:r>
    </w:p>
    <w:p w14:paraId="4AE305A9" w14:textId="77777777" w:rsidR="00786914" w:rsidRDefault="00786914">
      <w:pPr>
        <w:spacing w:line="240" w:lineRule="auto"/>
        <w:ind w:left="1440"/>
        <w:jc w:val="both"/>
        <w:rPr>
          <w:rFonts w:ascii="Calibri" w:eastAsia="Calibri" w:hAnsi="Calibri" w:cs="Calibri"/>
          <w:sz w:val="24"/>
          <w:szCs w:val="24"/>
        </w:rPr>
      </w:pPr>
    </w:p>
    <w:p w14:paraId="025CFE50" w14:textId="77777777" w:rsidR="00786914" w:rsidRDefault="00372B0A">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Now that the project to be implemented is selected, more specific details of the project may be discussed. The group must determine possib</w:t>
      </w:r>
      <w:r>
        <w:rPr>
          <w:rFonts w:ascii="Calibri" w:eastAsia="Calibri" w:hAnsi="Calibri" w:cs="Calibri"/>
          <w:sz w:val="24"/>
          <w:szCs w:val="24"/>
        </w:rPr>
        <w:t>le methods of implementation for the project, as well as any creative ideas about how it may be implemented, as well as other ideas such as how to optimize aspects like cost efficiency and power consumption. These discussions and ideas must be logged and k</w:t>
      </w:r>
      <w:r>
        <w:rPr>
          <w:rFonts w:ascii="Calibri" w:eastAsia="Calibri" w:hAnsi="Calibri" w:cs="Calibri"/>
          <w:sz w:val="24"/>
          <w:szCs w:val="24"/>
        </w:rPr>
        <w:t>ept organized for future review.</w:t>
      </w:r>
    </w:p>
    <w:p w14:paraId="4494F557" w14:textId="77777777" w:rsidR="00786914" w:rsidRDefault="00786914">
      <w:pPr>
        <w:spacing w:line="240" w:lineRule="auto"/>
        <w:jc w:val="both"/>
        <w:rPr>
          <w:rFonts w:ascii="Calibri" w:eastAsia="Calibri" w:hAnsi="Calibri" w:cs="Calibri"/>
          <w:sz w:val="24"/>
          <w:szCs w:val="24"/>
        </w:rPr>
      </w:pPr>
    </w:p>
    <w:p w14:paraId="2194DFE1" w14:textId="77777777" w:rsidR="00786914" w:rsidRDefault="00786914">
      <w:pPr>
        <w:spacing w:line="240" w:lineRule="auto"/>
        <w:jc w:val="both"/>
        <w:rPr>
          <w:rFonts w:ascii="Calibri" w:eastAsia="Calibri" w:hAnsi="Calibri" w:cs="Calibri"/>
          <w:sz w:val="24"/>
          <w:szCs w:val="24"/>
        </w:rPr>
      </w:pPr>
    </w:p>
    <w:p w14:paraId="675D79FA" w14:textId="77777777" w:rsidR="00786914" w:rsidRDefault="00786914">
      <w:pPr>
        <w:spacing w:line="240" w:lineRule="auto"/>
        <w:jc w:val="both"/>
        <w:rPr>
          <w:rFonts w:ascii="Calibri" w:eastAsia="Calibri" w:hAnsi="Calibri" w:cs="Calibri"/>
          <w:sz w:val="24"/>
          <w:szCs w:val="24"/>
        </w:rPr>
      </w:pPr>
    </w:p>
    <w:p w14:paraId="081D515A" w14:textId="77777777" w:rsidR="00786914" w:rsidRDefault="00786914">
      <w:pPr>
        <w:spacing w:line="240" w:lineRule="auto"/>
        <w:jc w:val="both"/>
        <w:rPr>
          <w:rFonts w:ascii="Calibri" w:eastAsia="Calibri" w:hAnsi="Calibri" w:cs="Calibri"/>
          <w:sz w:val="24"/>
          <w:szCs w:val="24"/>
        </w:rPr>
      </w:pPr>
    </w:p>
    <w:p w14:paraId="67C6A1E4" w14:textId="77777777" w:rsidR="00786914" w:rsidRDefault="00786914">
      <w:pPr>
        <w:spacing w:line="240" w:lineRule="auto"/>
        <w:jc w:val="both"/>
        <w:rPr>
          <w:rFonts w:ascii="Calibri" w:eastAsia="Calibri" w:hAnsi="Calibri" w:cs="Calibri"/>
          <w:sz w:val="24"/>
          <w:szCs w:val="24"/>
        </w:rPr>
      </w:pPr>
    </w:p>
    <w:sectPr w:rsidR="00786914">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EB82" w14:textId="77777777" w:rsidR="00372B0A" w:rsidRDefault="00372B0A">
      <w:pPr>
        <w:spacing w:line="240" w:lineRule="auto"/>
      </w:pPr>
      <w:r>
        <w:separator/>
      </w:r>
    </w:p>
  </w:endnote>
  <w:endnote w:type="continuationSeparator" w:id="0">
    <w:p w14:paraId="794F84E1" w14:textId="77777777" w:rsidR="00372B0A" w:rsidRDefault="00372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0C33" w14:textId="77777777" w:rsidR="00786914" w:rsidRDefault="00372B0A">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4328DC">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29E0E4EF" w14:textId="77777777" w:rsidR="00786914" w:rsidRDefault="007869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0678" w14:textId="77777777" w:rsidR="00786914" w:rsidRDefault="007869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444E" w14:textId="77777777" w:rsidR="00372B0A" w:rsidRDefault="00372B0A">
      <w:pPr>
        <w:spacing w:line="240" w:lineRule="auto"/>
      </w:pPr>
      <w:r>
        <w:separator/>
      </w:r>
    </w:p>
  </w:footnote>
  <w:footnote w:type="continuationSeparator" w:id="0">
    <w:p w14:paraId="0BAC8B29" w14:textId="77777777" w:rsidR="00372B0A" w:rsidRDefault="00372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5201" w14:textId="77777777" w:rsidR="00786914" w:rsidRDefault="00372B0A">
    <w:pPr>
      <w:spacing w:line="240" w:lineRule="auto"/>
      <w:jc w:val="both"/>
    </w:pPr>
    <w:r>
      <w:rPr>
        <w:noProof/>
      </w:rPr>
      <w:drawing>
        <wp:anchor distT="114300" distB="114300" distL="114300" distR="114300" simplePos="0" relativeHeight="251658240" behindDoc="0" locked="0" layoutInCell="1" hidden="0" allowOverlap="1" wp14:anchorId="4167576D" wp14:editId="3491BAC7">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B943" w14:textId="77777777" w:rsidR="00786914" w:rsidRDefault="00786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377"/>
    <w:multiLevelType w:val="multilevel"/>
    <w:tmpl w:val="389E8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1073149"/>
    <w:multiLevelType w:val="multilevel"/>
    <w:tmpl w:val="1346D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6726B2"/>
    <w:multiLevelType w:val="multilevel"/>
    <w:tmpl w:val="75C45BE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B02DAD"/>
    <w:multiLevelType w:val="multilevel"/>
    <w:tmpl w:val="283E269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14"/>
    <w:rsid w:val="00372B0A"/>
    <w:rsid w:val="004328DC"/>
    <w:rsid w:val="0078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BBA9"/>
  <w15:docId w15:val="{BA573A17-5773-4881-A430-A37BF36E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2023-01-29T19:10:00Z</dcterms:created>
  <dcterms:modified xsi:type="dcterms:W3CDTF">2023-01-29T19:10:00Z</dcterms:modified>
</cp:coreProperties>
</file>