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0DF" w:rsidRDefault="00E630DF" w:rsidP="00E630DF">
      <w:pPr>
        <w:pStyle w:val="Heading1"/>
      </w:pPr>
      <w:r>
        <w:t>CTAP</w:t>
      </w:r>
    </w:p>
    <w:p w:rsidR="00E630DF" w:rsidRDefault="00E630DF" w:rsidP="00E630DF">
      <w:pPr>
        <w:pStyle w:val="Heading2"/>
      </w:pPr>
      <w:r>
        <w:t>Part 1</w:t>
      </w:r>
    </w:p>
    <w:p w:rsidR="00E630DF" w:rsidRDefault="00E630DF" w:rsidP="00E630DF">
      <w:pPr>
        <w:pStyle w:val="Heading3"/>
      </w:pPr>
      <w:proofErr w:type="spellStart"/>
      <w:r>
        <w:t>i</w:t>
      </w:r>
      <w:proofErr w:type="spellEnd"/>
      <w:r>
        <w:t>.</w:t>
      </w:r>
    </w:p>
    <w:p w:rsidR="00E630DF" w:rsidRDefault="00E630DF" w:rsidP="00E630DF">
      <w:r w:rsidRPr="00E630DF">
        <w:t>1010101110101100000010011</w:t>
      </w:r>
    </w:p>
    <w:p w:rsidR="00E630DF" w:rsidRDefault="00E630DF" w:rsidP="00E630DF">
      <w:r>
        <w:t>Include code in appendix</w:t>
      </w:r>
    </w:p>
    <w:p w:rsidR="00E630DF" w:rsidRDefault="00E630DF" w:rsidP="00E630DF">
      <w:pPr>
        <w:pStyle w:val="Heading3"/>
      </w:pPr>
      <w:r>
        <w:t>ii.</w:t>
      </w:r>
    </w:p>
    <w:p w:rsidR="00E630DF" w:rsidRDefault="00ED403A" w:rsidP="00E630DF">
      <w:hyperlink r:id="rId6" w:history="1">
        <w:r w:rsidR="000D4864" w:rsidRPr="00A178F0">
          <w:rPr>
            <w:rStyle w:val="Hyperlink"/>
          </w:rPr>
          <w:t>https://www-users.cs.york.ac.uk/~jac/PublishedPapers/AlmostBooleanfunctionsCEC2003.pdf</w:t>
        </w:r>
      </w:hyperlink>
      <w:r w:rsidR="000D4864">
        <w:t xml:space="preserve"> </w:t>
      </w:r>
    </w:p>
    <w:p w:rsidR="000D4864" w:rsidRDefault="000D4864" w:rsidP="000D4864">
      <w:pPr>
        <w:pStyle w:val="ListParagraph"/>
        <w:numPr>
          <w:ilvl w:val="0"/>
          <w:numId w:val="1"/>
        </w:numPr>
      </w:pPr>
      <w:r>
        <w:t>All individual streams have a correlation below 0.6 -&gt; no obvious key for each</w:t>
      </w:r>
    </w:p>
    <w:p w:rsidR="005C2436" w:rsidRDefault="005C2436" w:rsidP="000D4864">
      <w:pPr>
        <w:pStyle w:val="ListParagraph"/>
        <w:numPr>
          <w:ilvl w:val="0"/>
          <w:numId w:val="1"/>
        </w:numPr>
      </w:pPr>
      <w:r>
        <w:t>L0 and l2: 228715 (7 bits for l0, 13 for l2)</w:t>
      </w:r>
    </w:p>
    <w:p w:rsidR="005F0993" w:rsidRDefault="005F0993" w:rsidP="000D4864">
      <w:pPr>
        <w:pStyle w:val="ListParagraph"/>
        <w:numPr>
          <w:ilvl w:val="0"/>
          <w:numId w:val="1"/>
        </w:numPr>
      </w:pPr>
      <w:r>
        <w:t>Keys: L0: 27, L1: 1357, L2: 7531</w:t>
      </w:r>
    </w:p>
    <w:p w:rsidR="006308A9" w:rsidRDefault="006308A9" w:rsidP="000D4864">
      <w:pPr>
        <w:pStyle w:val="ListParagraph"/>
        <w:numPr>
          <w:ilvl w:val="0"/>
          <w:numId w:val="1"/>
        </w:numPr>
      </w:pPr>
      <w:r>
        <w:t xml:space="preserve">Notes: L0 </w:t>
      </w:r>
      <w:proofErr w:type="spellStart"/>
      <w:r>
        <w:t>xor</w:t>
      </w:r>
      <w:proofErr w:type="spellEnd"/>
      <w:r>
        <w:t xml:space="preserve"> L1 or L0 </w:t>
      </w:r>
      <w:proofErr w:type="spellStart"/>
      <w:r>
        <w:t>xor</w:t>
      </w:r>
      <w:proofErr w:type="spellEnd"/>
      <w:r>
        <w:t xml:space="preserve"> L2 correlate strongly with output (crack pair of keys by brute force quickly)</w:t>
      </w:r>
    </w:p>
    <w:p w:rsidR="006308A9" w:rsidRDefault="006308A9" w:rsidP="006308A9">
      <w:pPr>
        <w:pStyle w:val="ListParagraph"/>
        <w:numPr>
          <w:ilvl w:val="1"/>
          <w:numId w:val="1"/>
        </w:numPr>
      </w:pPr>
      <w:r>
        <w:t xml:space="preserve">L0 </w:t>
      </w:r>
      <w:proofErr w:type="spellStart"/>
      <w:r>
        <w:t>xor</w:t>
      </w:r>
      <w:proofErr w:type="spellEnd"/>
      <w:r>
        <w:t xml:space="preserve"> L1, followed by L2 </w:t>
      </w:r>
      <w:r>
        <w:t>(</w:t>
      </w:r>
      <w:proofErr w:type="gramStart"/>
      <w:r>
        <w:t>O(</w:t>
      </w:r>
      <w:proofErr w:type="gramEnd"/>
      <w:r>
        <w:t>(</w:t>
      </w:r>
      <w:r>
        <w:t>2^18</w:t>
      </w:r>
      <w:r>
        <w:t>)</w:t>
      </w:r>
      <w:r>
        <w:t>+2^13</w:t>
      </w:r>
      <w:r>
        <w:t>)</w:t>
      </w:r>
      <w:r>
        <w:t xml:space="preserve">, will be quicker than L0 </w:t>
      </w:r>
      <w:proofErr w:type="spellStart"/>
      <w:r>
        <w:t>xor</w:t>
      </w:r>
      <w:proofErr w:type="spellEnd"/>
      <w:r>
        <w:t xml:space="preserve"> L2 followed by L1 (O((2^20)+2^11)</w:t>
      </w:r>
    </w:p>
    <w:p w:rsidR="00ED403A" w:rsidRDefault="00ED403A" w:rsidP="00ED403A"/>
    <w:p w:rsidR="00ED403A" w:rsidRDefault="00ED403A" w:rsidP="00ED403A">
      <w:pPr>
        <w:pStyle w:val="Heading2"/>
      </w:pPr>
      <w:r>
        <w:t>Part 2</w:t>
      </w:r>
    </w:p>
    <w:p w:rsidR="00ED403A" w:rsidRDefault="00ED403A" w:rsidP="00ED403A">
      <w:pPr>
        <w:pStyle w:val="ListParagraph"/>
        <w:numPr>
          <w:ilvl w:val="0"/>
          <w:numId w:val="2"/>
        </w:numPr>
      </w:pPr>
      <w:r>
        <w:t>45858 (include code in appendix!!)</w:t>
      </w:r>
    </w:p>
    <w:p w:rsidR="00ED403A" w:rsidRPr="00ED403A" w:rsidRDefault="00ED403A" w:rsidP="00ED403A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ED403A" w:rsidRPr="00ED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5787F"/>
    <w:multiLevelType w:val="hybridMultilevel"/>
    <w:tmpl w:val="67F6D4AC"/>
    <w:lvl w:ilvl="0" w:tplc="D4AA1B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25028"/>
    <w:multiLevelType w:val="hybridMultilevel"/>
    <w:tmpl w:val="759EA75A"/>
    <w:lvl w:ilvl="0" w:tplc="3AE60BD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DF"/>
    <w:rsid w:val="000D4864"/>
    <w:rsid w:val="005C2436"/>
    <w:rsid w:val="005F0993"/>
    <w:rsid w:val="0060002F"/>
    <w:rsid w:val="006308A9"/>
    <w:rsid w:val="00CD15C0"/>
    <w:rsid w:val="00E630DF"/>
    <w:rsid w:val="00ED403A"/>
    <w:rsid w:val="00E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036A"/>
  <w15:chartTrackingRefBased/>
  <w15:docId w15:val="{0B12E416-7B57-4C9E-B433-11B21417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30DF"/>
  </w:style>
  <w:style w:type="paragraph" w:styleId="Heading1">
    <w:name w:val="heading 1"/>
    <w:basedOn w:val="Normal"/>
    <w:next w:val="Normal"/>
    <w:link w:val="Heading1Char"/>
    <w:uiPriority w:val="9"/>
    <w:qFormat/>
    <w:rsid w:val="00E630D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0D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0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0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0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0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0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0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0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0D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30D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0D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0D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0D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0D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0D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0D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30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630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0D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0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30D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630DF"/>
    <w:rPr>
      <w:b/>
      <w:bCs/>
    </w:rPr>
  </w:style>
  <w:style w:type="character" w:styleId="Emphasis">
    <w:name w:val="Emphasis"/>
    <w:basedOn w:val="DefaultParagraphFont"/>
    <w:uiPriority w:val="20"/>
    <w:qFormat/>
    <w:rsid w:val="00E630DF"/>
    <w:rPr>
      <w:i/>
      <w:iCs/>
    </w:rPr>
  </w:style>
  <w:style w:type="paragraph" w:styleId="NoSpacing">
    <w:name w:val="No Spacing"/>
    <w:uiPriority w:val="1"/>
    <w:qFormat/>
    <w:rsid w:val="00E630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30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0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0D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0D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630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30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30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30D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30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0D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D48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-users.cs.york.ac.uk/~jac/PublishedPapers/AlmostBooleanfunctionsCEC200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CC75C-F948-48A2-AA85-74CD15ECB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Boland</dc:creator>
  <cp:keywords/>
  <dc:description/>
  <cp:lastModifiedBy>Miguel Boland</cp:lastModifiedBy>
  <cp:revision>5</cp:revision>
  <dcterms:created xsi:type="dcterms:W3CDTF">2016-11-05T14:08:00Z</dcterms:created>
  <dcterms:modified xsi:type="dcterms:W3CDTF">2016-11-08T03:57:00Z</dcterms:modified>
</cp:coreProperties>
</file>