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2E765" w14:textId="14809BEF" w:rsidR="004B30B3" w:rsidRPr="00436D30" w:rsidRDefault="004B30B3" w:rsidP="00436D30">
      <w:pPr>
        <w:pStyle w:val="Heading1"/>
        <w:rPr>
          <w:color w:val="000000" w:themeColor="text1"/>
        </w:rPr>
      </w:pPr>
      <w:r w:rsidRPr="00436D30">
        <w:rPr>
          <w:color w:val="000000" w:themeColor="text1"/>
        </w:rPr>
        <w:t xml:space="preserve">Airbnb Blog Post </w:t>
      </w:r>
    </w:p>
    <w:p w14:paraId="24EAE728" w14:textId="1F60902D" w:rsidR="004B30B3" w:rsidRDefault="004B30B3"/>
    <w:p w14:paraId="5687DDD8" w14:textId="68FB653E" w:rsidR="00436D30" w:rsidRDefault="00436D30">
      <w:r>
        <w:t xml:space="preserve">Airbnb has seen exponential growth since it launched in New York City over a decade ago. In recent years, this growth has stalled due to the COVID-19 pandemic. With the pandemic still looming and the city increasing its efforts to crack down on illegal hosting practices – becoming a host has come with </w:t>
      </w:r>
      <w:r w:rsidR="001E1366">
        <w:t xml:space="preserve">new baggage. I wanted to explore whether hosting would still be an attractive option for potential new hosts, and if so, where in NYC? </w:t>
      </w:r>
      <w:r>
        <w:t xml:space="preserve"> </w:t>
      </w:r>
    </w:p>
    <w:p w14:paraId="7A5D4462" w14:textId="77777777" w:rsidR="00E526E8" w:rsidRDefault="00E526E8"/>
    <w:p w14:paraId="7E8AEA5A" w14:textId="26077B87" w:rsidR="004B30B3" w:rsidRDefault="00895A05">
      <w:r>
        <w:rPr>
          <w:noProof/>
        </w:rPr>
        <w:drawing>
          <wp:inline distT="0" distB="0" distL="0" distR="0" wp14:anchorId="081AB846" wp14:editId="494D7A99">
            <wp:extent cx="5835316" cy="324060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" r="1822"/>
                    <a:stretch/>
                  </pic:blipFill>
                  <pic:spPr bwMode="auto">
                    <a:xfrm>
                      <a:off x="0" y="0"/>
                      <a:ext cx="5835316" cy="324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DBC6B" w14:textId="7BC16699" w:rsidR="004B30B3" w:rsidRDefault="004B30B3"/>
    <w:p w14:paraId="3DF35039" w14:textId="77777777" w:rsidR="00895A05" w:rsidRDefault="00895A05"/>
    <w:p w14:paraId="620900A2" w14:textId="3D1E5BED" w:rsidR="00895A05" w:rsidRDefault="00E526E8">
      <w:r>
        <w:t xml:space="preserve">COVID-19 </w:t>
      </w:r>
      <w:r w:rsidR="00A35FB5">
        <w:t xml:space="preserve">and tighter regulations </w:t>
      </w:r>
      <w:r>
        <w:t>has left an impression on the Airbnb landscape of New York City</w:t>
      </w:r>
      <w:r w:rsidR="0094479F">
        <w:t>. The growth in listings slowed in 2018, and the onset of the pandemic</w:t>
      </w:r>
      <w:r w:rsidR="00DA2377">
        <w:t xml:space="preserve"> in 2020</w:t>
      </w:r>
      <w:r w:rsidR="0094479F">
        <w:t xml:space="preserve"> cut active listings by </w:t>
      </w:r>
      <w:r w:rsidR="00463743">
        <w:t>11,97</w:t>
      </w:r>
      <w:r w:rsidR="0094479F">
        <w:t>2</w:t>
      </w:r>
      <w:r w:rsidR="00D55009">
        <w:t xml:space="preserve">. In 2021, there were a total of </w:t>
      </w:r>
      <w:r w:rsidR="00895A05">
        <w:t xml:space="preserve">38,277 active listings </w:t>
      </w:r>
      <w:r w:rsidR="00D55009">
        <w:t>in NYC</w:t>
      </w:r>
      <w:r w:rsidR="00895A05">
        <w:t xml:space="preserve">. </w:t>
      </w:r>
      <w:r w:rsidR="00D86949">
        <w:t xml:space="preserve">The following analysis was conducted on the 2021 dataset available on InsideAirbnb, as it is the most recent reflection of the market. </w:t>
      </w:r>
    </w:p>
    <w:p w14:paraId="15E0EAE8" w14:textId="70A081FF" w:rsidR="00D86949" w:rsidRDefault="00D86949"/>
    <w:p w14:paraId="43CD8BAD" w14:textId="24BAA75D" w:rsidR="00F81858" w:rsidRDefault="00D86949">
      <w:r>
        <w:t xml:space="preserve">I began the exploratory analysis by </w:t>
      </w:r>
      <w:r w:rsidR="00F81858">
        <w:t xml:space="preserve">breaking down the number of listings by boroughs. </w:t>
      </w:r>
      <w:r w:rsidR="00BC349A">
        <w:t xml:space="preserve">Manhattan by far had the largest number of listings, followed by Brooklyn, Queens, the Bronx, and Staten Island. </w:t>
      </w:r>
    </w:p>
    <w:p w14:paraId="67D3A2F0" w14:textId="6C1A0C78" w:rsidR="00F81858" w:rsidRDefault="00F81858">
      <w:r>
        <w:rPr>
          <w:noProof/>
        </w:rPr>
        <w:lastRenderedPageBreak/>
        <w:drawing>
          <wp:inline distT="0" distB="0" distL="0" distR="0" wp14:anchorId="3E5D485C" wp14:editId="6640B2CD">
            <wp:extent cx="3710763" cy="2080168"/>
            <wp:effectExtent l="0" t="0" r="0" b="3175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08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C558" w14:textId="77777777" w:rsidR="00F81858" w:rsidRDefault="00F81858"/>
    <w:p w14:paraId="58F06255" w14:textId="77777777" w:rsidR="00F81858" w:rsidRDefault="00F81858"/>
    <w:p w14:paraId="2AAC5612" w14:textId="77777777" w:rsidR="00F81858" w:rsidRDefault="00F81858"/>
    <w:p w14:paraId="0F7A85B9" w14:textId="0DE20F5F" w:rsidR="00327DE6" w:rsidRDefault="0085401D">
      <w:r>
        <w:t>I was interested in seeing where these listings were located and mapped the</w:t>
      </w:r>
      <w:r w:rsidR="00D86949">
        <w:t xml:space="preserve"> geolocations</w:t>
      </w:r>
      <w:r w:rsidR="00221A5C">
        <w:t xml:space="preserve"> </w:t>
      </w:r>
      <w:r w:rsidR="00207D56">
        <w:t>with</w:t>
      </w:r>
      <w:r w:rsidR="00221A5C">
        <w:t xml:space="preserve"> </w:t>
      </w:r>
      <w:r w:rsidR="00441175">
        <w:t>respect</w:t>
      </w:r>
      <w:r w:rsidR="0014185D">
        <w:t xml:space="preserve"> to </w:t>
      </w:r>
      <w:r w:rsidR="00441175">
        <w:t xml:space="preserve">price per night. </w:t>
      </w:r>
      <w:r w:rsidR="009C6D99">
        <w:t>The bubble marker size and colour indicate price</w:t>
      </w:r>
      <w:r w:rsidR="00460950">
        <w:t>; a</w:t>
      </w:r>
      <w:r w:rsidR="009C6D99">
        <w:t xml:space="preserve"> larger marker size correspond</w:t>
      </w:r>
      <w:r w:rsidR="00FC038D">
        <w:t>ed</w:t>
      </w:r>
      <w:r w:rsidR="009C6D99">
        <w:t xml:space="preserve"> to higher prices, and colors denot</w:t>
      </w:r>
      <w:r w:rsidR="00553873">
        <w:t>ed</w:t>
      </w:r>
      <w:r w:rsidR="009C6D99">
        <w:t xml:space="preserve"> price according to the legend.</w:t>
      </w:r>
      <w:r w:rsidR="00015383">
        <w:t xml:space="preserve"> </w:t>
      </w:r>
    </w:p>
    <w:p w14:paraId="4DAC667B" w14:textId="77777777" w:rsidR="00327DE6" w:rsidRDefault="00327DE6"/>
    <w:p w14:paraId="5A368BFC" w14:textId="4046F568" w:rsidR="00817454" w:rsidRDefault="00AF31E1">
      <w:r>
        <w:t xml:space="preserve">Listings </w:t>
      </w:r>
      <w:r w:rsidR="00441175">
        <w:t xml:space="preserve">can be seen </w:t>
      </w:r>
      <w:r>
        <w:t xml:space="preserve">sprawled </w:t>
      </w:r>
      <w:r w:rsidR="00441175">
        <w:t>across the city</w:t>
      </w:r>
      <w:r w:rsidR="00783B03">
        <w:t>.</w:t>
      </w:r>
      <w:r w:rsidR="00816EF5">
        <w:t xml:space="preserve"> T</w:t>
      </w:r>
      <w:r w:rsidR="007A7842">
        <w:t xml:space="preserve">here were some listings </w:t>
      </w:r>
      <w:r w:rsidR="00F01F65">
        <w:t>that had</w:t>
      </w:r>
      <w:r w:rsidR="00A35FB5">
        <w:t xml:space="preserve"> exorbitantly high prices</w:t>
      </w:r>
      <w:r w:rsidR="003361A6">
        <w:t xml:space="preserve"> </w:t>
      </w:r>
      <w:r w:rsidR="000350C0">
        <w:t xml:space="preserve">all the way </w:t>
      </w:r>
      <w:r w:rsidR="00A35FB5">
        <w:t>up to $10,000 per night</w:t>
      </w:r>
      <w:r w:rsidR="002F0C8C">
        <w:t>. I</w:t>
      </w:r>
      <w:r w:rsidR="00660CA7">
        <w:t>nterestingly</w:t>
      </w:r>
      <w:r w:rsidR="002F0C8C">
        <w:t xml:space="preserve">, these listings were </w:t>
      </w:r>
      <w:r w:rsidR="00660CA7">
        <w:t>spread out throughout the city</w:t>
      </w:r>
      <w:r w:rsidR="00476660">
        <w:t xml:space="preserve"> rather than being solely located in Manhattan. </w:t>
      </w:r>
      <w:r w:rsidR="0075549A">
        <w:t xml:space="preserve">Closer inspection </w:t>
      </w:r>
      <w:r w:rsidR="00453B66">
        <w:t xml:space="preserve">revealed </w:t>
      </w:r>
      <w:r w:rsidR="00F62B66">
        <w:t>the</w:t>
      </w:r>
      <w:r w:rsidR="00E07F9C">
        <w:t xml:space="preserve">m to be </w:t>
      </w:r>
      <w:r w:rsidR="0075549A">
        <w:t xml:space="preserve">select </w:t>
      </w:r>
      <w:r w:rsidR="00905905">
        <w:t xml:space="preserve">party penthouses or lofts, or just nonsensical listings that did not </w:t>
      </w:r>
      <w:r w:rsidR="00970B87">
        <w:t>justify the</w:t>
      </w:r>
      <w:r w:rsidR="00266945">
        <w:t xml:space="preserve"> asking</w:t>
      </w:r>
      <w:r w:rsidR="00970B87">
        <w:t xml:space="preserve"> pr</w:t>
      </w:r>
      <w:r w:rsidR="006178F8">
        <w:t>ice</w:t>
      </w:r>
      <w:r w:rsidR="00410B9E">
        <w:t xml:space="preserve"> (no reviews, </w:t>
      </w:r>
      <w:r w:rsidR="00901FC3">
        <w:t>small quarters</w:t>
      </w:r>
      <w:r w:rsidR="00614A2C">
        <w:t xml:space="preserve">, no unique </w:t>
      </w:r>
      <w:r w:rsidR="002E00C3">
        <w:t>features</w:t>
      </w:r>
      <w:r w:rsidR="00901FC3">
        <w:t xml:space="preserve"> etc</w:t>
      </w:r>
      <w:r w:rsidR="00D30DE1">
        <w:t xml:space="preserve">). </w:t>
      </w:r>
      <w:r w:rsidR="005E7259">
        <w:t xml:space="preserve"> </w:t>
      </w:r>
    </w:p>
    <w:p w14:paraId="7969CB0D" w14:textId="6A9FAD80" w:rsidR="008822EB" w:rsidRDefault="008822EB"/>
    <w:p w14:paraId="7F6B2F8A" w14:textId="74AEC1F3" w:rsidR="00210444" w:rsidRDefault="008822EB">
      <w:r>
        <w:t xml:space="preserve">In contrast, </w:t>
      </w:r>
      <w:r w:rsidR="00AB6140">
        <w:t>some listings</w:t>
      </w:r>
      <w:r>
        <w:t xml:space="preserve"> were </w:t>
      </w:r>
      <w:r w:rsidR="002A5618">
        <w:t xml:space="preserve">priced as low as </w:t>
      </w:r>
      <w:r>
        <w:t xml:space="preserve">$10 per night, but </w:t>
      </w:r>
      <w:r w:rsidR="00121167">
        <w:t>had</w:t>
      </w:r>
      <w:r w:rsidR="007F1FA2">
        <w:t xml:space="preserve"> either unliveable conditions or </w:t>
      </w:r>
      <w:r w:rsidR="00BC6876">
        <w:t xml:space="preserve">were </w:t>
      </w:r>
      <w:r w:rsidR="00161984">
        <w:t xml:space="preserve">very nice, and </w:t>
      </w:r>
      <w:r w:rsidR="009C2CB4">
        <w:t>in reality were asking</w:t>
      </w:r>
      <w:r w:rsidR="00BC6876">
        <w:t xml:space="preserve"> for more than $100 per night </w:t>
      </w:r>
      <w:r w:rsidR="00BD6A78">
        <w:t xml:space="preserve">in the </w:t>
      </w:r>
      <w:r w:rsidR="00161984">
        <w:t>descriptions.</w:t>
      </w:r>
      <w:r w:rsidR="00210444">
        <w:t xml:space="preserve"> Both types of outliers were removed from the dataset </w:t>
      </w:r>
      <w:r w:rsidR="004023FB">
        <w:t xml:space="preserve">and excluded from </w:t>
      </w:r>
      <w:r w:rsidR="007A6BA0">
        <w:t xml:space="preserve">further analysis. </w:t>
      </w:r>
    </w:p>
    <w:p w14:paraId="1E710F3B" w14:textId="72621BF4" w:rsidR="00DA2377" w:rsidRDefault="00DA2377"/>
    <w:p w14:paraId="38D75175" w14:textId="5CC8097D" w:rsidR="00DA2377" w:rsidRDefault="00DA2377">
      <w:r>
        <w:t xml:space="preserve">Since most of the listings were concentrated within Manhattan, Brooklyn and Queens, the remainder of the analysis were </w:t>
      </w:r>
      <w:r w:rsidR="009E45E4">
        <w:t>also limited to</w:t>
      </w:r>
      <w:r>
        <w:t xml:space="preserve"> these boroughs. </w:t>
      </w:r>
    </w:p>
    <w:p w14:paraId="2BEADDAD" w14:textId="6C4705A5" w:rsidR="00DA2377" w:rsidRDefault="00DA2377"/>
    <w:p w14:paraId="7BB075F0" w14:textId="77777777" w:rsidR="00DA2377" w:rsidRDefault="00DA2377"/>
    <w:p w14:paraId="030E4EA2" w14:textId="56EB416A" w:rsidR="00F57F3D" w:rsidRDefault="00F57F3D"/>
    <w:p w14:paraId="1A3971EE" w14:textId="77777777" w:rsidR="00F57F3D" w:rsidRDefault="00F57F3D"/>
    <w:p w14:paraId="280642F7" w14:textId="32DE6C7F" w:rsidR="00436D30" w:rsidRDefault="00E526E8">
      <w:r>
        <w:rPr>
          <w:noProof/>
        </w:rPr>
        <w:lastRenderedPageBreak/>
        <w:drawing>
          <wp:inline distT="0" distB="0" distL="0" distR="0" wp14:anchorId="664E31BF" wp14:editId="738B9F03">
            <wp:extent cx="5220586" cy="4698526"/>
            <wp:effectExtent l="0" t="0" r="0" b="635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192" cy="48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04D6" w14:textId="77777777" w:rsidR="00463743" w:rsidRDefault="00463743"/>
    <w:p w14:paraId="19F513B7" w14:textId="22A9048E" w:rsidR="00463743" w:rsidRDefault="00463743">
      <w:r>
        <w:t xml:space="preserve"> </w:t>
      </w:r>
    </w:p>
    <w:p w14:paraId="49209054" w14:textId="014DD111" w:rsidR="00411AE3" w:rsidRDefault="00411AE3"/>
    <w:p w14:paraId="215A37E5" w14:textId="1D1F00F2" w:rsidR="00411AE3" w:rsidRDefault="00411AE3"/>
    <w:p w14:paraId="4973FE18" w14:textId="01E7CD6E" w:rsidR="00411AE3" w:rsidRDefault="00411AE3"/>
    <w:p w14:paraId="34C0A391" w14:textId="5D4FCAC4" w:rsidR="00411AE3" w:rsidRDefault="00411AE3"/>
    <w:p w14:paraId="0AFD2F96" w14:textId="59B384A9" w:rsidR="00411AE3" w:rsidRDefault="00411AE3"/>
    <w:p w14:paraId="6B824439" w14:textId="295614FB" w:rsidR="00411AE3" w:rsidRDefault="00411AE3"/>
    <w:p w14:paraId="666F970E" w14:textId="6202E4ED" w:rsidR="00411AE3" w:rsidRDefault="00411AE3"/>
    <w:p w14:paraId="24154712" w14:textId="5F543163" w:rsidR="00411AE3" w:rsidRDefault="00411AE3"/>
    <w:p w14:paraId="3BF7977B" w14:textId="247B0E78" w:rsidR="00411AE3" w:rsidRDefault="00411AE3"/>
    <w:p w14:paraId="1FE6E1B2" w14:textId="776D23CE" w:rsidR="00411AE3" w:rsidRDefault="00411AE3"/>
    <w:p w14:paraId="3103943E" w14:textId="715AD27B" w:rsidR="00411AE3" w:rsidRDefault="00411AE3"/>
    <w:p w14:paraId="4449AF38" w14:textId="735C4255" w:rsidR="00411AE3" w:rsidRPr="005201C0" w:rsidRDefault="005201C0">
      <w:pPr>
        <w:rPr>
          <w:rFonts w:ascii="Times New Roman" w:eastAsia="Times New Roman" w:hAnsi="Times New Roman" w:cs="Times New Roman"/>
        </w:rPr>
      </w:pPr>
      <w:r>
        <w:t>F</w:t>
      </w:r>
      <w:r w:rsidR="00411AE3">
        <w:t>iltering out listings that were priced at more than $1000 per night or less than $50 per night</w:t>
      </w:r>
      <w:r>
        <w:t xml:space="preserve">, and not located in Manhattan, Brooklyn or Queens left a total of 32, 436 listings. The corresponding map </w:t>
      </w:r>
      <w:r w:rsidR="00411AE3">
        <w:t xml:space="preserve">revealed a landscape just as dense </w:t>
      </w:r>
      <w:r w:rsidR="00A64EFD">
        <w:t xml:space="preserve">with a large number of properties listed at or close to $1000 per night. </w:t>
      </w:r>
    </w:p>
    <w:p w14:paraId="16A8E547" w14:textId="2F125684" w:rsidR="00386716" w:rsidRDefault="003F0852">
      <w:r>
        <w:rPr>
          <w:noProof/>
        </w:rPr>
        <w:lastRenderedPageBreak/>
        <w:drawing>
          <wp:inline distT="0" distB="0" distL="0" distR="0" wp14:anchorId="0D4CF25B" wp14:editId="34148CE2">
            <wp:extent cx="5337544" cy="4803791"/>
            <wp:effectExtent l="0" t="0" r="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766" cy="485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F4B9" w14:textId="295610F2" w:rsidR="006A39F8" w:rsidRDefault="006A39F8"/>
    <w:p w14:paraId="65D4D9AC" w14:textId="77777777" w:rsidR="001272FD" w:rsidRDefault="001272FD"/>
    <w:p w14:paraId="1CCD8332" w14:textId="132EC8F1" w:rsidR="006A39F8" w:rsidRDefault="006A39F8"/>
    <w:p w14:paraId="20153076" w14:textId="1871DCFA" w:rsidR="006A39F8" w:rsidRDefault="006A39F8">
      <w:r>
        <w:t xml:space="preserve">To get a sense of which neighborhoods attracted the most Airbnb hosts, </w:t>
      </w:r>
      <w:r w:rsidR="00712BF1">
        <w:t xml:space="preserve">the top fifteen neighbourhoods with the largest number of active listings </w:t>
      </w:r>
      <w:r w:rsidR="00C41DA8">
        <w:t>were</w:t>
      </w:r>
      <w:r w:rsidR="00712BF1">
        <w:t xml:space="preserve"> mapped. The legend in the map plot below shows the neighborhoods with the largest number of listings in descending order. </w:t>
      </w:r>
      <w:r w:rsidR="0022467E">
        <w:t>Most highly active neighbourhoods are in Manhattan, h</w:t>
      </w:r>
      <w:r w:rsidR="00F43A59">
        <w:t xml:space="preserve">owever </w:t>
      </w:r>
      <w:r w:rsidR="00712BF1">
        <w:t xml:space="preserve">Williamsburg </w:t>
      </w:r>
      <w:r w:rsidR="00F43A59">
        <w:t xml:space="preserve">had the largest number of active listings </w:t>
      </w:r>
      <w:r w:rsidR="002C2440">
        <w:t xml:space="preserve">at </w:t>
      </w:r>
      <w:r w:rsidR="0022467E">
        <w:t>2</w:t>
      </w:r>
      <w:r w:rsidR="00ED60E4">
        <w:t>,</w:t>
      </w:r>
      <w:r w:rsidR="0022467E">
        <w:t xml:space="preserve">603 listings, </w:t>
      </w:r>
      <w:r w:rsidR="00F43A59">
        <w:t>followed by Harlem</w:t>
      </w:r>
      <w:r w:rsidR="0022467E">
        <w:t xml:space="preserve"> with 1</w:t>
      </w:r>
      <w:r w:rsidR="00ED60E4">
        <w:t>,</w:t>
      </w:r>
      <w:r w:rsidR="0022467E">
        <w:t>971 listings,</w:t>
      </w:r>
      <w:r w:rsidR="00F43A59">
        <w:t xml:space="preserve"> likely due to its close proximity to central Manhattan and lower rent </w:t>
      </w:r>
      <w:r w:rsidR="00A14E0C">
        <w:t xml:space="preserve">prices </w:t>
      </w:r>
      <w:r w:rsidR="00F43A59">
        <w:t>and cost of living</w:t>
      </w:r>
      <w:r w:rsidR="00B302F5">
        <w:t xml:space="preserve"> for hosts. </w:t>
      </w:r>
    </w:p>
    <w:p w14:paraId="7FB1F418" w14:textId="66EC026E" w:rsidR="00386716" w:rsidRDefault="006D0E9D">
      <w:r>
        <w:rPr>
          <w:noProof/>
        </w:rPr>
        <w:lastRenderedPageBreak/>
        <w:drawing>
          <wp:inline distT="0" distB="0" distL="0" distR="0" wp14:anchorId="07262F20" wp14:editId="708260AE">
            <wp:extent cx="5943600" cy="5349240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E19E" w14:textId="77777777" w:rsidR="00386716" w:rsidRDefault="00386716"/>
    <w:p w14:paraId="4AD5DEA7" w14:textId="77777777" w:rsidR="00386716" w:rsidRDefault="00386716"/>
    <w:p w14:paraId="6194C825" w14:textId="77777777" w:rsidR="00386716" w:rsidRDefault="00386716"/>
    <w:p w14:paraId="5B9BD98A" w14:textId="77777777" w:rsidR="00386716" w:rsidRDefault="00386716"/>
    <w:p w14:paraId="55D6D8CA" w14:textId="5C6D2543" w:rsidR="00386716" w:rsidRDefault="00386716"/>
    <w:p w14:paraId="623B5241" w14:textId="18CF7C6E" w:rsidR="00C41DA8" w:rsidRDefault="00C41DA8"/>
    <w:p w14:paraId="6AE54241" w14:textId="782B9D96" w:rsidR="00C41DA8" w:rsidRDefault="00C41DA8"/>
    <w:p w14:paraId="3C498BF0" w14:textId="6C8A472F" w:rsidR="00C41DA8" w:rsidRDefault="00C41DA8"/>
    <w:p w14:paraId="0FD9BD7B" w14:textId="2F46BE46" w:rsidR="00C41DA8" w:rsidRDefault="00C41DA8"/>
    <w:p w14:paraId="47FE4BCF" w14:textId="01AF2FE0" w:rsidR="00C41DA8" w:rsidRDefault="00C41DA8"/>
    <w:p w14:paraId="38CC5887" w14:textId="126CF6B5" w:rsidR="00C41DA8" w:rsidRDefault="00C41DA8"/>
    <w:p w14:paraId="7941490E" w14:textId="589C8CFB" w:rsidR="00C41DA8" w:rsidRDefault="00C41DA8"/>
    <w:p w14:paraId="08D94C6F" w14:textId="1355EA3C" w:rsidR="00C41DA8" w:rsidRDefault="00C41DA8"/>
    <w:p w14:paraId="6207C434" w14:textId="5EFEF8DF" w:rsidR="00C41DA8" w:rsidRDefault="00C41DA8"/>
    <w:p w14:paraId="769E781F" w14:textId="71AE71DD" w:rsidR="00C41DA8" w:rsidRDefault="00C41DA8"/>
    <w:p w14:paraId="0D0545EC" w14:textId="7A081627" w:rsidR="00386716" w:rsidRDefault="006D0E9D">
      <w:r>
        <w:rPr>
          <w:noProof/>
        </w:rPr>
        <w:lastRenderedPageBreak/>
        <w:drawing>
          <wp:inline distT="0" distB="0" distL="0" distR="0" wp14:anchorId="2346C3B7" wp14:editId="1F7C6749">
            <wp:extent cx="5943600" cy="3143250"/>
            <wp:effectExtent l="0" t="0" r="0" b="635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316" w14:textId="77777777" w:rsidR="00386716" w:rsidRDefault="00386716"/>
    <w:p w14:paraId="385C1925" w14:textId="77777777" w:rsidR="00386716" w:rsidRDefault="00386716"/>
    <w:p w14:paraId="103E5CB4" w14:textId="77777777" w:rsidR="00386716" w:rsidRDefault="00386716"/>
    <w:p w14:paraId="4CF8D7B0" w14:textId="77777777" w:rsidR="00386716" w:rsidRDefault="00386716"/>
    <w:p w14:paraId="5B12FB6B" w14:textId="1DB519C4" w:rsidR="00386716" w:rsidRDefault="00386716"/>
    <w:p w14:paraId="40876C79" w14:textId="51E1BD17" w:rsidR="00386716" w:rsidRDefault="00386716"/>
    <w:p w14:paraId="5C1FF74B" w14:textId="66EADB41" w:rsidR="006D0E9D" w:rsidRDefault="006D0E9D"/>
    <w:p w14:paraId="5AEA28D9" w14:textId="642DFDAC" w:rsidR="006D0E9D" w:rsidRDefault="006D0E9D"/>
    <w:p w14:paraId="53699E74" w14:textId="15F0A25B" w:rsidR="006D0E9D" w:rsidRDefault="006D0E9D"/>
    <w:p w14:paraId="4B914B35" w14:textId="1FFF1B67" w:rsidR="006D0E9D" w:rsidRDefault="006D0E9D"/>
    <w:p w14:paraId="18CB0E85" w14:textId="40F8BE76" w:rsidR="006D0E9D" w:rsidRDefault="006D0E9D"/>
    <w:p w14:paraId="21AF8CE9" w14:textId="66BD8A87" w:rsidR="006D0E9D" w:rsidRDefault="006D0E9D"/>
    <w:p w14:paraId="10784C9D" w14:textId="721FE844" w:rsidR="006D0E9D" w:rsidRDefault="006D0E9D"/>
    <w:p w14:paraId="4D1E729C" w14:textId="241FB8E5" w:rsidR="006D0E9D" w:rsidRDefault="006D0E9D"/>
    <w:p w14:paraId="7004E415" w14:textId="06AEF0FE" w:rsidR="006D0E9D" w:rsidRDefault="006D0E9D"/>
    <w:p w14:paraId="00600164" w14:textId="7E2206E2" w:rsidR="006D0E9D" w:rsidRDefault="006D0E9D"/>
    <w:p w14:paraId="7A6EF6B9" w14:textId="0DFC11B8" w:rsidR="006D0E9D" w:rsidRDefault="006D0E9D"/>
    <w:p w14:paraId="1A4072B9" w14:textId="357DE37F" w:rsidR="006D0E9D" w:rsidRDefault="006D0E9D"/>
    <w:p w14:paraId="398D5322" w14:textId="7DBB0A93" w:rsidR="006D0E9D" w:rsidRDefault="006D0E9D"/>
    <w:p w14:paraId="0B91B7B2" w14:textId="7040D8BD" w:rsidR="006D0E9D" w:rsidRDefault="006D0E9D"/>
    <w:p w14:paraId="02C7C9E4" w14:textId="4598F3CA" w:rsidR="006D0E9D" w:rsidRDefault="006D0E9D"/>
    <w:p w14:paraId="17CD5C90" w14:textId="3C64B211" w:rsidR="006D0E9D" w:rsidRDefault="006D0E9D"/>
    <w:p w14:paraId="7E100107" w14:textId="470454FD" w:rsidR="006D0E9D" w:rsidRDefault="006D0E9D"/>
    <w:p w14:paraId="0C3D5A09" w14:textId="28B3C2DE" w:rsidR="006D0E9D" w:rsidRDefault="006D0E9D"/>
    <w:p w14:paraId="13478FF3" w14:textId="3B6A13D3" w:rsidR="006D0E9D" w:rsidRDefault="006D0E9D"/>
    <w:p w14:paraId="6F87687B" w14:textId="38C026ED" w:rsidR="006D0E9D" w:rsidRDefault="006D0E9D"/>
    <w:p w14:paraId="3EA22FD5" w14:textId="6F11E122" w:rsidR="006D0E9D" w:rsidRDefault="006D0E9D"/>
    <w:p w14:paraId="1BF6BEA1" w14:textId="63FBE1E8" w:rsidR="006D0E9D" w:rsidRDefault="006D0E9D"/>
    <w:p w14:paraId="51165CB1" w14:textId="61EEE337" w:rsidR="006D0E9D" w:rsidRDefault="006D0E9D"/>
    <w:p w14:paraId="248FAAEB" w14:textId="369CCF77" w:rsidR="006D0E9D" w:rsidRDefault="006D0E9D"/>
    <w:p w14:paraId="38CFD6C2" w14:textId="186E91BE" w:rsidR="006D0E9D" w:rsidRDefault="006D0E9D"/>
    <w:p w14:paraId="64D9E184" w14:textId="15AD6756" w:rsidR="006D0E9D" w:rsidRDefault="006D0E9D"/>
    <w:p w14:paraId="386214AD" w14:textId="25C000CC" w:rsidR="006D0E9D" w:rsidRDefault="006D0E9D"/>
    <w:p w14:paraId="51EB64AE" w14:textId="4E82477E" w:rsidR="006D0E9D" w:rsidRDefault="006D0E9D"/>
    <w:p w14:paraId="76FD9645" w14:textId="797ACBAD" w:rsidR="006D0E9D" w:rsidRDefault="006D0E9D"/>
    <w:p w14:paraId="76E49A5D" w14:textId="3B02DEFE" w:rsidR="006D0E9D" w:rsidRDefault="006D0E9D"/>
    <w:p w14:paraId="78317DD4" w14:textId="77777777" w:rsidR="006D0E9D" w:rsidRDefault="006D0E9D"/>
    <w:sectPr w:rsidR="006D0E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85238" w14:textId="77777777" w:rsidR="00351656" w:rsidRDefault="00351656" w:rsidP="00F53AC7">
      <w:r>
        <w:separator/>
      </w:r>
    </w:p>
  </w:endnote>
  <w:endnote w:type="continuationSeparator" w:id="0">
    <w:p w14:paraId="3629DD94" w14:textId="77777777" w:rsidR="00351656" w:rsidRDefault="00351656" w:rsidP="00F53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D35D9" w14:textId="77777777" w:rsidR="00351656" w:rsidRDefault="00351656" w:rsidP="00F53AC7">
      <w:r>
        <w:separator/>
      </w:r>
    </w:p>
  </w:footnote>
  <w:footnote w:type="continuationSeparator" w:id="0">
    <w:p w14:paraId="4B31F481" w14:textId="77777777" w:rsidR="00351656" w:rsidRDefault="00351656" w:rsidP="00F53A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0B3"/>
    <w:rsid w:val="0000133E"/>
    <w:rsid w:val="00015383"/>
    <w:rsid w:val="000350C0"/>
    <w:rsid w:val="000538D4"/>
    <w:rsid w:val="00084F9B"/>
    <w:rsid w:val="000C428D"/>
    <w:rsid w:val="00121167"/>
    <w:rsid w:val="001234E6"/>
    <w:rsid w:val="001272FD"/>
    <w:rsid w:val="0014185D"/>
    <w:rsid w:val="001464A6"/>
    <w:rsid w:val="00161984"/>
    <w:rsid w:val="00174C87"/>
    <w:rsid w:val="00175057"/>
    <w:rsid w:val="001B1480"/>
    <w:rsid w:val="001E1366"/>
    <w:rsid w:val="00207D56"/>
    <w:rsid w:val="00210444"/>
    <w:rsid w:val="00221A5C"/>
    <w:rsid w:val="0022467E"/>
    <w:rsid w:val="00241C48"/>
    <w:rsid w:val="00266945"/>
    <w:rsid w:val="0028066A"/>
    <w:rsid w:val="002814EC"/>
    <w:rsid w:val="002A5618"/>
    <w:rsid w:val="002C2440"/>
    <w:rsid w:val="002D3684"/>
    <w:rsid w:val="002E00C3"/>
    <w:rsid w:val="002E620D"/>
    <w:rsid w:val="002F0C8C"/>
    <w:rsid w:val="00327DE6"/>
    <w:rsid w:val="003361A6"/>
    <w:rsid w:val="00351656"/>
    <w:rsid w:val="00386716"/>
    <w:rsid w:val="003A09CF"/>
    <w:rsid w:val="003A1FDB"/>
    <w:rsid w:val="003B0F1A"/>
    <w:rsid w:val="003B62A8"/>
    <w:rsid w:val="003F0852"/>
    <w:rsid w:val="004023FB"/>
    <w:rsid w:val="00410B9E"/>
    <w:rsid w:val="00411AE3"/>
    <w:rsid w:val="00436D30"/>
    <w:rsid w:val="00440F73"/>
    <w:rsid w:val="00441175"/>
    <w:rsid w:val="00453B66"/>
    <w:rsid w:val="00460950"/>
    <w:rsid w:val="00463743"/>
    <w:rsid w:val="004654F0"/>
    <w:rsid w:val="00476660"/>
    <w:rsid w:val="00494210"/>
    <w:rsid w:val="004B30B3"/>
    <w:rsid w:val="004F3F6D"/>
    <w:rsid w:val="00516944"/>
    <w:rsid w:val="005201C0"/>
    <w:rsid w:val="00553873"/>
    <w:rsid w:val="0056173B"/>
    <w:rsid w:val="00597A0E"/>
    <w:rsid w:val="005E7259"/>
    <w:rsid w:val="005F5B06"/>
    <w:rsid w:val="00614A2C"/>
    <w:rsid w:val="006178F8"/>
    <w:rsid w:val="00631E01"/>
    <w:rsid w:val="00660CA7"/>
    <w:rsid w:val="00660ED8"/>
    <w:rsid w:val="0067060E"/>
    <w:rsid w:val="00670BB4"/>
    <w:rsid w:val="0068682D"/>
    <w:rsid w:val="00694427"/>
    <w:rsid w:val="006A39F8"/>
    <w:rsid w:val="006D0E9D"/>
    <w:rsid w:val="00712BF1"/>
    <w:rsid w:val="00714837"/>
    <w:rsid w:val="00726D04"/>
    <w:rsid w:val="0075549A"/>
    <w:rsid w:val="00774C2B"/>
    <w:rsid w:val="00783B03"/>
    <w:rsid w:val="007A6BA0"/>
    <w:rsid w:val="007A7842"/>
    <w:rsid w:val="007F1F58"/>
    <w:rsid w:val="007F1FA2"/>
    <w:rsid w:val="00816EF5"/>
    <w:rsid w:val="00817454"/>
    <w:rsid w:val="00832D41"/>
    <w:rsid w:val="0085401D"/>
    <w:rsid w:val="008822EB"/>
    <w:rsid w:val="00895A05"/>
    <w:rsid w:val="008E4F6E"/>
    <w:rsid w:val="00901FC3"/>
    <w:rsid w:val="00905905"/>
    <w:rsid w:val="00926E0D"/>
    <w:rsid w:val="0094479F"/>
    <w:rsid w:val="00952119"/>
    <w:rsid w:val="00955D25"/>
    <w:rsid w:val="00963526"/>
    <w:rsid w:val="00970B87"/>
    <w:rsid w:val="009A6BC6"/>
    <w:rsid w:val="009C2CB4"/>
    <w:rsid w:val="009C6D99"/>
    <w:rsid w:val="009D0E05"/>
    <w:rsid w:val="009D4B95"/>
    <w:rsid w:val="009E45E4"/>
    <w:rsid w:val="00A14E0C"/>
    <w:rsid w:val="00A340B6"/>
    <w:rsid w:val="00A35FB5"/>
    <w:rsid w:val="00A64EFD"/>
    <w:rsid w:val="00A828B1"/>
    <w:rsid w:val="00AB6140"/>
    <w:rsid w:val="00AD620B"/>
    <w:rsid w:val="00AF31E1"/>
    <w:rsid w:val="00B0163A"/>
    <w:rsid w:val="00B16A11"/>
    <w:rsid w:val="00B22BB2"/>
    <w:rsid w:val="00B302F5"/>
    <w:rsid w:val="00B364BB"/>
    <w:rsid w:val="00BC349A"/>
    <w:rsid w:val="00BC6876"/>
    <w:rsid w:val="00BC7791"/>
    <w:rsid w:val="00BD6A78"/>
    <w:rsid w:val="00C41DA8"/>
    <w:rsid w:val="00CD3AF1"/>
    <w:rsid w:val="00CE18B4"/>
    <w:rsid w:val="00D30DE1"/>
    <w:rsid w:val="00D528AB"/>
    <w:rsid w:val="00D55009"/>
    <w:rsid w:val="00D718E9"/>
    <w:rsid w:val="00D86949"/>
    <w:rsid w:val="00DA2377"/>
    <w:rsid w:val="00DD7482"/>
    <w:rsid w:val="00DE321D"/>
    <w:rsid w:val="00E07F9C"/>
    <w:rsid w:val="00E526E8"/>
    <w:rsid w:val="00E53541"/>
    <w:rsid w:val="00E60376"/>
    <w:rsid w:val="00E62D73"/>
    <w:rsid w:val="00E81881"/>
    <w:rsid w:val="00ED60E4"/>
    <w:rsid w:val="00ED7CDE"/>
    <w:rsid w:val="00F01F65"/>
    <w:rsid w:val="00F43A59"/>
    <w:rsid w:val="00F53AC7"/>
    <w:rsid w:val="00F57F3D"/>
    <w:rsid w:val="00F62B66"/>
    <w:rsid w:val="00F81858"/>
    <w:rsid w:val="00FC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084C1"/>
  <w15:chartTrackingRefBased/>
  <w15:docId w15:val="{46B2ABDF-15C2-CC4B-A767-0FC30A1DE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D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53AC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AC7"/>
  </w:style>
  <w:style w:type="paragraph" w:styleId="Footer">
    <w:name w:val="footer"/>
    <w:basedOn w:val="Normal"/>
    <w:link w:val="FooterChar"/>
    <w:uiPriority w:val="99"/>
    <w:unhideWhenUsed/>
    <w:rsid w:val="00F53A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7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 Help</dc:creator>
  <cp:keywords/>
  <dc:description/>
  <cp:lastModifiedBy>EMR Help</cp:lastModifiedBy>
  <cp:revision>156</cp:revision>
  <dcterms:created xsi:type="dcterms:W3CDTF">2022-08-17T17:19:00Z</dcterms:created>
  <dcterms:modified xsi:type="dcterms:W3CDTF">2022-09-08T03:28:00Z</dcterms:modified>
</cp:coreProperties>
</file>