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B4" w:rsidRDefault="004B7A08">
      <w:r w:rsidRPr="004B7A08">
        <w:drawing>
          <wp:inline distT="0" distB="0" distL="0" distR="0" wp14:anchorId="608D68D8" wp14:editId="30BD26A4">
            <wp:extent cx="5732145" cy="17976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51" w:rsidRDefault="007F4551"/>
    <w:p w:rsidR="007F4551" w:rsidRDefault="007F4551">
      <w:r>
        <w:t>Incoming QC</w:t>
      </w:r>
    </w:p>
    <w:p w:rsidR="007F4551" w:rsidRDefault="00971797">
      <w:r>
        <w:t>TQC Total Quality Control</w:t>
      </w:r>
    </w:p>
    <w:p w:rsidR="00971797" w:rsidRDefault="00971797"/>
    <w:p w:rsidR="00971797" w:rsidRDefault="00C24B7A">
      <w:r>
        <w:t>Q1.</w:t>
      </w:r>
    </w:p>
    <w:p w:rsidR="00C24B7A" w:rsidRDefault="00C24B7A" w:rsidP="00C24B7A">
      <w:pPr>
        <w:pStyle w:val="Default"/>
      </w:pPr>
    </w:p>
    <w:p w:rsidR="00C24B7A" w:rsidRDefault="00C24B7A" w:rsidP="00C24B7A">
      <w:pPr>
        <w:pStyle w:val="Default"/>
      </w:pPr>
      <w:r>
        <w:t xml:space="preserve"> </w:t>
      </w:r>
    </w:p>
    <w:p w:rsidR="00C24B7A" w:rsidRDefault="00C24B7A" w:rsidP="00C24B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</w:t>
      </w:r>
      <w:r>
        <w:rPr>
          <w:sz w:val="16"/>
          <w:szCs w:val="16"/>
        </w:rPr>
        <w:t>0</w:t>
      </w:r>
      <w:r>
        <w:rPr>
          <w:sz w:val="23"/>
          <w:szCs w:val="23"/>
        </w:rPr>
        <w:t xml:space="preserve">: μ (mean) = 25 </w:t>
      </w:r>
    </w:p>
    <w:p w:rsidR="00C24B7A" w:rsidRDefault="00C24B7A" w:rsidP="00C24B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</w:t>
      </w:r>
      <w:r>
        <w:rPr>
          <w:sz w:val="16"/>
          <w:szCs w:val="16"/>
        </w:rPr>
        <w:t>1</w:t>
      </w:r>
      <w:r>
        <w:rPr>
          <w:sz w:val="23"/>
          <w:szCs w:val="23"/>
        </w:rPr>
        <w:t>: μ</w:t>
      </w:r>
      <w:r>
        <w:rPr>
          <w:sz w:val="23"/>
          <w:szCs w:val="23"/>
        </w:rPr>
        <w:t xml:space="preserve"> (mean) &lt;&gt;</w:t>
      </w:r>
      <w:r>
        <w:rPr>
          <w:sz w:val="23"/>
          <w:szCs w:val="23"/>
        </w:rPr>
        <w:t xml:space="preserve"> 25 </w:t>
      </w:r>
    </w:p>
    <w:p w:rsidR="00C24B7A" w:rsidRDefault="00C24B7A" w:rsidP="00C24B7A">
      <w:pPr>
        <w:pStyle w:val="Default"/>
        <w:rPr>
          <w:sz w:val="23"/>
          <w:szCs w:val="23"/>
        </w:rPr>
      </w:pPr>
    </w:p>
    <w:p w:rsidR="00C24B7A" w:rsidRDefault="00C24B7A" w:rsidP="00C24B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Alpha = 0.10 = 10%</w:t>
      </w:r>
    </w:p>
    <w:p w:rsidR="00C24B7A" w:rsidRDefault="00C24B7A" w:rsidP="00C24B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100% - 10% = 90%</w:t>
      </w:r>
    </w:p>
    <w:p w:rsidR="00C24B7A" w:rsidRDefault="00C24B7A" w:rsidP="00C24B7A">
      <w:pPr>
        <w:pStyle w:val="Default"/>
        <w:rPr>
          <w:sz w:val="23"/>
          <w:szCs w:val="23"/>
        </w:rPr>
      </w:pPr>
      <w:r w:rsidRPr="00C24B7A">
        <w:rPr>
          <w:sz w:val="23"/>
          <w:szCs w:val="23"/>
        </w:rPr>
        <w:drawing>
          <wp:inline distT="0" distB="0" distL="0" distR="0" wp14:anchorId="041C0A58" wp14:editId="0D6D43F0">
            <wp:extent cx="5732145" cy="13252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7A" w:rsidRDefault="00C24B7A" w:rsidP="00C24B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P= 0.029</w:t>
      </w:r>
    </w:p>
    <w:p w:rsidR="00C24B7A" w:rsidRDefault="00C24B7A" w:rsidP="00C24B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Since the observed significance is 0.029 (&lt;0.10), we reject H0 in </w:t>
      </w:r>
      <w:proofErr w:type="spellStart"/>
      <w:r>
        <w:rPr>
          <w:sz w:val="23"/>
          <w:szCs w:val="23"/>
        </w:rPr>
        <w:t>favour</w:t>
      </w:r>
      <w:proofErr w:type="spellEnd"/>
      <w:r>
        <w:rPr>
          <w:sz w:val="23"/>
          <w:szCs w:val="23"/>
        </w:rPr>
        <w:t xml:space="preserve"> of H1 that the mice weight is not 25g.</w:t>
      </w:r>
    </w:p>
    <w:p w:rsidR="00C24B7A" w:rsidRDefault="00C24B7A" w:rsidP="00C24B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mean mice weight is not 25g (</w:t>
      </w:r>
      <w:r>
        <w:rPr>
          <w:i/>
          <w:sz w:val="23"/>
          <w:szCs w:val="23"/>
        </w:rPr>
        <w:t>p</w:t>
      </w:r>
      <w:r>
        <w:rPr>
          <w:sz w:val="23"/>
          <w:szCs w:val="23"/>
        </w:rPr>
        <w:t xml:space="preserve"> = 0.029).</w:t>
      </w:r>
    </w:p>
    <w:p w:rsidR="00C24B7A" w:rsidRDefault="00C24B7A" w:rsidP="00C24B7A">
      <w:pPr>
        <w:pStyle w:val="Default"/>
        <w:rPr>
          <w:sz w:val="23"/>
          <w:szCs w:val="23"/>
        </w:rPr>
      </w:pPr>
    </w:p>
    <w:p w:rsidR="00D3656F" w:rsidRDefault="00D3656F" w:rsidP="00C24B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Q2</w:t>
      </w:r>
    </w:p>
    <w:p w:rsidR="00D3656F" w:rsidRDefault="00D3656F" w:rsidP="00D3656F">
      <w:pPr>
        <w:pStyle w:val="Default"/>
      </w:pPr>
    </w:p>
    <w:p w:rsidR="00D3656F" w:rsidRPr="00C24B7A" w:rsidRDefault="00D3656F" w:rsidP="00D3656F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H</w:t>
      </w:r>
      <w:r>
        <w:rPr>
          <w:sz w:val="16"/>
          <w:szCs w:val="16"/>
        </w:rPr>
        <w:t>0</w:t>
      </w:r>
      <w:r>
        <w:rPr>
          <w:sz w:val="23"/>
          <w:szCs w:val="23"/>
        </w:rPr>
        <w:t>: μ = $25,000</w:t>
      </w:r>
    </w:p>
    <w:p w:rsidR="00C24B7A" w:rsidRDefault="00D3656F" w:rsidP="00D3656F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H</w:t>
      </w:r>
      <w:r>
        <w:rPr>
          <w:sz w:val="16"/>
          <w:szCs w:val="16"/>
        </w:rPr>
        <w:t>1</w:t>
      </w:r>
      <w:r>
        <w:rPr>
          <w:sz w:val="23"/>
          <w:szCs w:val="23"/>
        </w:rPr>
        <w:t xml:space="preserve">: μ </w:t>
      </w:r>
      <w:r>
        <w:rPr>
          <w:sz w:val="23"/>
          <w:szCs w:val="23"/>
        </w:rPr>
        <w:t>&lt;&gt;</w:t>
      </w:r>
      <w:r>
        <w:rPr>
          <w:sz w:val="23"/>
          <w:szCs w:val="23"/>
        </w:rPr>
        <w:t xml:space="preserve"> $25,000</w:t>
      </w:r>
    </w:p>
    <w:p w:rsidR="00D3656F" w:rsidRDefault="00D3656F" w:rsidP="00D3656F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α = </w:t>
      </w:r>
      <w:proofErr w:type="gramStart"/>
      <w:r>
        <w:rPr>
          <w:sz w:val="23"/>
          <w:szCs w:val="23"/>
        </w:rPr>
        <w:t>0.02</w:t>
      </w:r>
      <w:r>
        <w:rPr>
          <w:sz w:val="23"/>
          <w:szCs w:val="23"/>
        </w:rPr>
        <w:t xml:space="preserve">  P</w:t>
      </w:r>
      <w:proofErr w:type="gramEnd"/>
      <w:r>
        <w:rPr>
          <w:sz w:val="23"/>
          <w:szCs w:val="23"/>
        </w:rPr>
        <w:t>(Reject H0 if H0 is true)</w:t>
      </w:r>
      <w:r w:rsidR="0046250B">
        <w:rPr>
          <w:sz w:val="23"/>
          <w:szCs w:val="23"/>
        </w:rPr>
        <w:t xml:space="preserve"> = Tolerant Risk</w:t>
      </w:r>
    </w:p>
    <w:p w:rsidR="0046250B" w:rsidRDefault="00EA68FF" w:rsidP="00D3656F">
      <w:pPr>
        <w:rPr>
          <w:sz w:val="23"/>
          <w:szCs w:val="23"/>
        </w:rPr>
      </w:pPr>
      <w:r>
        <w:rPr>
          <w:sz w:val="23"/>
          <w:szCs w:val="23"/>
        </w:rPr>
        <w:t>100 – 2 = 98</w:t>
      </w:r>
    </w:p>
    <w:p w:rsidR="00EA68FF" w:rsidRDefault="00EA68FF" w:rsidP="00D3656F">
      <w:pPr>
        <w:rPr>
          <w:sz w:val="23"/>
          <w:szCs w:val="23"/>
        </w:rPr>
      </w:pPr>
    </w:p>
    <w:p w:rsidR="00EA68FF" w:rsidRDefault="00EA68FF" w:rsidP="00D3656F">
      <w:r w:rsidRPr="00EA68FF">
        <w:drawing>
          <wp:inline distT="0" distB="0" distL="0" distR="0" wp14:anchorId="0F67D183" wp14:editId="7ED6C284">
            <wp:extent cx="55245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FF" w:rsidRDefault="00EA68FF" w:rsidP="00D3656F">
      <w:r>
        <w:t>P = 0.067</w:t>
      </w:r>
    </w:p>
    <w:p w:rsidR="00EA68FF" w:rsidRDefault="00EA68FF" w:rsidP="00D3656F">
      <w:r>
        <w:lastRenderedPageBreak/>
        <w:t>Since the observed significance is 0.067 (&gt;0.02), we do not reject H0 that the mean salary is $25,000.</w:t>
      </w:r>
    </w:p>
    <w:p w:rsidR="00EA68FF" w:rsidRDefault="00EA68FF" w:rsidP="00D3656F"/>
    <w:p w:rsidR="00EA68FF" w:rsidRPr="00EA68FF" w:rsidRDefault="00EA68FF" w:rsidP="00D3656F">
      <w:r>
        <w:t>T</w:t>
      </w:r>
      <w:r>
        <w:t>he mean salary is $25,000</w:t>
      </w:r>
      <w:r>
        <w:t xml:space="preserve"> (</w:t>
      </w:r>
      <w:r>
        <w:rPr>
          <w:i/>
        </w:rPr>
        <w:t>p</w:t>
      </w:r>
      <w:r>
        <w:t xml:space="preserve"> = 0.067).</w:t>
      </w:r>
    </w:p>
    <w:p w:rsidR="00EA68FF" w:rsidRDefault="00EA68FF" w:rsidP="00D3656F"/>
    <w:p w:rsidR="00EA68FF" w:rsidRDefault="003263F4" w:rsidP="00D3656F">
      <w:r>
        <w:t>98% C.I. = (20118, 25881).  $25000 falls between 98% C.I. so that mean salary is $25000.</w:t>
      </w:r>
    </w:p>
    <w:p w:rsidR="003263F4" w:rsidRDefault="003263F4" w:rsidP="00D3656F"/>
    <w:p w:rsidR="00437039" w:rsidRDefault="00437039" w:rsidP="00D3656F">
      <w:r>
        <w:t>Q3</w:t>
      </w:r>
    </w:p>
    <w:p w:rsidR="00437039" w:rsidRDefault="00437039" w:rsidP="00D3656F">
      <w:r>
        <w:t>H0: The typing program does not change typing speed.</w:t>
      </w:r>
    </w:p>
    <w:p w:rsidR="00437039" w:rsidRDefault="00437039" w:rsidP="00437039">
      <w:r>
        <w:t>H</w:t>
      </w:r>
      <w:r>
        <w:t>1</w:t>
      </w:r>
      <w:r>
        <w:t>: The typing program change</w:t>
      </w:r>
      <w:r>
        <w:t>s</w:t>
      </w:r>
      <w:r>
        <w:t xml:space="preserve"> typing speed.</w:t>
      </w:r>
    </w:p>
    <w:p w:rsidR="00437039" w:rsidRDefault="00437039" w:rsidP="00D3656F">
      <w:r>
        <w:t xml:space="preserve">H0: </w:t>
      </w:r>
      <w:proofErr w:type="spellStart"/>
      <w:r>
        <w:t>Pre_speed</w:t>
      </w:r>
      <w:proofErr w:type="spellEnd"/>
      <w:r>
        <w:t xml:space="preserve"> = </w:t>
      </w:r>
      <w:proofErr w:type="spellStart"/>
      <w:r>
        <w:t>Post_speed</w:t>
      </w:r>
      <w:proofErr w:type="spellEnd"/>
    </w:p>
    <w:p w:rsidR="00437039" w:rsidRDefault="00437039" w:rsidP="00D3656F">
      <w:r>
        <w:t xml:space="preserve">H1: </w:t>
      </w:r>
      <w:proofErr w:type="spellStart"/>
      <w:r>
        <w:t>Pre_speed</w:t>
      </w:r>
      <w:proofErr w:type="spellEnd"/>
      <w:r>
        <w:t xml:space="preserve"> &lt;&gt; </w:t>
      </w:r>
      <w:proofErr w:type="spellStart"/>
      <w:r>
        <w:t>Post_speed</w:t>
      </w:r>
      <w:proofErr w:type="spellEnd"/>
    </w:p>
    <w:p w:rsidR="00437039" w:rsidRDefault="00437039" w:rsidP="00D3656F"/>
    <w:p w:rsidR="00437039" w:rsidRDefault="00437039" w:rsidP="00D3656F">
      <w:r>
        <w:t xml:space="preserve">Alpha = 0.025      </w:t>
      </w:r>
      <w:proofErr w:type="gramStart"/>
      <w:r>
        <w:t>P(</w:t>
      </w:r>
      <w:proofErr w:type="gramEnd"/>
      <w:r>
        <w:t>Reject H0 if H0 is true) = Risk</w:t>
      </w:r>
    </w:p>
    <w:p w:rsidR="00437039" w:rsidRDefault="00437039" w:rsidP="00D3656F"/>
    <w:p w:rsidR="00437039" w:rsidRDefault="0062030F" w:rsidP="00D3656F">
      <w:r w:rsidRPr="0062030F">
        <w:drawing>
          <wp:inline distT="0" distB="0" distL="0" distR="0" wp14:anchorId="31F5A437" wp14:editId="38EC1A1E">
            <wp:extent cx="417195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0F" w:rsidRDefault="0062030F" w:rsidP="00D3656F">
      <w:r>
        <w:t xml:space="preserve">Correlation = 0.867 (&gt;0.5) </w:t>
      </w:r>
      <w:r>
        <w:sym w:font="Wingdings" w:char="F0E8"/>
      </w:r>
      <w:r>
        <w:t xml:space="preserve"> we can use paired samples t-test.</w:t>
      </w:r>
    </w:p>
    <w:p w:rsidR="0062030F" w:rsidRDefault="0062030F" w:rsidP="00D3656F">
      <w:r w:rsidRPr="0062030F">
        <w:drawing>
          <wp:inline distT="0" distB="0" distL="0" distR="0" wp14:anchorId="20F5046D" wp14:editId="507FCAAD">
            <wp:extent cx="5732145" cy="99441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0F" w:rsidRDefault="0062030F" w:rsidP="00D3656F">
      <w:r>
        <w:t>P = 0.029</w:t>
      </w:r>
    </w:p>
    <w:p w:rsidR="0062030F" w:rsidRDefault="0062030F" w:rsidP="00D3656F">
      <w:r>
        <w:t>Since the observed significance is 0.029 (&gt;0.025), we do not reject H0 that the course does not change the typing speed.</w:t>
      </w:r>
    </w:p>
    <w:p w:rsidR="0062030F" w:rsidRDefault="0062030F" w:rsidP="00D3656F"/>
    <w:p w:rsidR="0062030F" w:rsidRDefault="0062030F" w:rsidP="00D3656F"/>
    <w:p w:rsidR="00483BFA" w:rsidRDefault="00483BFA" w:rsidP="00D3656F"/>
    <w:p w:rsidR="00483BFA" w:rsidRDefault="00483BFA" w:rsidP="00D3656F"/>
    <w:p w:rsidR="00483BFA" w:rsidRDefault="00483BFA">
      <w:r>
        <w:br w:type="page"/>
      </w:r>
    </w:p>
    <w:p w:rsidR="00483BFA" w:rsidRDefault="00483BFA" w:rsidP="00D3656F">
      <w:r>
        <w:lastRenderedPageBreak/>
        <w:t>IF alpha = 0.05</w:t>
      </w:r>
    </w:p>
    <w:p w:rsidR="00483BFA" w:rsidRDefault="00483BFA" w:rsidP="00D3656F">
      <w:r>
        <w:t>P = 0.029</w:t>
      </w:r>
    </w:p>
    <w:p w:rsidR="00483BFA" w:rsidRDefault="00483BFA" w:rsidP="00D3656F">
      <w:r>
        <w:t xml:space="preserve">Since the observed significance is 0.029 (&lt;0.05), we reject H0 in </w:t>
      </w:r>
      <w:proofErr w:type="spellStart"/>
      <w:r>
        <w:t>favour</w:t>
      </w:r>
      <w:proofErr w:type="spellEnd"/>
      <w:r>
        <w:t xml:space="preserve"> of H1 that the course changes the typing speed.</w:t>
      </w:r>
    </w:p>
    <w:p w:rsidR="0062030F" w:rsidRDefault="0062030F" w:rsidP="00D3656F"/>
    <w:p w:rsidR="00483BFA" w:rsidRDefault="00483BFA" w:rsidP="00D3656F">
      <w:r w:rsidRPr="00483BFA">
        <w:drawing>
          <wp:inline distT="0" distB="0" distL="0" distR="0" wp14:anchorId="572C9766" wp14:editId="6B53DD14">
            <wp:extent cx="497205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FA" w:rsidRDefault="00483BFA" w:rsidP="00D3656F">
      <w:r w:rsidRPr="00483BFA">
        <w:drawing>
          <wp:inline distT="0" distB="0" distL="0" distR="0" wp14:anchorId="19C5A837" wp14:editId="4ED2F5C9">
            <wp:extent cx="5732145" cy="99441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speeds before and after course are 52.50 and 57.00.  We believe that the course increases the typing speed by 4.50 with 95% Confidence Interval (0.578, 8.422).</w:t>
      </w:r>
    </w:p>
    <w:p w:rsidR="002B4775" w:rsidRDefault="002B4775" w:rsidP="00D3656F"/>
    <w:p w:rsidR="002B4775" w:rsidRDefault="002B4775" w:rsidP="00D3656F"/>
    <w:p w:rsidR="002B4775" w:rsidRDefault="002B4775" w:rsidP="00D3656F">
      <w:r>
        <w:t>Common alpha = 5%, 1%, 0.1%</w:t>
      </w:r>
    </w:p>
    <w:p w:rsidR="002B4775" w:rsidRDefault="00D10FEC" w:rsidP="00D3656F">
      <w:r>
        <w:t>Alpha = 20%</w:t>
      </w:r>
    </w:p>
    <w:p w:rsidR="00885056" w:rsidRDefault="00885056" w:rsidP="00D3656F"/>
    <w:p w:rsidR="00885056" w:rsidRPr="00885056" w:rsidRDefault="00885056" w:rsidP="00D3656F">
      <w:pPr>
        <w:rPr>
          <w:lang w:val="pt-PT"/>
        </w:rPr>
      </w:pPr>
      <w:r w:rsidRPr="00885056">
        <w:rPr>
          <w:lang w:val="pt-PT"/>
        </w:rPr>
        <w:t>Q5</w:t>
      </w:r>
    </w:p>
    <w:p w:rsidR="00885056" w:rsidRPr="00885056" w:rsidRDefault="00885056" w:rsidP="00885056">
      <w:pPr>
        <w:rPr>
          <w:lang w:val="pt-PT"/>
        </w:rPr>
      </w:pPr>
      <w:r w:rsidRPr="00885056">
        <w:rPr>
          <w:sz w:val="23"/>
          <w:szCs w:val="23"/>
          <w:lang w:val="pt-PT"/>
        </w:rPr>
        <w:t>H</w:t>
      </w:r>
      <w:r w:rsidRPr="00885056">
        <w:rPr>
          <w:sz w:val="16"/>
          <w:szCs w:val="16"/>
          <w:lang w:val="pt-PT"/>
        </w:rPr>
        <w:t>0</w:t>
      </w:r>
      <w:r w:rsidRPr="00885056">
        <w:rPr>
          <w:sz w:val="23"/>
          <w:szCs w:val="23"/>
          <w:lang w:val="pt-PT"/>
        </w:rPr>
        <w:t xml:space="preserve">: </w:t>
      </w:r>
      <w:r>
        <w:rPr>
          <w:sz w:val="23"/>
          <w:szCs w:val="23"/>
        </w:rPr>
        <w:t>μ</w:t>
      </w:r>
      <w:r w:rsidRPr="00885056">
        <w:rPr>
          <w:sz w:val="16"/>
          <w:szCs w:val="16"/>
          <w:lang w:val="pt-PT"/>
        </w:rPr>
        <w:t xml:space="preserve">8 </w:t>
      </w:r>
      <w:r w:rsidRPr="00885056">
        <w:rPr>
          <w:sz w:val="23"/>
          <w:szCs w:val="23"/>
          <w:lang w:val="pt-PT"/>
        </w:rPr>
        <w:t xml:space="preserve">= </w:t>
      </w:r>
      <w:r>
        <w:rPr>
          <w:sz w:val="23"/>
          <w:szCs w:val="23"/>
        </w:rPr>
        <w:t>μ</w:t>
      </w:r>
      <w:r w:rsidRPr="00885056">
        <w:rPr>
          <w:sz w:val="16"/>
          <w:szCs w:val="16"/>
          <w:lang w:val="pt-PT"/>
        </w:rPr>
        <w:t>10</w:t>
      </w:r>
    </w:p>
    <w:p w:rsidR="00483BFA" w:rsidRPr="00885056" w:rsidRDefault="00885056" w:rsidP="00885056">
      <w:pPr>
        <w:rPr>
          <w:lang w:val="pt-PT"/>
        </w:rPr>
      </w:pPr>
      <w:r w:rsidRPr="00885056">
        <w:rPr>
          <w:sz w:val="23"/>
          <w:szCs w:val="23"/>
          <w:lang w:val="pt-PT"/>
        </w:rPr>
        <w:t>H</w:t>
      </w:r>
      <w:r w:rsidR="00C84F21">
        <w:rPr>
          <w:sz w:val="16"/>
          <w:szCs w:val="16"/>
          <w:lang w:val="pt-PT"/>
        </w:rPr>
        <w:t>1</w:t>
      </w:r>
      <w:r w:rsidRPr="00885056">
        <w:rPr>
          <w:sz w:val="23"/>
          <w:szCs w:val="23"/>
          <w:lang w:val="pt-PT"/>
        </w:rPr>
        <w:t xml:space="preserve">: </w:t>
      </w:r>
      <w:r>
        <w:rPr>
          <w:sz w:val="23"/>
          <w:szCs w:val="23"/>
        </w:rPr>
        <w:t>μ</w:t>
      </w:r>
      <w:r w:rsidRPr="00885056">
        <w:rPr>
          <w:sz w:val="16"/>
          <w:szCs w:val="16"/>
          <w:lang w:val="pt-PT"/>
        </w:rPr>
        <w:t xml:space="preserve">8 </w:t>
      </w:r>
      <w:r w:rsidRPr="00885056">
        <w:rPr>
          <w:sz w:val="16"/>
          <w:szCs w:val="16"/>
          <w:lang w:val="pt-PT"/>
        </w:rPr>
        <w:t>&lt;&gt;</w:t>
      </w:r>
      <w:r w:rsidRPr="00885056">
        <w:rPr>
          <w:sz w:val="23"/>
          <w:szCs w:val="23"/>
          <w:lang w:val="pt-PT"/>
        </w:rPr>
        <w:t xml:space="preserve"> </w:t>
      </w:r>
      <w:r>
        <w:rPr>
          <w:sz w:val="23"/>
          <w:szCs w:val="23"/>
        </w:rPr>
        <w:t>μ</w:t>
      </w:r>
      <w:r w:rsidRPr="00885056">
        <w:rPr>
          <w:sz w:val="16"/>
          <w:szCs w:val="16"/>
          <w:lang w:val="pt-PT"/>
        </w:rPr>
        <w:t>10</w:t>
      </w:r>
    </w:p>
    <w:p w:rsidR="00885056" w:rsidRDefault="00885056" w:rsidP="00D3656F">
      <w:pPr>
        <w:rPr>
          <w:lang w:val="pt-PT"/>
        </w:rPr>
      </w:pPr>
      <w:proofErr w:type="spellStart"/>
      <w:r w:rsidRPr="00885056">
        <w:rPr>
          <w:lang w:val="pt-PT"/>
        </w:rPr>
        <w:t>Alpha</w:t>
      </w:r>
      <w:proofErr w:type="spellEnd"/>
      <w:r w:rsidRPr="00885056">
        <w:rPr>
          <w:lang w:val="pt-PT"/>
        </w:rPr>
        <w:t xml:space="preserve"> = 0.10</w:t>
      </w:r>
    </w:p>
    <w:p w:rsidR="00B42FC2" w:rsidRDefault="00B42FC2" w:rsidP="00D3656F">
      <w:pPr>
        <w:rPr>
          <w:lang w:val="pt-PT"/>
        </w:rPr>
      </w:pPr>
    </w:p>
    <w:p w:rsidR="00B42FC2" w:rsidRDefault="00B42FC2" w:rsidP="00D3656F">
      <w:pPr>
        <w:rPr>
          <w:lang w:val="pt-PT"/>
        </w:rPr>
      </w:pPr>
      <w:r w:rsidRPr="00B42FC2">
        <w:rPr>
          <w:lang w:val="pt-PT"/>
        </w:rPr>
        <w:drawing>
          <wp:inline distT="0" distB="0" distL="0" distR="0" wp14:anchorId="256E5C6B" wp14:editId="3DD594BB">
            <wp:extent cx="5732145" cy="11620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C2" w:rsidRDefault="00B42FC2" w:rsidP="00D3656F">
      <w:pPr>
        <w:rPr>
          <w:lang w:val="pt-PT"/>
        </w:rPr>
      </w:pPr>
      <w:r>
        <w:rPr>
          <w:lang w:val="pt-PT"/>
        </w:rPr>
        <w:t xml:space="preserve">P = 0.248 </w:t>
      </w:r>
      <w:r w:rsidRPr="00B42FC2">
        <w:rPr>
          <w:lang w:val="pt-PT"/>
        </w:rPr>
        <w:sym w:font="Wingdings" w:char="F0E8"/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same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variances</w:t>
      </w:r>
      <w:proofErr w:type="spellEnd"/>
    </w:p>
    <w:p w:rsidR="00B42FC2" w:rsidRDefault="00B42FC2" w:rsidP="00D3656F">
      <w:pPr>
        <w:rPr>
          <w:lang w:val="pt-PT"/>
        </w:rPr>
      </w:pPr>
    </w:p>
    <w:p w:rsidR="00B42FC2" w:rsidRDefault="00B42FC2" w:rsidP="00D3656F">
      <w:pPr>
        <w:rPr>
          <w:lang w:val="pt-PT"/>
        </w:rPr>
      </w:pPr>
      <w:r>
        <w:rPr>
          <w:lang w:val="pt-PT"/>
        </w:rPr>
        <w:t xml:space="preserve">P = 0.064 </w:t>
      </w:r>
      <w:r w:rsidRPr="00B42FC2">
        <w:rPr>
          <w:lang w:val="pt-PT"/>
        </w:rPr>
        <w:sym w:font="Wingdings" w:char="F0E8"/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unequal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mean</w:t>
      </w:r>
      <w:proofErr w:type="spellEnd"/>
    </w:p>
    <w:p w:rsidR="00B42FC2" w:rsidRDefault="00B42FC2" w:rsidP="00D3656F">
      <w:pPr>
        <w:rPr>
          <w:lang w:val="pt-PT"/>
        </w:rPr>
      </w:pPr>
    </w:p>
    <w:p w:rsidR="00B42FC2" w:rsidRDefault="00B42FC2" w:rsidP="00D3656F">
      <w:r w:rsidRPr="00B42FC2">
        <w:t>Since the observed significance is 0.064 (&lt;0.10)</w:t>
      </w:r>
      <w:r>
        <w:t xml:space="preserve">, we reject H0 in </w:t>
      </w:r>
      <w:proofErr w:type="spellStart"/>
      <w:r>
        <w:t>favour</w:t>
      </w:r>
      <w:proofErr w:type="spellEnd"/>
      <w:r>
        <w:t xml:space="preserve"> of H1 that the scores are different at different exam time.</w:t>
      </w:r>
    </w:p>
    <w:p w:rsidR="00B42FC2" w:rsidRPr="00B42FC2" w:rsidRDefault="00B42FC2" w:rsidP="00D3656F">
      <w:r>
        <w:t>The scores at 8 am and 10 am are different (</w:t>
      </w:r>
      <w:r>
        <w:rPr>
          <w:i/>
        </w:rPr>
        <w:t>p</w:t>
      </w:r>
      <w:r>
        <w:t xml:space="preserve"> = 0.064).</w:t>
      </w:r>
    </w:p>
    <w:p w:rsidR="00885056" w:rsidRDefault="00885056" w:rsidP="00D3656F"/>
    <w:p w:rsidR="00B42FC2" w:rsidRDefault="00B42FC2" w:rsidP="00D3656F">
      <w:r w:rsidRPr="00B42FC2">
        <w:drawing>
          <wp:inline distT="0" distB="0" distL="0" distR="0" wp14:anchorId="7ECDED22" wp14:editId="53701B02">
            <wp:extent cx="4429125" cy="1152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21" w:rsidRPr="00B42FC2" w:rsidRDefault="00C84F21" w:rsidP="00D3656F">
      <w:r>
        <w:lastRenderedPageBreak/>
        <w:t>The scores at 8 am and 10 am are 70.78 and 79.20, respectively.  We believe that score at 10 am is higher than 8 am by 8.42 with 90% Confidence Interval (0.966, 15.869).</w:t>
      </w:r>
    </w:p>
    <w:p w:rsidR="00437039" w:rsidRDefault="00437039" w:rsidP="00D3656F"/>
    <w:p w:rsidR="007E0B27" w:rsidRDefault="007E0B27" w:rsidP="00D3656F">
      <w:r w:rsidRPr="007E0B27">
        <w:drawing>
          <wp:inline distT="0" distB="0" distL="0" distR="0" wp14:anchorId="0121E500" wp14:editId="367C2A28">
            <wp:extent cx="5172075" cy="1666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27" w:rsidRDefault="007E0B27" w:rsidP="00D3656F"/>
    <w:p w:rsidR="007E0B27" w:rsidRDefault="007E0B27" w:rsidP="00D3656F">
      <w:r>
        <w:t>Validate Assumptions</w:t>
      </w:r>
    </w:p>
    <w:p w:rsidR="002C7B80" w:rsidRDefault="002C7B80">
      <w:r>
        <w:br w:type="page"/>
      </w:r>
    </w:p>
    <w:p w:rsidR="007E0B27" w:rsidRDefault="007E0B27" w:rsidP="007E0B27"/>
    <w:p w:rsidR="007E0B27" w:rsidRDefault="007E0B27" w:rsidP="007E0B27">
      <w:r w:rsidRPr="007E0B27">
        <w:drawing>
          <wp:inline distT="0" distB="0" distL="0" distR="0" wp14:anchorId="0CEB827D" wp14:editId="03F090AA">
            <wp:extent cx="5172075" cy="1666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27" w:rsidRDefault="007E0B27" w:rsidP="007E0B27">
      <w:r>
        <w:t>All p-values are greater than 0.05 so that normality can be assumed.</w:t>
      </w:r>
    </w:p>
    <w:p w:rsidR="007E0B27" w:rsidRDefault="007E0B27" w:rsidP="007E0B27"/>
    <w:p w:rsidR="007E0B27" w:rsidRDefault="007E0B27" w:rsidP="007E0B27">
      <w:r w:rsidRPr="007E0B27">
        <w:drawing>
          <wp:inline distT="0" distB="0" distL="0" distR="0" wp14:anchorId="45B45D2F" wp14:editId="62794D7B">
            <wp:extent cx="1503886" cy="120500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484" cy="122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CC" w:rsidRDefault="009D70CC" w:rsidP="007E0B27"/>
    <w:p w:rsidR="009D70CC" w:rsidRDefault="009D70CC" w:rsidP="007E0B27">
      <w:r>
        <w:t>There are not outliers.</w:t>
      </w:r>
    </w:p>
    <w:p w:rsidR="002C7B80" w:rsidRDefault="002C7B80" w:rsidP="007E0B27"/>
    <w:p w:rsidR="002C7B80" w:rsidRDefault="002C7B80">
      <w:r>
        <w:br w:type="page"/>
      </w:r>
    </w:p>
    <w:p w:rsidR="002C7B80" w:rsidRDefault="002C7B80" w:rsidP="002C7B80">
      <w:r>
        <w:lastRenderedPageBreak/>
        <w:t>ANOVA</w:t>
      </w:r>
    </w:p>
    <w:p w:rsidR="002C7B80" w:rsidRDefault="002C7B80" w:rsidP="002C7B80">
      <w:proofErr w:type="spellStart"/>
      <w:r>
        <w:t>ANalysis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VAriances</w:t>
      </w:r>
      <w:proofErr w:type="spellEnd"/>
    </w:p>
    <w:p w:rsidR="002C7B80" w:rsidRDefault="002C7B80" w:rsidP="002C7B80"/>
    <w:p w:rsidR="00A7040A" w:rsidRDefault="00A7040A" w:rsidP="002C7B80">
      <w:r>
        <w:t>F-Test</w:t>
      </w:r>
    </w:p>
    <w:p w:rsidR="00A7040A" w:rsidRDefault="00A7040A" w:rsidP="002C7B80"/>
    <w:p w:rsidR="002C7B80" w:rsidRDefault="002C7B80" w:rsidP="002C7B80">
      <w:r>
        <w:t>Assumptions</w:t>
      </w:r>
    </w:p>
    <w:p w:rsidR="002C7B80" w:rsidRDefault="002C7B80" w:rsidP="002C7B80">
      <w:pPr>
        <w:pStyle w:val="ListParagraph"/>
        <w:numPr>
          <w:ilvl w:val="0"/>
          <w:numId w:val="3"/>
        </w:numPr>
      </w:pPr>
      <w:r>
        <w:t>Random observations</w:t>
      </w:r>
    </w:p>
    <w:p w:rsidR="002C7B80" w:rsidRDefault="002C7B80" w:rsidP="002C7B80">
      <w:pPr>
        <w:pStyle w:val="ListParagraph"/>
        <w:numPr>
          <w:ilvl w:val="0"/>
          <w:numId w:val="3"/>
        </w:numPr>
      </w:pPr>
      <w:r>
        <w:t>Independent observations</w:t>
      </w:r>
    </w:p>
    <w:p w:rsidR="002C7B80" w:rsidRDefault="002C7B80" w:rsidP="002C7B80">
      <w:pPr>
        <w:pStyle w:val="ListParagraph"/>
        <w:numPr>
          <w:ilvl w:val="0"/>
          <w:numId w:val="3"/>
        </w:numPr>
      </w:pPr>
      <w:r>
        <w:t>Normality</w:t>
      </w:r>
    </w:p>
    <w:p w:rsidR="002C7B80" w:rsidRPr="002C7B80" w:rsidRDefault="002C7B80" w:rsidP="002C7B80">
      <w:pPr>
        <w:pStyle w:val="ListParagraph"/>
        <w:numPr>
          <w:ilvl w:val="0"/>
          <w:numId w:val="3"/>
        </w:numPr>
        <w:rPr>
          <w:color w:val="FF0000"/>
        </w:rPr>
      </w:pPr>
      <w:r w:rsidRPr="002C7B80">
        <w:rPr>
          <w:color w:val="FF0000"/>
        </w:rPr>
        <w:t>Same variances</w:t>
      </w:r>
    </w:p>
    <w:p w:rsidR="002C7B80" w:rsidRDefault="002C7B80" w:rsidP="007E0B27"/>
    <w:p w:rsidR="00A7040A" w:rsidRDefault="00A7040A" w:rsidP="00A704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46956" cy="163071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236" cy="166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0A" w:rsidRDefault="00A7040A" w:rsidP="00A7040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C7F52" w:rsidRDefault="00BC7F52" w:rsidP="00A7040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outliers and extreme case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treatment group.  We have to check the data quality of these cases.</w:t>
      </w:r>
    </w:p>
    <w:p w:rsidR="00BC7F52" w:rsidRDefault="00BC7F52" w:rsidP="00A7040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6C2662" w:rsidRDefault="006C2662" w:rsidP="006C2662">
      <w:r>
        <w:t>Assumptions</w:t>
      </w:r>
    </w:p>
    <w:p w:rsidR="006C2662" w:rsidRDefault="006C2662" w:rsidP="006C2662">
      <w:pPr>
        <w:pStyle w:val="ListParagraph"/>
        <w:numPr>
          <w:ilvl w:val="0"/>
          <w:numId w:val="4"/>
        </w:numPr>
      </w:pPr>
      <w:r>
        <w:t>Random observations</w:t>
      </w:r>
      <w:r>
        <w:t xml:space="preserve">  </w:t>
      </w:r>
      <w:r>
        <w:sym w:font="Wingdings" w:char="F0E7"/>
      </w:r>
      <w:r>
        <w:t xml:space="preserve"> Must be done in the experiment design</w:t>
      </w:r>
    </w:p>
    <w:p w:rsidR="006C2662" w:rsidRDefault="006C2662" w:rsidP="006C2662">
      <w:pPr>
        <w:pStyle w:val="ListParagraph"/>
        <w:numPr>
          <w:ilvl w:val="0"/>
          <w:numId w:val="4"/>
        </w:numPr>
      </w:pPr>
      <w:r>
        <w:t>Independent observations</w:t>
      </w:r>
      <w:r>
        <w:t xml:space="preserve"> </w:t>
      </w:r>
      <w:r>
        <w:sym w:font="Wingdings" w:char="F0E7"/>
      </w:r>
      <w:r>
        <w:t xml:space="preserve"> Must be done in the experiment design</w:t>
      </w:r>
    </w:p>
    <w:p w:rsidR="006C2662" w:rsidRDefault="006C2662" w:rsidP="006C2662"/>
    <w:p w:rsidR="006C2662" w:rsidRDefault="006C2662" w:rsidP="006C2662">
      <w:pPr>
        <w:pStyle w:val="ListParagraph"/>
        <w:numPr>
          <w:ilvl w:val="0"/>
          <w:numId w:val="4"/>
        </w:numPr>
      </w:pPr>
      <w:r>
        <w:t>Normality</w:t>
      </w:r>
    </w:p>
    <w:p w:rsidR="00BC7F52" w:rsidRDefault="006C2662" w:rsidP="00A7040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  <w:r w:rsidRPr="006C26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8D7B95" wp14:editId="7CF7C2BF">
            <wp:extent cx="5732145" cy="28409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0A" w:rsidRDefault="00A7040A" w:rsidP="007E0B27"/>
    <w:p w:rsidR="006C2662" w:rsidRDefault="006C2662" w:rsidP="007E0B27">
      <w:r>
        <w:t>Pre-treatment weights are normal distribution.</w:t>
      </w:r>
    </w:p>
    <w:p w:rsidR="006C2662" w:rsidRDefault="006C2662" w:rsidP="007E0B27">
      <w:r>
        <w:t>Post-treatment weights and treatment effect (post-pre weight) are not normality.</w:t>
      </w:r>
    </w:p>
    <w:p w:rsidR="006C2662" w:rsidRDefault="006C2662" w:rsidP="007E0B27"/>
    <w:p w:rsidR="00F66AF0" w:rsidRDefault="00F66AF0" w:rsidP="007E0B27"/>
    <w:p w:rsidR="006C2662" w:rsidRDefault="00F66AF0" w:rsidP="007E0B27">
      <w:r w:rsidRPr="00F66AF0">
        <w:drawing>
          <wp:inline distT="0" distB="0" distL="0" distR="0" wp14:anchorId="671A2D6F" wp14:editId="013A4D82">
            <wp:extent cx="4267200" cy="1362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F0" w:rsidRDefault="00F66AF0" w:rsidP="007E0B27"/>
    <w:p w:rsidR="00F66AF0" w:rsidRDefault="00F66AF0" w:rsidP="007E0B27">
      <w:r>
        <w:t>All p-values are greater than 0.05 so that same variances can be assumed.</w:t>
      </w:r>
    </w:p>
    <w:p w:rsidR="00F66AF0" w:rsidRDefault="00F66AF0" w:rsidP="007E0B27"/>
    <w:p w:rsidR="00F66AF0" w:rsidRDefault="00F66AF0" w:rsidP="007E0B27">
      <w:r w:rsidRPr="00F66AF0">
        <w:drawing>
          <wp:inline distT="0" distB="0" distL="0" distR="0" wp14:anchorId="11D8CEE0" wp14:editId="36219004">
            <wp:extent cx="5732145" cy="242125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F0" w:rsidRDefault="00F66AF0" w:rsidP="007E0B27">
      <w:r>
        <w:t>P = 0.552</w:t>
      </w:r>
    </w:p>
    <w:p w:rsidR="00F66AF0" w:rsidRDefault="00F66AF0" w:rsidP="007E0B27">
      <w:r>
        <w:t>Pre-treatment weights among three groups are same (</w:t>
      </w:r>
      <w:r>
        <w:rPr>
          <w:i/>
        </w:rPr>
        <w:t>p</w:t>
      </w:r>
      <w:r>
        <w:t xml:space="preserve"> = 0.552).</w:t>
      </w:r>
    </w:p>
    <w:p w:rsidR="00F66AF0" w:rsidRDefault="00F66AF0" w:rsidP="007E0B27"/>
    <w:p w:rsidR="00F66AF0" w:rsidRDefault="00F66AF0" w:rsidP="007E0B27">
      <w:r>
        <w:t>P= 0.006</w:t>
      </w:r>
    </w:p>
    <w:p w:rsidR="00F66AF0" w:rsidRDefault="00F66AF0" w:rsidP="007E0B27">
      <w:r>
        <w:t>Treatment effect are not same for all groups (</w:t>
      </w:r>
      <w:r>
        <w:rPr>
          <w:i/>
        </w:rPr>
        <w:t>p</w:t>
      </w:r>
      <w:r>
        <w:t xml:space="preserve"> = 0.006).</w:t>
      </w:r>
    </w:p>
    <w:p w:rsidR="00FC2162" w:rsidRDefault="00FC2162" w:rsidP="007E0B27"/>
    <w:p w:rsidR="00F66AF0" w:rsidRDefault="00F66AF0" w:rsidP="007E0B27">
      <w:r>
        <w:t>H0: All treatments have same effect on weight.</w:t>
      </w:r>
    </w:p>
    <w:p w:rsidR="00F66AF0" w:rsidRDefault="00F66AF0" w:rsidP="00F66AF0">
      <w:r>
        <w:t>H</w:t>
      </w:r>
      <w:r>
        <w:t>1</w:t>
      </w:r>
      <w:r>
        <w:t xml:space="preserve">: </w:t>
      </w:r>
      <w:r>
        <w:t>NOT a</w:t>
      </w:r>
      <w:r>
        <w:t>ll treatments have same effect on weight.</w:t>
      </w:r>
    </w:p>
    <w:p w:rsidR="00FC2162" w:rsidRDefault="00FC2162" w:rsidP="00FC2162">
      <w:r>
        <w:t xml:space="preserve">Since the observed significance is 0.006 (&lt;0.05), we reject H0 in </w:t>
      </w:r>
      <w:proofErr w:type="spellStart"/>
      <w:r>
        <w:t>favour</w:t>
      </w:r>
      <w:proofErr w:type="spellEnd"/>
      <w:r>
        <w:t xml:space="preserve"> of H1 that </w:t>
      </w:r>
      <w:r>
        <w:t>NOT all treatments have same effect on weight.</w:t>
      </w:r>
    </w:p>
    <w:p w:rsidR="00004756" w:rsidRDefault="00004756" w:rsidP="00FC2162"/>
    <w:p w:rsidR="00004756" w:rsidRDefault="00004756" w:rsidP="00FC2162">
      <w:r>
        <w:t>Which pairs are different?</w:t>
      </w:r>
    </w:p>
    <w:p w:rsidR="00004756" w:rsidRDefault="00004756" w:rsidP="00FC2162">
      <w:r w:rsidRPr="00004756">
        <w:lastRenderedPageBreak/>
        <w:drawing>
          <wp:inline distT="0" distB="0" distL="0" distR="0" wp14:anchorId="74B89215" wp14:editId="17841319">
            <wp:extent cx="4461003" cy="29399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8063" cy="29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62" w:rsidRDefault="00FC2162" w:rsidP="007E0B27"/>
    <w:p w:rsidR="00DC07FA" w:rsidRDefault="00DC07FA" w:rsidP="007E0B27">
      <w:r>
        <w:t>Post-Weight</w:t>
      </w:r>
    </w:p>
    <w:p w:rsidR="00DC07FA" w:rsidRDefault="00DC07FA" w:rsidP="007E0B27">
      <w:r>
        <w:t xml:space="preserve">(B, C), (B, F), (C, F), </w:t>
      </w:r>
    </w:p>
    <w:p w:rsidR="00F66AF0" w:rsidRDefault="00F66AF0" w:rsidP="007E0B27"/>
    <w:p w:rsidR="00DC07FA" w:rsidRDefault="00DC07FA" w:rsidP="007E0B27">
      <w:r>
        <w:t>Treatment effect</w:t>
      </w:r>
    </w:p>
    <w:p w:rsidR="00DC07FA" w:rsidRDefault="00DC07FA" w:rsidP="007E0B27">
      <w:r>
        <w:t xml:space="preserve">(C, F), </w:t>
      </w:r>
    </w:p>
    <w:p w:rsidR="00DC07FA" w:rsidRDefault="00DC07FA" w:rsidP="007E0B27">
      <w:r>
        <w:t>Family therapy and Control groups have different treatment (p= 0.002).  On the ot</w:t>
      </w:r>
      <w:r w:rsidR="006A74D1">
        <w:t xml:space="preserve">her words, family therapy can recover anorexia. </w:t>
      </w:r>
      <w:bookmarkStart w:id="0" w:name="_GoBack"/>
      <w:bookmarkEnd w:id="0"/>
    </w:p>
    <w:p w:rsidR="00DC07FA" w:rsidRPr="00F66AF0" w:rsidRDefault="00DC07FA" w:rsidP="007E0B27"/>
    <w:sectPr w:rsidR="00DC07FA" w:rsidRPr="00F66AF0" w:rsidSect="00E1660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85031"/>
    <w:multiLevelType w:val="hybridMultilevel"/>
    <w:tmpl w:val="C5B6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665DB"/>
    <w:multiLevelType w:val="hybridMultilevel"/>
    <w:tmpl w:val="78E0AD3A"/>
    <w:lvl w:ilvl="0" w:tplc="6CB4926A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73D1D"/>
    <w:multiLevelType w:val="hybridMultilevel"/>
    <w:tmpl w:val="C5B6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90317"/>
    <w:multiLevelType w:val="hybridMultilevel"/>
    <w:tmpl w:val="91C8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08"/>
    <w:rsid w:val="00004756"/>
    <w:rsid w:val="00160E74"/>
    <w:rsid w:val="002055A7"/>
    <w:rsid w:val="002B4775"/>
    <w:rsid w:val="002C7B80"/>
    <w:rsid w:val="003075B4"/>
    <w:rsid w:val="003263F4"/>
    <w:rsid w:val="00437039"/>
    <w:rsid w:val="0046250B"/>
    <w:rsid w:val="00483BFA"/>
    <w:rsid w:val="004B7A08"/>
    <w:rsid w:val="0062030F"/>
    <w:rsid w:val="006A74D1"/>
    <w:rsid w:val="006C2662"/>
    <w:rsid w:val="007A20B8"/>
    <w:rsid w:val="007E0B27"/>
    <w:rsid w:val="007F4551"/>
    <w:rsid w:val="00885056"/>
    <w:rsid w:val="00971797"/>
    <w:rsid w:val="009D70CC"/>
    <w:rsid w:val="00A7040A"/>
    <w:rsid w:val="00B42FC2"/>
    <w:rsid w:val="00BC7F52"/>
    <w:rsid w:val="00C24B7A"/>
    <w:rsid w:val="00C84F21"/>
    <w:rsid w:val="00D10FEC"/>
    <w:rsid w:val="00D3656F"/>
    <w:rsid w:val="00DC07FA"/>
    <w:rsid w:val="00E16607"/>
    <w:rsid w:val="00EA68FF"/>
    <w:rsid w:val="00F66AF0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FB20"/>
  <w15:chartTrackingRefBased/>
  <w15:docId w15:val="{C9625DD1-BD5A-47F4-9C38-E22D2802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4B7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UM</cp:lastModifiedBy>
  <cp:revision>15</cp:revision>
  <dcterms:created xsi:type="dcterms:W3CDTF">2019-11-09T02:13:00Z</dcterms:created>
  <dcterms:modified xsi:type="dcterms:W3CDTF">2019-11-09T05:14:00Z</dcterms:modified>
</cp:coreProperties>
</file>