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6A01" w14:textId="77777777" w:rsidR="005641FE" w:rsidRDefault="005641FE" w:rsidP="005641FE">
      <w:pPr>
        <w:pStyle w:val="a9"/>
        <w:rPr>
          <w:lang w:val="en-GB"/>
        </w:rPr>
      </w:pPr>
      <w:bookmarkStart w:id="0" w:name="_Hlk29997133"/>
      <w:bookmarkEnd w:id="0"/>
      <w:r>
        <w:rPr>
          <w:noProof/>
        </w:rPr>
        <w:drawing>
          <wp:inline distT="0" distB="0" distL="0" distR="0" wp14:anchorId="7F391A92" wp14:editId="4CBD500E">
            <wp:extent cx="885825" cy="8321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48" cy="8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B420" w14:textId="55500719" w:rsidR="005641FE" w:rsidRPr="00CE2175" w:rsidRDefault="005641FE" w:rsidP="005641FE">
      <w:pPr>
        <w:pStyle w:val="1"/>
        <w:spacing w:before="67" w:line="424" w:lineRule="auto"/>
        <w:ind w:left="1454"/>
        <w:rPr>
          <w:rFonts w:ascii="Arial" w:hAnsi="Arial" w:cs="Arial"/>
        </w:rPr>
      </w:pPr>
      <w:r w:rsidRPr="00CE2175">
        <w:rPr>
          <w:rFonts w:ascii="Arial" w:hAnsi="Arial" w:cs="Arial"/>
        </w:rPr>
        <w:t>CISC</w:t>
      </w:r>
      <w:r w:rsidR="00CE2175" w:rsidRPr="00CE2175">
        <w:rPr>
          <w:rFonts w:ascii="Arial" w:hAnsi="Arial" w:cs="Arial"/>
        </w:rPr>
        <w:t>7202</w:t>
      </w:r>
      <w:r w:rsidRPr="00CE2175">
        <w:rPr>
          <w:rFonts w:ascii="Arial" w:hAnsi="Arial" w:cs="Arial"/>
        </w:rPr>
        <w:t xml:space="preserve"> </w:t>
      </w:r>
      <w:r w:rsidR="00CE2175" w:rsidRPr="00CE2175">
        <w:rPr>
          <w:rFonts w:ascii="Arial" w:hAnsi="Arial" w:cs="Arial"/>
        </w:rPr>
        <w:t>Tools for Machine Learning</w:t>
      </w:r>
    </w:p>
    <w:p w14:paraId="7AA7F8AD" w14:textId="52FE8D8F" w:rsidR="005641FE" w:rsidRPr="00CE2175" w:rsidRDefault="005641FE" w:rsidP="005641FE">
      <w:pPr>
        <w:spacing w:before="3"/>
        <w:ind w:left="1450" w:right="1445"/>
        <w:jc w:val="center"/>
        <w:rPr>
          <w:rFonts w:ascii="Arial" w:hAnsi="Arial" w:cs="Arial"/>
          <w:b/>
          <w:sz w:val="24"/>
          <w:szCs w:val="24"/>
        </w:rPr>
      </w:pPr>
      <w:r w:rsidRPr="00CE2175">
        <w:rPr>
          <w:rFonts w:ascii="Arial" w:hAnsi="Arial" w:cs="Arial"/>
          <w:b/>
          <w:sz w:val="24"/>
          <w:szCs w:val="24"/>
        </w:rPr>
        <w:t>Spring 2020</w:t>
      </w:r>
    </w:p>
    <w:p w14:paraId="64203AA7" w14:textId="0435CBBB" w:rsidR="005641FE" w:rsidRPr="00360B7C" w:rsidRDefault="005641FE" w:rsidP="005641FE">
      <w:pPr>
        <w:pStyle w:val="ae"/>
        <w:spacing w:before="252"/>
        <w:ind w:right="100"/>
        <w:jc w:val="right"/>
        <w:rPr>
          <w:rFonts w:ascii="Arial" w:hAnsi="Arial" w:cs="Arial"/>
          <w:sz w:val="24"/>
          <w:szCs w:val="24"/>
        </w:rPr>
      </w:pPr>
      <w:r w:rsidRPr="00360B7C">
        <w:rPr>
          <w:rFonts w:ascii="Arial" w:hAnsi="Arial" w:cs="Arial"/>
          <w:sz w:val="24"/>
          <w:szCs w:val="24"/>
        </w:rPr>
        <w:t>Due: Feb 5, 2020</w:t>
      </w:r>
    </w:p>
    <w:p w14:paraId="0D2AC19E" w14:textId="77777777" w:rsidR="005641FE" w:rsidRPr="00CE2175" w:rsidRDefault="005641FE" w:rsidP="005641FE">
      <w:pPr>
        <w:pStyle w:val="ae"/>
        <w:spacing w:before="252"/>
        <w:ind w:right="100"/>
        <w:jc w:val="right"/>
        <w:rPr>
          <w:rFonts w:ascii="Arial" w:hAnsi="Arial" w:cs="Arial"/>
        </w:rPr>
      </w:pPr>
    </w:p>
    <w:p w14:paraId="4C301F3E" w14:textId="7811F63B" w:rsidR="00814C83" w:rsidRPr="00360B7C" w:rsidRDefault="00814C83" w:rsidP="00814C8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>Assume the probability of a certain disease is 0.01. The probability of testing positive given that a person is infected with the disease is 0.95 and the probability of testing positive given the p</w:t>
      </w:r>
      <w:bookmarkStart w:id="1" w:name="_GoBack"/>
      <w:bookmarkEnd w:id="1"/>
      <w:r w:rsidRPr="00360B7C">
        <w:rPr>
          <w:rFonts w:ascii="Arial" w:hAnsi="Arial" w:cs="Arial"/>
          <w:sz w:val="22"/>
        </w:rPr>
        <w:t xml:space="preserve">erson is not infected with the disease is 0.05. </w:t>
      </w:r>
    </w:p>
    <w:p w14:paraId="6D2B723A" w14:textId="77777777" w:rsidR="00814C83" w:rsidRPr="00360B7C" w:rsidRDefault="00814C83" w:rsidP="00814C83">
      <w:pPr>
        <w:pStyle w:val="a3"/>
        <w:ind w:left="360" w:firstLineChars="0" w:firstLine="0"/>
        <w:rPr>
          <w:rFonts w:ascii="Arial" w:hAnsi="Arial" w:cs="Arial"/>
          <w:sz w:val="22"/>
        </w:rPr>
      </w:pPr>
    </w:p>
    <w:p w14:paraId="36C9F9B5" w14:textId="77777777" w:rsidR="00814C83" w:rsidRPr="00360B7C" w:rsidRDefault="00814C83" w:rsidP="00814C83">
      <w:pPr>
        <w:ind w:leftChars="200" w:left="42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 xml:space="preserve">(a) Calculate the probability of testing positive. </w:t>
      </w:r>
    </w:p>
    <w:p w14:paraId="7D7D581C" w14:textId="77777777" w:rsidR="003E5B46" w:rsidRPr="00360B7C" w:rsidRDefault="00814C83" w:rsidP="00814C83">
      <w:pPr>
        <w:ind w:leftChars="200" w:left="42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 xml:space="preserve">(b) Use Bayes’ Rule to calculate the probability of being infected with the disease given that the test is positive. </w:t>
      </w:r>
    </w:p>
    <w:p w14:paraId="4CAA35B0" w14:textId="77777777" w:rsidR="002B5DB6" w:rsidRPr="00360B7C" w:rsidRDefault="002B5DB6" w:rsidP="002B5DB6">
      <w:pPr>
        <w:rPr>
          <w:rFonts w:ascii="Arial" w:hAnsi="Arial" w:cs="Arial"/>
          <w:sz w:val="22"/>
        </w:rPr>
      </w:pPr>
    </w:p>
    <w:p w14:paraId="38DA832B" w14:textId="77777777" w:rsidR="007D463B" w:rsidRPr="00360B7C" w:rsidRDefault="00F7493F" w:rsidP="00703D77">
      <w:pPr>
        <w:ind w:left="440" w:hangingChars="200" w:hanging="44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>2.</w:t>
      </w:r>
      <w:r w:rsidR="003F1C21" w:rsidRPr="00360B7C">
        <w:rPr>
          <w:rFonts w:ascii="Arial" w:hAnsi="Arial" w:cs="Arial"/>
          <w:sz w:val="22"/>
        </w:rPr>
        <w:t xml:space="preserve">  Three companies A, B and C supply 25%, 35% and 40% of the notebooks to a school. </w:t>
      </w:r>
      <w:proofErr w:type="gramStart"/>
      <w:r w:rsidR="003F1C21" w:rsidRPr="00360B7C">
        <w:rPr>
          <w:rFonts w:ascii="Arial" w:hAnsi="Arial" w:cs="Arial"/>
          <w:sz w:val="22"/>
        </w:rPr>
        <w:t>Past experience</w:t>
      </w:r>
      <w:proofErr w:type="gramEnd"/>
      <w:r w:rsidR="003F1C21" w:rsidRPr="00360B7C">
        <w:rPr>
          <w:rFonts w:ascii="Arial" w:hAnsi="Arial" w:cs="Arial"/>
          <w:sz w:val="22"/>
        </w:rPr>
        <w:t xml:space="preserve"> shows that 5%, 4% and 2% of the notebooks produced by these companies are defective. If a notebook was found to be defective, what is the probability that the notebook was supplied by A?</w:t>
      </w:r>
    </w:p>
    <w:p w14:paraId="31E6E77B" w14:textId="77777777" w:rsidR="00875985" w:rsidRPr="00360B7C" w:rsidRDefault="00875985" w:rsidP="00F7493F">
      <w:pPr>
        <w:pStyle w:val="a3"/>
        <w:ind w:left="360" w:firstLineChars="0" w:firstLine="0"/>
        <w:rPr>
          <w:rFonts w:ascii="Arial" w:hAnsi="Arial" w:cs="Arial"/>
          <w:sz w:val="22"/>
        </w:rPr>
      </w:pPr>
    </w:p>
    <w:p w14:paraId="024B31E1" w14:textId="77777777" w:rsidR="00875985" w:rsidRPr="00360B7C" w:rsidRDefault="003F1C21" w:rsidP="003F1C2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>A box of cartridges contains 30 cartridges, of which 6 are defective. If 3 of the cartridges are removed from the box in succession without replacement, what is the probability that all the 3 cartridges are defective?</w:t>
      </w:r>
    </w:p>
    <w:p w14:paraId="19C53033" w14:textId="77777777" w:rsidR="00AE3532" w:rsidRPr="00360B7C" w:rsidRDefault="00AE3532" w:rsidP="00AE3532">
      <w:pPr>
        <w:rPr>
          <w:rFonts w:ascii="Arial" w:hAnsi="Arial" w:cs="Arial"/>
          <w:sz w:val="22"/>
        </w:rPr>
      </w:pPr>
    </w:p>
    <w:p w14:paraId="3CD6D57E" w14:textId="18F4ED88" w:rsidR="005D34DE" w:rsidRPr="00360B7C" w:rsidRDefault="005D34DE" w:rsidP="003F1C21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  <w:sz w:val="22"/>
        </w:rPr>
      </w:pPr>
      <w:r w:rsidRPr="00360B7C">
        <w:rPr>
          <w:rFonts w:ascii="Arial" w:hAnsi="Arial" w:cs="Arial"/>
          <w:sz w:val="22"/>
        </w:rPr>
        <w:t>Why is “Naive” Bayes naive?</w:t>
      </w:r>
    </w:p>
    <w:p w14:paraId="2123BE3A" w14:textId="77777777" w:rsidR="00C16737" w:rsidRPr="00360B7C" w:rsidRDefault="00C16737" w:rsidP="00C16737">
      <w:pPr>
        <w:pStyle w:val="a3"/>
        <w:ind w:firstLine="440"/>
        <w:rPr>
          <w:rFonts w:ascii="Arial" w:eastAsia="宋体" w:hAnsi="Arial" w:cs="Arial"/>
          <w:sz w:val="22"/>
        </w:rPr>
      </w:pPr>
    </w:p>
    <w:p w14:paraId="0749468A" w14:textId="752B912E" w:rsidR="00C16737" w:rsidRPr="00360B7C" w:rsidRDefault="00C16737" w:rsidP="00C16737">
      <w:pPr>
        <w:rPr>
          <w:rFonts w:ascii="Arial" w:eastAsia="宋体" w:hAnsi="Arial" w:cs="Arial"/>
          <w:sz w:val="22"/>
        </w:rPr>
      </w:pPr>
    </w:p>
    <w:p w14:paraId="236D98F5" w14:textId="394563CB" w:rsidR="00C16737" w:rsidRPr="00360B7C" w:rsidRDefault="00C16737" w:rsidP="00C16737">
      <w:pPr>
        <w:rPr>
          <w:rFonts w:ascii="Arial" w:eastAsia="宋体" w:hAnsi="Arial" w:cs="Arial"/>
          <w:sz w:val="22"/>
        </w:rPr>
      </w:pPr>
      <w:r w:rsidRPr="00360B7C">
        <w:rPr>
          <w:rFonts w:ascii="Arial" w:eastAsia="宋体" w:hAnsi="Arial" w:cs="Arial" w:hint="eastAsia"/>
          <w:sz w:val="22"/>
        </w:rPr>
        <w:t>Pr</w:t>
      </w:r>
      <w:r w:rsidRPr="00360B7C">
        <w:rPr>
          <w:rFonts w:ascii="Arial" w:eastAsia="宋体" w:hAnsi="Arial" w:cs="Arial"/>
          <w:sz w:val="22"/>
        </w:rPr>
        <w:t xml:space="preserve">ogramming: </w:t>
      </w:r>
    </w:p>
    <w:p w14:paraId="019B70AC" w14:textId="2A2E4C2C" w:rsidR="00C16737" w:rsidRPr="00360B7C" w:rsidRDefault="00C16737" w:rsidP="00C16737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sz w:val="22"/>
        </w:rPr>
      </w:pPr>
      <w:r w:rsidRPr="00360B7C">
        <w:rPr>
          <w:rFonts w:ascii="Arial" w:eastAsia="宋体" w:hAnsi="Arial" w:cs="Arial"/>
          <w:sz w:val="22"/>
        </w:rPr>
        <w:t xml:space="preserve">Load </w:t>
      </w:r>
      <w:proofErr w:type="spellStart"/>
      <w:r w:rsidRPr="00360B7C">
        <w:rPr>
          <w:rFonts w:ascii="Arial" w:eastAsia="宋体" w:hAnsi="Arial" w:cs="Arial"/>
          <w:sz w:val="22"/>
        </w:rPr>
        <w:t>breast_cancer</w:t>
      </w:r>
      <w:proofErr w:type="spellEnd"/>
      <w:r w:rsidRPr="00360B7C">
        <w:rPr>
          <w:rFonts w:ascii="Arial" w:eastAsia="宋体" w:hAnsi="Arial" w:cs="Arial"/>
          <w:sz w:val="22"/>
        </w:rPr>
        <w:t xml:space="preserve"> datasets for KNN classification</w:t>
      </w:r>
    </w:p>
    <w:p w14:paraId="433E16C7" w14:textId="53D925ED" w:rsidR="00C16737" w:rsidRPr="00360B7C" w:rsidRDefault="00C16737" w:rsidP="00C16737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sz w:val="22"/>
        </w:rPr>
      </w:pPr>
      <w:r w:rsidRPr="00360B7C">
        <w:rPr>
          <w:rFonts w:ascii="Arial" w:eastAsia="宋体" w:hAnsi="Arial" w:cs="Arial"/>
          <w:sz w:val="22"/>
        </w:rPr>
        <w:t>Please show the curve for training accuracy and test accuracy when K increases from 1 to 30</w:t>
      </w:r>
    </w:p>
    <w:p w14:paraId="574AEE74" w14:textId="7D0F05B2" w:rsidR="00C16737" w:rsidRPr="00360B7C" w:rsidRDefault="00C16737" w:rsidP="00C16737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sz w:val="22"/>
        </w:rPr>
      </w:pPr>
      <w:r w:rsidRPr="00360B7C">
        <w:rPr>
          <w:rFonts w:ascii="Arial" w:eastAsia="宋体" w:hAnsi="Arial" w:cs="Arial"/>
          <w:sz w:val="22"/>
        </w:rPr>
        <w:t>Please show the curve for training accuracy and test accuracy when K increases from 1 to 50</w:t>
      </w:r>
    </w:p>
    <w:sectPr w:rsidR="00C16737" w:rsidRPr="00360B7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06B6A" w14:textId="77777777" w:rsidR="003B0C79" w:rsidRDefault="003B0C79" w:rsidP="003F1C21">
      <w:r>
        <w:separator/>
      </w:r>
    </w:p>
  </w:endnote>
  <w:endnote w:type="continuationSeparator" w:id="0">
    <w:p w14:paraId="3DB3D048" w14:textId="77777777" w:rsidR="003B0C79" w:rsidRDefault="003B0C79" w:rsidP="003F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20A70" w14:textId="77777777" w:rsidR="003B0C79" w:rsidRDefault="003B0C79" w:rsidP="003F1C21">
      <w:r>
        <w:separator/>
      </w:r>
    </w:p>
  </w:footnote>
  <w:footnote w:type="continuationSeparator" w:id="0">
    <w:p w14:paraId="1167D460" w14:textId="77777777" w:rsidR="003B0C79" w:rsidRDefault="003B0C79" w:rsidP="003F1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FDFFB" w14:textId="2BA4ECEA" w:rsidR="005641FE" w:rsidRPr="00CE2175" w:rsidRDefault="005641FE" w:rsidP="005641FE">
    <w:pPr>
      <w:pStyle w:val="a5"/>
      <w:jc w:val="left"/>
      <w:rPr>
        <w:rFonts w:ascii="Arial" w:hAnsi="Arial" w:cs="Arial"/>
      </w:rPr>
    </w:pPr>
    <w:r w:rsidRPr="00CE2175">
      <w:rPr>
        <w:rFonts w:ascii="Arial" w:hAnsi="Arial" w:cs="Arial"/>
      </w:rPr>
      <w:t>Name and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B77D3"/>
    <w:multiLevelType w:val="hybridMultilevel"/>
    <w:tmpl w:val="2DD6DA0C"/>
    <w:lvl w:ilvl="0" w:tplc="2A9873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C502A"/>
    <w:multiLevelType w:val="hybridMultilevel"/>
    <w:tmpl w:val="FE0EFBE2"/>
    <w:lvl w:ilvl="0" w:tplc="87D21B4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05A21A5"/>
    <w:multiLevelType w:val="hybridMultilevel"/>
    <w:tmpl w:val="BC6CEE68"/>
    <w:lvl w:ilvl="0" w:tplc="2B9E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83"/>
    <w:rsid w:val="001607A1"/>
    <w:rsid w:val="001D0A04"/>
    <w:rsid w:val="002B5DB6"/>
    <w:rsid w:val="003308AC"/>
    <w:rsid w:val="00360B7C"/>
    <w:rsid w:val="003B0C79"/>
    <w:rsid w:val="003E5B46"/>
    <w:rsid w:val="003F1C21"/>
    <w:rsid w:val="005641FE"/>
    <w:rsid w:val="005A4CB0"/>
    <w:rsid w:val="005D15BE"/>
    <w:rsid w:val="005D34DE"/>
    <w:rsid w:val="00703D77"/>
    <w:rsid w:val="007D463B"/>
    <w:rsid w:val="00814C83"/>
    <w:rsid w:val="00875985"/>
    <w:rsid w:val="00A50F59"/>
    <w:rsid w:val="00AE3532"/>
    <w:rsid w:val="00B26651"/>
    <w:rsid w:val="00C16737"/>
    <w:rsid w:val="00CE2175"/>
    <w:rsid w:val="00EB5BD4"/>
    <w:rsid w:val="00F32AA5"/>
    <w:rsid w:val="00F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AB297"/>
  <w15:chartTrackingRefBased/>
  <w15:docId w15:val="{431FB46B-7B23-4307-8C87-6F2478A6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41FE"/>
    <w:pPr>
      <w:autoSpaceDE w:val="0"/>
      <w:autoSpaceDN w:val="0"/>
      <w:spacing w:before="3"/>
      <w:ind w:left="1450" w:right="144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D3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F1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C21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6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rsid w:val="005641FE"/>
  </w:style>
  <w:style w:type="paragraph" w:styleId="ab">
    <w:name w:val="Subtitle"/>
    <w:basedOn w:val="a"/>
    <w:link w:val="ac"/>
    <w:qFormat/>
    <w:rsid w:val="005641FE"/>
    <w:pPr>
      <w:widowControl/>
      <w:spacing w:before="360" w:after="360"/>
      <w:jc w:val="center"/>
      <w:outlineLvl w:val="1"/>
    </w:pPr>
    <w:rPr>
      <w:rFonts w:ascii="Arial" w:eastAsia="PMingLiU" w:hAnsi="Arial" w:cs="Times New Roman"/>
      <w:b/>
      <w:bCs/>
      <w:kern w:val="0"/>
      <w:sz w:val="28"/>
      <w:szCs w:val="24"/>
      <w:lang w:val="en-IE" w:eastAsia="en-US"/>
    </w:rPr>
  </w:style>
  <w:style w:type="character" w:customStyle="1" w:styleId="ac">
    <w:name w:val="副标题 字符"/>
    <w:basedOn w:val="a0"/>
    <w:link w:val="ab"/>
    <w:rsid w:val="005641FE"/>
    <w:rPr>
      <w:rFonts w:ascii="Arial" w:eastAsia="PMingLiU" w:hAnsi="Arial" w:cs="Times New Roman"/>
      <w:b/>
      <w:bCs/>
      <w:kern w:val="0"/>
      <w:sz w:val="28"/>
      <w:szCs w:val="24"/>
      <w:lang w:val="en-IE" w:eastAsia="en-US"/>
    </w:rPr>
  </w:style>
  <w:style w:type="paragraph" w:styleId="ad">
    <w:name w:val="No Spacing"/>
    <w:uiPriority w:val="1"/>
    <w:qFormat/>
    <w:rsid w:val="005641F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641FE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5641FE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f">
    <w:name w:val="正文文本 字符"/>
    <w:basedOn w:val="a0"/>
    <w:link w:val="ae"/>
    <w:uiPriority w:val="1"/>
    <w:rsid w:val="005641FE"/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f0">
    <w:name w:val="Date"/>
    <w:basedOn w:val="a"/>
    <w:next w:val="a"/>
    <w:link w:val="af1"/>
    <w:uiPriority w:val="99"/>
    <w:semiHidden/>
    <w:unhideWhenUsed/>
    <w:rsid w:val="005641FE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56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0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3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734849585@qq.com</dc:creator>
  <cp:keywords/>
  <dc:description/>
  <cp:lastModifiedBy>myskllab@outlook.com</cp:lastModifiedBy>
  <cp:revision>2</cp:revision>
  <dcterms:created xsi:type="dcterms:W3CDTF">2020-01-15T08:24:00Z</dcterms:created>
  <dcterms:modified xsi:type="dcterms:W3CDTF">2020-01-15T08:24:00Z</dcterms:modified>
</cp:coreProperties>
</file>