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  <w:bookmarkStart w:id="0" w:name="_GoBack"/>
      <w:r w:rsidRPr="00564F7C">
        <w:rPr>
          <w:rFonts w:asciiTheme="majorBidi" w:hAnsiTheme="majorBidi" w:cstheme="majorBidi"/>
          <w:b/>
          <w:bCs/>
          <w:sz w:val="28"/>
          <w:szCs w:val="24"/>
        </w:rPr>
        <w:t>Chapter 1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1. Sahih Al-Bukhari, Kitab ul Emaan</w:t>
      </w:r>
      <w:proofErr w:type="gramStart"/>
      <w:r w:rsidRPr="00564F7C">
        <w:rPr>
          <w:rFonts w:asciiTheme="majorBidi" w:hAnsiTheme="majorBidi" w:cstheme="majorBidi"/>
        </w:rPr>
        <w:t>:52</w:t>
      </w:r>
      <w:proofErr w:type="gramEnd"/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2. Surah Al-Imran: 191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3. Surah Al-Imran: 191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4. Surah Ar-Ra’d: 28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5. Surah Al-Ahqaf</w:t>
      </w:r>
      <w:proofErr w:type="gramStart"/>
      <w:r w:rsidRPr="00564F7C">
        <w:rPr>
          <w:rFonts w:asciiTheme="majorBidi" w:hAnsiTheme="majorBidi" w:cstheme="majorBidi"/>
        </w:rPr>
        <w:t>:35</w:t>
      </w:r>
      <w:proofErr w:type="gramEnd"/>
      <w:r w:rsidRPr="00564F7C">
        <w:rPr>
          <w:rFonts w:asciiTheme="majorBidi" w:hAnsiTheme="majorBidi" w:cstheme="majorBidi"/>
        </w:rPr>
        <w:t xml:space="preserve">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6. Surah Nuh: 26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7. Surah Ibrahim</w:t>
      </w:r>
      <w:proofErr w:type="gramStart"/>
      <w:r w:rsidRPr="00564F7C">
        <w:rPr>
          <w:rFonts w:asciiTheme="majorBidi" w:hAnsiTheme="majorBidi" w:cstheme="majorBidi"/>
        </w:rPr>
        <w:t>:35</w:t>
      </w:r>
      <w:proofErr w:type="gramEnd"/>
      <w:r w:rsidRPr="00564F7C">
        <w:rPr>
          <w:rFonts w:asciiTheme="majorBidi" w:hAnsiTheme="majorBidi" w:cstheme="majorBidi"/>
        </w:rPr>
        <w:t xml:space="preserve">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8. Surah Ta’Ha:25-27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9. Surah Maryam</w:t>
      </w:r>
      <w:proofErr w:type="gramStart"/>
      <w:r w:rsidRPr="00564F7C">
        <w:rPr>
          <w:rFonts w:asciiTheme="majorBidi" w:hAnsiTheme="majorBidi" w:cstheme="majorBidi"/>
        </w:rPr>
        <w:t>:30</w:t>
      </w:r>
      <w:proofErr w:type="gramEnd"/>
      <w:r w:rsidRPr="00564F7C">
        <w:rPr>
          <w:rFonts w:asciiTheme="majorBidi" w:hAnsiTheme="majorBidi" w:cstheme="majorBidi"/>
        </w:rPr>
        <w:t xml:space="preserve">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10. Surah Al-Alaq</w:t>
      </w:r>
      <w:proofErr w:type="gramStart"/>
      <w:r w:rsidRPr="00564F7C">
        <w:rPr>
          <w:rFonts w:asciiTheme="majorBidi" w:hAnsiTheme="majorBidi" w:cstheme="majorBidi"/>
        </w:rPr>
        <w:t>:1</w:t>
      </w:r>
      <w:proofErr w:type="gramEnd"/>
      <w:r w:rsidRPr="00564F7C">
        <w:rPr>
          <w:rFonts w:asciiTheme="majorBidi" w:hAnsiTheme="majorBidi" w:cstheme="majorBidi"/>
        </w:rPr>
        <w:t xml:space="preserve"> (Al-Quran) 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11. Surah Al-Mujadila</w:t>
      </w:r>
      <w:proofErr w:type="gramStart"/>
      <w:r w:rsidRPr="00564F7C">
        <w:rPr>
          <w:rFonts w:asciiTheme="majorBidi" w:hAnsiTheme="majorBidi" w:cstheme="majorBidi"/>
        </w:rPr>
        <w:t>:11</w:t>
      </w:r>
      <w:proofErr w:type="gramEnd"/>
      <w:r w:rsidRPr="00564F7C">
        <w:rPr>
          <w:rFonts w:asciiTheme="majorBidi" w:hAnsiTheme="majorBidi" w:cstheme="majorBidi"/>
        </w:rPr>
        <w:t xml:space="preserve">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12. Surah Adh-Dhariyat</w:t>
      </w:r>
      <w:proofErr w:type="gramStart"/>
      <w:r w:rsidRPr="00564F7C">
        <w:rPr>
          <w:rFonts w:asciiTheme="majorBidi" w:hAnsiTheme="majorBidi" w:cstheme="majorBidi"/>
        </w:rPr>
        <w:t>:21</w:t>
      </w:r>
      <w:proofErr w:type="gramEnd"/>
      <w:r w:rsidRPr="00564F7C">
        <w:rPr>
          <w:rFonts w:asciiTheme="majorBidi" w:hAnsiTheme="majorBidi" w:cstheme="majorBidi"/>
        </w:rPr>
        <w:t xml:space="preserve">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13. Sahih Bukhari, 8:73:281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14. </w:t>
      </w:r>
      <w:proofErr w:type="spellStart"/>
      <w:r w:rsidRPr="00564F7C">
        <w:rPr>
          <w:rFonts w:asciiTheme="majorBidi" w:hAnsiTheme="majorBidi" w:cstheme="majorBidi"/>
        </w:rPr>
        <w:t>Haque</w:t>
      </w:r>
      <w:proofErr w:type="spellEnd"/>
      <w:r w:rsidRPr="00564F7C">
        <w:rPr>
          <w:rFonts w:asciiTheme="majorBidi" w:hAnsiTheme="majorBidi" w:cstheme="majorBidi"/>
        </w:rPr>
        <w:t xml:space="preserve">, A. (2004). </w:t>
      </w:r>
      <w:proofErr w:type="gramStart"/>
      <w:r w:rsidRPr="00564F7C">
        <w:rPr>
          <w:rFonts w:asciiTheme="majorBidi" w:hAnsiTheme="majorBidi" w:cstheme="majorBidi"/>
        </w:rPr>
        <w:t>Psychology from an Islamic Perspective.</w:t>
      </w:r>
      <w:proofErr w:type="gramEnd"/>
      <w:r w:rsidRPr="00564F7C">
        <w:rPr>
          <w:rFonts w:asciiTheme="majorBidi" w:hAnsiTheme="majorBidi" w:cstheme="majorBidi"/>
        </w:rPr>
        <w:t xml:space="preserve"> IIUM Press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15. </w:t>
      </w:r>
      <w:proofErr w:type="spellStart"/>
      <w:r w:rsidRPr="00564F7C">
        <w:rPr>
          <w:rFonts w:asciiTheme="majorBidi" w:hAnsiTheme="majorBidi" w:cstheme="majorBidi"/>
        </w:rPr>
        <w:t>Kahneman</w:t>
      </w:r>
      <w:proofErr w:type="spellEnd"/>
      <w:r w:rsidRPr="00564F7C">
        <w:rPr>
          <w:rFonts w:asciiTheme="majorBidi" w:hAnsiTheme="majorBidi" w:cstheme="majorBidi"/>
        </w:rPr>
        <w:t xml:space="preserve">, D. (2011). </w:t>
      </w:r>
      <w:proofErr w:type="gramStart"/>
      <w:r w:rsidRPr="00564F7C">
        <w:rPr>
          <w:rFonts w:asciiTheme="majorBidi" w:hAnsiTheme="majorBidi" w:cstheme="majorBidi"/>
        </w:rPr>
        <w:t>Thinking Fast and Slow.</w:t>
      </w:r>
      <w:proofErr w:type="gramEnd"/>
      <w:r w:rsidRPr="00564F7C">
        <w:rPr>
          <w:rFonts w:asciiTheme="majorBidi" w:hAnsiTheme="majorBidi" w:cstheme="majorBidi"/>
        </w:rPr>
        <w:t xml:space="preserve"> </w:t>
      </w:r>
      <w:proofErr w:type="gramStart"/>
      <w:r w:rsidRPr="00564F7C">
        <w:rPr>
          <w:rFonts w:asciiTheme="majorBidi" w:hAnsiTheme="majorBidi" w:cstheme="majorBidi"/>
        </w:rPr>
        <w:t>Farrar, Straus and Giroux.</w:t>
      </w:r>
      <w:proofErr w:type="gramEnd"/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16. Beck, A.T. (1977). Cognitive Therapy: A New Approach to the Treatment of Depression. Guilford Press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17. Al-Ghazali, </w:t>
      </w:r>
      <w:proofErr w:type="spellStart"/>
      <w:r w:rsidRPr="00564F7C">
        <w:rPr>
          <w:rFonts w:asciiTheme="majorBidi" w:hAnsiTheme="majorBidi" w:cstheme="majorBidi"/>
        </w:rPr>
        <w:t>Iḥya</w:t>
      </w:r>
      <w:proofErr w:type="spellEnd"/>
      <w:r w:rsidRPr="00564F7C">
        <w:rPr>
          <w:rFonts w:asciiTheme="majorBidi" w:hAnsiTheme="majorBidi" w:cstheme="majorBidi"/>
        </w:rPr>
        <w:t xml:space="preserve">’ </w:t>
      </w:r>
      <w:proofErr w:type="spellStart"/>
      <w:r w:rsidRPr="00564F7C">
        <w:rPr>
          <w:rFonts w:asciiTheme="majorBidi" w:hAnsiTheme="majorBidi" w:cstheme="majorBidi"/>
        </w:rPr>
        <w:t>ʿUlum</w:t>
      </w:r>
      <w:proofErr w:type="spellEnd"/>
      <w:r w:rsidRPr="00564F7C">
        <w:rPr>
          <w:rFonts w:asciiTheme="majorBidi" w:hAnsiTheme="majorBidi" w:cstheme="majorBidi"/>
        </w:rPr>
        <w:t xml:space="preserve"> al-Din, Vol. 4, 1998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18. Al-</w:t>
      </w:r>
      <w:proofErr w:type="spellStart"/>
      <w:r w:rsidRPr="00564F7C">
        <w:rPr>
          <w:rFonts w:asciiTheme="majorBidi" w:hAnsiTheme="majorBidi" w:cstheme="majorBidi"/>
        </w:rPr>
        <w:t>Attas</w:t>
      </w:r>
      <w:proofErr w:type="spellEnd"/>
      <w:r w:rsidRPr="00564F7C">
        <w:rPr>
          <w:rFonts w:asciiTheme="majorBidi" w:hAnsiTheme="majorBidi" w:cstheme="majorBidi"/>
        </w:rPr>
        <w:t xml:space="preserve">, S. M. N. (1993). </w:t>
      </w:r>
      <w:proofErr w:type="gramStart"/>
      <w:r w:rsidRPr="00564F7C">
        <w:rPr>
          <w:rFonts w:asciiTheme="majorBidi" w:hAnsiTheme="majorBidi" w:cstheme="majorBidi"/>
        </w:rPr>
        <w:t>The Concept of Education in Islam.</w:t>
      </w:r>
      <w:proofErr w:type="gramEnd"/>
      <w:r w:rsidRPr="00564F7C">
        <w:rPr>
          <w:rFonts w:asciiTheme="majorBidi" w:hAnsiTheme="majorBidi" w:cstheme="majorBidi"/>
        </w:rPr>
        <w:t xml:space="preserve"> </w:t>
      </w:r>
      <w:proofErr w:type="gramStart"/>
      <w:r w:rsidRPr="00564F7C">
        <w:rPr>
          <w:rFonts w:asciiTheme="majorBidi" w:hAnsiTheme="majorBidi" w:cstheme="majorBidi"/>
        </w:rPr>
        <w:t>International Institute of Islamic Thought and Civilization.</w:t>
      </w:r>
      <w:proofErr w:type="gramEnd"/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19. Decety, J., &amp; Jackson, P. L. (2006). A functional magnetic resonance imaging study of empathy and affect attribution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20. Beck, A. T. (1977). Cognitive Therapy: A New Approach to the Treatment of Depression. Guilford Press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21. Gross, J. J., &amp; Thompson, R. A. (2007). Emotion regulation: Conceptual foundations. In J. J. Gross (Ed.), Handbook of Emotion Regulation (pp. 3-24). Guilford Press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22. Goleman, D. (1995). </w:t>
      </w:r>
      <w:proofErr w:type="gramStart"/>
      <w:r w:rsidRPr="00564F7C">
        <w:rPr>
          <w:rFonts w:asciiTheme="majorBidi" w:hAnsiTheme="majorBidi" w:cstheme="majorBidi"/>
        </w:rPr>
        <w:t>Emotional Intelligence.</w:t>
      </w:r>
      <w:proofErr w:type="gramEnd"/>
      <w:r w:rsidRPr="00564F7C">
        <w:rPr>
          <w:rFonts w:asciiTheme="majorBidi" w:hAnsiTheme="majorBidi" w:cstheme="majorBidi"/>
        </w:rPr>
        <w:t xml:space="preserve"> Bantam Books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23. Seligman, M. E. P. (2011). Flourish: A Visionary New Understanding of Happiness and Well-being. Simon &amp; Schuster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24. Bandura, A. (1986). </w:t>
      </w:r>
      <w:proofErr w:type="gramStart"/>
      <w:r w:rsidRPr="00564F7C">
        <w:rPr>
          <w:rFonts w:asciiTheme="majorBidi" w:hAnsiTheme="majorBidi" w:cstheme="majorBidi"/>
        </w:rPr>
        <w:t>Social Foundations of Thought and Action.</w:t>
      </w:r>
      <w:proofErr w:type="gramEnd"/>
      <w:r w:rsidRPr="00564F7C">
        <w:rPr>
          <w:rFonts w:asciiTheme="majorBidi" w:hAnsiTheme="majorBidi" w:cstheme="majorBidi"/>
        </w:rPr>
        <w:t xml:space="preserve"> Prentice Hall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lastRenderedPageBreak/>
        <w:t>25. Al-</w:t>
      </w:r>
      <w:proofErr w:type="spellStart"/>
      <w:r w:rsidRPr="00564F7C">
        <w:rPr>
          <w:rFonts w:asciiTheme="majorBidi" w:hAnsiTheme="majorBidi" w:cstheme="majorBidi"/>
        </w:rPr>
        <w:t>Attas</w:t>
      </w:r>
      <w:proofErr w:type="spellEnd"/>
      <w:r w:rsidRPr="00564F7C">
        <w:rPr>
          <w:rFonts w:asciiTheme="majorBidi" w:hAnsiTheme="majorBidi" w:cstheme="majorBidi"/>
        </w:rPr>
        <w:t xml:space="preserve">, S. M. N. (1993). </w:t>
      </w:r>
      <w:proofErr w:type="gramStart"/>
      <w:r w:rsidRPr="00564F7C">
        <w:rPr>
          <w:rFonts w:asciiTheme="majorBidi" w:hAnsiTheme="majorBidi" w:cstheme="majorBidi"/>
        </w:rPr>
        <w:t>The Concept of Education in Islam.</w:t>
      </w:r>
      <w:proofErr w:type="gramEnd"/>
      <w:r w:rsidRPr="00564F7C">
        <w:rPr>
          <w:rFonts w:asciiTheme="majorBidi" w:hAnsiTheme="majorBidi" w:cstheme="majorBidi"/>
        </w:rPr>
        <w:t xml:space="preserve"> International Institute of Islamic Thought and Civilization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26. Surah Al-Qalam</w:t>
      </w:r>
      <w:proofErr w:type="gramStart"/>
      <w:r w:rsidRPr="00564F7C">
        <w:rPr>
          <w:rFonts w:asciiTheme="majorBidi" w:hAnsiTheme="majorBidi" w:cstheme="majorBidi"/>
        </w:rPr>
        <w:t>:4</w:t>
      </w:r>
      <w:proofErr w:type="gramEnd"/>
      <w:r w:rsidRPr="00564F7C">
        <w:rPr>
          <w:rFonts w:asciiTheme="majorBidi" w:hAnsiTheme="majorBidi" w:cstheme="majorBidi"/>
        </w:rPr>
        <w:t xml:space="preserve">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27. </w:t>
      </w:r>
      <w:proofErr w:type="spellStart"/>
      <w:r w:rsidRPr="00564F7C">
        <w:rPr>
          <w:rFonts w:asciiTheme="majorBidi" w:hAnsiTheme="majorBidi" w:cstheme="majorBidi"/>
        </w:rPr>
        <w:t>Kahneman</w:t>
      </w:r>
      <w:proofErr w:type="spellEnd"/>
      <w:r w:rsidRPr="00564F7C">
        <w:rPr>
          <w:rFonts w:asciiTheme="majorBidi" w:hAnsiTheme="majorBidi" w:cstheme="majorBidi"/>
        </w:rPr>
        <w:t xml:space="preserve">, D. (2011). </w:t>
      </w:r>
      <w:proofErr w:type="gramStart"/>
      <w:r w:rsidRPr="00564F7C">
        <w:rPr>
          <w:rFonts w:asciiTheme="majorBidi" w:hAnsiTheme="majorBidi" w:cstheme="majorBidi"/>
        </w:rPr>
        <w:t>Thinking, Fast and Slow.</w:t>
      </w:r>
      <w:proofErr w:type="gramEnd"/>
      <w:r w:rsidRPr="00564F7C">
        <w:rPr>
          <w:rFonts w:asciiTheme="majorBidi" w:hAnsiTheme="majorBidi" w:cstheme="majorBidi"/>
        </w:rPr>
        <w:t xml:space="preserve"> Farrar, Straus and Giroux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28. Surah Al-Hashr</w:t>
      </w:r>
      <w:proofErr w:type="gramStart"/>
      <w:r w:rsidRPr="00564F7C">
        <w:rPr>
          <w:rFonts w:asciiTheme="majorBidi" w:hAnsiTheme="majorBidi" w:cstheme="majorBidi"/>
        </w:rPr>
        <w:t>:18</w:t>
      </w:r>
      <w:proofErr w:type="gramEnd"/>
      <w:r w:rsidRPr="00564F7C">
        <w:rPr>
          <w:rFonts w:asciiTheme="majorBidi" w:hAnsiTheme="majorBidi" w:cstheme="majorBidi"/>
        </w:rPr>
        <w:t>-19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29. </w:t>
      </w:r>
      <w:proofErr w:type="spellStart"/>
      <w:r w:rsidRPr="00564F7C">
        <w:rPr>
          <w:rFonts w:asciiTheme="majorBidi" w:hAnsiTheme="majorBidi" w:cstheme="majorBidi"/>
        </w:rPr>
        <w:t>Haque</w:t>
      </w:r>
      <w:proofErr w:type="spellEnd"/>
      <w:r w:rsidRPr="00564F7C">
        <w:rPr>
          <w:rFonts w:asciiTheme="majorBidi" w:hAnsiTheme="majorBidi" w:cstheme="majorBidi"/>
        </w:rPr>
        <w:t xml:space="preserve">, A. (2004). </w:t>
      </w:r>
      <w:proofErr w:type="gramStart"/>
      <w:r w:rsidRPr="00564F7C">
        <w:rPr>
          <w:rFonts w:asciiTheme="majorBidi" w:hAnsiTheme="majorBidi" w:cstheme="majorBidi"/>
        </w:rPr>
        <w:t>Psychology from an Islamic Perspective.</w:t>
      </w:r>
      <w:proofErr w:type="gramEnd"/>
      <w:r w:rsidRPr="00564F7C">
        <w:rPr>
          <w:rFonts w:asciiTheme="majorBidi" w:hAnsiTheme="majorBidi" w:cstheme="majorBidi"/>
        </w:rPr>
        <w:t xml:space="preserve"> IIUM Press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30. Al-</w:t>
      </w:r>
      <w:proofErr w:type="spellStart"/>
      <w:r w:rsidRPr="00564F7C">
        <w:rPr>
          <w:rFonts w:asciiTheme="majorBidi" w:hAnsiTheme="majorBidi" w:cstheme="majorBidi"/>
        </w:rPr>
        <w:t>Attas</w:t>
      </w:r>
      <w:proofErr w:type="spellEnd"/>
      <w:r w:rsidRPr="00564F7C">
        <w:rPr>
          <w:rFonts w:asciiTheme="majorBidi" w:hAnsiTheme="majorBidi" w:cstheme="majorBidi"/>
        </w:rPr>
        <w:t xml:space="preserve">, S. M. N. (1993). </w:t>
      </w:r>
      <w:proofErr w:type="gramStart"/>
      <w:r w:rsidRPr="00564F7C">
        <w:rPr>
          <w:rFonts w:asciiTheme="majorBidi" w:hAnsiTheme="majorBidi" w:cstheme="majorBidi"/>
        </w:rPr>
        <w:t>The Concept of Education in Islam.</w:t>
      </w:r>
      <w:proofErr w:type="gramEnd"/>
      <w:r w:rsidRPr="00564F7C">
        <w:rPr>
          <w:rFonts w:asciiTheme="majorBidi" w:hAnsiTheme="majorBidi" w:cstheme="majorBidi"/>
        </w:rPr>
        <w:t xml:space="preserve"> International Institute of Islamic Thought and Civilization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31. </w:t>
      </w:r>
      <w:proofErr w:type="spellStart"/>
      <w:r w:rsidRPr="00564F7C">
        <w:rPr>
          <w:rFonts w:asciiTheme="majorBidi" w:hAnsiTheme="majorBidi" w:cstheme="majorBidi"/>
        </w:rPr>
        <w:t>Haque</w:t>
      </w:r>
      <w:proofErr w:type="spellEnd"/>
      <w:r w:rsidRPr="00564F7C">
        <w:rPr>
          <w:rFonts w:asciiTheme="majorBidi" w:hAnsiTheme="majorBidi" w:cstheme="majorBidi"/>
        </w:rPr>
        <w:t xml:space="preserve">, A. (2004). </w:t>
      </w:r>
      <w:proofErr w:type="gramStart"/>
      <w:r w:rsidRPr="00564F7C">
        <w:rPr>
          <w:rFonts w:asciiTheme="majorBidi" w:hAnsiTheme="majorBidi" w:cstheme="majorBidi"/>
        </w:rPr>
        <w:t>Psychology from an Islamic Perspective.</w:t>
      </w:r>
      <w:proofErr w:type="gramEnd"/>
      <w:r w:rsidRPr="00564F7C">
        <w:rPr>
          <w:rFonts w:asciiTheme="majorBidi" w:hAnsiTheme="majorBidi" w:cstheme="majorBidi"/>
        </w:rPr>
        <w:t xml:space="preserve"> IIUM Press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32. </w:t>
      </w:r>
      <w:proofErr w:type="spellStart"/>
      <w:r w:rsidRPr="00564F7C">
        <w:rPr>
          <w:rFonts w:asciiTheme="majorBidi" w:hAnsiTheme="majorBidi" w:cstheme="majorBidi"/>
        </w:rPr>
        <w:t>Kahneman</w:t>
      </w:r>
      <w:proofErr w:type="spellEnd"/>
      <w:r w:rsidRPr="00564F7C">
        <w:rPr>
          <w:rFonts w:asciiTheme="majorBidi" w:hAnsiTheme="majorBidi" w:cstheme="majorBidi"/>
        </w:rPr>
        <w:t xml:space="preserve">, D. (2011). </w:t>
      </w:r>
      <w:proofErr w:type="gramStart"/>
      <w:r w:rsidRPr="00564F7C">
        <w:rPr>
          <w:rFonts w:asciiTheme="majorBidi" w:hAnsiTheme="majorBidi" w:cstheme="majorBidi"/>
        </w:rPr>
        <w:t>Thinking, Fast and Slow.</w:t>
      </w:r>
      <w:proofErr w:type="gramEnd"/>
      <w:r w:rsidRPr="00564F7C">
        <w:rPr>
          <w:rFonts w:asciiTheme="majorBidi" w:hAnsiTheme="majorBidi" w:cstheme="majorBidi"/>
        </w:rPr>
        <w:t xml:space="preserve"> Farrar, Straus and Giroux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33. Beck, A. T. (2011). Cognitive Behavior Therapy: Basics and Beyond. Guilford Press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34. Goleman, D. (1995). </w:t>
      </w:r>
      <w:proofErr w:type="gramStart"/>
      <w:r w:rsidRPr="00564F7C">
        <w:rPr>
          <w:rFonts w:asciiTheme="majorBidi" w:hAnsiTheme="majorBidi" w:cstheme="majorBidi"/>
        </w:rPr>
        <w:t>Emotional Intelligence.</w:t>
      </w:r>
      <w:proofErr w:type="gramEnd"/>
      <w:r w:rsidRPr="00564F7C">
        <w:rPr>
          <w:rFonts w:asciiTheme="majorBidi" w:hAnsiTheme="majorBidi" w:cstheme="majorBidi"/>
        </w:rPr>
        <w:t xml:space="preserve"> Bantam Books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  <w:r w:rsidRPr="00564F7C">
        <w:rPr>
          <w:rFonts w:asciiTheme="majorBidi" w:hAnsiTheme="majorBidi" w:cstheme="majorBidi"/>
          <w:b/>
          <w:bCs/>
          <w:sz w:val="28"/>
          <w:szCs w:val="24"/>
        </w:rPr>
        <w:t>Chapter 2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35. Surah Aal-e-Imran 3:190-191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36. Surah Muhammad 47:24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37. Surah Yusuf 12:111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38. Surah Al-</w:t>
      </w:r>
      <w:proofErr w:type="spellStart"/>
      <w:r w:rsidRPr="00564F7C">
        <w:rPr>
          <w:rFonts w:asciiTheme="majorBidi" w:hAnsiTheme="majorBidi" w:cstheme="majorBidi"/>
        </w:rPr>
        <w:t>Ahqaf</w:t>
      </w:r>
      <w:proofErr w:type="spellEnd"/>
      <w:r w:rsidRPr="00564F7C">
        <w:rPr>
          <w:rFonts w:asciiTheme="majorBidi" w:hAnsiTheme="majorBidi" w:cstheme="majorBidi"/>
        </w:rPr>
        <w:t xml:space="preserve"> 46:35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39. Surah </w:t>
      </w:r>
      <w:proofErr w:type="gramStart"/>
      <w:r w:rsidRPr="00564F7C">
        <w:rPr>
          <w:rFonts w:asciiTheme="majorBidi" w:hAnsiTheme="majorBidi" w:cstheme="majorBidi"/>
        </w:rPr>
        <w:t>Hud</w:t>
      </w:r>
      <w:proofErr w:type="gramEnd"/>
      <w:r w:rsidRPr="00564F7C">
        <w:rPr>
          <w:rFonts w:asciiTheme="majorBidi" w:hAnsiTheme="majorBidi" w:cstheme="majorBidi"/>
        </w:rPr>
        <w:t xml:space="preserve"> 11:120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40. Surah Al-Ankabut 29:14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41. Surah Al-Qamar 54:10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42. Surah Al-Baqarah 2:131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43. Surah As-Saffat 37:102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44. Surah Ta-Ha 20:25-28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45. Surah Ash-Shu’ara 26:62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46. Surah Maryam 19:30-31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47. Surah Maryam 19:21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48. Surah Al-Tawbah 9:128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49. Surah An-Nahl 16:90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50. Surah Aal-e-Imran 3:191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lastRenderedPageBreak/>
        <w:t>51. Malik Badri, Contemplation: An Islamic Psychospiritual Study (London: International Institute of Islamic Thought, 2000)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52. Surah Aal-e-Imran 3:190 – 191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53. Sahih Al-Bukhari, Kitab Al-Iman, Hadith No 52, Sahih Muslim, Kitab Al-Musaqat, Hadith No 1599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54. Jerome Bruner, Actual Minds, Possible Worlds (Cambridge, MA: Harvard University Press, 1986)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55. Albert Bandura, Social Foundations of Thought and Action: A Social Cognitive Theory (Englewood Cliffs, NJ: Prentice-Hall, 1986)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56. Abu Hamid al-Ghazali, Ihya’ ‘Ulum al-Din, Book 39: Kitab al-Tafakkur (Cairo: Dar al-Ma‘rifah,)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57. Surah Muhammad 47:24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58. Malik Badri, Contemplation: An Islamic Psychospiritual Study (London: International Institute of Islamic Thought, 2000)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59. Surah Yusuf 12:111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60. Abu Hamid Al-Ghazali, Ihya’ Ulum Al-Din (Beirut: Dar Al-Ma’rifah, n.d), Vol. 4, Pg. 425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61. Surah Muhammad 47:24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62. Ibn Al-Qayyim, </w:t>
      </w:r>
      <w:proofErr w:type="spellStart"/>
      <w:r w:rsidRPr="00564F7C">
        <w:rPr>
          <w:rFonts w:asciiTheme="majorBidi" w:hAnsiTheme="majorBidi" w:cstheme="majorBidi"/>
        </w:rPr>
        <w:t>Miftah</w:t>
      </w:r>
      <w:proofErr w:type="spellEnd"/>
      <w:r w:rsidRPr="00564F7C">
        <w:rPr>
          <w:rFonts w:asciiTheme="majorBidi" w:hAnsiTheme="majorBidi" w:cstheme="majorBidi"/>
        </w:rPr>
        <w:t xml:space="preserve"> Dar Al-</w:t>
      </w:r>
      <w:proofErr w:type="spellStart"/>
      <w:r w:rsidRPr="00564F7C">
        <w:rPr>
          <w:rFonts w:asciiTheme="majorBidi" w:hAnsiTheme="majorBidi" w:cstheme="majorBidi"/>
        </w:rPr>
        <w:t>Sa’adah</w:t>
      </w:r>
      <w:proofErr w:type="spellEnd"/>
      <w:r w:rsidRPr="00564F7C">
        <w:rPr>
          <w:rFonts w:asciiTheme="majorBidi" w:hAnsiTheme="majorBidi" w:cstheme="majorBidi"/>
        </w:rPr>
        <w:t xml:space="preserve"> (Beirut: Dar Al-</w:t>
      </w:r>
      <w:proofErr w:type="spellStart"/>
      <w:r w:rsidRPr="00564F7C">
        <w:rPr>
          <w:rFonts w:asciiTheme="majorBidi" w:hAnsiTheme="majorBidi" w:cstheme="majorBidi"/>
        </w:rPr>
        <w:t>Kutub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Ilmiyyah</w:t>
      </w:r>
      <w:proofErr w:type="spellEnd"/>
      <w:r w:rsidRPr="00564F7C">
        <w:rPr>
          <w:rFonts w:asciiTheme="majorBidi" w:hAnsiTheme="majorBidi" w:cstheme="majorBidi"/>
        </w:rPr>
        <w:t>, 1998), Vol. 1, Pg. 187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63. Fergus I. M. Craik and Robert S. Lockhart, “Levels of Processing: A Framework for Memory Research,” Journal of Verbal Learning and Verbal Behavior 11, no. 6 (1972), 671-684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64. Surah Al-Hajj 22:46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65. Malik Badri, Contemplation: An Islamic Psychospiritual Study (Herndon: International Institute of Islamic Thought, 2000), 17-21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66. Abu Hamid Al-Ghazali, Ihya’ Ulum Al-Din (Beirut: Dar Al-Ma’rifah, </w:t>
      </w:r>
      <w:proofErr w:type="spellStart"/>
      <w:r w:rsidRPr="00564F7C">
        <w:rPr>
          <w:rFonts w:asciiTheme="majorBidi" w:hAnsiTheme="majorBidi" w:cstheme="majorBidi"/>
        </w:rPr>
        <w:t>n.d.</w:t>
      </w:r>
      <w:proofErr w:type="spellEnd"/>
      <w:r w:rsidRPr="00564F7C">
        <w:rPr>
          <w:rFonts w:asciiTheme="majorBidi" w:hAnsiTheme="majorBidi" w:cstheme="majorBidi"/>
        </w:rPr>
        <w:t>), Vol. 4, Pg. 425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67. Surah Aal-e-Imran 3:190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68. Ibn Kathir, </w:t>
      </w:r>
      <w:proofErr w:type="spellStart"/>
      <w:r w:rsidRPr="00564F7C">
        <w:rPr>
          <w:rFonts w:asciiTheme="majorBidi" w:hAnsiTheme="majorBidi" w:cstheme="majorBidi"/>
        </w:rPr>
        <w:t>Tafsir</w:t>
      </w:r>
      <w:proofErr w:type="spellEnd"/>
      <w:r w:rsidRPr="00564F7C">
        <w:rPr>
          <w:rFonts w:asciiTheme="majorBidi" w:hAnsiTheme="majorBidi" w:cstheme="majorBidi"/>
        </w:rPr>
        <w:t xml:space="preserve"> Al-Quran Al-Azim, (Beirut: Dar Al-</w:t>
      </w:r>
      <w:proofErr w:type="spellStart"/>
      <w:r w:rsidRPr="00564F7C">
        <w:rPr>
          <w:rFonts w:asciiTheme="majorBidi" w:hAnsiTheme="majorBidi" w:cstheme="majorBidi"/>
        </w:rPr>
        <w:t>Kutub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Ilmiyyah</w:t>
      </w:r>
      <w:proofErr w:type="spellEnd"/>
      <w:r w:rsidRPr="00564F7C">
        <w:rPr>
          <w:rFonts w:asciiTheme="majorBidi" w:hAnsiTheme="majorBidi" w:cstheme="majorBidi"/>
        </w:rPr>
        <w:t xml:space="preserve">, 1998), Vol. 2, Pg. 188-189 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69. Surah Aal-e-Imran 3:191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70. </w:t>
      </w:r>
      <w:proofErr w:type="spellStart"/>
      <w:r w:rsidRPr="00564F7C">
        <w:rPr>
          <w:rFonts w:asciiTheme="majorBidi" w:hAnsiTheme="majorBidi" w:cstheme="majorBidi"/>
        </w:rPr>
        <w:t>Fakhr</w:t>
      </w:r>
      <w:proofErr w:type="spellEnd"/>
      <w:r w:rsidRPr="00564F7C">
        <w:rPr>
          <w:rFonts w:asciiTheme="majorBidi" w:hAnsiTheme="majorBidi" w:cstheme="majorBidi"/>
        </w:rPr>
        <w:t xml:space="preserve"> Al-Din Al-</w:t>
      </w:r>
      <w:proofErr w:type="spellStart"/>
      <w:r w:rsidRPr="00564F7C">
        <w:rPr>
          <w:rFonts w:asciiTheme="majorBidi" w:hAnsiTheme="majorBidi" w:cstheme="majorBidi"/>
        </w:rPr>
        <w:t>Razi</w:t>
      </w:r>
      <w:proofErr w:type="spellEnd"/>
      <w:r w:rsidRPr="00564F7C">
        <w:rPr>
          <w:rFonts w:asciiTheme="majorBidi" w:hAnsiTheme="majorBidi" w:cstheme="majorBidi"/>
        </w:rPr>
        <w:t xml:space="preserve">, </w:t>
      </w:r>
      <w:proofErr w:type="spellStart"/>
      <w:r w:rsidRPr="00564F7C">
        <w:rPr>
          <w:rFonts w:asciiTheme="majorBidi" w:hAnsiTheme="majorBidi" w:cstheme="majorBidi"/>
        </w:rPr>
        <w:t>Mafatih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Ghayab</w:t>
      </w:r>
      <w:proofErr w:type="spellEnd"/>
      <w:r w:rsidRPr="00564F7C">
        <w:rPr>
          <w:rFonts w:asciiTheme="majorBidi" w:hAnsiTheme="majorBidi" w:cstheme="majorBidi"/>
        </w:rPr>
        <w:t xml:space="preserve"> (Beirut: Dar Ihya’ Al-</w:t>
      </w:r>
      <w:proofErr w:type="spellStart"/>
      <w:r w:rsidRPr="00564F7C">
        <w:rPr>
          <w:rFonts w:asciiTheme="majorBidi" w:hAnsiTheme="majorBidi" w:cstheme="majorBidi"/>
        </w:rPr>
        <w:t>Turath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Arabi</w:t>
      </w:r>
      <w:proofErr w:type="spellEnd"/>
      <w:r w:rsidRPr="00564F7C">
        <w:rPr>
          <w:rFonts w:asciiTheme="majorBidi" w:hAnsiTheme="majorBidi" w:cstheme="majorBidi"/>
        </w:rPr>
        <w:t>, 1999), Vol. 9, Pg. 441-442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71. Al-</w:t>
      </w:r>
      <w:proofErr w:type="spellStart"/>
      <w:r w:rsidRPr="00564F7C">
        <w:rPr>
          <w:rFonts w:asciiTheme="majorBidi" w:hAnsiTheme="majorBidi" w:cstheme="majorBidi"/>
        </w:rPr>
        <w:t>Tabarani</w:t>
      </w:r>
      <w:proofErr w:type="spellEnd"/>
      <w:r w:rsidRPr="00564F7C">
        <w:rPr>
          <w:rFonts w:asciiTheme="majorBidi" w:hAnsiTheme="majorBidi" w:cstheme="majorBidi"/>
        </w:rPr>
        <w:t>, Al-</w:t>
      </w:r>
      <w:proofErr w:type="spellStart"/>
      <w:r w:rsidRPr="00564F7C">
        <w:rPr>
          <w:rFonts w:asciiTheme="majorBidi" w:hAnsiTheme="majorBidi" w:cstheme="majorBidi"/>
        </w:rPr>
        <w:t>Mu’jam</w:t>
      </w:r>
      <w:proofErr w:type="spellEnd"/>
      <w:r w:rsidRPr="00564F7C">
        <w:rPr>
          <w:rFonts w:asciiTheme="majorBidi" w:hAnsiTheme="majorBidi" w:cstheme="majorBidi"/>
        </w:rPr>
        <w:t xml:space="preserve"> Al-Awsat, 6319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lastRenderedPageBreak/>
        <w:t>72. Ellen J. Langer, Mindfulness (Cambridge, MA: Da Capo Press, 1989), 62-65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73. Jerome Bruner, Actual Minds, Possible Worlds (Cambridge, MA: Harvard University Press, 1986), 11-13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74. Surah </w:t>
      </w:r>
      <w:proofErr w:type="spellStart"/>
      <w:r w:rsidRPr="00564F7C">
        <w:rPr>
          <w:rFonts w:asciiTheme="majorBidi" w:hAnsiTheme="majorBidi" w:cstheme="majorBidi"/>
        </w:rPr>
        <w:t>Yousaf</w:t>
      </w:r>
      <w:proofErr w:type="spellEnd"/>
      <w:r w:rsidRPr="00564F7C">
        <w:rPr>
          <w:rFonts w:asciiTheme="majorBidi" w:hAnsiTheme="majorBidi" w:cstheme="majorBidi"/>
        </w:rPr>
        <w:t xml:space="preserve"> 12:111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75. Al-Tabari, Jami’ Al-</w:t>
      </w:r>
      <w:proofErr w:type="spellStart"/>
      <w:r w:rsidRPr="00564F7C">
        <w:rPr>
          <w:rFonts w:asciiTheme="majorBidi" w:hAnsiTheme="majorBidi" w:cstheme="majorBidi"/>
        </w:rPr>
        <w:t>Bayan’an</w:t>
      </w:r>
      <w:proofErr w:type="spellEnd"/>
      <w:r w:rsidRPr="00564F7C">
        <w:rPr>
          <w:rFonts w:asciiTheme="majorBidi" w:hAnsiTheme="majorBidi" w:cstheme="majorBidi"/>
        </w:rPr>
        <w:t xml:space="preserve"> </w:t>
      </w:r>
      <w:proofErr w:type="spellStart"/>
      <w:r w:rsidRPr="00564F7C">
        <w:rPr>
          <w:rFonts w:asciiTheme="majorBidi" w:hAnsiTheme="majorBidi" w:cstheme="majorBidi"/>
        </w:rPr>
        <w:t>Ta’wil</w:t>
      </w:r>
      <w:proofErr w:type="spellEnd"/>
      <w:r w:rsidRPr="00564F7C">
        <w:rPr>
          <w:rFonts w:asciiTheme="majorBidi" w:hAnsiTheme="majorBidi" w:cstheme="majorBidi"/>
        </w:rPr>
        <w:t xml:space="preserve"> Ay Al-Quran, (Cairo: Dar </w:t>
      </w:r>
      <w:proofErr w:type="spellStart"/>
      <w:r w:rsidRPr="00564F7C">
        <w:rPr>
          <w:rFonts w:asciiTheme="majorBidi" w:hAnsiTheme="majorBidi" w:cstheme="majorBidi"/>
        </w:rPr>
        <w:t>Hijr</w:t>
      </w:r>
      <w:proofErr w:type="spellEnd"/>
      <w:r w:rsidRPr="00564F7C">
        <w:rPr>
          <w:rFonts w:asciiTheme="majorBidi" w:hAnsiTheme="majorBidi" w:cstheme="majorBidi"/>
        </w:rPr>
        <w:t>, 2001), Vol. 16, Pg. 291-292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76. Surah </w:t>
      </w:r>
      <w:proofErr w:type="gramStart"/>
      <w:r w:rsidRPr="00564F7C">
        <w:rPr>
          <w:rFonts w:asciiTheme="majorBidi" w:hAnsiTheme="majorBidi" w:cstheme="majorBidi"/>
        </w:rPr>
        <w:t>Hud</w:t>
      </w:r>
      <w:proofErr w:type="gramEnd"/>
      <w:r w:rsidRPr="00564F7C">
        <w:rPr>
          <w:rFonts w:asciiTheme="majorBidi" w:hAnsiTheme="majorBidi" w:cstheme="majorBidi"/>
        </w:rPr>
        <w:t xml:space="preserve"> 11:120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77. </w:t>
      </w:r>
      <w:proofErr w:type="spellStart"/>
      <w:r w:rsidRPr="00564F7C">
        <w:rPr>
          <w:rFonts w:asciiTheme="majorBidi" w:hAnsiTheme="majorBidi" w:cstheme="majorBidi"/>
        </w:rPr>
        <w:t>Fakhr</w:t>
      </w:r>
      <w:proofErr w:type="spellEnd"/>
      <w:r w:rsidRPr="00564F7C">
        <w:rPr>
          <w:rFonts w:asciiTheme="majorBidi" w:hAnsiTheme="majorBidi" w:cstheme="majorBidi"/>
        </w:rPr>
        <w:t xml:space="preserve"> Al-Din Al-</w:t>
      </w:r>
      <w:proofErr w:type="spellStart"/>
      <w:r w:rsidRPr="00564F7C">
        <w:rPr>
          <w:rFonts w:asciiTheme="majorBidi" w:hAnsiTheme="majorBidi" w:cstheme="majorBidi"/>
        </w:rPr>
        <w:t>Razi</w:t>
      </w:r>
      <w:proofErr w:type="spellEnd"/>
      <w:r w:rsidRPr="00564F7C">
        <w:rPr>
          <w:rFonts w:asciiTheme="majorBidi" w:hAnsiTheme="majorBidi" w:cstheme="majorBidi"/>
        </w:rPr>
        <w:t xml:space="preserve">, </w:t>
      </w:r>
      <w:proofErr w:type="spellStart"/>
      <w:r w:rsidRPr="00564F7C">
        <w:rPr>
          <w:rFonts w:asciiTheme="majorBidi" w:hAnsiTheme="majorBidi" w:cstheme="majorBidi"/>
        </w:rPr>
        <w:t>Mafatih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Ghayab</w:t>
      </w:r>
      <w:proofErr w:type="spellEnd"/>
      <w:r w:rsidRPr="00564F7C">
        <w:rPr>
          <w:rFonts w:asciiTheme="majorBidi" w:hAnsiTheme="majorBidi" w:cstheme="majorBidi"/>
        </w:rPr>
        <w:t xml:space="preserve"> (Beirut: Dar Ihya’ Al-</w:t>
      </w:r>
      <w:proofErr w:type="spellStart"/>
      <w:r w:rsidRPr="00564F7C">
        <w:rPr>
          <w:rFonts w:asciiTheme="majorBidi" w:hAnsiTheme="majorBidi" w:cstheme="majorBidi"/>
        </w:rPr>
        <w:t>Turath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Arabi</w:t>
      </w:r>
      <w:proofErr w:type="spellEnd"/>
      <w:r w:rsidRPr="00564F7C">
        <w:rPr>
          <w:rFonts w:asciiTheme="majorBidi" w:hAnsiTheme="majorBidi" w:cstheme="majorBidi"/>
        </w:rPr>
        <w:t>, 1999) Vol. 18, Pg. 73-74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78. Dan P. McAdams, </w:t>
      </w:r>
      <w:proofErr w:type="gramStart"/>
      <w:r w:rsidRPr="00564F7C">
        <w:rPr>
          <w:rFonts w:asciiTheme="majorBidi" w:hAnsiTheme="majorBidi" w:cstheme="majorBidi"/>
        </w:rPr>
        <w:t>The</w:t>
      </w:r>
      <w:proofErr w:type="gramEnd"/>
      <w:r w:rsidRPr="00564F7C">
        <w:rPr>
          <w:rFonts w:asciiTheme="majorBidi" w:hAnsiTheme="majorBidi" w:cstheme="majorBidi"/>
        </w:rPr>
        <w:t xml:space="preserve"> Stories We Live By: Personal Myths and the Making of the Self (New York: Guilford Press 1993), Pg. 27-30 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79. </w:t>
      </w:r>
      <w:proofErr w:type="spellStart"/>
      <w:r w:rsidRPr="00564F7C">
        <w:rPr>
          <w:rFonts w:asciiTheme="majorBidi" w:hAnsiTheme="majorBidi" w:cstheme="majorBidi"/>
        </w:rPr>
        <w:t>Sayyid</w:t>
      </w:r>
      <w:proofErr w:type="spellEnd"/>
      <w:r w:rsidRPr="00564F7C">
        <w:rPr>
          <w:rFonts w:asciiTheme="majorBidi" w:hAnsiTheme="majorBidi" w:cstheme="majorBidi"/>
        </w:rPr>
        <w:t xml:space="preserve"> </w:t>
      </w:r>
      <w:proofErr w:type="spellStart"/>
      <w:r w:rsidRPr="00564F7C">
        <w:rPr>
          <w:rFonts w:asciiTheme="majorBidi" w:hAnsiTheme="majorBidi" w:cstheme="majorBidi"/>
        </w:rPr>
        <w:t>Qutb</w:t>
      </w:r>
      <w:proofErr w:type="spellEnd"/>
      <w:r w:rsidRPr="00564F7C">
        <w:rPr>
          <w:rFonts w:asciiTheme="majorBidi" w:hAnsiTheme="majorBidi" w:cstheme="majorBidi"/>
        </w:rPr>
        <w:t xml:space="preserve">, Fi </w:t>
      </w:r>
      <w:proofErr w:type="spellStart"/>
      <w:r w:rsidRPr="00564F7C">
        <w:rPr>
          <w:rFonts w:asciiTheme="majorBidi" w:hAnsiTheme="majorBidi" w:cstheme="majorBidi"/>
        </w:rPr>
        <w:t>Zilal</w:t>
      </w:r>
      <w:proofErr w:type="spellEnd"/>
      <w:r w:rsidRPr="00564F7C">
        <w:rPr>
          <w:rFonts w:asciiTheme="majorBidi" w:hAnsiTheme="majorBidi" w:cstheme="majorBidi"/>
        </w:rPr>
        <w:t xml:space="preserve"> Al-Quran (Cairo: Dar Al-</w:t>
      </w:r>
      <w:proofErr w:type="spellStart"/>
      <w:r w:rsidRPr="00564F7C">
        <w:rPr>
          <w:rFonts w:asciiTheme="majorBidi" w:hAnsiTheme="majorBidi" w:cstheme="majorBidi"/>
        </w:rPr>
        <w:t>Shuruq</w:t>
      </w:r>
      <w:proofErr w:type="spellEnd"/>
      <w:r w:rsidRPr="00564F7C">
        <w:rPr>
          <w:rFonts w:asciiTheme="majorBidi" w:hAnsiTheme="majorBidi" w:cstheme="majorBidi"/>
        </w:rPr>
        <w:t>, 2003), Vol. 4, Pg. 1996-1998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80. Alan Baddeley, Human Memory: Theory and Practice (Boston: Allyn and Bacon, 1997), Pg. 103-105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81. Joseph LeDoux, </w:t>
      </w:r>
      <w:proofErr w:type="gramStart"/>
      <w:r w:rsidRPr="00564F7C">
        <w:rPr>
          <w:rFonts w:asciiTheme="majorBidi" w:hAnsiTheme="majorBidi" w:cstheme="majorBidi"/>
        </w:rPr>
        <w:t>The</w:t>
      </w:r>
      <w:proofErr w:type="gramEnd"/>
      <w:r w:rsidRPr="00564F7C">
        <w:rPr>
          <w:rFonts w:asciiTheme="majorBidi" w:hAnsiTheme="majorBidi" w:cstheme="majorBidi"/>
        </w:rPr>
        <w:t xml:space="preserve"> Emotional Brain (New York: Simon and Schuster, 1996), Pg. 200-204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82. Surah Al-Qamar 54:17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83. Ibn Kathir, </w:t>
      </w:r>
      <w:proofErr w:type="spellStart"/>
      <w:r w:rsidRPr="00564F7C">
        <w:rPr>
          <w:rFonts w:asciiTheme="majorBidi" w:hAnsiTheme="majorBidi" w:cstheme="majorBidi"/>
        </w:rPr>
        <w:t>Tafsir</w:t>
      </w:r>
      <w:proofErr w:type="spellEnd"/>
      <w:r w:rsidRPr="00564F7C">
        <w:rPr>
          <w:rFonts w:asciiTheme="majorBidi" w:hAnsiTheme="majorBidi" w:cstheme="majorBidi"/>
        </w:rPr>
        <w:t xml:space="preserve"> Al-Quran Al-Azim (Beirut: Dar Al-</w:t>
      </w:r>
      <w:proofErr w:type="spellStart"/>
      <w:r w:rsidRPr="00564F7C">
        <w:rPr>
          <w:rFonts w:asciiTheme="majorBidi" w:hAnsiTheme="majorBidi" w:cstheme="majorBidi"/>
        </w:rPr>
        <w:t>Kutub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Ilmiyyah</w:t>
      </w:r>
      <w:proofErr w:type="spellEnd"/>
      <w:r w:rsidRPr="00564F7C">
        <w:rPr>
          <w:rFonts w:asciiTheme="majorBidi" w:hAnsiTheme="majorBidi" w:cstheme="majorBidi"/>
        </w:rPr>
        <w:t>, 1998), Vol. 7, Pg. 468-469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84. </w:t>
      </w:r>
      <w:proofErr w:type="spellStart"/>
      <w:r w:rsidRPr="00564F7C">
        <w:rPr>
          <w:rFonts w:asciiTheme="majorBidi" w:hAnsiTheme="majorBidi" w:cstheme="majorBidi"/>
        </w:rPr>
        <w:t>Badr</w:t>
      </w:r>
      <w:proofErr w:type="spellEnd"/>
      <w:r w:rsidRPr="00564F7C">
        <w:rPr>
          <w:rFonts w:asciiTheme="majorBidi" w:hAnsiTheme="majorBidi" w:cstheme="majorBidi"/>
        </w:rPr>
        <w:t xml:space="preserve"> Al-Din Al-</w:t>
      </w:r>
      <w:proofErr w:type="spellStart"/>
      <w:r w:rsidRPr="00564F7C">
        <w:rPr>
          <w:rFonts w:asciiTheme="majorBidi" w:hAnsiTheme="majorBidi" w:cstheme="majorBidi"/>
        </w:rPr>
        <w:t>Zarkashi</w:t>
      </w:r>
      <w:proofErr w:type="spellEnd"/>
      <w:r w:rsidRPr="00564F7C">
        <w:rPr>
          <w:rFonts w:asciiTheme="majorBidi" w:hAnsiTheme="majorBidi" w:cstheme="majorBidi"/>
        </w:rPr>
        <w:t>, Al-Burhan Fi-Ulum Al-Quran (Cairo: Dar Al-Hadith, 2006), Vol. 3, Pg. 8-10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85. Surah Al-</w:t>
      </w:r>
      <w:proofErr w:type="spellStart"/>
      <w:r w:rsidRPr="00564F7C">
        <w:rPr>
          <w:rFonts w:asciiTheme="majorBidi" w:hAnsiTheme="majorBidi" w:cstheme="majorBidi"/>
        </w:rPr>
        <w:t>Hijr</w:t>
      </w:r>
      <w:proofErr w:type="spellEnd"/>
      <w:r w:rsidRPr="00564F7C">
        <w:rPr>
          <w:rFonts w:asciiTheme="majorBidi" w:hAnsiTheme="majorBidi" w:cstheme="majorBidi"/>
        </w:rPr>
        <w:t xml:space="preserve"> 15:49-50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86. Abu Hamid Al-Ghazali, Ihya’ Ulum Al-Din (Beirut: Dar Al-Ma’rifah, n.d), Vol. 4, Pg. 160-162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87. Daniel </w:t>
      </w:r>
      <w:proofErr w:type="spellStart"/>
      <w:r w:rsidRPr="00564F7C">
        <w:rPr>
          <w:rFonts w:asciiTheme="majorBidi" w:hAnsiTheme="majorBidi" w:cstheme="majorBidi"/>
        </w:rPr>
        <w:t>Kahneman</w:t>
      </w:r>
      <w:proofErr w:type="spellEnd"/>
      <w:r w:rsidRPr="00564F7C">
        <w:rPr>
          <w:rFonts w:asciiTheme="majorBidi" w:hAnsiTheme="majorBidi" w:cstheme="majorBidi"/>
        </w:rPr>
        <w:t>, Thinking, Fast and Slow (New York: Farrar, Straus and Giroux, 2011), Pg. 24-28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88. Sahih Al-Bukhari, Kitab Al-</w:t>
      </w:r>
      <w:proofErr w:type="spellStart"/>
      <w:r w:rsidRPr="00564F7C">
        <w:rPr>
          <w:rFonts w:asciiTheme="majorBidi" w:hAnsiTheme="majorBidi" w:cstheme="majorBidi"/>
        </w:rPr>
        <w:t>Ilm</w:t>
      </w:r>
      <w:proofErr w:type="spellEnd"/>
      <w:r w:rsidRPr="00564F7C">
        <w:rPr>
          <w:rFonts w:asciiTheme="majorBidi" w:hAnsiTheme="majorBidi" w:cstheme="majorBidi"/>
        </w:rPr>
        <w:t>, 95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89. John Teasdale et al., “Metacognitive Awareness and Prevention of Relapse in Depression,” Journal of Consulting and Clinical Psychology 68, no. 4 (2000), Pg. 615-623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90. Surah </w:t>
      </w:r>
      <w:proofErr w:type="spellStart"/>
      <w:r w:rsidRPr="00564F7C">
        <w:rPr>
          <w:rFonts w:asciiTheme="majorBidi" w:hAnsiTheme="majorBidi" w:cstheme="majorBidi"/>
        </w:rPr>
        <w:t>Ar-R’ad</w:t>
      </w:r>
      <w:proofErr w:type="spellEnd"/>
      <w:r w:rsidRPr="00564F7C">
        <w:rPr>
          <w:rFonts w:asciiTheme="majorBidi" w:hAnsiTheme="majorBidi" w:cstheme="majorBidi"/>
        </w:rPr>
        <w:t xml:space="preserve"> 13:28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91. Ibn Kathir, </w:t>
      </w:r>
      <w:proofErr w:type="spellStart"/>
      <w:r w:rsidRPr="00564F7C">
        <w:rPr>
          <w:rFonts w:asciiTheme="majorBidi" w:hAnsiTheme="majorBidi" w:cstheme="majorBidi"/>
        </w:rPr>
        <w:t>Tafsir</w:t>
      </w:r>
      <w:proofErr w:type="spellEnd"/>
      <w:r w:rsidRPr="00564F7C">
        <w:rPr>
          <w:rFonts w:asciiTheme="majorBidi" w:hAnsiTheme="majorBidi" w:cstheme="majorBidi"/>
        </w:rPr>
        <w:t xml:space="preserve"> Al-Quran Al-Azim, (Beirut: Dar Al-</w:t>
      </w:r>
      <w:proofErr w:type="spellStart"/>
      <w:r w:rsidRPr="00564F7C">
        <w:rPr>
          <w:rFonts w:asciiTheme="majorBidi" w:hAnsiTheme="majorBidi" w:cstheme="majorBidi"/>
        </w:rPr>
        <w:t>Kutub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Ilmiyyah</w:t>
      </w:r>
      <w:proofErr w:type="spellEnd"/>
      <w:r w:rsidRPr="00564F7C">
        <w:rPr>
          <w:rFonts w:asciiTheme="majorBidi" w:hAnsiTheme="majorBidi" w:cstheme="majorBidi"/>
        </w:rPr>
        <w:t>, 1998), Vol. 4, Pg. 437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92. Toshihiko </w:t>
      </w:r>
      <w:proofErr w:type="spellStart"/>
      <w:r w:rsidRPr="00564F7C">
        <w:rPr>
          <w:rFonts w:asciiTheme="majorBidi" w:hAnsiTheme="majorBidi" w:cstheme="majorBidi"/>
        </w:rPr>
        <w:t>Izutsu</w:t>
      </w:r>
      <w:proofErr w:type="spellEnd"/>
      <w:r w:rsidRPr="00564F7C">
        <w:rPr>
          <w:rFonts w:asciiTheme="majorBidi" w:hAnsiTheme="majorBidi" w:cstheme="majorBidi"/>
        </w:rPr>
        <w:t>, God and Man in the Quran (Kuala Lumpur: Islamic Book Trust, 2002), Pg. 28-72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93. Surah Al-Hajj 22:46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lastRenderedPageBreak/>
        <w:t xml:space="preserve">94. </w:t>
      </w:r>
      <w:proofErr w:type="spellStart"/>
      <w:r w:rsidRPr="00564F7C">
        <w:rPr>
          <w:rFonts w:asciiTheme="majorBidi" w:hAnsiTheme="majorBidi" w:cstheme="majorBidi"/>
        </w:rPr>
        <w:t>Fakhr</w:t>
      </w:r>
      <w:proofErr w:type="spellEnd"/>
      <w:r w:rsidRPr="00564F7C">
        <w:rPr>
          <w:rFonts w:asciiTheme="majorBidi" w:hAnsiTheme="majorBidi" w:cstheme="majorBidi"/>
        </w:rPr>
        <w:t xml:space="preserve"> Al-Din Al-</w:t>
      </w:r>
      <w:proofErr w:type="spellStart"/>
      <w:r w:rsidRPr="00564F7C">
        <w:rPr>
          <w:rFonts w:asciiTheme="majorBidi" w:hAnsiTheme="majorBidi" w:cstheme="majorBidi"/>
        </w:rPr>
        <w:t>Razi</w:t>
      </w:r>
      <w:proofErr w:type="spellEnd"/>
      <w:r w:rsidRPr="00564F7C">
        <w:rPr>
          <w:rFonts w:asciiTheme="majorBidi" w:hAnsiTheme="majorBidi" w:cstheme="majorBidi"/>
        </w:rPr>
        <w:t xml:space="preserve">, </w:t>
      </w:r>
      <w:proofErr w:type="spellStart"/>
      <w:r w:rsidRPr="00564F7C">
        <w:rPr>
          <w:rFonts w:asciiTheme="majorBidi" w:hAnsiTheme="majorBidi" w:cstheme="majorBidi"/>
        </w:rPr>
        <w:t>Mafatih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Ghayab</w:t>
      </w:r>
      <w:proofErr w:type="spellEnd"/>
      <w:r w:rsidRPr="00564F7C">
        <w:rPr>
          <w:rFonts w:asciiTheme="majorBidi" w:hAnsiTheme="majorBidi" w:cstheme="majorBidi"/>
        </w:rPr>
        <w:t>, (Beirut: Dar Ihya’ Al-</w:t>
      </w:r>
      <w:proofErr w:type="spellStart"/>
      <w:r w:rsidRPr="00564F7C">
        <w:rPr>
          <w:rFonts w:asciiTheme="majorBidi" w:hAnsiTheme="majorBidi" w:cstheme="majorBidi"/>
        </w:rPr>
        <w:t>Turath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Arabi</w:t>
      </w:r>
      <w:proofErr w:type="spellEnd"/>
      <w:r w:rsidRPr="00564F7C">
        <w:rPr>
          <w:rFonts w:asciiTheme="majorBidi" w:hAnsiTheme="majorBidi" w:cstheme="majorBidi"/>
        </w:rPr>
        <w:t>, 1999), Vol. 23, Pg. 41-43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95. Surah Al-Hajj 22:46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96. Sahih Muslim, Kitab Al-Musaqat, 1599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97. Malik Badri, Contemplation: An Islamic Psychospiritual Study (Herndon: IIIT, 2000), Pg. 47-53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98. Ibn Kathir, </w:t>
      </w:r>
      <w:proofErr w:type="spellStart"/>
      <w:r w:rsidRPr="00564F7C">
        <w:rPr>
          <w:rFonts w:asciiTheme="majorBidi" w:hAnsiTheme="majorBidi" w:cstheme="majorBidi"/>
        </w:rPr>
        <w:t>Tafsir</w:t>
      </w:r>
      <w:proofErr w:type="spellEnd"/>
      <w:r w:rsidRPr="00564F7C">
        <w:rPr>
          <w:rFonts w:asciiTheme="majorBidi" w:hAnsiTheme="majorBidi" w:cstheme="majorBidi"/>
        </w:rPr>
        <w:t xml:space="preserve"> al-Qur’an al-‘Azim, commentary on Surah Al-</w:t>
      </w:r>
      <w:proofErr w:type="spellStart"/>
      <w:r w:rsidRPr="00564F7C">
        <w:rPr>
          <w:rFonts w:asciiTheme="majorBidi" w:hAnsiTheme="majorBidi" w:cstheme="majorBidi"/>
        </w:rPr>
        <w:t>Ahqaf</w:t>
      </w:r>
      <w:proofErr w:type="spellEnd"/>
      <w:r w:rsidRPr="00564F7C">
        <w:rPr>
          <w:rFonts w:asciiTheme="majorBidi" w:hAnsiTheme="majorBidi" w:cstheme="majorBidi"/>
        </w:rPr>
        <w:t xml:space="preserve"> 46:35 (Beirut: Dar al-</w:t>
      </w:r>
      <w:proofErr w:type="spellStart"/>
      <w:r w:rsidRPr="00564F7C">
        <w:rPr>
          <w:rFonts w:asciiTheme="majorBidi" w:hAnsiTheme="majorBidi" w:cstheme="majorBidi"/>
        </w:rPr>
        <w:t>Kutub</w:t>
      </w:r>
      <w:proofErr w:type="spellEnd"/>
      <w:r w:rsidRPr="00564F7C">
        <w:rPr>
          <w:rFonts w:asciiTheme="majorBidi" w:hAnsiTheme="majorBidi" w:cstheme="majorBidi"/>
        </w:rPr>
        <w:t xml:space="preserve"> al-‘</w:t>
      </w:r>
      <w:proofErr w:type="spellStart"/>
      <w:r w:rsidRPr="00564F7C">
        <w:rPr>
          <w:rFonts w:asciiTheme="majorBidi" w:hAnsiTheme="majorBidi" w:cstheme="majorBidi"/>
        </w:rPr>
        <w:t>Ilmiyyah</w:t>
      </w:r>
      <w:proofErr w:type="spellEnd"/>
      <w:r w:rsidRPr="00564F7C">
        <w:rPr>
          <w:rFonts w:asciiTheme="majorBidi" w:hAnsiTheme="majorBidi" w:cstheme="majorBidi"/>
        </w:rPr>
        <w:t>, 1998), Vol. 7, 278–279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99. Surah Al-</w:t>
      </w:r>
      <w:proofErr w:type="spellStart"/>
      <w:r w:rsidRPr="00564F7C">
        <w:rPr>
          <w:rFonts w:asciiTheme="majorBidi" w:hAnsiTheme="majorBidi" w:cstheme="majorBidi"/>
        </w:rPr>
        <w:t>Ahqaf</w:t>
      </w:r>
      <w:proofErr w:type="spellEnd"/>
      <w:r w:rsidRPr="00564F7C">
        <w:rPr>
          <w:rFonts w:asciiTheme="majorBidi" w:hAnsiTheme="majorBidi" w:cstheme="majorBidi"/>
        </w:rPr>
        <w:t xml:space="preserve"> 46:35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100. Surah </w:t>
      </w:r>
      <w:proofErr w:type="gramStart"/>
      <w:r w:rsidRPr="00564F7C">
        <w:rPr>
          <w:rFonts w:asciiTheme="majorBidi" w:hAnsiTheme="majorBidi" w:cstheme="majorBidi"/>
        </w:rPr>
        <w:t>Hud</w:t>
      </w:r>
      <w:proofErr w:type="gramEnd"/>
      <w:r w:rsidRPr="00564F7C">
        <w:rPr>
          <w:rFonts w:asciiTheme="majorBidi" w:hAnsiTheme="majorBidi" w:cstheme="majorBidi"/>
        </w:rPr>
        <w:t xml:space="preserve"> 11:120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101. Malik Badri, Contemplation: An Islamic Psychospiritual Study (London: International Institute of Islamic Thought, 2000)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102. Surah Al-Ankabut 29:14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103. Surah Al-Qamar 54:10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104. Kenneth Pargament, </w:t>
      </w:r>
      <w:proofErr w:type="gramStart"/>
      <w:r w:rsidRPr="00564F7C">
        <w:rPr>
          <w:rFonts w:asciiTheme="majorBidi" w:hAnsiTheme="majorBidi" w:cstheme="majorBidi"/>
        </w:rPr>
        <w:t>The</w:t>
      </w:r>
      <w:proofErr w:type="gramEnd"/>
      <w:r w:rsidRPr="00564F7C">
        <w:rPr>
          <w:rFonts w:asciiTheme="majorBidi" w:hAnsiTheme="majorBidi" w:cstheme="majorBidi"/>
        </w:rPr>
        <w:t xml:space="preserve"> Psychology of Religion and Coping: Theory, Research, Practice (New York: Guilford Press, 1997)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105. Viktor Frankl, Man’s Search for Meaning (Boston: Beacon Press, 2006)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106. Ibn Kathir, </w:t>
      </w:r>
      <w:proofErr w:type="spellStart"/>
      <w:r w:rsidRPr="00564F7C">
        <w:rPr>
          <w:rFonts w:asciiTheme="majorBidi" w:hAnsiTheme="majorBidi" w:cstheme="majorBidi"/>
        </w:rPr>
        <w:t>Tafsir</w:t>
      </w:r>
      <w:proofErr w:type="spellEnd"/>
      <w:r w:rsidRPr="00564F7C">
        <w:rPr>
          <w:rFonts w:asciiTheme="majorBidi" w:hAnsiTheme="majorBidi" w:cstheme="majorBidi"/>
        </w:rPr>
        <w:t xml:space="preserve"> al-Qur’an al-‘Azim, commentary on Surah Al-</w:t>
      </w:r>
      <w:proofErr w:type="spellStart"/>
      <w:r w:rsidRPr="00564F7C">
        <w:rPr>
          <w:rFonts w:asciiTheme="majorBidi" w:hAnsiTheme="majorBidi" w:cstheme="majorBidi"/>
        </w:rPr>
        <w:t>An’am</w:t>
      </w:r>
      <w:proofErr w:type="spellEnd"/>
      <w:r w:rsidRPr="00564F7C">
        <w:rPr>
          <w:rFonts w:asciiTheme="majorBidi" w:hAnsiTheme="majorBidi" w:cstheme="majorBidi"/>
        </w:rPr>
        <w:t xml:space="preserve"> 6:76–79 (Beirut: Dar al-</w:t>
      </w:r>
      <w:proofErr w:type="spellStart"/>
      <w:r w:rsidRPr="00564F7C">
        <w:rPr>
          <w:rFonts w:asciiTheme="majorBidi" w:hAnsiTheme="majorBidi" w:cstheme="majorBidi"/>
        </w:rPr>
        <w:t>Kutub</w:t>
      </w:r>
      <w:proofErr w:type="spellEnd"/>
      <w:r w:rsidRPr="00564F7C">
        <w:rPr>
          <w:rFonts w:asciiTheme="majorBidi" w:hAnsiTheme="majorBidi" w:cstheme="majorBidi"/>
        </w:rPr>
        <w:t xml:space="preserve"> al-‘</w:t>
      </w:r>
      <w:proofErr w:type="spellStart"/>
      <w:r w:rsidRPr="00564F7C">
        <w:rPr>
          <w:rFonts w:asciiTheme="majorBidi" w:hAnsiTheme="majorBidi" w:cstheme="majorBidi"/>
        </w:rPr>
        <w:t>Ilmiyyah</w:t>
      </w:r>
      <w:proofErr w:type="spellEnd"/>
      <w:r w:rsidRPr="00564F7C">
        <w:rPr>
          <w:rFonts w:asciiTheme="majorBidi" w:hAnsiTheme="majorBidi" w:cstheme="majorBidi"/>
        </w:rPr>
        <w:t>, 1998), Vol. 3, 249–252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107. Surah Al-Baqarah 2:131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108. Surah As-Saffat 37:102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109. Ibn Kathir, </w:t>
      </w:r>
      <w:proofErr w:type="spellStart"/>
      <w:r w:rsidRPr="00564F7C">
        <w:rPr>
          <w:rFonts w:asciiTheme="majorBidi" w:hAnsiTheme="majorBidi" w:cstheme="majorBidi"/>
        </w:rPr>
        <w:t>Tafsir</w:t>
      </w:r>
      <w:proofErr w:type="spellEnd"/>
      <w:r w:rsidRPr="00564F7C">
        <w:rPr>
          <w:rFonts w:asciiTheme="majorBidi" w:hAnsiTheme="majorBidi" w:cstheme="majorBidi"/>
        </w:rPr>
        <w:t xml:space="preserve"> al-Qur’an al-‘Azim, commentary on Surah </w:t>
      </w:r>
      <w:proofErr w:type="spellStart"/>
      <w:r w:rsidRPr="00564F7C">
        <w:rPr>
          <w:rFonts w:asciiTheme="majorBidi" w:hAnsiTheme="majorBidi" w:cstheme="majorBidi"/>
        </w:rPr>
        <w:t>Taha</w:t>
      </w:r>
      <w:proofErr w:type="spellEnd"/>
      <w:r w:rsidRPr="00564F7C">
        <w:rPr>
          <w:rFonts w:asciiTheme="majorBidi" w:hAnsiTheme="majorBidi" w:cstheme="majorBidi"/>
        </w:rPr>
        <w:t xml:space="preserve"> 20:25–35 (Beirut: Dar al-</w:t>
      </w:r>
      <w:proofErr w:type="spellStart"/>
      <w:r w:rsidRPr="00564F7C">
        <w:rPr>
          <w:rFonts w:asciiTheme="majorBidi" w:hAnsiTheme="majorBidi" w:cstheme="majorBidi"/>
        </w:rPr>
        <w:t>Kutub</w:t>
      </w:r>
      <w:proofErr w:type="spellEnd"/>
      <w:r w:rsidRPr="00564F7C">
        <w:rPr>
          <w:rFonts w:asciiTheme="majorBidi" w:hAnsiTheme="majorBidi" w:cstheme="majorBidi"/>
        </w:rPr>
        <w:t xml:space="preserve"> al-‘</w:t>
      </w:r>
      <w:proofErr w:type="spellStart"/>
      <w:r w:rsidRPr="00564F7C">
        <w:rPr>
          <w:rFonts w:asciiTheme="majorBidi" w:hAnsiTheme="majorBidi" w:cstheme="majorBidi"/>
        </w:rPr>
        <w:t>Ilmiyyah</w:t>
      </w:r>
      <w:proofErr w:type="spellEnd"/>
      <w:r w:rsidRPr="00564F7C">
        <w:rPr>
          <w:rFonts w:asciiTheme="majorBidi" w:hAnsiTheme="majorBidi" w:cstheme="majorBidi"/>
        </w:rPr>
        <w:t>, 1998), Vol. 5, 289–292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110. Surah </w:t>
      </w:r>
      <w:proofErr w:type="spellStart"/>
      <w:r w:rsidRPr="00564F7C">
        <w:rPr>
          <w:rFonts w:asciiTheme="majorBidi" w:hAnsiTheme="majorBidi" w:cstheme="majorBidi"/>
        </w:rPr>
        <w:t>Taha</w:t>
      </w:r>
      <w:proofErr w:type="spellEnd"/>
      <w:r w:rsidRPr="00564F7C">
        <w:rPr>
          <w:rFonts w:asciiTheme="majorBidi" w:hAnsiTheme="majorBidi" w:cstheme="majorBidi"/>
        </w:rPr>
        <w:t xml:space="preserve"> 20:25–28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111. Surah Ash-</w:t>
      </w:r>
      <w:proofErr w:type="gramStart"/>
      <w:r w:rsidRPr="00564F7C">
        <w:rPr>
          <w:rFonts w:asciiTheme="majorBidi" w:hAnsiTheme="majorBidi" w:cstheme="majorBidi"/>
        </w:rPr>
        <w:t>Shu‘ara</w:t>
      </w:r>
      <w:proofErr w:type="gramEnd"/>
      <w:r w:rsidRPr="00564F7C">
        <w:rPr>
          <w:rFonts w:asciiTheme="majorBidi" w:hAnsiTheme="majorBidi" w:cstheme="majorBidi"/>
        </w:rPr>
        <w:t xml:space="preserve"> 26:62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112. Surah Maryam 19:30-31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113. Ibn Kathir, </w:t>
      </w:r>
      <w:proofErr w:type="spellStart"/>
      <w:r w:rsidRPr="00564F7C">
        <w:rPr>
          <w:rFonts w:asciiTheme="majorBidi" w:hAnsiTheme="majorBidi" w:cstheme="majorBidi"/>
        </w:rPr>
        <w:t>Tafsir</w:t>
      </w:r>
      <w:proofErr w:type="spellEnd"/>
      <w:r w:rsidRPr="00564F7C">
        <w:rPr>
          <w:rFonts w:asciiTheme="majorBidi" w:hAnsiTheme="majorBidi" w:cstheme="majorBidi"/>
        </w:rPr>
        <w:t xml:space="preserve"> al-Qur’an al-Azim, Dar al-</w:t>
      </w:r>
      <w:proofErr w:type="spellStart"/>
      <w:r w:rsidRPr="00564F7C">
        <w:rPr>
          <w:rFonts w:asciiTheme="majorBidi" w:hAnsiTheme="majorBidi" w:cstheme="majorBidi"/>
        </w:rPr>
        <w:t>Kutub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Ilmiyyah</w:t>
      </w:r>
      <w:proofErr w:type="spellEnd"/>
      <w:r w:rsidRPr="00564F7C">
        <w:rPr>
          <w:rFonts w:asciiTheme="majorBidi" w:hAnsiTheme="majorBidi" w:cstheme="majorBidi"/>
        </w:rPr>
        <w:t>, Beirut, Vol. 5, p. 219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114. Decety, Jean &amp; Cowell, Jason M. (2014). </w:t>
      </w:r>
      <w:proofErr w:type="gramStart"/>
      <w:r w:rsidRPr="00564F7C">
        <w:rPr>
          <w:rFonts w:asciiTheme="majorBidi" w:hAnsiTheme="majorBidi" w:cstheme="majorBidi"/>
        </w:rPr>
        <w:t>“The Complex Relation between Morality and Empathy.”</w:t>
      </w:r>
      <w:proofErr w:type="gramEnd"/>
      <w:r w:rsidRPr="00564F7C">
        <w:rPr>
          <w:rFonts w:asciiTheme="majorBidi" w:hAnsiTheme="majorBidi" w:cstheme="majorBidi"/>
        </w:rPr>
        <w:t xml:space="preserve"> Trends in Cognitive Sciences, 18(7), p. 337–339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115. Surah Maryam 19:21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116. Al-Tabari, Jami‘ Al-Bayan ‘An </w:t>
      </w:r>
      <w:proofErr w:type="spellStart"/>
      <w:r w:rsidRPr="00564F7C">
        <w:rPr>
          <w:rFonts w:asciiTheme="majorBidi" w:hAnsiTheme="majorBidi" w:cstheme="majorBidi"/>
        </w:rPr>
        <w:t>Ta’wil</w:t>
      </w:r>
      <w:proofErr w:type="spellEnd"/>
      <w:r w:rsidRPr="00564F7C">
        <w:rPr>
          <w:rFonts w:asciiTheme="majorBidi" w:hAnsiTheme="majorBidi" w:cstheme="majorBidi"/>
        </w:rPr>
        <w:t xml:space="preserve"> Ay al-Qur’an, Dar </w:t>
      </w:r>
      <w:proofErr w:type="spellStart"/>
      <w:r w:rsidRPr="00564F7C">
        <w:rPr>
          <w:rFonts w:asciiTheme="majorBidi" w:hAnsiTheme="majorBidi" w:cstheme="majorBidi"/>
        </w:rPr>
        <w:t>Hijr</w:t>
      </w:r>
      <w:proofErr w:type="spellEnd"/>
      <w:r w:rsidRPr="00564F7C">
        <w:rPr>
          <w:rFonts w:asciiTheme="majorBidi" w:hAnsiTheme="majorBidi" w:cstheme="majorBidi"/>
        </w:rPr>
        <w:t>, Cairo, Vol. 15, p. 102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117. Sahih Muslim, Kitab Al-Birr </w:t>
      </w:r>
      <w:proofErr w:type="spellStart"/>
      <w:proofErr w:type="gramStart"/>
      <w:r w:rsidRPr="00564F7C">
        <w:rPr>
          <w:rFonts w:asciiTheme="majorBidi" w:hAnsiTheme="majorBidi" w:cstheme="majorBidi"/>
        </w:rPr>
        <w:t>wa</w:t>
      </w:r>
      <w:proofErr w:type="spellEnd"/>
      <w:proofErr w:type="gramEnd"/>
      <w:r w:rsidRPr="00564F7C">
        <w:rPr>
          <w:rFonts w:asciiTheme="majorBidi" w:hAnsiTheme="majorBidi" w:cstheme="majorBidi"/>
        </w:rPr>
        <w:t xml:space="preserve"> al-Silah </w:t>
      </w:r>
      <w:proofErr w:type="spellStart"/>
      <w:r w:rsidRPr="00564F7C">
        <w:rPr>
          <w:rFonts w:asciiTheme="majorBidi" w:hAnsiTheme="majorBidi" w:cstheme="majorBidi"/>
        </w:rPr>
        <w:t>wa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Adab</w:t>
      </w:r>
      <w:proofErr w:type="spellEnd"/>
      <w:r w:rsidRPr="00564F7C">
        <w:rPr>
          <w:rFonts w:asciiTheme="majorBidi" w:hAnsiTheme="majorBidi" w:cstheme="majorBidi"/>
        </w:rPr>
        <w:t xml:space="preserve">, Bab </w:t>
      </w:r>
      <w:proofErr w:type="spellStart"/>
      <w:r w:rsidRPr="00564F7C">
        <w:rPr>
          <w:rFonts w:asciiTheme="majorBidi" w:hAnsiTheme="majorBidi" w:cstheme="majorBidi"/>
        </w:rPr>
        <w:t>Fadl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Rifq</w:t>
      </w:r>
      <w:proofErr w:type="spellEnd"/>
      <w:r w:rsidRPr="00564F7C">
        <w:rPr>
          <w:rFonts w:asciiTheme="majorBidi" w:hAnsiTheme="majorBidi" w:cstheme="majorBidi"/>
        </w:rPr>
        <w:t>, Hadith 2593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118. Surah Tawbah 9:128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lastRenderedPageBreak/>
        <w:t xml:space="preserve">119. Ibn Kathir, </w:t>
      </w:r>
      <w:proofErr w:type="spellStart"/>
      <w:r w:rsidRPr="00564F7C">
        <w:rPr>
          <w:rFonts w:asciiTheme="majorBidi" w:hAnsiTheme="majorBidi" w:cstheme="majorBidi"/>
        </w:rPr>
        <w:t>Tafsir</w:t>
      </w:r>
      <w:proofErr w:type="spellEnd"/>
      <w:r w:rsidRPr="00564F7C">
        <w:rPr>
          <w:rFonts w:asciiTheme="majorBidi" w:hAnsiTheme="majorBidi" w:cstheme="majorBidi"/>
        </w:rPr>
        <w:t xml:space="preserve"> Al-Qur’an Al-Azim, Dar al-</w:t>
      </w:r>
      <w:proofErr w:type="spellStart"/>
      <w:r w:rsidRPr="00564F7C">
        <w:rPr>
          <w:rFonts w:asciiTheme="majorBidi" w:hAnsiTheme="majorBidi" w:cstheme="majorBidi"/>
        </w:rPr>
        <w:t>Kutub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Ilmiyyah</w:t>
      </w:r>
      <w:proofErr w:type="spellEnd"/>
      <w:r w:rsidRPr="00564F7C">
        <w:rPr>
          <w:rFonts w:asciiTheme="majorBidi" w:hAnsiTheme="majorBidi" w:cstheme="majorBidi"/>
        </w:rPr>
        <w:t>, Beirut, Vol. 4, p. 203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120. Surah An-Nahl 16:90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121. Al-Tabari, Jami‘ Al-Bayan ‘An </w:t>
      </w:r>
      <w:proofErr w:type="spellStart"/>
      <w:r w:rsidRPr="00564F7C">
        <w:rPr>
          <w:rFonts w:asciiTheme="majorBidi" w:hAnsiTheme="majorBidi" w:cstheme="majorBidi"/>
        </w:rPr>
        <w:t>Ta’wil</w:t>
      </w:r>
      <w:proofErr w:type="spellEnd"/>
      <w:r w:rsidRPr="00564F7C">
        <w:rPr>
          <w:rFonts w:asciiTheme="majorBidi" w:hAnsiTheme="majorBidi" w:cstheme="majorBidi"/>
        </w:rPr>
        <w:t xml:space="preserve"> Ay Al-Qur’an, Dar </w:t>
      </w:r>
      <w:proofErr w:type="spellStart"/>
      <w:r w:rsidRPr="00564F7C">
        <w:rPr>
          <w:rFonts w:asciiTheme="majorBidi" w:hAnsiTheme="majorBidi" w:cstheme="majorBidi"/>
        </w:rPr>
        <w:t>Hijr</w:t>
      </w:r>
      <w:proofErr w:type="spellEnd"/>
      <w:r w:rsidRPr="00564F7C">
        <w:rPr>
          <w:rFonts w:asciiTheme="majorBidi" w:hAnsiTheme="majorBidi" w:cstheme="majorBidi"/>
        </w:rPr>
        <w:t>, Cairo, Vol. 14, p. 338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122. Malik Badri, Contemplation: An Islamic Psychospiritual Study, International Institute of Islamic Thought, Herndon, 2000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123. Crystal L. Park, “Meaning Making in the Context of Stress and Coping,” Review of General Psychology, Vol. 14, No. 2, 2010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124. </w:t>
      </w:r>
      <w:proofErr w:type="spellStart"/>
      <w:r w:rsidRPr="00564F7C">
        <w:rPr>
          <w:rFonts w:asciiTheme="majorBidi" w:hAnsiTheme="majorBidi" w:cstheme="majorBidi"/>
        </w:rPr>
        <w:t>Fakhr</w:t>
      </w:r>
      <w:proofErr w:type="spellEnd"/>
      <w:r w:rsidRPr="00564F7C">
        <w:rPr>
          <w:rFonts w:asciiTheme="majorBidi" w:hAnsiTheme="majorBidi" w:cstheme="majorBidi"/>
        </w:rPr>
        <w:t xml:space="preserve"> al-Din al-</w:t>
      </w:r>
      <w:proofErr w:type="spellStart"/>
      <w:r w:rsidRPr="00564F7C">
        <w:rPr>
          <w:rFonts w:asciiTheme="majorBidi" w:hAnsiTheme="majorBidi" w:cstheme="majorBidi"/>
        </w:rPr>
        <w:t>Razi</w:t>
      </w:r>
      <w:proofErr w:type="spellEnd"/>
      <w:r w:rsidRPr="00564F7C">
        <w:rPr>
          <w:rFonts w:asciiTheme="majorBidi" w:hAnsiTheme="majorBidi" w:cstheme="majorBidi"/>
        </w:rPr>
        <w:t xml:space="preserve">, </w:t>
      </w:r>
      <w:proofErr w:type="spellStart"/>
      <w:r w:rsidRPr="00564F7C">
        <w:rPr>
          <w:rFonts w:asciiTheme="majorBidi" w:hAnsiTheme="majorBidi" w:cstheme="majorBidi"/>
        </w:rPr>
        <w:t>Mafatih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Ghayb</w:t>
      </w:r>
      <w:proofErr w:type="spellEnd"/>
      <w:r w:rsidRPr="00564F7C">
        <w:rPr>
          <w:rFonts w:asciiTheme="majorBidi" w:hAnsiTheme="majorBidi" w:cstheme="majorBidi"/>
        </w:rPr>
        <w:t>, Dar al-</w:t>
      </w:r>
      <w:proofErr w:type="spellStart"/>
      <w:r w:rsidRPr="00564F7C">
        <w:rPr>
          <w:rFonts w:asciiTheme="majorBidi" w:hAnsiTheme="majorBidi" w:cstheme="majorBidi"/>
        </w:rPr>
        <w:t>Fikr</w:t>
      </w:r>
      <w:proofErr w:type="spellEnd"/>
      <w:r w:rsidRPr="00564F7C">
        <w:rPr>
          <w:rFonts w:asciiTheme="majorBidi" w:hAnsiTheme="majorBidi" w:cstheme="majorBidi"/>
        </w:rPr>
        <w:t>, Beirut, Vol. 22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125. Jean Decety and Jason M. Cowell, “The Complex Relation </w:t>
      </w:r>
      <w:proofErr w:type="gramStart"/>
      <w:r w:rsidRPr="00564F7C">
        <w:rPr>
          <w:rFonts w:asciiTheme="majorBidi" w:hAnsiTheme="majorBidi" w:cstheme="majorBidi"/>
        </w:rPr>
        <w:t>Between</w:t>
      </w:r>
      <w:proofErr w:type="gramEnd"/>
      <w:r w:rsidRPr="00564F7C">
        <w:rPr>
          <w:rFonts w:asciiTheme="majorBidi" w:hAnsiTheme="majorBidi" w:cstheme="majorBidi"/>
        </w:rPr>
        <w:t xml:space="preserve"> Morality and Empathy,” Trends in Cognitive Sciences, Vol. 18, No. 7, 2014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126. Surah Aal-e-Imran 3:191(Al-Quran)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127. Malik Badri, Contemplation: An Islamic Psychospiritual Study (Herndon: The International Institute of Islamic Thought, 2000), Pg. 17-24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128. Harold G. Koenig, Religion and Mental Health: Research and Clinical Applications (San Diego: Academic Press, 2018), Pg. 31-36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129. Surah Al-Hajj 22:46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130. Ibn Kathir, </w:t>
      </w:r>
      <w:proofErr w:type="spellStart"/>
      <w:r w:rsidRPr="00564F7C">
        <w:rPr>
          <w:rFonts w:asciiTheme="majorBidi" w:hAnsiTheme="majorBidi" w:cstheme="majorBidi"/>
        </w:rPr>
        <w:t>Tafsir</w:t>
      </w:r>
      <w:proofErr w:type="spellEnd"/>
      <w:r w:rsidRPr="00564F7C">
        <w:rPr>
          <w:rFonts w:asciiTheme="majorBidi" w:hAnsiTheme="majorBidi" w:cstheme="majorBidi"/>
        </w:rPr>
        <w:t xml:space="preserve"> Al-Quran Al-Azim, (Beirut: Dar Al-</w:t>
      </w:r>
      <w:proofErr w:type="spellStart"/>
      <w:r w:rsidRPr="00564F7C">
        <w:rPr>
          <w:rFonts w:asciiTheme="majorBidi" w:hAnsiTheme="majorBidi" w:cstheme="majorBidi"/>
        </w:rPr>
        <w:t>Kutub</w:t>
      </w:r>
      <w:proofErr w:type="spellEnd"/>
      <w:r w:rsidRPr="00564F7C">
        <w:rPr>
          <w:rFonts w:asciiTheme="majorBidi" w:hAnsiTheme="majorBidi" w:cstheme="majorBidi"/>
        </w:rPr>
        <w:t>, Al-</w:t>
      </w:r>
      <w:proofErr w:type="spellStart"/>
      <w:r w:rsidRPr="00564F7C">
        <w:rPr>
          <w:rFonts w:asciiTheme="majorBidi" w:hAnsiTheme="majorBidi" w:cstheme="majorBidi"/>
        </w:rPr>
        <w:t>Ilmiyyah</w:t>
      </w:r>
      <w:proofErr w:type="spellEnd"/>
      <w:r w:rsidRPr="00564F7C">
        <w:rPr>
          <w:rFonts w:asciiTheme="majorBidi" w:hAnsiTheme="majorBidi" w:cstheme="majorBidi"/>
        </w:rPr>
        <w:t>, 1998), Vol. 5, Pg. 428-429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131. Surah </w:t>
      </w:r>
      <w:proofErr w:type="spellStart"/>
      <w:r w:rsidRPr="00564F7C">
        <w:rPr>
          <w:rFonts w:asciiTheme="majorBidi" w:hAnsiTheme="majorBidi" w:cstheme="majorBidi"/>
        </w:rPr>
        <w:t>Ar-R’ad</w:t>
      </w:r>
      <w:proofErr w:type="spellEnd"/>
      <w:r w:rsidRPr="00564F7C">
        <w:rPr>
          <w:rFonts w:asciiTheme="majorBidi" w:hAnsiTheme="majorBidi" w:cstheme="majorBidi"/>
        </w:rPr>
        <w:t xml:space="preserve"> 13:28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132. Kenneth I. Pargament, Spiritually Integrated Psychotherapy: Understanding and Addressing the Sacred (New York: Guilford Press, 2011), Pg. 85-92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133. Sahih Al-Bukhari, Kitab Al-Iman, Bab </w:t>
      </w:r>
      <w:proofErr w:type="spellStart"/>
      <w:r w:rsidRPr="00564F7C">
        <w:rPr>
          <w:rFonts w:asciiTheme="majorBidi" w:hAnsiTheme="majorBidi" w:cstheme="majorBidi"/>
        </w:rPr>
        <w:t>Fadl</w:t>
      </w:r>
      <w:proofErr w:type="spellEnd"/>
      <w:r w:rsidRPr="00564F7C">
        <w:rPr>
          <w:rFonts w:asciiTheme="majorBidi" w:hAnsiTheme="majorBidi" w:cstheme="majorBidi"/>
        </w:rPr>
        <w:t xml:space="preserve"> Man </w:t>
      </w:r>
      <w:proofErr w:type="spellStart"/>
      <w:r w:rsidRPr="00564F7C">
        <w:rPr>
          <w:rFonts w:asciiTheme="majorBidi" w:hAnsiTheme="majorBidi" w:cstheme="majorBidi"/>
        </w:rPr>
        <w:t>Istabra’a</w:t>
      </w:r>
      <w:proofErr w:type="spellEnd"/>
      <w:r w:rsidRPr="00564F7C">
        <w:rPr>
          <w:rFonts w:asciiTheme="majorBidi" w:hAnsiTheme="majorBidi" w:cstheme="majorBidi"/>
        </w:rPr>
        <w:t xml:space="preserve"> Li-</w:t>
      </w:r>
      <w:proofErr w:type="spellStart"/>
      <w:r w:rsidRPr="00564F7C">
        <w:rPr>
          <w:rFonts w:asciiTheme="majorBidi" w:hAnsiTheme="majorBidi" w:cstheme="majorBidi"/>
        </w:rPr>
        <w:t>Dinihi</w:t>
      </w:r>
      <w:proofErr w:type="spellEnd"/>
      <w:r w:rsidRPr="00564F7C">
        <w:rPr>
          <w:rFonts w:asciiTheme="majorBidi" w:hAnsiTheme="majorBidi" w:cstheme="majorBidi"/>
        </w:rPr>
        <w:t>, 52; Sahih Muslim, Kitab Al-Musaqat, 1599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134. Abu Hamid Al-Ghazali, Ihya’ Ulum Al-Din (Beirut: Dar Al-Ma’rifah, n.d), Vol. 4, Pg. 245-248)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135. Crystal L. Park, “Meaning Making in the Context of Disasters,” Journal of Clinical Psychology 782, no. 12 (2016): 1234-1246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136. Surah Al-</w:t>
      </w:r>
      <w:proofErr w:type="spellStart"/>
      <w:r w:rsidRPr="00564F7C">
        <w:rPr>
          <w:rFonts w:asciiTheme="majorBidi" w:hAnsiTheme="majorBidi" w:cstheme="majorBidi"/>
        </w:rPr>
        <w:t>Fath</w:t>
      </w:r>
      <w:proofErr w:type="spellEnd"/>
      <w:r w:rsidRPr="00564F7C">
        <w:rPr>
          <w:rFonts w:asciiTheme="majorBidi" w:hAnsiTheme="majorBidi" w:cstheme="majorBidi"/>
        </w:rPr>
        <w:t xml:space="preserve"> 48:4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137. Al-Tabari, Jami’ Al-</w:t>
      </w:r>
      <w:proofErr w:type="spellStart"/>
      <w:r w:rsidRPr="00564F7C">
        <w:rPr>
          <w:rFonts w:asciiTheme="majorBidi" w:hAnsiTheme="majorBidi" w:cstheme="majorBidi"/>
        </w:rPr>
        <w:t>Bayan’an</w:t>
      </w:r>
      <w:proofErr w:type="spellEnd"/>
      <w:r w:rsidRPr="00564F7C">
        <w:rPr>
          <w:rFonts w:asciiTheme="majorBidi" w:hAnsiTheme="majorBidi" w:cstheme="majorBidi"/>
        </w:rPr>
        <w:t xml:space="preserve"> </w:t>
      </w:r>
      <w:proofErr w:type="spellStart"/>
      <w:r w:rsidRPr="00564F7C">
        <w:rPr>
          <w:rFonts w:asciiTheme="majorBidi" w:hAnsiTheme="majorBidi" w:cstheme="majorBidi"/>
        </w:rPr>
        <w:t>Ta’wil</w:t>
      </w:r>
      <w:proofErr w:type="spellEnd"/>
      <w:r w:rsidRPr="00564F7C">
        <w:rPr>
          <w:rFonts w:asciiTheme="majorBidi" w:hAnsiTheme="majorBidi" w:cstheme="majorBidi"/>
        </w:rPr>
        <w:t xml:space="preserve"> Ay Al-Quran, (Cairo: Dar </w:t>
      </w:r>
      <w:proofErr w:type="spellStart"/>
      <w:r w:rsidRPr="00564F7C">
        <w:rPr>
          <w:rFonts w:asciiTheme="majorBidi" w:hAnsiTheme="majorBidi" w:cstheme="majorBidi"/>
        </w:rPr>
        <w:t>Hijr</w:t>
      </w:r>
      <w:proofErr w:type="spellEnd"/>
      <w:r w:rsidRPr="00564F7C">
        <w:rPr>
          <w:rFonts w:asciiTheme="majorBidi" w:hAnsiTheme="majorBidi" w:cstheme="majorBidi"/>
        </w:rPr>
        <w:t>, 2001), Vol. 22, Pg. 196-198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138. Surah Al-Baqarah 2:45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139. James J. Gross, “Emotion Regulation: Current Status and Future Prospects,” Psychological Inquiry 26, no. 1 (2015): 1-26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140. Surah Al-Baqarah 2:153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lastRenderedPageBreak/>
        <w:t xml:space="preserve">141. Ibn Kathir, </w:t>
      </w:r>
      <w:proofErr w:type="spellStart"/>
      <w:r w:rsidRPr="00564F7C">
        <w:rPr>
          <w:rFonts w:asciiTheme="majorBidi" w:hAnsiTheme="majorBidi" w:cstheme="majorBidi"/>
        </w:rPr>
        <w:t>Tafsir</w:t>
      </w:r>
      <w:proofErr w:type="spellEnd"/>
      <w:r w:rsidRPr="00564F7C">
        <w:rPr>
          <w:rFonts w:asciiTheme="majorBidi" w:hAnsiTheme="majorBidi" w:cstheme="majorBidi"/>
        </w:rPr>
        <w:t xml:space="preserve"> Al-Quran Al-Azim, (Beirut: Dar Al-</w:t>
      </w:r>
      <w:proofErr w:type="spellStart"/>
      <w:r w:rsidRPr="00564F7C">
        <w:rPr>
          <w:rFonts w:asciiTheme="majorBidi" w:hAnsiTheme="majorBidi" w:cstheme="majorBidi"/>
        </w:rPr>
        <w:t>Kutub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Ilmiyyah</w:t>
      </w:r>
      <w:proofErr w:type="spellEnd"/>
      <w:r w:rsidRPr="00564F7C">
        <w:rPr>
          <w:rFonts w:asciiTheme="majorBidi" w:hAnsiTheme="majorBidi" w:cstheme="majorBidi"/>
        </w:rPr>
        <w:t>, 1998), Vol. 1, Pg. 253-254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142. Sahih Al-Bukhari, Kitab Al-</w:t>
      </w:r>
      <w:proofErr w:type="spellStart"/>
      <w:r w:rsidRPr="00564F7C">
        <w:rPr>
          <w:rFonts w:asciiTheme="majorBidi" w:hAnsiTheme="majorBidi" w:cstheme="majorBidi"/>
        </w:rPr>
        <w:t>Zakah</w:t>
      </w:r>
      <w:proofErr w:type="spellEnd"/>
      <w:r w:rsidRPr="00564F7C">
        <w:rPr>
          <w:rFonts w:asciiTheme="majorBidi" w:hAnsiTheme="majorBidi" w:cstheme="majorBidi"/>
        </w:rPr>
        <w:t>, Bab Al-</w:t>
      </w:r>
      <w:proofErr w:type="spellStart"/>
      <w:r w:rsidRPr="00564F7C">
        <w:rPr>
          <w:rFonts w:asciiTheme="majorBidi" w:hAnsiTheme="majorBidi" w:cstheme="majorBidi"/>
        </w:rPr>
        <w:t>Isti’faf’an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Mas’alah</w:t>
      </w:r>
      <w:proofErr w:type="spellEnd"/>
      <w:r w:rsidRPr="00564F7C">
        <w:rPr>
          <w:rFonts w:asciiTheme="majorBidi" w:hAnsiTheme="majorBidi" w:cstheme="majorBidi"/>
        </w:rPr>
        <w:t>, 1469; Sahih Muslim, Kitab Al-</w:t>
      </w:r>
      <w:proofErr w:type="spellStart"/>
      <w:r w:rsidRPr="00564F7C">
        <w:rPr>
          <w:rFonts w:asciiTheme="majorBidi" w:hAnsiTheme="majorBidi" w:cstheme="majorBidi"/>
        </w:rPr>
        <w:t>Zakah</w:t>
      </w:r>
      <w:proofErr w:type="spellEnd"/>
      <w:r w:rsidRPr="00564F7C">
        <w:rPr>
          <w:rFonts w:asciiTheme="majorBidi" w:hAnsiTheme="majorBidi" w:cstheme="majorBidi"/>
        </w:rPr>
        <w:t>, 1053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proofErr w:type="gramStart"/>
      <w:r w:rsidRPr="00564F7C">
        <w:rPr>
          <w:rFonts w:asciiTheme="majorBidi" w:hAnsiTheme="majorBidi" w:cstheme="majorBidi"/>
        </w:rPr>
        <w:t>143. Ibn Al-Qayyim Al-</w:t>
      </w:r>
      <w:proofErr w:type="spellStart"/>
      <w:r w:rsidRPr="00564F7C">
        <w:rPr>
          <w:rFonts w:asciiTheme="majorBidi" w:hAnsiTheme="majorBidi" w:cstheme="majorBidi"/>
        </w:rPr>
        <w:t>Jawziyyah</w:t>
      </w:r>
      <w:proofErr w:type="spellEnd"/>
      <w:r w:rsidRPr="00564F7C">
        <w:rPr>
          <w:rFonts w:asciiTheme="majorBidi" w:hAnsiTheme="majorBidi" w:cstheme="majorBidi"/>
        </w:rPr>
        <w:t xml:space="preserve">, </w:t>
      </w:r>
      <w:proofErr w:type="spellStart"/>
      <w:r w:rsidRPr="00564F7C">
        <w:rPr>
          <w:rFonts w:asciiTheme="majorBidi" w:hAnsiTheme="majorBidi" w:cstheme="majorBidi"/>
        </w:rPr>
        <w:t>Madarij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Salikin</w:t>
      </w:r>
      <w:proofErr w:type="spellEnd"/>
      <w:r w:rsidRPr="00564F7C">
        <w:rPr>
          <w:rFonts w:asciiTheme="majorBidi" w:hAnsiTheme="majorBidi" w:cstheme="majorBidi"/>
        </w:rPr>
        <w:t xml:space="preserve"> (Beirut: Dar Al-</w:t>
      </w:r>
      <w:proofErr w:type="spellStart"/>
      <w:r w:rsidRPr="00564F7C">
        <w:rPr>
          <w:rFonts w:asciiTheme="majorBidi" w:hAnsiTheme="majorBidi" w:cstheme="majorBidi"/>
        </w:rPr>
        <w:t>Kutub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Ilmiyyah</w:t>
      </w:r>
      <w:proofErr w:type="spellEnd"/>
      <w:r w:rsidRPr="00564F7C">
        <w:rPr>
          <w:rFonts w:asciiTheme="majorBidi" w:hAnsiTheme="majorBidi" w:cstheme="majorBidi"/>
        </w:rPr>
        <w:t>, 1996), Vol 2.</w:t>
      </w:r>
      <w:proofErr w:type="gramEnd"/>
      <w:r w:rsidRPr="00564F7C">
        <w:rPr>
          <w:rFonts w:asciiTheme="majorBidi" w:hAnsiTheme="majorBidi" w:cstheme="majorBidi"/>
        </w:rPr>
        <w:t xml:space="preserve"> Pg. 118-125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144. Crystal L. Park, “Making Sense of the Meaning Literature: An Integrative Review of Meaning Making and Its Effects on Adjustment to Stressful Life Events,” Psychological Bulletin 136, no. 2 (2010): 257-301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145. Surah Al-</w:t>
      </w:r>
      <w:proofErr w:type="spellStart"/>
      <w:r w:rsidRPr="00564F7C">
        <w:rPr>
          <w:rFonts w:asciiTheme="majorBidi" w:hAnsiTheme="majorBidi" w:cstheme="majorBidi"/>
        </w:rPr>
        <w:t>Talaq</w:t>
      </w:r>
      <w:proofErr w:type="spellEnd"/>
      <w:r w:rsidRPr="00564F7C">
        <w:rPr>
          <w:rFonts w:asciiTheme="majorBidi" w:hAnsiTheme="majorBidi" w:cstheme="majorBidi"/>
        </w:rPr>
        <w:t xml:space="preserve"> 65:3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146. Al-</w:t>
      </w:r>
      <w:proofErr w:type="spellStart"/>
      <w:r w:rsidRPr="00564F7C">
        <w:rPr>
          <w:rFonts w:asciiTheme="majorBidi" w:hAnsiTheme="majorBidi" w:cstheme="majorBidi"/>
        </w:rPr>
        <w:t>Qurtubi</w:t>
      </w:r>
      <w:proofErr w:type="spellEnd"/>
      <w:r w:rsidRPr="00564F7C">
        <w:rPr>
          <w:rFonts w:asciiTheme="majorBidi" w:hAnsiTheme="majorBidi" w:cstheme="majorBidi"/>
        </w:rPr>
        <w:t>, Al-</w:t>
      </w:r>
      <w:proofErr w:type="spellStart"/>
      <w:r w:rsidRPr="00564F7C">
        <w:rPr>
          <w:rFonts w:asciiTheme="majorBidi" w:hAnsiTheme="majorBidi" w:cstheme="majorBidi"/>
        </w:rPr>
        <w:t>Jami’li</w:t>
      </w:r>
      <w:proofErr w:type="spellEnd"/>
      <w:r w:rsidRPr="00564F7C">
        <w:rPr>
          <w:rFonts w:asciiTheme="majorBidi" w:hAnsiTheme="majorBidi" w:cstheme="majorBidi"/>
        </w:rPr>
        <w:t xml:space="preserve"> </w:t>
      </w:r>
      <w:proofErr w:type="spellStart"/>
      <w:r w:rsidRPr="00564F7C">
        <w:rPr>
          <w:rFonts w:asciiTheme="majorBidi" w:hAnsiTheme="majorBidi" w:cstheme="majorBidi"/>
        </w:rPr>
        <w:t>Ahkam</w:t>
      </w:r>
      <w:proofErr w:type="spellEnd"/>
      <w:r w:rsidRPr="00564F7C">
        <w:rPr>
          <w:rFonts w:asciiTheme="majorBidi" w:hAnsiTheme="majorBidi" w:cstheme="majorBidi"/>
        </w:rPr>
        <w:t xml:space="preserve"> Al-Quran, Surah Al-</w:t>
      </w:r>
      <w:proofErr w:type="spellStart"/>
      <w:r w:rsidRPr="00564F7C">
        <w:rPr>
          <w:rFonts w:asciiTheme="majorBidi" w:hAnsiTheme="majorBidi" w:cstheme="majorBidi"/>
        </w:rPr>
        <w:t>Talaq</w:t>
      </w:r>
      <w:proofErr w:type="spellEnd"/>
      <w:r w:rsidRPr="00564F7C">
        <w:rPr>
          <w:rFonts w:asciiTheme="majorBidi" w:hAnsiTheme="majorBidi" w:cstheme="majorBidi"/>
        </w:rPr>
        <w:t xml:space="preserve"> 65:3 (Beirut: </w:t>
      </w:r>
      <w:proofErr w:type="spellStart"/>
      <w:r w:rsidRPr="00564F7C">
        <w:rPr>
          <w:rFonts w:asciiTheme="majorBidi" w:hAnsiTheme="majorBidi" w:cstheme="majorBidi"/>
        </w:rPr>
        <w:t>Mu’assasat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Risalah</w:t>
      </w:r>
      <w:proofErr w:type="spellEnd"/>
      <w:r w:rsidRPr="00564F7C">
        <w:rPr>
          <w:rFonts w:asciiTheme="majorBidi" w:hAnsiTheme="majorBidi" w:cstheme="majorBidi"/>
        </w:rPr>
        <w:t>, 2006), Vol. 21, Pg. 98-100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147. Jami’ Al-</w:t>
      </w:r>
      <w:proofErr w:type="spellStart"/>
      <w:r w:rsidRPr="00564F7C">
        <w:rPr>
          <w:rFonts w:asciiTheme="majorBidi" w:hAnsiTheme="majorBidi" w:cstheme="majorBidi"/>
        </w:rPr>
        <w:t>Tirmidhi</w:t>
      </w:r>
      <w:proofErr w:type="spellEnd"/>
      <w:r w:rsidRPr="00564F7C">
        <w:rPr>
          <w:rFonts w:asciiTheme="majorBidi" w:hAnsiTheme="majorBidi" w:cstheme="majorBidi"/>
        </w:rPr>
        <w:t xml:space="preserve">, Kitab </w:t>
      </w:r>
      <w:proofErr w:type="spellStart"/>
      <w:r w:rsidRPr="00564F7C">
        <w:rPr>
          <w:rFonts w:asciiTheme="majorBidi" w:hAnsiTheme="majorBidi" w:cstheme="majorBidi"/>
        </w:rPr>
        <w:t>Sifat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Qiyamah</w:t>
      </w:r>
      <w:proofErr w:type="spellEnd"/>
      <w:r w:rsidRPr="00564F7C">
        <w:rPr>
          <w:rFonts w:asciiTheme="majorBidi" w:hAnsiTheme="majorBidi" w:cstheme="majorBidi"/>
        </w:rPr>
        <w:t>, 2517; Al-</w:t>
      </w:r>
      <w:proofErr w:type="spellStart"/>
      <w:r w:rsidRPr="00564F7C">
        <w:rPr>
          <w:rFonts w:asciiTheme="majorBidi" w:hAnsiTheme="majorBidi" w:cstheme="majorBidi"/>
        </w:rPr>
        <w:t>Tirmidhi</w:t>
      </w:r>
      <w:proofErr w:type="spellEnd"/>
      <w:r w:rsidRPr="00564F7C">
        <w:rPr>
          <w:rFonts w:asciiTheme="majorBidi" w:hAnsiTheme="majorBidi" w:cstheme="majorBidi"/>
        </w:rPr>
        <w:t xml:space="preserve"> classified it as Hasan </w:t>
      </w:r>
      <w:proofErr w:type="spellStart"/>
      <w:r w:rsidRPr="00564F7C">
        <w:rPr>
          <w:rFonts w:asciiTheme="majorBidi" w:hAnsiTheme="majorBidi" w:cstheme="majorBidi"/>
        </w:rPr>
        <w:t>Gharib</w:t>
      </w:r>
      <w:proofErr w:type="spellEnd"/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148. Surah Al-Shu’ara 26:62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149. Kenneth I. Pargament, The Psychology of Religion and Coping: Theory, Research, Practice (New York: Guilford Press, 1997) 90-117.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150. Surah Aal-e-Imran 3:159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151. Ibn Kathir, </w:t>
      </w:r>
      <w:proofErr w:type="spellStart"/>
      <w:r w:rsidRPr="00564F7C">
        <w:rPr>
          <w:rFonts w:asciiTheme="majorBidi" w:hAnsiTheme="majorBidi" w:cstheme="majorBidi"/>
        </w:rPr>
        <w:t>Tafsir</w:t>
      </w:r>
      <w:proofErr w:type="spellEnd"/>
      <w:r w:rsidRPr="00564F7C">
        <w:rPr>
          <w:rFonts w:asciiTheme="majorBidi" w:hAnsiTheme="majorBidi" w:cstheme="majorBidi"/>
        </w:rPr>
        <w:t xml:space="preserve"> Al-Quran Al-Azim, (Beirut: Dar Al-</w:t>
      </w:r>
      <w:proofErr w:type="spellStart"/>
      <w:r w:rsidRPr="00564F7C">
        <w:rPr>
          <w:rFonts w:asciiTheme="majorBidi" w:hAnsiTheme="majorBidi" w:cstheme="majorBidi"/>
        </w:rPr>
        <w:t>Kutub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Ilmiyyah</w:t>
      </w:r>
      <w:proofErr w:type="spellEnd"/>
      <w:r w:rsidRPr="00564F7C">
        <w:rPr>
          <w:rFonts w:asciiTheme="majorBidi" w:hAnsiTheme="majorBidi" w:cstheme="majorBidi"/>
        </w:rPr>
        <w:t>, 1998), Vol. 2, Pg. 171-173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152. Lawrence Kohlberg, Essays on Moral Development, Volume I: The Philosophy of moral Development (San Francisco: Harper &amp; Row, 1981), 17-39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153. Surah Al-Shams 91:7-8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154. Ibn Kathir, </w:t>
      </w:r>
      <w:proofErr w:type="spellStart"/>
      <w:r w:rsidRPr="00564F7C">
        <w:rPr>
          <w:rFonts w:asciiTheme="majorBidi" w:hAnsiTheme="majorBidi" w:cstheme="majorBidi"/>
        </w:rPr>
        <w:t>Tafsir</w:t>
      </w:r>
      <w:proofErr w:type="spellEnd"/>
      <w:r w:rsidRPr="00564F7C">
        <w:rPr>
          <w:rFonts w:asciiTheme="majorBidi" w:hAnsiTheme="majorBidi" w:cstheme="majorBidi"/>
        </w:rPr>
        <w:t xml:space="preserve"> Al-Quran Al-Azim (Beirut: Dar Al-</w:t>
      </w:r>
      <w:proofErr w:type="spellStart"/>
      <w:r w:rsidRPr="00564F7C">
        <w:rPr>
          <w:rFonts w:asciiTheme="majorBidi" w:hAnsiTheme="majorBidi" w:cstheme="majorBidi"/>
        </w:rPr>
        <w:t>Kutub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Ilmiyyah</w:t>
      </w:r>
      <w:proofErr w:type="spellEnd"/>
      <w:r w:rsidRPr="00564F7C">
        <w:rPr>
          <w:rFonts w:asciiTheme="majorBidi" w:hAnsiTheme="majorBidi" w:cstheme="majorBidi"/>
        </w:rPr>
        <w:t>, 1998), Vol. 8, 435-436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155. Surah Al-</w:t>
      </w:r>
      <w:proofErr w:type="spellStart"/>
      <w:r w:rsidRPr="00564F7C">
        <w:rPr>
          <w:rFonts w:asciiTheme="majorBidi" w:hAnsiTheme="majorBidi" w:cstheme="majorBidi"/>
        </w:rPr>
        <w:t>Nisa</w:t>
      </w:r>
      <w:proofErr w:type="spellEnd"/>
      <w:r w:rsidRPr="00564F7C">
        <w:rPr>
          <w:rFonts w:asciiTheme="majorBidi" w:hAnsiTheme="majorBidi" w:cstheme="majorBidi"/>
        </w:rPr>
        <w:t xml:space="preserve"> 4:135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156. Al-Tabari, Jami’ Al-</w:t>
      </w:r>
      <w:proofErr w:type="spellStart"/>
      <w:r w:rsidRPr="00564F7C">
        <w:rPr>
          <w:rFonts w:asciiTheme="majorBidi" w:hAnsiTheme="majorBidi" w:cstheme="majorBidi"/>
        </w:rPr>
        <w:t>Bayan’an</w:t>
      </w:r>
      <w:proofErr w:type="spellEnd"/>
      <w:r w:rsidRPr="00564F7C">
        <w:rPr>
          <w:rFonts w:asciiTheme="majorBidi" w:hAnsiTheme="majorBidi" w:cstheme="majorBidi"/>
        </w:rPr>
        <w:t xml:space="preserve"> </w:t>
      </w:r>
      <w:proofErr w:type="spellStart"/>
      <w:r w:rsidRPr="00564F7C">
        <w:rPr>
          <w:rFonts w:asciiTheme="majorBidi" w:hAnsiTheme="majorBidi" w:cstheme="majorBidi"/>
        </w:rPr>
        <w:t>Ta’wil</w:t>
      </w:r>
      <w:proofErr w:type="spellEnd"/>
      <w:r w:rsidRPr="00564F7C">
        <w:rPr>
          <w:rFonts w:asciiTheme="majorBidi" w:hAnsiTheme="majorBidi" w:cstheme="majorBidi"/>
        </w:rPr>
        <w:t xml:space="preserve"> Ay Al-Quran (Cairo: Dar </w:t>
      </w:r>
      <w:proofErr w:type="spellStart"/>
      <w:r w:rsidRPr="00564F7C">
        <w:rPr>
          <w:rFonts w:asciiTheme="majorBidi" w:hAnsiTheme="majorBidi" w:cstheme="majorBidi"/>
        </w:rPr>
        <w:t>Hijr</w:t>
      </w:r>
      <w:proofErr w:type="spellEnd"/>
      <w:r w:rsidRPr="00564F7C">
        <w:rPr>
          <w:rFonts w:asciiTheme="majorBidi" w:hAnsiTheme="majorBidi" w:cstheme="majorBidi"/>
        </w:rPr>
        <w:t>, 2001), Vol. 8, Pg. 522-524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157. Sahih Muslim, Kitab Al-Birr </w:t>
      </w:r>
      <w:proofErr w:type="spellStart"/>
      <w:proofErr w:type="gramStart"/>
      <w:r w:rsidRPr="00564F7C">
        <w:rPr>
          <w:rFonts w:asciiTheme="majorBidi" w:hAnsiTheme="majorBidi" w:cstheme="majorBidi"/>
        </w:rPr>
        <w:t>wa</w:t>
      </w:r>
      <w:proofErr w:type="spellEnd"/>
      <w:proofErr w:type="gramEnd"/>
      <w:r w:rsidRPr="00564F7C">
        <w:rPr>
          <w:rFonts w:asciiTheme="majorBidi" w:hAnsiTheme="majorBidi" w:cstheme="majorBidi"/>
        </w:rPr>
        <w:t xml:space="preserve"> Al-Silah </w:t>
      </w:r>
      <w:proofErr w:type="spellStart"/>
      <w:r w:rsidRPr="00564F7C">
        <w:rPr>
          <w:rFonts w:asciiTheme="majorBidi" w:hAnsiTheme="majorBidi" w:cstheme="majorBidi"/>
        </w:rPr>
        <w:t>wa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Adab</w:t>
      </w:r>
      <w:proofErr w:type="spellEnd"/>
      <w:r w:rsidRPr="00564F7C">
        <w:rPr>
          <w:rFonts w:asciiTheme="majorBidi" w:hAnsiTheme="majorBidi" w:cstheme="majorBidi"/>
        </w:rPr>
        <w:t>, 2584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158. Abu Hamid Al-Ghazali, Ihya’ Ulum Al-Din (Beirut: Dar Al-Ma’rifah, n.d), Vol. 3, Pg. 58-63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159. Richard G. </w:t>
      </w:r>
      <w:proofErr w:type="spellStart"/>
      <w:r w:rsidRPr="00564F7C">
        <w:rPr>
          <w:rFonts w:asciiTheme="majorBidi" w:hAnsiTheme="majorBidi" w:cstheme="majorBidi"/>
        </w:rPr>
        <w:t>Tedeschi</w:t>
      </w:r>
      <w:proofErr w:type="spellEnd"/>
      <w:r w:rsidRPr="00564F7C">
        <w:rPr>
          <w:rFonts w:asciiTheme="majorBidi" w:hAnsiTheme="majorBidi" w:cstheme="majorBidi"/>
        </w:rPr>
        <w:t xml:space="preserve"> and Lawrence G. Calhoun, Posttraumatic Growth: Positive Changes in the Aftermath of Crisis (Mahwah, NJ: Lawrence Erlbaum Associates, 1998), 1-23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160. Surah Al-Baqarah 2:155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161. Ibn Kathir, </w:t>
      </w:r>
      <w:proofErr w:type="spellStart"/>
      <w:r w:rsidRPr="00564F7C">
        <w:rPr>
          <w:rFonts w:asciiTheme="majorBidi" w:hAnsiTheme="majorBidi" w:cstheme="majorBidi"/>
        </w:rPr>
        <w:t>Tafsir</w:t>
      </w:r>
      <w:proofErr w:type="spellEnd"/>
      <w:r w:rsidRPr="00564F7C">
        <w:rPr>
          <w:rFonts w:asciiTheme="majorBidi" w:hAnsiTheme="majorBidi" w:cstheme="majorBidi"/>
        </w:rPr>
        <w:t xml:space="preserve"> Al-Quran Al-Azim (Beirut: Dar Al-</w:t>
      </w:r>
      <w:proofErr w:type="spellStart"/>
      <w:r w:rsidRPr="00564F7C">
        <w:rPr>
          <w:rFonts w:asciiTheme="majorBidi" w:hAnsiTheme="majorBidi" w:cstheme="majorBidi"/>
        </w:rPr>
        <w:t>Kutub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Ilmiyyah</w:t>
      </w:r>
      <w:proofErr w:type="spellEnd"/>
      <w:r w:rsidRPr="00564F7C">
        <w:rPr>
          <w:rFonts w:asciiTheme="majorBidi" w:hAnsiTheme="majorBidi" w:cstheme="majorBidi"/>
        </w:rPr>
        <w:t>, 1998), Vol. 1, Pg. 467-469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lastRenderedPageBreak/>
        <w:t>162. Surah Al-</w:t>
      </w:r>
      <w:proofErr w:type="spellStart"/>
      <w:r w:rsidRPr="00564F7C">
        <w:rPr>
          <w:rFonts w:asciiTheme="majorBidi" w:hAnsiTheme="majorBidi" w:cstheme="majorBidi"/>
        </w:rPr>
        <w:t>Sharah</w:t>
      </w:r>
      <w:proofErr w:type="spellEnd"/>
      <w:r w:rsidRPr="00564F7C">
        <w:rPr>
          <w:rFonts w:asciiTheme="majorBidi" w:hAnsiTheme="majorBidi" w:cstheme="majorBidi"/>
        </w:rPr>
        <w:t xml:space="preserve"> 94:5-6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163. </w:t>
      </w:r>
      <w:proofErr w:type="spellStart"/>
      <w:r w:rsidRPr="00564F7C">
        <w:rPr>
          <w:rFonts w:asciiTheme="majorBidi" w:hAnsiTheme="majorBidi" w:cstheme="majorBidi"/>
        </w:rPr>
        <w:t>Fakhr</w:t>
      </w:r>
      <w:proofErr w:type="spellEnd"/>
      <w:r w:rsidRPr="00564F7C">
        <w:rPr>
          <w:rFonts w:asciiTheme="majorBidi" w:hAnsiTheme="majorBidi" w:cstheme="majorBidi"/>
        </w:rPr>
        <w:t xml:space="preserve"> Al-Din Al-</w:t>
      </w:r>
      <w:proofErr w:type="spellStart"/>
      <w:r w:rsidRPr="00564F7C">
        <w:rPr>
          <w:rFonts w:asciiTheme="majorBidi" w:hAnsiTheme="majorBidi" w:cstheme="majorBidi"/>
        </w:rPr>
        <w:t>Razi</w:t>
      </w:r>
      <w:proofErr w:type="spellEnd"/>
      <w:r w:rsidRPr="00564F7C">
        <w:rPr>
          <w:rFonts w:asciiTheme="majorBidi" w:hAnsiTheme="majorBidi" w:cstheme="majorBidi"/>
        </w:rPr>
        <w:t xml:space="preserve">, </w:t>
      </w:r>
      <w:proofErr w:type="spellStart"/>
      <w:r w:rsidRPr="00564F7C">
        <w:rPr>
          <w:rFonts w:asciiTheme="majorBidi" w:hAnsiTheme="majorBidi" w:cstheme="majorBidi"/>
        </w:rPr>
        <w:t>Mafatih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Ghayab</w:t>
      </w:r>
      <w:proofErr w:type="spellEnd"/>
      <w:r w:rsidRPr="00564F7C">
        <w:rPr>
          <w:rFonts w:asciiTheme="majorBidi" w:hAnsiTheme="majorBidi" w:cstheme="majorBidi"/>
        </w:rPr>
        <w:t xml:space="preserve"> (Beirut: Dar Ihya’ Al-</w:t>
      </w:r>
      <w:proofErr w:type="spellStart"/>
      <w:r w:rsidRPr="00564F7C">
        <w:rPr>
          <w:rFonts w:asciiTheme="majorBidi" w:hAnsiTheme="majorBidi" w:cstheme="majorBidi"/>
        </w:rPr>
        <w:t>Turath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Arabi</w:t>
      </w:r>
      <w:proofErr w:type="spellEnd"/>
      <w:r w:rsidRPr="00564F7C">
        <w:rPr>
          <w:rFonts w:asciiTheme="majorBidi" w:hAnsiTheme="majorBidi" w:cstheme="majorBidi"/>
        </w:rPr>
        <w:t>, 1999), Vol. 32, Pg. 18-20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164. Surah </w:t>
      </w:r>
      <w:proofErr w:type="gramStart"/>
      <w:r w:rsidRPr="00564F7C">
        <w:rPr>
          <w:rFonts w:asciiTheme="majorBidi" w:hAnsiTheme="majorBidi" w:cstheme="majorBidi"/>
        </w:rPr>
        <w:t>Hud</w:t>
      </w:r>
      <w:proofErr w:type="gramEnd"/>
      <w:r w:rsidRPr="00564F7C">
        <w:rPr>
          <w:rFonts w:asciiTheme="majorBidi" w:hAnsiTheme="majorBidi" w:cstheme="majorBidi"/>
        </w:rPr>
        <w:t xml:space="preserve"> 11:120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165. Al-Tabari, Jami’ Al-</w:t>
      </w:r>
      <w:proofErr w:type="spellStart"/>
      <w:r w:rsidRPr="00564F7C">
        <w:rPr>
          <w:rFonts w:asciiTheme="majorBidi" w:hAnsiTheme="majorBidi" w:cstheme="majorBidi"/>
        </w:rPr>
        <w:t>Bayan’an</w:t>
      </w:r>
      <w:proofErr w:type="spellEnd"/>
      <w:r w:rsidRPr="00564F7C">
        <w:rPr>
          <w:rFonts w:asciiTheme="majorBidi" w:hAnsiTheme="majorBidi" w:cstheme="majorBidi"/>
        </w:rPr>
        <w:t xml:space="preserve"> </w:t>
      </w:r>
      <w:proofErr w:type="spellStart"/>
      <w:r w:rsidRPr="00564F7C">
        <w:rPr>
          <w:rFonts w:asciiTheme="majorBidi" w:hAnsiTheme="majorBidi" w:cstheme="majorBidi"/>
        </w:rPr>
        <w:t>Ta’wil</w:t>
      </w:r>
      <w:proofErr w:type="spellEnd"/>
      <w:r w:rsidRPr="00564F7C">
        <w:rPr>
          <w:rFonts w:asciiTheme="majorBidi" w:hAnsiTheme="majorBidi" w:cstheme="majorBidi"/>
        </w:rPr>
        <w:t xml:space="preserve"> Ay Al-Quran (Cairo: Dar </w:t>
      </w:r>
      <w:proofErr w:type="spellStart"/>
      <w:r w:rsidRPr="00564F7C">
        <w:rPr>
          <w:rFonts w:asciiTheme="majorBidi" w:hAnsiTheme="majorBidi" w:cstheme="majorBidi"/>
        </w:rPr>
        <w:t>Hijr</w:t>
      </w:r>
      <w:proofErr w:type="spellEnd"/>
      <w:r w:rsidRPr="00564F7C">
        <w:rPr>
          <w:rFonts w:asciiTheme="majorBidi" w:hAnsiTheme="majorBidi" w:cstheme="majorBidi"/>
        </w:rPr>
        <w:t>, 2001), Vol. 5, Pg. 512-514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166. Sahih Muslim, Kitab Al-</w:t>
      </w:r>
      <w:proofErr w:type="spellStart"/>
      <w:r w:rsidRPr="00564F7C">
        <w:rPr>
          <w:rFonts w:asciiTheme="majorBidi" w:hAnsiTheme="majorBidi" w:cstheme="majorBidi"/>
        </w:rPr>
        <w:t>Zuhd</w:t>
      </w:r>
      <w:proofErr w:type="spellEnd"/>
      <w:r w:rsidRPr="00564F7C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564F7C">
        <w:rPr>
          <w:rFonts w:asciiTheme="majorBidi" w:hAnsiTheme="majorBidi" w:cstheme="majorBidi"/>
        </w:rPr>
        <w:t>wa</w:t>
      </w:r>
      <w:proofErr w:type="spellEnd"/>
      <w:proofErr w:type="gram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Raqa’iq</w:t>
      </w:r>
      <w:proofErr w:type="spellEnd"/>
      <w:r w:rsidRPr="00564F7C">
        <w:rPr>
          <w:rFonts w:asciiTheme="majorBidi" w:hAnsiTheme="majorBidi" w:cstheme="majorBidi"/>
        </w:rPr>
        <w:t xml:space="preserve">, 2999 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167. Abu Hamid Al-Ghazali, Ihya’ Ulum Al-Din (Beirut: Dar Al-Ma’rifah, n.d), Vol. 4, Pg. 195-201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  <w:r w:rsidRPr="00564F7C">
        <w:rPr>
          <w:rFonts w:asciiTheme="majorBidi" w:hAnsiTheme="majorBidi" w:cstheme="majorBidi"/>
          <w:b/>
          <w:bCs/>
          <w:sz w:val="28"/>
          <w:szCs w:val="24"/>
        </w:rPr>
        <w:t>Chapter 3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168. Abu Hamid Al-Ghazali, Ihya’ Ulum Al-Din, Kitab Al-Tafakkur (Beirut: Dar Al-Ma’rifah, </w:t>
      </w:r>
      <w:proofErr w:type="spellStart"/>
      <w:r w:rsidRPr="00564F7C">
        <w:rPr>
          <w:rFonts w:asciiTheme="majorBidi" w:hAnsiTheme="majorBidi" w:cstheme="majorBidi"/>
        </w:rPr>
        <w:t>n.d.</w:t>
      </w:r>
      <w:proofErr w:type="spellEnd"/>
      <w:r w:rsidRPr="00564F7C">
        <w:rPr>
          <w:rFonts w:asciiTheme="majorBidi" w:hAnsiTheme="majorBidi" w:cstheme="majorBidi"/>
        </w:rPr>
        <w:t>), Vol. 4, 423-430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169. Viktor E. Frankl, Man’s Search for Meaning (Boston: Beacon Press: 2006), 104-115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170. Surah </w:t>
      </w:r>
      <w:proofErr w:type="spellStart"/>
      <w:r w:rsidRPr="00564F7C">
        <w:rPr>
          <w:rFonts w:asciiTheme="majorBidi" w:hAnsiTheme="majorBidi" w:cstheme="majorBidi"/>
        </w:rPr>
        <w:t>Fussilat</w:t>
      </w:r>
      <w:proofErr w:type="spellEnd"/>
      <w:r w:rsidRPr="00564F7C">
        <w:rPr>
          <w:rFonts w:asciiTheme="majorBidi" w:hAnsiTheme="majorBidi" w:cstheme="majorBidi"/>
        </w:rPr>
        <w:t xml:space="preserve"> 41:53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171. Ibn Kathir, </w:t>
      </w:r>
      <w:proofErr w:type="spellStart"/>
      <w:r w:rsidRPr="00564F7C">
        <w:rPr>
          <w:rFonts w:asciiTheme="majorBidi" w:hAnsiTheme="majorBidi" w:cstheme="majorBidi"/>
        </w:rPr>
        <w:t>Tafsir</w:t>
      </w:r>
      <w:proofErr w:type="spellEnd"/>
      <w:r w:rsidRPr="00564F7C">
        <w:rPr>
          <w:rFonts w:asciiTheme="majorBidi" w:hAnsiTheme="majorBidi" w:cstheme="majorBidi"/>
        </w:rPr>
        <w:t xml:space="preserve"> Al-Quran Al-Azim (Beirut: Dar Al-</w:t>
      </w:r>
      <w:proofErr w:type="spellStart"/>
      <w:r w:rsidRPr="00564F7C">
        <w:rPr>
          <w:rFonts w:asciiTheme="majorBidi" w:hAnsiTheme="majorBidi" w:cstheme="majorBidi"/>
        </w:rPr>
        <w:t>Kutub</w:t>
      </w:r>
      <w:proofErr w:type="spellEnd"/>
      <w:r w:rsidRPr="00564F7C">
        <w:rPr>
          <w:rFonts w:asciiTheme="majorBidi" w:hAnsiTheme="majorBidi" w:cstheme="majorBidi"/>
        </w:rPr>
        <w:t>, Al-</w:t>
      </w:r>
      <w:proofErr w:type="spellStart"/>
      <w:r w:rsidRPr="00564F7C">
        <w:rPr>
          <w:rFonts w:asciiTheme="majorBidi" w:hAnsiTheme="majorBidi" w:cstheme="majorBidi"/>
        </w:rPr>
        <w:t>Ilmiyyah</w:t>
      </w:r>
      <w:proofErr w:type="spellEnd"/>
      <w:r w:rsidRPr="00564F7C">
        <w:rPr>
          <w:rFonts w:asciiTheme="majorBidi" w:hAnsiTheme="majorBidi" w:cstheme="majorBidi"/>
        </w:rPr>
        <w:t>, 1998), Vol. 7, 187-189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172. Aaron T. Beck Cognitive Therapy and the Emotional Disorders (New York: Penguin Books, 1979), 3-12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173. James J. Gross, “Emotion Regulation: Conceptual and Empirical Foundations,” in Handbook of Emotion Regulation, ed. James J. Gross (New York: Guilford Press, 2014), 3-20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174. George A. </w:t>
      </w:r>
      <w:proofErr w:type="spellStart"/>
      <w:r w:rsidRPr="00564F7C">
        <w:rPr>
          <w:rFonts w:asciiTheme="majorBidi" w:hAnsiTheme="majorBidi" w:cstheme="majorBidi"/>
        </w:rPr>
        <w:t>Bonanno</w:t>
      </w:r>
      <w:proofErr w:type="spellEnd"/>
      <w:r w:rsidRPr="00564F7C">
        <w:rPr>
          <w:rFonts w:asciiTheme="majorBidi" w:hAnsiTheme="majorBidi" w:cstheme="majorBidi"/>
        </w:rPr>
        <w:t>, “Loss, Trauma, and Human Resilience,” American Psychologist 59, No 1 (2004): 20-28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175. Richard S. Lazarus and Susan Folkman, Stress, Appraisal, and Coping (New York: Springer Publishing Company, 1984), 141-180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176. Lawrence Kohlberg, Essays on Moral Development: The Philosophy of Moral Development (San Francisco: Harper &amp; Row</w:t>
      </w:r>
      <w:proofErr w:type="gramStart"/>
      <w:r w:rsidRPr="00564F7C">
        <w:rPr>
          <w:rFonts w:asciiTheme="majorBidi" w:hAnsiTheme="majorBidi" w:cstheme="majorBidi"/>
        </w:rPr>
        <w:t>,  1981</w:t>
      </w:r>
      <w:proofErr w:type="gramEnd"/>
      <w:r w:rsidRPr="00564F7C">
        <w:rPr>
          <w:rFonts w:asciiTheme="majorBidi" w:hAnsiTheme="majorBidi" w:cstheme="majorBidi"/>
        </w:rPr>
        <w:t>), Vol. 1, 17-39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177. Jonathan </w:t>
      </w:r>
      <w:proofErr w:type="spellStart"/>
      <w:r w:rsidRPr="00564F7C">
        <w:rPr>
          <w:rFonts w:asciiTheme="majorBidi" w:hAnsiTheme="majorBidi" w:cstheme="majorBidi"/>
        </w:rPr>
        <w:t>Haidt</w:t>
      </w:r>
      <w:proofErr w:type="spellEnd"/>
      <w:r w:rsidRPr="00564F7C">
        <w:rPr>
          <w:rFonts w:asciiTheme="majorBidi" w:hAnsiTheme="majorBidi" w:cstheme="majorBidi"/>
        </w:rPr>
        <w:t>, The Righteous Mind: Why Good People are Divided by Politics and Religion (New York: Pantheon Books, 2012) 39-68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178. Daniel Goleman, Emotional Intelligence (New York: Bantam Books, 1995) 34-52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179. Albert Bandura, Social Learning Theory (Englewood Cliffs, NJ: Prentice Hall, 1977), 22-30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180. Viktor E. Frankl, Man’s Search for Meaning (Boston: Beacon Press, 2006), 104-115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181. Surah Al-Hajj 22:46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lastRenderedPageBreak/>
        <w:t xml:space="preserve">182. Malik Badri, Contemplation: An Islamic Psychospiritual Study (Herndon, VA: International Institute of Islamic Thought, 2000), 21-34 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183. Surah </w:t>
      </w:r>
      <w:proofErr w:type="spellStart"/>
      <w:r w:rsidRPr="00564F7C">
        <w:rPr>
          <w:rFonts w:asciiTheme="majorBidi" w:hAnsiTheme="majorBidi" w:cstheme="majorBidi"/>
        </w:rPr>
        <w:t>Yousaf</w:t>
      </w:r>
      <w:proofErr w:type="spellEnd"/>
      <w:r w:rsidRPr="00564F7C">
        <w:rPr>
          <w:rFonts w:asciiTheme="majorBidi" w:hAnsiTheme="majorBidi" w:cstheme="majorBidi"/>
        </w:rPr>
        <w:t xml:space="preserve"> 12:3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184. Ibn Kathir, </w:t>
      </w:r>
      <w:proofErr w:type="spellStart"/>
      <w:r w:rsidRPr="00564F7C">
        <w:rPr>
          <w:rFonts w:asciiTheme="majorBidi" w:hAnsiTheme="majorBidi" w:cstheme="majorBidi"/>
        </w:rPr>
        <w:t>Tafsir</w:t>
      </w:r>
      <w:proofErr w:type="spellEnd"/>
      <w:r w:rsidRPr="00564F7C">
        <w:rPr>
          <w:rFonts w:asciiTheme="majorBidi" w:hAnsiTheme="majorBidi" w:cstheme="majorBidi"/>
        </w:rPr>
        <w:t xml:space="preserve"> Al-Quran Al-Azim (Beirut: Dar Al-</w:t>
      </w:r>
      <w:proofErr w:type="spellStart"/>
      <w:r w:rsidRPr="00564F7C">
        <w:rPr>
          <w:rFonts w:asciiTheme="majorBidi" w:hAnsiTheme="majorBidi" w:cstheme="majorBidi"/>
        </w:rPr>
        <w:t>Kutub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Ilmiyyah</w:t>
      </w:r>
      <w:proofErr w:type="spellEnd"/>
      <w:r w:rsidRPr="00564F7C">
        <w:rPr>
          <w:rFonts w:asciiTheme="majorBidi" w:hAnsiTheme="majorBidi" w:cstheme="majorBidi"/>
        </w:rPr>
        <w:t>, 1998), Vol. 4, 372-373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185. Jerome Bruner, Actual Minds, Possible Worlds, (Cambridge, MA: Harvard University Press, 1986), 11-43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186. George A. </w:t>
      </w:r>
      <w:proofErr w:type="spellStart"/>
      <w:r w:rsidRPr="00564F7C">
        <w:rPr>
          <w:rFonts w:asciiTheme="majorBidi" w:hAnsiTheme="majorBidi" w:cstheme="majorBidi"/>
        </w:rPr>
        <w:t>Bonanno</w:t>
      </w:r>
      <w:proofErr w:type="spellEnd"/>
      <w:r w:rsidRPr="00564F7C">
        <w:rPr>
          <w:rFonts w:asciiTheme="majorBidi" w:hAnsiTheme="majorBidi" w:cstheme="majorBidi"/>
        </w:rPr>
        <w:t>, “Loss, Trauma, and Human Resilience,” American Psychologist 59, No. 1 (2004): 20-28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187. Viktor E. Frankl, Man’s Search for Meaning (Boston: Beacon Press, 2006), 104-115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188. Martin E. Seligman, Learned Optimism (New York: Vintage Books, 2006) 45-67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189. Surah Al-Ankabut 29:14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190. Ibn Kathir, </w:t>
      </w:r>
      <w:proofErr w:type="spellStart"/>
      <w:r w:rsidRPr="00564F7C">
        <w:rPr>
          <w:rFonts w:asciiTheme="majorBidi" w:hAnsiTheme="majorBidi" w:cstheme="majorBidi"/>
        </w:rPr>
        <w:t>Tafsir</w:t>
      </w:r>
      <w:proofErr w:type="spellEnd"/>
      <w:r w:rsidRPr="00564F7C">
        <w:rPr>
          <w:rFonts w:asciiTheme="majorBidi" w:hAnsiTheme="majorBidi" w:cstheme="majorBidi"/>
        </w:rPr>
        <w:t xml:space="preserve"> Al-Quran Al-Azim, (Beirut: Dar Al-</w:t>
      </w:r>
      <w:proofErr w:type="spellStart"/>
      <w:r w:rsidRPr="00564F7C">
        <w:rPr>
          <w:rFonts w:asciiTheme="majorBidi" w:hAnsiTheme="majorBidi" w:cstheme="majorBidi"/>
        </w:rPr>
        <w:t>Kutub</w:t>
      </w:r>
      <w:proofErr w:type="spellEnd"/>
      <w:r w:rsidRPr="00564F7C">
        <w:rPr>
          <w:rFonts w:asciiTheme="majorBidi" w:hAnsiTheme="majorBidi" w:cstheme="majorBidi"/>
        </w:rPr>
        <w:t>, Al-</w:t>
      </w:r>
      <w:proofErr w:type="spellStart"/>
      <w:r w:rsidRPr="00564F7C">
        <w:rPr>
          <w:rFonts w:asciiTheme="majorBidi" w:hAnsiTheme="majorBidi" w:cstheme="majorBidi"/>
        </w:rPr>
        <w:t>Ilmiyyah</w:t>
      </w:r>
      <w:proofErr w:type="spellEnd"/>
      <w:r w:rsidRPr="00564F7C">
        <w:rPr>
          <w:rFonts w:asciiTheme="majorBidi" w:hAnsiTheme="majorBidi" w:cstheme="majorBidi"/>
        </w:rPr>
        <w:t>, 1998), Vol. 6, 28-269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191. Surah Nuh 71:5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192. Crystal L. Park, “Making Sense of the Meaning Literature: An Integrative Review of Meaning Making and Its Effects on Adjustment to Stressful Life Events,” Psychological Bulletin 136, No. 2 (2010): 257-301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193. Erik H. Erikson, Identity: Youth and Crisis (New York: W. W. Norton &amp; Company, 1968), 128-135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194. Rollo May, </w:t>
      </w:r>
      <w:proofErr w:type="gramStart"/>
      <w:r w:rsidRPr="00564F7C">
        <w:rPr>
          <w:rFonts w:asciiTheme="majorBidi" w:hAnsiTheme="majorBidi" w:cstheme="majorBidi"/>
        </w:rPr>
        <w:t>The</w:t>
      </w:r>
      <w:proofErr w:type="gramEnd"/>
      <w:r w:rsidRPr="00564F7C">
        <w:rPr>
          <w:rFonts w:asciiTheme="majorBidi" w:hAnsiTheme="majorBidi" w:cstheme="majorBidi"/>
        </w:rPr>
        <w:t xml:space="preserve"> Discovery of Being: Writings in Existential Psychology (New York: W. W. Norton &amp; Company, 1983), 45-52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195. Surah Al-</w:t>
      </w:r>
      <w:proofErr w:type="spellStart"/>
      <w:r w:rsidRPr="00564F7C">
        <w:rPr>
          <w:rFonts w:asciiTheme="majorBidi" w:hAnsiTheme="majorBidi" w:cstheme="majorBidi"/>
        </w:rPr>
        <w:t>An’am</w:t>
      </w:r>
      <w:proofErr w:type="spellEnd"/>
      <w:r w:rsidRPr="00564F7C">
        <w:rPr>
          <w:rFonts w:asciiTheme="majorBidi" w:hAnsiTheme="majorBidi" w:cstheme="majorBidi"/>
        </w:rPr>
        <w:t xml:space="preserve"> 6:76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196. Ibn Kathir, </w:t>
      </w:r>
      <w:proofErr w:type="spellStart"/>
      <w:r w:rsidRPr="00564F7C">
        <w:rPr>
          <w:rFonts w:asciiTheme="majorBidi" w:hAnsiTheme="majorBidi" w:cstheme="majorBidi"/>
        </w:rPr>
        <w:t>Tafsir</w:t>
      </w:r>
      <w:proofErr w:type="spellEnd"/>
      <w:r w:rsidRPr="00564F7C">
        <w:rPr>
          <w:rFonts w:asciiTheme="majorBidi" w:hAnsiTheme="majorBidi" w:cstheme="majorBidi"/>
        </w:rPr>
        <w:t xml:space="preserve"> Al-Quran Al-Azim (Beirut: Dar Al-</w:t>
      </w:r>
      <w:proofErr w:type="spellStart"/>
      <w:r w:rsidRPr="00564F7C">
        <w:rPr>
          <w:rFonts w:asciiTheme="majorBidi" w:hAnsiTheme="majorBidi" w:cstheme="majorBidi"/>
        </w:rPr>
        <w:t>Kutub</w:t>
      </w:r>
      <w:proofErr w:type="spellEnd"/>
      <w:r w:rsidRPr="00564F7C">
        <w:rPr>
          <w:rFonts w:asciiTheme="majorBidi" w:hAnsiTheme="majorBidi" w:cstheme="majorBidi"/>
        </w:rPr>
        <w:t>, Al-</w:t>
      </w:r>
      <w:proofErr w:type="spellStart"/>
      <w:r w:rsidRPr="00564F7C">
        <w:rPr>
          <w:rFonts w:asciiTheme="majorBidi" w:hAnsiTheme="majorBidi" w:cstheme="majorBidi"/>
        </w:rPr>
        <w:t>Ilmiyyah</w:t>
      </w:r>
      <w:proofErr w:type="spellEnd"/>
      <w:r w:rsidRPr="00564F7C">
        <w:rPr>
          <w:rFonts w:asciiTheme="majorBidi" w:hAnsiTheme="majorBidi" w:cstheme="majorBidi"/>
        </w:rPr>
        <w:t>, 1998), Vol. 3, 289-291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197. Viktor E. Frankl, Man’s Search for Meaning (Boston: Beacon Press, 2006), 104-110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198. Surah Al-Baqarah 2:131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199. </w:t>
      </w:r>
      <w:proofErr w:type="spellStart"/>
      <w:r w:rsidRPr="00564F7C">
        <w:rPr>
          <w:rFonts w:asciiTheme="majorBidi" w:hAnsiTheme="majorBidi" w:cstheme="majorBidi"/>
        </w:rPr>
        <w:t>Fakhr</w:t>
      </w:r>
      <w:proofErr w:type="spellEnd"/>
      <w:r w:rsidRPr="00564F7C">
        <w:rPr>
          <w:rFonts w:asciiTheme="majorBidi" w:hAnsiTheme="majorBidi" w:cstheme="majorBidi"/>
        </w:rPr>
        <w:t xml:space="preserve"> Al-Din Al-</w:t>
      </w:r>
      <w:proofErr w:type="spellStart"/>
      <w:r w:rsidRPr="00564F7C">
        <w:rPr>
          <w:rFonts w:asciiTheme="majorBidi" w:hAnsiTheme="majorBidi" w:cstheme="majorBidi"/>
        </w:rPr>
        <w:t>Razi</w:t>
      </w:r>
      <w:proofErr w:type="spellEnd"/>
      <w:r w:rsidRPr="00564F7C">
        <w:rPr>
          <w:rFonts w:asciiTheme="majorBidi" w:hAnsiTheme="majorBidi" w:cstheme="majorBidi"/>
        </w:rPr>
        <w:t xml:space="preserve">, </w:t>
      </w:r>
      <w:proofErr w:type="spellStart"/>
      <w:r w:rsidRPr="00564F7C">
        <w:rPr>
          <w:rFonts w:asciiTheme="majorBidi" w:hAnsiTheme="majorBidi" w:cstheme="majorBidi"/>
        </w:rPr>
        <w:t>Mafatih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Ghayb</w:t>
      </w:r>
      <w:proofErr w:type="spellEnd"/>
      <w:r w:rsidRPr="00564F7C">
        <w:rPr>
          <w:rFonts w:asciiTheme="majorBidi" w:hAnsiTheme="majorBidi" w:cstheme="majorBidi"/>
        </w:rPr>
        <w:t>, (Beirut: Dar Ihya Al-</w:t>
      </w:r>
      <w:proofErr w:type="spellStart"/>
      <w:r w:rsidRPr="00564F7C">
        <w:rPr>
          <w:rFonts w:asciiTheme="majorBidi" w:hAnsiTheme="majorBidi" w:cstheme="majorBidi"/>
        </w:rPr>
        <w:t>Turath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Arabi</w:t>
      </w:r>
      <w:proofErr w:type="spellEnd"/>
      <w:r w:rsidRPr="00564F7C">
        <w:rPr>
          <w:rFonts w:asciiTheme="majorBidi" w:hAnsiTheme="majorBidi" w:cstheme="majorBidi"/>
        </w:rPr>
        <w:t>, 1999), Vol. 4, 89-91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200. John Bowlby, Attachment and Loss: Attachment, Vol. 1 (New York: Basic Books, 1969), 194-203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201. Surah Al-Saffat 37:103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202. Crystal L. Park, “Making Sense of the Meaning Literature: An Integrative Review of Meaning Making and Its Effects on Adjustment to Stressful Life Events,” Psychological Bulletin 136, No. 2 (2010): 257-301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lastRenderedPageBreak/>
        <w:t>203. Daniel Goleman, Emotional Intelligence: Why It Can Matter More Than IQ (New York: Bantam Books, 1995) 43-62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204. Bernard M. Bass and Ronald E. </w:t>
      </w:r>
      <w:proofErr w:type="spellStart"/>
      <w:r w:rsidRPr="00564F7C">
        <w:rPr>
          <w:rFonts w:asciiTheme="majorBidi" w:hAnsiTheme="majorBidi" w:cstheme="majorBidi"/>
        </w:rPr>
        <w:t>Riggio</w:t>
      </w:r>
      <w:proofErr w:type="spellEnd"/>
      <w:r w:rsidRPr="00564F7C">
        <w:rPr>
          <w:rFonts w:asciiTheme="majorBidi" w:hAnsiTheme="majorBidi" w:cstheme="majorBidi"/>
        </w:rPr>
        <w:t>, Transformational Leadership, 2nd ed. (Mahwah, NJ: Lawrence Erlbaum Associates, 2006), 5-17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205. Surah </w:t>
      </w:r>
      <w:proofErr w:type="spellStart"/>
      <w:r w:rsidRPr="00564F7C">
        <w:rPr>
          <w:rFonts w:asciiTheme="majorBidi" w:hAnsiTheme="majorBidi" w:cstheme="majorBidi"/>
        </w:rPr>
        <w:t>Ta’ha</w:t>
      </w:r>
      <w:proofErr w:type="spellEnd"/>
      <w:r w:rsidRPr="00564F7C">
        <w:rPr>
          <w:rFonts w:asciiTheme="majorBidi" w:hAnsiTheme="majorBidi" w:cstheme="majorBidi"/>
        </w:rPr>
        <w:t xml:space="preserve"> 20:25-28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206. Al-Tabari, Jami’ Al-</w:t>
      </w:r>
      <w:proofErr w:type="spellStart"/>
      <w:r w:rsidRPr="00564F7C">
        <w:rPr>
          <w:rFonts w:asciiTheme="majorBidi" w:hAnsiTheme="majorBidi" w:cstheme="majorBidi"/>
        </w:rPr>
        <w:t>Bayan’an</w:t>
      </w:r>
      <w:proofErr w:type="spellEnd"/>
      <w:r w:rsidRPr="00564F7C">
        <w:rPr>
          <w:rFonts w:asciiTheme="majorBidi" w:hAnsiTheme="majorBidi" w:cstheme="majorBidi"/>
        </w:rPr>
        <w:t xml:space="preserve"> </w:t>
      </w:r>
      <w:proofErr w:type="spellStart"/>
      <w:r w:rsidRPr="00564F7C">
        <w:rPr>
          <w:rFonts w:asciiTheme="majorBidi" w:hAnsiTheme="majorBidi" w:cstheme="majorBidi"/>
        </w:rPr>
        <w:t>Ta’wil</w:t>
      </w:r>
      <w:proofErr w:type="spellEnd"/>
      <w:r w:rsidRPr="00564F7C">
        <w:rPr>
          <w:rFonts w:asciiTheme="majorBidi" w:hAnsiTheme="majorBidi" w:cstheme="majorBidi"/>
        </w:rPr>
        <w:t xml:space="preserve"> Ay Al-Quran (Cairo: Dar </w:t>
      </w:r>
      <w:proofErr w:type="spellStart"/>
      <w:r w:rsidRPr="00564F7C">
        <w:rPr>
          <w:rFonts w:asciiTheme="majorBidi" w:hAnsiTheme="majorBidi" w:cstheme="majorBidi"/>
        </w:rPr>
        <w:t>Hijr</w:t>
      </w:r>
      <w:proofErr w:type="spellEnd"/>
      <w:r w:rsidRPr="00564F7C">
        <w:rPr>
          <w:rFonts w:asciiTheme="majorBidi" w:hAnsiTheme="majorBidi" w:cstheme="majorBidi"/>
        </w:rPr>
        <w:t>, 2001), Vol. 16, 180-183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207. Ronald A. Heifetz, Leadership </w:t>
      </w:r>
      <w:proofErr w:type="gramStart"/>
      <w:r w:rsidRPr="00564F7C">
        <w:rPr>
          <w:rFonts w:asciiTheme="majorBidi" w:hAnsiTheme="majorBidi" w:cstheme="majorBidi"/>
        </w:rPr>
        <w:t>Without</w:t>
      </w:r>
      <w:proofErr w:type="gramEnd"/>
      <w:r w:rsidRPr="00564F7C">
        <w:rPr>
          <w:rFonts w:asciiTheme="majorBidi" w:hAnsiTheme="majorBidi" w:cstheme="majorBidi"/>
        </w:rPr>
        <w:t xml:space="preserve"> Easy Answers (Cambridge, MA: Harvard University Press, 1994), 69-75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208. Michael E. Brown and Linda K. Trevino, “Ethical Leadership: A Review and Future Directions” The Leadership Quarterly 17, No. 6 (2006): 595-616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209. Surah </w:t>
      </w:r>
      <w:proofErr w:type="spellStart"/>
      <w:r w:rsidRPr="00564F7C">
        <w:rPr>
          <w:rFonts w:asciiTheme="majorBidi" w:hAnsiTheme="majorBidi" w:cstheme="majorBidi"/>
        </w:rPr>
        <w:t>Ta’ha</w:t>
      </w:r>
      <w:proofErr w:type="spellEnd"/>
      <w:r w:rsidRPr="00564F7C">
        <w:rPr>
          <w:rFonts w:asciiTheme="majorBidi" w:hAnsiTheme="majorBidi" w:cstheme="majorBidi"/>
        </w:rPr>
        <w:t xml:space="preserve"> 20:24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210. Ibn Kathir, </w:t>
      </w:r>
      <w:proofErr w:type="spellStart"/>
      <w:r w:rsidRPr="00564F7C">
        <w:rPr>
          <w:rFonts w:asciiTheme="majorBidi" w:hAnsiTheme="majorBidi" w:cstheme="majorBidi"/>
        </w:rPr>
        <w:t>Tafsir</w:t>
      </w:r>
      <w:proofErr w:type="spellEnd"/>
      <w:r w:rsidRPr="00564F7C">
        <w:rPr>
          <w:rFonts w:asciiTheme="majorBidi" w:hAnsiTheme="majorBidi" w:cstheme="majorBidi"/>
        </w:rPr>
        <w:t xml:space="preserve"> Al-Quran Al-Azim (Beirut: Dar Al-</w:t>
      </w:r>
      <w:proofErr w:type="spellStart"/>
      <w:r w:rsidRPr="00564F7C">
        <w:rPr>
          <w:rFonts w:asciiTheme="majorBidi" w:hAnsiTheme="majorBidi" w:cstheme="majorBidi"/>
        </w:rPr>
        <w:t>Kutub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Ilmiyyah</w:t>
      </w:r>
      <w:proofErr w:type="spellEnd"/>
      <w:r w:rsidRPr="00564F7C">
        <w:rPr>
          <w:rFonts w:asciiTheme="majorBidi" w:hAnsiTheme="majorBidi" w:cstheme="majorBidi"/>
        </w:rPr>
        <w:t>, 1998), Vol. 5, 295-297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211. Surah Al-Shu’ara 26:62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212. Ronald E. </w:t>
      </w:r>
      <w:proofErr w:type="spellStart"/>
      <w:r w:rsidRPr="00564F7C">
        <w:rPr>
          <w:rFonts w:asciiTheme="majorBidi" w:hAnsiTheme="majorBidi" w:cstheme="majorBidi"/>
        </w:rPr>
        <w:t>Riggio</w:t>
      </w:r>
      <w:proofErr w:type="spellEnd"/>
      <w:r w:rsidRPr="00564F7C">
        <w:rPr>
          <w:rFonts w:asciiTheme="majorBidi" w:hAnsiTheme="majorBidi" w:cstheme="majorBidi"/>
        </w:rPr>
        <w:t xml:space="preserve"> and Sarah Smith Orr, “Improving Leadership in Crisis Situations” Psychology Today (2013), Accessed July 2026.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213. James MacGregor Burns, Leadership (New York: Harper &amp; Row, 1978), 20-24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214. C. Daniel Batson, Altruism in Humans (New York: Oxford University Press, 2011), 11-18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215. Daniel Goleman, Emotional Intelligence: Why It Can Matter More Than IQ (New York: Bantam Books, 1995) 95-110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216. Surah Maryam 19:21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217. Al-Tabari, Jami’ Al-</w:t>
      </w:r>
      <w:proofErr w:type="spellStart"/>
      <w:r w:rsidRPr="00564F7C">
        <w:rPr>
          <w:rFonts w:asciiTheme="majorBidi" w:hAnsiTheme="majorBidi" w:cstheme="majorBidi"/>
        </w:rPr>
        <w:t>Bayan’an</w:t>
      </w:r>
      <w:proofErr w:type="spellEnd"/>
      <w:r w:rsidRPr="00564F7C">
        <w:rPr>
          <w:rFonts w:asciiTheme="majorBidi" w:hAnsiTheme="majorBidi" w:cstheme="majorBidi"/>
        </w:rPr>
        <w:t xml:space="preserve"> </w:t>
      </w:r>
      <w:proofErr w:type="spellStart"/>
      <w:r w:rsidRPr="00564F7C">
        <w:rPr>
          <w:rFonts w:asciiTheme="majorBidi" w:hAnsiTheme="majorBidi" w:cstheme="majorBidi"/>
        </w:rPr>
        <w:t>Ta’wil</w:t>
      </w:r>
      <w:proofErr w:type="spellEnd"/>
      <w:r w:rsidRPr="00564F7C">
        <w:rPr>
          <w:rFonts w:asciiTheme="majorBidi" w:hAnsiTheme="majorBidi" w:cstheme="majorBidi"/>
        </w:rPr>
        <w:t xml:space="preserve"> Ay Al-Quran (Cairo: Dar </w:t>
      </w:r>
      <w:proofErr w:type="spellStart"/>
      <w:r w:rsidRPr="00564F7C">
        <w:rPr>
          <w:rFonts w:asciiTheme="majorBidi" w:hAnsiTheme="majorBidi" w:cstheme="majorBidi"/>
        </w:rPr>
        <w:t>Hijr</w:t>
      </w:r>
      <w:proofErr w:type="spellEnd"/>
      <w:r w:rsidRPr="00564F7C">
        <w:rPr>
          <w:rFonts w:asciiTheme="majorBidi" w:hAnsiTheme="majorBidi" w:cstheme="majorBidi"/>
        </w:rPr>
        <w:t>, 2001), Vol. 18, 154-156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218. Jean Decety and Jason M. Cowell “The Complex Relation </w:t>
      </w:r>
      <w:proofErr w:type="gramStart"/>
      <w:r w:rsidRPr="00564F7C">
        <w:rPr>
          <w:rFonts w:asciiTheme="majorBidi" w:hAnsiTheme="majorBidi" w:cstheme="majorBidi"/>
        </w:rPr>
        <w:t>Between</w:t>
      </w:r>
      <w:proofErr w:type="gramEnd"/>
      <w:r w:rsidRPr="00564F7C">
        <w:rPr>
          <w:rFonts w:asciiTheme="majorBidi" w:hAnsiTheme="majorBidi" w:cstheme="majorBidi"/>
        </w:rPr>
        <w:t xml:space="preserve"> Morality and Empathy” Trends in Cognitive Sciences 18, No. 7 (2014): 32-41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219. Surah Maryam 19:30-31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220. Ibn Kathir, </w:t>
      </w:r>
      <w:proofErr w:type="spellStart"/>
      <w:r w:rsidRPr="00564F7C">
        <w:rPr>
          <w:rFonts w:asciiTheme="majorBidi" w:hAnsiTheme="majorBidi" w:cstheme="majorBidi"/>
        </w:rPr>
        <w:t>Tafsir</w:t>
      </w:r>
      <w:proofErr w:type="spellEnd"/>
      <w:r w:rsidRPr="00564F7C">
        <w:rPr>
          <w:rFonts w:asciiTheme="majorBidi" w:hAnsiTheme="majorBidi" w:cstheme="majorBidi"/>
        </w:rPr>
        <w:t xml:space="preserve"> Al-Quran Al-Azim, (Beirut: Dar Al-</w:t>
      </w:r>
      <w:proofErr w:type="spellStart"/>
      <w:r w:rsidRPr="00564F7C">
        <w:rPr>
          <w:rFonts w:asciiTheme="majorBidi" w:hAnsiTheme="majorBidi" w:cstheme="majorBidi"/>
        </w:rPr>
        <w:t>Kutub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Ilmiyyah</w:t>
      </w:r>
      <w:proofErr w:type="spellEnd"/>
      <w:r w:rsidRPr="00564F7C">
        <w:rPr>
          <w:rFonts w:asciiTheme="majorBidi" w:hAnsiTheme="majorBidi" w:cstheme="majorBidi"/>
        </w:rPr>
        <w:t>, 1998) Vol. 5, 218-220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221. Martin L. Hoffman, Empathy and Moral Development: Implications for Caring and Justice (Cambridge: Cambridge University Press, 2000) 3-15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222. Sahih Muslim, Kitab Al-Birr </w:t>
      </w:r>
      <w:proofErr w:type="spellStart"/>
      <w:proofErr w:type="gramStart"/>
      <w:r w:rsidRPr="00564F7C">
        <w:rPr>
          <w:rFonts w:asciiTheme="majorBidi" w:hAnsiTheme="majorBidi" w:cstheme="majorBidi"/>
        </w:rPr>
        <w:t>wa</w:t>
      </w:r>
      <w:proofErr w:type="spellEnd"/>
      <w:proofErr w:type="gramEnd"/>
      <w:r w:rsidRPr="00564F7C">
        <w:rPr>
          <w:rFonts w:asciiTheme="majorBidi" w:hAnsiTheme="majorBidi" w:cstheme="majorBidi"/>
        </w:rPr>
        <w:t xml:space="preserve"> Al-Silah </w:t>
      </w:r>
      <w:proofErr w:type="spellStart"/>
      <w:r w:rsidRPr="00564F7C">
        <w:rPr>
          <w:rFonts w:asciiTheme="majorBidi" w:hAnsiTheme="majorBidi" w:cstheme="majorBidi"/>
        </w:rPr>
        <w:t>wa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Adab</w:t>
      </w:r>
      <w:proofErr w:type="spellEnd"/>
      <w:r w:rsidRPr="00564F7C">
        <w:rPr>
          <w:rFonts w:asciiTheme="majorBidi" w:hAnsiTheme="majorBidi" w:cstheme="majorBidi"/>
        </w:rPr>
        <w:t>, Hadith No. 2593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223. Jonathan </w:t>
      </w:r>
      <w:proofErr w:type="spellStart"/>
      <w:r w:rsidRPr="00564F7C">
        <w:rPr>
          <w:rFonts w:asciiTheme="majorBidi" w:hAnsiTheme="majorBidi" w:cstheme="majorBidi"/>
        </w:rPr>
        <w:t>Haidt</w:t>
      </w:r>
      <w:proofErr w:type="spellEnd"/>
      <w:r w:rsidRPr="00564F7C">
        <w:rPr>
          <w:rFonts w:asciiTheme="majorBidi" w:hAnsiTheme="majorBidi" w:cstheme="majorBidi"/>
        </w:rPr>
        <w:t>, “The Emotional Dog and Its Rational Tail: A Social Intuitionist Approach to Moral Judgment” Psychological Review 108, No. 4 (2001) 814-834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lastRenderedPageBreak/>
        <w:t xml:space="preserve">224. Henri </w:t>
      </w:r>
      <w:proofErr w:type="spellStart"/>
      <w:r w:rsidRPr="00564F7C">
        <w:rPr>
          <w:rFonts w:asciiTheme="majorBidi" w:hAnsiTheme="majorBidi" w:cstheme="majorBidi"/>
        </w:rPr>
        <w:t>Tajfel</w:t>
      </w:r>
      <w:proofErr w:type="spellEnd"/>
      <w:r w:rsidRPr="00564F7C">
        <w:rPr>
          <w:rFonts w:asciiTheme="majorBidi" w:hAnsiTheme="majorBidi" w:cstheme="majorBidi"/>
        </w:rPr>
        <w:t xml:space="preserve"> and John C. Turner “An Integrative Theory of Intergroup Conflict” in The Social Psychology of Intergroup Relations, ed. William G. Austin and Stephan </w:t>
      </w:r>
      <w:proofErr w:type="spellStart"/>
      <w:r w:rsidRPr="00564F7C">
        <w:rPr>
          <w:rFonts w:asciiTheme="majorBidi" w:hAnsiTheme="majorBidi" w:cstheme="majorBidi"/>
        </w:rPr>
        <w:t>Worchel</w:t>
      </w:r>
      <w:proofErr w:type="spellEnd"/>
      <w:r w:rsidRPr="00564F7C">
        <w:rPr>
          <w:rFonts w:asciiTheme="majorBidi" w:hAnsiTheme="majorBidi" w:cstheme="majorBidi"/>
        </w:rPr>
        <w:t xml:space="preserve"> (Monterey, CA: Brooks/Cole, 1979) 33-47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225. Surah Al-</w:t>
      </w:r>
      <w:proofErr w:type="spellStart"/>
      <w:r w:rsidRPr="00564F7C">
        <w:rPr>
          <w:rFonts w:asciiTheme="majorBidi" w:hAnsiTheme="majorBidi" w:cstheme="majorBidi"/>
        </w:rPr>
        <w:t>Hujurat</w:t>
      </w:r>
      <w:proofErr w:type="spellEnd"/>
      <w:r w:rsidRPr="00564F7C">
        <w:rPr>
          <w:rFonts w:asciiTheme="majorBidi" w:hAnsiTheme="majorBidi" w:cstheme="majorBidi"/>
        </w:rPr>
        <w:t xml:space="preserve"> 49:10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226. Al-</w:t>
      </w:r>
      <w:proofErr w:type="spellStart"/>
      <w:r w:rsidRPr="00564F7C">
        <w:rPr>
          <w:rFonts w:asciiTheme="majorBidi" w:hAnsiTheme="majorBidi" w:cstheme="majorBidi"/>
        </w:rPr>
        <w:t>Qurtubi</w:t>
      </w:r>
      <w:proofErr w:type="spellEnd"/>
      <w:r w:rsidRPr="00564F7C">
        <w:rPr>
          <w:rFonts w:asciiTheme="majorBidi" w:hAnsiTheme="majorBidi" w:cstheme="majorBidi"/>
        </w:rPr>
        <w:t>, Al-</w:t>
      </w:r>
      <w:proofErr w:type="spellStart"/>
      <w:r w:rsidRPr="00564F7C">
        <w:rPr>
          <w:rFonts w:asciiTheme="majorBidi" w:hAnsiTheme="majorBidi" w:cstheme="majorBidi"/>
        </w:rPr>
        <w:t>Jami’li</w:t>
      </w:r>
      <w:proofErr w:type="spellEnd"/>
      <w:r w:rsidRPr="00564F7C">
        <w:rPr>
          <w:rFonts w:asciiTheme="majorBidi" w:hAnsiTheme="majorBidi" w:cstheme="majorBidi"/>
        </w:rPr>
        <w:t xml:space="preserve"> </w:t>
      </w:r>
      <w:proofErr w:type="spellStart"/>
      <w:r w:rsidRPr="00564F7C">
        <w:rPr>
          <w:rFonts w:asciiTheme="majorBidi" w:hAnsiTheme="majorBidi" w:cstheme="majorBidi"/>
        </w:rPr>
        <w:t>Ahkam</w:t>
      </w:r>
      <w:proofErr w:type="spellEnd"/>
      <w:r w:rsidRPr="00564F7C">
        <w:rPr>
          <w:rFonts w:asciiTheme="majorBidi" w:hAnsiTheme="majorBidi" w:cstheme="majorBidi"/>
        </w:rPr>
        <w:t xml:space="preserve"> Al-Quran (Beirut: </w:t>
      </w:r>
      <w:proofErr w:type="spellStart"/>
      <w:r w:rsidRPr="00564F7C">
        <w:rPr>
          <w:rFonts w:asciiTheme="majorBidi" w:hAnsiTheme="majorBidi" w:cstheme="majorBidi"/>
        </w:rPr>
        <w:t>Mu’assasat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Risalah</w:t>
      </w:r>
      <w:proofErr w:type="spellEnd"/>
      <w:r w:rsidRPr="00564F7C">
        <w:rPr>
          <w:rFonts w:asciiTheme="majorBidi" w:hAnsiTheme="majorBidi" w:cstheme="majorBidi"/>
        </w:rPr>
        <w:t>, 2006), Vol. 19, 321-323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227. Julian Rappaport “Community Psychology: Values, Research and Action, “American Journal of Community Psychology 1, No. 1 (1977) 1-7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228. Ibn </w:t>
      </w:r>
      <w:proofErr w:type="spellStart"/>
      <w:r w:rsidRPr="00564F7C">
        <w:rPr>
          <w:rFonts w:asciiTheme="majorBidi" w:hAnsiTheme="majorBidi" w:cstheme="majorBidi"/>
        </w:rPr>
        <w:t>Hisham</w:t>
      </w:r>
      <w:proofErr w:type="spellEnd"/>
      <w:r w:rsidRPr="00564F7C">
        <w:rPr>
          <w:rFonts w:asciiTheme="majorBidi" w:hAnsiTheme="majorBidi" w:cstheme="majorBidi"/>
        </w:rPr>
        <w:t>, Al-</w:t>
      </w:r>
      <w:proofErr w:type="spellStart"/>
      <w:r w:rsidRPr="00564F7C">
        <w:rPr>
          <w:rFonts w:asciiTheme="majorBidi" w:hAnsiTheme="majorBidi" w:cstheme="majorBidi"/>
        </w:rPr>
        <w:t>Sirah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Nabawiyyah</w:t>
      </w:r>
      <w:proofErr w:type="spellEnd"/>
      <w:r w:rsidRPr="00564F7C">
        <w:rPr>
          <w:rFonts w:asciiTheme="majorBidi" w:hAnsiTheme="majorBidi" w:cstheme="majorBidi"/>
        </w:rPr>
        <w:t xml:space="preserve"> (Beirut: Dar Al-Ma’rifah 2001), Vol. 2, 150-154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229. Howard </w:t>
      </w:r>
      <w:proofErr w:type="spellStart"/>
      <w:r w:rsidRPr="00564F7C">
        <w:rPr>
          <w:rFonts w:asciiTheme="majorBidi" w:hAnsiTheme="majorBidi" w:cstheme="majorBidi"/>
        </w:rPr>
        <w:t>Zehr</w:t>
      </w:r>
      <w:proofErr w:type="spellEnd"/>
      <w:r w:rsidRPr="00564F7C">
        <w:rPr>
          <w:rFonts w:asciiTheme="majorBidi" w:hAnsiTheme="majorBidi" w:cstheme="majorBidi"/>
        </w:rPr>
        <w:t xml:space="preserve">, </w:t>
      </w:r>
      <w:proofErr w:type="gramStart"/>
      <w:r w:rsidRPr="00564F7C">
        <w:rPr>
          <w:rFonts w:asciiTheme="majorBidi" w:hAnsiTheme="majorBidi" w:cstheme="majorBidi"/>
        </w:rPr>
        <w:t>The</w:t>
      </w:r>
      <w:proofErr w:type="gramEnd"/>
      <w:r w:rsidRPr="00564F7C">
        <w:rPr>
          <w:rFonts w:asciiTheme="majorBidi" w:hAnsiTheme="majorBidi" w:cstheme="majorBidi"/>
        </w:rPr>
        <w:t xml:space="preserve"> Little Book of Restorative Justice (New York: Good Books, 2002), 18-25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230. Surah Al-</w:t>
      </w:r>
      <w:proofErr w:type="spellStart"/>
      <w:r w:rsidRPr="00564F7C">
        <w:rPr>
          <w:rFonts w:asciiTheme="majorBidi" w:hAnsiTheme="majorBidi" w:cstheme="majorBidi"/>
        </w:rPr>
        <w:t>Hujurat</w:t>
      </w:r>
      <w:proofErr w:type="spellEnd"/>
      <w:r w:rsidRPr="00564F7C">
        <w:rPr>
          <w:rFonts w:asciiTheme="majorBidi" w:hAnsiTheme="majorBidi" w:cstheme="majorBidi"/>
        </w:rPr>
        <w:t xml:space="preserve"> 49:10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231. </w:t>
      </w:r>
      <w:proofErr w:type="spellStart"/>
      <w:r w:rsidRPr="00564F7C">
        <w:rPr>
          <w:rFonts w:asciiTheme="majorBidi" w:hAnsiTheme="majorBidi" w:cstheme="majorBidi"/>
        </w:rPr>
        <w:t>Fakhr</w:t>
      </w:r>
      <w:proofErr w:type="spellEnd"/>
      <w:r w:rsidRPr="00564F7C">
        <w:rPr>
          <w:rFonts w:asciiTheme="majorBidi" w:hAnsiTheme="majorBidi" w:cstheme="majorBidi"/>
        </w:rPr>
        <w:t xml:space="preserve"> Al-Din Al-</w:t>
      </w:r>
      <w:proofErr w:type="spellStart"/>
      <w:r w:rsidRPr="00564F7C">
        <w:rPr>
          <w:rFonts w:asciiTheme="majorBidi" w:hAnsiTheme="majorBidi" w:cstheme="majorBidi"/>
        </w:rPr>
        <w:t>Razi</w:t>
      </w:r>
      <w:proofErr w:type="spellEnd"/>
      <w:r w:rsidRPr="00564F7C">
        <w:rPr>
          <w:rFonts w:asciiTheme="majorBidi" w:hAnsiTheme="majorBidi" w:cstheme="majorBidi"/>
        </w:rPr>
        <w:t xml:space="preserve">, </w:t>
      </w:r>
      <w:proofErr w:type="spellStart"/>
      <w:r w:rsidRPr="00564F7C">
        <w:rPr>
          <w:rFonts w:asciiTheme="majorBidi" w:hAnsiTheme="majorBidi" w:cstheme="majorBidi"/>
        </w:rPr>
        <w:t>Mafatih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Ghayb</w:t>
      </w:r>
      <w:proofErr w:type="spellEnd"/>
      <w:r w:rsidRPr="00564F7C">
        <w:rPr>
          <w:rFonts w:asciiTheme="majorBidi" w:hAnsiTheme="majorBidi" w:cstheme="majorBidi"/>
        </w:rPr>
        <w:t>, (Beirut: Dar Ihya’ Al-</w:t>
      </w:r>
      <w:proofErr w:type="spellStart"/>
      <w:r w:rsidRPr="00564F7C">
        <w:rPr>
          <w:rFonts w:asciiTheme="majorBidi" w:hAnsiTheme="majorBidi" w:cstheme="majorBidi"/>
        </w:rPr>
        <w:t>Turath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Arabi</w:t>
      </w:r>
      <w:proofErr w:type="spellEnd"/>
      <w:r w:rsidRPr="00564F7C">
        <w:rPr>
          <w:rFonts w:asciiTheme="majorBidi" w:hAnsiTheme="majorBidi" w:cstheme="majorBidi"/>
        </w:rPr>
        <w:t>, 1999), Vol. 28, 123-125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232. Gustave Le Bon, </w:t>
      </w:r>
      <w:proofErr w:type="gramStart"/>
      <w:r w:rsidRPr="00564F7C">
        <w:rPr>
          <w:rFonts w:asciiTheme="majorBidi" w:hAnsiTheme="majorBidi" w:cstheme="majorBidi"/>
        </w:rPr>
        <w:t>The</w:t>
      </w:r>
      <w:proofErr w:type="gramEnd"/>
      <w:r w:rsidRPr="00564F7C">
        <w:rPr>
          <w:rFonts w:asciiTheme="majorBidi" w:hAnsiTheme="majorBidi" w:cstheme="majorBidi"/>
        </w:rPr>
        <w:t xml:space="preserve"> Crowd: A Study of the Popular Mind (New York: Dover Publications, 2002), 11-18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233. Surah Al-Shura 42:38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234. Al-Tabari, Jami’ Al-</w:t>
      </w:r>
      <w:proofErr w:type="spellStart"/>
      <w:r w:rsidRPr="00564F7C">
        <w:rPr>
          <w:rFonts w:asciiTheme="majorBidi" w:hAnsiTheme="majorBidi" w:cstheme="majorBidi"/>
        </w:rPr>
        <w:t>Bayan’an</w:t>
      </w:r>
      <w:proofErr w:type="spellEnd"/>
      <w:r w:rsidRPr="00564F7C">
        <w:rPr>
          <w:rFonts w:asciiTheme="majorBidi" w:hAnsiTheme="majorBidi" w:cstheme="majorBidi"/>
        </w:rPr>
        <w:t xml:space="preserve"> </w:t>
      </w:r>
      <w:proofErr w:type="spellStart"/>
      <w:r w:rsidRPr="00564F7C">
        <w:rPr>
          <w:rFonts w:asciiTheme="majorBidi" w:hAnsiTheme="majorBidi" w:cstheme="majorBidi"/>
        </w:rPr>
        <w:t>Ta’wil</w:t>
      </w:r>
      <w:proofErr w:type="spellEnd"/>
      <w:r w:rsidRPr="00564F7C">
        <w:rPr>
          <w:rFonts w:asciiTheme="majorBidi" w:hAnsiTheme="majorBidi" w:cstheme="majorBidi"/>
        </w:rPr>
        <w:t xml:space="preserve"> Ay Al-Qur’an, Commentary on Surah Al-Shura 42:38 (Cairo: Dar </w:t>
      </w:r>
      <w:proofErr w:type="spellStart"/>
      <w:r w:rsidRPr="00564F7C">
        <w:rPr>
          <w:rFonts w:asciiTheme="majorBidi" w:hAnsiTheme="majorBidi" w:cstheme="majorBidi"/>
        </w:rPr>
        <w:t>Hijr</w:t>
      </w:r>
      <w:proofErr w:type="spellEnd"/>
      <w:r w:rsidRPr="00564F7C">
        <w:rPr>
          <w:rFonts w:asciiTheme="majorBidi" w:hAnsiTheme="majorBidi" w:cstheme="majorBidi"/>
        </w:rPr>
        <w:t>, 2001), Vol. 21, 517-519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235. Sahih Al-Bukhari, Kitab Al-</w:t>
      </w:r>
      <w:proofErr w:type="spellStart"/>
      <w:r w:rsidRPr="00564F7C">
        <w:rPr>
          <w:rFonts w:asciiTheme="majorBidi" w:hAnsiTheme="majorBidi" w:cstheme="majorBidi"/>
        </w:rPr>
        <w:t>Mazalim</w:t>
      </w:r>
      <w:proofErr w:type="spellEnd"/>
      <w:r w:rsidRPr="00564F7C">
        <w:rPr>
          <w:rFonts w:asciiTheme="majorBidi" w:hAnsiTheme="majorBidi" w:cstheme="majorBidi"/>
        </w:rPr>
        <w:t xml:space="preserve">, Hadith No. 2444; Sahih Muslim, Kitab Al-Birr </w:t>
      </w:r>
      <w:proofErr w:type="spellStart"/>
      <w:r w:rsidRPr="00564F7C">
        <w:rPr>
          <w:rFonts w:asciiTheme="majorBidi" w:hAnsiTheme="majorBidi" w:cstheme="majorBidi"/>
        </w:rPr>
        <w:t>wa</w:t>
      </w:r>
      <w:proofErr w:type="spellEnd"/>
      <w:r w:rsidRPr="00564F7C">
        <w:rPr>
          <w:rFonts w:asciiTheme="majorBidi" w:hAnsiTheme="majorBidi" w:cstheme="majorBidi"/>
        </w:rPr>
        <w:t xml:space="preserve"> Al-Silah, Hadith No. 2584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236. Malik Badri, Contemplation: An Islamic Psychospiritual Study (Herndon: International Institute of Islamic Thought, 2000) 41-45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237. Viktor E. Frankl, Man’s Search for Meaning (Boston: Beacon Press, 2006), 104-109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238. Surah Al-Baqarah 2:155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239. Henri </w:t>
      </w:r>
      <w:proofErr w:type="spellStart"/>
      <w:r w:rsidRPr="00564F7C">
        <w:rPr>
          <w:rFonts w:asciiTheme="majorBidi" w:hAnsiTheme="majorBidi" w:cstheme="majorBidi"/>
        </w:rPr>
        <w:t>Tajfel</w:t>
      </w:r>
      <w:proofErr w:type="spellEnd"/>
      <w:r w:rsidRPr="00564F7C">
        <w:rPr>
          <w:rFonts w:asciiTheme="majorBidi" w:hAnsiTheme="majorBidi" w:cstheme="majorBidi"/>
        </w:rPr>
        <w:t xml:space="preserve"> and John Turner, “The Social Identity Theory of Intergroup Behavior” in Psychology of Intergroup Relations, ed. Stephen </w:t>
      </w:r>
      <w:proofErr w:type="spellStart"/>
      <w:r w:rsidRPr="00564F7C">
        <w:rPr>
          <w:rFonts w:asciiTheme="majorBidi" w:hAnsiTheme="majorBidi" w:cstheme="majorBidi"/>
        </w:rPr>
        <w:t>Worchel</w:t>
      </w:r>
      <w:proofErr w:type="spellEnd"/>
      <w:r w:rsidRPr="00564F7C">
        <w:rPr>
          <w:rFonts w:asciiTheme="majorBidi" w:hAnsiTheme="majorBidi" w:cstheme="majorBidi"/>
        </w:rPr>
        <w:t xml:space="preserve"> and William G. Austin (Chicago: Nelson-Hall, 1986), 7-24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240. Martin, E. P. Seligman and </w:t>
      </w:r>
      <w:proofErr w:type="spellStart"/>
      <w:r w:rsidRPr="00564F7C">
        <w:rPr>
          <w:rFonts w:asciiTheme="majorBidi" w:hAnsiTheme="majorBidi" w:cstheme="majorBidi"/>
        </w:rPr>
        <w:t>Mihaly</w:t>
      </w:r>
      <w:proofErr w:type="spellEnd"/>
      <w:r w:rsidRPr="00564F7C">
        <w:rPr>
          <w:rFonts w:asciiTheme="majorBidi" w:hAnsiTheme="majorBidi" w:cstheme="majorBidi"/>
        </w:rPr>
        <w:t xml:space="preserve"> </w:t>
      </w:r>
      <w:proofErr w:type="spellStart"/>
      <w:r w:rsidRPr="00564F7C">
        <w:rPr>
          <w:rFonts w:asciiTheme="majorBidi" w:hAnsiTheme="majorBidi" w:cstheme="majorBidi"/>
        </w:rPr>
        <w:t>Csikszentmihalyi</w:t>
      </w:r>
      <w:proofErr w:type="spellEnd"/>
      <w:r w:rsidRPr="00564F7C">
        <w:rPr>
          <w:rFonts w:asciiTheme="majorBidi" w:hAnsiTheme="majorBidi" w:cstheme="majorBidi"/>
        </w:rPr>
        <w:t>, “Positive Psychology: An Introduction” American Psychologist 55, No. 1 (2000) 5-14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241. Jon </w:t>
      </w:r>
      <w:proofErr w:type="spellStart"/>
      <w:r w:rsidRPr="00564F7C">
        <w:rPr>
          <w:rFonts w:asciiTheme="majorBidi" w:hAnsiTheme="majorBidi" w:cstheme="majorBidi"/>
        </w:rPr>
        <w:t>Kabat</w:t>
      </w:r>
      <w:proofErr w:type="spellEnd"/>
      <w:r w:rsidRPr="00564F7C">
        <w:rPr>
          <w:rFonts w:asciiTheme="majorBidi" w:hAnsiTheme="majorBidi" w:cstheme="majorBidi"/>
        </w:rPr>
        <w:t>-Zinn, Full Catastrophe Living (New York: Bantam Dell, 2013), 58-63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242. Surah Al-</w:t>
      </w:r>
      <w:proofErr w:type="spellStart"/>
      <w:r w:rsidRPr="00564F7C">
        <w:rPr>
          <w:rFonts w:asciiTheme="majorBidi" w:hAnsiTheme="majorBidi" w:cstheme="majorBidi"/>
        </w:rPr>
        <w:t>Ra’d</w:t>
      </w:r>
      <w:proofErr w:type="spellEnd"/>
      <w:r w:rsidRPr="00564F7C">
        <w:rPr>
          <w:rFonts w:asciiTheme="majorBidi" w:hAnsiTheme="majorBidi" w:cstheme="majorBidi"/>
        </w:rPr>
        <w:t xml:space="preserve"> 13:28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243. Daniel Goleman, Emotional Intelligence: Why It Can Matter More Than IQ (New York: Bantam Books, 1995), 25-37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244. Surah Al-</w:t>
      </w:r>
      <w:proofErr w:type="spellStart"/>
      <w:r w:rsidRPr="00564F7C">
        <w:rPr>
          <w:rFonts w:asciiTheme="majorBidi" w:hAnsiTheme="majorBidi" w:cstheme="majorBidi"/>
        </w:rPr>
        <w:t>Dhariyat</w:t>
      </w:r>
      <w:proofErr w:type="spellEnd"/>
      <w:r w:rsidRPr="00564F7C">
        <w:rPr>
          <w:rFonts w:asciiTheme="majorBidi" w:hAnsiTheme="majorBidi" w:cstheme="majorBidi"/>
        </w:rPr>
        <w:t xml:space="preserve"> 51:56 (Al-Quran)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lastRenderedPageBreak/>
        <w:t>245. Martin E. P. Seligman, Flourish: A Visionary New Understanding of Happiness and Well-Being (New York: Free Press, 2011) 16-24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  <w:r w:rsidRPr="00564F7C">
        <w:rPr>
          <w:rFonts w:asciiTheme="majorBidi" w:hAnsiTheme="majorBidi" w:cstheme="majorBidi"/>
          <w:b/>
          <w:bCs/>
          <w:sz w:val="28"/>
          <w:szCs w:val="24"/>
        </w:rPr>
        <w:t>Chapter 4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246. Ibn Kathir, </w:t>
      </w:r>
      <w:proofErr w:type="spellStart"/>
      <w:r w:rsidRPr="00564F7C">
        <w:rPr>
          <w:rFonts w:asciiTheme="majorBidi" w:hAnsiTheme="majorBidi" w:cstheme="majorBidi"/>
        </w:rPr>
        <w:t>Tafsir</w:t>
      </w:r>
      <w:proofErr w:type="spellEnd"/>
      <w:r w:rsidRPr="00564F7C">
        <w:rPr>
          <w:rFonts w:asciiTheme="majorBidi" w:hAnsiTheme="majorBidi" w:cstheme="majorBidi"/>
        </w:rPr>
        <w:t xml:space="preserve"> al-Qur’an al-‘Azim, (Beirut: Dar al-</w:t>
      </w:r>
      <w:proofErr w:type="spellStart"/>
      <w:r w:rsidRPr="00564F7C">
        <w:rPr>
          <w:rFonts w:asciiTheme="majorBidi" w:hAnsiTheme="majorBidi" w:cstheme="majorBidi"/>
        </w:rPr>
        <w:t>Kutub</w:t>
      </w:r>
      <w:proofErr w:type="spellEnd"/>
      <w:r w:rsidRPr="00564F7C">
        <w:rPr>
          <w:rFonts w:asciiTheme="majorBidi" w:hAnsiTheme="majorBidi" w:cstheme="majorBidi"/>
        </w:rPr>
        <w:t xml:space="preserve"> al-‘</w:t>
      </w:r>
      <w:proofErr w:type="spellStart"/>
      <w:r w:rsidRPr="00564F7C">
        <w:rPr>
          <w:rFonts w:asciiTheme="majorBidi" w:hAnsiTheme="majorBidi" w:cstheme="majorBidi"/>
        </w:rPr>
        <w:t>Ilmiyyah</w:t>
      </w:r>
      <w:proofErr w:type="spellEnd"/>
      <w:r w:rsidRPr="00564F7C">
        <w:rPr>
          <w:rFonts w:asciiTheme="majorBidi" w:hAnsiTheme="majorBidi" w:cstheme="majorBidi"/>
        </w:rPr>
        <w:t>, 1998), Vol. 7, pp. 338-339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247. Abu Hamid Al-Ghazali, Ihya’ ‘Ulum al-Din, Kitab al-Tafakkur (Beirut: Dar al-Ma‘rifah, </w:t>
      </w:r>
      <w:proofErr w:type="spellStart"/>
      <w:r w:rsidRPr="00564F7C">
        <w:rPr>
          <w:rFonts w:asciiTheme="majorBidi" w:hAnsiTheme="majorBidi" w:cstheme="majorBidi"/>
        </w:rPr>
        <w:t>n.d.</w:t>
      </w:r>
      <w:proofErr w:type="spellEnd"/>
      <w:r w:rsidRPr="00564F7C">
        <w:rPr>
          <w:rFonts w:asciiTheme="majorBidi" w:hAnsiTheme="majorBidi" w:cstheme="majorBidi"/>
        </w:rPr>
        <w:t>), Vol. 4, pp. 423–426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248. Abu Hamid Al-Ghazali, Ihya’ ‘Ulum al-Din, Kitab al-Tafakkur (Beirut: Dar al-Ma‘rifah, </w:t>
      </w:r>
      <w:proofErr w:type="spellStart"/>
      <w:r w:rsidRPr="00564F7C">
        <w:rPr>
          <w:rFonts w:asciiTheme="majorBidi" w:hAnsiTheme="majorBidi" w:cstheme="majorBidi"/>
        </w:rPr>
        <w:t>n.d.</w:t>
      </w:r>
      <w:proofErr w:type="spellEnd"/>
      <w:r w:rsidRPr="00564F7C">
        <w:rPr>
          <w:rFonts w:asciiTheme="majorBidi" w:hAnsiTheme="majorBidi" w:cstheme="majorBidi"/>
        </w:rPr>
        <w:t>), Vol. 4, pp. 423–426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249. Ibn Kathir, </w:t>
      </w:r>
      <w:proofErr w:type="spellStart"/>
      <w:r w:rsidRPr="00564F7C">
        <w:rPr>
          <w:rFonts w:asciiTheme="majorBidi" w:hAnsiTheme="majorBidi" w:cstheme="majorBidi"/>
        </w:rPr>
        <w:t>Tafsir</w:t>
      </w:r>
      <w:proofErr w:type="spellEnd"/>
      <w:r w:rsidRPr="00564F7C">
        <w:rPr>
          <w:rFonts w:asciiTheme="majorBidi" w:hAnsiTheme="majorBidi" w:cstheme="majorBidi"/>
        </w:rPr>
        <w:t xml:space="preserve"> al-Qur’an al-‘Azim, (Beirut: Dar al-</w:t>
      </w:r>
      <w:proofErr w:type="spellStart"/>
      <w:r w:rsidRPr="00564F7C">
        <w:rPr>
          <w:rFonts w:asciiTheme="majorBidi" w:hAnsiTheme="majorBidi" w:cstheme="majorBidi"/>
        </w:rPr>
        <w:t>Kutub</w:t>
      </w:r>
      <w:proofErr w:type="spellEnd"/>
      <w:r w:rsidRPr="00564F7C">
        <w:rPr>
          <w:rFonts w:asciiTheme="majorBidi" w:hAnsiTheme="majorBidi" w:cstheme="majorBidi"/>
        </w:rPr>
        <w:t xml:space="preserve"> al-‘</w:t>
      </w:r>
      <w:proofErr w:type="spellStart"/>
      <w:r w:rsidRPr="00564F7C">
        <w:rPr>
          <w:rFonts w:asciiTheme="majorBidi" w:hAnsiTheme="majorBidi" w:cstheme="majorBidi"/>
        </w:rPr>
        <w:t>Ilmiyyah</w:t>
      </w:r>
      <w:proofErr w:type="spellEnd"/>
      <w:r w:rsidRPr="00564F7C">
        <w:rPr>
          <w:rFonts w:asciiTheme="majorBidi" w:hAnsiTheme="majorBidi" w:cstheme="majorBidi"/>
        </w:rPr>
        <w:t>, 1998), Vol. 4, pp. 298–307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250. </w:t>
      </w:r>
      <w:proofErr w:type="spellStart"/>
      <w:r w:rsidRPr="00564F7C">
        <w:rPr>
          <w:rFonts w:asciiTheme="majorBidi" w:hAnsiTheme="majorBidi" w:cstheme="majorBidi"/>
        </w:rPr>
        <w:t>Fakhr</w:t>
      </w:r>
      <w:proofErr w:type="spellEnd"/>
      <w:r w:rsidRPr="00564F7C">
        <w:rPr>
          <w:rFonts w:asciiTheme="majorBidi" w:hAnsiTheme="majorBidi" w:cstheme="majorBidi"/>
        </w:rPr>
        <w:t xml:space="preserve"> al-Din Al-</w:t>
      </w:r>
      <w:proofErr w:type="spellStart"/>
      <w:r w:rsidRPr="00564F7C">
        <w:rPr>
          <w:rFonts w:asciiTheme="majorBidi" w:hAnsiTheme="majorBidi" w:cstheme="majorBidi"/>
        </w:rPr>
        <w:t>Razi</w:t>
      </w:r>
      <w:proofErr w:type="spellEnd"/>
      <w:r w:rsidRPr="00564F7C">
        <w:rPr>
          <w:rFonts w:asciiTheme="majorBidi" w:hAnsiTheme="majorBidi" w:cstheme="majorBidi"/>
        </w:rPr>
        <w:t xml:space="preserve">, </w:t>
      </w:r>
      <w:proofErr w:type="spellStart"/>
      <w:r w:rsidRPr="00564F7C">
        <w:rPr>
          <w:rFonts w:asciiTheme="majorBidi" w:hAnsiTheme="majorBidi" w:cstheme="majorBidi"/>
        </w:rPr>
        <w:t>Mafatih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Ghayb</w:t>
      </w:r>
      <w:proofErr w:type="spellEnd"/>
      <w:r w:rsidRPr="00564F7C">
        <w:rPr>
          <w:rFonts w:asciiTheme="majorBidi" w:hAnsiTheme="majorBidi" w:cstheme="majorBidi"/>
        </w:rPr>
        <w:t>, (Beirut: Dar Ihya’ al-</w:t>
      </w:r>
      <w:proofErr w:type="spellStart"/>
      <w:r w:rsidRPr="00564F7C">
        <w:rPr>
          <w:rFonts w:asciiTheme="majorBidi" w:hAnsiTheme="majorBidi" w:cstheme="majorBidi"/>
        </w:rPr>
        <w:t>Turath</w:t>
      </w:r>
      <w:proofErr w:type="spellEnd"/>
      <w:r w:rsidRPr="00564F7C">
        <w:rPr>
          <w:rFonts w:asciiTheme="majorBidi" w:hAnsiTheme="majorBidi" w:cstheme="majorBidi"/>
        </w:rPr>
        <w:t xml:space="preserve"> al-‘</w:t>
      </w:r>
      <w:proofErr w:type="spellStart"/>
      <w:r w:rsidRPr="00564F7C">
        <w:rPr>
          <w:rFonts w:asciiTheme="majorBidi" w:hAnsiTheme="majorBidi" w:cstheme="majorBidi"/>
        </w:rPr>
        <w:t>Arabi</w:t>
      </w:r>
      <w:proofErr w:type="spellEnd"/>
      <w:r w:rsidRPr="00564F7C">
        <w:rPr>
          <w:rFonts w:asciiTheme="majorBidi" w:hAnsiTheme="majorBidi" w:cstheme="majorBidi"/>
        </w:rPr>
        <w:t>, 1999), Vol. 4, pp. 35–38; Vol. 26, pp. 148–152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251. Ibn </w:t>
      </w:r>
      <w:proofErr w:type="spellStart"/>
      <w:r w:rsidRPr="00564F7C">
        <w:rPr>
          <w:rFonts w:asciiTheme="majorBidi" w:hAnsiTheme="majorBidi" w:cstheme="majorBidi"/>
        </w:rPr>
        <w:t>Hisham</w:t>
      </w:r>
      <w:proofErr w:type="spellEnd"/>
      <w:r w:rsidRPr="00564F7C">
        <w:rPr>
          <w:rFonts w:asciiTheme="majorBidi" w:hAnsiTheme="majorBidi" w:cstheme="majorBidi"/>
        </w:rPr>
        <w:t>, Al-</w:t>
      </w:r>
      <w:proofErr w:type="spellStart"/>
      <w:r w:rsidRPr="00564F7C">
        <w:rPr>
          <w:rFonts w:asciiTheme="majorBidi" w:hAnsiTheme="majorBidi" w:cstheme="majorBidi"/>
        </w:rPr>
        <w:t>Sirah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Nabawiyyah</w:t>
      </w:r>
      <w:proofErr w:type="spellEnd"/>
      <w:r w:rsidRPr="00564F7C">
        <w:rPr>
          <w:rFonts w:asciiTheme="majorBidi" w:hAnsiTheme="majorBidi" w:cstheme="majorBidi"/>
        </w:rPr>
        <w:t xml:space="preserve"> (Beirut: Dar al-</w:t>
      </w:r>
      <w:proofErr w:type="spellStart"/>
      <w:r w:rsidRPr="00564F7C">
        <w:rPr>
          <w:rFonts w:asciiTheme="majorBidi" w:hAnsiTheme="majorBidi" w:cstheme="majorBidi"/>
        </w:rPr>
        <w:t>Kutub</w:t>
      </w:r>
      <w:proofErr w:type="spellEnd"/>
      <w:r w:rsidRPr="00564F7C">
        <w:rPr>
          <w:rFonts w:asciiTheme="majorBidi" w:hAnsiTheme="majorBidi" w:cstheme="majorBidi"/>
        </w:rPr>
        <w:t xml:space="preserve"> al-‘</w:t>
      </w:r>
      <w:proofErr w:type="spellStart"/>
      <w:r w:rsidRPr="00564F7C">
        <w:rPr>
          <w:rFonts w:asciiTheme="majorBidi" w:hAnsiTheme="majorBidi" w:cstheme="majorBidi"/>
        </w:rPr>
        <w:t>Ilmiyyah</w:t>
      </w:r>
      <w:proofErr w:type="spellEnd"/>
      <w:r w:rsidRPr="00564F7C">
        <w:rPr>
          <w:rFonts w:asciiTheme="majorBidi" w:hAnsiTheme="majorBidi" w:cstheme="majorBidi"/>
        </w:rPr>
        <w:t>, 2001), Vol. 2, pp. 147–156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252. Malik Badri, Contemplation: An Islamic Psychospiritual Study (Herndon, VA: International Institute of Islamic Thought, 2000), pp. 17–26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253. Viktor E. Frankl, Man’s Search for Meaning (Boston: Beacon Press, 2006), pp. 104–115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254. Daniel Goleman, Emotional Intelligence: Why It Can Matter More Than IQ (New York: Bantam Books, 1995), pp. 43–61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255. Steven J. </w:t>
      </w:r>
      <w:proofErr w:type="spellStart"/>
      <w:r w:rsidRPr="00564F7C">
        <w:rPr>
          <w:rFonts w:asciiTheme="majorBidi" w:hAnsiTheme="majorBidi" w:cstheme="majorBidi"/>
        </w:rPr>
        <w:t>Haggbloom</w:t>
      </w:r>
      <w:proofErr w:type="spellEnd"/>
      <w:r w:rsidRPr="00564F7C">
        <w:rPr>
          <w:rFonts w:asciiTheme="majorBidi" w:hAnsiTheme="majorBidi" w:cstheme="majorBidi"/>
        </w:rPr>
        <w:t xml:space="preserve"> et al., “The 100 Most Eminent Psychologists of the 20th Century,” Review of General Psychology 6, no. 2 (2002): 139–152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256. Abu Hamid Al-Ghazali, Ihya’ ‘Ulum al-Din, Kitab al-‘</w:t>
      </w:r>
      <w:proofErr w:type="spellStart"/>
      <w:r w:rsidRPr="00564F7C">
        <w:rPr>
          <w:rFonts w:asciiTheme="majorBidi" w:hAnsiTheme="majorBidi" w:cstheme="majorBidi"/>
        </w:rPr>
        <w:t>Ilm</w:t>
      </w:r>
      <w:proofErr w:type="spellEnd"/>
      <w:r w:rsidRPr="00564F7C">
        <w:rPr>
          <w:rFonts w:asciiTheme="majorBidi" w:hAnsiTheme="majorBidi" w:cstheme="majorBidi"/>
        </w:rPr>
        <w:t xml:space="preserve"> (Beirut: Dar al-Ma‘rifah, </w:t>
      </w:r>
      <w:proofErr w:type="spellStart"/>
      <w:r w:rsidRPr="00564F7C">
        <w:rPr>
          <w:rFonts w:asciiTheme="majorBidi" w:hAnsiTheme="majorBidi" w:cstheme="majorBidi"/>
        </w:rPr>
        <w:t>n.d.</w:t>
      </w:r>
      <w:proofErr w:type="spellEnd"/>
      <w:r w:rsidRPr="00564F7C">
        <w:rPr>
          <w:rFonts w:asciiTheme="majorBidi" w:hAnsiTheme="majorBidi" w:cstheme="majorBidi"/>
        </w:rPr>
        <w:t>), Vol. 1, pp. 52–57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257. Malik Badri, </w:t>
      </w:r>
      <w:proofErr w:type="gramStart"/>
      <w:r w:rsidRPr="00564F7C">
        <w:rPr>
          <w:rFonts w:asciiTheme="majorBidi" w:hAnsiTheme="majorBidi" w:cstheme="majorBidi"/>
        </w:rPr>
        <w:t>The</w:t>
      </w:r>
      <w:proofErr w:type="gramEnd"/>
      <w:r w:rsidRPr="00564F7C">
        <w:rPr>
          <w:rFonts w:asciiTheme="majorBidi" w:hAnsiTheme="majorBidi" w:cstheme="majorBidi"/>
        </w:rPr>
        <w:t xml:space="preserve"> Dilemma of Muslim Psychologists (London: MWH London Publishers, 2018), pp. 63–75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258. Malik Badri, Contemplation: An Islamic Psychospiritual Study (Herndon, VA: International Institute of Islamic Thought, 2000), 11–18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259. Abu Hamid Al-Ghazali, Ihya’ ‘Ulum al-Din (Beirut: Dar al-Ma‘rifah, </w:t>
      </w:r>
      <w:proofErr w:type="spellStart"/>
      <w:r w:rsidRPr="00564F7C">
        <w:rPr>
          <w:rFonts w:asciiTheme="majorBidi" w:hAnsiTheme="majorBidi" w:cstheme="majorBidi"/>
        </w:rPr>
        <w:t>n.d.</w:t>
      </w:r>
      <w:proofErr w:type="spellEnd"/>
      <w:r w:rsidRPr="00564F7C">
        <w:rPr>
          <w:rFonts w:asciiTheme="majorBidi" w:hAnsiTheme="majorBidi" w:cstheme="majorBidi"/>
        </w:rPr>
        <w:t>), Vol. 4, 423–430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260. Ibn Qayyim al-</w:t>
      </w:r>
      <w:proofErr w:type="spellStart"/>
      <w:r w:rsidRPr="00564F7C">
        <w:rPr>
          <w:rFonts w:asciiTheme="majorBidi" w:hAnsiTheme="majorBidi" w:cstheme="majorBidi"/>
        </w:rPr>
        <w:t>Jawziyyah</w:t>
      </w:r>
      <w:proofErr w:type="spellEnd"/>
      <w:r w:rsidRPr="00564F7C">
        <w:rPr>
          <w:rFonts w:asciiTheme="majorBidi" w:hAnsiTheme="majorBidi" w:cstheme="majorBidi"/>
        </w:rPr>
        <w:t xml:space="preserve">, </w:t>
      </w:r>
      <w:proofErr w:type="spellStart"/>
      <w:r w:rsidRPr="00564F7C">
        <w:rPr>
          <w:rFonts w:asciiTheme="majorBidi" w:hAnsiTheme="majorBidi" w:cstheme="majorBidi"/>
        </w:rPr>
        <w:t>Madarij</w:t>
      </w:r>
      <w:proofErr w:type="spellEnd"/>
      <w:r w:rsidRPr="00564F7C">
        <w:rPr>
          <w:rFonts w:asciiTheme="majorBidi" w:hAnsiTheme="majorBidi" w:cstheme="majorBidi"/>
        </w:rPr>
        <w:t xml:space="preserve"> al-</w:t>
      </w:r>
      <w:proofErr w:type="spellStart"/>
      <w:r w:rsidRPr="00564F7C">
        <w:rPr>
          <w:rFonts w:asciiTheme="majorBidi" w:hAnsiTheme="majorBidi" w:cstheme="majorBidi"/>
        </w:rPr>
        <w:t>Salikin</w:t>
      </w:r>
      <w:proofErr w:type="spellEnd"/>
      <w:r w:rsidRPr="00564F7C">
        <w:rPr>
          <w:rFonts w:asciiTheme="majorBidi" w:hAnsiTheme="majorBidi" w:cstheme="majorBidi"/>
        </w:rPr>
        <w:t xml:space="preserve"> (Beirut: Dar al-Kitab al-‘</w:t>
      </w:r>
      <w:proofErr w:type="spellStart"/>
      <w:r w:rsidRPr="00564F7C">
        <w:rPr>
          <w:rFonts w:asciiTheme="majorBidi" w:hAnsiTheme="majorBidi" w:cstheme="majorBidi"/>
        </w:rPr>
        <w:t>Arabi</w:t>
      </w:r>
      <w:proofErr w:type="spellEnd"/>
      <w:r w:rsidRPr="00564F7C">
        <w:rPr>
          <w:rFonts w:asciiTheme="majorBidi" w:hAnsiTheme="majorBidi" w:cstheme="majorBidi"/>
        </w:rPr>
        <w:t>, 1996), Vol. 1, 455–460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261. Ulric </w:t>
      </w:r>
      <w:proofErr w:type="spellStart"/>
      <w:r w:rsidRPr="00564F7C">
        <w:rPr>
          <w:rFonts w:asciiTheme="majorBidi" w:hAnsiTheme="majorBidi" w:cstheme="majorBidi"/>
        </w:rPr>
        <w:t>Neisser</w:t>
      </w:r>
      <w:proofErr w:type="spellEnd"/>
      <w:r w:rsidRPr="00564F7C">
        <w:rPr>
          <w:rFonts w:asciiTheme="majorBidi" w:hAnsiTheme="majorBidi" w:cstheme="majorBidi"/>
        </w:rPr>
        <w:t>, Cognitive Psychology (New York: Appleton-Century-Crofts, 1967), 1–10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 xml:space="preserve">262. Kenneth I. Pargament, </w:t>
      </w:r>
      <w:proofErr w:type="gramStart"/>
      <w:r w:rsidRPr="00564F7C">
        <w:rPr>
          <w:rFonts w:asciiTheme="majorBidi" w:hAnsiTheme="majorBidi" w:cstheme="majorBidi"/>
        </w:rPr>
        <w:t>The</w:t>
      </w:r>
      <w:proofErr w:type="gramEnd"/>
      <w:r w:rsidRPr="00564F7C">
        <w:rPr>
          <w:rFonts w:asciiTheme="majorBidi" w:hAnsiTheme="majorBidi" w:cstheme="majorBidi"/>
        </w:rPr>
        <w:t xml:space="preserve"> Psychology of Religion and Coping: Theory, Research, Practice (New York: Guilford Press, 1997), 89–112</w:t>
      </w:r>
    </w:p>
    <w:p w:rsidR="00564F7C" w:rsidRPr="00564F7C" w:rsidRDefault="00564F7C" w:rsidP="00564F7C">
      <w:pPr>
        <w:spacing w:line="240" w:lineRule="auto"/>
        <w:rPr>
          <w:rFonts w:asciiTheme="majorBidi" w:hAnsiTheme="majorBidi" w:cstheme="majorBidi"/>
        </w:rPr>
      </w:pPr>
      <w:r w:rsidRPr="00564F7C">
        <w:rPr>
          <w:rFonts w:asciiTheme="majorBidi" w:hAnsiTheme="majorBidi" w:cstheme="majorBidi"/>
        </w:rPr>
        <w:t>263. Viktor E. Frankl, Man’s Search for Meaning (Boston: Beacon Press, 2006), 99–113</w:t>
      </w:r>
    </w:p>
    <w:bookmarkEnd w:id="0"/>
    <w:p w:rsidR="00BC4E9D" w:rsidRPr="00564F7C" w:rsidRDefault="00BC4E9D" w:rsidP="00564F7C">
      <w:pPr>
        <w:spacing w:line="240" w:lineRule="auto"/>
        <w:rPr>
          <w:rFonts w:asciiTheme="majorBidi" w:hAnsiTheme="majorBidi" w:cstheme="majorBidi"/>
        </w:rPr>
      </w:pPr>
    </w:p>
    <w:sectPr w:rsidR="00BC4E9D" w:rsidRPr="00564F7C" w:rsidSect="00DF6EE7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4F7C"/>
    <w:rsid w:val="00564F7C"/>
    <w:rsid w:val="00BC4E9D"/>
    <w:rsid w:val="00DF6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3343</Words>
  <Characters>19058</Characters>
  <Application>Microsoft Office Word</Application>
  <DocSecurity>0</DocSecurity>
  <Lines>158</Lines>
  <Paragraphs>44</Paragraphs>
  <ScaleCrop>false</ScaleCrop>
  <Company/>
  <LinksUpToDate>false</LinksUpToDate>
  <CharactersWithSpaces>22357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 Noor Computers</dc:creator>
  <cp:lastModifiedBy>Al Noor Computers</cp:lastModifiedBy>
  <cp:revision>1</cp:revision>
  <dcterms:created xsi:type="dcterms:W3CDTF">2026-05-30T12:28:00Z</dcterms:created>
  <dcterms:modified xsi:type="dcterms:W3CDTF">2026-05-30T12:31:00Z</dcterms:modified>
</cp:coreProperties>
</file>