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</w:p>
    <w:p w:rsidR="006D2469" w:rsidRDefault="006D2469" w:rsidP="006D2469">
      <w:pPr>
        <w:ind w:firstLineChars="539" w:firstLine="2814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 w:hint="eastAsia"/>
          <w:b/>
          <w:sz w:val="52"/>
          <w:szCs w:val="52"/>
        </w:rPr>
        <w:t>开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发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项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目</w:t>
      </w:r>
      <w:r>
        <w:rPr>
          <w:rFonts w:ascii="Arial" w:hAnsi="Arial" w:cs="Arial" w:hint="eastAsia"/>
          <w:b/>
          <w:sz w:val="52"/>
          <w:szCs w:val="52"/>
        </w:rPr>
        <w:t xml:space="preserve"> </w:t>
      </w:r>
      <w:r>
        <w:rPr>
          <w:rFonts w:ascii="Arial" w:hAnsi="Arial" w:cs="Arial" w:hint="eastAsia"/>
          <w:b/>
          <w:sz w:val="52"/>
          <w:szCs w:val="52"/>
        </w:rPr>
        <w:t>书</w:t>
      </w:r>
    </w:p>
    <w:p w:rsidR="006D2469" w:rsidRDefault="006D2469" w:rsidP="006D2469">
      <w:pPr>
        <w:rPr>
          <w:rFonts w:ascii="Arial" w:hAnsi="Arial" w:cs="Arial"/>
          <w:b/>
          <w:sz w:val="28"/>
          <w:szCs w:val="28"/>
        </w:rPr>
      </w:pPr>
    </w:p>
    <w:p w:rsidR="006D2469" w:rsidRDefault="006D2469" w:rsidP="006D2469">
      <w:pPr>
        <w:ind w:firstLineChars="700" w:firstLine="3092"/>
        <w:rPr>
          <w:rFonts w:ascii="Arial" w:hAnsi="Arial" w:cs="Arial"/>
          <w:b/>
          <w:sz w:val="44"/>
          <w:szCs w:val="44"/>
        </w:rPr>
      </w:pPr>
    </w:p>
    <w:p w:rsidR="006D2469" w:rsidRDefault="006D2469" w:rsidP="006D2469">
      <w:pPr>
        <w:ind w:firstLineChars="700" w:firstLine="3092"/>
        <w:rPr>
          <w:rFonts w:ascii="Arial" w:hAnsi="Arial" w:cs="Arial"/>
          <w:b/>
          <w:sz w:val="44"/>
          <w:szCs w:val="44"/>
        </w:rPr>
      </w:pPr>
    </w:p>
    <w:p w:rsidR="00BE1FDB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产品型号：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产品名称</w:t>
      </w:r>
      <w:r>
        <w:rPr>
          <w:rFonts w:ascii="Arial" w:hAnsi="Arial" w:cs="Arial" w:hint="eastAsia"/>
          <w:b/>
          <w:sz w:val="44"/>
          <w:szCs w:val="44"/>
        </w:rPr>
        <w:t>:</w:t>
      </w:r>
      <w:r w:rsidR="003C5AEC" w:rsidRPr="003C5AEC">
        <w:rPr>
          <w:rFonts w:hint="eastAsia"/>
        </w:rPr>
        <w:t xml:space="preserve"> </w:t>
      </w:r>
      <w:r w:rsidR="001B573D">
        <w:rPr>
          <w:rFonts w:ascii="Arial" w:hAnsi="Arial" w:cs="Arial" w:hint="eastAsia"/>
          <w:b/>
          <w:sz w:val="44"/>
          <w:szCs w:val="44"/>
        </w:rPr>
        <w:t>蓝牙手环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立项目的</w:t>
      </w:r>
      <w:r>
        <w:rPr>
          <w:rFonts w:ascii="Arial" w:hAnsi="Arial" w:cs="Arial" w:hint="eastAsia"/>
          <w:b/>
          <w:sz w:val="44"/>
          <w:szCs w:val="44"/>
        </w:rPr>
        <w:t>:</w:t>
      </w:r>
      <w:r>
        <w:rPr>
          <w:rFonts w:ascii="Arial" w:hAnsi="Arial" w:cs="Arial" w:hint="eastAsia"/>
          <w:b/>
          <w:sz w:val="44"/>
          <w:szCs w:val="44"/>
        </w:rPr>
        <w:t>新立项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版</w:t>
      </w:r>
      <w:r>
        <w:rPr>
          <w:rFonts w:ascii="Arial" w:hAnsi="Arial" w:cs="Arial" w:hint="eastAsia"/>
          <w:b/>
          <w:sz w:val="44"/>
          <w:szCs w:val="44"/>
        </w:rPr>
        <w:t xml:space="preserve">    </w:t>
      </w:r>
      <w:r>
        <w:rPr>
          <w:rFonts w:ascii="Arial" w:hAnsi="Arial" w:cs="Arial" w:hint="eastAsia"/>
          <w:b/>
          <w:sz w:val="44"/>
          <w:szCs w:val="44"/>
        </w:rPr>
        <w:t>本：</w:t>
      </w:r>
      <w:r>
        <w:rPr>
          <w:rFonts w:ascii="Arial" w:hAnsi="Arial" w:cs="Arial" w:hint="eastAsia"/>
          <w:b/>
          <w:sz w:val="44"/>
          <w:szCs w:val="44"/>
        </w:rPr>
        <w:t>V1.0</w:t>
      </w:r>
    </w:p>
    <w:p w:rsidR="006D2469" w:rsidRDefault="006D2469" w:rsidP="006D2469">
      <w:pPr>
        <w:ind w:firstLineChars="550" w:firstLine="2429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建立日期：</w:t>
      </w:r>
      <w:r w:rsidR="00BE1FDB">
        <w:rPr>
          <w:rFonts w:ascii="Arial" w:hAnsi="Arial" w:cs="Arial" w:hint="eastAsia"/>
          <w:b/>
          <w:sz w:val="44"/>
          <w:szCs w:val="44"/>
        </w:rPr>
        <w:t>20150213</w:t>
      </w:r>
    </w:p>
    <w:p w:rsidR="006D2469" w:rsidRDefault="000B1395" w:rsidP="006D2469">
      <w:pPr>
        <w:rPr>
          <w:rFonts w:ascii="Arial" w:hAnsi="Arial" w:cs="Arial"/>
          <w:b/>
          <w:sz w:val="84"/>
          <w:szCs w:val="84"/>
        </w:rPr>
      </w:pPr>
      <w:r>
        <w:rPr>
          <w:noProof/>
          <w:sz w:val="28"/>
          <w:szCs w:val="28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504825</wp:posOffset>
                </wp:positionV>
                <wp:extent cx="2413635" cy="1104900"/>
                <wp:effectExtent l="12700" t="7620" r="120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1104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18"/>
                              <w:gridCol w:w="1810"/>
                            </w:tblGrid>
                            <w:tr w:rsidR="006D2469">
                              <w:tc>
                                <w:tcPr>
                                  <w:tcW w:w="1918" w:type="dxa"/>
                                  <w:vAlign w:val="center"/>
                                </w:tcPr>
                                <w:p w:rsidR="006D2469" w:rsidRDefault="006D2469" w:rsidP="006D246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工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程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部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vAlign w:val="center"/>
                                </w:tcPr>
                                <w:p w:rsidR="006D2469" w:rsidRDefault="006D2469" w:rsidP="006D246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业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务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32"/>
                                      <w:szCs w:val="32"/>
                                    </w:rPr>
                                    <w:t>部</w:t>
                                  </w:r>
                                </w:p>
                              </w:tc>
                            </w:tr>
                            <w:tr w:rsidR="006D2469" w:rsidTr="006D2469">
                              <w:trPr>
                                <w:trHeight w:val="713"/>
                              </w:trPr>
                              <w:tc>
                                <w:tcPr>
                                  <w:tcW w:w="1918" w:type="dxa"/>
                                </w:tcPr>
                                <w:p w:rsidR="006D2469" w:rsidRDefault="006D2469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0" w:type="dxa"/>
                                </w:tcPr>
                                <w:p w:rsidR="006D2469" w:rsidRDefault="006D2469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D2469" w:rsidRDefault="006D2469" w:rsidP="006D24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2pt;margin-top:39.75pt;width:190.0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" strokecolor="white">
                <v:fill opacity="0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18"/>
                        <w:gridCol w:w="1810"/>
                      </w:tblGrid>
                      <w:tr w:rsidR="006D2469">
                        <w:tc>
                          <w:tcPr>
                            <w:tcW w:w="1918" w:type="dxa"/>
                            <w:vAlign w:val="center"/>
                          </w:tcPr>
                          <w:p w:rsidR="006D2469" w:rsidRDefault="006D2469" w:rsidP="006D246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工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程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部</w:t>
                            </w:r>
                          </w:p>
                        </w:tc>
                        <w:tc>
                          <w:tcPr>
                            <w:tcW w:w="1810" w:type="dxa"/>
                            <w:vAlign w:val="center"/>
                          </w:tcPr>
                          <w:p w:rsidR="006D2469" w:rsidRDefault="006D2469" w:rsidP="006D246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业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务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部</w:t>
                            </w:r>
                          </w:p>
                        </w:tc>
                      </w:tr>
                      <w:tr w:rsidR="006D2469" w:rsidTr="006D2469">
                        <w:trPr>
                          <w:trHeight w:val="713"/>
                        </w:trPr>
                        <w:tc>
                          <w:tcPr>
                            <w:tcW w:w="1918" w:type="dxa"/>
                          </w:tcPr>
                          <w:p w:rsidR="006D2469" w:rsidRDefault="006D246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810" w:type="dxa"/>
                          </w:tcPr>
                          <w:p w:rsidR="006D2469" w:rsidRDefault="006D246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6D2469" w:rsidRDefault="006D2469" w:rsidP="006D2469"/>
                  </w:txbxContent>
                </v:textbox>
              </v:shape>
            </w:pict>
          </mc:Fallback>
        </mc:AlternateContent>
      </w: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141D43" w:rsidRDefault="00141D43" w:rsidP="00C06FCF">
      <w:pPr>
        <w:ind w:left="720"/>
        <w:jc w:val="left"/>
        <w:rPr>
          <w:sz w:val="28"/>
          <w:szCs w:val="28"/>
        </w:rPr>
      </w:pPr>
    </w:p>
    <w:p w:rsidR="006D2469" w:rsidRDefault="006D2469" w:rsidP="00C06FCF">
      <w:pPr>
        <w:ind w:left="720"/>
        <w:jc w:val="left"/>
        <w:rPr>
          <w:sz w:val="28"/>
          <w:szCs w:val="28"/>
        </w:rPr>
      </w:pPr>
    </w:p>
    <w:p w:rsidR="00413D1A" w:rsidRPr="00413D1A" w:rsidRDefault="00413D1A" w:rsidP="00413D1A">
      <w:pPr>
        <w:widowControl/>
        <w:jc w:val="left"/>
        <w:rPr>
          <w:rFonts w:eastAsia="Times New Roman"/>
          <w:kern w:val="0"/>
          <w:sz w:val="24"/>
          <w:szCs w:val="24"/>
          <w:lang w:val="en-SG" w:eastAsia="en-SG" w:bidi="si-LK"/>
        </w:rPr>
      </w:pP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Yī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Lìxiàng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yāoqiú</w:t>
      </w:r>
      <w:proofErr w:type="spellEnd"/>
      <w:proofErr w:type="gram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:</w:t>
      </w:r>
      <w:proofErr w:type="gram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1.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Wàiguān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: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kèhù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tígōng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yàngpǐn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chāo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bǎn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2.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Chuánshū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fāngshì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lányá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4.0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3.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Xiǎnshì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fāngshì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LED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xiǎnshì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(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diànchí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dī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/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/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chōngmǎn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tíshì</w:t>
      </w:r>
      <w:proofErr w:type="spellEnd"/>
      <w:proofErr w:type="gram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4.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45MA/H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jùhé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wù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diànchí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(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cǎiyòng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jīng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gōng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3.0V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duàn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bǎohù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bǎn</w:t>
      </w:r>
      <w:proofErr w:type="spellEnd"/>
      <w:proofErr w:type="gram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5.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Ànjiàn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yīgè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ànjiàn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(MODE</w:t>
      </w:r>
      <w:proofErr w:type="gram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èr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Gōngnéng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miáoshù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1: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Jì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(10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)0-999999;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2: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fāngshì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Cǎiyòng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3.5MM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yīnpín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tóu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3: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Dī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tíshì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Diànchí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zài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xiǎo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děngyú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10%shí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hóng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shǎnshuò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měi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fēnzhōng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shǎnshuò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3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zài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dī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qíngkuàng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xià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diànchí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hái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néng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xùháng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12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xiǎoshí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yǐshàng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4: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tíshì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Hóng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/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jiāotì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shǎnshuò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5: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Chōngmǎn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tíshì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Hóng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liàng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6: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3S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lányá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kāi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/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guān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lányá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dǎkāi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liàng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lányá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guānbì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hóng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dēng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cháng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liàng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7: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15S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huīfù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chūchǎng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shèzhì,7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tiān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míngxì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shùjù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hé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zǒng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bù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quánbù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qīng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líng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8: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Zhǎng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45s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jìnrù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gùjiàn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shēngjí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móshì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;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  <w:t xml:space="preserve">*9: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Kě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tōngguò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yīnpín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tóu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shēngjí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ruǎnjiàn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(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chōngdiàn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xiàn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xūyào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yǒu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USB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zhuǎn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chuàn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cái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yǒu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cǐ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gōngnéng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)</w:t>
      </w:r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br/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sān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.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Shùjù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chúcún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: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Chúcún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7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tiān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shùjù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,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shùjù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30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fēnzhōng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chúcún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 xml:space="preserve"> 1 </w:t>
      </w:r>
      <w:proofErr w:type="spellStart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cì</w:t>
      </w:r>
      <w:proofErr w:type="spellEnd"/>
      <w:r w:rsidRPr="00413D1A">
        <w:rPr>
          <w:rFonts w:eastAsia="Times New Roman"/>
          <w:kern w:val="0"/>
          <w:sz w:val="24"/>
          <w:szCs w:val="24"/>
          <w:lang w:val="en-SG" w:eastAsia="en-SG" w:bidi="si-LK"/>
        </w:rPr>
        <w:t>.</w:t>
      </w:r>
    </w:p>
    <w:p w:rsidR="00413D1A" w:rsidRPr="00413D1A" w:rsidRDefault="00413D1A" w:rsidP="00413D1A">
      <w:pPr>
        <w:widowControl/>
        <w:jc w:val="left"/>
        <w:rPr>
          <w:rFonts w:eastAsia="Times New Roman"/>
          <w:kern w:val="0"/>
          <w:sz w:val="24"/>
          <w:szCs w:val="24"/>
          <w:lang w:val="en-SG" w:eastAsia="en-SG" w:bidi="si-LK"/>
        </w:rPr>
      </w:pP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t>A project requirements</w:t>
      </w:r>
      <w:proofErr w:type="gramStart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t>:</w:t>
      </w:r>
      <w:proofErr w:type="gramEnd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1. Appearance: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According to customer provided sample copy board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2. Transmission mode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Bluetooth 4.0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3. Display mode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LED light display (low battery / charging / full of tips</w:t>
      </w:r>
      <w:proofErr w:type="gramStart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4. Power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 45MA / H polymer battery (3.0V power protection board with fine work</w:t>
      </w:r>
      <w:proofErr w:type="gramStart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5. Key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A key (MODE</w:t>
      </w:r>
      <w:proofErr w:type="gramStart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t>)</w:t>
      </w:r>
      <w:proofErr w:type="gramEnd"/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II. Functional Description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1: pedometer (step 10 step limit) 0-999999;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2: Charging mode: 3.5MM audio head;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3: Low battery indication: The battery is equal to 10% in a small flashing red light flashes three times every ten minutes, at low power, the battery life is also more than 12 hours;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4: Charging Tip: red / blue lights flashing alternately;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5: Fully charged Note: a long red light;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6: Press 3S Bluetooth on / off, long bright blue light when Bluetooth is switched on, Bluetooth turned off when the red light;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   7: Press 15S restore factory settings, 7 days and the total number of steps in detail all clear;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8: Press the 45s enters firmware upgrade mode;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* 9: You can upgrade the software through the audio charging head (charging cable USB-to-serial only need this feature)</w:t>
      </w:r>
      <w:r w:rsidRPr="00413D1A">
        <w:rPr>
          <w:rFonts w:eastAsia="Times New Roman"/>
          <w:kern w:val="0"/>
          <w:sz w:val="24"/>
          <w:szCs w:val="24"/>
          <w:lang w:val="en" w:eastAsia="en-SG" w:bidi="si-LK"/>
        </w:rPr>
        <w:br/>
        <w:t>III. Data storage: 7 days data storage, data store 30 minutes 1 second.</w:t>
      </w:r>
    </w:p>
    <w:p w:rsidR="00413D1A" w:rsidRDefault="00413D1A" w:rsidP="00C06FCF">
      <w:pPr>
        <w:ind w:left="720"/>
        <w:jc w:val="left"/>
        <w:rPr>
          <w:sz w:val="28"/>
          <w:szCs w:val="28"/>
        </w:rPr>
      </w:pPr>
      <w:bookmarkStart w:id="0" w:name="_GoBack"/>
      <w:bookmarkEnd w:id="0"/>
    </w:p>
    <w:p w:rsidR="006D2469" w:rsidRDefault="007D7B28" w:rsidP="00C06FCF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立项要求：</w:t>
      </w:r>
    </w:p>
    <w:p w:rsidR="007D7B28" w:rsidRPr="0080062D" w:rsidRDefault="007D7B28" w:rsidP="00C06FCF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1</w:t>
      </w:r>
      <w:r w:rsidRPr="0080062D">
        <w:rPr>
          <w:sz w:val="28"/>
          <w:szCs w:val="28"/>
        </w:rPr>
        <w:t>.</w:t>
      </w:r>
      <w:r w:rsidRPr="0080062D">
        <w:rPr>
          <w:rFonts w:hint="eastAsia"/>
          <w:sz w:val="28"/>
          <w:szCs w:val="28"/>
        </w:rPr>
        <w:t>外观：</w:t>
      </w:r>
    </w:p>
    <w:p w:rsidR="008461F1" w:rsidRPr="0080062D" w:rsidRDefault="00BE1FDB" w:rsidP="004635F5">
      <w:pPr>
        <w:ind w:left="7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按客户提供样品抄板</w:t>
      </w:r>
    </w:p>
    <w:p w:rsidR="00FF49D6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2</w:t>
      </w:r>
      <w:r w:rsidR="00FF49D6" w:rsidRPr="0080062D">
        <w:rPr>
          <w:rFonts w:hint="eastAsia"/>
          <w:sz w:val="28"/>
          <w:szCs w:val="28"/>
        </w:rPr>
        <w:t>.</w:t>
      </w:r>
      <w:r w:rsidR="00FF49D6" w:rsidRPr="0080062D">
        <w:rPr>
          <w:rFonts w:hint="eastAsia"/>
          <w:sz w:val="28"/>
          <w:szCs w:val="28"/>
        </w:rPr>
        <w:t>传输方式</w:t>
      </w:r>
    </w:p>
    <w:p w:rsidR="00FF49D6" w:rsidRPr="0080062D" w:rsidRDefault="00FF49D6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 xml:space="preserve">  </w:t>
      </w:r>
      <w:r w:rsidRPr="0080062D">
        <w:rPr>
          <w:rFonts w:hint="eastAsia"/>
          <w:sz w:val="28"/>
          <w:szCs w:val="28"/>
        </w:rPr>
        <w:t>蓝牙</w:t>
      </w:r>
      <w:r w:rsidRPr="0080062D">
        <w:rPr>
          <w:rFonts w:hint="eastAsia"/>
          <w:sz w:val="28"/>
          <w:szCs w:val="28"/>
        </w:rPr>
        <w:t>4.0</w:t>
      </w:r>
    </w:p>
    <w:p w:rsidR="004635F5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3.</w:t>
      </w:r>
      <w:r w:rsidRPr="0080062D">
        <w:rPr>
          <w:rFonts w:hint="eastAsia"/>
          <w:sz w:val="28"/>
          <w:szCs w:val="28"/>
        </w:rPr>
        <w:t>显示方式</w:t>
      </w:r>
    </w:p>
    <w:p w:rsidR="00BE1FDB" w:rsidRPr="0080062D" w:rsidRDefault="00BE1FDB" w:rsidP="00FF49D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LED</w:t>
      </w:r>
      <w:r>
        <w:rPr>
          <w:rFonts w:hint="eastAsia"/>
          <w:sz w:val="28"/>
          <w:szCs w:val="28"/>
        </w:rPr>
        <w:t>灯显示（电池低电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充电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充满提示）</w:t>
      </w:r>
    </w:p>
    <w:p w:rsidR="004635F5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4.</w:t>
      </w:r>
      <w:r w:rsidRPr="0080062D">
        <w:rPr>
          <w:rFonts w:hint="eastAsia"/>
          <w:sz w:val="28"/>
          <w:szCs w:val="28"/>
        </w:rPr>
        <w:t>供电</w:t>
      </w:r>
    </w:p>
    <w:p w:rsidR="004635F5" w:rsidRPr="0080062D" w:rsidRDefault="004635F5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 xml:space="preserve"> </w:t>
      </w:r>
      <w:r w:rsidR="00BE1FDB">
        <w:rPr>
          <w:rFonts w:hint="eastAsia"/>
          <w:sz w:val="28"/>
          <w:szCs w:val="28"/>
        </w:rPr>
        <w:t>45MA/H</w:t>
      </w:r>
      <w:r w:rsidR="00BE1FDB">
        <w:rPr>
          <w:rFonts w:hint="eastAsia"/>
          <w:sz w:val="28"/>
          <w:szCs w:val="28"/>
        </w:rPr>
        <w:t>聚合物电池</w:t>
      </w:r>
      <w:r w:rsidR="009440FD">
        <w:rPr>
          <w:rFonts w:hint="eastAsia"/>
          <w:sz w:val="28"/>
          <w:szCs w:val="28"/>
        </w:rPr>
        <w:t>（采用精功</w:t>
      </w:r>
      <w:r w:rsidR="009440FD">
        <w:rPr>
          <w:rFonts w:hint="eastAsia"/>
          <w:sz w:val="28"/>
          <w:szCs w:val="28"/>
        </w:rPr>
        <w:t>3.0V</w:t>
      </w:r>
      <w:r w:rsidR="009440FD">
        <w:rPr>
          <w:rFonts w:hint="eastAsia"/>
          <w:sz w:val="28"/>
          <w:szCs w:val="28"/>
        </w:rPr>
        <w:t>断电保护板）</w:t>
      </w:r>
    </w:p>
    <w:p w:rsidR="00C76C04" w:rsidRPr="0080062D" w:rsidRDefault="00C76C04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5.</w:t>
      </w:r>
      <w:r w:rsidRPr="0080062D">
        <w:rPr>
          <w:rFonts w:hint="eastAsia"/>
          <w:sz w:val="28"/>
          <w:szCs w:val="28"/>
        </w:rPr>
        <w:t>按键</w:t>
      </w:r>
    </w:p>
    <w:p w:rsidR="00C76C04" w:rsidRPr="0080062D" w:rsidRDefault="00C76C04" w:rsidP="00FF49D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一个按键（</w:t>
      </w:r>
      <w:r w:rsidRPr="0080062D">
        <w:rPr>
          <w:rFonts w:hint="eastAsia"/>
          <w:sz w:val="28"/>
          <w:szCs w:val="28"/>
        </w:rPr>
        <w:t>MODE</w:t>
      </w:r>
      <w:r w:rsidRPr="0080062D">
        <w:rPr>
          <w:rFonts w:hint="eastAsia"/>
          <w:sz w:val="28"/>
          <w:szCs w:val="28"/>
        </w:rPr>
        <w:t>）</w:t>
      </w:r>
    </w:p>
    <w:p w:rsidR="00681B76" w:rsidRDefault="00681B76" w:rsidP="00681B76">
      <w:pPr>
        <w:ind w:left="72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二．功能描述</w:t>
      </w:r>
    </w:p>
    <w:p w:rsidR="00BE1FDB" w:rsidRDefault="00BE1FDB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440FD">
        <w:rPr>
          <w:rFonts w:hint="eastAsia"/>
          <w:sz w:val="28"/>
          <w:szCs w:val="28"/>
        </w:rPr>
        <w:t xml:space="preserve"> 1</w:t>
      </w:r>
      <w:r w:rsidR="009440FD">
        <w:rPr>
          <w:rFonts w:hint="eastAsia"/>
          <w:sz w:val="28"/>
          <w:szCs w:val="28"/>
        </w:rPr>
        <w:t>：计步（</w:t>
      </w:r>
      <w:r w:rsidR="009440FD">
        <w:rPr>
          <w:rFonts w:hint="eastAsia"/>
          <w:sz w:val="28"/>
          <w:szCs w:val="28"/>
        </w:rPr>
        <w:t>10</w:t>
      </w:r>
      <w:r w:rsidR="009440FD">
        <w:rPr>
          <w:rFonts w:hint="eastAsia"/>
          <w:sz w:val="28"/>
          <w:szCs w:val="28"/>
        </w:rPr>
        <w:t>步限步）</w:t>
      </w:r>
      <w:r w:rsidR="009440FD">
        <w:rPr>
          <w:rFonts w:hint="eastAsia"/>
          <w:sz w:val="28"/>
          <w:szCs w:val="28"/>
        </w:rPr>
        <w:t>0-999999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：</w:t>
      </w:r>
      <w:r w:rsidR="000112F5">
        <w:rPr>
          <w:rFonts w:hint="eastAsia"/>
          <w:sz w:val="28"/>
          <w:szCs w:val="28"/>
        </w:rPr>
        <w:t>充电方式：采用</w:t>
      </w:r>
      <w:r w:rsidR="000112F5">
        <w:rPr>
          <w:rFonts w:hint="eastAsia"/>
          <w:sz w:val="28"/>
          <w:szCs w:val="28"/>
        </w:rPr>
        <w:t>3.5MM</w:t>
      </w:r>
      <w:r w:rsidR="000112F5">
        <w:rPr>
          <w:rFonts w:hint="eastAsia"/>
          <w:sz w:val="28"/>
          <w:szCs w:val="28"/>
        </w:rPr>
        <w:t>音频头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：低电提示：电池在</w:t>
      </w:r>
      <w:r w:rsidR="008E2EA8">
        <w:rPr>
          <w:rFonts w:hint="eastAsia"/>
          <w:sz w:val="28"/>
          <w:szCs w:val="28"/>
        </w:rPr>
        <w:t>小等于</w:t>
      </w:r>
      <w:r w:rsidR="008E2EA8"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时红灯闪烁，每</w:t>
      </w:r>
      <w:r w:rsidR="008E2EA8">
        <w:rPr>
          <w:rFonts w:hint="eastAsia"/>
          <w:sz w:val="28"/>
          <w:szCs w:val="28"/>
        </w:rPr>
        <w:t>十分钟</w:t>
      </w:r>
      <w:r>
        <w:rPr>
          <w:rFonts w:hint="eastAsia"/>
          <w:sz w:val="28"/>
          <w:szCs w:val="28"/>
        </w:rPr>
        <w:t>闪烁</w:t>
      </w:r>
      <w:r w:rsidR="008E2EA8">
        <w:rPr>
          <w:rFonts w:hint="eastAsia"/>
          <w:sz w:val="28"/>
          <w:szCs w:val="28"/>
        </w:rPr>
        <w:t>3</w:t>
      </w:r>
      <w:r w:rsidR="008E2EA8">
        <w:rPr>
          <w:rFonts w:hint="eastAsia"/>
          <w:sz w:val="28"/>
          <w:szCs w:val="28"/>
        </w:rPr>
        <w:t>次，在</w:t>
      </w:r>
      <w:r w:rsidR="00117568">
        <w:rPr>
          <w:rFonts w:hint="eastAsia"/>
          <w:sz w:val="28"/>
          <w:szCs w:val="28"/>
        </w:rPr>
        <w:t>低电</w:t>
      </w:r>
      <w:r w:rsidR="008E2EA8">
        <w:rPr>
          <w:rFonts w:hint="eastAsia"/>
          <w:sz w:val="28"/>
          <w:szCs w:val="28"/>
        </w:rPr>
        <w:t>情况下，电池还能续航</w:t>
      </w:r>
      <w:r w:rsidR="008E2EA8">
        <w:rPr>
          <w:rFonts w:hint="eastAsia"/>
          <w:sz w:val="28"/>
          <w:szCs w:val="28"/>
        </w:rPr>
        <w:t>12</w:t>
      </w:r>
      <w:r w:rsidR="008E2EA8">
        <w:rPr>
          <w:rFonts w:hint="eastAsia"/>
          <w:sz w:val="28"/>
          <w:szCs w:val="28"/>
        </w:rPr>
        <w:t>小时以上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：充电提示：红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蓝灯交替闪烁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</w:t>
      </w:r>
      <w:r>
        <w:rPr>
          <w:rFonts w:hint="eastAsia"/>
          <w:sz w:val="28"/>
          <w:szCs w:val="28"/>
        </w:rPr>
        <w:t>：充满电提示：红灯长亮</w:t>
      </w:r>
      <w:r w:rsidR="00F94C54">
        <w:rPr>
          <w:rFonts w:hint="eastAsia"/>
          <w:sz w:val="28"/>
          <w:szCs w:val="28"/>
        </w:rPr>
        <w:t>；</w:t>
      </w:r>
    </w:p>
    <w:p w:rsidR="009440FD" w:rsidRDefault="009440FD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6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>3S</w:t>
      </w:r>
      <w:r>
        <w:rPr>
          <w:rFonts w:hint="eastAsia"/>
          <w:sz w:val="28"/>
          <w:szCs w:val="28"/>
        </w:rPr>
        <w:t>蓝牙开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关，蓝</w:t>
      </w:r>
      <w:r w:rsidR="00F94C54">
        <w:rPr>
          <w:rFonts w:hint="eastAsia"/>
          <w:sz w:val="28"/>
          <w:szCs w:val="28"/>
        </w:rPr>
        <w:t>牙打</w:t>
      </w:r>
      <w:r>
        <w:rPr>
          <w:rFonts w:hint="eastAsia"/>
          <w:sz w:val="28"/>
          <w:szCs w:val="28"/>
        </w:rPr>
        <w:t>开时</w:t>
      </w:r>
      <w:r w:rsidR="00F94C54">
        <w:rPr>
          <w:rFonts w:hint="eastAsia"/>
          <w:sz w:val="28"/>
          <w:szCs w:val="28"/>
        </w:rPr>
        <w:t>蓝灯长亮</w:t>
      </w:r>
      <w:r w:rsidR="002F5CEF">
        <w:rPr>
          <w:rFonts w:hint="eastAsia"/>
          <w:sz w:val="28"/>
          <w:szCs w:val="28"/>
        </w:rPr>
        <w:t>，蓝牙关闭时红灯常亮</w:t>
      </w:r>
      <w:r w:rsidR="00F94C54">
        <w:rPr>
          <w:rFonts w:hint="eastAsia"/>
          <w:sz w:val="28"/>
          <w:szCs w:val="28"/>
        </w:rPr>
        <w:t>；</w:t>
      </w:r>
    </w:p>
    <w:p w:rsidR="002F5CEF" w:rsidRDefault="002F5CEF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7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 xml:space="preserve">15S </w:t>
      </w:r>
      <w:r>
        <w:rPr>
          <w:rFonts w:hint="eastAsia"/>
          <w:sz w:val="28"/>
          <w:szCs w:val="28"/>
        </w:rPr>
        <w:t>恢复出厂设置，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天明细数据和总步数全部清零；</w:t>
      </w:r>
    </w:p>
    <w:p w:rsidR="002F5CEF" w:rsidRDefault="002F5CEF" w:rsidP="00681B76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：长按</w:t>
      </w:r>
      <w:r>
        <w:rPr>
          <w:rFonts w:hint="eastAsia"/>
          <w:sz w:val="28"/>
          <w:szCs w:val="28"/>
        </w:rPr>
        <w:t>45s</w:t>
      </w:r>
      <w:r>
        <w:rPr>
          <w:rFonts w:hint="eastAsia"/>
          <w:sz w:val="28"/>
          <w:szCs w:val="28"/>
        </w:rPr>
        <w:t>进入固件升级模式；</w:t>
      </w:r>
    </w:p>
    <w:p w:rsidR="000112F5" w:rsidRPr="0080062D" w:rsidRDefault="002F5CEF" w:rsidP="002F5CEF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*9</w:t>
      </w:r>
      <w:r w:rsidR="000112F5">
        <w:rPr>
          <w:rFonts w:hint="eastAsia"/>
          <w:sz w:val="28"/>
          <w:szCs w:val="28"/>
        </w:rPr>
        <w:t>：可通过音频</w:t>
      </w:r>
      <w:r w:rsidR="00D2543B">
        <w:rPr>
          <w:rFonts w:hint="eastAsia"/>
          <w:sz w:val="28"/>
          <w:szCs w:val="28"/>
        </w:rPr>
        <w:t>充电头</w:t>
      </w:r>
      <w:r w:rsidR="000112F5">
        <w:rPr>
          <w:rFonts w:hint="eastAsia"/>
          <w:sz w:val="28"/>
          <w:szCs w:val="28"/>
        </w:rPr>
        <w:t>升级软件（充电线需要有</w:t>
      </w:r>
      <w:r w:rsidR="000112F5">
        <w:rPr>
          <w:rFonts w:hint="eastAsia"/>
          <w:sz w:val="28"/>
          <w:szCs w:val="28"/>
        </w:rPr>
        <w:t>USB</w:t>
      </w:r>
      <w:r w:rsidR="000112F5">
        <w:rPr>
          <w:rFonts w:hint="eastAsia"/>
          <w:sz w:val="28"/>
          <w:szCs w:val="28"/>
        </w:rPr>
        <w:t>转串</w:t>
      </w:r>
      <w:r w:rsidR="002D7C36">
        <w:rPr>
          <w:rFonts w:hint="eastAsia"/>
          <w:sz w:val="28"/>
          <w:szCs w:val="28"/>
        </w:rPr>
        <w:t>才有</w:t>
      </w:r>
      <w:r w:rsidR="000112F5">
        <w:rPr>
          <w:rFonts w:hint="eastAsia"/>
          <w:sz w:val="28"/>
          <w:szCs w:val="28"/>
        </w:rPr>
        <w:t>此功能</w:t>
      </w:r>
      <w:r w:rsidR="002D7C36">
        <w:rPr>
          <w:rFonts w:hint="eastAsia"/>
          <w:sz w:val="28"/>
          <w:szCs w:val="28"/>
        </w:rPr>
        <w:t>）</w:t>
      </w:r>
    </w:p>
    <w:p w:rsidR="00655D3C" w:rsidRPr="0080062D" w:rsidRDefault="007B6D13" w:rsidP="00BE1FDB">
      <w:pPr>
        <w:ind w:firstLineChars="250" w:firstLine="700"/>
        <w:jc w:val="left"/>
        <w:rPr>
          <w:sz w:val="28"/>
          <w:szCs w:val="28"/>
        </w:rPr>
      </w:pPr>
      <w:r w:rsidRPr="0080062D">
        <w:rPr>
          <w:rFonts w:hint="eastAsia"/>
          <w:sz w:val="28"/>
          <w:szCs w:val="28"/>
        </w:rPr>
        <w:t>三．</w:t>
      </w:r>
      <w:r w:rsidR="00655D3C" w:rsidRPr="0080062D">
        <w:rPr>
          <w:rFonts w:hint="eastAsia"/>
          <w:sz w:val="28"/>
          <w:szCs w:val="28"/>
        </w:rPr>
        <w:t>数据储存：储存</w:t>
      </w:r>
      <w:r w:rsidR="00655D3C" w:rsidRPr="0080062D">
        <w:rPr>
          <w:rFonts w:hint="eastAsia"/>
          <w:sz w:val="28"/>
          <w:szCs w:val="28"/>
        </w:rPr>
        <w:t>7</w:t>
      </w:r>
      <w:r w:rsidR="00655D3C" w:rsidRPr="0080062D">
        <w:rPr>
          <w:rFonts w:hint="eastAsia"/>
          <w:sz w:val="28"/>
          <w:szCs w:val="28"/>
        </w:rPr>
        <w:t>天数据，数据</w:t>
      </w:r>
      <w:r w:rsidR="001D6D2C">
        <w:rPr>
          <w:rFonts w:hint="eastAsia"/>
          <w:sz w:val="28"/>
          <w:szCs w:val="28"/>
        </w:rPr>
        <w:t>30</w:t>
      </w:r>
      <w:r w:rsidR="00655D3C" w:rsidRPr="0080062D">
        <w:rPr>
          <w:rFonts w:hint="eastAsia"/>
          <w:sz w:val="28"/>
          <w:szCs w:val="28"/>
        </w:rPr>
        <w:t>分钟储存</w:t>
      </w:r>
      <w:r w:rsidR="00655D3C" w:rsidRPr="0080062D">
        <w:rPr>
          <w:rFonts w:hint="eastAsia"/>
          <w:sz w:val="28"/>
          <w:szCs w:val="28"/>
        </w:rPr>
        <w:t>1</w:t>
      </w:r>
      <w:r w:rsidR="00655D3C" w:rsidRPr="0080062D">
        <w:rPr>
          <w:rFonts w:hint="eastAsia"/>
          <w:sz w:val="28"/>
          <w:szCs w:val="28"/>
        </w:rPr>
        <w:t>次</w:t>
      </w:r>
      <w:r w:rsidR="00CC70BD">
        <w:rPr>
          <w:rFonts w:hint="eastAsia"/>
          <w:sz w:val="28"/>
          <w:szCs w:val="28"/>
        </w:rPr>
        <w:t>。</w:t>
      </w:r>
    </w:p>
    <w:sectPr w:rsidR="00655D3C" w:rsidRPr="0080062D" w:rsidSect="005C31CA">
      <w:headerReference w:type="default" r:id="rId8"/>
      <w:footerReference w:type="default" r:id="rId9"/>
      <w:pgSz w:w="11906" w:h="16838"/>
      <w:pgMar w:top="1440" w:right="1274" w:bottom="1440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43F" w:rsidRDefault="00C7243F" w:rsidP="005C31CA">
      <w:r>
        <w:separator/>
      </w:r>
    </w:p>
  </w:endnote>
  <w:endnote w:type="continuationSeparator" w:id="0">
    <w:p w:rsidR="00C7243F" w:rsidRDefault="00C7243F" w:rsidP="005C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dobe 繁黑體 Std B"/>
    <w:charset w:val="50"/>
    <w:family w:val="auto"/>
    <w:pitch w:val="default"/>
    <w:sig w:usb0="00000000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 W3">
    <w:altName w:val="Meiryo"/>
    <w:charset w:val="50"/>
    <w:family w:val="auto"/>
    <w:pitch w:val="default"/>
    <w:sig w:usb0="00000000" w:usb1="1ACF7CFA" w:usb2="00000016" w:usb3="00000000" w:csb0="00060007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CA" w:rsidRDefault="00441FD6">
    <w:pPr>
      <w:pStyle w:val="Footer"/>
      <w:rPr>
        <w:rFonts w:ascii="Hiragino Sans GB W3" w:eastAsia="Hiragino Sans GB W3" w:hAnsi="Hiragino Sans GB W3"/>
        <w:sz w:val="22"/>
      </w:rPr>
    </w:pPr>
    <w:r>
      <w:rPr>
        <w:rFonts w:ascii="Hiragino Sans GB W3" w:eastAsia="Hiragino Sans GB W3" w:hAnsi="Hiragino Sans GB W3" w:hint="eastAsia"/>
        <w:sz w:val="22"/>
      </w:rPr>
      <w:t>地址：广东省深圳市龙华民治大道展滔大厦B</w:t>
    </w:r>
    <w:r>
      <w:rPr>
        <w:rFonts w:ascii="Hiragino Sans GB W3" w:eastAsia="Hiragino Sans GB W3" w:hAnsi="Hiragino Sans GB W3" w:hint="eastAsia"/>
        <w:sz w:val="22"/>
      </w:rPr>
      <w:t>座1611室       电话：0755-2807 2428</w:t>
    </w:r>
  </w:p>
  <w:p w:rsidR="005C31CA" w:rsidRDefault="00441FD6">
    <w:pPr>
      <w:pStyle w:val="Footer"/>
      <w:rPr>
        <w:rFonts w:ascii="Hiragino Sans GB W3" w:eastAsia="Hiragino Sans GB W3" w:hAnsi="Hiragino Sans GB W3"/>
        <w:sz w:val="22"/>
      </w:rPr>
    </w:pPr>
    <w:r>
      <w:rPr>
        <w:rFonts w:ascii="Hiragino Sans GB W3" w:eastAsia="Hiragino Sans GB W3" w:hAnsi="Hiragino Sans GB W3" w:hint="eastAsia"/>
        <w:sz w:val="22"/>
      </w:rPr>
      <w:t>网站：http//:www.yishihu.com                              传真：0755-2817 6508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43F" w:rsidRDefault="00C7243F" w:rsidP="005C31CA">
      <w:r>
        <w:separator/>
      </w:r>
    </w:p>
  </w:footnote>
  <w:footnote w:type="continuationSeparator" w:id="0">
    <w:p w:rsidR="00C7243F" w:rsidRDefault="00C7243F" w:rsidP="005C3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CA" w:rsidRDefault="00441FD6">
    <w:pPr>
      <w:pStyle w:val="Header"/>
      <w:jc w:val="both"/>
      <w:rPr>
        <w:rFonts w:ascii="Hiragino Sans GB W3" w:eastAsia="Hiragino Sans GB W3" w:hAnsi="Hiragino Sans GB W3"/>
        <w:sz w:val="22"/>
      </w:rPr>
    </w:pPr>
    <w:r>
      <w:rPr>
        <w:rFonts w:hint="eastAsia"/>
      </w:rPr>
      <w:t xml:space="preserve">   </w:t>
    </w:r>
    <w:r w:rsidR="00C06FCF">
      <w:rPr>
        <w:noProof/>
        <w:lang w:val="en-SG" w:eastAsia="en-SG" w:bidi="si-LK"/>
      </w:rPr>
      <w:drawing>
        <wp:inline distT="0" distB="0" distL="0" distR="0">
          <wp:extent cx="742950" cy="48577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ascii="Hiragino Sans GB W3" w:eastAsia="Hiragino Sans GB W3" w:hAnsi="Hiragino Sans GB W3" w:hint="eastAsia"/>
        <w:sz w:val="22"/>
      </w:rPr>
      <w:t xml:space="preserve">          深圳易兴科技有限公司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C15C5"/>
    <w:multiLevelType w:val="hybridMultilevel"/>
    <w:tmpl w:val="B86C8248"/>
    <w:lvl w:ilvl="0" w:tplc="8F764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AF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5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A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69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E0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27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0F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C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7D7373"/>
    <w:multiLevelType w:val="hybridMultilevel"/>
    <w:tmpl w:val="1F72B026"/>
    <w:lvl w:ilvl="0" w:tplc="10F27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6B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0F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05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E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60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4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CA"/>
    <w:rsid w:val="000112F5"/>
    <w:rsid w:val="00016CD1"/>
    <w:rsid w:val="000402D2"/>
    <w:rsid w:val="000551BC"/>
    <w:rsid w:val="00064BD9"/>
    <w:rsid w:val="000B1395"/>
    <w:rsid w:val="000B1E4C"/>
    <w:rsid w:val="000B5EB8"/>
    <w:rsid w:val="000C6444"/>
    <w:rsid w:val="000E5F8A"/>
    <w:rsid w:val="000E68BE"/>
    <w:rsid w:val="00117568"/>
    <w:rsid w:val="00141D43"/>
    <w:rsid w:val="00166D58"/>
    <w:rsid w:val="001873F3"/>
    <w:rsid w:val="001A6F6B"/>
    <w:rsid w:val="001B573D"/>
    <w:rsid w:val="001D442E"/>
    <w:rsid w:val="001D6D2C"/>
    <w:rsid w:val="001F28D5"/>
    <w:rsid w:val="001F36CB"/>
    <w:rsid w:val="00210216"/>
    <w:rsid w:val="00213CA9"/>
    <w:rsid w:val="00226F25"/>
    <w:rsid w:val="002D7C36"/>
    <w:rsid w:val="002F1911"/>
    <w:rsid w:val="002F2F02"/>
    <w:rsid w:val="002F5CEF"/>
    <w:rsid w:val="003064CD"/>
    <w:rsid w:val="00342407"/>
    <w:rsid w:val="00350387"/>
    <w:rsid w:val="0038153F"/>
    <w:rsid w:val="003C5AEC"/>
    <w:rsid w:val="003F0C62"/>
    <w:rsid w:val="00413D1A"/>
    <w:rsid w:val="004154E9"/>
    <w:rsid w:val="00441FD6"/>
    <w:rsid w:val="00461786"/>
    <w:rsid w:val="004635F5"/>
    <w:rsid w:val="00495336"/>
    <w:rsid w:val="004B4A0C"/>
    <w:rsid w:val="004E30A3"/>
    <w:rsid w:val="00504A5F"/>
    <w:rsid w:val="00545C4B"/>
    <w:rsid w:val="00575B8A"/>
    <w:rsid w:val="005C31CA"/>
    <w:rsid w:val="005E74E7"/>
    <w:rsid w:val="005F20F0"/>
    <w:rsid w:val="00604FD7"/>
    <w:rsid w:val="0060501E"/>
    <w:rsid w:val="00647A67"/>
    <w:rsid w:val="00655D3C"/>
    <w:rsid w:val="00663D35"/>
    <w:rsid w:val="00681B76"/>
    <w:rsid w:val="006C5164"/>
    <w:rsid w:val="006D2469"/>
    <w:rsid w:val="006E7346"/>
    <w:rsid w:val="00712950"/>
    <w:rsid w:val="007861BF"/>
    <w:rsid w:val="007B6D13"/>
    <w:rsid w:val="007C122C"/>
    <w:rsid w:val="007D7B28"/>
    <w:rsid w:val="0080062D"/>
    <w:rsid w:val="00806A16"/>
    <w:rsid w:val="00824672"/>
    <w:rsid w:val="008461F1"/>
    <w:rsid w:val="00866775"/>
    <w:rsid w:val="008767AA"/>
    <w:rsid w:val="008A6C6A"/>
    <w:rsid w:val="008D0ABF"/>
    <w:rsid w:val="008E2EA8"/>
    <w:rsid w:val="008F0250"/>
    <w:rsid w:val="00931437"/>
    <w:rsid w:val="00932898"/>
    <w:rsid w:val="009440FD"/>
    <w:rsid w:val="00945797"/>
    <w:rsid w:val="00981A4F"/>
    <w:rsid w:val="00985E70"/>
    <w:rsid w:val="009C562B"/>
    <w:rsid w:val="009C7819"/>
    <w:rsid w:val="009D37A2"/>
    <w:rsid w:val="009E400F"/>
    <w:rsid w:val="009E76CB"/>
    <w:rsid w:val="00A26EAB"/>
    <w:rsid w:val="00A31070"/>
    <w:rsid w:val="00A635B6"/>
    <w:rsid w:val="00A6719D"/>
    <w:rsid w:val="00A81084"/>
    <w:rsid w:val="00A96F38"/>
    <w:rsid w:val="00AB0D7F"/>
    <w:rsid w:val="00AF2CA7"/>
    <w:rsid w:val="00B42900"/>
    <w:rsid w:val="00BA7041"/>
    <w:rsid w:val="00BA72C4"/>
    <w:rsid w:val="00BB6DF5"/>
    <w:rsid w:val="00BD043D"/>
    <w:rsid w:val="00BE1FDB"/>
    <w:rsid w:val="00C06FCF"/>
    <w:rsid w:val="00C07B1E"/>
    <w:rsid w:val="00C304E4"/>
    <w:rsid w:val="00C42838"/>
    <w:rsid w:val="00C42F25"/>
    <w:rsid w:val="00C6665E"/>
    <w:rsid w:val="00C70E8C"/>
    <w:rsid w:val="00C7243F"/>
    <w:rsid w:val="00C76C04"/>
    <w:rsid w:val="00C83888"/>
    <w:rsid w:val="00C863AC"/>
    <w:rsid w:val="00C9579E"/>
    <w:rsid w:val="00CA3061"/>
    <w:rsid w:val="00CB755A"/>
    <w:rsid w:val="00CC1AC3"/>
    <w:rsid w:val="00CC70BD"/>
    <w:rsid w:val="00CE6EC6"/>
    <w:rsid w:val="00CF64D0"/>
    <w:rsid w:val="00D00B88"/>
    <w:rsid w:val="00D2543B"/>
    <w:rsid w:val="00D41CE6"/>
    <w:rsid w:val="00D77D40"/>
    <w:rsid w:val="00D90D75"/>
    <w:rsid w:val="00D935DA"/>
    <w:rsid w:val="00DA7188"/>
    <w:rsid w:val="00DB4615"/>
    <w:rsid w:val="00DB7DFB"/>
    <w:rsid w:val="00DC0588"/>
    <w:rsid w:val="00DE15E6"/>
    <w:rsid w:val="00E51627"/>
    <w:rsid w:val="00E8595B"/>
    <w:rsid w:val="00EA0170"/>
    <w:rsid w:val="00EB3056"/>
    <w:rsid w:val="00EF5DFF"/>
    <w:rsid w:val="00EF6285"/>
    <w:rsid w:val="00F002B9"/>
    <w:rsid w:val="00F176E3"/>
    <w:rsid w:val="00F26160"/>
    <w:rsid w:val="00F5536B"/>
    <w:rsid w:val="00F6529E"/>
    <w:rsid w:val="00F7195B"/>
    <w:rsid w:val="00F743B6"/>
    <w:rsid w:val="00F93197"/>
    <w:rsid w:val="00F935C9"/>
    <w:rsid w:val="00F94C54"/>
    <w:rsid w:val="00FA48CF"/>
    <w:rsid w:val="00FC32F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38A267F-8114-4F78-A3FC-A73D3DCB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1C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1CA"/>
    <w:rPr>
      <w:rFonts w:ascii="Heiti SC Light" w:eastAsia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Normal"/>
    <w:rsid w:val="005C31CA"/>
    <w:pPr>
      <w:widowControl/>
    </w:pPr>
    <w:rPr>
      <w:rFonts w:ascii="Cambria" w:hAnsi="Cambria" w:cs="SimSun"/>
      <w:kern w:val="0"/>
      <w:szCs w:val="21"/>
    </w:rPr>
  </w:style>
  <w:style w:type="paragraph" w:customStyle="1" w:styleId="1">
    <w:name w:val="列出段落1"/>
    <w:basedOn w:val="Normal"/>
    <w:uiPriority w:val="34"/>
    <w:qFormat/>
    <w:rsid w:val="005C31CA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Normal"/>
    <w:uiPriority w:val="34"/>
    <w:qFormat/>
    <w:rsid w:val="005C31CA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5C31CA"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31CA"/>
    <w:rPr>
      <w:rFonts w:ascii="Times New Roman" w:eastAsia="SimSu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CA"/>
    <w:rPr>
      <w:rFonts w:ascii="Heiti SC Light" w:eastAsia="Heiti SC Light" w:hAnsi="Times New Roman" w:cs="Times New Roman"/>
      <w:sz w:val="18"/>
      <w:szCs w:val="18"/>
    </w:rPr>
  </w:style>
  <w:style w:type="character" w:customStyle="1" w:styleId="hps">
    <w:name w:val="hps"/>
    <w:basedOn w:val="DefaultParagraphFont"/>
    <w:rsid w:val="0041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4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李官成 li</dc:creator>
  <cp:lastModifiedBy>Roy Devlin</cp:lastModifiedBy>
  <cp:revision>2</cp:revision>
  <dcterms:created xsi:type="dcterms:W3CDTF">2015-04-27T12:48:00Z</dcterms:created>
  <dcterms:modified xsi:type="dcterms:W3CDTF">2015-04-27T12:48:00Z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