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72E7D" w14:textId="77777777" w:rsidR="0090735E" w:rsidRDefault="0090735E" w:rsidP="00DE2260">
      <w:pPr>
        <w:pStyle w:val="Title"/>
        <w:ind w:left="2124" w:firstLine="708"/>
      </w:pPr>
    </w:p>
    <w:p w14:paraId="0B336261" w14:textId="77777777" w:rsidR="0090735E" w:rsidRDefault="0090735E" w:rsidP="00DE2260">
      <w:pPr>
        <w:pStyle w:val="Title"/>
        <w:ind w:left="2124" w:firstLine="708"/>
      </w:pPr>
    </w:p>
    <w:p w14:paraId="5AC61833" w14:textId="77777777" w:rsidR="0090735E" w:rsidRDefault="0090735E" w:rsidP="00DE2260">
      <w:pPr>
        <w:pStyle w:val="Title"/>
        <w:ind w:left="2124" w:firstLine="708"/>
      </w:pPr>
    </w:p>
    <w:p w14:paraId="6A397D8B" w14:textId="77777777" w:rsidR="0090735E" w:rsidRDefault="0090735E" w:rsidP="00DE2260">
      <w:pPr>
        <w:pStyle w:val="Title"/>
        <w:ind w:left="2124" w:firstLine="708"/>
      </w:pPr>
    </w:p>
    <w:p w14:paraId="12428828" w14:textId="77777777" w:rsidR="0090735E" w:rsidRDefault="0090735E" w:rsidP="00DE2260">
      <w:pPr>
        <w:pStyle w:val="Title"/>
        <w:ind w:left="2124" w:firstLine="708"/>
      </w:pPr>
    </w:p>
    <w:p w14:paraId="2707AC73" w14:textId="77777777" w:rsidR="0090735E" w:rsidRDefault="0090735E" w:rsidP="00DE2260">
      <w:pPr>
        <w:pStyle w:val="Title"/>
        <w:ind w:left="2124" w:firstLine="708"/>
      </w:pPr>
    </w:p>
    <w:p w14:paraId="45D1E897" w14:textId="77777777" w:rsidR="0090735E" w:rsidRDefault="0090735E" w:rsidP="00307319">
      <w:pPr>
        <w:pStyle w:val="Title"/>
      </w:pPr>
    </w:p>
    <w:p w14:paraId="275DDC4D" w14:textId="77777777" w:rsidR="00307319" w:rsidRPr="00307319" w:rsidRDefault="00307319" w:rsidP="00307319"/>
    <w:p w14:paraId="1A9D569A" w14:textId="77777777" w:rsidR="0090735E" w:rsidRDefault="0090735E" w:rsidP="00DE2260">
      <w:pPr>
        <w:pStyle w:val="Title"/>
        <w:ind w:left="2124" w:firstLine="708"/>
      </w:pPr>
    </w:p>
    <w:p w14:paraId="401D8893" w14:textId="291A073A" w:rsidR="0090735E" w:rsidRDefault="00836AA9" w:rsidP="0069775F">
      <w:pPr>
        <w:pStyle w:val="Title"/>
        <w:ind w:firstLine="708"/>
        <w:jc w:val="center"/>
      </w:pPr>
      <w:r>
        <w:t>Pricer Valo</w:t>
      </w:r>
    </w:p>
    <w:p w14:paraId="42FBA776" w14:textId="77777777" w:rsidR="0090735E" w:rsidRDefault="0090735E" w:rsidP="0090735E"/>
    <w:p w14:paraId="76147229" w14:textId="77777777" w:rsidR="0090735E" w:rsidRDefault="0090735E" w:rsidP="0090735E"/>
    <w:p w14:paraId="21144DF0" w14:textId="77777777" w:rsidR="0090735E" w:rsidRDefault="0090735E" w:rsidP="0090735E"/>
    <w:p w14:paraId="1F5D90F9" w14:textId="77777777" w:rsidR="0090735E" w:rsidRDefault="0090735E" w:rsidP="0090735E"/>
    <w:p w14:paraId="0F5F894C" w14:textId="77777777" w:rsidR="0090735E" w:rsidRDefault="0090735E" w:rsidP="0090735E"/>
    <w:p w14:paraId="58C399C1" w14:textId="77777777" w:rsidR="0090735E" w:rsidRDefault="0090735E" w:rsidP="0090735E"/>
    <w:p w14:paraId="719940F8" w14:textId="77777777" w:rsidR="0090735E" w:rsidRDefault="0090735E" w:rsidP="0090735E"/>
    <w:p w14:paraId="00580305" w14:textId="77777777" w:rsidR="0090735E" w:rsidRDefault="0090735E" w:rsidP="0090735E"/>
    <w:p w14:paraId="67CBEE88" w14:textId="77777777" w:rsidR="0090735E" w:rsidRDefault="0090735E" w:rsidP="0090735E"/>
    <w:p w14:paraId="0A47AFCE" w14:textId="77777777" w:rsidR="0090735E" w:rsidRDefault="0090735E" w:rsidP="0090735E"/>
    <w:p w14:paraId="013F5DCC" w14:textId="77777777" w:rsidR="0090735E" w:rsidRDefault="0090735E" w:rsidP="0090735E"/>
    <w:p w14:paraId="0DB00914" w14:textId="77777777" w:rsidR="0090735E" w:rsidRDefault="0090735E" w:rsidP="0090735E"/>
    <w:p w14:paraId="33BA27F4" w14:textId="77777777" w:rsidR="0090735E" w:rsidRDefault="0090735E" w:rsidP="0090735E"/>
    <w:sdt>
      <w:sdtPr>
        <w:rPr>
          <w:rFonts w:asciiTheme="minorHAnsi" w:eastAsiaTheme="minorHAnsi" w:hAnsiTheme="minorHAnsi" w:cstheme="minorBidi"/>
          <w:color w:val="auto"/>
          <w:kern w:val="2"/>
          <w:sz w:val="24"/>
          <w:szCs w:val="24"/>
          <w:lang w:eastAsia="en-US"/>
          <w14:ligatures w14:val="standardContextual"/>
        </w:rPr>
        <w:id w:val="2141925499"/>
        <w:docPartObj>
          <w:docPartGallery w:val="Table of Contents"/>
          <w:docPartUnique/>
        </w:docPartObj>
      </w:sdtPr>
      <w:sdtEndPr>
        <w:rPr>
          <w:b/>
          <w:bCs/>
        </w:rPr>
      </w:sdtEndPr>
      <w:sdtContent>
        <w:p w14:paraId="7022B57A" w14:textId="2EB70F64" w:rsidR="00381BB5" w:rsidRDefault="00381BB5">
          <w:pPr>
            <w:pStyle w:val="TOCHeading"/>
          </w:pPr>
          <w:r>
            <w:t>Table des matières</w:t>
          </w:r>
        </w:p>
        <w:p w14:paraId="3CDA0978" w14:textId="23815054" w:rsidR="00381BB5" w:rsidRDefault="00381BB5">
          <w:pPr>
            <w:pStyle w:val="TOC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162363449" w:history="1">
            <w:r w:rsidRPr="00671C21">
              <w:rPr>
                <w:rStyle w:val="Hyperlink"/>
                <w:noProof/>
              </w:rPr>
              <w:t>I.</w:t>
            </w:r>
            <w:r>
              <w:rPr>
                <w:rFonts w:eastAsiaTheme="minorEastAsia"/>
                <w:noProof/>
                <w:lang w:eastAsia="fr-FR"/>
              </w:rPr>
              <w:tab/>
            </w:r>
            <w:r w:rsidRPr="00671C21">
              <w:rPr>
                <w:rStyle w:val="Hyperlink"/>
                <w:noProof/>
              </w:rPr>
              <w:t>Objectifs</w:t>
            </w:r>
            <w:r>
              <w:rPr>
                <w:noProof/>
                <w:webHidden/>
              </w:rPr>
              <w:tab/>
            </w:r>
            <w:r>
              <w:rPr>
                <w:noProof/>
                <w:webHidden/>
              </w:rPr>
              <w:fldChar w:fldCharType="begin"/>
            </w:r>
            <w:r>
              <w:rPr>
                <w:noProof/>
                <w:webHidden/>
              </w:rPr>
              <w:instrText xml:space="preserve"> PAGEREF _Toc162363449 \h </w:instrText>
            </w:r>
            <w:r>
              <w:rPr>
                <w:noProof/>
                <w:webHidden/>
              </w:rPr>
            </w:r>
            <w:r>
              <w:rPr>
                <w:noProof/>
                <w:webHidden/>
              </w:rPr>
              <w:fldChar w:fldCharType="separate"/>
            </w:r>
            <w:r>
              <w:rPr>
                <w:noProof/>
                <w:webHidden/>
              </w:rPr>
              <w:t>3</w:t>
            </w:r>
            <w:r>
              <w:rPr>
                <w:noProof/>
                <w:webHidden/>
              </w:rPr>
              <w:fldChar w:fldCharType="end"/>
            </w:r>
          </w:hyperlink>
        </w:p>
        <w:p w14:paraId="13AA145E" w14:textId="166F61A5" w:rsidR="00381BB5" w:rsidRDefault="00000000">
          <w:pPr>
            <w:pStyle w:val="TOC1"/>
            <w:tabs>
              <w:tab w:val="left" w:pos="480"/>
              <w:tab w:val="right" w:leader="dot" w:pos="9062"/>
            </w:tabs>
            <w:rPr>
              <w:rFonts w:eastAsiaTheme="minorEastAsia"/>
              <w:noProof/>
              <w:lang w:eastAsia="fr-FR"/>
            </w:rPr>
          </w:pPr>
          <w:hyperlink w:anchor="_Toc162363450" w:history="1">
            <w:r w:rsidR="00381BB5" w:rsidRPr="00671C21">
              <w:rPr>
                <w:rStyle w:val="Hyperlink"/>
                <w:noProof/>
              </w:rPr>
              <w:t>II.</w:t>
            </w:r>
            <w:r w:rsidR="00381BB5">
              <w:rPr>
                <w:rFonts w:eastAsiaTheme="minorEastAsia"/>
                <w:noProof/>
                <w:lang w:eastAsia="fr-FR"/>
              </w:rPr>
              <w:tab/>
            </w:r>
            <w:r w:rsidR="00381BB5" w:rsidRPr="00671C21">
              <w:rPr>
                <w:rStyle w:val="Hyperlink"/>
                <w:noProof/>
              </w:rPr>
              <w:t>Fonctionnement</w:t>
            </w:r>
            <w:r w:rsidR="00381BB5">
              <w:rPr>
                <w:noProof/>
                <w:webHidden/>
              </w:rPr>
              <w:tab/>
            </w:r>
            <w:r w:rsidR="00381BB5">
              <w:rPr>
                <w:noProof/>
                <w:webHidden/>
              </w:rPr>
              <w:fldChar w:fldCharType="begin"/>
            </w:r>
            <w:r w:rsidR="00381BB5">
              <w:rPr>
                <w:noProof/>
                <w:webHidden/>
              </w:rPr>
              <w:instrText xml:space="preserve"> PAGEREF _Toc162363450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7EDC1078" w14:textId="56E4D3D3" w:rsidR="00381BB5" w:rsidRDefault="00000000">
          <w:pPr>
            <w:pStyle w:val="TOC1"/>
            <w:tabs>
              <w:tab w:val="left" w:pos="720"/>
              <w:tab w:val="right" w:leader="dot" w:pos="9062"/>
            </w:tabs>
            <w:rPr>
              <w:rFonts w:eastAsiaTheme="minorEastAsia"/>
              <w:noProof/>
              <w:lang w:eastAsia="fr-FR"/>
            </w:rPr>
          </w:pPr>
          <w:hyperlink w:anchor="_Toc162363451" w:history="1">
            <w:r w:rsidR="00381BB5" w:rsidRPr="00671C21">
              <w:rPr>
                <w:rStyle w:val="Hyperlink"/>
                <w:noProof/>
              </w:rPr>
              <w:t>III.</w:t>
            </w:r>
            <w:r w:rsidR="00381BB5">
              <w:rPr>
                <w:rFonts w:eastAsiaTheme="minorEastAsia"/>
                <w:noProof/>
                <w:lang w:eastAsia="fr-FR"/>
              </w:rPr>
              <w:t xml:space="preserve">     </w:t>
            </w:r>
            <w:r w:rsidR="00381BB5" w:rsidRPr="00671C21">
              <w:rPr>
                <w:rStyle w:val="Hyperlink"/>
                <w:noProof/>
              </w:rPr>
              <w:t>Environnement de travail</w:t>
            </w:r>
            <w:r w:rsidR="00381BB5">
              <w:rPr>
                <w:noProof/>
                <w:webHidden/>
              </w:rPr>
              <w:tab/>
            </w:r>
            <w:r w:rsidR="00381BB5">
              <w:rPr>
                <w:noProof/>
                <w:webHidden/>
              </w:rPr>
              <w:fldChar w:fldCharType="begin"/>
            </w:r>
            <w:r w:rsidR="00381BB5">
              <w:rPr>
                <w:noProof/>
                <w:webHidden/>
              </w:rPr>
              <w:instrText xml:space="preserve"> PAGEREF _Toc162363451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5B70BFE2" w14:textId="6C2787C2" w:rsidR="00381BB5" w:rsidRDefault="00000000">
          <w:pPr>
            <w:pStyle w:val="TOC2"/>
            <w:tabs>
              <w:tab w:val="left" w:pos="720"/>
              <w:tab w:val="right" w:leader="dot" w:pos="9062"/>
            </w:tabs>
            <w:rPr>
              <w:rFonts w:eastAsiaTheme="minorEastAsia"/>
              <w:noProof/>
              <w:lang w:eastAsia="fr-FR"/>
            </w:rPr>
          </w:pPr>
          <w:hyperlink w:anchor="_Toc162363452" w:history="1">
            <w:r w:rsidR="00381BB5" w:rsidRPr="00671C21">
              <w:rPr>
                <w:rStyle w:val="Hyperlink"/>
                <w:noProof/>
              </w:rPr>
              <w:t>1.</w:t>
            </w:r>
            <w:r w:rsidR="00381BB5">
              <w:rPr>
                <w:rFonts w:eastAsiaTheme="minorEastAsia"/>
                <w:noProof/>
                <w:lang w:eastAsia="fr-FR"/>
              </w:rPr>
              <w:tab/>
            </w:r>
            <w:r w:rsidR="00381BB5" w:rsidRPr="00671C21">
              <w:rPr>
                <w:rStyle w:val="Hyperlink"/>
                <w:noProof/>
              </w:rPr>
              <w:t>Installation des outils</w:t>
            </w:r>
            <w:r w:rsidR="00381BB5">
              <w:rPr>
                <w:noProof/>
                <w:webHidden/>
              </w:rPr>
              <w:tab/>
            </w:r>
            <w:r w:rsidR="00381BB5">
              <w:rPr>
                <w:noProof/>
                <w:webHidden/>
              </w:rPr>
              <w:fldChar w:fldCharType="begin"/>
            </w:r>
            <w:r w:rsidR="00381BB5">
              <w:rPr>
                <w:noProof/>
                <w:webHidden/>
              </w:rPr>
              <w:instrText xml:space="preserve"> PAGEREF _Toc162363452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0F7E1759" w14:textId="2E1ACEB9" w:rsidR="00381BB5" w:rsidRDefault="00000000">
          <w:pPr>
            <w:pStyle w:val="TOC3"/>
            <w:tabs>
              <w:tab w:val="right" w:leader="dot" w:pos="9062"/>
            </w:tabs>
            <w:rPr>
              <w:rFonts w:eastAsiaTheme="minorEastAsia"/>
              <w:noProof/>
              <w:lang w:eastAsia="fr-FR"/>
            </w:rPr>
          </w:pPr>
          <w:hyperlink w:anchor="_Toc162363453" w:history="1">
            <w:r w:rsidR="00381BB5" w:rsidRPr="00671C21">
              <w:rPr>
                <w:rStyle w:val="Hyperlink"/>
                <w:rFonts w:ascii="Calibri" w:eastAsia="Times New Roman" w:hAnsi="Calibri" w:cs="Calibri"/>
                <w:noProof/>
                <w:lang w:eastAsia="fr-FR"/>
              </w:rPr>
              <w:t>Étape 1 : Installation de Visual Studio Code (VSC)</w:t>
            </w:r>
            <w:r w:rsidR="00381BB5">
              <w:rPr>
                <w:noProof/>
                <w:webHidden/>
              </w:rPr>
              <w:tab/>
            </w:r>
            <w:r w:rsidR="00381BB5">
              <w:rPr>
                <w:noProof/>
                <w:webHidden/>
              </w:rPr>
              <w:fldChar w:fldCharType="begin"/>
            </w:r>
            <w:r w:rsidR="00381BB5">
              <w:rPr>
                <w:noProof/>
                <w:webHidden/>
              </w:rPr>
              <w:instrText xml:space="preserve"> PAGEREF _Toc162363453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7352676D" w14:textId="37193E21" w:rsidR="00381BB5" w:rsidRDefault="00000000">
          <w:pPr>
            <w:pStyle w:val="TOC3"/>
            <w:tabs>
              <w:tab w:val="right" w:leader="dot" w:pos="9062"/>
            </w:tabs>
            <w:rPr>
              <w:rFonts w:eastAsiaTheme="minorEastAsia"/>
              <w:noProof/>
              <w:lang w:eastAsia="fr-FR"/>
            </w:rPr>
          </w:pPr>
          <w:hyperlink w:anchor="_Toc162363454" w:history="1">
            <w:r w:rsidR="00381BB5" w:rsidRPr="00671C21">
              <w:rPr>
                <w:rStyle w:val="Hyperlink"/>
                <w:rFonts w:ascii="Calibri" w:eastAsia="Times New Roman" w:hAnsi="Calibri" w:cs="Calibri"/>
                <w:noProof/>
                <w:lang w:eastAsia="fr-FR"/>
              </w:rPr>
              <w:t>Étape 2 : Installation de Visual Studio</w:t>
            </w:r>
            <w:r w:rsidR="00381BB5">
              <w:rPr>
                <w:noProof/>
                <w:webHidden/>
              </w:rPr>
              <w:tab/>
            </w:r>
            <w:r w:rsidR="00381BB5">
              <w:rPr>
                <w:noProof/>
                <w:webHidden/>
              </w:rPr>
              <w:fldChar w:fldCharType="begin"/>
            </w:r>
            <w:r w:rsidR="00381BB5">
              <w:rPr>
                <w:noProof/>
                <w:webHidden/>
              </w:rPr>
              <w:instrText xml:space="preserve"> PAGEREF _Toc162363454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3B56C658" w14:textId="5969517F" w:rsidR="00381BB5" w:rsidRDefault="00000000">
          <w:pPr>
            <w:pStyle w:val="TOC3"/>
            <w:tabs>
              <w:tab w:val="right" w:leader="dot" w:pos="9062"/>
            </w:tabs>
            <w:rPr>
              <w:rFonts w:eastAsiaTheme="minorEastAsia"/>
              <w:noProof/>
              <w:lang w:eastAsia="fr-FR"/>
            </w:rPr>
          </w:pPr>
          <w:hyperlink w:anchor="_Toc162363455" w:history="1">
            <w:r w:rsidR="00381BB5" w:rsidRPr="00671C21">
              <w:rPr>
                <w:rStyle w:val="Hyperlink"/>
                <w:rFonts w:ascii="Calibri" w:eastAsia="Times New Roman" w:hAnsi="Calibri" w:cs="Calibri"/>
                <w:noProof/>
                <w:lang w:eastAsia="fr-FR"/>
              </w:rPr>
              <w:t>Étape 3 : Installation de Python</w:t>
            </w:r>
            <w:r w:rsidR="00381BB5">
              <w:rPr>
                <w:noProof/>
                <w:webHidden/>
              </w:rPr>
              <w:tab/>
            </w:r>
            <w:r w:rsidR="00381BB5">
              <w:rPr>
                <w:noProof/>
                <w:webHidden/>
              </w:rPr>
              <w:fldChar w:fldCharType="begin"/>
            </w:r>
            <w:r w:rsidR="00381BB5">
              <w:rPr>
                <w:noProof/>
                <w:webHidden/>
              </w:rPr>
              <w:instrText xml:space="preserve"> PAGEREF _Toc162363455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0B0400A7" w14:textId="42DED1FC" w:rsidR="00381BB5" w:rsidRDefault="00000000">
          <w:pPr>
            <w:pStyle w:val="TOC3"/>
            <w:tabs>
              <w:tab w:val="right" w:leader="dot" w:pos="9062"/>
            </w:tabs>
            <w:rPr>
              <w:rFonts w:eastAsiaTheme="minorEastAsia"/>
              <w:noProof/>
              <w:lang w:eastAsia="fr-FR"/>
            </w:rPr>
          </w:pPr>
          <w:hyperlink w:anchor="_Toc162363456" w:history="1">
            <w:r w:rsidR="00381BB5" w:rsidRPr="00671C21">
              <w:rPr>
                <w:rStyle w:val="Hyperlink"/>
                <w:rFonts w:ascii="Calibri" w:eastAsia="Times New Roman" w:hAnsi="Calibri" w:cs="Calibri"/>
                <w:noProof/>
                <w:lang w:eastAsia="fr-FR"/>
              </w:rPr>
              <w:t>Étape 4 : Installation de Git</w:t>
            </w:r>
            <w:r w:rsidR="00381BB5">
              <w:rPr>
                <w:noProof/>
                <w:webHidden/>
              </w:rPr>
              <w:tab/>
            </w:r>
            <w:r w:rsidR="00381BB5">
              <w:rPr>
                <w:noProof/>
                <w:webHidden/>
              </w:rPr>
              <w:fldChar w:fldCharType="begin"/>
            </w:r>
            <w:r w:rsidR="00381BB5">
              <w:rPr>
                <w:noProof/>
                <w:webHidden/>
              </w:rPr>
              <w:instrText xml:space="preserve"> PAGEREF _Toc162363456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3399C29D" w14:textId="4C8812B1" w:rsidR="00381BB5" w:rsidRDefault="00000000">
          <w:pPr>
            <w:pStyle w:val="TOC3"/>
            <w:tabs>
              <w:tab w:val="right" w:leader="dot" w:pos="9062"/>
            </w:tabs>
            <w:rPr>
              <w:rFonts w:eastAsiaTheme="minorEastAsia"/>
              <w:noProof/>
              <w:lang w:eastAsia="fr-FR"/>
            </w:rPr>
          </w:pPr>
          <w:hyperlink w:anchor="_Toc162363457" w:history="1">
            <w:r w:rsidR="00381BB5" w:rsidRPr="00671C21">
              <w:rPr>
                <w:rStyle w:val="Hyperlink"/>
                <w:rFonts w:ascii="Calibri" w:eastAsia="Times New Roman" w:hAnsi="Calibri" w:cs="Calibri"/>
                <w:noProof/>
                <w:lang w:eastAsia="fr-FR"/>
              </w:rPr>
              <w:t>Étape 5 : Installation de Git Extension</w:t>
            </w:r>
            <w:r w:rsidR="00381BB5">
              <w:rPr>
                <w:noProof/>
                <w:webHidden/>
              </w:rPr>
              <w:tab/>
            </w:r>
            <w:r w:rsidR="00381BB5">
              <w:rPr>
                <w:noProof/>
                <w:webHidden/>
              </w:rPr>
              <w:fldChar w:fldCharType="begin"/>
            </w:r>
            <w:r w:rsidR="00381BB5">
              <w:rPr>
                <w:noProof/>
                <w:webHidden/>
              </w:rPr>
              <w:instrText xml:space="preserve"> PAGEREF _Toc162363457 \h </w:instrText>
            </w:r>
            <w:r w:rsidR="00381BB5">
              <w:rPr>
                <w:noProof/>
                <w:webHidden/>
              </w:rPr>
            </w:r>
            <w:r w:rsidR="00381BB5">
              <w:rPr>
                <w:noProof/>
                <w:webHidden/>
              </w:rPr>
              <w:fldChar w:fldCharType="separate"/>
            </w:r>
            <w:r w:rsidR="00381BB5">
              <w:rPr>
                <w:noProof/>
                <w:webHidden/>
              </w:rPr>
              <w:t>3</w:t>
            </w:r>
            <w:r w:rsidR="00381BB5">
              <w:rPr>
                <w:noProof/>
                <w:webHidden/>
              </w:rPr>
              <w:fldChar w:fldCharType="end"/>
            </w:r>
          </w:hyperlink>
        </w:p>
        <w:p w14:paraId="2CCBC080" w14:textId="43B266E2" w:rsidR="00381BB5" w:rsidRDefault="00000000">
          <w:pPr>
            <w:pStyle w:val="TOC3"/>
            <w:tabs>
              <w:tab w:val="right" w:leader="dot" w:pos="9062"/>
            </w:tabs>
            <w:rPr>
              <w:rFonts w:eastAsiaTheme="minorEastAsia"/>
              <w:noProof/>
              <w:lang w:eastAsia="fr-FR"/>
            </w:rPr>
          </w:pPr>
          <w:hyperlink w:anchor="_Toc162363458" w:history="1">
            <w:r w:rsidR="00381BB5" w:rsidRPr="00671C21">
              <w:rPr>
                <w:rStyle w:val="Hyperlink"/>
                <w:rFonts w:ascii="Calibri" w:eastAsia="Times New Roman" w:hAnsi="Calibri" w:cs="Calibri"/>
                <w:noProof/>
                <w:lang w:eastAsia="fr-FR"/>
              </w:rPr>
              <w:t>Étape 6 : Installation de KDIFF3</w:t>
            </w:r>
            <w:r w:rsidR="00381BB5">
              <w:rPr>
                <w:noProof/>
                <w:webHidden/>
              </w:rPr>
              <w:tab/>
            </w:r>
            <w:r w:rsidR="00381BB5">
              <w:rPr>
                <w:noProof/>
                <w:webHidden/>
              </w:rPr>
              <w:fldChar w:fldCharType="begin"/>
            </w:r>
            <w:r w:rsidR="00381BB5">
              <w:rPr>
                <w:noProof/>
                <w:webHidden/>
              </w:rPr>
              <w:instrText xml:space="preserve"> PAGEREF _Toc162363458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1FA4C292" w14:textId="104685CF" w:rsidR="00381BB5" w:rsidRDefault="00000000">
          <w:pPr>
            <w:pStyle w:val="TOC2"/>
            <w:tabs>
              <w:tab w:val="left" w:pos="720"/>
              <w:tab w:val="right" w:leader="dot" w:pos="9062"/>
            </w:tabs>
            <w:rPr>
              <w:rFonts w:eastAsiaTheme="minorEastAsia"/>
              <w:noProof/>
              <w:lang w:eastAsia="fr-FR"/>
            </w:rPr>
          </w:pPr>
          <w:hyperlink w:anchor="_Toc162363459" w:history="1">
            <w:r w:rsidR="00381BB5" w:rsidRPr="00671C21">
              <w:rPr>
                <w:rStyle w:val="Hyperlink"/>
                <w:noProof/>
              </w:rPr>
              <w:t>2.</w:t>
            </w:r>
            <w:r w:rsidR="00381BB5">
              <w:rPr>
                <w:rFonts w:eastAsiaTheme="minorEastAsia"/>
                <w:noProof/>
                <w:lang w:eastAsia="fr-FR"/>
              </w:rPr>
              <w:tab/>
            </w:r>
            <w:r w:rsidR="00381BB5" w:rsidRPr="00671C21">
              <w:rPr>
                <w:rStyle w:val="Hyperlink"/>
                <w:noProof/>
              </w:rPr>
              <w:t>Configuration de Git Extension</w:t>
            </w:r>
            <w:r w:rsidR="00381BB5">
              <w:rPr>
                <w:noProof/>
                <w:webHidden/>
              </w:rPr>
              <w:tab/>
            </w:r>
            <w:r w:rsidR="00381BB5">
              <w:rPr>
                <w:noProof/>
                <w:webHidden/>
              </w:rPr>
              <w:fldChar w:fldCharType="begin"/>
            </w:r>
            <w:r w:rsidR="00381BB5">
              <w:rPr>
                <w:noProof/>
                <w:webHidden/>
              </w:rPr>
              <w:instrText xml:space="preserve"> PAGEREF _Toc162363459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0EC92D3D" w14:textId="3E50222E" w:rsidR="00381BB5" w:rsidRDefault="00000000">
          <w:pPr>
            <w:pStyle w:val="TOC3"/>
            <w:tabs>
              <w:tab w:val="right" w:leader="dot" w:pos="9062"/>
            </w:tabs>
            <w:rPr>
              <w:rFonts w:eastAsiaTheme="minorEastAsia"/>
              <w:noProof/>
              <w:lang w:eastAsia="fr-FR"/>
            </w:rPr>
          </w:pPr>
          <w:hyperlink w:anchor="_Toc162363460" w:history="1">
            <w:r w:rsidR="00381BB5" w:rsidRPr="00671C21">
              <w:rPr>
                <w:rStyle w:val="Hyperlink"/>
                <w:rFonts w:ascii="Calibri" w:eastAsia="Times New Roman" w:hAnsi="Calibri" w:cs="Calibri"/>
                <w:noProof/>
                <w:lang w:eastAsia="fr-FR"/>
              </w:rPr>
              <w:t>Étape 1 : Configuration de l’identité (user et e-mail)</w:t>
            </w:r>
            <w:r w:rsidR="00381BB5">
              <w:rPr>
                <w:noProof/>
                <w:webHidden/>
              </w:rPr>
              <w:tab/>
            </w:r>
            <w:r w:rsidR="00381BB5">
              <w:rPr>
                <w:noProof/>
                <w:webHidden/>
              </w:rPr>
              <w:fldChar w:fldCharType="begin"/>
            </w:r>
            <w:r w:rsidR="00381BB5">
              <w:rPr>
                <w:noProof/>
                <w:webHidden/>
              </w:rPr>
              <w:instrText xml:space="preserve"> PAGEREF _Toc162363460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56D93A9A" w14:textId="1E2658DF" w:rsidR="00381BB5" w:rsidRDefault="00000000">
          <w:pPr>
            <w:pStyle w:val="TOC3"/>
            <w:tabs>
              <w:tab w:val="right" w:leader="dot" w:pos="9062"/>
            </w:tabs>
            <w:rPr>
              <w:rFonts w:eastAsiaTheme="minorEastAsia"/>
              <w:noProof/>
              <w:lang w:eastAsia="fr-FR"/>
            </w:rPr>
          </w:pPr>
          <w:hyperlink w:anchor="_Toc162363461" w:history="1">
            <w:r w:rsidR="00381BB5" w:rsidRPr="00671C21">
              <w:rPr>
                <w:rStyle w:val="Hyperlink"/>
                <w:rFonts w:ascii="Calibri" w:eastAsia="Times New Roman" w:hAnsi="Calibri" w:cs="Calibri"/>
                <w:noProof/>
                <w:lang w:eastAsia="fr-FR"/>
              </w:rPr>
              <w:t>Étape 2 : Configuration du gestionnaire de Diff/Merge (KDiff3)</w:t>
            </w:r>
            <w:r w:rsidR="00381BB5">
              <w:rPr>
                <w:noProof/>
                <w:webHidden/>
              </w:rPr>
              <w:tab/>
            </w:r>
            <w:r w:rsidR="00381BB5">
              <w:rPr>
                <w:noProof/>
                <w:webHidden/>
              </w:rPr>
              <w:fldChar w:fldCharType="begin"/>
            </w:r>
            <w:r w:rsidR="00381BB5">
              <w:rPr>
                <w:noProof/>
                <w:webHidden/>
              </w:rPr>
              <w:instrText xml:space="preserve"> PAGEREF _Toc162363461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66A9FDAF" w14:textId="4435D675" w:rsidR="00381BB5" w:rsidRDefault="00000000">
          <w:pPr>
            <w:pStyle w:val="TOC3"/>
            <w:tabs>
              <w:tab w:val="right" w:leader="dot" w:pos="9062"/>
            </w:tabs>
            <w:rPr>
              <w:rFonts w:eastAsiaTheme="minorEastAsia"/>
              <w:noProof/>
              <w:lang w:eastAsia="fr-FR"/>
            </w:rPr>
          </w:pPr>
          <w:hyperlink w:anchor="_Toc162363462" w:history="1">
            <w:r w:rsidR="00381BB5" w:rsidRPr="00671C21">
              <w:rPr>
                <w:rStyle w:val="Hyperlink"/>
                <w:rFonts w:ascii="Calibri" w:eastAsia="Times New Roman" w:hAnsi="Calibri" w:cs="Calibri"/>
                <w:noProof/>
                <w:lang w:eastAsia="fr-FR"/>
              </w:rPr>
              <w:t>Étape 3 : Vérification des configurations</w:t>
            </w:r>
            <w:r w:rsidR="00381BB5">
              <w:rPr>
                <w:noProof/>
                <w:webHidden/>
              </w:rPr>
              <w:tab/>
            </w:r>
            <w:r w:rsidR="00381BB5">
              <w:rPr>
                <w:noProof/>
                <w:webHidden/>
              </w:rPr>
              <w:fldChar w:fldCharType="begin"/>
            </w:r>
            <w:r w:rsidR="00381BB5">
              <w:rPr>
                <w:noProof/>
                <w:webHidden/>
              </w:rPr>
              <w:instrText xml:space="preserve"> PAGEREF _Toc162363462 \h </w:instrText>
            </w:r>
            <w:r w:rsidR="00381BB5">
              <w:rPr>
                <w:noProof/>
                <w:webHidden/>
              </w:rPr>
            </w:r>
            <w:r w:rsidR="00381BB5">
              <w:rPr>
                <w:noProof/>
                <w:webHidden/>
              </w:rPr>
              <w:fldChar w:fldCharType="separate"/>
            </w:r>
            <w:r w:rsidR="00381BB5">
              <w:rPr>
                <w:noProof/>
                <w:webHidden/>
              </w:rPr>
              <w:t>5</w:t>
            </w:r>
            <w:r w:rsidR="00381BB5">
              <w:rPr>
                <w:noProof/>
                <w:webHidden/>
              </w:rPr>
              <w:fldChar w:fldCharType="end"/>
            </w:r>
          </w:hyperlink>
        </w:p>
        <w:p w14:paraId="22761751" w14:textId="7953F0FD" w:rsidR="00381BB5" w:rsidRDefault="00000000">
          <w:pPr>
            <w:pStyle w:val="TOC3"/>
            <w:tabs>
              <w:tab w:val="right" w:leader="dot" w:pos="9062"/>
            </w:tabs>
            <w:rPr>
              <w:rFonts w:eastAsiaTheme="minorEastAsia"/>
              <w:noProof/>
              <w:lang w:eastAsia="fr-FR"/>
            </w:rPr>
          </w:pPr>
          <w:hyperlink w:anchor="_Toc162363463" w:history="1">
            <w:r w:rsidR="00381BB5" w:rsidRPr="00671C21">
              <w:rPr>
                <w:rStyle w:val="Hyperlink"/>
                <w:rFonts w:ascii="Calibri" w:eastAsia="Times New Roman" w:hAnsi="Calibri" w:cs="Calibri"/>
                <w:noProof/>
                <w:lang w:eastAsia="fr-FR"/>
              </w:rPr>
              <w:t>Étape 4 : Clonage d'un projet avec Git Extension :</w:t>
            </w:r>
            <w:r w:rsidR="00381BB5">
              <w:rPr>
                <w:noProof/>
                <w:webHidden/>
              </w:rPr>
              <w:tab/>
            </w:r>
            <w:r w:rsidR="00381BB5">
              <w:rPr>
                <w:noProof/>
                <w:webHidden/>
              </w:rPr>
              <w:fldChar w:fldCharType="begin"/>
            </w:r>
            <w:r w:rsidR="00381BB5">
              <w:rPr>
                <w:noProof/>
                <w:webHidden/>
              </w:rPr>
              <w:instrText xml:space="preserve"> PAGEREF _Toc162363463 \h </w:instrText>
            </w:r>
            <w:r w:rsidR="00381BB5">
              <w:rPr>
                <w:noProof/>
                <w:webHidden/>
              </w:rPr>
            </w:r>
            <w:r w:rsidR="00381BB5">
              <w:rPr>
                <w:noProof/>
                <w:webHidden/>
              </w:rPr>
              <w:fldChar w:fldCharType="separate"/>
            </w:r>
            <w:r w:rsidR="00381BB5">
              <w:rPr>
                <w:noProof/>
                <w:webHidden/>
              </w:rPr>
              <w:t>6</w:t>
            </w:r>
            <w:r w:rsidR="00381BB5">
              <w:rPr>
                <w:noProof/>
                <w:webHidden/>
              </w:rPr>
              <w:fldChar w:fldCharType="end"/>
            </w:r>
          </w:hyperlink>
        </w:p>
        <w:p w14:paraId="276931C1" w14:textId="466F5684" w:rsidR="00381BB5" w:rsidRDefault="00000000">
          <w:pPr>
            <w:pStyle w:val="TOC3"/>
            <w:tabs>
              <w:tab w:val="right" w:leader="dot" w:pos="9062"/>
            </w:tabs>
            <w:rPr>
              <w:rFonts w:eastAsiaTheme="minorEastAsia"/>
              <w:noProof/>
              <w:lang w:eastAsia="fr-FR"/>
            </w:rPr>
          </w:pPr>
          <w:hyperlink w:anchor="_Toc162363464" w:history="1">
            <w:r w:rsidR="00381BB5" w:rsidRPr="00671C21">
              <w:rPr>
                <w:rStyle w:val="Hyperlink"/>
                <w:rFonts w:ascii="Calibri" w:eastAsia="Times New Roman" w:hAnsi="Calibri" w:cs="Calibri"/>
                <w:noProof/>
                <w:lang w:eastAsia="fr-FR"/>
              </w:rPr>
              <w:t>Étape 5 : Sélectionner une branche sur laquelle travaillée</w:t>
            </w:r>
            <w:r w:rsidR="00381BB5">
              <w:rPr>
                <w:noProof/>
                <w:webHidden/>
              </w:rPr>
              <w:tab/>
            </w:r>
            <w:r w:rsidR="00381BB5">
              <w:rPr>
                <w:noProof/>
                <w:webHidden/>
              </w:rPr>
              <w:fldChar w:fldCharType="begin"/>
            </w:r>
            <w:r w:rsidR="00381BB5">
              <w:rPr>
                <w:noProof/>
                <w:webHidden/>
              </w:rPr>
              <w:instrText xml:space="preserve"> PAGEREF _Toc162363464 \h </w:instrText>
            </w:r>
            <w:r w:rsidR="00381BB5">
              <w:rPr>
                <w:noProof/>
                <w:webHidden/>
              </w:rPr>
            </w:r>
            <w:r w:rsidR="00381BB5">
              <w:rPr>
                <w:noProof/>
                <w:webHidden/>
              </w:rPr>
              <w:fldChar w:fldCharType="separate"/>
            </w:r>
            <w:r w:rsidR="00381BB5">
              <w:rPr>
                <w:noProof/>
                <w:webHidden/>
              </w:rPr>
              <w:t>6</w:t>
            </w:r>
            <w:r w:rsidR="00381BB5">
              <w:rPr>
                <w:noProof/>
                <w:webHidden/>
              </w:rPr>
              <w:fldChar w:fldCharType="end"/>
            </w:r>
          </w:hyperlink>
        </w:p>
        <w:p w14:paraId="09A67CDA" w14:textId="2EF54539" w:rsidR="00381BB5" w:rsidRDefault="00000000">
          <w:pPr>
            <w:pStyle w:val="TOC2"/>
            <w:tabs>
              <w:tab w:val="left" w:pos="720"/>
              <w:tab w:val="right" w:leader="dot" w:pos="9062"/>
            </w:tabs>
            <w:rPr>
              <w:rFonts w:eastAsiaTheme="minorEastAsia"/>
              <w:noProof/>
              <w:lang w:eastAsia="fr-FR"/>
            </w:rPr>
          </w:pPr>
          <w:hyperlink w:anchor="_Toc162363465" w:history="1">
            <w:r w:rsidR="00381BB5" w:rsidRPr="00671C21">
              <w:rPr>
                <w:rStyle w:val="Hyperlink"/>
                <w:noProof/>
              </w:rPr>
              <w:t>3.</w:t>
            </w:r>
            <w:r w:rsidR="00381BB5">
              <w:rPr>
                <w:rFonts w:eastAsiaTheme="minorEastAsia"/>
                <w:noProof/>
                <w:lang w:eastAsia="fr-FR"/>
              </w:rPr>
              <w:tab/>
            </w:r>
            <w:r w:rsidR="00381BB5" w:rsidRPr="00671C21">
              <w:rPr>
                <w:rStyle w:val="Hyperlink"/>
                <w:noProof/>
              </w:rPr>
              <w:t>Installation des plugins (extensions) et configuration de Visual Studio Code</w:t>
            </w:r>
            <w:r w:rsidR="00381BB5">
              <w:rPr>
                <w:noProof/>
                <w:webHidden/>
              </w:rPr>
              <w:tab/>
            </w:r>
            <w:r w:rsidR="00381BB5">
              <w:rPr>
                <w:noProof/>
                <w:webHidden/>
              </w:rPr>
              <w:fldChar w:fldCharType="begin"/>
            </w:r>
            <w:r w:rsidR="00381BB5">
              <w:rPr>
                <w:noProof/>
                <w:webHidden/>
              </w:rPr>
              <w:instrText xml:space="preserve"> PAGEREF _Toc162363465 \h </w:instrText>
            </w:r>
            <w:r w:rsidR="00381BB5">
              <w:rPr>
                <w:noProof/>
                <w:webHidden/>
              </w:rPr>
            </w:r>
            <w:r w:rsidR="00381BB5">
              <w:rPr>
                <w:noProof/>
                <w:webHidden/>
              </w:rPr>
              <w:fldChar w:fldCharType="separate"/>
            </w:r>
            <w:r w:rsidR="00381BB5">
              <w:rPr>
                <w:noProof/>
                <w:webHidden/>
              </w:rPr>
              <w:t>6</w:t>
            </w:r>
            <w:r w:rsidR="00381BB5">
              <w:rPr>
                <w:noProof/>
                <w:webHidden/>
              </w:rPr>
              <w:fldChar w:fldCharType="end"/>
            </w:r>
          </w:hyperlink>
        </w:p>
        <w:p w14:paraId="53107276" w14:textId="037FBF7B" w:rsidR="00381BB5" w:rsidRDefault="00000000">
          <w:pPr>
            <w:pStyle w:val="TOC3"/>
            <w:tabs>
              <w:tab w:val="right" w:leader="dot" w:pos="9062"/>
            </w:tabs>
            <w:rPr>
              <w:rFonts w:eastAsiaTheme="minorEastAsia"/>
              <w:noProof/>
              <w:lang w:eastAsia="fr-FR"/>
            </w:rPr>
          </w:pPr>
          <w:hyperlink w:anchor="_Toc162363466" w:history="1">
            <w:r w:rsidR="00381BB5" w:rsidRPr="00671C21">
              <w:rPr>
                <w:rStyle w:val="Hyperlink"/>
                <w:rFonts w:ascii="Calibri" w:eastAsia="Times New Roman" w:hAnsi="Calibri" w:cs="Calibri"/>
                <w:noProof/>
                <w:lang w:eastAsia="fr-FR"/>
              </w:rPr>
              <w:t>Étape 1 : Installer quelques extensions</w:t>
            </w:r>
            <w:r w:rsidR="00381BB5">
              <w:rPr>
                <w:noProof/>
                <w:webHidden/>
              </w:rPr>
              <w:tab/>
            </w:r>
            <w:r w:rsidR="00381BB5">
              <w:rPr>
                <w:noProof/>
                <w:webHidden/>
              </w:rPr>
              <w:fldChar w:fldCharType="begin"/>
            </w:r>
            <w:r w:rsidR="00381BB5">
              <w:rPr>
                <w:noProof/>
                <w:webHidden/>
              </w:rPr>
              <w:instrText xml:space="preserve"> PAGEREF _Toc162363466 \h </w:instrText>
            </w:r>
            <w:r w:rsidR="00381BB5">
              <w:rPr>
                <w:noProof/>
                <w:webHidden/>
              </w:rPr>
            </w:r>
            <w:r w:rsidR="00381BB5">
              <w:rPr>
                <w:noProof/>
                <w:webHidden/>
              </w:rPr>
              <w:fldChar w:fldCharType="separate"/>
            </w:r>
            <w:r w:rsidR="00381BB5">
              <w:rPr>
                <w:noProof/>
                <w:webHidden/>
              </w:rPr>
              <w:t>6</w:t>
            </w:r>
            <w:r w:rsidR="00381BB5">
              <w:rPr>
                <w:noProof/>
                <w:webHidden/>
              </w:rPr>
              <w:fldChar w:fldCharType="end"/>
            </w:r>
          </w:hyperlink>
        </w:p>
        <w:p w14:paraId="39040CB5" w14:textId="58458C74" w:rsidR="00381BB5" w:rsidRDefault="00000000">
          <w:pPr>
            <w:pStyle w:val="TOC3"/>
            <w:tabs>
              <w:tab w:val="right" w:leader="dot" w:pos="9062"/>
            </w:tabs>
            <w:rPr>
              <w:rFonts w:eastAsiaTheme="minorEastAsia"/>
              <w:noProof/>
              <w:lang w:eastAsia="fr-FR"/>
            </w:rPr>
          </w:pPr>
          <w:hyperlink w:anchor="_Toc162363467" w:history="1">
            <w:r w:rsidR="00381BB5" w:rsidRPr="00671C21">
              <w:rPr>
                <w:rStyle w:val="Hyperlink"/>
                <w:rFonts w:ascii="Calibri" w:eastAsia="Times New Roman" w:hAnsi="Calibri" w:cs="Calibri"/>
                <w:noProof/>
                <w:lang w:eastAsia="fr-FR"/>
              </w:rPr>
              <w:t>Étape 2 : Ouvrir le dossier du projet</w:t>
            </w:r>
            <w:r w:rsidR="00381BB5">
              <w:rPr>
                <w:noProof/>
                <w:webHidden/>
              </w:rPr>
              <w:tab/>
            </w:r>
            <w:r w:rsidR="00381BB5">
              <w:rPr>
                <w:noProof/>
                <w:webHidden/>
              </w:rPr>
              <w:fldChar w:fldCharType="begin"/>
            </w:r>
            <w:r w:rsidR="00381BB5">
              <w:rPr>
                <w:noProof/>
                <w:webHidden/>
              </w:rPr>
              <w:instrText xml:space="preserve"> PAGEREF _Toc162363467 \h </w:instrText>
            </w:r>
            <w:r w:rsidR="00381BB5">
              <w:rPr>
                <w:noProof/>
                <w:webHidden/>
              </w:rPr>
            </w:r>
            <w:r w:rsidR="00381BB5">
              <w:rPr>
                <w:noProof/>
                <w:webHidden/>
              </w:rPr>
              <w:fldChar w:fldCharType="separate"/>
            </w:r>
            <w:r w:rsidR="00381BB5">
              <w:rPr>
                <w:noProof/>
                <w:webHidden/>
              </w:rPr>
              <w:t>7</w:t>
            </w:r>
            <w:r w:rsidR="00381BB5">
              <w:rPr>
                <w:noProof/>
                <w:webHidden/>
              </w:rPr>
              <w:fldChar w:fldCharType="end"/>
            </w:r>
          </w:hyperlink>
        </w:p>
        <w:p w14:paraId="6B684E8C" w14:textId="106A3DDD" w:rsidR="00381BB5" w:rsidRDefault="00000000">
          <w:pPr>
            <w:pStyle w:val="TOC3"/>
            <w:tabs>
              <w:tab w:val="right" w:leader="dot" w:pos="9062"/>
            </w:tabs>
            <w:rPr>
              <w:rFonts w:eastAsiaTheme="minorEastAsia"/>
              <w:noProof/>
              <w:lang w:eastAsia="fr-FR"/>
            </w:rPr>
          </w:pPr>
          <w:hyperlink w:anchor="_Toc162363468" w:history="1">
            <w:r w:rsidR="00381BB5" w:rsidRPr="00671C21">
              <w:rPr>
                <w:rStyle w:val="Hyperlink"/>
                <w:rFonts w:ascii="Calibri" w:eastAsia="Times New Roman" w:hAnsi="Calibri" w:cs="Calibri"/>
                <w:noProof/>
                <w:lang w:eastAsia="fr-FR"/>
              </w:rPr>
              <w:t>Étape 3 : Créer un environnement virtuel python</w:t>
            </w:r>
            <w:r w:rsidR="00381BB5">
              <w:rPr>
                <w:noProof/>
                <w:webHidden/>
              </w:rPr>
              <w:tab/>
            </w:r>
            <w:r w:rsidR="00381BB5">
              <w:rPr>
                <w:noProof/>
                <w:webHidden/>
              </w:rPr>
              <w:fldChar w:fldCharType="begin"/>
            </w:r>
            <w:r w:rsidR="00381BB5">
              <w:rPr>
                <w:noProof/>
                <w:webHidden/>
              </w:rPr>
              <w:instrText xml:space="preserve"> PAGEREF _Toc162363468 \h </w:instrText>
            </w:r>
            <w:r w:rsidR="00381BB5">
              <w:rPr>
                <w:noProof/>
                <w:webHidden/>
              </w:rPr>
            </w:r>
            <w:r w:rsidR="00381BB5">
              <w:rPr>
                <w:noProof/>
                <w:webHidden/>
              </w:rPr>
              <w:fldChar w:fldCharType="separate"/>
            </w:r>
            <w:r w:rsidR="00381BB5">
              <w:rPr>
                <w:noProof/>
                <w:webHidden/>
              </w:rPr>
              <w:t>7</w:t>
            </w:r>
            <w:r w:rsidR="00381BB5">
              <w:rPr>
                <w:noProof/>
                <w:webHidden/>
              </w:rPr>
              <w:fldChar w:fldCharType="end"/>
            </w:r>
          </w:hyperlink>
        </w:p>
        <w:p w14:paraId="1B9A460D" w14:textId="293B477A" w:rsidR="00381BB5" w:rsidRDefault="00000000">
          <w:pPr>
            <w:pStyle w:val="TOC1"/>
            <w:tabs>
              <w:tab w:val="left" w:pos="480"/>
              <w:tab w:val="right" w:leader="dot" w:pos="9062"/>
            </w:tabs>
            <w:rPr>
              <w:rFonts w:eastAsiaTheme="minorEastAsia"/>
              <w:noProof/>
              <w:lang w:eastAsia="fr-FR"/>
            </w:rPr>
          </w:pPr>
          <w:hyperlink w:anchor="_Toc162363469" w:history="1">
            <w:r w:rsidR="00381BB5" w:rsidRPr="00671C21">
              <w:rPr>
                <w:rStyle w:val="Hyperlink"/>
                <w:noProof/>
              </w:rPr>
              <w:t>IV.</w:t>
            </w:r>
            <w:r w:rsidR="00381BB5">
              <w:rPr>
                <w:rFonts w:eastAsiaTheme="minorEastAsia"/>
                <w:noProof/>
                <w:lang w:eastAsia="fr-FR"/>
              </w:rPr>
              <w:tab/>
            </w:r>
            <w:r w:rsidR="00381BB5" w:rsidRPr="00671C21">
              <w:rPr>
                <w:rStyle w:val="Hyperlink"/>
                <w:noProof/>
              </w:rPr>
              <w:t>Création du fichier .dll</w:t>
            </w:r>
            <w:r w:rsidR="00381BB5">
              <w:rPr>
                <w:noProof/>
                <w:webHidden/>
              </w:rPr>
              <w:tab/>
            </w:r>
            <w:r w:rsidR="00381BB5">
              <w:rPr>
                <w:noProof/>
                <w:webHidden/>
              </w:rPr>
              <w:fldChar w:fldCharType="begin"/>
            </w:r>
            <w:r w:rsidR="00381BB5">
              <w:rPr>
                <w:noProof/>
                <w:webHidden/>
              </w:rPr>
              <w:instrText xml:space="preserve"> PAGEREF _Toc162363469 \h </w:instrText>
            </w:r>
            <w:r w:rsidR="00381BB5">
              <w:rPr>
                <w:noProof/>
                <w:webHidden/>
              </w:rPr>
            </w:r>
            <w:r w:rsidR="00381BB5">
              <w:rPr>
                <w:noProof/>
                <w:webHidden/>
              </w:rPr>
              <w:fldChar w:fldCharType="separate"/>
            </w:r>
            <w:r w:rsidR="00381BB5">
              <w:rPr>
                <w:noProof/>
                <w:webHidden/>
              </w:rPr>
              <w:t>9</w:t>
            </w:r>
            <w:r w:rsidR="00381BB5">
              <w:rPr>
                <w:noProof/>
                <w:webHidden/>
              </w:rPr>
              <w:fldChar w:fldCharType="end"/>
            </w:r>
          </w:hyperlink>
        </w:p>
        <w:p w14:paraId="087E1780" w14:textId="604FF471" w:rsidR="00381BB5" w:rsidRDefault="00000000">
          <w:pPr>
            <w:pStyle w:val="TOC2"/>
            <w:tabs>
              <w:tab w:val="right" w:leader="dot" w:pos="9062"/>
            </w:tabs>
            <w:rPr>
              <w:rFonts w:eastAsiaTheme="minorEastAsia"/>
              <w:noProof/>
              <w:lang w:eastAsia="fr-FR"/>
            </w:rPr>
          </w:pPr>
          <w:hyperlink w:anchor="_Toc162363470" w:history="1">
            <w:r w:rsidR="00381BB5" w:rsidRPr="00671C21">
              <w:rPr>
                <w:rStyle w:val="Hyperlink"/>
                <w:rFonts w:ascii="Calibri" w:eastAsia="Times New Roman" w:hAnsi="Calibri" w:cs="Calibri"/>
                <w:noProof/>
                <w:lang w:eastAsia="fr-FR"/>
              </w:rPr>
              <w:t>Exécution du Code sur visual studio</w:t>
            </w:r>
            <w:r w:rsidR="00381BB5">
              <w:rPr>
                <w:noProof/>
                <w:webHidden/>
              </w:rPr>
              <w:tab/>
            </w:r>
            <w:r w:rsidR="00381BB5">
              <w:rPr>
                <w:noProof/>
                <w:webHidden/>
              </w:rPr>
              <w:fldChar w:fldCharType="begin"/>
            </w:r>
            <w:r w:rsidR="00381BB5">
              <w:rPr>
                <w:noProof/>
                <w:webHidden/>
              </w:rPr>
              <w:instrText xml:space="preserve"> PAGEREF _Toc162363470 \h </w:instrText>
            </w:r>
            <w:r w:rsidR="00381BB5">
              <w:rPr>
                <w:noProof/>
                <w:webHidden/>
              </w:rPr>
            </w:r>
            <w:r w:rsidR="00381BB5">
              <w:rPr>
                <w:noProof/>
                <w:webHidden/>
              </w:rPr>
              <w:fldChar w:fldCharType="separate"/>
            </w:r>
            <w:r w:rsidR="00381BB5">
              <w:rPr>
                <w:noProof/>
                <w:webHidden/>
              </w:rPr>
              <w:t>9</w:t>
            </w:r>
            <w:r w:rsidR="00381BB5">
              <w:rPr>
                <w:noProof/>
                <w:webHidden/>
              </w:rPr>
              <w:fldChar w:fldCharType="end"/>
            </w:r>
          </w:hyperlink>
        </w:p>
        <w:p w14:paraId="68583482" w14:textId="5432E5CA" w:rsidR="00381BB5" w:rsidRDefault="00000000">
          <w:pPr>
            <w:pStyle w:val="TOC2"/>
            <w:tabs>
              <w:tab w:val="right" w:leader="dot" w:pos="9062"/>
            </w:tabs>
            <w:rPr>
              <w:rFonts w:eastAsiaTheme="minorEastAsia"/>
              <w:noProof/>
              <w:lang w:eastAsia="fr-FR"/>
            </w:rPr>
          </w:pPr>
          <w:hyperlink w:anchor="_Toc162363471" w:history="1">
            <w:r w:rsidR="00381BB5" w:rsidRPr="00671C21">
              <w:rPr>
                <w:rStyle w:val="Hyperlink"/>
                <w:rFonts w:eastAsia="Times New Roman"/>
                <w:noProof/>
                <w:lang w:eastAsia="fr-FR"/>
              </w:rPr>
              <w:t>Configurations</w:t>
            </w:r>
            <w:r w:rsidR="00381BB5">
              <w:rPr>
                <w:noProof/>
                <w:webHidden/>
              </w:rPr>
              <w:tab/>
            </w:r>
            <w:r w:rsidR="00381BB5">
              <w:rPr>
                <w:noProof/>
                <w:webHidden/>
              </w:rPr>
              <w:fldChar w:fldCharType="begin"/>
            </w:r>
            <w:r w:rsidR="00381BB5">
              <w:rPr>
                <w:noProof/>
                <w:webHidden/>
              </w:rPr>
              <w:instrText xml:space="preserve"> PAGEREF _Toc162363471 \h </w:instrText>
            </w:r>
            <w:r w:rsidR="00381BB5">
              <w:rPr>
                <w:noProof/>
                <w:webHidden/>
              </w:rPr>
            </w:r>
            <w:r w:rsidR="00381BB5">
              <w:rPr>
                <w:noProof/>
                <w:webHidden/>
              </w:rPr>
              <w:fldChar w:fldCharType="separate"/>
            </w:r>
            <w:r w:rsidR="00381BB5">
              <w:rPr>
                <w:noProof/>
                <w:webHidden/>
              </w:rPr>
              <w:t>10</w:t>
            </w:r>
            <w:r w:rsidR="00381BB5">
              <w:rPr>
                <w:noProof/>
                <w:webHidden/>
              </w:rPr>
              <w:fldChar w:fldCharType="end"/>
            </w:r>
          </w:hyperlink>
        </w:p>
        <w:p w14:paraId="1AE3431C" w14:textId="05CE5E90" w:rsidR="00381BB5" w:rsidRDefault="00000000">
          <w:pPr>
            <w:pStyle w:val="TOC3"/>
            <w:tabs>
              <w:tab w:val="right" w:leader="dot" w:pos="9062"/>
            </w:tabs>
            <w:rPr>
              <w:rFonts w:eastAsiaTheme="minorEastAsia"/>
              <w:noProof/>
              <w:lang w:eastAsia="fr-FR"/>
            </w:rPr>
          </w:pPr>
          <w:hyperlink w:anchor="_Toc162363472" w:history="1">
            <w:r w:rsidR="00381BB5" w:rsidRPr="00671C21">
              <w:rPr>
                <w:rStyle w:val="Hyperlink"/>
                <w:rFonts w:eastAsia="Times New Roman"/>
                <w:noProof/>
                <w:lang w:eastAsia="fr-FR"/>
              </w:rPr>
              <w:t>Étape 1 : sur visual studio</w:t>
            </w:r>
            <w:r w:rsidR="00381BB5">
              <w:rPr>
                <w:noProof/>
                <w:webHidden/>
              </w:rPr>
              <w:tab/>
            </w:r>
            <w:r w:rsidR="00381BB5">
              <w:rPr>
                <w:noProof/>
                <w:webHidden/>
              </w:rPr>
              <w:fldChar w:fldCharType="begin"/>
            </w:r>
            <w:r w:rsidR="00381BB5">
              <w:rPr>
                <w:noProof/>
                <w:webHidden/>
              </w:rPr>
              <w:instrText xml:space="preserve"> PAGEREF _Toc162363472 \h </w:instrText>
            </w:r>
            <w:r w:rsidR="00381BB5">
              <w:rPr>
                <w:noProof/>
                <w:webHidden/>
              </w:rPr>
            </w:r>
            <w:r w:rsidR="00381BB5">
              <w:rPr>
                <w:noProof/>
                <w:webHidden/>
              </w:rPr>
              <w:fldChar w:fldCharType="separate"/>
            </w:r>
            <w:r w:rsidR="00381BB5">
              <w:rPr>
                <w:noProof/>
                <w:webHidden/>
              </w:rPr>
              <w:t>10</w:t>
            </w:r>
            <w:r w:rsidR="00381BB5">
              <w:rPr>
                <w:noProof/>
                <w:webHidden/>
              </w:rPr>
              <w:fldChar w:fldCharType="end"/>
            </w:r>
          </w:hyperlink>
        </w:p>
        <w:p w14:paraId="1B924185" w14:textId="32D5F50C" w:rsidR="00381BB5" w:rsidRDefault="00000000">
          <w:pPr>
            <w:pStyle w:val="TOC3"/>
            <w:tabs>
              <w:tab w:val="right" w:leader="dot" w:pos="9062"/>
            </w:tabs>
            <w:rPr>
              <w:rFonts w:eastAsiaTheme="minorEastAsia"/>
              <w:noProof/>
              <w:lang w:eastAsia="fr-FR"/>
            </w:rPr>
          </w:pPr>
          <w:hyperlink w:anchor="_Toc162363473" w:history="1">
            <w:r w:rsidR="00381BB5" w:rsidRPr="00671C21">
              <w:rPr>
                <w:rStyle w:val="Hyperlink"/>
                <w:rFonts w:eastAsia="Times New Roman"/>
                <w:noProof/>
                <w:lang w:eastAsia="fr-FR"/>
              </w:rPr>
              <w:t>Étape 2 : sur Excel</w:t>
            </w:r>
            <w:r w:rsidR="00381BB5">
              <w:rPr>
                <w:noProof/>
                <w:webHidden/>
              </w:rPr>
              <w:tab/>
            </w:r>
            <w:r w:rsidR="00381BB5">
              <w:rPr>
                <w:noProof/>
                <w:webHidden/>
              </w:rPr>
              <w:fldChar w:fldCharType="begin"/>
            </w:r>
            <w:r w:rsidR="00381BB5">
              <w:rPr>
                <w:noProof/>
                <w:webHidden/>
              </w:rPr>
              <w:instrText xml:space="preserve"> PAGEREF _Toc162363473 \h </w:instrText>
            </w:r>
            <w:r w:rsidR="00381BB5">
              <w:rPr>
                <w:noProof/>
                <w:webHidden/>
              </w:rPr>
            </w:r>
            <w:r w:rsidR="00381BB5">
              <w:rPr>
                <w:noProof/>
                <w:webHidden/>
              </w:rPr>
              <w:fldChar w:fldCharType="separate"/>
            </w:r>
            <w:r w:rsidR="00381BB5">
              <w:rPr>
                <w:noProof/>
                <w:webHidden/>
              </w:rPr>
              <w:t>11</w:t>
            </w:r>
            <w:r w:rsidR="00381BB5">
              <w:rPr>
                <w:noProof/>
                <w:webHidden/>
              </w:rPr>
              <w:fldChar w:fldCharType="end"/>
            </w:r>
          </w:hyperlink>
        </w:p>
        <w:p w14:paraId="54E85592" w14:textId="3FEF2AAD" w:rsidR="00381BB5" w:rsidRDefault="00000000">
          <w:pPr>
            <w:pStyle w:val="TOC1"/>
            <w:tabs>
              <w:tab w:val="left" w:pos="480"/>
              <w:tab w:val="right" w:leader="dot" w:pos="9062"/>
            </w:tabs>
            <w:rPr>
              <w:rFonts w:eastAsiaTheme="minorEastAsia"/>
              <w:noProof/>
              <w:lang w:eastAsia="fr-FR"/>
            </w:rPr>
          </w:pPr>
          <w:hyperlink w:anchor="_Toc162363474" w:history="1">
            <w:r w:rsidR="00381BB5" w:rsidRPr="00671C21">
              <w:rPr>
                <w:rStyle w:val="Hyperlink"/>
                <w:noProof/>
              </w:rPr>
              <w:t>V.</w:t>
            </w:r>
            <w:r w:rsidR="00381BB5">
              <w:rPr>
                <w:rFonts w:eastAsiaTheme="minorEastAsia"/>
                <w:noProof/>
                <w:lang w:eastAsia="fr-FR"/>
              </w:rPr>
              <w:tab/>
            </w:r>
            <w:r w:rsidR="00381BB5" w:rsidRPr="00671C21">
              <w:rPr>
                <w:rStyle w:val="Hyperlink"/>
                <w:noProof/>
              </w:rPr>
              <w:t>Intégration de C# à VBA</w:t>
            </w:r>
            <w:r w:rsidR="00381BB5">
              <w:rPr>
                <w:noProof/>
                <w:webHidden/>
              </w:rPr>
              <w:tab/>
            </w:r>
            <w:r w:rsidR="00381BB5">
              <w:rPr>
                <w:noProof/>
                <w:webHidden/>
              </w:rPr>
              <w:fldChar w:fldCharType="begin"/>
            </w:r>
            <w:r w:rsidR="00381BB5">
              <w:rPr>
                <w:noProof/>
                <w:webHidden/>
              </w:rPr>
              <w:instrText xml:space="preserve"> PAGEREF _Toc162363474 \h </w:instrText>
            </w:r>
            <w:r w:rsidR="00381BB5">
              <w:rPr>
                <w:noProof/>
                <w:webHidden/>
              </w:rPr>
            </w:r>
            <w:r w:rsidR="00381BB5">
              <w:rPr>
                <w:noProof/>
                <w:webHidden/>
              </w:rPr>
              <w:fldChar w:fldCharType="separate"/>
            </w:r>
            <w:r w:rsidR="00381BB5">
              <w:rPr>
                <w:noProof/>
                <w:webHidden/>
              </w:rPr>
              <w:t>12</w:t>
            </w:r>
            <w:r w:rsidR="00381BB5">
              <w:rPr>
                <w:noProof/>
                <w:webHidden/>
              </w:rPr>
              <w:fldChar w:fldCharType="end"/>
            </w:r>
          </w:hyperlink>
        </w:p>
        <w:p w14:paraId="70279C1A" w14:textId="651A30D6" w:rsidR="00381BB5" w:rsidRDefault="00000000">
          <w:pPr>
            <w:pStyle w:val="TOC2"/>
            <w:tabs>
              <w:tab w:val="right" w:leader="dot" w:pos="9062"/>
            </w:tabs>
            <w:rPr>
              <w:rFonts w:eastAsiaTheme="minorEastAsia"/>
              <w:noProof/>
              <w:lang w:eastAsia="fr-FR"/>
            </w:rPr>
          </w:pPr>
          <w:hyperlink w:anchor="_Toc162363475" w:history="1">
            <w:r w:rsidR="00381BB5" w:rsidRPr="00671C21">
              <w:rPr>
                <w:rStyle w:val="Hyperlink"/>
                <w:noProof/>
                <w:lang w:eastAsia="fr-FR"/>
              </w:rPr>
              <w:t>Sur Visual studio</w:t>
            </w:r>
            <w:r w:rsidR="00381BB5">
              <w:rPr>
                <w:noProof/>
                <w:webHidden/>
              </w:rPr>
              <w:tab/>
            </w:r>
            <w:r w:rsidR="00381BB5">
              <w:rPr>
                <w:noProof/>
                <w:webHidden/>
              </w:rPr>
              <w:fldChar w:fldCharType="begin"/>
            </w:r>
            <w:r w:rsidR="00381BB5">
              <w:rPr>
                <w:noProof/>
                <w:webHidden/>
              </w:rPr>
              <w:instrText xml:space="preserve"> PAGEREF _Toc162363475 \h </w:instrText>
            </w:r>
            <w:r w:rsidR="00381BB5">
              <w:rPr>
                <w:noProof/>
                <w:webHidden/>
              </w:rPr>
            </w:r>
            <w:r w:rsidR="00381BB5">
              <w:rPr>
                <w:noProof/>
                <w:webHidden/>
              </w:rPr>
              <w:fldChar w:fldCharType="separate"/>
            </w:r>
            <w:r w:rsidR="00381BB5">
              <w:rPr>
                <w:noProof/>
                <w:webHidden/>
              </w:rPr>
              <w:t>12</w:t>
            </w:r>
            <w:r w:rsidR="00381BB5">
              <w:rPr>
                <w:noProof/>
                <w:webHidden/>
              </w:rPr>
              <w:fldChar w:fldCharType="end"/>
            </w:r>
          </w:hyperlink>
        </w:p>
        <w:p w14:paraId="3A9C7806" w14:textId="75F151BA" w:rsidR="00381BB5" w:rsidRDefault="00000000">
          <w:pPr>
            <w:pStyle w:val="TOC2"/>
            <w:tabs>
              <w:tab w:val="right" w:leader="dot" w:pos="9062"/>
            </w:tabs>
            <w:rPr>
              <w:rFonts w:eastAsiaTheme="minorEastAsia"/>
              <w:noProof/>
              <w:lang w:eastAsia="fr-FR"/>
            </w:rPr>
          </w:pPr>
          <w:hyperlink w:anchor="_Toc162363476" w:history="1">
            <w:r w:rsidR="00381BB5" w:rsidRPr="00671C21">
              <w:rPr>
                <w:rStyle w:val="Hyperlink"/>
                <w:noProof/>
                <w:lang w:eastAsia="fr-FR"/>
              </w:rPr>
              <w:t>Sur Excel VBA</w:t>
            </w:r>
            <w:r w:rsidR="00381BB5">
              <w:rPr>
                <w:noProof/>
                <w:webHidden/>
              </w:rPr>
              <w:tab/>
            </w:r>
            <w:r w:rsidR="00381BB5">
              <w:rPr>
                <w:noProof/>
                <w:webHidden/>
              </w:rPr>
              <w:fldChar w:fldCharType="begin"/>
            </w:r>
            <w:r w:rsidR="00381BB5">
              <w:rPr>
                <w:noProof/>
                <w:webHidden/>
              </w:rPr>
              <w:instrText xml:space="preserve"> PAGEREF _Toc162363476 \h </w:instrText>
            </w:r>
            <w:r w:rsidR="00381BB5">
              <w:rPr>
                <w:noProof/>
                <w:webHidden/>
              </w:rPr>
            </w:r>
            <w:r w:rsidR="00381BB5">
              <w:rPr>
                <w:noProof/>
                <w:webHidden/>
              </w:rPr>
              <w:fldChar w:fldCharType="separate"/>
            </w:r>
            <w:r w:rsidR="00381BB5">
              <w:rPr>
                <w:noProof/>
                <w:webHidden/>
              </w:rPr>
              <w:t>13</w:t>
            </w:r>
            <w:r w:rsidR="00381BB5">
              <w:rPr>
                <w:noProof/>
                <w:webHidden/>
              </w:rPr>
              <w:fldChar w:fldCharType="end"/>
            </w:r>
          </w:hyperlink>
        </w:p>
        <w:p w14:paraId="1FB54B48" w14:textId="25438075" w:rsidR="00381BB5" w:rsidRDefault="00000000">
          <w:pPr>
            <w:pStyle w:val="TOC1"/>
            <w:tabs>
              <w:tab w:val="left" w:pos="720"/>
              <w:tab w:val="right" w:leader="dot" w:pos="9062"/>
            </w:tabs>
            <w:rPr>
              <w:rFonts w:eastAsiaTheme="minorEastAsia"/>
              <w:noProof/>
              <w:lang w:eastAsia="fr-FR"/>
            </w:rPr>
          </w:pPr>
          <w:hyperlink w:anchor="_Toc162363477" w:history="1">
            <w:r w:rsidR="00381BB5" w:rsidRPr="00671C21">
              <w:rPr>
                <w:rStyle w:val="Hyperlink"/>
                <w:noProof/>
              </w:rPr>
              <w:t>VI.</w:t>
            </w:r>
            <w:r w:rsidR="00381BB5">
              <w:rPr>
                <w:rFonts w:eastAsiaTheme="minorEastAsia"/>
                <w:noProof/>
                <w:lang w:eastAsia="fr-FR"/>
              </w:rPr>
              <w:tab/>
            </w:r>
            <w:r w:rsidR="00381BB5" w:rsidRPr="00671C21">
              <w:rPr>
                <w:rStyle w:val="Hyperlink"/>
                <w:noProof/>
              </w:rPr>
              <w:t>Déploiement (in progress)</w:t>
            </w:r>
            <w:r w:rsidR="00381BB5">
              <w:rPr>
                <w:noProof/>
                <w:webHidden/>
              </w:rPr>
              <w:tab/>
            </w:r>
            <w:r w:rsidR="00381BB5">
              <w:rPr>
                <w:noProof/>
                <w:webHidden/>
              </w:rPr>
              <w:fldChar w:fldCharType="begin"/>
            </w:r>
            <w:r w:rsidR="00381BB5">
              <w:rPr>
                <w:noProof/>
                <w:webHidden/>
              </w:rPr>
              <w:instrText xml:space="preserve"> PAGEREF _Toc162363477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0915DF7A" w14:textId="1D82762F" w:rsidR="00381BB5" w:rsidRDefault="00000000">
          <w:pPr>
            <w:pStyle w:val="TOC1"/>
            <w:tabs>
              <w:tab w:val="left" w:pos="720"/>
              <w:tab w:val="right" w:leader="dot" w:pos="9062"/>
            </w:tabs>
            <w:rPr>
              <w:rFonts w:eastAsiaTheme="minorEastAsia"/>
              <w:noProof/>
              <w:lang w:eastAsia="fr-FR"/>
            </w:rPr>
          </w:pPr>
          <w:hyperlink w:anchor="_Toc162363478" w:history="1">
            <w:r w:rsidR="00381BB5" w:rsidRPr="00671C21">
              <w:rPr>
                <w:rStyle w:val="Hyperlink"/>
                <w:noProof/>
              </w:rPr>
              <w:t>VII.</w:t>
            </w:r>
            <w:r w:rsidR="00381BB5">
              <w:rPr>
                <w:rFonts w:eastAsiaTheme="minorEastAsia"/>
                <w:noProof/>
                <w:lang w:eastAsia="fr-FR"/>
              </w:rPr>
              <w:tab/>
            </w:r>
            <w:r w:rsidR="00381BB5" w:rsidRPr="00671C21">
              <w:rPr>
                <w:rStyle w:val="Hyperlink"/>
                <w:noProof/>
              </w:rPr>
              <w:t>Pricing des produits dérivés equity</w:t>
            </w:r>
            <w:r w:rsidR="00381BB5">
              <w:rPr>
                <w:noProof/>
                <w:webHidden/>
              </w:rPr>
              <w:tab/>
            </w:r>
            <w:r w:rsidR="00381BB5">
              <w:rPr>
                <w:noProof/>
                <w:webHidden/>
              </w:rPr>
              <w:fldChar w:fldCharType="begin"/>
            </w:r>
            <w:r w:rsidR="00381BB5">
              <w:rPr>
                <w:noProof/>
                <w:webHidden/>
              </w:rPr>
              <w:instrText xml:space="preserve"> PAGEREF _Toc162363478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272B0864" w14:textId="302F26A3" w:rsidR="00381BB5" w:rsidRDefault="00000000">
          <w:pPr>
            <w:pStyle w:val="TOC2"/>
            <w:tabs>
              <w:tab w:val="right" w:leader="dot" w:pos="9062"/>
            </w:tabs>
            <w:rPr>
              <w:rFonts w:eastAsiaTheme="minorEastAsia"/>
              <w:noProof/>
              <w:lang w:eastAsia="fr-FR"/>
            </w:rPr>
          </w:pPr>
          <w:hyperlink w:anchor="_Toc162363479" w:history="1">
            <w:r w:rsidR="00381BB5" w:rsidRPr="00671C21">
              <w:rPr>
                <w:rStyle w:val="Hyperlink"/>
                <w:noProof/>
                <w:lang w:eastAsia="fr-FR"/>
              </w:rPr>
              <w:t>Vanilles</w:t>
            </w:r>
            <w:r w:rsidR="00381BB5">
              <w:rPr>
                <w:noProof/>
                <w:webHidden/>
              </w:rPr>
              <w:tab/>
            </w:r>
            <w:r w:rsidR="00381BB5">
              <w:rPr>
                <w:noProof/>
                <w:webHidden/>
              </w:rPr>
              <w:fldChar w:fldCharType="begin"/>
            </w:r>
            <w:r w:rsidR="00381BB5">
              <w:rPr>
                <w:noProof/>
                <w:webHidden/>
              </w:rPr>
              <w:instrText xml:space="preserve"> PAGEREF _Toc162363479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38ED993A" w14:textId="5E81AC0C" w:rsidR="00381BB5" w:rsidRDefault="00000000">
          <w:pPr>
            <w:pStyle w:val="TOC3"/>
            <w:tabs>
              <w:tab w:val="right" w:leader="dot" w:pos="9062"/>
            </w:tabs>
            <w:rPr>
              <w:rFonts w:eastAsiaTheme="minorEastAsia"/>
              <w:noProof/>
              <w:lang w:eastAsia="fr-FR"/>
            </w:rPr>
          </w:pPr>
          <w:hyperlink w:anchor="_Toc162363480" w:history="1">
            <w:r w:rsidR="00381BB5" w:rsidRPr="00671C21">
              <w:rPr>
                <w:rStyle w:val="Hyperlink"/>
                <w:noProof/>
                <w:lang w:eastAsia="fr-FR"/>
              </w:rPr>
              <w:t>Call/Put</w:t>
            </w:r>
            <w:r w:rsidR="00381BB5">
              <w:rPr>
                <w:noProof/>
                <w:webHidden/>
              </w:rPr>
              <w:tab/>
            </w:r>
            <w:r w:rsidR="00381BB5">
              <w:rPr>
                <w:noProof/>
                <w:webHidden/>
              </w:rPr>
              <w:fldChar w:fldCharType="begin"/>
            </w:r>
            <w:r w:rsidR="00381BB5">
              <w:rPr>
                <w:noProof/>
                <w:webHidden/>
              </w:rPr>
              <w:instrText xml:space="preserve"> PAGEREF _Toc162363480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0E1C290E" w14:textId="26C430B8" w:rsidR="00381BB5" w:rsidRDefault="00000000">
          <w:pPr>
            <w:pStyle w:val="TOC1"/>
            <w:tabs>
              <w:tab w:val="left" w:pos="720"/>
              <w:tab w:val="right" w:leader="dot" w:pos="9062"/>
            </w:tabs>
            <w:rPr>
              <w:rFonts w:eastAsiaTheme="minorEastAsia"/>
              <w:noProof/>
              <w:lang w:eastAsia="fr-FR"/>
            </w:rPr>
          </w:pPr>
          <w:hyperlink w:anchor="_Toc162363481" w:history="1">
            <w:r w:rsidR="00381BB5" w:rsidRPr="00671C21">
              <w:rPr>
                <w:rStyle w:val="Hyperlink"/>
                <w:noProof/>
              </w:rPr>
              <w:t>VIII.</w:t>
            </w:r>
            <w:r w:rsidR="00381BB5">
              <w:rPr>
                <w:rFonts w:eastAsiaTheme="minorEastAsia"/>
                <w:noProof/>
                <w:lang w:eastAsia="fr-FR"/>
              </w:rPr>
              <w:tab/>
            </w:r>
            <w:r w:rsidR="00381BB5" w:rsidRPr="00671C21">
              <w:rPr>
                <w:rStyle w:val="Hyperlink"/>
                <w:noProof/>
              </w:rPr>
              <w:t>Pricing des produits dérivés de crédit</w:t>
            </w:r>
            <w:r w:rsidR="00381BB5">
              <w:rPr>
                <w:noProof/>
                <w:webHidden/>
              </w:rPr>
              <w:tab/>
            </w:r>
            <w:r w:rsidR="00381BB5">
              <w:rPr>
                <w:noProof/>
                <w:webHidden/>
              </w:rPr>
              <w:fldChar w:fldCharType="begin"/>
            </w:r>
            <w:r w:rsidR="00381BB5">
              <w:rPr>
                <w:noProof/>
                <w:webHidden/>
              </w:rPr>
              <w:instrText xml:space="preserve"> PAGEREF _Toc162363481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695FAF89" w14:textId="4BCEAE1E" w:rsidR="00381BB5" w:rsidRDefault="00000000">
          <w:pPr>
            <w:pStyle w:val="TOC2"/>
            <w:tabs>
              <w:tab w:val="right" w:leader="dot" w:pos="9062"/>
            </w:tabs>
            <w:rPr>
              <w:rFonts w:eastAsiaTheme="minorEastAsia"/>
              <w:noProof/>
              <w:lang w:eastAsia="fr-FR"/>
            </w:rPr>
          </w:pPr>
          <w:hyperlink w:anchor="_Toc162363482" w:history="1">
            <w:r w:rsidR="00381BB5" w:rsidRPr="00671C21">
              <w:rPr>
                <w:rStyle w:val="Hyperlink"/>
                <w:rFonts w:eastAsia="Times New Roman"/>
                <w:noProof/>
                <w:lang w:eastAsia="fr-FR"/>
              </w:rPr>
              <w:t>Semi-Exotique</w:t>
            </w:r>
            <w:r w:rsidR="00381BB5">
              <w:rPr>
                <w:noProof/>
                <w:webHidden/>
              </w:rPr>
              <w:tab/>
            </w:r>
            <w:r w:rsidR="00381BB5">
              <w:rPr>
                <w:noProof/>
                <w:webHidden/>
              </w:rPr>
              <w:fldChar w:fldCharType="begin"/>
            </w:r>
            <w:r w:rsidR="00381BB5">
              <w:rPr>
                <w:noProof/>
                <w:webHidden/>
              </w:rPr>
              <w:instrText xml:space="preserve"> PAGEREF _Toc162363482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16DE167B" w14:textId="1DF43F86" w:rsidR="00381BB5" w:rsidRDefault="00000000">
          <w:pPr>
            <w:pStyle w:val="TOC3"/>
            <w:tabs>
              <w:tab w:val="right" w:leader="dot" w:pos="9062"/>
            </w:tabs>
            <w:rPr>
              <w:rFonts w:eastAsiaTheme="minorEastAsia"/>
              <w:noProof/>
              <w:lang w:eastAsia="fr-FR"/>
            </w:rPr>
          </w:pPr>
          <w:hyperlink w:anchor="_Toc162363483" w:history="1">
            <w:r w:rsidR="00381BB5" w:rsidRPr="00671C21">
              <w:rPr>
                <w:rStyle w:val="Hyperlink"/>
                <w:rFonts w:eastAsia="Times New Roman"/>
                <w:noProof/>
                <w:lang w:eastAsia="fr-FR"/>
              </w:rPr>
              <w:t>CDS/CDO</w:t>
            </w:r>
            <w:r w:rsidR="00381BB5">
              <w:rPr>
                <w:noProof/>
                <w:webHidden/>
              </w:rPr>
              <w:tab/>
            </w:r>
            <w:r w:rsidR="00381BB5">
              <w:rPr>
                <w:noProof/>
                <w:webHidden/>
              </w:rPr>
              <w:fldChar w:fldCharType="begin"/>
            </w:r>
            <w:r w:rsidR="00381BB5">
              <w:rPr>
                <w:noProof/>
                <w:webHidden/>
              </w:rPr>
              <w:instrText xml:space="preserve"> PAGEREF _Toc162363483 \h </w:instrText>
            </w:r>
            <w:r w:rsidR="00381BB5">
              <w:rPr>
                <w:noProof/>
                <w:webHidden/>
              </w:rPr>
            </w:r>
            <w:r w:rsidR="00381BB5">
              <w:rPr>
                <w:noProof/>
                <w:webHidden/>
              </w:rPr>
              <w:fldChar w:fldCharType="separate"/>
            </w:r>
            <w:r w:rsidR="00381BB5">
              <w:rPr>
                <w:noProof/>
                <w:webHidden/>
              </w:rPr>
              <w:t>14</w:t>
            </w:r>
            <w:r w:rsidR="00381BB5">
              <w:rPr>
                <w:noProof/>
                <w:webHidden/>
              </w:rPr>
              <w:fldChar w:fldCharType="end"/>
            </w:r>
          </w:hyperlink>
        </w:p>
        <w:p w14:paraId="7E98EEB2" w14:textId="3E35BD97" w:rsidR="00381BB5" w:rsidRDefault="00381BB5">
          <w:r>
            <w:rPr>
              <w:b/>
              <w:bCs/>
            </w:rPr>
            <w:fldChar w:fldCharType="end"/>
          </w:r>
        </w:p>
      </w:sdtContent>
    </w:sdt>
    <w:p w14:paraId="2F5C282B" w14:textId="77777777" w:rsidR="0090735E" w:rsidRDefault="0090735E" w:rsidP="0090735E"/>
    <w:p w14:paraId="1C0F2C57" w14:textId="77777777" w:rsidR="00C21731" w:rsidRDefault="00C21731" w:rsidP="0090735E"/>
    <w:p w14:paraId="543C338B" w14:textId="77777777" w:rsidR="00C21731" w:rsidRDefault="00C21731" w:rsidP="0090735E"/>
    <w:p w14:paraId="422922A6" w14:textId="77777777" w:rsidR="00C21731" w:rsidRDefault="00C21731" w:rsidP="0090735E"/>
    <w:p w14:paraId="121708B2" w14:textId="77777777" w:rsidR="00C21731" w:rsidRDefault="00C21731" w:rsidP="0090735E"/>
    <w:p w14:paraId="1F1C2A78" w14:textId="77777777" w:rsidR="00C21731" w:rsidRDefault="00C21731" w:rsidP="0090735E"/>
    <w:p w14:paraId="3BDC546A" w14:textId="77777777" w:rsidR="00C21731" w:rsidRDefault="00C21731" w:rsidP="0090735E"/>
    <w:p w14:paraId="40FEEC0D" w14:textId="77777777" w:rsidR="00C21731" w:rsidRDefault="00C21731" w:rsidP="0090735E"/>
    <w:p w14:paraId="4FC55E0B" w14:textId="77777777" w:rsidR="00C21731" w:rsidRDefault="00C21731" w:rsidP="0090735E"/>
    <w:p w14:paraId="3B1D09F9" w14:textId="77777777" w:rsidR="00C21731" w:rsidRDefault="00C21731" w:rsidP="0090735E"/>
    <w:p w14:paraId="3EE9F855" w14:textId="77777777" w:rsidR="00C21731" w:rsidRDefault="00C21731" w:rsidP="0090735E"/>
    <w:p w14:paraId="12554C2F" w14:textId="77777777" w:rsidR="00C21731" w:rsidRDefault="00C21731" w:rsidP="0090735E"/>
    <w:p w14:paraId="61F29554" w14:textId="77777777" w:rsidR="00C21731" w:rsidRDefault="00C21731" w:rsidP="0090735E"/>
    <w:p w14:paraId="69C346B7" w14:textId="77777777" w:rsidR="00C21731" w:rsidRDefault="00C21731" w:rsidP="0090735E"/>
    <w:p w14:paraId="5B6C36DD" w14:textId="77777777" w:rsidR="00C21731" w:rsidRDefault="00C21731" w:rsidP="0090735E"/>
    <w:p w14:paraId="70AF2088" w14:textId="77777777" w:rsidR="00C21731" w:rsidRDefault="00C21731" w:rsidP="0090735E"/>
    <w:p w14:paraId="26B69987" w14:textId="77777777" w:rsidR="00C21731" w:rsidRDefault="00C21731" w:rsidP="0090735E"/>
    <w:p w14:paraId="4C543ABD" w14:textId="77777777" w:rsidR="00C21731" w:rsidRDefault="00C21731" w:rsidP="0090735E"/>
    <w:p w14:paraId="6DF7CD7E" w14:textId="77777777" w:rsidR="00C21731" w:rsidRDefault="00C21731" w:rsidP="0090735E"/>
    <w:p w14:paraId="0B733EFC" w14:textId="77777777" w:rsidR="00C21731" w:rsidRDefault="00C21731" w:rsidP="0090735E"/>
    <w:p w14:paraId="78A1BBC5" w14:textId="77777777" w:rsidR="00C21731" w:rsidRDefault="00C21731" w:rsidP="0090735E"/>
    <w:p w14:paraId="665BD96E" w14:textId="77777777" w:rsidR="00C21731" w:rsidRDefault="00C21731" w:rsidP="0090735E"/>
    <w:p w14:paraId="154D8C23" w14:textId="77777777" w:rsidR="00C21731" w:rsidRDefault="00C21731" w:rsidP="0090735E"/>
    <w:p w14:paraId="4915628B" w14:textId="77777777" w:rsidR="00C21731" w:rsidRDefault="00C21731" w:rsidP="0090735E"/>
    <w:p w14:paraId="627BEA9A" w14:textId="3B036C2F" w:rsidR="00836AA9" w:rsidRDefault="00836AA9" w:rsidP="008B2645">
      <w:pPr>
        <w:pStyle w:val="Heading1"/>
      </w:pPr>
      <w:bookmarkStart w:id="0" w:name="_Toc162363449"/>
      <w:r w:rsidRPr="00836AA9">
        <w:t>Objectifs</w:t>
      </w:r>
      <w:bookmarkEnd w:id="0"/>
    </w:p>
    <w:p w14:paraId="04BEDBBF" w14:textId="6AF3DADB" w:rsidR="00DD5C33" w:rsidRDefault="00DD5C33" w:rsidP="00DE2260">
      <w:pPr>
        <w:rPr>
          <w:lang w:eastAsia="fr-FR"/>
        </w:rPr>
      </w:pPr>
      <w:r>
        <w:rPr>
          <w:lang w:eastAsia="fr-FR"/>
        </w:rPr>
        <w:t xml:space="preserve">La mise en place de </w:t>
      </w:r>
      <w:r w:rsidR="000E1191">
        <w:rPr>
          <w:lang w:eastAsia="fr-FR"/>
        </w:rPr>
        <w:t xml:space="preserve">ce </w:t>
      </w:r>
      <w:r>
        <w:rPr>
          <w:lang w:eastAsia="fr-FR"/>
        </w:rPr>
        <w:t xml:space="preserve">projet « </w:t>
      </w:r>
      <w:r w:rsidR="00310F95">
        <w:rPr>
          <w:lang w:eastAsia="fr-FR"/>
        </w:rPr>
        <w:t>P</w:t>
      </w:r>
      <w:r>
        <w:rPr>
          <w:lang w:eastAsia="fr-FR"/>
        </w:rPr>
        <w:t xml:space="preserve">ricer </w:t>
      </w:r>
      <w:r w:rsidR="00E04BB4">
        <w:rPr>
          <w:lang w:eastAsia="fr-FR"/>
        </w:rPr>
        <w:t>Valo</w:t>
      </w:r>
      <w:r w:rsidR="000E1191">
        <w:rPr>
          <w:lang w:eastAsia="fr-FR"/>
        </w:rPr>
        <w:t xml:space="preserve"> »</w:t>
      </w:r>
      <w:r w:rsidR="00E04BB4">
        <w:rPr>
          <w:lang w:eastAsia="fr-FR"/>
        </w:rPr>
        <w:t xml:space="preserve"> </w:t>
      </w:r>
      <w:r w:rsidR="000E1191">
        <w:rPr>
          <w:lang w:eastAsia="fr-FR"/>
        </w:rPr>
        <w:t>a</w:t>
      </w:r>
      <w:r w:rsidR="000B5414">
        <w:rPr>
          <w:lang w:eastAsia="fr-FR"/>
        </w:rPr>
        <w:t xml:space="preserve"> pour but de : </w:t>
      </w:r>
    </w:p>
    <w:p w14:paraId="3F47DD2A" w14:textId="3845D397" w:rsidR="00D62C2A" w:rsidRDefault="00DF2FF3" w:rsidP="000B5414">
      <w:pPr>
        <w:pStyle w:val="ListParagraph"/>
        <w:numPr>
          <w:ilvl w:val="0"/>
          <w:numId w:val="74"/>
        </w:numPr>
        <w:rPr>
          <w:lang w:eastAsia="fr-FR"/>
        </w:rPr>
      </w:pPr>
      <w:r>
        <w:rPr>
          <w:lang w:eastAsia="fr-FR"/>
        </w:rPr>
        <w:t xml:space="preserve">Créer un environnement de travail pour les travaux </w:t>
      </w:r>
      <w:r w:rsidR="00D2789E">
        <w:rPr>
          <w:lang w:eastAsia="fr-FR"/>
        </w:rPr>
        <w:t xml:space="preserve">des </w:t>
      </w:r>
      <w:r w:rsidR="003B1B62">
        <w:rPr>
          <w:lang w:eastAsia="fr-FR"/>
        </w:rPr>
        <w:t xml:space="preserve">différents </w:t>
      </w:r>
      <w:r w:rsidR="00D2789E">
        <w:rPr>
          <w:lang w:eastAsia="fr-FR"/>
        </w:rPr>
        <w:t xml:space="preserve">projets de la practice risque et </w:t>
      </w:r>
      <w:r w:rsidR="00290F9D">
        <w:rPr>
          <w:lang w:eastAsia="fr-FR"/>
        </w:rPr>
        <w:t>ceux de</w:t>
      </w:r>
      <w:r w:rsidR="003B1B62">
        <w:rPr>
          <w:lang w:eastAsia="fr-FR"/>
        </w:rPr>
        <w:t>s</w:t>
      </w:r>
      <w:r w:rsidR="00290F9D">
        <w:rPr>
          <w:lang w:eastAsia="fr-FR"/>
        </w:rPr>
        <w:t xml:space="preserve"> stagiaires</w:t>
      </w:r>
    </w:p>
    <w:p w14:paraId="72E44552" w14:textId="35F8FBAB" w:rsidR="000B5414" w:rsidRDefault="000B5414" w:rsidP="000B5414">
      <w:pPr>
        <w:pStyle w:val="ListParagraph"/>
        <w:numPr>
          <w:ilvl w:val="0"/>
          <w:numId w:val="74"/>
        </w:numPr>
        <w:rPr>
          <w:lang w:eastAsia="fr-FR"/>
        </w:rPr>
      </w:pPr>
      <w:r>
        <w:rPr>
          <w:lang w:eastAsia="fr-FR"/>
        </w:rPr>
        <w:t xml:space="preserve">Développer une librairie </w:t>
      </w:r>
      <w:r w:rsidR="00290F9D">
        <w:rPr>
          <w:lang w:eastAsia="fr-FR"/>
        </w:rPr>
        <w:t>de pricing</w:t>
      </w:r>
      <w:r w:rsidR="003B1B62">
        <w:rPr>
          <w:lang w:eastAsia="fr-FR"/>
        </w:rPr>
        <w:t xml:space="preserve"> interne</w:t>
      </w:r>
      <w:r>
        <w:rPr>
          <w:lang w:eastAsia="fr-FR"/>
        </w:rPr>
        <w:t xml:space="preserve"> </w:t>
      </w:r>
    </w:p>
    <w:p w14:paraId="79435B87" w14:textId="11745EAA" w:rsidR="000B5414" w:rsidRDefault="00B317C9" w:rsidP="000B5414">
      <w:pPr>
        <w:pStyle w:val="ListParagraph"/>
        <w:numPr>
          <w:ilvl w:val="0"/>
          <w:numId w:val="74"/>
        </w:numPr>
        <w:rPr>
          <w:lang w:eastAsia="fr-FR"/>
        </w:rPr>
      </w:pPr>
      <w:r>
        <w:rPr>
          <w:lang w:eastAsia="fr-FR"/>
        </w:rPr>
        <w:t>Contribuer à la montée en compétence</w:t>
      </w:r>
      <w:r w:rsidR="008945A4">
        <w:rPr>
          <w:lang w:eastAsia="fr-FR"/>
        </w:rPr>
        <w:t xml:space="preserve"> des inter-contrats</w:t>
      </w:r>
      <w:r w:rsidR="00136AFA">
        <w:rPr>
          <w:lang w:eastAsia="fr-FR"/>
        </w:rPr>
        <w:t>/stagiaires</w:t>
      </w:r>
      <w:r>
        <w:rPr>
          <w:lang w:eastAsia="fr-FR"/>
        </w:rPr>
        <w:t xml:space="preserve"> sur différents langages de programmation (VBA, C#, C++)</w:t>
      </w:r>
    </w:p>
    <w:p w14:paraId="609C742A" w14:textId="386067FD" w:rsidR="00F37FAD" w:rsidRDefault="00F37FAD" w:rsidP="00F37FAD">
      <w:pPr>
        <w:pStyle w:val="ListParagraph"/>
        <w:numPr>
          <w:ilvl w:val="0"/>
          <w:numId w:val="74"/>
        </w:numPr>
        <w:rPr>
          <w:lang w:eastAsia="fr-FR"/>
        </w:rPr>
      </w:pPr>
      <w:r>
        <w:rPr>
          <w:lang w:eastAsia="fr-FR"/>
        </w:rPr>
        <w:t>Contribuer</w:t>
      </w:r>
      <w:r w:rsidR="00136AFA">
        <w:rPr>
          <w:lang w:eastAsia="fr-FR"/>
        </w:rPr>
        <w:t xml:space="preserve"> à la montée en compétences des</w:t>
      </w:r>
      <w:r>
        <w:rPr>
          <w:lang w:eastAsia="fr-FR"/>
        </w:rPr>
        <w:t xml:space="preserve"> inter-contrats/stagiaires</w:t>
      </w:r>
      <w:r w:rsidR="00136AFA">
        <w:rPr>
          <w:lang w:eastAsia="fr-FR"/>
        </w:rPr>
        <w:t xml:space="preserve"> </w:t>
      </w:r>
      <w:r>
        <w:rPr>
          <w:lang w:eastAsia="fr-FR"/>
        </w:rPr>
        <w:t>sur le pricing des produits dérivés</w:t>
      </w:r>
      <w:r w:rsidR="00D62C2A">
        <w:rPr>
          <w:lang w:eastAsia="fr-FR"/>
        </w:rPr>
        <w:t xml:space="preserve"> (</w:t>
      </w:r>
      <w:r>
        <w:rPr>
          <w:lang w:eastAsia="fr-FR"/>
        </w:rPr>
        <w:t xml:space="preserve">taux, equity, </w:t>
      </w:r>
      <w:r w:rsidR="00136655">
        <w:rPr>
          <w:lang w:eastAsia="fr-FR"/>
        </w:rPr>
        <w:t>crédit</w:t>
      </w:r>
      <w:r>
        <w:rPr>
          <w:lang w:eastAsia="fr-FR"/>
        </w:rPr>
        <w:t xml:space="preserve"> etc…</w:t>
      </w:r>
      <w:r w:rsidR="00D62C2A">
        <w:rPr>
          <w:lang w:eastAsia="fr-FR"/>
        </w:rPr>
        <w:t>)</w:t>
      </w:r>
    </w:p>
    <w:p w14:paraId="59803EFF" w14:textId="39FE6FE5" w:rsidR="00136655" w:rsidRDefault="00D62E24" w:rsidP="00FB791E">
      <w:pPr>
        <w:pStyle w:val="ListParagraph"/>
        <w:numPr>
          <w:ilvl w:val="0"/>
          <w:numId w:val="74"/>
        </w:numPr>
        <w:rPr>
          <w:lang w:eastAsia="fr-FR"/>
        </w:rPr>
      </w:pPr>
      <w:r>
        <w:rPr>
          <w:lang w:eastAsia="fr-FR"/>
        </w:rPr>
        <w:t>Préparer les consultant</w:t>
      </w:r>
      <w:r w:rsidR="00D00299">
        <w:rPr>
          <w:lang w:eastAsia="fr-FR"/>
        </w:rPr>
        <w:t>s</w:t>
      </w:r>
      <w:r>
        <w:rPr>
          <w:lang w:eastAsia="fr-FR"/>
        </w:rPr>
        <w:t xml:space="preserve"> </w:t>
      </w:r>
      <w:r w:rsidR="00034196">
        <w:rPr>
          <w:lang w:eastAsia="fr-FR"/>
        </w:rPr>
        <w:t>à des soutenance</w:t>
      </w:r>
      <w:r w:rsidR="00D00299">
        <w:rPr>
          <w:lang w:eastAsia="fr-FR"/>
        </w:rPr>
        <w:t>s</w:t>
      </w:r>
      <w:r w:rsidR="00034196">
        <w:rPr>
          <w:lang w:eastAsia="fr-FR"/>
        </w:rPr>
        <w:t xml:space="preserve"> sur des thématiques de pricing / </w:t>
      </w:r>
      <w:r w:rsidR="00D62C2A">
        <w:rPr>
          <w:lang w:eastAsia="fr-FR"/>
        </w:rPr>
        <w:t>validations de produits dériv</w:t>
      </w:r>
      <w:r w:rsidR="00D00299">
        <w:rPr>
          <w:lang w:eastAsia="fr-FR"/>
        </w:rPr>
        <w:t>é</w:t>
      </w:r>
      <w:r w:rsidR="00D62C2A">
        <w:rPr>
          <w:lang w:eastAsia="fr-FR"/>
        </w:rPr>
        <w:t>s</w:t>
      </w:r>
    </w:p>
    <w:p w14:paraId="52BAACAA" w14:textId="5DD9BE87" w:rsidR="00675352" w:rsidRDefault="00F07275" w:rsidP="0036377F">
      <w:pPr>
        <w:pStyle w:val="Heading1"/>
      </w:pPr>
      <w:bookmarkStart w:id="1" w:name="_Toc162363450"/>
      <w:r>
        <w:t>Fonctionnement</w:t>
      </w:r>
      <w:bookmarkEnd w:id="1"/>
    </w:p>
    <w:p w14:paraId="328AB14F" w14:textId="32212B68" w:rsidR="0038649F" w:rsidRDefault="007071DB" w:rsidP="001706C9">
      <w:pPr>
        <w:rPr>
          <w:lang w:eastAsia="fr-FR"/>
        </w:rPr>
      </w:pPr>
      <w:r>
        <w:rPr>
          <w:lang w:eastAsia="fr-FR"/>
        </w:rPr>
        <w:t>Nous propos</w:t>
      </w:r>
      <w:r w:rsidR="00217C06">
        <w:rPr>
          <w:lang w:eastAsia="fr-FR"/>
        </w:rPr>
        <w:t>ons</w:t>
      </w:r>
      <w:r>
        <w:rPr>
          <w:lang w:eastAsia="fr-FR"/>
        </w:rPr>
        <w:t xml:space="preserve"> une première approche pour</w:t>
      </w:r>
      <w:r w:rsidR="00217C06">
        <w:rPr>
          <w:lang w:eastAsia="fr-FR"/>
        </w:rPr>
        <w:t xml:space="preserve"> un </w:t>
      </w:r>
      <w:r>
        <w:rPr>
          <w:lang w:eastAsia="fr-FR"/>
        </w:rPr>
        <w:t>environnement de travail</w:t>
      </w:r>
      <w:r w:rsidR="00110678">
        <w:rPr>
          <w:lang w:eastAsia="fr-FR"/>
        </w:rPr>
        <w:t xml:space="preserve"> </w:t>
      </w:r>
      <w:r w:rsidR="009527E1" w:rsidRPr="006563DD">
        <w:rPr>
          <w:i/>
          <w:iCs/>
          <w:lang w:eastAsia="fr-FR"/>
        </w:rPr>
        <w:t>(cf.</w:t>
      </w:r>
      <w:r w:rsidR="006563DD">
        <w:rPr>
          <w:lang w:eastAsia="fr-FR"/>
        </w:rPr>
        <w:t> </w:t>
      </w:r>
      <w:r w:rsidR="006563DD" w:rsidRPr="006563DD">
        <w:rPr>
          <w:b/>
          <w:bCs/>
          <w:lang w:eastAsia="fr-FR"/>
        </w:rPr>
        <w:t>§</w:t>
      </w:r>
      <w:r w:rsidR="00217C06">
        <w:rPr>
          <w:b/>
          <w:bCs/>
          <w:lang w:eastAsia="fr-FR"/>
        </w:rPr>
        <w:t xml:space="preserve"> </w:t>
      </w:r>
      <w:r w:rsidR="00217C06">
        <w:rPr>
          <w:b/>
          <w:bCs/>
          <w:i/>
          <w:iCs/>
          <w:lang w:eastAsia="fr-FR"/>
        </w:rPr>
        <w:t>E</w:t>
      </w:r>
      <w:r w:rsidR="009527E1" w:rsidRPr="009527E1">
        <w:rPr>
          <w:b/>
          <w:bCs/>
          <w:i/>
          <w:iCs/>
          <w:lang w:eastAsia="fr-FR"/>
        </w:rPr>
        <w:t>nvironnement de travail</w:t>
      </w:r>
      <w:r w:rsidR="009527E1">
        <w:rPr>
          <w:lang w:eastAsia="fr-FR"/>
        </w:rPr>
        <w:t>)</w:t>
      </w:r>
      <w:r w:rsidR="00110678">
        <w:rPr>
          <w:lang w:eastAsia="fr-FR"/>
        </w:rPr>
        <w:t xml:space="preserve"> que nous </w:t>
      </w:r>
      <w:r w:rsidR="00217C06">
        <w:rPr>
          <w:lang w:eastAsia="fr-FR"/>
        </w:rPr>
        <w:t xml:space="preserve">vous </w:t>
      </w:r>
      <w:r w:rsidR="008778ED">
        <w:rPr>
          <w:lang w:eastAsia="fr-FR"/>
        </w:rPr>
        <w:t>recommand</w:t>
      </w:r>
      <w:r w:rsidR="00110678">
        <w:rPr>
          <w:lang w:eastAsia="fr-FR"/>
        </w:rPr>
        <w:t>i</w:t>
      </w:r>
      <w:r w:rsidR="008778ED">
        <w:rPr>
          <w:lang w:eastAsia="fr-FR"/>
        </w:rPr>
        <w:t>ons</w:t>
      </w:r>
      <w:r w:rsidR="0038649F">
        <w:rPr>
          <w:lang w:eastAsia="fr-FR"/>
        </w:rPr>
        <w:t>.</w:t>
      </w:r>
      <w:r w:rsidR="001F4B56">
        <w:rPr>
          <w:lang w:eastAsia="fr-FR"/>
        </w:rPr>
        <w:t xml:space="preserve"> Après </w:t>
      </w:r>
      <w:r w:rsidR="003F1282">
        <w:rPr>
          <w:lang w:eastAsia="fr-FR"/>
        </w:rPr>
        <w:t xml:space="preserve">cela, </w:t>
      </w:r>
      <w:r w:rsidR="0025758F">
        <w:rPr>
          <w:lang w:eastAsia="fr-FR"/>
        </w:rPr>
        <w:t xml:space="preserve">de </w:t>
      </w:r>
      <w:r w:rsidR="003F1282">
        <w:rPr>
          <w:lang w:eastAsia="fr-FR"/>
        </w:rPr>
        <w:t xml:space="preserve">la mise en développement jusqu’à la mise </w:t>
      </w:r>
      <w:r w:rsidR="000E6238">
        <w:rPr>
          <w:lang w:eastAsia="fr-FR"/>
        </w:rPr>
        <w:t>en production</w:t>
      </w:r>
      <w:r w:rsidR="003F1282">
        <w:rPr>
          <w:lang w:eastAsia="fr-FR"/>
        </w:rPr>
        <w:t xml:space="preserve"> </w:t>
      </w:r>
      <w:r w:rsidR="000E6238">
        <w:rPr>
          <w:lang w:eastAsia="fr-FR"/>
        </w:rPr>
        <w:t>se fait de manière suivante :</w:t>
      </w:r>
    </w:p>
    <w:p w14:paraId="5FE0E92A" w14:textId="4BFBB149" w:rsidR="00245DB6" w:rsidRDefault="00245DB6" w:rsidP="0036377F">
      <w:pPr>
        <w:pStyle w:val="ListParagraph"/>
        <w:numPr>
          <w:ilvl w:val="0"/>
          <w:numId w:val="75"/>
        </w:numPr>
        <w:rPr>
          <w:lang w:eastAsia="fr-FR"/>
        </w:rPr>
      </w:pPr>
      <w:r>
        <w:rPr>
          <w:lang w:eastAsia="fr-FR"/>
        </w:rPr>
        <w:t>Développement</w:t>
      </w:r>
      <w:r w:rsidR="00A21F31">
        <w:rPr>
          <w:lang w:eastAsia="fr-FR"/>
        </w:rPr>
        <w:t xml:space="preserve"> ou migration</w:t>
      </w:r>
    </w:p>
    <w:p w14:paraId="42C90396" w14:textId="09BC3967" w:rsidR="0036377F" w:rsidRDefault="0036377F" w:rsidP="00245DB6">
      <w:pPr>
        <w:pStyle w:val="ListParagraph"/>
        <w:numPr>
          <w:ilvl w:val="1"/>
          <w:numId w:val="75"/>
        </w:numPr>
        <w:rPr>
          <w:lang w:eastAsia="fr-FR"/>
        </w:rPr>
      </w:pPr>
      <w:r>
        <w:rPr>
          <w:lang w:eastAsia="fr-FR"/>
        </w:rPr>
        <w:t xml:space="preserve">Développer votre librairie sur </w:t>
      </w:r>
      <w:r w:rsidR="000E6238">
        <w:rPr>
          <w:lang w:eastAsia="fr-FR"/>
        </w:rPr>
        <w:t>Visual</w:t>
      </w:r>
      <w:r>
        <w:rPr>
          <w:lang w:eastAsia="fr-FR"/>
        </w:rPr>
        <w:t xml:space="preserve"> studio en C# ou C++</w:t>
      </w:r>
      <w:r w:rsidR="00A21F31">
        <w:rPr>
          <w:lang w:eastAsia="fr-FR"/>
        </w:rPr>
        <w:t xml:space="preserve"> </w:t>
      </w:r>
      <w:r w:rsidR="00A21F31" w:rsidRPr="006563DD">
        <w:rPr>
          <w:i/>
          <w:iCs/>
          <w:lang w:eastAsia="fr-FR"/>
        </w:rPr>
        <w:t>(</w:t>
      </w:r>
      <w:r w:rsidR="0000044D" w:rsidRPr="006563DD">
        <w:rPr>
          <w:i/>
          <w:iCs/>
          <w:lang w:eastAsia="fr-FR"/>
        </w:rPr>
        <w:t>cf</w:t>
      </w:r>
      <w:r w:rsidR="0000044D">
        <w:rPr>
          <w:lang w:eastAsia="fr-FR"/>
        </w:rPr>
        <w:t xml:space="preserve">. </w:t>
      </w:r>
      <w:r w:rsidR="00A21F31">
        <w:rPr>
          <w:lang w:eastAsia="fr-FR"/>
        </w:rPr>
        <w:t xml:space="preserve"> </w:t>
      </w:r>
      <w:r w:rsidR="006563DD" w:rsidRPr="006563DD">
        <w:rPr>
          <w:b/>
          <w:bCs/>
          <w:lang w:eastAsia="fr-FR"/>
        </w:rPr>
        <w:t>§</w:t>
      </w:r>
      <w:r w:rsidR="006563DD">
        <w:rPr>
          <w:b/>
          <w:bCs/>
          <w:lang w:eastAsia="fr-FR"/>
        </w:rPr>
        <w:t xml:space="preserve"> </w:t>
      </w:r>
      <w:r w:rsidR="00745FB0" w:rsidRPr="00745FB0">
        <w:rPr>
          <w:b/>
          <w:bCs/>
          <w:i/>
          <w:iCs/>
          <w:lang w:eastAsia="fr-FR"/>
        </w:rPr>
        <w:t>Pricing des produits</w:t>
      </w:r>
      <w:r w:rsidR="00745FB0">
        <w:rPr>
          <w:lang w:eastAsia="fr-FR"/>
        </w:rPr>
        <w:t xml:space="preserve"> …)</w:t>
      </w:r>
      <w:r w:rsidR="009C47E0">
        <w:rPr>
          <w:lang w:eastAsia="fr-FR"/>
        </w:rPr>
        <w:t xml:space="preserve">, si vous avez déjà un </w:t>
      </w:r>
      <w:r w:rsidR="009B4D93">
        <w:rPr>
          <w:lang w:eastAsia="fr-FR"/>
        </w:rPr>
        <w:t>Code</w:t>
      </w:r>
      <w:r w:rsidR="009C47E0">
        <w:rPr>
          <w:lang w:eastAsia="fr-FR"/>
        </w:rPr>
        <w:t xml:space="preserve"> en un autre langage faites une migration</w:t>
      </w:r>
      <w:r w:rsidR="002B3A8A">
        <w:rPr>
          <w:lang w:eastAsia="fr-FR"/>
        </w:rPr>
        <w:t>.</w:t>
      </w:r>
    </w:p>
    <w:p w14:paraId="161E6584" w14:textId="7FC33124" w:rsidR="00600CF3" w:rsidRDefault="00245DB6" w:rsidP="00245DB6">
      <w:pPr>
        <w:pStyle w:val="ListParagraph"/>
        <w:numPr>
          <w:ilvl w:val="1"/>
          <w:numId w:val="75"/>
        </w:numPr>
        <w:rPr>
          <w:lang w:eastAsia="fr-FR"/>
        </w:rPr>
      </w:pPr>
      <w:r>
        <w:rPr>
          <w:lang w:eastAsia="fr-FR"/>
        </w:rPr>
        <w:t>Créer le fichier .dll</w:t>
      </w:r>
      <w:r w:rsidR="00745FB0">
        <w:rPr>
          <w:lang w:eastAsia="fr-FR"/>
        </w:rPr>
        <w:t xml:space="preserve"> </w:t>
      </w:r>
      <w:r w:rsidR="0000044D">
        <w:rPr>
          <w:lang w:eastAsia="fr-FR"/>
        </w:rPr>
        <w:t xml:space="preserve">(cf. </w:t>
      </w:r>
      <w:r w:rsidR="00745FB0">
        <w:rPr>
          <w:lang w:eastAsia="fr-FR"/>
        </w:rPr>
        <w:t>la section</w:t>
      </w:r>
      <w:r w:rsidR="0000044D">
        <w:rPr>
          <w:lang w:eastAsia="fr-FR"/>
        </w:rPr>
        <w:t xml:space="preserve"> </w:t>
      </w:r>
      <w:r w:rsidR="0000044D" w:rsidRPr="0000044D">
        <w:rPr>
          <w:b/>
          <w:bCs/>
          <w:i/>
          <w:iCs/>
          <w:lang w:eastAsia="fr-FR"/>
        </w:rPr>
        <w:t>Création du fichier .dll</w:t>
      </w:r>
      <w:r w:rsidR="0000044D">
        <w:rPr>
          <w:lang w:eastAsia="fr-FR"/>
        </w:rPr>
        <w:t>)</w:t>
      </w:r>
      <w:r w:rsidR="002B3A8A">
        <w:rPr>
          <w:lang w:eastAsia="fr-FR"/>
        </w:rPr>
        <w:t>.</w:t>
      </w:r>
    </w:p>
    <w:p w14:paraId="0A6D7591" w14:textId="60A82ABF" w:rsidR="00A21F31" w:rsidRDefault="0000044D" w:rsidP="002206FF">
      <w:pPr>
        <w:pStyle w:val="ListParagraph"/>
        <w:numPr>
          <w:ilvl w:val="0"/>
          <w:numId w:val="75"/>
        </w:numPr>
        <w:rPr>
          <w:lang w:eastAsia="fr-FR"/>
        </w:rPr>
      </w:pPr>
      <w:r>
        <w:rPr>
          <w:lang w:eastAsia="fr-FR"/>
        </w:rPr>
        <w:t>Intégration</w:t>
      </w:r>
      <w:r w:rsidR="002206FF">
        <w:rPr>
          <w:lang w:eastAsia="fr-FR"/>
        </w:rPr>
        <w:t xml:space="preserve"> : </w:t>
      </w:r>
      <w:r w:rsidR="008B2B00" w:rsidRPr="006563DD">
        <w:rPr>
          <w:i/>
          <w:iCs/>
          <w:lang w:eastAsia="fr-FR"/>
        </w:rPr>
        <w:t>(</w:t>
      </w:r>
      <w:r w:rsidRPr="006563DD">
        <w:rPr>
          <w:i/>
          <w:iCs/>
          <w:lang w:eastAsia="fr-FR"/>
        </w:rPr>
        <w:t>cf</w:t>
      </w:r>
      <w:r>
        <w:rPr>
          <w:lang w:eastAsia="fr-FR"/>
        </w:rPr>
        <w:t xml:space="preserve">. </w:t>
      </w:r>
      <w:r w:rsidR="006563DD" w:rsidRPr="006563DD">
        <w:rPr>
          <w:b/>
          <w:bCs/>
          <w:lang w:eastAsia="fr-FR"/>
        </w:rPr>
        <w:t>§</w:t>
      </w:r>
      <w:r w:rsidR="006563DD">
        <w:rPr>
          <w:b/>
          <w:bCs/>
          <w:lang w:eastAsia="fr-FR"/>
        </w:rPr>
        <w:t xml:space="preserve"> </w:t>
      </w:r>
      <w:r w:rsidR="008B2B00" w:rsidRPr="002206FF">
        <w:rPr>
          <w:b/>
          <w:bCs/>
          <w:i/>
          <w:iCs/>
          <w:lang w:eastAsia="fr-FR"/>
        </w:rPr>
        <w:t xml:space="preserve">intégration de C# à </w:t>
      </w:r>
      <w:r w:rsidR="00A21F31" w:rsidRPr="002206FF">
        <w:rPr>
          <w:b/>
          <w:bCs/>
          <w:i/>
          <w:iCs/>
          <w:lang w:eastAsia="fr-FR"/>
        </w:rPr>
        <w:t>VBA</w:t>
      </w:r>
      <w:r w:rsidR="00A21F31">
        <w:rPr>
          <w:lang w:eastAsia="fr-FR"/>
        </w:rPr>
        <w:t>)</w:t>
      </w:r>
    </w:p>
    <w:p w14:paraId="5F8F88B3" w14:textId="76A613D1" w:rsidR="0025758F" w:rsidRDefault="0056733F" w:rsidP="0025758F">
      <w:pPr>
        <w:pStyle w:val="ListParagraph"/>
        <w:numPr>
          <w:ilvl w:val="1"/>
          <w:numId w:val="75"/>
        </w:numPr>
        <w:rPr>
          <w:lang w:eastAsia="fr-FR"/>
        </w:rPr>
      </w:pPr>
      <w:r>
        <w:rPr>
          <w:lang w:eastAsia="fr-FR"/>
        </w:rPr>
        <w:t>Rendre votre librairie exécutable depuis Excel.</w:t>
      </w:r>
    </w:p>
    <w:p w14:paraId="6724CD8B" w14:textId="02AC6C5C" w:rsidR="008B2B00" w:rsidRPr="0025758F" w:rsidRDefault="009527E1" w:rsidP="006563DD">
      <w:pPr>
        <w:pStyle w:val="ListParagraph"/>
        <w:numPr>
          <w:ilvl w:val="0"/>
          <w:numId w:val="75"/>
        </w:numPr>
        <w:rPr>
          <w:lang w:eastAsia="fr-FR"/>
        </w:rPr>
      </w:pPr>
      <w:r>
        <w:rPr>
          <w:lang w:eastAsia="fr-FR"/>
        </w:rPr>
        <w:t>Déploiement</w:t>
      </w:r>
      <w:r w:rsidR="006563DD">
        <w:rPr>
          <w:lang w:eastAsia="fr-FR"/>
        </w:rPr>
        <w:t xml:space="preserve"> </w:t>
      </w:r>
      <w:r>
        <w:rPr>
          <w:lang w:eastAsia="fr-FR"/>
        </w:rPr>
        <w:t xml:space="preserve">: </w:t>
      </w:r>
      <w:r w:rsidRPr="006563DD">
        <w:rPr>
          <w:i/>
          <w:iCs/>
          <w:lang w:eastAsia="fr-FR"/>
        </w:rPr>
        <w:t>(cf</w:t>
      </w:r>
      <w:r>
        <w:rPr>
          <w:lang w:eastAsia="fr-FR"/>
        </w:rPr>
        <w:t xml:space="preserve">. </w:t>
      </w:r>
      <w:r w:rsidR="006563DD" w:rsidRPr="006563DD">
        <w:rPr>
          <w:b/>
          <w:bCs/>
          <w:lang w:eastAsia="fr-FR"/>
        </w:rPr>
        <w:t>§</w:t>
      </w:r>
      <w:r w:rsidR="006563DD">
        <w:rPr>
          <w:b/>
          <w:bCs/>
          <w:lang w:eastAsia="fr-FR"/>
        </w:rPr>
        <w:t xml:space="preserve"> </w:t>
      </w:r>
      <w:r w:rsidR="006563DD" w:rsidRPr="009527E1">
        <w:rPr>
          <w:b/>
          <w:bCs/>
          <w:i/>
          <w:iCs/>
          <w:lang w:eastAsia="fr-FR"/>
        </w:rPr>
        <w:t>Déploiement</w:t>
      </w:r>
      <w:r w:rsidR="006563DD" w:rsidRPr="002206FF">
        <w:rPr>
          <w:b/>
          <w:bCs/>
          <w:i/>
          <w:iCs/>
          <w:lang w:eastAsia="fr-FR"/>
        </w:rPr>
        <w:t>)</w:t>
      </w:r>
    </w:p>
    <w:p w14:paraId="1A21826B" w14:textId="2A20C83D" w:rsidR="0025758F" w:rsidRPr="0025758F" w:rsidRDefault="0025758F" w:rsidP="0025758F">
      <w:pPr>
        <w:pStyle w:val="ListParagraph"/>
        <w:numPr>
          <w:ilvl w:val="1"/>
          <w:numId w:val="75"/>
        </w:numPr>
        <w:rPr>
          <w:lang w:eastAsia="fr-FR"/>
        </w:rPr>
      </w:pPr>
      <w:r w:rsidRPr="0025758F">
        <w:rPr>
          <w:lang w:eastAsia="fr-FR"/>
        </w:rPr>
        <w:t>Rendre votre travail accessible par un utilisateur quelconque</w:t>
      </w:r>
      <w:r w:rsidR="0056733F">
        <w:rPr>
          <w:lang w:eastAsia="fr-FR"/>
        </w:rPr>
        <w:t>.</w:t>
      </w:r>
    </w:p>
    <w:p w14:paraId="091983B0" w14:textId="522148AF" w:rsidR="00FF19E4" w:rsidRPr="00836AA9" w:rsidRDefault="00FF19E4" w:rsidP="008B2645">
      <w:pPr>
        <w:pStyle w:val="Heading1"/>
      </w:pPr>
      <w:bookmarkStart w:id="2" w:name="_Toc162363451"/>
      <w:r w:rsidRPr="00836AA9">
        <w:t>Environnement de travail</w:t>
      </w:r>
      <w:bookmarkEnd w:id="2"/>
    </w:p>
    <w:p w14:paraId="32DDA099" w14:textId="77777777" w:rsidR="00FF19E4" w:rsidRPr="000E0508" w:rsidRDefault="00FF19E4" w:rsidP="000E0508">
      <w:pPr>
        <w:pStyle w:val="Heading2"/>
      </w:pPr>
      <w:bookmarkStart w:id="3" w:name="_Toc162363452"/>
      <w:r w:rsidRPr="000E0508">
        <w:t>Installation des outils</w:t>
      </w:r>
      <w:bookmarkEnd w:id="3"/>
    </w:p>
    <w:p w14:paraId="7B66E71E" w14:textId="46453BDA" w:rsidR="00FF19E4" w:rsidRPr="003541AB" w:rsidRDefault="00FF19E4" w:rsidP="00CE0025">
      <w:pPr>
        <w:pStyle w:val="Heading3"/>
        <w:rPr>
          <w:rFonts w:ascii="Calibri" w:eastAsia="Times New Roman" w:hAnsi="Calibri" w:cs="Calibri"/>
          <w:lang w:eastAsia="fr-FR"/>
        </w:rPr>
      </w:pPr>
      <w:bookmarkStart w:id="4" w:name="_Toc162363453"/>
      <w:r w:rsidRPr="003541AB">
        <w:rPr>
          <w:rFonts w:ascii="Calibri" w:eastAsia="Times New Roman" w:hAnsi="Calibri" w:cs="Calibri"/>
          <w:lang w:eastAsia="fr-FR"/>
        </w:rPr>
        <w:t xml:space="preserve">Étape 1 : Installation de Visual Studio </w:t>
      </w:r>
      <w:r w:rsidR="009B4D93">
        <w:rPr>
          <w:rFonts w:ascii="Calibri" w:eastAsia="Times New Roman" w:hAnsi="Calibri" w:cs="Calibri"/>
          <w:lang w:eastAsia="fr-FR"/>
        </w:rPr>
        <w:t>Code</w:t>
      </w:r>
      <w:r w:rsidRPr="003541AB">
        <w:rPr>
          <w:rFonts w:ascii="Calibri" w:eastAsia="Times New Roman" w:hAnsi="Calibri" w:cs="Calibri"/>
          <w:lang w:eastAsia="fr-FR"/>
        </w:rPr>
        <w:t xml:space="preserve"> (VSC)</w:t>
      </w:r>
      <w:bookmarkEnd w:id="4"/>
    </w:p>
    <w:p w14:paraId="35BD6C6D" w14:textId="08BBC067" w:rsidR="00FF19E4" w:rsidRPr="003541AB" w:rsidRDefault="00FF19E4" w:rsidP="009F3BE0">
      <w:pPr>
        <w:numPr>
          <w:ilvl w:val="0"/>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Téléchargement : </w:t>
      </w:r>
      <w:r w:rsidRPr="003541AB">
        <w:rPr>
          <w:rFonts w:ascii="Calibri" w:eastAsia="Times New Roman" w:hAnsi="Calibri" w:cs="Calibri"/>
          <w:color w:val="172B4D"/>
          <w:spacing w:val="-1"/>
          <w:kern w:val="0"/>
          <w:lang w:eastAsia="fr-FR"/>
          <w14:ligatures w14:val="none"/>
        </w:rPr>
        <w:t xml:space="preserve">Téléchargez et installez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à partir du site officiel.</w:t>
      </w:r>
    </w:p>
    <w:p w14:paraId="3EF55542" w14:textId="051735BF" w:rsidR="00FF19E4" w:rsidRPr="003541AB" w:rsidRDefault="00FF19E4" w:rsidP="009F3BE0">
      <w:pPr>
        <w:numPr>
          <w:ilvl w:val="1"/>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Téléchargez et installez la dotnet</w:t>
      </w:r>
      <w:r w:rsidR="00F3795C">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8" w:tooltip="https://dotnet.microsoft.com/en-us/download/dotnet/6.0" w:history="1">
        <w:r w:rsidRPr="003541AB">
          <w:rPr>
            <w:rFonts w:ascii="Calibri" w:eastAsia="Times New Roman" w:hAnsi="Calibri" w:cs="Calibri"/>
            <w:color w:val="0000FF"/>
            <w:spacing w:val="-1"/>
            <w:kern w:val="0"/>
            <w:u w:val="single"/>
            <w:lang w:eastAsia="fr-FR"/>
            <w14:ligatures w14:val="none"/>
          </w:rPr>
          <w:t>Framework</w:t>
        </w:r>
      </w:hyperlink>
      <w:r w:rsidRPr="003541AB">
        <w:rPr>
          <w:rFonts w:ascii="Calibri" w:eastAsia="Times New Roman" w:hAnsi="Calibri" w:cs="Calibri"/>
          <w:color w:val="172B4D"/>
          <w:spacing w:val="-1"/>
          <w:kern w:val="0"/>
          <w:lang w:eastAsia="fr-FR"/>
          <w14:ligatures w14:val="none"/>
        </w:rPr>
        <w:t>.</w:t>
      </w:r>
    </w:p>
    <w:p w14:paraId="64D49FA3" w14:textId="52497067" w:rsidR="00FF19E4" w:rsidRPr="003541AB" w:rsidRDefault="001F665A" w:rsidP="009F3BE0">
      <w:pPr>
        <w:numPr>
          <w:ilvl w:val="2"/>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Choisir</w:t>
      </w:r>
      <w:r w:rsidR="00FF19E4" w:rsidRPr="003541AB">
        <w:rPr>
          <w:rFonts w:ascii="Calibri" w:eastAsia="Times New Roman" w:hAnsi="Calibri" w:cs="Calibri"/>
          <w:color w:val="172B4D"/>
          <w:spacing w:val="-1"/>
          <w:kern w:val="0"/>
          <w:lang w:eastAsia="fr-FR"/>
          <w14:ligatures w14:val="none"/>
        </w:rPr>
        <w:t xml:space="preserve"> la version installer x-64 au niveau de l’OS Windows SDK 6.0.418 (par exemple).</w:t>
      </w:r>
    </w:p>
    <w:p w14:paraId="4BFD282D" w14:textId="5C6EBC67" w:rsidR="00FF19E4" w:rsidRPr="003541AB" w:rsidRDefault="00FF19E4" w:rsidP="009F3BE0">
      <w:pPr>
        <w:numPr>
          <w:ilvl w:val="1"/>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Téléchargez et installez l'éditeur de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w:t>
      </w:r>
      <w:r w:rsidR="001F665A" w:rsidRPr="003541AB">
        <w:rPr>
          <w:rFonts w:ascii="Calibri" w:eastAsia="Times New Roman" w:hAnsi="Calibri" w:cs="Calibri"/>
          <w:color w:val="172B4D"/>
          <w:spacing w:val="-1"/>
          <w:kern w:val="0"/>
          <w:lang w:eastAsia="fr-FR"/>
          <w14:ligatures w14:val="none"/>
        </w:rPr>
        <w:t>VSC :</w:t>
      </w:r>
      <w:r w:rsidRPr="003541AB">
        <w:rPr>
          <w:rFonts w:ascii="Calibri" w:eastAsia="Times New Roman" w:hAnsi="Calibri" w:cs="Calibri"/>
          <w:color w:val="172B4D"/>
          <w:spacing w:val="-1"/>
          <w:kern w:val="0"/>
          <w:lang w:eastAsia="fr-FR"/>
          <w14:ligatures w14:val="none"/>
        </w:rPr>
        <w:t xml:space="preserve"> </w:t>
      </w:r>
      <w:hyperlink r:id="rId9" w:tooltip="https://code.visualstudio.com/" w:history="1">
        <w:r w:rsidRPr="003541AB">
          <w:rPr>
            <w:rFonts w:ascii="Calibri" w:eastAsia="Times New Roman" w:hAnsi="Calibri" w:cs="Calibri"/>
            <w:color w:val="0000FF"/>
            <w:spacing w:val="-1"/>
            <w:kern w:val="0"/>
            <w:u w:val="single"/>
            <w:lang w:eastAsia="fr-FR"/>
            <w14:ligatures w14:val="none"/>
          </w:rPr>
          <w:t>Editeur</w:t>
        </w:r>
      </w:hyperlink>
      <w:r w:rsidRPr="003541AB">
        <w:rPr>
          <w:rFonts w:ascii="Calibri" w:eastAsia="Times New Roman" w:hAnsi="Calibri" w:cs="Calibri"/>
          <w:color w:val="172B4D"/>
          <w:spacing w:val="-1"/>
          <w:kern w:val="0"/>
          <w:lang w:eastAsia="fr-FR"/>
          <w14:ligatures w14:val="none"/>
        </w:rPr>
        <w:t>.</w:t>
      </w:r>
    </w:p>
    <w:p w14:paraId="49FB18C5" w14:textId="77777777" w:rsidR="00FF19E4" w:rsidRPr="003541AB" w:rsidRDefault="00FF19E4" w:rsidP="009F3BE0">
      <w:pPr>
        <w:numPr>
          <w:ilvl w:val="0"/>
          <w:numId w:val="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Installation :</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40F20FEA" w14:textId="77777777" w:rsidR="00FF19E4" w:rsidRPr="003541AB" w:rsidRDefault="00FF19E4" w:rsidP="00CE0025">
      <w:pPr>
        <w:pStyle w:val="Heading3"/>
        <w:rPr>
          <w:rFonts w:ascii="Calibri" w:eastAsia="Times New Roman" w:hAnsi="Calibri" w:cs="Calibri"/>
          <w:lang w:eastAsia="fr-FR"/>
        </w:rPr>
      </w:pPr>
      <w:bookmarkStart w:id="5" w:name="_Toc162363454"/>
      <w:r w:rsidRPr="003541AB">
        <w:rPr>
          <w:rFonts w:ascii="Calibri" w:eastAsia="Times New Roman" w:hAnsi="Calibri" w:cs="Calibri"/>
          <w:lang w:eastAsia="fr-FR"/>
        </w:rPr>
        <w:t>Étape 2 : Installation de Visual Studio</w:t>
      </w:r>
      <w:bookmarkEnd w:id="5"/>
    </w:p>
    <w:p w14:paraId="21594F63" w14:textId="77777777" w:rsidR="00FF19E4" w:rsidRPr="003541AB" w:rsidRDefault="00FF19E4" w:rsidP="009F3BE0">
      <w:pPr>
        <w:numPr>
          <w:ilvl w:val="0"/>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Visual Studio à partir du site officiel.</w:t>
      </w:r>
    </w:p>
    <w:p w14:paraId="7A475876" w14:textId="7F68E4E1" w:rsidR="00FF19E4" w:rsidRPr="003541AB" w:rsidRDefault="00FF19E4" w:rsidP="009F3BE0">
      <w:pPr>
        <w:numPr>
          <w:ilvl w:val="1"/>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Téléchargez et installez la SDK</w:t>
      </w:r>
      <w:r w:rsidR="002B3A8A">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0" w:tooltip="https://developer.microsoft.com/en-us/windows/downloads/windows-sdk/" w:history="1">
        <w:r w:rsidRPr="003541AB">
          <w:rPr>
            <w:rFonts w:ascii="Calibri" w:eastAsia="Times New Roman" w:hAnsi="Calibri" w:cs="Calibri"/>
            <w:color w:val="0000FF"/>
            <w:spacing w:val="-1"/>
            <w:kern w:val="0"/>
            <w:u w:val="single"/>
            <w:lang w:eastAsia="fr-FR"/>
            <w14:ligatures w14:val="none"/>
          </w:rPr>
          <w:t>Framework2</w:t>
        </w:r>
      </w:hyperlink>
      <w:r w:rsidRPr="003541AB">
        <w:rPr>
          <w:rFonts w:ascii="Calibri" w:eastAsia="Times New Roman" w:hAnsi="Calibri" w:cs="Calibri"/>
          <w:color w:val="172B4D"/>
          <w:spacing w:val="-1"/>
          <w:kern w:val="0"/>
          <w:lang w:eastAsia="fr-FR"/>
          <w14:ligatures w14:val="none"/>
        </w:rPr>
        <w:t>.</w:t>
      </w:r>
    </w:p>
    <w:p w14:paraId="1E199C5B" w14:textId="77777777" w:rsidR="00FF19E4" w:rsidRPr="003541AB" w:rsidRDefault="00FF19E4" w:rsidP="009F3BE0">
      <w:pPr>
        <w:numPr>
          <w:ilvl w:val="2"/>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Choisir le download the installer.</w:t>
      </w:r>
    </w:p>
    <w:p w14:paraId="579021B4" w14:textId="76218A4A" w:rsidR="00FF19E4" w:rsidRPr="003541AB" w:rsidRDefault="00FF19E4" w:rsidP="009F3BE0">
      <w:pPr>
        <w:numPr>
          <w:ilvl w:val="1"/>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Téléchargez et installez l’IDE</w:t>
      </w:r>
      <w:r w:rsidR="002B3A8A">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1" w:tooltip="https://visualstudio.microsoft.com/fr/downloads/" w:history="1">
        <w:r w:rsidRPr="003541AB">
          <w:rPr>
            <w:rFonts w:ascii="Calibri" w:eastAsia="Times New Roman" w:hAnsi="Calibri" w:cs="Calibri"/>
            <w:color w:val="0000FF"/>
            <w:spacing w:val="-1"/>
            <w:kern w:val="0"/>
            <w:u w:val="single"/>
            <w:lang w:eastAsia="fr-FR"/>
            <w14:ligatures w14:val="none"/>
          </w:rPr>
          <w:t>IDE</w:t>
        </w:r>
      </w:hyperlink>
      <w:r w:rsidRPr="003541AB">
        <w:rPr>
          <w:rFonts w:ascii="Calibri" w:eastAsia="Times New Roman" w:hAnsi="Calibri" w:cs="Calibri"/>
          <w:color w:val="172B4D"/>
          <w:spacing w:val="-1"/>
          <w:kern w:val="0"/>
          <w:lang w:eastAsia="fr-FR"/>
          <w14:ligatures w14:val="none"/>
        </w:rPr>
        <w:t>.</w:t>
      </w:r>
    </w:p>
    <w:p w14:paraId="4F69DDA4" w14:textId="77777777" w:rsidR="00FF19E4" w:rsidRPr="003541AB" w:rsidRDefault="00FF19E4" w:rsidP="009F3BE0">
      <w:pPr>
        <w:numPr>
          <w:ilvl w:val="0"/>
          <w:numId w:val="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 :</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2B68C1F5" w14:textId="77777777" w:rsidR="00FF19E4" w:rsidRPr="003541AB" w:rsidRDefault="00FF19E4" w:rsidP="00CE0025">
      <w:pPr>
        <w:pStyle w:val="Heading3"/>
        <w:rPr>
          <w:rFonts w:ascii="Calibri" w:eastAsia="Times New Roman" w:hAnsi="Calibri" w:cs="Calibri"/>
          <w:lang w:eastAsia="fr-FR"/>
        </w:rPr>
      </w:pPr>
      <w:bookmarkStart w:id="6" w:name="_Toc162363455"/>
      <w:r w:rsidRPr="003541AB">
        <w:rPr>
          <w:rFonts w:ascii="Calibri" w:eastAsia="Times New Roman" w:hAnsi="Calibri" w:cs="Calibri"/>
          <w:lang w:eastAsia="fr-FR"/>
        </w:rPr>
        <w:t>Étape 3 : Installation de Python</w:t>
      </w:r>
      <w:bookmarkEnd w:id="6"/>
    </w:p>
    <w:p w14:paraId="6CE5A4A0" w14:textId="77777777"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Python à partir du site officiel</w:t>
      </w:r>
    </w:p>
    <w:p w14:paraId="40E9790C" w14:textId="2386A4AF" w:rsidR="00FF19E4" w:rsidRPr="003541AB" w:rsidRDefault="00FF19E4" w:rsidP="009F3BE0">
      <w:pPr>
        <w:numPr>
          <w:ilvl w:val="1"/>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Python</w:t>
      </w:r>
      <w:r w:rsidR="002B3A8A">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2" w:tooltip="https://www.python.org/downloads/release/python-3116/" w:history="1">
        <w:r w:rsidRPr="003541AB">
          <w:rPr>
            <w:rFonts w:ascii="Calibri" w:eastAsia="Times New Roman" w:hAnsi="Calibri" w:cs="Calibri"/>
            <w:color w:val="0000FF"/>
            <w:spacing w:val="-1"/>
            <w:kern w:val="0"/>
            <w:u w:val="single"/>
            <w:lang w:eastAsia="fr-FR"/>
            <w14:ligatures w14:val="none"/>
          </w:rPr>
          <w:t>python</w:t>
        </w:r>
      </w:hyperlink>
      <w:r w:rsidRPr="003541AB">
        <w:rPr>
          <w:rFonts w:ascii="Calibri" w:eastAsia="Times New Roman" w:hAnsi="Calibri" w:cs="Calibri"/>
          <w:color w:val="172B4D"/>
          <w:spacing w:val="-1"/>
          <w:kern w:val="0"/>
          <w:lang w:eastAsia="fr-FR"/>
          <w14:ligatures w14:val="none"/>
        </w:rPr>
        <w:t>.</w:t>
      </w:r>
    </w:p>
    <w:p w14:paraId="57D5A2FD" w14:textId="7F689D5F" w:rsidR="00FF19E4" w:rsidRPr="003541AB" w:rsidRDefault="00FF19E4" w:rsidP="009F3BE0">
      <w:pPr>
        <w:numPr>
          <w:ilvl w:val="1"/>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Version</w:t>
      </w:r>
      <w:r w:rsidR="002B3A8A">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b/>
          <w:bCs/>
          <w:i/>
          <w:iCs/>
          <w:color w:val="172B4D"/>
          <w:spacing w:val="-1"/>
          <w:kern w:val="0"/>
          <w:lang w:eastAsia="fr-FR"/>
          <w14:ligatures w14:val="none"/>
        </w:rPr>
        <w:t>3.11.6</w:t>
      </w:r>
      <w:r w:rsidRPr="003541AB">
        <w:rPr>
          <w:rFonts w:ascii="Calibri" w:eastAsia="Times New Roman" w:hAnsi="Calibri" w:cs="Calibri"/>
          <w:color w:val="172B4D"/>
          <w:spacing w:val="-1"/>
          <w:kern w:val="0"/>
          <w:lang w:eastAsia="fr-FR"/>
          <w14:ligatures w14:val="none"/>
        </w:rPr>
        <w:t xml:space="preserve"> puis tout en bas de page la version </w:t>
      </w:r>
      <w:r w:rsidRPr="003541AB">
        <w:rPr>
          <w:rFonts w:ascii="Calibri" w:eastAsia="Times New Roman" w:hAnsi="Calibri" w:cs="Calibri"/>
          <w:b/>
          <w:bCs/>
          <w:i/>
          <w:iCs/>
          <w:color w:val="172B4D"/>
          <w:spacing w:val="-1"/>
          <w:kern w:val="0"/>
          <w:lang w:eastAsia="fr-FR"/>
          <w14:ligatures w14:val="none"/>
        </w:rPr>
        <w:t>Windows installer (64-bit).</w:t>
      </w:r>
    </w:p>
    <w:p w14:paraId="39DAB7C0" w14:textId="20B6C1BA"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Sélection du PATH</w:t>
      </w:r>
      <w:r w:rsidR="009F4712">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w:t>
      </w:r>
      <w:r w:rsidR="009F4712" w:rsidRPr="003541AB">
        <w:rPr>
          <w:rFonts w:ascii="Calibri" w:eastAsia="Times New Roman" w:hAnsi="Calibri" w:cs="Calibri"/>
          <w:color w:val="172B4D"/>
          <w:spacing w:val="-1"/>
          <w:kern w:val="0"/>
          <w:lang w:eastAsia="fr-FR"/>
          <w14:ligatures w14:val="none"/>
        </w:rPr>
        <w:t>Assurez-vous</w:t>
      </w:r>
      <w:r w:rsidRPr="003541AB">
        <w:rPr>
          <w:rFonts w:ascii="Calibri" w:eastAsia="Times New Roman" w:hAnsi="Calibri" w:cs="Calibri"/>
          <w:color w:val="172B4D"/>
          <w:spacing w:val="-1"/>
          <w:kern w:val="0"/>
          <w:lang w:eastAsia="fr-FR"/>
          <w14:ligatures w14:val="none"/>
        </w:rPr>
        <w:t xml:space="preserve"> de cocher la case "Add Python to PATH" pendant l'installation.</w:t>
      </w:r>
    </w:p>
    <w:p w14:paraId="16C8138C" w14:textId="1E32D115"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w:t>
      </w:r>
      <w:r w:rsidR="009F4712">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Suivez les instructions d'installation spécifiques à votre système d'exploitation.</w:t>
      </w:r>
    </w:p>
    <w:p w14:paraId="14A2B0B0" w14:textId="77777777" w:rsidR="00FF19E4" w:rsidRPr="003541AB" w:rsidRDefault="00FF19E4" w:rsidP="009F3BE0">
      <w:pPr>
        <w:numPr>
          <w:ilvl w:val="0"/>
          <w:numId w:val="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Vérification de l'installation :</w:t>
      </w:r>
      <w:r w:rsidRPr="003541AB">
        <w:rPr>
          <w:rFonts w:ascii="Calibri" w:eastAsia="Times New Roman" w:hAnsi="Calibri" w:cs="Calibri"/>
          <w:color w:val="172B4D"/>
          <w:spacing w:val="-1"/>
          <w:kern w:val="0"/>
          <w:lang w:eastAsia="fr-FR"/>
          <w14:ligatures w14:val="none"/>
        </w:rPr>
        <w:t xml:space="preserve"> Ouvrez une nouvelle fenêtre de terminal (Command Prompt) et tapez </w:t>
      </w:r>
      <w:r w:rsidRPr="003541AB">
        <w:rPr>
          <w:rFonts w:ascii="Calibri" w:eastAsia="Times New Roman" w:hAnsi="Calibri" w:cs="Calibri"/>
          <w:color w:val="172B4D"/>
          <w:spacing w:val="-1"/>
          <w:kern w:val="0"/>
          <w:bdr w:val="none" w:sz="0" w:space="0" w:color="auto" w:frame="1"/>
          <w:lang w:eastAsia="fr-FR"/>
          <w14:ligatures w14:val="none"/>
        </w:rPr>
        <w:t>python --version</w:t>
      </w:r>
      <w:r w:rsidRPr="003541AB">
        <w:rPr>
          <w:rFonts w:ascii="Calibri" w:eastAsia="Times New Roman" w:hAnsi="Calibri" w:cs="Calibri"/>
          <w:color w:val="172B4D"/>
          <w:spacing w:val="-1"/>
          <w:kern w:val="0"/>
          <w:lang w:eastAsia="fr-FR"/>
          <w14:ligatures w14:val="none"/>
        </w:rPr>
        <w:t xml:space="preserve"> ou </w:t>
      </w:r>
      <w:r w:rsidRPr="003541AB">
        <w:rPr>
          <w:rFonts w:ascii="Calibri" w:eastAsia="Times New Roman" w:hAnsi="Calibri" w:cs="Calibri"/>
          <w:color w:val="172B4D"/>
          <w:spacing w:val="-1"/>
          <w:kern w:val="0"/>
          <w:bdr w:val="none" w:sz="0" w:space="0" w:color="auto" w:frame="1"/>
          <w:lang w:eastAsia="fr-FR"/>
          <w14:ligatures w14:val="none"/>
        </w:rPr>
        <w:t>python -V</w:t>
      </w:r>
      <w:r w:rsidRPr="003541AB">
        <w:rPr>
          <w:rFonts w:ascii="Calibri" w:eastAsia="Times New Roman" w:hAnsi="Calibri" w:cs="Calibri"/>
          <w:color w:val="172B4D"/>
          <w:spacing w:val="-1"/>
          <w:kern w:val="0"/>
          <w:lang w:eastAsia="fr-FR"/>
          <w14:ligatures w14:val="none"/>
        </w:rPr>
        <w:t>. Vous devriez voir la version de Python que vous venez d'installer.</w:t>
      </w:r>
    </w:p>
    <w:p w14:paraId="406106B6" w14:textId="1E8BD907" w:rsidR="00FF19E4" w:rsidRPr="003541AB" w:rsidRDefault="00FF19E4" w:rsidP="00CE0025">
      <w:pPr>
        <w:pStyle w:val="Heading3"/>
        <w:rPr>
          <w:rFonts w:ascii="Calibri" w:eastAsia="Times New Roman" w:hAnsi="Calibri" w:cs="Calibri"/>
          <w:lang w:eastAsia="fr-FR"/>
        </w:rPr>
      </w:pPr>
      <w:bookmarkStart w:id="7" w:name="_Toc162363456"/>
      <w:r w:rsidRPr="003541AB">
        <w:rPr>
          <w:rFonts w:ascii="Calibri" w:eastAsia="Times New Roman" w:hAnsi="Calibri" w:cs="Calibri"/>
          <w:lang w:eastAsia="fr-FR"/>
        </w:rPr>
        <w:t>Étape 4</w:t>
      </w:r>
      <w:r w:rsidR="009F4712">
        <w:rPr>
          <w:rFonts w:ascii="Calibri" w:eastAsia="Times New Roman" w:hAnsi="Calibri" w:cs="Calibri"/>
          <w:lang w:eastAsia="fr-FR"/>
        </w:rPr>
        <w:t xml:space="preserve"> </w:t>
      </w:r>
      <w:r w:rsidRPr="003541AB">
        <w:rPr>
          <w:rFonts w:ascii="Calibri" w:eastAsia="Times New Roman" w:hAnsi="Calibri" w:cs="Calibri"/>
          <w:lang w:eastAsia="fr-FR"/>
        </w:rPr>
        <w:t>: Installation de Git</w:t>
      </w:r>
      <w:bookmarkEnd w:id="7"/>
    </w:p>
    <w:p w14:paraId="654B457D" w14:textId="77777777" w:rsidR="00FF19E4" w:rsidRPr="003541AB" w:rsidRDefault="00FF19E4" w:rsidP="009F3BE0">
      <w:pPr>
        <w:numPr>
          <w:ilvl w:val="0"/>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Git à partir du site officiel</w:t>
      </w:r>
    </w:p>
    <w:p w14:paraId="13B5B04B" w14:textId="76119AD3" w:rsidR="00FF19E4" w:rsidRPr="003541AB" w:rsidRDefault="00FF19E4" w:rsidP="009F3BE0">
      <w:pPr>
        <w:numPr>
          <w:ilvl w:val="1"/>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Git</w:t>
      </w:r>
      <w:r w:rsidR="009F4712">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3" w:tooltip="https://git-scm.com/download/win" w:history="1">
        <w:r w:rsidRPr="003541AB">
          <w:rPr>
            <w:rFonts w:ascii="Calibri" w:eastAsia="Times New Roman" w:hAnsi="Calibri" w:cs="Calibri"/>
            <w:color w:val="0000FF"/>
            <w:spacing w:val="-1"/>
            <w:kern w:val="0"/>
            <w:u w:val="single"/>
            <w:lang w:eastAsia="fr-FR"/>
            <w14:ligatures w14:val="none"/>
          </w:rPr>
          <w:t>git</w:t>
        </w:r>
      </w:hyperlink>
      <w:r w:rsidRPr="003541AB">
        <w:rPr>
          <w:rFonts w:ascii="Calibri" w:eastAsia="Times New Roman" w:hAnsi="Calibri" w:cs="Calibri"/>
          <w:color w:val="172B4D"/>
          <w:spacing w:val="-1"/>
          <w:kern w:val="0"/>
          <w:lang w:eastAsia="fr-FR"/>
          <w14:ligatures w14:val="none"/>
        </w:rPr>
        <w:t>.</w:t>
      </w:r>
    </w:p>
    <w:p w14:paraId="3C38E598" w14:textId="1C6D7878" w:rsidR="00FF19E4" w:rsidRPr="003541AB" w:rsidRDefault="00FF19E4" w:rsidP="009F3BE0">
      <w:pPr>
        <w:numPr>
          <w:ilvl w:val="2"/>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Version</w:t>
      </w:r>
      <w:r w:rsidR="009F4712">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prendre la standalone Installer </w:t>
      </w:r>
      <w:r w:rsidRPr="003541AB">
        <w:rPr>
          <w:rFonts w:ascii="Calibri" w:eastAsia="Times New Roman" w:hAnsi="Calibri" w:cs="Calibri"/>
          <w:b/>
          <w:bCs/>
          <w:i/>
          <w:iCs/>
          <w:color w:val="172B4D"/>
          <w:spacing w:val="-1"/>
          <w:kern w:val="0"/>
          <w:lang w:eastAsia="fr-FR"/>
          <w14:ligatures w14:val="none"/>
        </w:rPr>
        <w:t>64-bit Git for windows Setup</w:t>
      </w:r>
      <w:r w:rsidRPr="003541AB">
        <w:rPr>
          <w:rFonts w:ascii="Calibri" w:eastAsia="Times New Roman" w:hAnsi="Calibri" w:cs="Calibri"/>
          <w:color w:val="172B4D"/>
          <w:spacing w:val="-1"/>
          <w:kern w:val="0"/>
          <w:lang w:eastAsia="fr-FR"/>
          <w14:ligatures w14:val="none"/>
        </w:rPr>
        <w:t>.</w:t>
      </w:r>
    </w:p>
    <w:p w14:paraId="6DCCC278" w14:textId="35C86FB2" w:rsidR="00FF19E4" w:rsidRPr="003541AB" w:rsidRDefault="00FF19E4" w:rsidP="009F3BE0">
      <w:pPr>
        <w:numPr>
          <w:ilvl w:val="0"/>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w:t>
      </w:r>
      <w:r w:rsidR="007978C0">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634D7605" w14:textId="77777777" w:rsidR="00FF19E4" w:rsidRPr="003541AB" w:rsidRDefault="00FF19E4" w:rsidP="009F3BE0">
      <w:pPr>
        <w:numPr>
          <w:ilvl w:val="0"/>
          <w:numId w:val="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Vérification de l'installation :</w:t>
      </w:r>
      <w:r w:rsidRPr="003541AB">
        <w:rPr>
          <w:rFonts w:ascii="Calibri" w:eastAsia="Times New Roman" w:hAnsi="Calibri" w:cs="Calibri"/>
          <w:color w:val="172B4D"/>
          <w:spacing w:val="-1"/>
          <w:kern w:val="0"/>
          <w:lang w:eastAsia="fr-FR"/>
          <w14:ligatures w14:val="none"/>
        </w:rPr>
        <w:t xml:space="preserve"> Ouvrez une nouvelle fenêtre de terminal (Command Prompt) et tapez </w:t>
      </w:r>
      <w:r w:rsidRPr="003541AB">
        <w:rPr>
          <w:rFonts w:ascii="Calibri" w:eastAsia="Times New Roman" w:hAnsi="Calibri" w:cs="Calibri"/>
          <w:color w:val="172B4D"/>
          <w:spacing w:val="-1"/>
          <w:kern w:val="0"/>
          <w:bdr w:val="none" w:sz="0" w:space="0" w:color="auto" w:frame="1"/>
          <w:lang w:eastAsia="fr-FR"/>
          <w14:ligatures w14:val="none"/>
        </w:rPr>
        <w:t xml:space="preserve">git </w:t>
      </w:r>
    </w:p>
    <w:p w14:paraId="2DB5848B" w14:textId="080BF47B" w:rsidR="00FF19E4" w:rsidRPr="003541AB" w:rsidRDefault="00FF19E4" w:rsidP="00CE0025">
      <w:pPr>
        <w:pStyle w:val="Heading3"/>
        <w:rPr>
          <w:rFonts w:ascii="Calibri" w:eastAsia="Times New Roman" w:hAnsi="Calibri" w:cs="Calibri"/>
          <w:lang w:eastAsia="fr-FR"/>
        </w:rPr>
      </w:pPr>
      <w:bookmarkStart w:id="8" w:name="_Toc162363457"/>
      <w:r w:rsidRPr="003541AB">
        <w:rPr>
          <w:rFonts w:ascii="Calibri" w:eastAsia="Times New Roman" w:hAnsi="Calibri" w:cs="Calibri"/>
          <w:lang w:eastAsia="fr-FR"/>
        </w:rPr>
        <w:t xml:space="preserve">Étape </w:t>
      </w:r>
      <w:r w:rsidR="007978C0" w:rsidRPr="003541AB">
        <w:rPr>
          <w:rFonts w:ascii="Calibri" w:eastAsia="Times New Roman" w:hAnsi="Calibri" w:cs="Calibri"/>
          <w:lang w:eastAsia="fr-FR"/>
        </w:rPr>
        <w:t>5 :</w:t>
      </w:r>
      <w:r w:rsidRPr="003541AB">
        <w:rPr>
          <w:rFonts w:ascii="Calibri" w:eastAsia="Times New Roman" w:hAnsi="Calibri" w:cs="Calibri"/>
          <w:lang w:eastAsia="fr-FR"/>
        </w:rPr>
        <w:t xml:space="preserve"> Installation de Git Extension</w:t>
      </w:r>
      <w:bookmarkEnd w:id="8"/>
    </w:p>
    <w:p w14:paraId="27AAA376" w14:textId="77777777" w:rsidR="00FF19E4" w:rsidRPr="003541AB" w:rsidRDefault="00FF19E4" w:rsidP="009F3BE0">
      <w:pPr>
        <w:numPr>
          <w:ilvl w:val="0"/>
          <w:numId w:val="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Git Extension à partir du site officiel</w:t>
      </w:r>
    </w:p>
    <w:p w14:paraId="584DACF9" w14:textId="6571D8E7" w:rsidR="00FF19E4" w:rsidRPr="003541AB" w:rsidRDefault="00FF19E4" w:rsidP="009F3BE0">
      <w:pPr>
        <w:numPr>
          <w:ilvl w:val="1"/>
          <w:numId w:val="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Git Extension</w:t>
      </w:r>
      <w:r w:rsidR="007978C0">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4" w:tooltip="https://gitextensions.github.io/" w:history="1">
        <w:r w:rsidRPr="003541AB">
          <w:rPr>
            <w:rFonts w:ascii="Calibri" w:eastAsia="Times New Roman" w:hAnsi="Calibri" w:cs="Calibri"/>
            <w:color w:val="0000FF"/>
            <w:spacing w:val="-1"/>
            <w:kern w:val="0"/>
            <w:u w:val="single"/>
            <w:lang w:eastAsia="fr-FR"/>
            <w14:ligatures w14:val="none"/>
          </w:rPr>
          <w:t>git extension</w:t>
        </w:r>
      </w:hyperlink>
      <w:r w:rsidRPr="003541AB">
        <w:rPr>
          <w:rFonts w:ascii="Calibri" w:eastAsia="Times New Roman" w:hAnsi="Calibri" w:cs="Calibri"/>
          <w:color w:val="172B4D"/>
          <w:spacing w:val="-1"/>
          <w:kern w:val="0"/>
          <w:lang w:eastAsia="fr-FR"/>
          <w14:ligatures w14:val="none"/>
        </w:rPr>
        <w:t>.</w:t>
      </w:r>
    </w:p>
    <w:p w14:paraId="36F1B4C2" w14:textId="7A43C17F" w:rsidR="00FF19E4" w:rsidRPr="003541AB" w:rsidRDefault="00FF19E4" w:rsidP="009F3BE0">
      <w:pPr>
        <w:numPr>
          <w:ilvl w:val="0"/>
          <w:numId w:val="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w:t>
      </w:r>
      <w:r w:rsidR="007978C0">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71B04A52" w14:textId="4DAED67E" w:rsidR="00FF19E4" w:rsidRPr="003541AB" w:rsidRDefault="00FF19E4" w:rsidP="00CE0025">
      <w:pPr>
        <w:pStyle w:val="Heading3"/>
        <w:rPr>
          <w:rFonts w:ascii="Calibri" w:eastAsia="Times New Roman" w:hAnsi="Calibri" w:cs="Calibri"/>
          <w:lang w:eastAsia="fr-FR"/>
        </w:rPr>
      </w:pPr>
      <w:bookmarkStart w:id="9" w:name="_Toc162363458"/>
      <w:r w:rsidRPr="003541AB">
        <w:rPr>
          <w:rFonts w:ascii="Calibri" w:eastAsia="Times New Roman" w:hAnsi="Calibri" w:cs="Calibri"/>
          <w:lang w:eastAsia="fr-FR"/>
        </w:rPr>
        <w:t>Étape 6</w:t>
      </w:r>
      <w:r w:rsidR="007978C0">
        <w:rPr>
          <w:rFonts w:ascii="Calibri" w:eastAsia="Times New Roman" w:hAnsi="Calibri" w:cs="Calibri"/>
          <w:lang w:eastAsia="fr-FR"/>
        </w:rPr>
        <w:t xml:space="preserve"> </w:t>
      </w:r>
      <w:r w:rsidRPr="003541AB">
        <w:rPr>
          <w:rFonts w:ascii="Calibri" w:eastAsia="Times New Roman" w:hAnsi="Calibri" w:cs="Calibri"/>
          <w:lang w:eastAsia="fr-FR"/>
        </w:rPr>
        <w:t>: Installation de KDIFF3</w:t>
      </w:r>
      <w:bookmarkEnd w:id="9"/>
    </w:p>
    <w:p w14:paraId="13200F72" w14:textId="77777777" w:rsidR="00FF19E4" w:rsidRPr="003541AB" w:rsidRDefault="00FF19E4" w:rsidP="009F3BE0">
      <w:pPr>
        <w:numPr>
          <w:ilvl w:val="0"/>
          <w:numId w:val="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Téléchargement :</w:t>
      </w:r>
      <w:r w:rsidRPr="003541AB">
        <w:rPr>
          <w:rFonts w:ascii="Calibri" w:eastAsia="Times New Roman" w:hAnsi="Calibri" w:cs="Calibri"/>
          <w:color w:val="172B4D"/>
          <w:spacing w:val="-1"/>
          <w:kern w:val="0"/>
          <w:lang w:eastAsia="fr-FR"/>
          <w14:ligatures w14:val="none"/>
        </w:rPr>
        <w:t xml:space="preserve"> Téléchargez et installez Kdiff3 à partir du site officiel</w:t>
      </w:r>
    </w:p>
    <w:p w14:paraId="4FFD525E" w14:textId="47678860" w:rsidR="00FF19E4" w:rsidRPr="003541AB" w:rsidRDefault="00FF19E4" w:rsidP="009F3BE0">
      <w:pPr>
        <w:numPr>
          <w:ilvl w:val="1"/>
          <w:numId w:val="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Kdiff3</w:t>
      </w:r>
      <w:r w:rsidR="007978C0">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hyperlink r:id="rId15" w:tooltip="https://sourceforge.net/projects/kdiff3/" w:history="1">
        <w:r w:rsidRPr="003541AB">
          <w:rPr>
            <w:rFonts w:ascii="Calibri" w:eastAsia="Times New Roman" w:hAnsi="Calibri" w:cs="Calibri"/>
            <w:color w:val="0000FF"/>
            <w:spacing w:val="-1"/>
            <w:kern w:val="0"/>
            <w:u w:val="single"/>
            <w:lang w:eastAsia="fr-FR"/>
            <w14:ligatures w14:val="none"/>
          </w:rPr>
          <w:t>kdiff3</w:t>
        </w:r>
      </w:hyperlink>
      <w:r w:rsidRPr="003541AB">
        <w:rPr>
          <w:rFonts w:ascii="Calibri" w:eastAsia="Times New Roman" w:hAnsi="Calibri" w:cs="Calibri"/>
          <w:color w:val="172B4D"/>
          <w:spacing w:val="-1"/>
          <w:kern w:val="0"/>
          <w:lang w:eastAsia="fr-FR"/>
          <w14:ligatures w14:val="none"/>
        </w:rPr>
        <w:t>.</w:t>
      </w:r>
    </w:p>
    <w:p w14:paraId="444DC4B4" w14:textId="69E7943A" w:rsidR="00FF19E4" w:rsidRPr="003541AB" w:rsidRDefault="00FF19E4" w:rsidP="009F3BE0">
      <w:pPr>
        <w:numPr>
          <w:ilvl w:val="0"/>
          <w:numId w:val="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Installation</w:t>
      </w:r>
      <w:r w:rsidR="007978C0">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Suivez les instructions d'installation spécifiques à votre système d'exploitation.</w:t>
      </w:r>
    </w:p>
    <w:p w14:paraId="767FFE16"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i/>
          <w:iCs/>
          <w:color w:val="172B4D"/>
          <w:spacing w:val="-1"/>
          <w:kern w:val="0"/>
          <w:lang w:eastAsia="fr-FR"/>
          <w14:ligatures w14:val="none"/>
        </w:rPr>
        <w:t>Une fois l’installation terminée allez dans Git Extension.</w:t>
      </w:r>
    </w:p>
    <w:p w14:paraId="64275289" w14:textId="562A06B0" w:rsidR="00FF19E4" w:rsidRPr="000E0508" w:rsidRDefault="009B59D1" w:rsidP="000E0508">
      <w:pPr>
        <w:pStyle w:val="Heading2"/>
      </w:pPr>
      <w:bookmarkStart w:id="10" w:name="_Toc162363459"/>
      <w:r w:rsidRPr="000E0508">
        <w:lastRenderedPageBreak/>
        <w:t>C</w:t>
      </w:r>
      <w:r w:rsidR="00B26D63" w:rsidRPr="000E0508">
        <w:t>onfiguration de Git Extension</w:t>
      </w:r>
      <w:bookmarkEnd w:id="10"/>
      <w:r w:rsidR="00B26D63" w:rsidRPr="000E0508">
        <w:t xml:space="preserve"> </w:t>
      </w:r>
    </w:p>
    <w:p w14:paraId="53963F04" w14:textId="77777777" w:rsidR="00FF19E4" w:rsidRPr="003541AB" w:rsidRDefault="00FF19E4" w:rsidP="00CE0025">
      <w:pPr>
        <w:pStyle w:val="Heading3"/>
        <w:rPr>
          <w:rFonts w:ascii="Calibri" w:eastAsia="Times New Roman" w:hAnsi="Calibri" w:cs="Calibri"/>
          <w:lang w:eastAsia="fr-FR"/>
        </w:rPr>
      </w:pPr>
      <w:bookmarkStart w:id="11" w:name="_Toc162363460"/>
      <w:r w:rsidRPr="003541AB">
        <w:rPr>
          <w:rFonts w:ascii="Calibri" w:eastAsia="Times New Roman" w:hAnsi="Calibri" w:cs="Calibri"/>
          <w:lang w:eastAsia="fr-FR"/>
        </w:rPr>
        <w:t>Étape 1 : Configuration de l’identité (user et e-mail)</w:t>
      </w:r>
      <w:bookmarkEnd w:id="11"/>
    </w:p>
    <w:p w14:paraId="45FC4FD9"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Ouvrez Git Extensions.</w:t>
      </w:r>
    </w:p>
    <w:p w14:paraId="7B901809"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Dans la barre d'outils, cliquez sur "Repository" &gt; "Repository Settings".</w:t>
      </w:r>
    </w:p>
    <w:p w14:paraId="61F71A29"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Sous l'onglet "Settings", vous pouvez configurer votre identité (user et e-mail) dans les champs correspondants.</w:t>
      </w:r>
    </w:p>
    <w:p w14:paraId="5FB391B3" w14:textId="77777777" w:rsidR="00FF19E4" w:rsidRPr="003541AB" w:rsidRDefault="00FF19E4" w:rsidP="009F3BE0">
      <w:pPr>
        <w:numPr>
          <w:ilvl w:val="0"/>
          <w:numId w:val="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"OK" pour enregistrer les modifications.</w:t>
      </w:r>
    </w:p>
    <w:p w14:paraId="06E97512" w14:textId="77777777" w:rsidR="00FF19E4" w:rsidRPr="003541AB" w:rsidRDefault="00FF19E4" w:rsidP="00CE0025">
      <w:pPr>
        <w:pStyle w:val="Heading3"/>
        <w:rPr>
          <w:rFonts w:ascii="Calibri" w:hAnsi="Calibri" w:cs="Calibri"/>
        </w:rPr>
      </w:pPr>
      <w:bookmarkStart w:id="12" w:name="_Toc162363461"/>
      <w:r w:rsidRPr="003541AB">
        <w:rPr>
          <w:rFonts w:ascii="Calibri" w:eastAsia="Times New Roman" w:hAnsi="Calibri" w:cs="Calibri"/>
          <w:lang w:eastAsia="fr-FR"/>
        </w:rPr>
        <w:t>Étape 2 : Configuration du gestionnaire de Diff/Merge (KDiff3)</w:t>
      </w:r>
      <w:bookmarkEnd w:id="12"/>
    </w:p>
    <w:p w14:paraId="453CDC60"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Git Extensions utilise généralement un outil externe pour les opérations de différenciation et de fusion. Si vous avez installé un autre outil autre que KDiff3, vous pouvez également le configurer comme suit :</w:t>
      </w:r>
    </w:p>
    <w:p w14:paraId="4ADF287D" w14:textId="77777777" w:rsidR="00FF19E4" w:rsidRPr="00EB15B6" w:rsidRDefault="00FF19E4" w:rsidP="009F3BE0">
      <w:pPr>
        <w:numPr>
          <w:ilvl w:val="0"/>
          <w:numId w:val="8"/>
        </w:numPr>
        <w:spacing w:after="0" w:line="240" w:lineRule="auto"/>
        <w:rPr>
          <w:rFonts w:ascii="Calibri" w:eastAsia="Times New Roman" w:hAnsi="Calibri" w:cs="Calibri"/>
          <w:color w:val="172B4D"/>
          <w:spacing w:val="-1"/>
          <w:kern w:val="0"/>
          <w:lang w:val="en-GB" w:eastAsia="fr-FR"/>
          <w14:ligatures w14:val="none"/>
        </w:rPr>
      </w:pPr>
      <w:r w:rsidRPr="00EB15B6">
        <w:rPr>
          <w:rFonts w:ascii="Calibri" w:eastAsia="Times New Roman" w:hAnsi="Calibri" w:cs="Calibri"/>
          <w:color w:val="172B4D"/>
          <w:spacing w:val="-1"/>
          <w:kern w:val="0"/>
          <w:lang w:val="en-GB" w:eastAsia="fr-FR"/>
          <w14:ligatures w14:val="none"/>
        </w:rPr>
        <w:t>Allez dans "Repository" &gt; "Repository Settings".</w:t>
      </w:r>
    </w:p>
    <w:p w14:paraId="6E21268A"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Aller dans "Git" puis "Config".</w:t>
      </w:r>
    </w:p>
    <w:p w14:paraId="08D061E4"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Sous l'onglet "Diff/Merge", configurez votre outil de fusion et de différenciation. Par exemple, pour KDiff3, configurez le chemin vers l'exécutable.</w:t>
      </w:r>
    </w:p>
    <w:p w14:paraId="3D480EB7" w14:textId="711D0C3D"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Sous l'onglet "Merge Tool"</w:t>
      </w:r>
      <w:r w:rsidR="00D60EC9">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Choisissez "KDiff3" dans la liste déroulante.</w:t>
      </w:r>
    </w:p>
    <w:p w14:paraId="106966BD" w14:textId="026B760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Sous l’onglet "Path to MergeTool"</w:t>
      </w:r>
      <w:r w:rsidR="00D60EC9">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Spécifiez le chemin vers l'exécutable de KDiff3 avec "C:/Program Files/KDiff3/kdiff3.exe". Vous pouvez le trouver dans le répertoire d'installation de KDiff3.</w:t>
      </w:r>
    </w:p>
    <w:p w14:paraId="3697157C"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Configurez d'autres paramètres selon vos préférences (optionnel).</w:t>
      </w:r>
    </w:p>
    <w:p w14:paraId="5D20120F" w14:textId="77777777" w:rsidR="00FF19E4" w:rsidRPr="003541AB" w:rsidRDefault="00FF19E4" w:rsidP="009F3BE0">
      <w:pPr>
        <w:numPr>
          <w:ilvl w:val="0"/>
          <w:numId w:val="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"OK" pour enregistrer les modifications.</w:t>
      </w:r>
    </w:p>
    <w:p w14:paraId="3261A563" w14:textId="77777777" w:rsidR="00FF19E4" w:rsidRPr="003541AB" w:rsidRDefault="00FF19E4" w:rsidP="00CE0025">
      <w:pPr>
        <w:pStyle w:val="Heading3"/>
        <w:rPr>
          <w:rFonts w:ascii="Calibri" w:eastAsia="Times New Roman" w:hAnsi="Calibri" w:cs="Calibri"/>
          <w:lang w:eastAsia="fr-FR"/>
        </w:rPr>
      </w:pPr>
      <w:bookmarkStart w:id="13" w:name="_Toc162363462"/>
      <w:r w:rsidRPr="003541AB">
        <w:rPr>
          <w:rFonts w:ascii="Calibri" w:eastAsia="Times New Roman" w:hAnsi="Calibri" w:cs="Calibri"/>
          <w:lang w:eastAsia="fr-FR"/>
        </w:rPr>
        <w:t>Étape 3 : Vérification des configurations</w:t>
      </w:r>
      <w:bookmarkEnd w:id="13"/>
    </w:p>
    <w:p w14:paraId="67129BEE" w14:textId="3E71C9DB" w:rsidR="00FF19E4" w:rsidRPr="003541AB" w:rsidRDefault="00FF19E4" w:rsidP="009F3BE0">
      <w:pPr>
        <w:numPr>
          <w:ilvl w:val="0"/>
          <w:numId w:val="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Après avoir apporté des modifications, </w:t>
      </w:r>
      <w:r w:rsidR="00D60EC9" w:rsidRPr="003541AB">
        <w:rPr>
          <w:rFonts w:ascii="Calibri" w:eastAsia="Times New Roman" w:hAnsi="Calibri" w:cs="Calibri"/>
          <w:color w:val="172B4D"/>
          <w:spacing w:val="-1"/>
          <w:kern w:val="0"/>
          <w:lang w:eastAsia="fr-FR"/>
          <w14:ligatures w14:val="none"/>
        </w:rPr>
        <w:t>assurez-vous</w:t>
      </w:r>
      <w:r w:rsidRPr="003541AB">
        <w:rPr>
          <w:rFonts w:ascii="Calibri" w:eastAsia="Times New Roman" w:hAnsi="Calibri" w:cs="Calibri"/>
          <w:color w:val="172B4D"/>
          <w:spacing w:val="-1"/>
          <w:kern w:val="0"/>
          <w:lang w:eastAsia="fr-FR"/>
          <w14:ligatures w14:val="none"/>
        </w:rPr>
        <w:t xml:space="preserve"> de redémarrer Git Extensions pour que les configurations prennent effet.</w:t>
      </w:r>
    </w:p>
    <w:p w14:paraId="4FF4F8EA" w14:textId="77777777" w:rsidR="00FF19E4" w:rsidRPr="003541AB" w:rsidRDefault="00FF19E4" w:rsidP="009F3BE0">
      <w:pPr>
        <w:numPr>
          <w:ilvl w:val="0"/>
          <w:numId w:val="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(Optionnel) Vous pouvez également vérifier les configurations en utilisant Git Bash et les commandes Git, par exemple :</w:t>
      </w:r>
    </w:p>
    <w:p w14:paraId="03FE01BA" w14:textId="77777777" w:rsidR="00FF19E4" w:rsidRPr="00F3795C" w:rsidRDefault="00FF19E4" w:rsidP="00FF19E4">
      <w:pPr>
        <w:spacing w:beforeAutospacing="1" w:after="0" w:afterAutospacing="1" w:line="240" w:lineRule="auto"/>
        <w:ind w:left="720"/>
        <w:rPr>
          <w:rFonts w:ascii="Calibri" w:eastAsia="Times New Roman" w:hAnsi="Calibri" w:cs="Calibri"/>
          <w:kern w:val="0"/>
          <w:lang w:eastAsia="fr-FR"/>
          <w14:ligatures w14:val="none"/>
        </w:rPr>
      </w:pPr>
      <w:r w:rsidRPr="00F3795C">
        <w:rPr>
          <w:rFonts w:ascii="Calibri" w:eastAsia="Times New Roman" w:hAnsi="Calibri" w:cs="Calibri"/>
          <w:kern w:val="0"/>
          <w:highlight w:val="darkCyan"/>
          <w:bdr w:val="none" w:sz="0" w:space="0" w:color="auto" w:frame="1"/>
          <w:lang w:eastAsia="fr-FR"/>
          <w14:ligatures w14:val="none"/>
        </w:rPr>
        <w:t>git config --global --list</w:t>
      </w:r>
    </w:p>
    <w:p w14:paraId="4294F272" w14:textId="2E59AA68" w:rsidR="00FF19E4" w:rsidRPr="003541AB" w:rsidRDefault="00FF19E4" w:rsidP="00CE0025">
      <w:pPr>
        <w:pStyle w:val="Heading3"/>
        <w:rPr>
          <w:rFonts w:ascii="Calibri" w:eastAsia="Times New Roman" w:hAnsi="Calibri" w:cs="Calibri"/>
          <w:lang w:eastAsia="fr-FR"/>
        </w:rPr>
      </w:pPr>
      <w:bookmarkStart w:id="14" w:name="_Toc162363463"/>
      <w:r w:rsidRPr="003541AB">
        <w:rPr>
          <w:rFonts w:ascii="Calibri" w:eastAsia="Times New Roman" w:hAnsi="Calibri" w:cs="Calibri"/>
          <w:lang w:eastAsia="fr-FR"/>
        </w:rPr>
        <w:t>Étape 4 : Clonage d'un projet avec Git Extension</w:t>
      </w:r>
      <w:r w:rsidR="00D60EC9">
        <w:rPr>
          <w:rFonts w:ascii="Calibri" w:eastAsia="Times New Roman" w:hAnsi="Calibri" w:cs="Calibri"/>
          <w:lang w:eastAsia="fr-FR"/>
        </w:rPr>
        <w:t xml:space="preserve"> </w:t>
      </w:r>
      <w:r w:rsidRPr="003541AB">
        <w:rPr>
          <w:rFonts w:ascii="Calibri" w:eastAsia="Times New Roman" w:hAnsi="Calibri" w:cs="Calibri"/>
          <w:lang w:eastAsia="fr-FR"/>
        </w:rPr>
        <w:t>:</w:t>
      </w:r>
      <w:bookmarkEnd w:id="14"/>
    </w:p>
    <w:p w14:paraId="6725C9E4"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Ouvrez Git Extensions.</w:t>
      </w:r>
    </w:p>
    <w:p w14:paraId="2FBF1ECC"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"Clone repository" dans la barre d'outils.</w:t>
      </w:r>
    </w:p>
    <w:p w14:paraId="520D5252"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Dans l’onglet "Repository to clone" collez le lien Git du projet suivie du mot ".git" comme suit: </w:t>
      </w:r>
      <w:hyperlink r:id="rId16" w:tooltip="https://github.com/mbaAxis/Valo.git" w:history="1">
        <w:r w:rsidRPr="003541AB">
          <w:rPr>
            <w:rFonts w:ascii="Calibri" w:eastAsia="Times New Roman" w:hAnsi="Calibri" w:cs="Calibri"/>
            <w:color w:val="0000FF"/>
            <w:spacing w:val="-1"/>
            <w:kern w:val="0"/>
            <w:lang w:eastAsia="fr-FR"/>
            <w14:ligatures w14:val="none"/>
          </w:rPr>
          <w:t>https://github.com/mbaAxis/Valo.git</w:t>
        </w:r>
      </w:hyperlink>
      <w:r w:rsidRPr="003541AB">
        <w:rPr>
          <w:rFonts w:ascii="Calibri" w:eastAsia="Times New Roman" w:hAnsi="Calibri" w:cs="Calibri"/>
          <w:color w:val="172B4D"/>
          <w:spacing w:val="-1"/>
          <w:kern w:val="0"/>
          <w:lang w:eastAsia="fr-FR"/>
          <w14:ligatures w14:val="none"/>
        </w:rPr>
        <w:t xml:space="preserve"> .</w:t>
      </w:r>
    </w:p>
    <w:p w14:paraId="641C084D"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Dans l’onglet "Destination" choisissez le dossier local où vous souhaitez cloner le projet.</w:t>
      </w:r>
    </w:p>
    <w:p w14:paraId="22775D1F" w14:textId="77777777" w:rsidR="00FF19E4" w:rsidRPr="003541AB" w:rsidRDefault="00FF19E4" w:rsidP="009F3BE0">
      <w:pPr>
        <w:numPr>
          <w:ilvl w:val="0"/>
          <w:numId w:val="1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"Clone".</w:t>
      </w:r>
    </w:p>
    <w:p w14:paraId="583C3E5C" w14:textId="77777777" w:rsidR="00FF19E4" w:rsidRPr="003541AB" w:rsidRDefault="00FF19E4" w:rsidP="00CE0025">
      <w:pPr>
        <w:pStyle w:val="Heading3"/>
        <w:rPr>
          <w:rFonts w:ascii="Calibri" w:eastAsia="Times New Roman" w:hAnsi="Calibri" w:cs="Calibri"/>
          <w:lang w:eastAsia="fr-FR"/>
        </w:rPr>
      </w:pPr>
      <w:bookmarkStart w:id="15" w:name="_Toc162363464"/>
      <w:r w:rsidRPr="003541AB">
        <w:rPr>
          <w:rFonts w:ascii="Calibri" w:eastAsia="Times New Roman" w:hAnsi="Calibri" w:cs="Calibri"/>
          <w:lang w:eastAsia="fr-FR"/>
        </w:rPr>
        <w:t>Étape 5 : Sélectionner une branche sur laquelle travaillée</w:t>
      </w:r>
      <w:bookmarkEnd w:id="15"/>
    </w:p>
    <w:p w14:paraId="1A312FEF" w14:textId="77777777" w:rsidR="00FF19E4" w:rsidRPr="003541AB" w:rsidRDefault="00FF19E4" w:rsidP="00CE0025">
      <w:pPr>
        <w:pStyle w:val="Heading4"/>
        <w:rPr>
          <w:rFonts w:ascii="Calibri" w:eastAsia="Times New Roman" w:hAnsi="Calibri" w:cs="Calibri"/>
          <w:lang w:eastAsia="fr-FR"/>
        </w:rPr>
      </w:pPr>
      <w:r w:rsidRPr="003541AB">
        <w:rPr>
          <w:rFonts w:ascii="Calibri" w:eastAsia="Times New Roman" w:hAnsi="Calibri" w:cs="Calibri"/>
          <w:lang w:eastAsia="fr-FR"/>
        </w:rPr>
        <w:t>1. Ouvrir un projet :</w:t>
      </w:r>
    </w:p>
    <w:p w14:paraId="6C089580" w14:textId="77777777" w:rsidR="00FF19E4" w:rsidRPr="003541AB" w:rsidRDefault="00FF19E4" w:rsidP="009F3BE0">
      <w:pPr>
        <w:numPr>
          <w:ilvl w:val="0"/>
          <w:numId w:val="1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Lancez Git Extensions.</w:t>
      </w:r>
    </w:p>
    <w:p w14:paraId="205C39C0" w14:textId="77777777" w:rsidR="00FF19E4" w:rsidRPr="003541AB" w:rsidRDefault="00FF19E4" w:rsidP="009F3BE0">
      <w:pPr>
        <w:numPr>
          <w:ilvl w:val="0"/>
          <w:numId w:val="1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lastRenderedPageBreak/>
        <w:t>Cliquez sur "Open" pour ouvrir un projet existant</w:t>
      </w:r>
    </w:p>
    <w:p w14:paraId="0D20441C" w14:textId="77777777" w:rsidR="00FF19E4" w:rsidRPr="003541AB" w:rsidRDefault="00FF19E4" w:rsidP="00CE0025">
      <w:pPr>
        <w:pStyle w:val="Heading4"/>
        <w:rPr>
          <w:rFonts w:ascii="Calibri" w:eastAsia="Times New Roman" w:hAnsi="Calibri" w:cs="Calibri"/>
          <w:lang w:eastAsia="fr-FR"/>
        </w:rPr>
      </w:pPr>
      <w:r w:rsidRPr="003541AB">
        <w:rPr>
          <w:rFonts w:ascii="Calibri" w:eastAsia="Times New Roman" w:hAnsi="Calibri" w:cs="Calibri"/>
          <w:lang w:eastAsia="fr-FR"/>
        </w:rPr>
        <w:t>2. Accéder à la liste des branches :</w:t>
      </w:r>
    </w:p>
    <w:p w14:paraId="29E192FB" w14:textId="77777777" w:rsidR="00FF19E4" w:rsidRPr="003541AB" w:rsidRDefault="00FF19E4" w:rsidP="009F3BE0">
      <w:pPr>
        <w:numPr>
          <w:ilvl w:val="0"/>
          <w:numId w:val="1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Une fois que le projet est ouvert, allez dans l'onglet "Branches" situé dans la barre d'outils.</w:t>
      </w:r>
    </w:p>
    <w:p w14:paraId="4DD0727C" w14:textId="77777777" w:rsidR="00FF19E4" w:rsidRPr="003541AB" w:rsidRDefault="00FF19E4" w:rsidP="009F3BE0">
      <w:pPr>
        <w:numPr>
          <w:ilvl w:val="0"/>
          <w:numId w:val="1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devriez voir une liste des branches disponibles dans le dépôt.</w:t>
      </w:r>
    </w:p>
    <w:p w14:paraId="50C4EDF1" w14:textId="345FCD5A" w:rsidR="00FF19E4" w:rsidRPr="003541AB" w:rsidRDefault="00EC2297" w:rsidP="00CE0025">
      <w:pPr>
        <w:pStyle w:val="Heading4"/>
        <w:rPr>
          <w:rFonts w:ascii="Calibri" w:eastAsia="Times New Roman" w:hAnsi="Calibri" w:cs="Calibri"/>
          <w:lang w:eastAsia="fr-FR"/>
        </w:rPr>
      </w:pPr>
      <w:r w:rsidRPr="003541AB">
        <w:rPr>
          <w:rFonts w:ascii="Calibri" w:eastAsia="Times New Roman" w:hAnsi="Calibri" w:cs="Calibri"/>
          <w:lang w:eastAsia="fr-FR"/>
        </w:rPr>
        <w:t>3</w:t>
      </w:r>
      <w:r w:rsidR="00FF19E4" w:rsidRPr="003541AB">
        <w:rPr>
          <w:rFonts w:ascii="Calibri" w:eastAsia="Times New Roman" w:hAnsi="Calibri" w:cs="Calibri"/>
          <w:lang w:eastAsia="fr-FR"/>
        </w:rPr>
        <w:t>. Sélectionner une branche :</w:t>
      </w:r>
    </w:p>
    <w:p w14:paraId="2DE909CC" w14:textId="77777777" w:rsidR="00FF19E4" w:rsidRPr="003541AB" w:rsidRDefault="00FF19E4" w:rsidP="009F3BE0">
      <w:pPr>
        <w:numPr>
          <w:ilvl w:val="0"/>
          <w:numId w:val="1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avec le bouton droit sur la branche que vous souhaitez sélectionner.</w:t>
      </w:r>
    </w:p>
    <w:p w14:paraId="6029A961" w14:textId="77777777" w:rsidR="00FF19E4" w:rsidRPr="003541AB" w:rsidRDefault="00FF19E4" w:rsidP="009F3BE0">
      <w:pPr>
        <w:numPr>
          <w:ilvl w:val="0"/>
          <w:numId w:val="1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Dans le menu contextuel, sélectionnez "Switch To" (ou "Checkout" dans certaines versions de Git Extensions) puis “ok”.</w:t>
      </w:r>
    </w:p>
    <w:p w14:paraId="3953D903" w14:textId="6A8EF682" w:rsidR="00FF19E4" w:rsidRPr="003541AB" w:rsidRDefault="00EC2297" w:rsidP="00EC2297">
      <w:pPr>
        <w:pStyle w:val="Heading4"/>
        <w:rPr>
          <w:rFonts w:ascii="Calibri" w:eastAsia="Times New Roman" w:hAnsi="Calibri" w:cs="Calibri"/>
          <w:lang w:eastAsia="fr-FR"/>
        </w:rPr>
      </w:pPr>
      <w:r w:rsidRPr="003541AB">
        <w:rPr>
          <w:rFonts w:ascii="Calibri" w:eastAsia="Times New Roman" w:hAnsi="Calibri" w:cs="Calibri"/>
          <w:lang w:eastAsia="fr-FR"/>
        </w:rPr>
        <w:t>4</w:t>
      </w:r>
      <w:r w:rsidR="00FF19E4" w:rsidRPr="003541AB">
        <w:rPr>
          <w:rFonts w:ascii="Calibri" w:eastAsia="Times New Roman" w:hAnsi="Calibri" w:cs="Calibri"/>
          <w:lang w:eastAsia="fr-FR"/>
        </w:rPr>
        <w:t>. Confirmer le changement de branche :</w:t>
      </w:r>
    </w:p>
    <w:p w14:paraId="60B91BB5" w14:textId="77777777" w:rsidR="00FF19E4" w:rsidRPr="003541AB" w:rsidRDefault="00FF19E4" w:rsidP="009F3BE0">
      <w:pPr>
        <w:numPr>
          <w:ilvl w:val="0"/>
          <w:numId w:val="1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verrez une boîte de dialogue vous demandant de confirmer le changement de branche.</w:t>
      </w:r>
    </w:p>
    <w:p w14:paraId="3868E3DE" w14:textId="77777777" w:rsidR="00FF19E4" w:rsidRPr="003541AB" w:rsidRDefault="00FF19E4" w:rsidP="009F3BE0">
      <w:pPr>
        <w:numPr>
          <w:ilvl w:val="0"/>
          <w:numId w:val="1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Confirmez votre choix, et Git Extensions basculera sur la branche sélectionnée.</w:t>
      </w:r>
    </w:p>
    <w:p w14:paraId="2AFA91D1" w14:textId="06993331" w:rsidR="00FF19E4" w:rsidRPr="003541AB" w:rsidRDefault="00EC2297" w:rsidP="00EC2297">
      <w:pPr>
        <w:pStyle w:val="Heading4"/>
        <w:rPr>
          <w:rFonts w:ascii="Calibri" w:eastAsia="Times New Roman" w:hAnsi="Calibri" w:cs="Calibri"/>
          <w:lang w:eastAsia="fr-FR"/>
        </w:rPr>
      </w:pPr>
      <w:r w:rsidRPr="003541AB">
        <w:rPr>
          <w:rFonts w:ascii="Calibri" w:eastAsia="Times New Roman" w:hAnsi="Calibri" w:cs="Calibri"/>
          <w:lang w:eastAsia="fr-FR"/>
        </w:rPr>
        <w:t>5</w:t>
      </w:r>
      <w:r w:rsidR="00FF19E4" w:rsidRPr="003541AB">
        <w:rPr>
          <w:rFonts w:ascii="Calibri" w:eastAsia="Times New Roman" w:hAnsi="Calibri" w:cs="Calibri"/>
          <w:lang w:eastAsia="fr-FR"/>
        </w:rPr>
        <w:t>. Vérifier la branche actuelle :</w:t>
      </w:r>
    </w:p>
    <w:p w14:paraId="69B8D46B" w14:textId="77777777" w:rsidR="00FF19E4" w:rsidRPr="003541AB" w:rsidRDefault="00FF19E4" w:rsidP="009F3BE0">
      <w:pPr>
        <w:numPr>
          <w:ilvl w:val="0"/>
          <w:numId w:val="1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pouvez vérifier la branche actuelle dans la barre d'état en bas de la fenêtre Git Extensions.</w:t>
      </w:r>
    </w:p>
    <w:p w14:paraId="72B9F060" w14:textId="77777777" w:rsidR="00FF19E4" w:rsidRPr="003541AB" w:rsidRDefault="00FF19E4" w:rsidP="009F3BE0">
      <w:pPr>
        <w:numPr>
          <w:ilvl w:val="0"/>
          <w:numId w:val="1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Il peut également y avoir une indication visuelle de la branche actuelle dans l'onglet "Branches".</w:t>
      </w:r>
    </w:p>
    <w:p w14:paraId="6247751B" w14:textId="0C0BAFC9"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NB</w:t>
      </w:r>
      <w:r w:rsidR="00EC2297"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lien utile </w:t>
      </w:r>
      <w:r w:rsidR="009203D3">
        <w:rPr>
          <w:rFonts w:ascii="Calibri" w:eastAsia="Times New Roman" w:hAnsi="Calibri" w:cs="Calibri"/>
          <w:color w:val="172B4D"/>
          <w:spacing w:val="-1"/>
          <w:kern w:val="0"/>
          <w:lang w:eastAsia="fr-FR"/>
          <w14:ligatures w14:val="none"/>
        </w:rPr>
        <w:t>pour</w:t>
      </w:r>
      <w:r w:rsidRPr="003541AB">
        <w:rPr>
          <w:rFonts w:ascii="Calibri" w:eastAsia="Times New Roman" w:hAnsi="Calibri" w:cs="Calibri"/>
          <w:color w:val="172B4D"/>
          <w:spacing w:val="-1"/>
          <w:kern w:val="0"/>
          <w:lang w:eastAsia="fr-FR"/>
          <w14:ligatures w14:val="none"/>
        </w:rPr>
        <w:t xml:space="preserve"> l’utilisation de git </w:t>
      </w:r>
      <w:r w:rsidR="009203D3" w:rsidRPr="003541AB">
        <w:rPr>
          <w:rFonts w:ascii="Calibri" w:eastAsia="Times New Roman" w:hAnsi="Calibri" w:cs="Calibri"/>
          <w:color w:val="172B4D"/>
          <w:spacing w:val="-1"/>
          <w:kern w:val="0"/>
          <w:lang w:eastAsia="fr-FR"/>
          <w14:ligatures w14:val="none"/>
        </w:rPr>
        <w:t>extension</w:t>
      </w:r>
      <w:r w:rsidR="009203D3">
        <w:rPr>
          <w:rFonts w:ascii="Calibri" w:eastAsia="Times New Roman" w:hAnsi="Calibri" w:cs="Calibri"/>
          <w:color w:val="172B4D"/>
          <w:spacing w:val="-1"/>
          <w:kern w:val="0"/>
          <w:lang w:eastAsia="fr-FR"/>
          <w14:ligatures w14:val="none"/>
        </w:rPr>
        <w:t xml:space="preserve"> : </w:t>
      </w:r>
      <w:hyperlink r:id="rId17" w:tooltip="https://git-extensions-documentation.readthedocs.io/en/release-4.2/" w:history="1">
        <w:r w:rsidRPr="003541AB">
          <w:rPr>
            <w:rFonts w:ascii="Calibri" w:eastAsia="Times New Roman" w:hAnsi="Calibri" w:cs="Calibri"/>
            <w:color w:val="0000FF"/>
            <w:spacing w:val="-1"/>
            <w:kern w:val="0"/>
            <w:u w:val="single"/>
            <w:lang w:eastAsia="fr-FR"/>
            <w14:ligatures w14:val="none"/>
          </w:rPr>
          <w:t>J'apprends Git Extension</w:t>
        </w:r>
      </w:hyperlink>
      <w:r w:rsidRPr="003541AB">
        <w:rPr>
          <w:rFonts w:ascii="Calibri" w:eastAsia="Times New Roman" w:hAnsi="Calibri" w:cs="Calibri"/>
          <w:color w:val="172B4D"/>
          <w:spacing w:val="-1"/>
          <w:kern w:val="0"/>
          <w:lang w:eastAsia="fr-FR"/>
          <w14:ligatures w14:val="none"/>
        </w:rPr>
        <w:t>.</w:t>
      </w:r>
    </w:p>
    <w:p w14:paraId="6A646BBE" w14:textId="3F1634F8"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i/>
          <w:iCs/>
          <w:color w:val="172B4D"/>
          <w:spacing w:val="-1"/>
          <w:kern w:val="0"/>
          <w:lang w:eastAsia="fr-FR"/>
          <w14:ligatures w14:val="none"/>
        </w:rPr>
        <w:t xml:space="preserve">Une fois la branche sélectionnée allez dans Visual studio </w:t>
      </w:r>
      <w:r w:rsidR="009B4D93">
        <w:rPr>
          <w:rFonts w:ascii="Calibri" w:eastAsia="Times New Roman" w:hAnsi="Calibri" w:cs="Calibri"/>
          <w:b/>
          <w:bCs/>
          <w:i/>
          <w:iCs/>
          <w:color w:val="172B4D"/>
          <w:spacing w:val="-1"/>
          <w:kern w:val="0"/>
          <w:lang w:eastAsia="fr-FR"/>
          <w14:ligatures w14:val="none"/>
        </w:rPr>
        <w:t>Code</w:t>
      </w:r>
      <w:r w:rsidRPr="003541AB">
        <w:rPr>
          <w:rFonts w:ascii="Calibri" w:eastAsia="Times New Roman" w:hAnsi="Calibri" w:cs="Calibri"/>
          <w:b/>
          <w:bCs/>
          <w:i/>
          <w:iCs/>
          <w:color w:val="172B4D"/>
          <w:spacing w:val="-1"/>
          <w:kern w:val="0"/>
          <w:lang w:eastAsia="fr-FR"/>
          <w14:ligatures w14:val="none"/>
        </w:rPr>
        <w:t>.</w:t>
      </w:r>
    </w:p>
    <w:p w14:paraId="77BA3E45" w14:textId="1F47C887" w:rsidR="001B244C" w:rsidRPr="000E0508" w:rsidRDefault="002805F7" w:rsidP="000E0508">
      <w:pPr>
        <w:pStyle w:val="Heading2"/>
      </w:pPr>
      <w:bookmarkStart w:id="16" w:name="_Toc162363465"/>
      <w:r w:rsidRPr="000E0508">
        <w:t xml:space="preserve">Installation des plugins (extensions) et configuration </w:t>
      </w:r>
      <w:r w:rsidR="000460C4" w:rsidRPr="000E0508">
        <w:t>de</w:t>
      </w:r>
      <w:r w:rsidRPr="000E0508">
        <w:t xml:space="preserve"> Visual Studio </w:t>
      </w:r>
      <w:r w:rsidR="009B4D93">
        <w:t>Code</w:t>
      </w:r>
      <w:bookmarkEnd w:id="16"/>
      <w:r w:rsidRPr="000E0508">
        <w:t xml:space="preserve"> </w:t>
      </w:r>
    </w:p>
    <w:p w14:paraId="1CFFD3C7" w14:textId="77777777" w:rsidR="00FF19E4" w:rsidRPr="003541AB" w:rsidRDefault="00FF19E4" w:rsidP="00EC2297">
      <w:pPr>
        <w:pStyle w:val="Heading3"/>
        <w:rPr>
          <w:rFonts w:ascii="Calibri" w:eastAsia="Times New Roman" w:hAnsi="Calibri" w:cs="Calibri"/>
          <w:lang w:eastAsia="fr-FR"/>
        </w:rPr>
      </w:pPr>
      <w:bookmarkStart w:id="17" w:name="_Toc162363466"/>
      <w:r w:rsidRPr="003541AB">
        <w:rPr>
          <w:rFonts w:ascii="Calibri" w:eastAsia="Times New Roman" w:hAnsi="Calibri" w:cs="Calibri"/>
          <w:lang w:eastAsia="fr-FR"/>
        </w:rPr>
        <w:t>Étape 1 : Installer quelques extensions</w:t>
      </w:r>
      <w:bookmarkEnd w:id="17"/>
    </w:p>
    <w:p w14:paraId="1D6C3AA2" w14:textId="21F600E4"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Lancez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et installer les extensions suivantes</w:t>
      </w:r>
      <w:r w:rsidR="00D60EC9">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w:t>
      </w:r>
    </w:p>
    <w:p w14:paraId="5C121B50" w14:textId="3CED91D2"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i/>
          <w:iCs/>
          <w:color w:val="172B4D"/>
          <w:spacing w:val="-1"/>
          <w:kern w:val="0"/>
          <w:lang w:eastAsia="fr-FR"/>
          <w14:ligatures w14:val="none"/>
        </w:rPr>
        <w:t>C#</w:t>
      </w:r>
      <w:r w:rsidRPr="003541AB">
        <w:rPr>
          <w:rFonts w:ascii="Calibri" w:eastAsia="Times New Roman" w:hAnsi="Calibri" w:cs="Calibri"/>
          <w:color w:val="172B4D"/>
          <w:spacing w:val="-1"/>
          <w:kern w:val="0"/>
          <w:lang w:eastAsia="fr-FR"/>
          <w14:ligatures w14:val="none"/>
        </w:rPr>
        <w:t xml:space="preserve"> : pour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r en C#.</w:t>
      </w:r>
    </w:p>
    <w:p w14:paraId="3DAEAA53" w14:textId="77CEA7F3"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i/>
          <w:iCs/>
          <w:color w:val="172B4D"/>
          <w:spacing w:val="-1"/>
          <w:kern w:val="0"/>
          <w:lang w:eastAsia="fr-FR"/>
          <w14:ligatures w14:val="none"/>
        </w:rPr>
        <w:t>Python</w:t>
      </w:r>
      <w:r w:rsidR="00C90F0F">
        <w:rPr>
          <w:rFonts w:ascii="Calibri" w:eastAsia="Times New Roman" w:hAnsi="Calibri" w:cs="Calibri"/>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pour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r en python.</w:t>
      </w:r>
    </w:p>
    <w:p w14:paraId="70C8F8F5" w14:textId="0DB6E8D6"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i/>
          <w:iCs/>
          <w:color w:val="172B4D"/>
          <w:spacing w:val="-1"/>
          <w:kern w:val="0"/>
          <w:lang w:eastAsia="fr-FR"/>
          <w14:ligatures w14:val="none"/>
        </w:rPr>
        <w:t>GitLens</w:t>
      </w:r>
      <w:r w:rsidR="009203D3">
        <w:rPr>
          <w:rFonts w:ascii="Calibri" w:eastAsia="Times New Roman" w:hAnsi="Calibri" w:cs="Calibri"/>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permet de voir qui a contribué à chaque ligne de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dans votre projet</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ainsi que les informations sur les auteurs peuvent être consultées.</w:t>
      </w:r>
    </w:p>
    <w:p w14:paraId="6903C1CB" w14:textId="159443B6" w:rsidR="00FF19E4" w:rsidRPr="003541AB" w:rsidRDefault="00FF19E4" w:rsidP="009F3BE0">
      <w:pPr>
        <w:numPr>
          <w:ilvl w:val="0"/>
          <w:numId w:val="1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i/>
          <w:iCs/>
          <w:color w:val="172B4D"/>
          <w:spacing w:val="-1"/>
          <w:kern w:val="0"/>
          <w:lang w:eastAsia="fr-FR"/>
          <w14:ligatures w14:val="none"/>
        </w:rPr>
        <w:t>Material Icon</w:t>
      </w:r>
      <w:r w:rsidR="00D60EC9">
        <w:rPr>
          <w:rFonts w:ascii="Calibri" w:eastAsia="Times New Roman" w:hAnsi="Calibri" w:cs="Calibri"/>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permet de voir des icônes conçues pour améliorer la lisibilité et l'esthétique des fichiers et dossiers dans l'arborescence du projet.</w:t>
      </w:r>
    </w:p>
    <w:p w14:paraId="502E6D13" w14:textId="7F9DCC74"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Pour cela</w:t>
      </w:r>
      <w:r w:rsidR="00C90F0F">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p>
    <w:p w14:paraId="201B5410" w14:textId="5CF0EF13"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Ouvrez Visual Studio </w:t>
      </w:r>
      <w:r w:rsidR="009B4D93">
        <w:rPr>
          <w:rFonts w:ascii="Calibri" w:eastAsia="Times New Roman" w:hAnsi="Calibri" w:cs="Calibri"/>
          <w:b/>
          <w:bCs/>
          <w:color w:val="172B4D"/>
          <w:spacing w:val="-1"/>
          <w:kern w:val="0"/>
          <w:lang w:eastAsia="fr-FR"/>
          <w14:ligatures w14:val="none"/>
        </w:rPr>
        <w:t>Code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Lancez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sur votre machine.</w:t>
      </w:r>
    </w:p>
    <w:p w14:paraId="53749B57"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Extensions :</w:t>
      </w:r>
      <w:r w:rsidRPr="003541AB">
        <w:rPr>
          <w:rFonts w:ascii="Calibri" w:eastAsia="Times New Roman" w:hAnsi="Calibri" w:cs="Calibri"/>
          <w:color w:val="172B4D"/>
          <w:spacing w:val="-1"/>
          <w:kern w:val="0"/>
          <w:lang w:eastAsia="fr-FR"/>
          <w14:ligatures w14:val="none"/>
        </w:rPr>
        <w:t xml:space="preserve"> Cliquez sur l'icône des extensions dans la barre latérale (ou utilisez le raccourci </w:t>
      </w:r>
      <w:r w:rsidRPr="003541AB">
        <w:rPr>
          <w:rFonts w:ascii="Calibri" w:eastAsia="Times New Roman" w:hAnsi="Calibri" w:cs="Calibri"/>
          <w:color w:val="172B4D"/>
          <w:spacing w:val="-1"/>
          <w:kern w:val="0"/>
          <w:bdr w:val="none" w:sz="0" w:space="0" w:color="auto" w:frame="1"/>
          <w:lang w:eastAsia="fr-FR"/>
          <w14:ligatures w14:val="none"/>
        </w:rPr>
        <w:t>Ctrl+Shift+X</w:t>
      </w:r>
      <w:r w:rsidRPr="003541AB">
        <w:rPr>
          <w:rFonts w:ascii="Calibri" w:eastAsia="Times New Roman" w:hAnsi="Calibri" w:cs="Calibri"/>
          <w:color w:val="172B4D"/>
          <w:spacing w:val="-1"/>
          <w:kern w:val="0"/>
          <w:lang w:eastAsia="fr-FR"/>
          <w14:ligatures w14:val="none"/>
        </w:rPr>
        <w:t>).</w:t>
      </w:r>
    </w:p>
    <w:p w14:paraId="3B7834EB"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Recherchez l'extension :</w:t>
      </w:r>
      <w:r w:rsidRPr="003541AB">
        <w:rPr>
          <w:rFonts w:ascii="Calibri" w:eastAsia="Times New Roman" w:hAnsi="Calibri" w:cs="Calibri"/>
          <w:color w:val="172B4D"/>
          <w:spacing w:val="-1"/>
          <w:kern w:val="0"/>
          <w:lang w:eastAsia="fr-FR"/>
          <w14:ligatures w14:val="none"/>
        </w:rPr>
        <w:t xml:space="preserve"> Recherchez par exemple "C#" dans la barre de recherche des extensions.</w:t>
      </w:r>
    </w:p>
    <w:p w14:paraId="0D92ECD2" w14:textId="77777777" w:rsidR="00FF19E4" w:rsidRPr="003541AB" w:rsidRDefault="00FF19E4" w:rsidP="009F3BE0">
      <w:pPr>
        <w:numPr>
          <w:ilvl w:val="0"/>
          <w:numId w:val="1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Installez l'extension :</w:t>
      </w:r>
      <w:r w:rsidRPr="003541AB">
        <w:rPr>
          <w:rFonts w:ascii="Calibri" w:eastAsia="Times New Roman" w:hAnsi="Calibri" w:cs="Calibri"/>
          <w:color w:val="172B4D"/>
          <w:spacing w:val="-1"/>
          <w:kern w:val="0"/>
          <w:lang w:eastAsia="fr-FR"/>
          <w14:ligatures w14:val="none"/>
        </w:rPr>
        <w:t xml:space="preserve"> Cliquez sur l'extension "C#" proposée par Microsoft et cliquez sur "Install".</w:t>
      </w:r>
    </w:p>
    <w:p w14:paraId="5893F8C6" w14:textId="08A52628" w:rsidR="00FF19E4" w:rsidRPr="003541AB" w:rsidRDefault="00FF19E4" w:rsidP="00EC2297">
      <w:pPr>
        <w:pStyle w:val="Heading3"/>
        <w:rPr>
          <w:rFonts w:ascii="Calibri" w:eastAsia="Times New Roman" w:hAnsi="Calibri" w:cs="Calibri"/>
          <w:lang w:eastAsia="fr-FR"/>
        </w:rPr>
      </w:pPr>
      <w:bookmarkStart w:id="18" w:name="_Toc162363467"/>
      <w:r w:rsidRPr="003541AB">
        <w:rPr>
          <w:rFonts w:ascii="Calibri" w:eastAsia="Times New Roman" w:hAnsi="Calibri" w:cs="Calibri"/>
          <w:lang w:eastAsia="fr-FR"/>
        </w:rPr>
        <w:t>Étape 2</w:t>
      </w:r>
      <w:r w:rsidR="00EC2297" w:rsidRPr="003541AB">
        <w:rPr>
          <w:rFonts w:ascii="Calibri" w:eastAsia="Times New Roman" w:hAnsi="Calibri" w:cs="Calibri"/>
          <w:lang w:eastAsia="fr-FR"/>
        </w:rPr>
        <w:t xml:space="preserve"> </w:t>
      </w:r>
      <w:r w:rsidRPr="003541AB">
        <w:rPr>
          <w:rFonts w:ascii="Calibri" w:eastAsia="Times New Roman" w:hAnsi="Calibri" w:cs="Calibri"/>
          <w:lang w:eastAsia="fr-FR"/>
        </w:rPr>
        <w:t>: Ouvrir le dossier du projet</w:t>
      </w:r>
      <w:bookmarkEnd w:id="18"/>
      <w:r w:rsidRPr="003541AB">
        <w:rPr>
          <w:rFonts w:ascii="Calibri" w:eastAsia="Times New Roman" w:hAnsi="Calibri" w:cs="Calibri"/>
          <w:lang w:eastAsia="fr-FR"/>
        </w:rPr>
        <w:t xml:space="preserve"> </w:t>
      </w:r>
    </w:p>
    <w:p w14:paraId="3FBB9E85"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Cliquez sur l'icône "File" (Fichier) dans la barre d'activités à gauche </w:t>
      </w:r>
    </w:p>
    <w:p w14:paraId="1BBD1EF3"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Cliquez sur le bouton "Open Folder" (Ouvrir un dossier) en haut de la barre latérale.</w:t>
      </w:r>
    </w:p>
    <w:p w14:paraId="41590075" w14:textId="71BEDAF9"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Sélectionnez le dossier que “Valo” (pour ce projet) vous souhaitez ouvrir dans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et cliquez sur "Sélectionner un dossier" (ou "Select Folder" en anglais).</w:t>
      </w:r>
    </w:p>
    <w:p w14:paraId="0E735A7B"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Sélectionner votre notebook python ou fichier python (double clic).</w:t>
      </w:r>
    </w:p>
    <w:p w14:paraId="7A62C937"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S’il n’existe pas le créer avec "File" &gt; "New File".</w:t>
      </w:r>
    </w:p>
    <w:p w14:paraId="3ACE4D73" w14:textId="77777777" w:rsidR="00FF19E4" w:rsidRPr="003541AB" w:rsidRDefault="00FF19E4" w:rsidP="009F3BE0">
      <w:pPr>
        <w:numPr>
          <w:ilvl w:val="0"/>
          <w:numId w:val="18"/>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Pour l’exécuter suivre les étapes suivantes.</w:t>
      </w:r>
    </w:p>
    <w:p w14:paraId="177E0208" w14:textId="77777777" w:rsidR="00FF19E4" w:rsidRPr="003541AB" w:rsidRDefault="00FF19E4" w:rsidP="00EC2297">
      <w:pPr>
        <w:pStyle w:val="Heading3"/>
        <w:rPr>
          <w:rFonts w:ascii="Calibri" w:eastAsia="Times New Roman" w:hAnsi="Calibri" w:cs="Calibri"/>
          <w:lang w:eastAsia="fr-FR"/>
        </w:rPr>
      </w:pPr>
      <w:bookmarkStart w:id="19" w:name="_Toc162363468"/>
      <w:r w:rsidRPr="003541AB">
        <w:rPr>
          <w:rFonts w:ascii="Calibri" w:eastAsia="Times New Roman" w:hAnsi="Calibri" w:cs="Calibri"/>
          <w:lang w:eastAsia="fr-FR"/>
        </w:rPr>
        <w:t>Étape 3 : Créer un environnement virtuel python</w:t>
      </w:r>
      <w:bookmarkEnd w:id="19"/>
    </w:p>
    <w:p w14:paraId="5820AACC" w14:textId="4F018BC3" w:rsidR="00FF19E4" w:rsidRPr="003541AB" w:rsidRDefault="00FF19E4" w:rsidP="00EC2297">
      <w:pPr>
        <w:pStyle w:val="Heading4"/>
        <w:rPr>
          <w:rFonts w:ascii="Calibri" w:eastAsia="Times New Roman" w:hAnsi="Calibri" w:cs="Calibri"/>
          <w:lang w:eastAsia="fr-FR"/>
        </w:rPr>
      </w:pPr>
      <w:r w:rsidRPr="003541AB">
        <w:rPr>
          <w:rFonts w:ascii="Calibri" w:eastAsia="Times New Roman" w:hAnsi="Calibri" w:cs="Calibri"/>
          <w:lang w:eastAsia="fr-FR"/>
        </w:rPr>
        <w:t xml:space="preserve">1. Ouvrir le Terminal dans Visual Studio </w:t>
      </w:r>
      <w:r w:rsidR="009B4D93">
        <w:rPr>
          <w:rFonts w:ascii="Calibri" w:eastAsia="Times New Roman" w:hAnsi="Calibri" w:cs="Calibri"/>
          <w:lang w:eastAsia="fr-FR"/>
        </w:rPr>
        <w:t>Code</w:t>
      </w:r>
      <w:r w:rsidRPr="003541AB">
        <w:rPr>
          <w:rFonts w:ascii="Calibri" w:eastAsia="Times New Roman" w:hAnsi="Calibri" w:cs="Calibri"/>
          <w:lang w:eastAsia="fr-FR"/>
        </w:rPr>
        <w:t xml:space="preserve"> :</w:t>
      </w:r>
    </w:p>
    <w:p w14:paraId="78452F4B" w14:textId="17A04104" w:rsidR="00FF19E4" w:rsidRPr="003541AB" w:rsidRDefault="00FF19E4" w:rsidP="009F3BE0">
      <w:pPr>
        <w:numPr>
          <w:ilvl w:val="0"/>
          <w:numId w:val="1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Ouvrez Visual Studio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w:t>
      </w:r>
    </w:p>
    <w:p w14:paraId="113452A0" w14:textId="77777777" w:rsidR="00FF19E4" w:rsidRPr="003541AB" w:rsidRDefault="00FF19E4" w:rsidP="009F3BE0">
      <w:pPr>
        <w:numPr>
          <w:ilvl w:val="0"/>
          <w:numId w:val="1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Allez dans le menu "View" &gt; "Terminal" ou utilisez le raccourci </w:t>
      </w:r>
      <w:r w:rsidRPr="003541AB">
        <w:rPr>
          <w:rFonts w:ascii="Calibri" w:eastAsia="Times New Roman" w:hAnsi="Calibri" w:cs="Calibri"/>
          <w:color w:val="172B4D"/>
          <w:spacing w:val="-1"/>
          <w:kern w:val="0"/>
          <w:bdr w:val="none" w:sz="0" w:space="0" w:color="auto" w:frame="1"/>
          <w:lang w:eastAsia="fr-FR"/>
          <w14:ligatures w14:val="none"/>
        </w:rPr>
        <w:t>Ctrl + \</w:t>
      </w:r>
      <w:r w:rsidRPr="003541AB">
        <w:rPr>
          <w:rFonts w:ascii="Calibri" w:eastAsia="Times New Roman" w:hAnsi="Calibri" w:cs="Calibri"/>
          <w:color w:val="172B4D"/>
          <w:spacing w:val="-1"/>
          <w:kern w:val="0"/>
          <w:lang w:eastAsia="fr-FR"/>
          <w14:ligatures w14:val="none"/>
        </w:rPr>
        <w:t xml:space="preserve"> pour ouvrir le terminal intégré.</w:t>
      </w:r>
    </w:p>
    <w:p w14:paraId="1F5279B3" w14:textId="77777777" w:rsidR="00FF19E4" w:rsidRPr="003541AB" w:rsidRDefault="00FF19E4" w:rsidP="00EC2297">
      <w:pPr>
        <w:pStyle w:val="Heading4"/>
        <w:rPr>
          <w:rFonts w:ascii="Calibri" w:eastAsia="Times New Roman" w:hAnsi="Calibri" w:cs="Calibri"/>
          <w:lang w:eastAsia="fr-FR"/>
        </w:rPr>
      </w:pPr>
      <w:r w:rsidRPr="003541AB">
        <w:rPr>
          <w:rFonts w:ascii="Calibri" w:eastAsia="Times New Roman" w:hAnsi="Calibri" w:cs="Calibri"/>
          <w:lang w:eastAsia="fr-FR"/>
        </w:rPr>
        <w:t>2. Naviguer vers le répertoire "valo" :</w:t>
      </w:r>
    </w:p>
    <w:p w14:paraId="3A139CFF" w14:textId="2C806E04" w:rsidR="00FF19E4" w:rsidRPr="003541AB" w:rsidRDefault="00C90F0F"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Assurez-vous</w:t>
      </w:r>
      <w:r w:rsidR="00FF19E4" w:rsidRPr="003541AB">
        <w:rPr>
          <w:rFonts w:ascii="Calibri" w:eastAsia="Times New Roman" w:hAnsi="Calibri" w:cs="Calibri"/>
          <w:color w:val="172B4D"/>
          <w:spacing w:val="-1"/>
          <w:kern w:val="0"/>
          <w:lang w:eastAsia="fr-FR"/>
          <w14:ligatures w14:val="none"/>
        </w:rPr>
        <w:t xml:space="preserve"> que votre terminal est positionné dans le répertoire de votre projet "valo". Vous pouvez utiliser la commande </w:t>
      </w:r>
      <w:r w:rsidR="00FF19E4" w:rsidRPr="003541AB">
        <w:rPr>
          <w:rFonts w:ascii="Calibri" w:eastAsia="Times New Roman" w:hAnsi="Calibri" w:cs="Calibri"/>
          <w:color w:val="172B4D"/>
          <w:spacing w:val="-1"/>
          <w:kern w:val="0"/>
          <w:bdr w:val="none" w:sz="0" w:space="0" w:color="auto" w:frame="1"/>
          <w:lang w:eastAsia="fr-FR"/>
          <w14:ligatures w14:val="none"/>
        </w:rPr>
        <w:t>cd</w:t>
      </w:r>
      <w:r w:rsidR="00FF19E4" w:rsidRPr="003541AB">
        <w:rPr>
          <w:rFonts w:ascii="Calibri" w:eastAsia="Times New Roman" w:hAnsi="Calibri" w:cs="Calibri"/>
          <w:color w:val="172B4D"/>
          <w:spacing w:val="-1"/>
          <w:kern w:val="0"/>
          <w:lang w:eastAsia="fr-FR"/>
          <w14:ligatures w14:val="none"/>
        </w:rPr>
        <w:t xml:space="preserve"> pour changer de répertoire. Par exemple :</w:t>
      </w:r>
    </w:p>
    <w:p w14:paraId="1D7ABBBB" w14:textId="77777777" w:rsidR="00FF19E4" w:rsidRPr="00F3795C" w:rsidRDefault="00FF19E4" w:rsidP="00FF19E4">
      <w:pPr>
        <w:spacing w:after="0" w:line="240" w:lineRule="auto"/>
        <w:rPr>
          <w:rFonts w:ascii="Calibri" w:eastAsia="Times New Roman" w:hAnsi="Calibri" w:cs="Calibri"/>
          <w:kern w:val="0"/>
          <w:lang w:eastAsia="fr-FR"/>
          <w14:ligatures w14:val="none"/>
        </w:rPr>
      </w:pPr>
      <w:r w:rsidRPr="00F3795C">
        <w:rPr>
          <w:rFonts w:ascii="Calibri" w:eastAsia="Times New Roman" w:hAnsi="Calibri" w:cs="Calibri"/>
          <w:kern w:val="0"/>
          <w:highlight w:val="darkCyan"/>
          <w:bdr w:val="none" w:sz="0" w:space="0" w:color="auto" w:frame="1"/>
          <w:lang w:eastAsia="fr-FR"/>
          <w14:ligatures w14:val="none"/>
        </w:rPr>
        <w:t>cd chemin/vers/valo</w:t>
      </w:r>
    </w:p>
    <w:p w14:paraId="0880A74A" w14:textId="77777777" w:rsidR="00FF19E4" w:rsidRPr="003541AB" w:rsidRDefault="00FF19E4" w:rsidP="00EC2297">
      <w:pPr>
        <w:pStyle w:val="Heading4"/>
        <w:rPr>
          <w:rFonts w:ascii="Calibri" w:eastAsia="Times New Roman" w:hAnsi="Calibri" w:cs="Calibri"/>
          <w:lang w:eastAsia="fr-FR"/>
        </w:rPr>
      </w:pPr>
      <w:r w:rsidRPr="003541AB">
        <w:rPr>
          <w:rFonts w:ascii="Calibri" w:eastAsia="Times New Roman" w:hAnsi="Calibri" w:cs="Calibri"/>
          <w:lang w:eastAsia="fr-FR"/>
        </w:rPr>
        <w:t>3. Créer un environnement virtuel :</w:t>
      </w:r>
    </w:p>
    <w:p w14:paraId="4A9E77C2"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Utilisez la commande suivante pour créer un environnement virtuel nommé ".env" (vous pouvez choisir un autre nom si vous le souhaitez) :</w:t>
      </w:r>
    </w:p>
    <w:p w14:paraId="3C6517F5"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r w:rsidRPr="00F3795C">
        <w:rPr>
          <w:rFonts w:ascii="Calibri" w:eastAsia="Times New Roman" w:hAnsi="Calibri" w:cs="Calibri"/>
          <w:color w:val="172B4D"/>
          <w:kern w:val="0"/>
          <w:highlight w:val="darkCyan"/>
          <w:bdr w:val="none" w:sz="0" w:space="0" w:color="auto" w:frame="1"/>
          <w:lang w:eastAsia="fr-FR"/>
          <w14:ligatures w14:val="none"/>
        </w:rPr>
        <w:t>python -m venv .env</w:t>
      </w:r>
    </w:p>
    <w:p w14:paraId="0D54DA9D" w14:textId="77777777" w:rsidR="00FF19E4" w:rsidRPr="003541AB" w:rsidRDefault="00FF19E4" w:rsidP="00EC2297">
      <w:pPr>
        <w:pStyle w:val="Heading4"/>
        <w:rPr>
          <w:rFonts w:ascii="Calibri" w:eastAsia="Times New Roman" w:hAnsi="Calibri" w:cs="Calibri"/>
          <w:lang w:eastAsia="fr-FR"/>
        </w:rPr>
      </w:pPr>
      <w:r w:rsidRPr="003541AB">
        <w:rPr>
          <w:rFonts w:ascii="Calibri" w:eastAsia="Times New Roman" w:hAnsi="Calibri" w:cs="Calibri"/>
          <w:lang w:eastAsia="fr-FR"/>
        </w:rPr>
        <w:t>4. Activer l’environnement virtuel :</w:t>
      </w:r>
    </w:p>
    <w:p w14:paraId="0B536CE4"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r w:rsidRPr="00F3795C">
        <w:rPr>
          <w:rFonts w:ascii="Calibri" w:eastAsia="Times New Roman" w:hAnsi="Calibri" w:cs="Calibri"/>
          <w:color w:val="172B4D"/>
          <w:kern w:val="0"/>
          <w:highlight w:val="darkCyan"/>
          <w:bdr w:val="none" w:sz="0" w:space="0" w:color="auto" w:frame="1"/>
          <w:lang w:eastAsia="fr-FR"/>
          <w14:ligatures w14:val="none"/>
        </w:rPr>
        <w:t>.env\Scripts\activate</w:t>
      </w:r>
    </w:p>
    <w:p w14:paraId="1A850E9E"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Vous devriez voir le nom de votre environnement virtuel dans l'invite de commandes, indiquant que l'environnement virtuel est activé.</w:t>
      </w:r>
    </w:p>
    <w:p w14:paraId="7D8E882E" w14:textId="47505C46"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NB: </w:t>
      </w:r>
      <w:r w:rsidRPr="003541AB">
        <w:rPr>
          <w:rFonts w:ascii="Calibri" w:eastAsia="Times New Roman" w:hAnsi="Calibri" w:cs="Calibri"/>
          <w:color w:val="172B4D"/>
          <w:spacing w:val="-1"/>
          <w:kern w:val="0"/>
          <w:lang w:eastAsia="fr-FR"/>
          <w14:ligatures w14:val="none"/>
        </w:rPr>
        <w:t xml:space="preserve">créer un environnement virtuel permet d’éviter le port des dépendances lors des push. toujours se placer dans votre environnement virtuel avant d’exécuter votre </w:t>
      </w:r>
      <w:r w:rsidR="009B4D93">
        <w:rPr>
          <w:rFonts w:ascii="Calibri" w:eastAsia="Times New Roman" w:hAnsi="Calibri" w:cs="Calibri"/>
          <w:color w:val="172B4D"/>
          <w:spacing w:val="-1"/>
          <w:kern w:val="0"/>
          <w:lang w:eastAsia="fr-FR"/>
          <w14:ligatures w14:val="none"/>
        </w:rPr>
        <w:t>Code</w:t>
      </w:r>
      <w:r w:rsidRPr="003541AB">
        <w:rPr>
          <w:rFonts w:ascii="Calibri" w:eastAsia="Times New Roman" w:hAnsi="Calibri" w:cs="Calibri"/>
          <w:color w:val="172B4D"/>
          <w:spacing w:val="-1"/>
          <w:kern w:val="0"/>
          <w:lang w:eastAsia="fr-FR"/>
          <w14:ligatures w14:val="none"/>
        </w:rPr>
        <w:t xml:space="preserve"> python.</w:t>
      </w:r>
    </w:p>
    <w:p w14:paraId="600B432C"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Attention: </w:t>
      </w:r>
      <w:r w:rsidRPr="003541AB">
        <w:rPr>
          <w:rFonts w:ascii="Calibri" w:eastAsia="Times New Roman" w:hAnsi="Calibri" w:cs="Calibri"/>
          <w:color w:val="172B4D"/>
          <w:spacing w:val="-1"/>
          <w:kern w:val="0"/>
          <w:lang w:eastAsia="fr-FR"/>
          <w14:ligatures w14:val="none"/>
        </w:rPr>
        <w:t>si vous avez une erreur avec un lien d'aide alors:</w:t>
      </w:r>
    </w:p>
    <w:p w14:paraId="2B1CCF92" w14:textId="1F0BFA4D"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Cliquer sur ce lien et chercher la commande</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Set-ExecutionPolicy -ExecutionPolicy RemoteSigned.</w:t>
      </w:r>
    </w:p>
    <w:p w14:paraId="0B53CCB0" w14:textId="4EEA0749"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Ouvrer PowerShell </w:t>
      </w:r>
      <w:r w:rsidR="00C90F0F" w:rsidRPr="003541AB">
        <w:rPr>
          <w:rFonts w:ascii="Calibri" w:eastAsia="Times New Roman" w:hAnsi="Calibri" w:cs="Calibri"/>
          <w:color w:val="172B4D"/>
          <w:spacing w:val="-1"/>
          <w:kern w:val="0"/>
          <w:lang w:eastAsia="fr-FR"/>
          <w14:ligatures w14:val="none"/>
        </w:rPr>
        <w:t>en tant qu’administrateur</w:t>
      </w:r>
      <w:r w:rsidRPr="003541AB">
        <w:rPr>
          <w:rFonts w:ascii="Calibri" w:eastAsia="Times New Roman" w:hAnsi="Calibri" w:cs="Calibri"/>
          <w:color w:val="172B4D"/>
          <w:spacing w:val="-1"/>
          <w:kern w:val="0"/>
          <w:lang w:eastAsia="fr-FR"/>
          <w14:ligatures w14:val="none"/>
        </w:rPr>
        <w:t>.</w:t>
      </w:r>
    </w:p>
    <w:p w14:paraId="28E03BB4" w14:textId="032668D8"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Se placer dans le dossier du projet via la commande</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cd "chemin du dossier" (mettre le chemin du dossier comme un string).</w:t>
      </w:r>
    </w:p>
    <w:p w14:paraId="3D5F31F8" w14:textId="7390DA77"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Saisir la commande suivante</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r w:rsidRPr="00F3795C">
        <w:rPr>
          <w:rFonts w:ascii="Calibri" w:eastAsia="Times New Roman" w:hAnsi="Calibri" w:cs="Calibri"/>
          <w:spacing w:val="-1"/>
          <w:kern w:val="0"/>
          <w:highlight w:val="darkCyan"/>
          <w:lang w:eastAsia="fr-FR"/>
          <w14:ligatures w14:val="none"/>
        </w:rPr>
        <w:t>Set-ExecutionPolicy -ExecutionPolicy RemoteSigned</w:t>
      </w:r>
      <w:r w:rsidRPr="003541AB">
        <w:rPr>
          <w:rFonts w:ascii="Calibri" w:eastAsia="Times New Roman" w:hAnsi="Calibri" w:cs="Calibri"/>
          <w:color w:val="172B4D"/>
          <w:spacing w:val="-1"/>
          <w:kern w:val="0"/>
          <w:lang w:eastAsia="fr-FR"/>
          <w14:ligatures w14:val="none"/>
        </w:rPr>
        <w:t>.</w:t>
      </w:r>
    </w:p>
    <w:p w14:paraId="080CDF2C" w14:textId="2323B300"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lastRenderedPageBreak/>
        <w:t>Saisir</w:t>
      </w:r>
      <w:r w:rsidR="00C90F0F">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 </w:t>
      </w:r>
      <w:r w:rsidRPr="00F3795C">
        <w:rPr>
          <w:rFonts w:ascii="Calibri" w:eastAsia="Times New Roman" w:hAnsi="Calibri" w:cs="Calibri"/>
          <w:color w:val="172B4D"/>
          <w:spacing w:val="-1"/>
          <w:kern w:val="0"/>
          <w:highlight w:val="darkCyan"/>
          <w:lang w:eastAsia="fr-FR"/>
          <w14:ligatures w14:val="none"/>
        </w:rPr>
        <w:t>O</w:t>
      </w:r>
    </w:p>
    <w:p w14:paraId="70DA59EC" w14:textId="08A3482D" w:rsidR="00FF19E4" w:rsidRPr="003541AB" w:rsidRDefault="00FF19E4" w:rsidP="009F3BE0">
      <w:pPr>
        <w:numPr>
          <w:ilvl w:val="0"/>
          <w:numId w:val="2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Saisir de nouveau la commande du </w:t>
      </w:r>
      <w:r w:rsidRPr="003541AB">
        <w:rPr>
          <w:rFonts w:ascii="Calibri" w:eastAsia="Times New Roman" w:hAnsi="Calibri" w:cs="Calibri"/>
          <w:b/>
          <w:bCs/>
          <w:color w:val="172B4D"/>
          <w:spacing w:val="-1"/>
          <w:kern w:val="0"/>
          <w:lang w:eastAsia="fr-FR"/>
          <w14:ligatures w14:val="none"/>
        </w:rPr>
        <w:t>“4. Activer l’environnement virtuel”</w:t>
      </w:r>
      <w:r w:rsidRPr="003541AB">
        <w:rPr>
          <w:rFonts w:ascii="Calibri" w:eastAsia="Times New Roman" w:hAnsi="Calibri" w:cs="Calibri"/>
          <w:color w:val="172B4D"/>
          <w:spacing w:val="-1"/>
          <w:kern w:val="0"/>
          <w:lang w:eastAsia="fr-FR"/>
          <w14:ligatures w14:val="none"/>
        </w:rPr>
        <w:t xml:space="preserve"> ci-dessus depuis votre terminal (vous ne devriez plus avoir l’erreur</w:t>
      </w:r>
      <w:r w:rsidR="00C90F0F">
        <w:rPr>
          <w:rFonts w:ascii="Calibri" w:eastAsia="Times New Roman" w:hAnsi="Calibri" w:cs="Calibri"/>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w:t>
      </w:r>
    </w:p>
    <w:p w14:paraId="03B8A2C2" w14:textId="77777777" w:rsidR="00FF19E4" w:rsidRPr="003541AB" w:rsidRDefault="00FF19E4" w:rsidP="00EC2297">
      <w:pPr>
        <w:pStyle w:val="Heading4"/>
        <w:rPr>
          <w:rFonts w:ascii="Calibri" w:eastAsia="Times New Roman" w:hAnsi="Calibri" w:cs="Calibri"/>
          <w:lang w:eastAsia="fr-FR"/>
        </w:rPr>
      </w:pPr>
      <w:r w:rsidRPr="003541AB">
        <w:rPr>
          <w:rFonts w:ascii="Calibri" w:eastAsia="Times New Roman" w:hAnsi="Calibri" w:cs="Calibri"/>
          <w:lang w:eastAsia="fr-FR"/>
        </w:rPr>
        <w:t>5. Désactiver l’environnement virtuel (optionnel) :</w:t>
      </w:r>
    </w:p>
    <w:p w14:paraId="5D488EDE"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Lorsque vous avez terminé de travailler dans l'environnement virtuel, vous pouvez le désactiver avec la commande :</w:t>
      </w:r>
    </w:p>
    <w:p w14:paraId="439DC2CD"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r w:rsidRPr="003541AB">
        <w:rPr>
          <w:rFonts w:ascii="Calibri" w:eastAsia="Times New Roman" w:hAnsi="Calibri" w:cs="Calibri"/>
          <w:color w:val="172B4D"/>
          <w:kern w:val="0"/>
          <w:bdr w:val="none" w:sz="0" w:space="0" w:color="auto" w:frame="1"/>
          <w:lang w:eastAsia="fr-FR"/>
          <w14:ligatures w14:val="none"/>
        </w:rPr>
        <w:t>deactivate</w:t>
      </w:r>
    </w:p>
    <w:p w14:paraId="1646F862" w14:textId="77777777" w:rsidR="00FF19E4" w:rsidRPr="003541AB" w:rsidRDefault="00FF19E4" w:rsidP="00EC2297">
      <w:pPr>
        <w:pStyle w:val="Heading4"/>
        <w:rPr>
          <w:rFonts w:ascii="Calibri" w:eastAsia="Times New Roman" w:hAnsi="Calibri" w:cs="Calibri"/>
          <w:lang w:eastAsia="fr-FR"/>
        </w:rPr>
      </w:pPr>
      <w:r w:rsidRPr="003541AB">
        <w:rPr>
          <w:rFonts w:ascii="Calibri" w:eastAsia="Times New Roman" w:hAnsi="Calibri" w:cs="Calibri"/>
          <w:lang w:eastAsia="fr-FR"/>
        </w:rPr>
        <w:t>6. Mettre l’environnement virtuel dans le gitignore</w:t>
      </w:r>
    </w:p>
    <w:p w14:paraId="3BB38D23" w14:textId="1E0C95A5"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étape permet d’éviter que votre environnement soit </w:t>
      </w:r>
      <w:r w:rsidR="00C90F0F" w:rsidRPr="003541AB">
        <w:rPr>
          <w:rFonts w:ascii="Calibri" w:eastAsia="Times New Roman" w:hAnsi="Calibri" w:cs="Calibri"/>
          <w:color w:val="172B4D"/>
          <w:spacing w:val="-1"/>
          <w:kern w:val="0"/>
          <w:lang w:eastAsia="fr-FR"/>
          <w14:ligatures w14:val="none"/>
        </w:rPr>
        <w:t>importé</w:t>
      </w:r>
      <w:r w:rsidRPr="003541AB">
        <w:rPr>
          <w:rFonts w:ascii="Calibri" w:eastAsia="Times New Roman" w:hAnsi="Calibri" w:cs="Calibri"/>
          <w:color w:val="172B4D"/>
          <w:spacing w:val="-1"/>
          <w:kern w:val="0"/>
          <w:lang w:eastAsia="fr-FR"/>
          <w14:ligatures w14:val="none"/>
        </w:rPr>
        <w:t xml:space="preserve"> par une personne qui </w:t>
      </w:r>
      <w:r w:rsidR="003B7B7F" w:rsidRPr="003541AB">
        <w:rPr>
          <w:rFonts w:ascii="Calibri" w:eastAsia="Times New Roman" w:hAnsi="Calibri" w:cs="Calibri"/>
          <w:color w:val="172B4D"/>
          <w:spacing w:val="-1"/>
          <w:kern w:val="0"/>
          <w:lang w:eastAsia="fr-FR"/>
          <w14:ligatures w14:val="none"/>
        </w:rPr>
        <w:t>travaille</w:t>
      </w:r>
      <w:r w:rsidRPr="003541AB">
        <w:rPr>
          <w:rFonts w:ascii="Calibri" w:eastAsia="Times New Roman" w:hAnsi="Calibri" w:cs="Calibri"/>
          <w:color w:val="172B4D"/>
          <w:spacing w:val="-1"/>
          <w:kern w:val="0"/>
          <w:lang w:eastAsia="fr-FR"/>
          <w14:ligatures w14:val="none"/>
        </w:rPr>
        <w:t xml:space="preserve"> sur la même Branche. Ce qui peut générer des erreurs.</w:t>
      </w:r>
    </w:p>
    <w:p w14:paraId="723A40C4" w14:textId="38ACF9F4" w:rsidR="00FF19E4" w:rsidRPr="003541AB" w:rsidRDefault="003B7B7F" w:rsidP="009F3BE0">
      <w:pPr>
        <w:numPr>
          <w:ilvl w:val="0"/>
          <w:numId w:val="2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Ouvrir</w:t>
      </w:r>
      <w:r w:rsidR="00FF19E4" w:rsidRPr="003541AB">
        <w:rPr>
          <w:rFonts w:ascii="Calibri" w:eastAsia="Times New Roman" w:hAnsi="Calibri" w:cs="Calibri"/>
          <w:color w:val="172B4D"/>
          <w:spacing w:val="-1"/>
          <w:kern w:val="0"/>
          <w:lang w:eastAsia="fr-FR"/>
          <w14:ligatures w14:val="none"/>
        </w:rPr>
        <w:t xml:space="preserve"> le fichie</w:t>
      </w:r>
      <w:r w:rsidR="009E3A8E">
        <w:rPr>
          <w:rFonts w:ascii="Calibri" w:eastAsia="Times New Roman" w:hAnsi="Calibri" w:cs="Calibri"/>
          <w:color w:val="172B4D"/>
          <w:spacing w:val="-1"/>
          <w:kern w:val="0"/>
          <w:lang w:eastAsia="fr-FR"/>
          <w14:ligatures w14:val="none"/>
        </w:rPr>
        <w:t>r «</w:t>
      </w:r>
      <w:r w:rsidR="00FF19E4" w:rsidRPr="003541AB">
        <w:rPr>
          <w:rFonts w:ascii="Calibri" w:eastAsia="Times New Roman" w:hAnsi="Calibri" w:cs="Calibri"/>
          <w:color w:val="172B4D"/>
          <w:spacing w:val="-1"/>
          <w:kern w:val="0"/>
          <w:lang w:eastAsia="fr-FR"/>
          <w14:ligatures w14:val="none"/>
        </w:rPr>
        <w:t>.gitignore</w:t>
      </w:r>
      <w:r w:rsidR="009E3A8E">
        <w:rPr>
          <w:rFonts w:ascii="Calibri" w:eastAsia="Times New Roman" w:hAnsi="Calibri" w:cs="Calibri"/>
          <w:color w:val="172B4D"/>
          <w:spacing w:val="-1"/>
          <w:kern w:val="0"/>
          <w:lang w:eastAsia="fr-FR"/>
          <w14:ligatures w14:val="none"/>
        </w:rPr>
        <w:t> »</w:t>
      </w:r>
      <w:r w:rsidR="00FF19E4" w:rsidRPr="003541AB">
        <w:rPr>
          <w:rFonts w:ascii="Calibri" w:eastAsia="Times New Roman" w:hAnsi="Calibri" w:cs="Calibri"/>
          <w:color w:val="172B4D"/>
          <w:spacing w:val="-1"/>
          <w:kern w:val="0"/>
          <w:lang w:eastAsia="fr-FR"/>
          <w14:ligatures w14:val="none"/>
        </w:rPr>
        <w:t>.</w:t>
      </w:r>
    </w:p>
    <w:p w14:paraId="3529C402" w14:textId="210A5D5A" w:rsidR="00FF19E4" w:rsidRPr="009E3A8E" w:rsidRDefault="00FF19E4" w:rsidP="009E3A8E">
      <w:pPr>
        <w:numPr>
          <w:ilvl w:val="0"/>
          <w:numId w:val="2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Mettre l’environnement virtuel. Par exemple si votre environnement virtuel s’appelle “.</w:t>
      </w:r>
      <w:r w:rsidRPr="003541AB">
        <w:rPr>
          <w:rFonts w:ascii="Calibri" w:eastAsia="Times New Roman" w:hAnsi="Calibri" w:cs="Calibri"/>
          <w:b/>
          <w:bCs/>
          <w:color w:val="172B4D"/>
          <w:spacing w:val="-1"/>
          <w:kern w:val="0"/>
          <w:lang w:eastAsia="fr-FR"/>
          <w14:ligatures w14:val="none"/>
        </w:rPr>
        <w:t>env</w:t>
      </w:r>
      <w:r w:rsidRPr="003541AB">
        <w:rPr>
          <w:rFonts w:ascii="Calibri" w:eastAsia="Times New Roman" w:hAnsi="Calibri" w:cs="Calibri"/>
          <w:color w:val="172B4D"/>
          <w:spacing w:val="-1"/>
          <w:kern w:val="0"/>
          <w:lang w:eastAsia="fr-FR"/>
          <w14:ligatures w14:val="none"/>
        </w:rPr>
        <w:t>”, écrire la ligne suivante :</w:t>
      </w:r>
      <w:r w:rsidR="009E3A8E">
        <w:rPr>
          <w:rFonts w:ascii="Calibri" w:eastAsia="Times New Roman" w:hAnsi="Calibri" w:cs="Calibri"/>
          <w:color w:val="172B4D"/>
          <w:spacing w:val="-1"/>
          <w:kern w:val="0"/>
          <w:lang w:eastAsia="fr-FR"/>
          <w14:ligatures w14:val="none"/>
        </w:rPr>
        <w:t xml:space="preserve"> </w:t>
      </w:r>
      <w:r w:rsidRPr="00F3795C">
        <w:rPr>
          <w:rFonts w:ascii="Calibri" w:eastAsia="Times New Roman" w:hAnsi="Calibri" w:cs="Calibri"/>
          <w:color w:val="172B4D"/>
          <w:kern w:val="0"/>
          <w:highlight w:val="darkCyan"/>
          <w:bdr w:val="none" w:sz="0" w:space="0" w:color="auto" w:frame="1"/>
          <w:lang w:eastAsia="fr-FR"/>
          <w14:ligatures w14:val="none"/>
        </w:rPr>
        <w:t>.env/</w:t>
      </w:r>
    </w:p>
    <w:p w14:paraId="1E5155B3" w14:textId="77777777"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Ajouter un commentaire pour une meilleur structure.</w:t>
      </w:r>
    </w:p>
    <w:p w14:paraId="315166C1" w14:textId="77777777" w:rsidR="00FF19E4" w:rsidRPr="003541AB" w:rsidRDefault="00FF19E4" w:rsidP="00EC2297">
      <w:pPr>
        <w:pStyle w:val="Heading4"/>
        <w:rPr>
          <w:rFonts w:ascii="Calibri" w:eastAsia="Times New Roman" w:hAnsi="Calibri" w:cs="Calibri"/>
          <w:lang w:eastAsia="fr-FR"/>
        </w:rPr>
      </w:pPr>
      <w:r w:rsidRPr="003541AB">
        <w:rPr>
          <w:rFonts w:ascii="Calibri" w:eastAsia="Times New Roman" w:hAnsi="Calibri" w:cs="Calibri"/>
          <w:lang w:eastAsia="fr-FR"/>
        </w:rPr>
        <w:t>7. Gérer/créer le fichier requirement.txt</w:t>
      </w:r>
    </w:p>
    <w:p w14:paraId="1ADFD2D5" w14:textId="055EA02F" w:rsidR="00FF19E4" w:rsidRPr="003541AB" w:rsidRDefault="00FF19E4" w:rsidP="00FF19E4">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Ceci permet à un autre utilisateur d'éviter de faire les imports que vous avez déjà fait sur la branche en cours. Vous pouvez donc créer le </w:t>
      </w:r>
      <w:r w:rsidR="004564D3" w:rsidRPr="003541AB">
        <w:rPr>
          <w:rFonts w:ascii="Calibri" w:eastAsia="Times New Roman" w:hAnsi="Calibri" w:cs="Calibri"/>
          <w:color w:val="172B4D"/>
          <w:spacing w:val="-1"/>
          <w:kern w:val="0"/>
          <w:lang w:eastAsia="fr-FR"/>
          <w14:ligatures w14:val="none"/>
        </w:rPr>
        <w:t>vôtre</w:t>
      </w:r>
      <w:r w:rsidRPr="003541AB">
        <w:rPr>
          <w:rFonts w:ascii="Calibri" w:eastAsia="Times New Roman" w:hAnsi="Calibri" w:cs="Calibri"/>
          <w:color w:val="172B4D"/>
          <w:spacing w:val="-1"/>
          <w:kern w:val="0"/>
          <w:lang w:eastAsia="fr-FR"/>
          <w14:ligatures w14:val="none"/>
        </w:rPr>
        <w:t xml:space="preserve"> qu</w:t>
      </w:r>
      <w:r w:rsidR="004564D3">
        <w:rPr>
          <w:rFonts w:ascii="Calibri" w:eastAsia="Times New Roman" w:hAnsi="Calibri" w:cs="Calibri"/>
          <w:color w:val="172B4D"/>
          <w:spacing w:val="-1"/>
          <w:kern w:val="0"/>
          <w:lang w:eastAsia="fr-FR"/>
          <w14:ligatures w14:val="none"/>
        </w:rPr>
        <w:t>e</w:t>
      </w:r>
      <w:r w:rsidRPr="003541AB">
        <w:rPr>
          <w:rFonts w:ascii="Calibri" w:eastAsia="Times New Roman" w:hAnsi="Calibri" w:cs="Calibri"/>
          <w:color w:val="172B4D"/>
          <w:spacing w:val="-1"/>
          <w:kern w:val="0"/>
          <w:lang w:eastAsia="fr-FR"/>
          <w14:ligatures w14:val="none"/>
        </w:rPr>
        <w:t xml:space="preserve"> vous pourriez partager avec l’équipe après votre </w:t>
      </w:r>
      <w:r w:rsidRPr="00EA605D">
        <w:rPr>
          <w:rFonts w:ascii="Calibri" w:eastAsia="Times New Roman" w:hAnsi="Calibri" w:cs="Calibri"/>
          <w:b/>
          <w:bCs/>
          <w:i/>
          <w:iCs/>
          <w:color w:val="172B4D"/>
          <w:spacing w:val="-1"/>
          <w:kern w:val="0"/>
          <w:lang w:eastAsia="fr-FR"/>
          <w14:ligatures w14:val="none"/>
        </w:rPr>
        <w:t>commit</w:t>
      </w:r>
      <w:r w:rsidR="00EA605D" w:rsidRPr="00EA605D">
        <w:rPr>
          <w:rFonts w:ascii="Calibri" w:eastAsia="Times New Roman" w:hAnsi="Calibri" w:cs="Calibri"/>
          <w:b/>
          <w:bCs/>
          <w:i/>
          <w:iCs/>
          <w:color w:val="172B4D"/>
          <w:spacing w:val="-1"/>
          <w:kern w:val="0"/>
          <w:lang w:eastAsia="fr-FR"/>
          <w14:ligatures w14:val="none"/>
        </w:rPr>
        <w:t xml:space="preserve"> </w:t>
      </w:r>
      <w:r w:rsidRPr="00EA605D">
        <w:rPr>
          <w:rFonts w:ascii="Calibri" w:eastAsia="Times New Roman" w:hAnsi="Calibri" w:cs="Calibri"/>
          <w:b/>
          <w:bCs/>
          <w:i/>
          <w:iCs/>
          <w:color w:val="172B4D"/>
          <w:spacing w:val="-1"/>
          <w:kern w:val="0"/>
          <w:lang w:eastAsia="fr-FR"/>
          <w14:ligatures w14:val="none"/>
        </w:rPr>
        <w:t>&amp;</w:t>
      </w:r>
      <w:r w:rsidR="00EA605D" w:rsidRPr="00EA605D">
        <w:rPr>
          <w:rFonts w:ascii="Calibri" w:eastAsia="Times New Roman" w:hAnsi="Calibri" w:cs="Calibri"/>
          <w:b/>
          <w:bCs/>
          <w:i/>
          <w:iCs/>
          <w:color w:val="172B4D"/>
          <w:spacing w:val="-1"/>
          <w:kern w:val="0"/>
          <w:lang w:eastAsia="fr-FR"/>
          <w14:ligatures w14:val="none"/>
        </w:rPr>
        <w:t xml:space="preserve"> </w:t>
      </w:r>
      <w:r w:rsidRPr="00EA605D">
        <w:rPr>
          <w:rFonts w:ascii="Calibri" w:eastAsia="Times New Roman" w:hAnsi="Calibri" w:cs="Calibri"/>
          <w:b/>
          <w:bCs/>
          <w:i/>
          <w:iCs/>
          <w:color w:val="172B4D"/>
          <w:spacing w:val="-1"/>
          <w:kern w:val="0"/>
          <w:lang w:eastAsia="fr-FR"/>
          <w14:ligatures w14:val="none"/>
        </w:rPr>
        <w:t>push.</w:t>
      </w:r>
      <w:r w:rsidRPr="003541AB">
        <w:rPr>
          <w:rFonts w:ascii="Calibri" w:eastAsia="Times New Roman" w:hAnsi="Calibri" w:cs="Calibri"/>
          <w:color w:val="172B4D"/>
          <w:spacing w:val="-1"/>
          <w:kern w:val="0"/>
          <w:lang w:eastAsia="fr-FR"/>
          <w14:ligatures w14:val="none"/>
        </w:rPr>
        <w:t xml:space="preserve"> </w:t>
      </w:r>
    </w:p>
    <w:p w14:paraId="17A7EB41" w14:textId="519A6827" w:rsidR="00FF19E4" w:rsidRPr="003541AB" w:rsidRDefault="00EA605D" w:rsidP="009F3BE0">
      <w:pPr>
        <w:numPr>
          <w:ilvl w:val="0"/>
          <w:numId w:val="2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Ouvrir</w:t>
      </w:r>
      <w:r w:rsidR="00FF19E4" w:rsidRPr="003541AB">
        <w:rPr>
          <w:rFonts w:ascii="Calibri" w:eastAsia="Times New Roman" w:hAnsi="Calibri" w:cs="Calibri"/>
          <w:color w:val="172B4D"/>
          <w:spacing w:val="-1"/>
          <w:kern w:val="0"/>
          <w:lang w:eastAsia="fr-FR"/>
          <w14:ligatures w14:val="none"/>
        </w:rPr>
        <w:t xml:space="preserve"> le terminal</w:t>
      </w:r>
    </w:p>
    <w:p w14:paraId="1FF8E718" w14:textId="6418C46D" w:rsidR="00FF19E4" w:rsidRPr="003541AB" w:rsidRDefault="00EA605D" w:rsidP="009F3BE0">
      <w:pPr>
        <w:numPr>
          <w:ilvl w:val="0"/>
          <w:numId w:val="2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Ouvrir</w:t>
      </w:r>
      <w:r w:rsidR="00FF19E4" w:rsidRPr="003541AB">
        <w:rPr>
          <w:rFonts w:ascii="Calibri" w:eastAsia="Times New Roman" w:hAnsi="Calibri" w:cs="Calibri"/>
          <w:color w:val="172B4D"/>
          <w:spacing w:val="-1"/>
          <w:kern w:val="0"/>
          <w:lang w:eastAsia="fr-FR"/>
          <w14:ligatures w14:val="none"/>
        </w:rPr>
        <w:t xml:space="preserve"> le environnement virtuel</w:t>
      </w:r>
    </w:p>
    <w:p w14:paraId="2AC64C53" w14:textId="54A3CFB0" w:rsidR="00FF19E4" w:rsidRPr="003541AB" w:rsidRDefault="00EA605D" w:rsidP="009F3BE0">
      <w:pPr>
        <w:numPr>
          <w:ilvl w:val="0"/>
          <w:numId w:val="22"/>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Faire</w:t>
      </w:r>
      <w:r w:rsidR="00FF19E4" w:rsidRPr="003541AB">
        <w:rPr>
          <w:rFonts w:ascii="Calibri" w:eastAsia="Times New Roman" w:hAnsi="Calibri" w:cs="Calibri"/>
          <w:color w:val="172B4D"/>
          <w:spacing w:val="-1"/>
          <w:kern w:val="0"/>
          <w:lang w:eastAsia="fr-FR"/>
          <w14:ligatures w14:val="none"/>
        </w:rPr>
        <w:t xml:space="preserve"> </w:t>
      </w:r>
      <w:r>
        <w:rPr>
          <w:rFonts w:ascii="Calibri" w:eastAsia="Times New Roman" w:hAnsi="Calibri" w:cs="Calibri"/>
          <w:color w:val="172B4D"/>
          <w:spacing w:val="-1"/>
          <w:kern w:val="0"/>
          <w:lang w:eastAsia="fr-FR"/>
          <w14:ligatures w14:val="none"/>
        </w:rPr>
        <w:t xml:space="preserve">un </w:t>
      </w:r>
      <w:r w:rsidR="00FF19E4" w:rsidRPr="003541AB">
        <w:rPr>
          <w:rFonts w:ascii="Calibri" w:eastAsia="Times New Roman" w:hAnsi="Calibri" w:cs="Calibri"/>
          <w:color w:val="172B4D"/>
          <w:spacing w:val="-1"/>
          <w:kern w:val="0"/>
          <w:lang w:eastAsia="fr-FR"/>
          <w14:ligatures w14:val="none"/>
        </w:rPr>
        <w:t xml:space="preserve">import dans le terminal (par exemple installer </w:t>
      </w:r>
      <w:r w:rsidR="00FF19E4" w:rsidRPr="00860A49">
        <w:rPr>
          <w:rFonts w:ascii="Calibri" w:eastAsia="Times New Roman" w:hAnsi="Calibri" w:cs="Calibri"/>
          <w:b/>
          <w:bCs/>
          <w:i/>
          <w:iCs/>
          <w:color w:val="172B4D"/>
          <w:spacing w:val="-1"/>
          <w:kern w:val="0"/>
          <w:lang w:eastAsia="fr-FR"/>
          <w14:ligatures w14:val="none"/>
        </w:rPr>
        <w:t>matplotlib</w:t>
      </w:r>
      <w:r w:rsidR="00FF19E4" w:rsidRPr="003541AB">
        <w:rPr>
          <w:rFonts w:ascii="Calibri" w:eastAsia="Times New Roman" w:hAnsi="Calibri" w:cs="Calibri"/>
          <w:color w:val="172B4D"/>
          <w:spacing w:val="-1"/>
          <w:kern w:val="0"/>
          <w:lang w:eastAsia="fr-FR"/>
          <w14:ligatures w14:val="none"/>
        </w:rPr>
        <w:t>)</w:t>
      </w:r>
      <w:r w:rsidR="00860A49">
        <w:rPr>
          <w:rFonts w:ascii="Calibri" w:eastAsia="Times New Roman" w:hAnsi="Calibri" w:cs="Calibri"/>
          <w:color w:val="172B4D"/>
          <w:spacing w:val="-1"/>
          <w:kern w:val="0"/>
          <w:lang w:eastAsia="fr-FR"/>
          <w14:ligatures w14:val="none"/>
        </w:rPr>
        <w:t> :</w:t>
      </w:r>
    </w:p>
    <w:p w14:paraId="146AE65E" w14:textId="77777777" w:rsidR="00FF19E4" w:rsidRPr="003541AB" w:rsidRDefault="00FF19E4" w:rsidP="00FF19E4">
      <w:pPr>
        <w:spacing w:after="0" w:line="240" w:lineRule="auto"/>
        <w:rPr>
          <w:rFonts w:ascii="Calibri" w:eastAsia="Times New Roman" w:hAnsi="Calibri" w:cs="Calibri"/>
          <w:color w:val="172B4D"/>
          <w:kern w:val="0"/>
          <w:lang w:eastAsia="fr-FR"/>
          <w14:ligatures w14:val="none"/>
        </w:rPr>
      </w:pPr>
      <w:r w:rsidRPr="00F3795C">
        <w:rPr>
          <w:rFonts w:ascii="Calibri" w:eastAsia="Times New Roman" w:hAnsi="Calibri" w:cs="Calibri"/>
          <w:color w:val="172B4D"/>
          <w:kern w:val="0"/>
          <w:highlight w:val="darkCyan"/>
          <w:bdr w:val="none" w:sz="0" w:space="0" w:color="auto" w:frame="1"/>
          <w:lang w:eastAsia="fr-FR"/>
          <w14:ligatures w14:val="none"/>
        </w:rPr>
        <w:t>pip install matplotlib</w:t>
      </w:r>
    </w:p>
    <w:p w14:paraId="6414724C" w14:textId="027971F3" w:rsidR="00FF19E4" w:rsidRPr="003541AB" w:rsidRDefault="00FF19E4" w:rsidP="009F3BE0">
      <w:pPr>
        <w:numPr>
          <w:ilvl w:val="0"/>
          <w:numId w:val="2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Créer votre requirement avec le nom par exemple “</w:t>
      </w:r>
      <w:r w:rsidRPr="003541AB">
        <w:rPr>
          <w:rFonts w:ascii="Calibri" w:eastAsia="Times New Roman" w:hAnsi="Calibri" w:cs="Calibri"/>
          <w:b/>
          <w:bCs/>
          <w:color w:val="172B4D"/>
          <w:spacing w:val="-1"/>
          <w:kern w:val="0"/>
          <w:lang w:eastAsia="fr-FR"/>
          <w14:ligatures w14:val="none"/>
        </w:rPr>
        <w:t>requirement_username</w:t>
      </w:r>
      <w:r w:rsidRPr="003541AB">
        <w:rPr>
          <w:rFonts w:ascii="Calibri" w:eastAsia="Times New Roman" w:hAnsi="Calibri" w:cs="Calibri"/>
          <w:color w:val="172B4D"/>
          <w:spacing w:val="-1"/>
          <w:kern w:val="0"/>
          <w:lang w:eastAsia="fr-FR"/>
          <w14:ligatures w14:val="none"/>
        </w:rPr>
        <w:t xml:space="preserve">”. Adapter le </w:t>
      </w:r>
      <w:r w:rsidRPr="003541AB">
        <w:rPr>
          <w:rFonts w:ascii="Calibri" w:eastAsia="Times New Roman" w:hAnsi="Calibri" w:cs="Calibri"/>
          <w:b/>
          <w:bCs/>
          <w:color w:val="172B4D"/>
          <w:spacing w:val="-1"/>
          <w:kern w:val="0"/>
          <w:lang w:eastAsia="fr-FR"/>
          <w14:ligatures w14:val="none"/>
        </w:rPr>
        <w:t>username</w:t>
      </w:r>
      <w:r w:rsidRPr="003541AB">
        <w:rPr>
          <w:rFonts w:ascii="Calibri" w:eastAsia="Times New Roman" w:hAnsi="Calibri" w:cs="Calibri"/>
          <w:color w:val="172B4D"/>
          <w:spacing w:val="-1"/>
          <w:kern w:val="0"/>
          <w:lang w:eastAsia="fr-FR"/>
          <w14:ligatures w14:val="none"/>
        </w:rPr>
        <w:t xml:space="preserve"> au vôtre.</w:t>
      </w:r>
      <w:r w:rsidR="00151287">
        <w:rPr>
          <w:rFonts w:ascii="Calibri" w:eastAsia="Times New Roman" w:hAnsi="Calibri" w:cs="Calibri"/>
          <w:color w:val="172B4D"/>
          <w:spacing w:val="-1"/>
          <w:kern w:val="0"/>
          <w:lang w:eastAsia="fr-FR"/>
          <w14:ligatures w14:val="none"/>
        </w:rPr>
        <w:t xml:space="preserve"> Utiliser la commande suivante :</w:t>
      </w:r>
    </w:p>
    <w:p w14:paraId="7F71B8C1" w14:textId="77777777" w:rsidR="00FF19E4" w:rsidRPr="00F3795C" w:rsidRDefault="00FF19E4" w:rsidP="00FF19E4">
      <w:pPr>
        <w:spacing w:after="0" w:line="240" w:lineRule="auto"/>
        <w:rPr>
          <w:rFonts w:ascii="Calibri" w:eastAsia="Times New Roman" w:hAnsi="Calibri" w:cs="Calibri"/>
          <w:kern w:val="0"/>
          <w:lang w:eastAsia="fr-FR"/>
          <w14:ligatures w14:val="none"/>
        </w:rPr>
      </w:pPr>
      <w:r w:rsidRPr="00F3795C">
        <w:rPr>
          <w:rFonts w:ascii="Calibri" w:eastAsia="Times New Roman" w:hAnsi="Calibri" w:cs="Calibri"/>
          <w:kern w:val="0"/>
          <w:highlight w:val="darkCyan"/>
          <w:bdr w:val="none" w:sz="0" w:space="0" w:color="auto" w:frame="1"/>
          <w:lang w:eastAsia="fr-FR"/>
          <w14:ligatures w14:val="none"/>
        </w:rPr>
        <w:t>pip freeze &gt; requirement_username.txt</w:t>
      </w:r>
    </w:p>
    <w:p w14:paraId="7D20CB03" w14:textId="4E778180" w:rsidR="00A73903" w:rsidRPr="003541AB" w:rsidRDefault="00FF19E4" w:rsidP="00EC2297">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Si votre fichier requièrent existe déjà la commande précédente fera la mise à jour de votre fichier. </w:t>
      </w:r>
    </w:p>
    <w:p w14:paraId="39BB3022" w14:textId="2C60C355" w:rsidR="00597EEF" w:rsidRPr="00836AA9" w:rsidRDefault="003541AB" w:rsidP="008B2645">
      <w:pPr>
        <w:pStyle w:val="Heading1"/>
      </w:pPr>
      <w:bookmarkStart w:id="20" w:name="_Toc162363469"/>
      <w:r w:rsidRPr="00836AA9">
        <w:t>Création</w:t>
      </w:r>
      <w:r w:rsidR="00F04A72" w:rsidRPr="00836AA9">
        <w:t xml:space="preserve"> </w:t>
      </w:r>
      <w:r w:rsidRPr="00836AA9">
        <w:t>du fichier</w:t>
      </w:r>
      <w:r w:rsidR="0000044D">
        <w:t xml:space="preserve"> </w:t>
      </w:r>
      <w:r w:rsidRPr="00836AA9">
        <w:t>.</w:t>
      </w:r>
      <w:r w:rsidR="00A73903" w:rsidRPr="00836AA9">
        <w:t>d</w:t>
      </w:r>
      <w:r w:rsidR="00F04A72" w:rsidRPr="00836AA9">
        <w:t>ll</w:t>
      </w:r>
      <w:bookmarkEnd w:id="20"/>
    </w:p>
    <w:p w14:paraId="751BF64D" w14:textId="61A7E6E8" w:rsidR="00597EEF" w:rsidRPr="003541AB" w:rsidRDefault="00151287" w:rsidP="00757194">
      <w:pPr>
        <w:pStyle w:val="Heading2"/>
        <w:numPr>
          <w:ilvl w:val="0"/>
          <w:numId w:val="0"/>
        </w:numPr>
        <w:ind w:left="720"/>
        <w:rPr>
          <w:rFonts w:ascii="Calibri" w:eastAsia="Times New Roman" w:hAnsi="Calibri" w:cs="Calibri"/>
          <w:lang w:eastAsia="fr-FR"/>
        </w:rPr>
      </w:pPr>
      <w:bookmarkStart w:id="21" w:name="_Toc162363470"/>
      <w:r w:rsidRPr="003541AB">
        <w:rPr>
          <w:rFonts w:ascii="Calibri" w:eastAsia="Times New Roman" w:hAnsi="Calibri" w:cs="Calibri"/>
          <w:lang w:eastAsia="fr-FR"/>
        </w:rPr>
        <w:t>Ex</w:t>
      </w:r>
      <w:r>
        <w:rPr>
          <w:rFonts w:ascii="Calibri" w:eastAsia="Times New Roman" w:hAnsi="Calibri" w:cs="Calibri"/>
          <w:lang w:eastAsia="fr-FR"/>
        </w:rPr>
        <w:t>éc</w:t>
      </w:r>
      <w:r w:rsidRPr="003541AB">
        <w:rPr>
          <w:rFonts w:ascii="Calibri" w:eastAsia="Times New Roman" w:hAnsi="Calibri" w:cs="Calibri"/>
          <w:lang w:eastAsia="fr-FR"/>
        </w:rPr>
        <w:t>ution</w:t>
      </w:r>
      <w:r w:rsidR="004F3050" w:rsidRPr="003541AB">
        <w:rPr>
          <w:rFonts w:ascii="Calibri" w:eastAsia="Times New Roman" w:hAnsi="Calibri" w:cs="Calibri"/>
          <w:lang w:eastAsia="fr-FR"/>
        </w:rPr>
        <w:t xml:space="preserve"> du </w:t>
      </w:r>
      <w:r w:rsidR="009B4D93">
        <w:rPr>
          <w:rFonts w:ascii="Calibri" w:eastAsia="Times New Roman" w:hAnsi="Calibri" w:cs="Calibri"/>
          <w:lang w:eastAsia="fr-FR"/>
        </w:rPr>
        <w:t>Code</w:t>
      </w:r>
      <w:r w:rsidR="004F3050" w:rsidRPr="003541AB">
        <w:rPr>
          <w:rFonts w:ascii="Calibri" w:eastAsia="Times New Roman" w:hAnsi="Calibri" w:cs="Calibri"/>
          <w:lang w:eastAsia="fr-FR"/>
        </w:rPr>
        <w:t xml:space="preserve"> sur </w:t>
      </w:r>
      <w:r w:rsidR="003541AB">
        <w:rPr>
          <w:rFonts w:ascii="Calibri" w:eastAsia="Times New Roman" w:hAnsi="Calibri" w:cs="Calibri"/>
          <w:lang w:eastAsia="fr-FR"/>
        </w:rPr>
        <w:t>visual studio</w:t>
      </w:r>
      <w:bookmarkEnd w:id="21"/>
    </w:p>
    <w:p w14:paraId="61E1218F" w14:textId="40FC546A" w:rsidR="003541AB" w:rsidRPr="0023187B" w:rsidRDefault="00C944AD" w:rsidP="00AC38AF">
      <w:pPr>
        <w:pStyle w:val="Heading4"/>
        <w:rPr>
          <w:rFonts w:eastAsia="Times New Roman"/>
          <w:lang w:eastAsia="fr-FR"/>
        </w:rPr>
      </w:pPr>
      <w:r w:rsidRPr="0023187B">
        <w:rPr>
          <w:rFonts w:eastAsia="Times New Roman"/>
          <w:lang w:eastAsia="fr-FR"/>
        </w:rPr>
        <w:t xml:space="preserve">Étape 1 : </w:t>
      </w:r>
      <w:r w:rsidR="00A21FF7" w:rsidRPr="0023187B">
        <w:rPr>
          <w:rFonts w:eastAsia="Times New Roman"/>
          <w:lang w:eastAsia="fr-FR"/>
        </w:rPr>
        <w:t>Fonction program.cs</w:t>
      </w:r>
    </w:p>
    <w:p w14:paraId="34F8D0AA" w14:textId="4DBAF97A" w:rsidR="003A724C" w:rsidRDefault="009B2799" w:rsidP="008F4D89">
      <w:pPr>
        <w:rPr>
          <w:lang w:eastAsia="fr-FR"/>
        </w:rPr>
      </w:pPr>
      <w:r>
        <w:rPr>
          <w:lang w:eastAsia="fr-FR"/>
        </w:rPr>
        <w:t xml:space="preserve">Ouvrir </w:t>
      </w:r>
      <w:r w:rsidR="007868BA">
        <w:rPr>
          <w:lang w:eastAsia="fr-FR"/>
        </w:rPr>
        <w:t>Visual</w:t>
      </w:r>
      <w:r>
        <w:rPr>
          <w:lang w:eastAsia="fr-FR"/>
        </w:rPr>
        <w:t xml:space="preserve"> studio en </w:t>
      </w:r>
      <w:r w:rsidR="007868BA">
        <w:rPr>
          <w:lang w:eastAsia="fr-FR"/>
        </w:rPr>
        <w:t>tant administrateur.</w:t>
      </w:r>
      <w:r w:rsidR="008F4D89">
        <w:rPr>
          <w:lang w:eastAsia="fr-FR"/>
        </w:rPr>
        <w:t xml:space="preserve"> </w:t>
      </w:r>
      <w:r w:rsidR="00C95D72">
        <w:rPr>
          <w:lang w:eastAsia="fr-FR"/>
        </w:rPr>
        <w:t>Apr</w:t>
      </w:r>
      <w:r w:rsidR="000D777D">
        <w:rPr>
          <w:lang w:eastAsia="fr-FR"/>
        </w:rPr>
        <w:t>ès avoir</w:t>
      </w:r>
      <w:r>
        <w:rPr>
          <w:lang w:eastAsia="fr-FR"/>
        </w:rPr>
        <w:t xml:space="preserve"> </w:t>
      </w:r>
      <w:r w:rsidR="007868BA">
        <w:rPr>
          <w:lang w:eastAsia="fr-FR"/>
        </w:rPr>
        <w:t>écrit</w:t>
      </w:r>
      <w:r w:rsidR="000D777D">
        <w:rPr>
          <w:lang w:eastAsia="fr-FR"/>
        </w:rPr>
        <w:t xml:space="preserve"> les classes de votre </w:t>
      </w:r>
      <w:r w:rsidR="00F40483">
        <w:rPr>
          <w:lang w:eastAsia="fr-FR"/>
        </w:rPr>
        <w:t>libraire</w:t>
      </w:r>
      <w:r w:rsidR="000D777D">
        <w:rPr>
          <w:lang w:eastAsia="fr-FR"/>
        </w:rPr>
        <w:t xml:space="preserve"> (ex : </w:t>
      </w:r>
      <w:r w:rsidR="001A5F40" w:rsidRPr="008F4D89">
        <w:rPr>
          <w:b/>
          <w:bCs/>
          <w:lang w:eastAsia="fr-FR"/>
        </w:rPr>
        <w:t>ValoLibrary</w:t>
      </w:r>
      <w:r w:rsidR="000E3ECE">
        <w:rPr>
          <w:lang w:eastAsia="fr-FR"/>
        </w:rPr>
        <w:t xml:space="preserve">) en langage </w:t>
      </w:r>
      <w:r w:rsidR="00363229">
        <w:rPr>
          <w:lang w:eastAsia="fr-FR"/>
        </w:rPr>
        <w:t>en C#</w:t>
      </w:r>
      <w:r w:rsidR="008F4D89">
        <w:rPr>
          <w:lang w:eastAsia="fr-FR"/>
        </w:rPr>
        <w:t> :</w:t>
      </w:r>
    </w:p>
    <w:p w14:paraId="0A28AE58" w14:textId="08D058F8" w:rsidR="003541AB" w:rsidRDefault="00F40483" w:rsidP="00651D8C">
      <w:pPr>
        <w:pStyle w:val="ListParagraph"/>
        <w:numPr>
          <w:ilvl w:val="0"/>
          <w:numId w:val="59"/>
        </w:numPr>
        <w:rPr>
          <w:lang w:eastAsia="fr-FR"/>
        </w:rPr>
      </w:pPr>
      <w:r>
        <w:rPr>
          <w:lang w:eastAsia="fr-FR"/>
        </w:rPr>
        <w:lastRenderedPageBreak/>
        <w:t>Créer</w:t>
      </w:r>
      <w:r w:rsidR="001D23E5">
        <w:rPr>
          <w:lang w:eastAsia="fr-FR"/>
        </w:rPr>
        <w:t xml:space="preserve"> </w:t>
      </w:r>
      <w:r w:rsidR="006C7EB2">
        <w:rPr>
          <w:lang w:eastAsia="fr-FR"/>
        </w:rPr>
        <w:t>un fichier d’</w:t>
      </w:r>
      <w:r>
        <w:rPr>
          <w:lang w:eastAsia="fr-FR"/>
        </w:rPr>
        <w:t>exécution</w:t>
      </w:r>
      <w:r w:rsidR="006C7EB2">
        <w:rPr>
          <w:lang w:eastAsia="fr-FR"/>
        </w:rPr>
        <w:t xml:space="preserve"> </w:t>
      </w:r>
      <w:r w:rsidR="00C25DA6">
        <w:rPr>
          <w:lang w:eastAsia="fr-FR"/>
        </w:rPr>
        <w:t xml:space="preserve">(ex : </w:t>
      </w:r>
      <w:r w:rsidR="00C25DA6" w:rsidRPr="00EA4744">
        <w:rPr>
          <w:b/>
          <w:bCs/>
          <w:lang w:eastAsia="fr-FR"/>
        </w:rPr>
        <w:t>Valo</w:t>
      </w:r>
      <w:r w:rsidR="009F3F44">
        <w:rPr>
          <w:b/>
          <w:bCs/>
          <w:lang w:eastAsia="fr-FR"/>
        </w:rPr>
        <w:t>L</w:t>
      </w:r>
      <w:r w:rsidR="00C25DA6" w:rsidRPr="00EA4744">
        <w:rPr>
          <w:b/>
          <w:bCs/>
          <w:lang w:eastAsia="fr-FR"/>
        </w:rPr>
        <w:t>ibraryTest</w:t>
      </w:r>
      <w:r w:rsidR="00C25DA6">
        <w:rPr>
          <w:lang w:eastAsia="fr-FR"/>
        </w:rPr>
        <w:t>)</w:t>
      </w:r>
      <w:r w:rsidR="000446BC">
        <w:rPr>
          <w:lang w:eastAsia="fr-FR"/>
        </w:rPr>
        <w:t xml:space="preserve"> dans lequel vous devez écrire un</w:t>
      </w:r>
      <w:r w:rsidR="003B2D69">
        <w:rPr>
          <w:lang w:eastAsia="fr-FR"/>
        </w:rPr>
        <w:t>e classe program.cs</w:t>
      </w:r>
      <w:r w:rsidR="00C25DA6">
        <w:rPr>
          <w:lang w:eastAsia="fr-FR"/>
        </w:rPr>
        <w:t xml:space="preserve"> </w:t>
      </w:r>
      <w:r w:rsidR="003B2D69">
        <w:rPr>
          <w:lang w:eastAsia="fr-FR"/>
        </w:rPr>
        <w:t>pou</w:t>
      </w:r>
      <w:r w:rsidR="007B1FA0">
        <w:rPr>
          <w:lang w:eastAsia="fr-FR"/>
        </w:rPr>
        <w:t xml:space="preserve">r </w:t>
      </w:r>
      <w:r w:rsidR="00A20C30">
        <w:rPr>
          <w:lang w:eastAsia="fr-FR"/>
        </w:rPr>
        <w:t>tester</w:t>
      </w:r>
      <w:r w:rsidR="008F40FC">
        <w:rPr>
          <w:lang w:eastAsia="fr-FR"/>
        </w:rPr>
        <w:t xml:space="preserve"> les fonctions de chaque classe</w:t>
      </w:r>
      <w:r w:rsidR="00891CA1">
        <w:rPr>
          <w:lang w:eastAsia="fr-FR"/>
        </w:rPr>
        <w:t>.</w:t>
      </w:r>
    </w:p>
    <w:p w14:paraId="3C6A7487" w14:textId="4A559449" w:rsidR="00C72663" w:rsidRDefault="00EA4744" w:rsidP="00651D8C">
      <w:pPr>
        <w:pStyle w:val="ListParagraph"/>
        <w:numPr>
          <w:ilvl w:val="0"/>
          <w:numId w:val="59"/>
        </w:numPr>
        <w:rPr>
          <w:lang w:eastAsia="fr-FR"/>
        </w:rPr>
      </w:pPr>
      <w:r>
        <w:rPr>
          <w:lang w:eastAsia="fr-FR"/>
        </w:rPr>
        <w:t>Définir votre fichier d’</w:t>
      </w:r>
      <w:r w:rsidR="00F40483">
        <w:rPr>
          <w:lang w:eastAsia="fr-FR"/>
        </w:rPr>
        <w:t>exécution</w:t>
      </w:r>
      <w:r>
        <w:rPr>
          <w:lang w:eastAsia="fr-FR"/>
        </w:rPr>
        <w:t xml:space="preserve"> </w:t>
      </w:r>
      <w:r w:rsidRPr="00EA4744">
        <w:rPr>
          <w:b/>
          <w:bCs/>
          <w:lang w:eastAsia="fr-FR"/>
        </w:rPr>
        <w:t>Valo</w:t>
      </w:r>
      <w:r w:rsidR="009F3F44">
        <w:rPr>
          <w:b/>
          <w:bCs/>
          <w:lang w:eastAsia="fr-FR"/>
        </w:rPr>
        <w:t>L</w:t>
      </w:r>
      <w:r w:rsidRPr="00EA4744">
        <w:rPr>
          <w:b/>
          <w:bCs/>
          <w:lang w:eastAsia="fr-FR"/>
        </w:rPr>
        <w:t>ibraryTest</w:t>
      </w:r>
      <w:r>
        <w:rPr>
          <w:b/>
          <w:bCs/>
          <w:lang w:eastAsia="fr-FR"/>
        </w:rPr>
        <w:t xml:space="preserve"> </w:t>
      </w:r>
      <w:r w:rsidRPr="00800BEA">
        <w:rPr>
          <w:lang w:eastAsia="fr-FR"/>
        </w:rPr>
        <w:t>comme</w:t>
      </w:r>
      <w:r>
        <w:rPr>
          <w:b/>
          <w:bCs/>
          <w:lang w:eastAsia="fr-FR"/>
        </w:rPr>
        <w:t xml:space="preserve"> </w:t>
      </w:r>
      <w:r w:rsidR="00452EC9">
        <w:rPr>
          <w:lang w:eastAsia="fr-FR"/>
        </w:rPr>
        <w:t>projet de démarrage</w:t>
      </w:r>
      <w:r w:rsidR="00B25879">
        <w:rPr>
          <w:lang w:eastAsia="fr-FR"/>
        </w:rPr>
        <w:t>. Pour cela :</w:t>
      </w:r>
    </w:p>
    <w:p w14:paraId="4EF18187" w14:textId="07E1FD26" w:rsidR="00452EC9" w:rsidRPr="004666BC" w:rsidRDefault="00BD1FC3" w:rsidP="00651D8C">
      <w:pPr>
        <w:pStyle w:val="ListParagraph"/>
        <w:numPr>
          <w:ilvl w:val="1"/>
          <w:numId w:val="59"/>
        </w:numPr>
        <w:rPr>
          <w:b/>
          <w:bCs/>
          <w:lang w:eastAsia="fr-FR"/>
        </w:rPr>
      </w:pPr>
      <w:r>
        <w:rPr>
          <w:lang w:eastAsia="fr-FR"/>
        </w:rPr>
        <w:t xml:space="preserve">Cliquer sur </w:t>
      </w:r>
      <w:r w:rsidRPr="004666BC">
        <w:rPr>
          <w:b/>
          <w:bCs/>
          <w:lang w:eastAsia="fr-FR"/>
        </w:rPr>
        <w:t>Affichage</w:t>
      </w:r>
      <w:r>
        <w:rPr>
          <w:lang w:eastAsia="fr-FR"/>
        </w:rPr>
        <w:t xml:space="preserve"> depuis la barre de menu ensuite</w:t>
      </w:r>
      <w:r w:rsidR="004666BC">
        <w:rPr>
          <w:lang w:eastAsia="fr-FR"/>
        </w:rPr>
        <w:t xml:space="preserve"> sur</w:t>
      </w:r>
      <w:r>
        <w:rPr>
          <w:lang w:eastAsia="fr-FR"/>
        </w:rPr>
        <w:t xml:space="preserve"> </w:t>
      </w:r>
      <w:r w:rsidR="004666BC" w:rsidRPr="004666BC">
        <w:rPr>
          <w:b/>
          <w:bCs/>
          <w:lang w:eastAsia="fr-FR"/>
        </w:rPr>
        <w:t>Explorateur de solution</w:t>
      </w:r>
      <w:r w:rsidR="0002677E">
        <w:rPr>
          <w:b/>
          <w:bCs/>
          <w:lang w:eastAsia="fr-FR"/>
        </w:rPr>
        <w:t xml:space="preserve">. </w:t>
      </w:r>
      <w:r w:rsidR="0002677E">
        <w:rPr>
          <w:lang w:eastAsia="fr-FR"/>
        </w:rPr>
        <w:t xml:space="preserve">La </w:t>
      </w:r>
      <w:r w:rsidR="00CD073E">
        <w:rPr>
          <w:lang w:eastAsia="fr-FR"/>
        </w:rPr>
        <w:t>fenêtre</w:t>
      </w:r>
      <w:r w:rsidR="009F3F44">
        <w:rPr>
          <w:lang w:eastAsia="fr-FR"/>
        </w:rPr>
        <w:t xml:space="preserve"> « E</w:t>
      </w:r>
      <w:r w:rsidR="000F2CC9">
        <w:rPr>
          <w:lang w:eastAsia="fr-FR"/>
        </w:rPr>
        <w:t>xplorateur de solution</w:t>
      </w:r>
      <w:r w:rsidR="009F3F44">
        <w:rPr>
          <w:lang w:eastAsia="fr-FR"/>
        </w:rPr>
        <w:t> »</w:t>
      </w:r>
      <w:r w:rsidR="000F2CC9">
        <w:rPr>
          <w:lang w:eastAsia="fr-FR"/>
        </w:rPr>
        <w:t xml:space="preserve"> </w:t>
      </w:r>
      <w:r w:rsidR="00CD073E">
        <w:rPr>
          <w:lang w:eastAsia="fr-FR"/>
        </w:rPr>
        <w:t>s</w:t>
      </w:r>
      <w:r w:rsidR="00BC64EE">
        <w:rPr>
          <w:lang w:eastAsia="fr-FR"/>
        </w:rPr>
        <w:t xml:space="preserve">’affichera </w:t>
      </w:r>
      <w:r w:rsidR="00915305">
        <w:rPr>
          <w:lang w:eastAsia="fr-FR"/>
        </w:rPr>
        <w:t xml:space="preserve">à </w:t>
      </w:r>
      <w:r w:rsidR="001134FA">
        <w:rPr>
          <w:lang w:eastAsia="fr-FR"/>
        </w:rPr>
        <w:t>droite</w:t>
      </w:r>
      <w:r w:rsidR="00BC64EE">
        <w:rPr>
          <w:lang w:eastAsia="fr-FR"/>
        </w:rPr>
        <w:t xml:space="preserve"> de votre </w:t>
      </w:r>
      <w:r w:rsidR="00F40483">
        <w:rPr>
          <w:lang w:eastAsia="fr-FR"/>
        </w:rPr>
        <w:t>écran</w:t>
      </w:r>
      <w:r w:rsidR="00BC64EE">
        <w:rPr>
          <w:lang w:eastAsia="fr-FR"/>
        </w:rPr>
        <w:t xml:space="preserve">. </w:t>
      </w:r>
    </w:p>
    <w:p w14:paraId="4ED1108B" w14:textId="624DAA08" w:rsidR="00D143B0" w:rsidRPr="003315DB" w:rsidRDefault="00BC64EE" w:rsidP="00651D8C">
      <w:pPr>
        <w:pStyle w:val="ListParagraph"/>
        <w:numPr>
          <w:ilvl w:val="1"/>
          <w:numId w:val="59"/>
        </w:numPr>
        <w:rPr>
          <w:lang w:eastAsia="fr-FR"/>
        </w:rPr>
      </w:pPr>
      <w:r>
        <w:rPr>
          <w:lang w:eastAsia="fr-FR"/>
        </w:rPr>
        <w:t>Faites un cli</w:t>
      </w:r>
      <w:r w:rsidR="00F53168">
        <w:rPr>
          <w:lang w:eastAsia="fr-FR"/>
        </w:rPr>
        <w:t xml:space="preserve">c </w:t>
      </w:r>
      <w:r w:rsidR="00555A96">
        <w:rPr>
          <w:lang w:eastAsia="fr-FR"/>
        </w:rPr>
        <w:t xml:space="preserve">droit sur </w:t>
      </w:r>
      <w:r w:rsidR="00555A96" w:rsidRPr="00EA4744">
        <w:rPr>
          <w:b/>
          <w:bCs/>
          <w:lang w:eastAsia="fr-FR"/>
        </w:rPr>
        <w:t>Valo</w:t>
      </w:r>
      <w:r w:rsidR="009F3F44">
        <w:rPr>
          <w:b/>
          <w:bCs/>
          <w:lang w:eastAsia="fr-FR"/>
        </w:rPr>
        <w:t>L</w:t>
      </w:r>
      <w:r w:rsidR="00555A96" w:rsidRPr="00EA4744">
        <w:rPr>
          <w:b/>
          <w:bCs/>
          <w:lang w:eastAsia="fr-FR"/>
        </w:rPr>
        <w:t>ibraryTest</w:t>
      </w:r>
      <w:r w:rsidR="00555A96">
        <w:rPr>
          <w:b/>
          <w:bCs/>
          <w:lang w:eastAsia="fr-FR"/>
        </w:rPr>
        <w:t xml:space="preserve"> &gt; Définir en tant que projet de démarrage</w:t>
      </w:r>
      <w:r w:rsidR="009706D8">
        <w:rPr>
          <w:b/>
          <w:bCs/>
          <w:lang w:eastAsia="fr-FR"/>
        </w:rPr>
        <w:t xml:space="preserve">. </w:t>
      </w:r>
      <w:r w:rsidR="009706D8">
        <w:rPr>
          <w:lang w:eastAsia="fr-FR"/>
        </w:rPr>
        <w:t xml:space="preserve">Le bouton </w:t>
      </w:r>
      <w:r w:rsidR="009F3F44">
        <w:rPr>
          <w:lang w:eastAsia="fr-FR"/>
        </w:rPr>
        <w:t>Exécution</w:t>
      </w:r>
      <w:r w:rsidR="009706D8">
        <w:rPr>
          <w:lang w:eastAsia="fr-FR"/>
        </w:rPr>
        <w:t xml:space="preserve"> devrait </w:t>
      </w:r>
      <w:r w:rsidR="00D143B0">
        <w:rPr>
          <w:lang w:eastAsia="fr-FR"/>
        </w:rPr>
        <w:t>avoir le nom de votre fichier d’</w:t>
      </w:r>
      <w:r w:rsidR="00F40483">
        <w:rPr>
          <w:lang w:eastAsia="fr-FR"/>
        </w:rPr>
        <w:t>exécution</w:t>
      </w:r>
      <w:r w:rsidR="00D143B0">
        <w:rPr>
          <w:lang w:eastAsia="fr-FR"/>
        </w:rPr>
        <w:t xml:space="preserve">, ici sur </w:t>
      </w:r>
      <w:r w:rsidR="00D143B0" w:rsidRPr="00EA4744">
        <w:rPr>
          <w:b/>
          <w:bCs/>
          <w:lang w:eastAsia="fr-FR"/>
        </w:rPr>
        <w:t>Valo</w:t>
      </w:r>
      <w:r w:rsidR="009F3F44">
        <w:rPr>
          <w:b/>
          <w:bCs/>
          <w:lang w:eastAsia="fr-FR"/>
        </w:rPr>
        <w:t>L</w:t>
      </w:r>
      <w:r w:rsidR="00D143B0" w:rsidRPr="00EA4744">
        <w:rPr>
          <w:b/>
          <w:bCs/>
          <w:lang w:eastAsia="fr-FR"/>
        </w:rPr>
        <w:t>ibraryTest</w:t>
      </w:r>
      <w:r w:rsidR="00D143B0">
        <w:rPr>
          <w:b/>
          <w:bCs/>
          <w:lang w:eastAsia="fr-FR"/>
        </w:rPr>
        <w:t>.</w:t>
      </w:r>
    </w:p>
    <w:p w14:paraId="0258E0ED" w14:textId="77777777" w:rsidR="003315DB" w:rsidRPr="00D143B0" w:rsidRDefault="003315DB" w:rsidP="003315DB">
      <w:pPr>
        <w:pStyle w:val="ListParagraph"/>
        <w:ind w:left="1440"/>
        <w:rPr>
          <w:lang w:eastAsia="fr-FR"/>
        </w:rPr>
      </w:pPr>
    </w:p>
    <w:p w14:paraId="4432A283" w14:textId="55D2B398" w:rsidR="00D143B0" w:rsidRDefault="00D143B0" w:rsidP="00651D8C">
      <w:pPr>
        <w:pStyle w:val="ListParagraph"/>
        <w:numPr>
          <w:ilvl w:val="0"/>
          <w:numId w:val="59"/>
        </w:numPr>
        <w:rPr>
          <w:lang w:eastAsia="fr-FR"/>
        </w:rPr>
      </w:pPr>
      <w:r w:rsidRPr="00D143B0">
        <w:rPr>
          <w:lang w:eastAsia="fr-FR"/>
        </w:rPr>
        <w:t>Exécuter votre fichier program.cs</w:t>
      </w:r>
    </w:p>
    <w:p w14:paraId="75DD432C" w14:textId="60462A08" w:rsidR="007672FA" w:rsidRDefault="00D143B0" w:rsidP="00651D8C">
      <w:pPr>
        <w:pStyle w:val="ListParagraph"/>
        <w:numPr>
          <w:ilvl w:val="1"/>
          <w:numId w:val="59"/>
        </w:numPr>
        <w:rPr>
          <w:lang w:eastAsia="fr-FR"/>
        </w:rPr>
      </w:pPr>
      <w:r>
        <w:rPr>
          <w:lang w:eastAsia="fr-FR"/>
        </w:rPr>
        <w:t>Fait</w:t>
      </w:r>
      <w:r w:rsidR="003E78D6">
        <w:rPr>
          <w:lang w:eastAsia="fr-FR"/>
        </w:rPr>
        <w:t>es un clic sur le bouton d’</w:t>
      </w:r>
      <w:r w:rsidR="009F3F44">
        <w:rPr>
          <w:lang w:eastAsia="fr-FR"/>
        </w:rPr>
        <w:t>exécution</w:t>
      </w:r>
      <w:r w:rsidR="007672FA">
        <w:rPr>
          <w:lang w:eastAsia="fr-FR"/>
        </w:rPr>
        <w:t xml:space="preserve"> (il est en forme de triangle en </w:t>
      </w:r>
      <w:r w:rsidR="003F4699">
        <w:rPr>
          <w:lang w:eastAsia="fr-FR"/>
        </w:rPr>
        <w:t>fond vert)</w:t>
      </w:r>
    </w:p>
    <w:p w14:paraId="2DF4FE7D" w14:textId="41AFA7BC" w:rsidR="003315DB" w:rsidRPr="00D143B0" w:rsidRDefault="003F4699" w:rsidP="003315DB">
      <w:pPr>
        <w:pStyle w:val="ListParagraph"/>
        <w:ind w:left="1440"/>
        <w:rPr>
          <w:lang w:eastAsia="fr-FR"/>
        </w:rPr>
      </w:pPr>
      <w:r>
        <w:rPr>
          <w:noProof/>
          <w:lang w:eastAsia="fr-FR"/>
        </w:rPr>
        <mc:AlternateContent>
          <mc:Choice Requires="wps">
            <w:drawing>
              <wp:anchor distT="0" distB="0" distL="114300" distR="114300" simplePos="0" relativeHeight="251624960" behindDoc="0" locked="0" layoutInCell="1" allowOverlap="1" wp14:anchorId="0AC2A560" wp14:editId="369A24E2">
                <wp:simplePos x="0" y="0"/>
                <wp:positionH relativeFrom="column">
                  <wp:posOffset>3087793</wp:posOffset>
                </wp:positionH>
                <wp:positionV relativeFrom="paragraph">
                  <wp:posOffset>138006</wp:posOffset>
                </wp:positionV>
                <wp:extent cx="939800" cy="220134"/>
                <wp:effectExtent l="0" t="0" r="12700" b="27940"/>
                <wp:wrapNone/>
                <wp:docPr id="1541459198" name="Zone de texte 1"/>
                <wp:cNvGraphicFramePr/>
                <a:graphic xmlns:a="http://schemas.openxmlformats.org/drawingml/2006/main">
                  <a:graphicData uri="http://schemas.microsoft.com/office/word/2010/wordprocessingShape">
                    <wps:wsp>
                      <wps:cNvSpPr txBox="1"/>
                      <wps:spPr>
                        <a:xfrm>
                          <a:off x="0" y="0"/>
                          <a:ext cx="939800" cy="220134"/>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2BC7EC57" w14:textId="77777777" w:rsidR="003F4699" w:rsidRDefault="003F46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A560" id="_x0000_t202" coordsize="21600,21600" o:spt="202" path="m,l,21600r21600,l21600,xe">
                <v:stroke joinstyle="miter"/>
                <v:path gradientshapeok="t" o:connecttype="rect"/>
              </v:shapetype>
              <v:shape id="Zone de texte 1" o:spid="_x0000_s1026" type="#_x0000_t202" style="position:absolute;left:0;text-align:left;margin-left:243.15pt;margin-top:10.85pt;width:74pt;height:17.3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bvgIAAPwFAAAOAAAAZHJzL2Uyb0RvYy54bWysVFtv0zAUfkfiP1h+Z72sg61aOpWNIqRp&#10;m9jQnl3HbiI5PsZ215Rfz2cnbcfggSHy4Bz73L9zOb9oG8OelA812YKPjoacKSuprO2q4N8eFu9O&#10;OQtR2FIYsqrgWxX4xeztm/ONm6oxVWRK5RmM2DDduIJXMbrpYBBkpRoRjsgpC6Ym34iIq18NSi82&#10;sN6YwXg4fD/YkC+dJ6lCwOtVx+SzbF9rJeOt1kFFZgqO2GI+fT6X6RzMzsV05YWratmHIf4hikbU&#10;Fk73pq5EFGzt699MNbX0FEjHI0nNgLSupco5IJvR8EU295VwKucCcILbwxT+n1l583Tv7jyL7Udq&#10;UcAEyMaFacBjyqfVvkl/RMrAB4TbPWyqjUzi8ez47HQIjgRrjDSOJ8nK4KDsfIifFTUsEQX3qEoG&#10;Szxdh9iJ7kSSL0uL2phcGWPZBg5OxicwL9Af2ogIsnFlwYNdcSbMCo0no88WA5m6TNrJTvCr5aXx&#10;7Emg+IvFEF8f2C9iyfWVCFUnl1ldW3ha2zKHUSlRfrIli1uHHrboZJ7ialTJmVHwn6gsGUVt/kYS&#10;6BgLkA5YZypujUqhG/tVaVaXGfKci+yT6XoXwwXAdx2cjUEhCWok/0rdXiVpqzwyr9TfK2X/ZONe&#10;v6kt9YVJA6321RBSKht3faI7nR0cHQgJj9guW8CayCWVW/Spp26Eg5OLGoW7FiHeCY+ZBR7YQ/EW&#10;hzaE6lBPcVaR//Gn9ySPUQIX5cQOQEt9XwuP4povFkN2NppMYDbmy+TkwxgX/5yzfM6x6+aS0Gkj&#10;bDwnM5nko9mR2lPziHU1T17BElbCd8HR0B15GbvqYt1JNZ9nIawJJ+K1vXcymU4Qp4Z9aB+Fd/1A&#10;RUziDe22hZi+mKtONmlamq8j6ToP3QHVHnismDy2/TpMO+z5PUsdlvbsJwAAAP//AwBQSwMEFAAG&#10;AAgAAAAhAJnSvX7gAAAACQEAAA8AAABkcnMvZG93bnJldi54bWxMj8FOwzAMhu9IvENkJG4sXVdK&#10;VZpOCLVIOwyJsctuWZM1FYlTNdlW3h5zgqPtX5+/v1rPzrKLnsLgUcBykQDT2Hk1YC9g/9k+FMBC&#10;lKik9agFfOsA6/r2ppKl8lf80Jdd7BlBMJRSgIlxLDkPndFOhoUfNdLt5CcnI41Tz9UkrwR3lqdJ&#10;knMnB6QPRo761ejua3d2AjKTtllzsu9tU7xtN40/tNuwEeL+bn55Bhb1HP/C8KtP6lCT09GfUQVm&#10;iVHkK4oKSJdPwCiQrzJaHAU85hnwuuL/G9Q/AAAA//8DAFBLAQItABQABgAIAAAAIQC2gziS/gAA&#10;AOEBAAATAAAAAAAAAAAAAAAAAAAAAABbQ29udGVudF9UeXBlc10ueG1sUEsBAi0AFAAGAAgAAAAh&#10;ADj9If/WAAAAlAEAAAsAAAAAAAAAAAAAAAAALwEAAF9yZWxzLy5yZWxzUEsBAi0AFAAGAAgAAAAh&#10;APJb+Nu+AgAA/AUAAA4AAAAAAAAAAAAAAAAALgIAAGRycy9lMm9Eb2MueG1sUEsBAi0AFAAGAAgA&#10;AAAhAJnSvX7gAAAACQEAAA8AAAAAAAAAAAAAAAAAGAUAAGRycy9kb3ducmV2LnhtbFBLBQYAAAAA&#10;BAAEAPMAAAAlBgAAAAA=&#10;" filled="f" strokecolor="red">
                <v:stroke joinstyle="round"/>
                <v:textbox>
                  <w:txbxContent>
                    <w:p w14:paraId="2BC7EC57" w14:textId="77777777" w:rsidR="003F4699" w:rsidRDefault="003F4699"/>
                  </w:txbxContent>
                </v:textbox>
              </v:shape>
            </w:pict>
          </mc:Fallback>
        </mc:AlternateContent>
      </w:r>
      <w:r w:rsidR="003315DB" w:rsidRPr="003315DB">
        <w:rPr>
          <w:noProof/>
          <w:lang w:eastAsia="fr-FR"/>
        </w:rPr>
        <w:drawing>
          <wp:inline distT="0" distB="0" distL="0" distR="0" wp14:anchorId="49A85D1E" wp14:editId="60981569">
            <wp:extent cx="4055533" cy="471179"/>
            <wp:effectExtent l="0" t="0" r="2540" b="5080"/>
            <wp:docPr id="12725782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78290" name=""/>
                    <pic:cNvPicPr/>
                  </pic:nvPicPr>
                  <pic:blipFill>
                    <a:blip r:embed="rId18"/>
                    <a:stretch>
                      <a:fillRect/>
                    </a:stretch>
                  </pic:blipFill>
                  <pic:spPr>
                    <a:xfrm>
                      <a:off x="0" y="0"/>
                      <a:ext cx="4086620" cy="474791"/>
                    </a:xfrm>
                    <a:prstGeom prst="rect">
                      <a:avLst/>
                    </a:prstGeom>
                  </pic:spPr>
                </pic:pic>
              </a:graphicData>
            </a:graphic>
          </wp:inline>
        </w:drawing>
      </w:r>
    </w:p>
    <w:p w14:paraId="346A0225" w14:textId="77777777" w:rsidR="00C72663" w:rsidRDefault="00C72663" w:rsidP="00651D8C">
      <w:pPr>
        <w:pStyle w:val="ListParagraph"/>
        <w:numPr>
          <w:ilvl w:val="1"/>
          <w:numId w:val="59"/>
        </w:numPr>
        <w:rPr>
          <w:lang w:eastAsia="fr-FR"/>
        </w:rPr>
      </w:pPr>
      <w:r>
        <w:rPr>
          <w:lang w:eastAsia="fr-FR"/>
        </w:rPr>
        <w:t xml:space="preserve">Rassurer vous qu’il n’y ai pas d’erreur et que les résultats obtenus sont les résultats attendus. </w:t>
      </w:r>
    </w:p>
    <w:p w14:paraId="69EED90D" w14:textId="2A8EA822" w:rsidR="00891CA1" w:rsidRPr="0023187B" w:rsidRDefault="002B15B4" w:rsidP="00AC38AF">
      <w:pPr>
        <w:pStyle w:val="Heading4"/>
        <w:rPr>
          <w:lang w:eastAsia="fr-FR"/>
        </w:rPr>
      </w:pPr>
      <w:r w:rsidRPr="0023187B">
        <w:rPr>
          <w:rFonts w:eastAsia="Times New Roman"/>
          <w:lang w:eastAsia="fr-FR"/>
        </w:rPr>
        <w:t>Éta</w:t>
      </w:r>
      <w:r w:rsidR="00891CA1" w:rsidRPr="0023187B">
        <w:rPr>
          <w:lang w:eastAsia="fr-FR"/>
        </w:rPr>
        <w:t xml:space="preserve">pe 2 : </w:t>
      </w:r>
      <w:r w:rsidR="00651D7F" w:rsidRPr="0023187B">
        <w:rPr>
          <w:lang w:eastAsia="fr-FR"/>
        </w:rPr>
        <w:t xml:space="preserve">Générer la </w:t>
      </w:r>
      <w:r w:rsidR="00B85725" w:rsidRPr="0023187B">
        <w:rPr>
          <w:lang w:eastAsia="fr-FR"/>
        </w:rPr>
        <w:t>solution</w:t>
      </w:r>
      <w:r w:rsidR="00891CA1" w:rsidRPr="0023187B">
        <w:rPr>
          <w:lang w:eastAsia="fr-FR"/>
        </w:rPr>
        <w:t> </w:t>
      </w:r>
    </w:p>
    <w:p w14:paraId="648DDC4A" w14:textId="4A8FDA9F" w:rsidR="00B85725" w:rsidRDefault="00A44FC7" w:rsidP="00891CA1">
      <w:pPr>
        <w:rPr>
          <w:lang w:eastAsia="fr-FR"/>
        </w:rPr>
      </w:pPr>
      <w:r>
        <w:rPr>
          <w:lang w:eastAsia="fr-FR"/>
        </w:rPr>
        <w:t>Une fois</w:t>
      </w:r>
      <w:r w:rsidR="0038710D">
        <w:rPr>
          <w:lang w:eastAsia="fr-FR"/>
        </w:rPr>
        <w:t xml:space="preserve"> l’exécution de votre </w:t>
      </w:r>
      <w:r w:rsidR="009B4D93">
        <w:rPr>
          <w:lang w:eastAsia="fr-FR"/>
        </w:rPr>
        <w:t>Code</w:t>
      </w:r>
      <w:r w:rsidR="0038710D">
        <w:rPr>
          <w:lang w:eastAsia="fr-FR"/>
        </w:rPr>
        <w:t xml:space="preserve"> fait :</w:t>
      </w:r>
    </w:p>
    <w:p w14:paraId="75840BD8" w14:textId="2D4582AA" w:rsidR="00891CA1" w:rsidRDefault="00F40483" w:rsidP="00651D8C">
      <w:pPr>
        <w:pStyle w:val="ListParagraph"/>
        <w:numPr>
          <w:ilvl w:val="0"/>
          <w:numId w:val="58"/>
        </w:numPr>
        <w:rPr>
          <w:lang w:eastAsia="fr-FR"/>
        </w:rPr>
      </w:pPr>
      <w:r>
        <w:rPr>
          <w:lang w:eastAsia="fr-FR"/>
        </w:rPr>
        <w:t>Aller</w:t>
      </w:r>
      <w:r w:rsidR="00A44FC7">
        <w:rPr>
          <w:lang w:eastAsia="fr-FR"/>
        </w:rPr>
        <w:t xml:space="preserve"> sur </w:t>
      </w:r>
      <w:r w:rsidR="007E1F75" w:rsidRPr="00B85725">
        <w:rPr>
          <w:b/>
          <w:bCs/>
          <w:lang w:eastAsia="fr-FR"/>
        </w:rPr>
        <w:t>Générer</w:t>
      </w:r>
      <w:r w:rsidR="007A7371" w:rsidRPr="00B85725">
        <w:rPr>
          <w:b/>
          <w:bCs/>
          <w:lang w:eastAsia="fr-FR"/>
        </w:rPr>
        <w:t xml:space="preserve"> </w:t>
      </w:r>
      <w:r w:rsidR="007E1F75" w:rsidRPr="00B85725">
        <w:rPr>
          <w:b/>
          <w:bCs/>
          <w:lang w:eastAsia="fr-FR"/>
        </w:rPr>
        <w:t xml:space="preserve">&gt; </w:t>
      </w:r>
      <w:r w:rsidR="007A7371" w:rsidRPr="00B85725">
        <w:rPr>
          <w:b/>
          <w:bCs/>
          <w:lang w:eastAsia="fr-FR"/>
        </w:rPr>
        <w:t>Générer la solution</w:t>
      </w:r>
      <w:r w:rsidR="007A7371">
        <w:rPr>
          <w:lang w:eastAsia="fr-FR"/>
        </w:rPr>
        <w:t xml:space="preserve"> dans le menu</w:t>
      </w:r>
      <w:r w:rsidR="00D43BF4">
        <w:rPr>
          <w:lang w:eastAsia="fr-FR"/>
        </w:rPr>
        <w:t xml:space="preserve"> (en haut sur l’interface visual studio)</w:t>
      </w:r>
      <w:r w:rsidR="007A7371">
        <w:rPr>
          <w:lang w:eastAsia="fr-FR"/>
        </w:rPr>
        <w:t xml:space="preserve"> </w:t>
      </w:r>
    </w:p>
    <w:p w14:paraId="45E22DD9" w14:textId="4CD841CA" w:rsidR="00B85725" w:rsidRPr="009C7972" w:rsidRDefault="00361EA1" w:rsidP="00651D8C">
      <w:pPr>
        <w:pStyle w:val="ListParagraph"/>
        <w:numPr>
          <w:ilvl w:val="0"/>
          <w:numId w:val="58"/>
        </w:numPr>
        <w:rPr>
          <w:lang w:eastAsia="fr-FR"/>
        </w:rPr>
      </w:pPr>
      <w:r>
        <w:rPr>
          <w:lang w:eastAsia="fr-FR"/>
        </w:rPr>
        <w:t>Si vous faite</w:t>
      </w:r>
      <w:r w:rsidR="008C29C1">
        <w:rPr>
          <w:lang w:eastAsia="fr-FR"/>
        </w:rPr>
        <w:t>s</w:t>
      </w:r>
      <w:r>
        <w:rPr>
          <w:lang w:eastAsia="fr-FR"/>
        </w:rPr>
        <w:t xml:space="preserve"> des modifications par la suite, exécuter d’abord votre </w:t>
      </w:r>
      <w:r w:rsidR="009B4D93">
        <w:rPr>
          <w:lang w:eastAsia="fr-FR"/>
        </w:rPr>
        <w:t>Code</w:t>
      </w:r>
      <w:r w:rsidR="009C7972">
        <w:rPr>
          <w:lang w:eastAsia="fr-FR"/>
        </w:rPr>
        <w:t xml:space="preserve"> comme à l’étape 1</w:t>
      </w:r>
      <w:r w:rsidR="009C7972">
        <w:rPr>
          <w:vertAlign w:val="superscript"/>
          <w:lang w:eastAsia="fr-FR"/>
        </w:rPr>
        <w:t xml:space="preserve"> </w:t>
      </w:r>
      <w:r w:rsidR="009C7972">
        <w:rPr>
          <w:lang w:eastAsia="fr-FR"/>
        </w:rPr>
        <w:t>et ensuite</w:t>
      </w:r>
      <w:r w:rsidR="00B85725">
        <w:rPr>
          <w:lang w:eastAsia="fr-FR"/>
        </w:rPr>
        <w:t xml:space="preserve"> aller sur</w:t>
      </w:r>
      <w:r>
        <w:rPr>
          <w:lang w:eastAsia="fr-FR"/>
        </w:rPr>
        <w:t xml:space="preserve"> </w:t>
      </w:r>
      <w:r w:rsidRPr="00B85725">
        <w:rPr>
          <w:b/>
          <w:bCs/>
          <w:lang w:eastAsia="fr-FR"/>
        </w:rPr>
        <w:t xml:space="preserve">Générer &gt; </w:t>
      </w:r>
      <w:r>
        <w:rPr>
          <w:b/>
          <w:bCs/>
          <w:lang w:eastAsia="fr-FR"/>
        </w:rPr>
        <w:t>Nettoyer</w:t>
      </w:r>
      <w:r w:rsidRPr="00B85725">
        <w:rPr>
          <w:b/>
          <w:bCs/>
          <w:lang w:eastAsia="fr-FR"/>
        </w:rPr>
        <w:t xml:space="preserve"> la solution</w:t>
      </w:r>
      <w:r w:rsidR="00B85725">
        <w:rPr>
          <w:lang w:eastAsia="fr-FR"/>
        </w:rPr>
        <w:t xml:space="preserve"> </w:t>
      </w:r>
      <w:r>
        <w:rPr>
          <w:lang w:eastAsia="fr-FR"/>
        </w:rPr>
        <w:t xml:space="preserve">puis </w:t>
      </w:r>
      <w:r w:rsidR="00B85725" w:rsidRPr="00B85725">
        <w:rPr>
          <w:b/>
          <w:bCs/>
          <w:lang w:eastAsia="fr-FR"/>
        </w:rPr>
        <w:t xml:space="preserve">Générer &gt; </w:t>
      </w:r>
      <w:r w:rsidR="00B85725">
        <w:rPr>
          <w:b/>
          <w:bCs/>
          <w:lang w:eastAsia="fr-FR"/>
        </w:rPr>
        <w:t>Ré</w:t>
      </w:r>
      <w:r>
        <w:rPr>
          <w:b/>
          <w:bCs/>
          <w:lang w:eastAsia="fr-FR"/>
        </w:rPr>
        <w:t>g</w:t>
      </w:r>
      <w:r w:rsidR="00B85725" w:rsidRPr="00B85725">
        <w:rPr>
          <w:b/>
          <w:bCs/>
          <w:lang w:eastAsia="fr-FR"/>
        </w:rPr>
        <w:t>énérer la solution</w:t>
      </w:r>
    </w:p>
    <w:p w14:paraId="0D05799C" w14:textId="5E15FD62" w:rsidR="009C7972" w:rsidRPr="00F40483" w:rsidRDefault="00F40483" w:rsidP="00F40483">
      <w:pPr>
        <w:rPr>
          <w:lang w:eastAsia="fr-FR"/>
        </w:rPr>
      </w:pPr>
      <w:r w:rsidRPr="00F40483">
        <w:rPr>
          <w:b/>
          <w:bCs/>
          <w:lang w:eastAsia="fr-FR"/>
        </w:rPr>
        <w:t>NB </w:t>
      </w:r>
      <w:r>
        <w:rPr>
          <w:lang w:eastAsia="fr-FR"/>
        </w:rPr>
        <w:t xml:space="preserve">: </w:t>
      </w:r>
      <w:r w:rsidR="009C7972" w:rsidRPr="00F40483">
        <w:rPr>
          <w:lang w:eastAsia="fr-FR"/>
        </w:rPr>
        <w:t>Si vous avez des erreurs lors de</w:t>
      </w:r>
      <w:r w:rsidR="00A15363" w:rsidRPr="00F40483">
        <w:rPr>
          <w:lang w:eastAsia="fr-FR"/>
        </w:rPr>
        <w:t xml:space="preserve"> l’exécution de votre </w:t>
      </w:r>
      <w:r w:rsidR="009B4D93">
        <w:rPr>
          <w:lang w:eastAsia="fr-FR"/>
        </w:rPr>
        <w:t>Code</w:t>
      </w:r>
      <w:r w:rsidR="00A15363" w:rsidRPr="00F40483">
        <w:rPr>
          <w:lang w:eastAsia="fr-FR"/>
        </w:rPr>
        <w:t xml:space="preserve">, la </w:t>
      </w:r>
      <w:r w:rsidR="001134FA" w:rsidRPr="00F40483">
        <w:rPr>
          <w:lang w:eastAsia="fr-FR"/>
        </w:rPr>
        <w:t>création</w:t>
      </w:r>
      <w:r w:rsidR="00A15363" w:rsidRPr="00F40483">
        <w:rPr>
          <w:lang w:eastAsia="fr-FR"/>
        </w:rPr>
        <w:t xml:space="preserve"> d</w:t>
      </w:r>
      <w:r w:rsidRPr="00F40483">
        <w:rPr>
          <w:lang w:eastAsia="fr-FR"/>
        </w:rPr>
        <w:t>e la solution va échouer</w:t>
      </w:r>
      <w:r>
        <w:rPr>
          <w:lang w:eastAsia="fr-FR"/>
        </w:rPr>
        <w:t>.</w:t>
      </w:r>
      <w:r w:rsidRPr="00F40483">
        <w:rPr>
          <w:lang w:eastAsia="fr-FR"/>
        </w:rPr>
        <w:t xml:space="preserve"> </w:t>
      </w:r>
    </w:p>
    <w:p w14:paraId="4200301C" w14:textId="03152F99" w:rsidR="00C944AD" w:rsidRPr="00757194" w:rsidRDefault="00AD7D34" w:rsidP="00BF4839">
      <w:pPr>
        <w:pStyle w:val="Heading2"/>
        <w:numPr>
          <w:ilvl w:val="0"/>
          <w:numId w:val="0"/>
        </w:numPr>
        <w:ind w:left="720" w:hanging="12"/>
        <w:rPr>
          <w:rFonts w:eastAsia="Times New Roman"/>
          <w:lang w:eastAsia="fr-FR"/>
        </w:rPr>
      </w:pPr>
      <w:bookmarkStart w:id="22" w:name="_Toc162363471"/>
      <w:r w:rsidRPr="00757194">
        <w:rPr>
          <w:rFonts w:eastAsia="Times New Roman"/>
          <w:lang w:eastAsia="fr-FR"/>
        </w:rPr>
        <w:t>Configurations</w:t>
      </w:r>
      <w:bookmarkEnd w:id="22"/>
      <w:r w:rsidR="00C944AD" w:rsidRPr="00757194">
        <w:rPr>
          <w:rFonts w:eastAsia="Times New Roman"/>
          <w:lang w:eastAsia="fr-FR"/>
        </w:rPr>
        <w:t xml:space="preserve"> </w:t>
      </w:r>
    </w:p>
    <w:p w14:paraId="1C426E74" w14:textId="5E247560" w:rsidR="00C944AD" w:rsidRPr="0023187B" w:rsidRDefault="00C944AD" w:rsidP="00AC38AF">
      <w:pPr>
        <w:pStyle w:val="Heading3"/>
        <w:rPr>
          <w:rFonts w:eastAsia="Times New Roman"/>
          <w:lang w:eastAsia="fr-FR"/>
        </w:rPr>
      </w:pPr>
      <w:bookmarkStart w:id="23" w:name="_Toc162363472"/>
      <w:r w:rsidRPr="0023187B">
        <w:rPr>
          <w:rFonts w:eastAsia="Times New Roman"/>
          <w:lang w:eastAsia="fr-FR"/>
        </w:rPr>
        <w:t xml:space="preserve">Étape 1 : </w:t>
      </w:r>
      <w:r w:rsidR="00AD7D34" w:rsidRPr="0023187B">
        <w:rPr>
          <w:rFonts w:eastAsia="Times New Roman"/>
          <w:lang w:eastAsia="fr-FR"/>
        </w:rPr>
        <w:t>sur visual studio</w:t>
      </w:r>
      <w:bookmarkEnd w:id="23"/>
    </w:p>
    <w:p w14:paraId="55A565CA" w14:textId="6C0A1ECB" w:rsidR="0062081B" w:rsidRPr="00A24B60" w:rsidRDefault="00BD07C3" w:rsidP="00651D8C">
      <w:pPr>
        <w:pStyle w:val="ListParagraph"/>
        <w:numPr>
          <w:ilvl w:val="0"/>
          <w:numId w:val="60"/>
        </w:numPr>
        <w:rPr>
          <w:b/>
          <w:bCs/>
          <w:lang w:eastAsia="fr-FR"/>
        </w:rPr>
      </w:pPr>
      <w:r>
        <w:rPr>
          <w:lang w:eastAsia="fr-FR"/>
        </w:rPr>
        <w:t>Sur l’explorateur de solution, cliquer sur votre libr</w:t>
      </w:r>
      <w:r w:rsidR="00B211C6">
        <w:rPr>
          <w:lang w:eastAsia="fr-FR"/>
        </w:rPr>
        <w:t xml:space="preserve">airie </w:t>
      </w:r>
      <w:r w:rsidR="00B211C6" w:rsidRPr="00A24B60">
        <w:rPr>
          <w:b/>
          <w:bCs/>
          <w:lang w:eastAsia="fr-FR"/>
        </w:rPr>
        <w:t>Valo</w:t>
      </w:r>
      <w:r w:rsidR="00A844C5">
        <w:rPr>
          <w:b/>
          <w:bCs/>
          <w:lang w:eastAsia="fr-FR"/>
        </w:rPr>
        <w:t>L</w:t>
      </w:r>
      <w:r w:rsidR="00B211C6" w:rsidRPr="00A24B60">
        <w:rPr>
          <w:b/>
          <w:bCs/>
          <w:lang w:eastAsia="fr-FR"/>
        </w:rPr>
        <w:t>ibrary</w:t>
      </w:r>
      <w:r w:rsidR="00B211C6">
        <w:rPr>
          <w:lang w:eastAsia="fr-FR"/>
        </w:rPr>
        <w:t xml:space="preserve"> ensuite aller sur </w:t>
      </w:r>
      <w:r w:rsidR="00B211C6" w:rsidRPr="00A24B60">
        <w:rPr>
          <w:b/>
          <w:bCs/>
          <w:lang w:eastAsia="fr-FR"/>
        </w:rPr>
        <w:t xml:space="preserve">Projet &gt; </w:t>
      </w:r>
      <w:r w:rsidR="00613366" w:rsidRPr="00A24B60">
        <w:rPr>
          <w:b/>
          <w:bCs/>
          <w:lang w:eastAsia="fr-FR"/>
        </w:rPr>
        <w:t>Propriétés de Valo</w:t>
      </w:r>
      <w:r w:rsidR="00A844C5">
        <w:rPr>
          <w:b/>
          <w:bCs/>
          <w:lang w:eastAsia="fr-FR"/>
        </w:rPr>
        <w:t>L</w:t>
      </w:r>
      <w:r w:rsidR="00613366" w:rsidRPr="00A24B60">
        <w:rPr>
          <w:b/>
          <w:bCs/>
          <w:lang w:eastAsia="fr-FR"/>
        </w:rPr>
        <w:t>ibrary</w:t>
      </w:r>
      <w:r w:rsidR="003653D9" w:rsidRPr="00A24B60">
        <w:rPr>
          <w:b/>
          <w:bCs/>
          <w:lang w:eastAsia="fr-FR"/>
        </w:rPr>
        <w:t xml:space="preserve">. </w:t>
      </w:r>
      <w:r w:rsidR="00277F18">
        <w:rPr>
          <w:lang w:eastAsia="fr-FR"/>
        </w:rPr>
        <w:t>L</w:t>
      </w:r>
      <w:r w:rsidR="00277F18" w:rsidRPr="00277F18">
        <w:rPr>
          <w:lang w:eastAsia="fr-FR"/>
        </w:rPr>
        <w:t>a fenêtre suivante devrait s’afficher</w:t>
      </w:r>
      <w:r w:rsidR="00277F18">
        <w:rPr>
          <w:lang w:eastAsia="fr-FR"/>
        </w:rPr>
        <w:t>.</w:t>
      </w:r>
    </w:p>
    <w:p w14:paraId="5F772BB1" w14:textId="19E0E705" w:rsidR="008F3A52" w:rsidRPr="00A24B60" w:rsidRDefault="00A91941" w:rsidP="00A24B60">
      <w:pPr>
        <w:pStyle w:val="ListParagraph"/>
        <w:jc w:val="both"/>
        <w:rPr>
          <w:b/>
          <w:bCs/>
          <w:lang w:eastAsia="fr-FR"/>
        </w:rPr>
      </w:pPr>
      <w:r w:rsidRPr="00A91941">
        <w:rPr>
          <w:noProof/>
        </w:rPr>
        <w:lastRenderedPageBreak/>
        <w:drawing>
          <wp:inline distT="0" distB="0" distL="0" distR="0" wp14:anchorId="453E3F6D" wp14:editId="395831C2">
            <wp:extent cx="5760720" cy="2293620"/>
            <wp:effectExtent l="0" t="0" r="0" b="0"/>
            <wp:docPr id="149375842" name="Image 1" descr="Une image contenant capture d’écran,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5842" name="Image 1" descr="Une image contenant capture d’écran, texte, logiciel&#10;&#10;Description générée automatiquement"/>
                    <pic:cNvPicPr/>
                  </pic:nvPicPr>
                  <pic:blipFill>
                    <a:blip r:embed="rId19"/>
                    <a:stretch>
                      <a:fillRect/>
                    </a:stretch>
                  </pic:blipFill>
                  <pic:spPr>
                    <a:xfrm>
                      <a:off x="0" y="0"/>
                      <a:ext cx="5760720" cy="2293620"/>
                    </a:xfrm>
                    <a:prstGeom prst="rect">
                      <a:avLst/>
                    </a:prstGeom>
                  </pic:spPr>
                </pic:pic>
              </a:graphicData>
            </a:graphic>
          </wp:inline>
        </w:drawing>
      </w:r>
    </w:p>
    <w:p w14:paraId="54666261" w14:textId="34AC9AE6" w:rsidR="008F3A52" w:rsidRDefault="00277F18" w:rsidP="00651D8C">
      <w:pPr>
        <w:pStyle w:val="ListParagraph"/>
        <w:numPr>
          <w:ilvl w:val="0"/>
          <w:numId w:val="60"/>
        </w:numPr>
        <w:rPr>
          <w:lang w:eastAsia="fr-FR"/>
        </w:rPr>
      </w:pPr>
      <w:r>
        <w:rPr>
          <w:lang w:eastAsia="fr-FR"/>
        </w:rPr>
        <w:t xml:space="preserve">Dans le menu </w:t>
      </w:r>
      <w:r w:rsidRPr="00A24B60">
        <w:rPr>
          <w:b/>
          <w:bCs/>
          <w:lang w:eastAsia="fr-FR"/>
        </w:rPr>
        <w:t>Application</w:t>
      </w:r>
      <w:r>
        <w:rPr>
          <w:lang w:eastAsia="fr-FR"/>
        </w:rPr>
        <w:t xml:space="preserve"> </w:t>
      </w:r>
      <w:r w:rsidR="0035516B">
        <w:rPr>
          <w:lang w:eastAsia="fr-FR"/>
        </w:rPr>
        <w:t xml:space="preserve">cliquer sur </w:t>
      </w:r>
      <w:r w:rsidR="000101C0" w:rsidRPr="00A24B60">
        <w:rPr>
          <w:b/>
          <w:bCs/>
          <w:lang w:eastAsia="fr-FR"/>
        </w:rPr>
        <w:t>informations de l’assembly</w:t>
      </w:r>
      <w:r w:rsidR="008F3A52" w:rsidRPr="00A24B60">
        <w:rPr>
          <w:b/>
          <w:bCs/>
          <w:lang w:eastAsia="fr-FR"/>
        </w:rPr>
        <w:t>…</w:t>
      </w:r>
      <w:r w:rsidR="005A31B4" w:rsidRPr="00A24B60">
        <w:rPr>
          <w:b/>
          <w:bCs/>
          <w:lang w:eastAsia="fr-FR"/>
        </w:rPr>
        <w:t xml:space="preserve"> </w:t>
      </w:r>
      <w:r w:rsidR="00497197" w:rsidRPr="008F3A52">
        <w:rPr>
          <w:lang w:eastAsia="fr-FR"/>
        </w:rPr>
        <w:t xml:space="preserve">. </w:t>
      </w:r>
    </w:p>
    <w:p w14:paraId="1EFEEBC0" w14:textId="7F9DB981" w:rsidR="005A31B4" w:rsidRPr="00A24B60" w:rsidRDefault="008F3A52" w:rsidP="00A24B60">
      <w:pPr>
        <w:pStyle w:val="ListParagraph"/>
        <w:rPr>
          <w:b/>
          <w:bCs/>
          <w:lang w:eastAsia="fr-FR"/>
        </w:rPr>
      </w:pPr>
      <w:r>
        <w:rPr>
          <w:lang w:eastAsia="fr-FR"/>
        </w:rPr>
        <w:t>U</w:t>
      </w:r>
      <w:r w:rsidR="00497197" w:rsidRPr="008F3A52">
        <w:rPr>
          <w:lang w:eastAsia="fr-FR"/>
        </w:rPr>
        <w:t xml:space="preserve">ne deuxième </w:t>
      </w:r>
      <w:r w:rsidR="006A3709" w:rsidRPr="008F3A52">
        <w:rPr>
          <w:lang w:eastAsia="fr-FR"/>
        </w:rPr>
        <w:t>fenêtre</w:t>
      </w:r>
      <w:r w:rsidR="00497197" w:rsidRPr="008F3A52">
        <w:rPr>
          <w:lang w:eastAsia="fr-FR"/>
        </w:rPr>
        <w:t xml:space="preserve"> va s’ouvrir</w:t>
      </w:r>
      <w:r w:rsidRPr="008F3A52">
        <w:rPr>
          <w:lang w:eastAsia="fr-FR"/>
        </w:rPr>
        <w:t>. C</w:t>
      </w:r>
      <w:r w:rsidR="005A31B4" w:rsidRPr="008F3A52">
        <w:rPr>
          <w:lang w:eastAsia="fr-FR"/>
        </w:rPr>
        <w:t xml:space="preserve">ocher la case </w:t>
      </w:r>
      <w:r w:rsidR="005A31B4" w:rsidRPr="00A24B60">
        <w:rPr>
          <w:b/>
          <w:bCs/>
          <w:lang w:eastAsia="fr-FR"/>
        </w:rPr>
        <w:t>rendre l’assem</w:t>
      </w:r>
      <w:r w:rsidR="00A844C5">
        <w:rPr>
          <w:b/>
          <w:bCs/>
          <w:lang w:eastAsia="fr-FR"/>
        </w:rPr>
        <w:t>b</w:t>
      </w:r>
      <w:r w:rsidR="005A31B4" w:rsidRPr="00A24B60">
        <w:rPr>
          <w:b/>
          <w:bCs/>
          <w:lang w:eastAsia="fr-FR"/>
        </w:rPr>
        <w:t>ly visible par la COM</w:t>
      </w:r>
      <w:r w:rsidR="006A3709" w:rsidRPr="00A24B60">
        <w:rPr>
          <w:b/>
          <w:bCs/>
          <w:lang w:eastAsia="fr-FR"/>
        </w:rPr>
        <w:t>.</w:t>
      </w:r>
    </w:p>
    <w:p w14:paraId="23158BC9" w14:textId="0F96BAD8" w:rsidR="00277F18" w:rsidRPr="006A3709" w:rsidRDefault="006A3709" w:rsidP="00A24B60">
      <w:pPr>
        <w:pStyle w:val="ListParagraph"/>
        <w:rPr>
          <w:lang w:eastAsia="fr-FR"/>
        </w:rPr>
      </w:pPr>
      <w:r w:rsidRPr="006A3709">
        <w:rPr>
          <w:noProof/>
        </w:rPr>
        <w:drawing>
          <wp:inline distT="0" distB="0" distL="0" distR="0" wp14:anchorId="4802E0CA" wp14:editId="577B4592">
            <wp:extent cx="5760720" cy="2947035"/>
            <wp:effectExtent l="0" t="0" r="0" b="5715"/>
            <wp:docPr id="1947906803"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06803" name="Image 1" descr="Une image contenant texte, capture d’écran, logiciel, Icône d’ordinateur&#10;&#10;Description générée automatiquement"/>
                    <pic:cNvPicPr/>
                  </pic:nvPicPr>
                  <pic:blipFill>
                    <a:blip r:embed="rId20"/>
                    <a:stretch>
                      <a:fillRect/>
                    </a:stretch>
                  </pic:blipFill>
                  <pic:spPr>
                    <a:xfrm>
                      <a:off x="0" y="0"/>
                      <a:ext cx="5760720" cy="2947035"/>
                    </a:xfrm>
                    <a:prstGeom prst="rect">
                      <a:avLst/>
                    </a:prstGeom>
                  </pic:spPr>
                </pic:pic>
              </a:graphicData>
            </a:graphic>
          </wp:inline>
        </w:drawing>
      </w:r>
    </w:p>
    <w:p w14:paraId="66CE4B2A" w14:textId="58C72696" w:rsidR="006A3709" w:rsidRPr="00A24B60" w:rsidRDefault="006A3709" w:rsidP="00651D8C">
      <w:pPr>
        <w:pStyle w:val="ListParagraph"/>
        <w:numPr>
          <w:ilvl w:val="0"/>
          <w:numId w:val="60"/>
        </w:numPr>
        <w:rPr>
          <w:b/>
          <w:bCs/>
          <w:lang w:eastAsia="fr-FR"/>
        </w:rPr>
      </w:pPr>
      <w:r>
        <w:rPr>
          <w:lang w:eastAsia="fr-FR"/>
        </w:rPr>
        <w:t xml:space="preserve">Dans le menu </w:t>
      </w:r>
      <w:r w:rsidRPr="00A24B60">
        <w:rPr>
          <w:b/>
          <w:bCs/>
          <w:lang w:eastAsia="fr-FR"/>
        </w:rPr>
        <w:t>Build</w:t>
      </w:r>
      <w:r>
        <w:rPr>
          <w:lang w:eastAsia="fr-FR"/>
        </w:rPr>
        <w:t xml:space="preserve"> </w:t>
      </w:r>
      <w:r w:rsidR="00B929DE">
        <w:rPr>
          <w:lang w:eastAsia="fr-FR"/>
        </w:rPr>
        <w:t>c</w:t>
      </w:r>
      <w:r w:rsidRPr="008F3A52">
        <w:rPr>
          <w:lang w:eastAsia="fr-FR"/>
        </w:rPr>
        <w:t xml:space="preserve">ocher la case </w:t>
      </w:r>
      <w:r w:rsidR="00B929DE" w:rsidRPr="00A24B60">
        <w:rPr>
          <w:b/>
          <w:bCs/>
          <w:lang w:eastAsia="fr-FR"/>
        </w:rPr>
        <w:t xml:space="preserve">S’inscrire à COM </w:t>
      </w:r>
      <w:r w:rsidR="0040027C" w:rsidRPr="00A24B60">
        <w:rPr>
          <w:b/>
          <w:bCs/>
          <w:lang w:eastAsia="fr-FR"/>
        </w:rPr>
        <w:t>Interop</w:t>
      </w:r>
      <w:r w:rsidR="00BC0D8C">
        <w:rPr>
          <w:b/>
          <w:bCs/>
          <w:lang w:eastAsia="fr-FR"/>
        </w:rPr>
        <w:t xml:space="preserve">, </w:t>
      </w:r>
      <w:r w:rsidR="00BC0D8C" w:rsidRPr="00BC0D8C">
        <w:rPr>
          <w:lang w:eastAsia="fr-FR"/>
        </w:rPr>
        <w:t xml:space="preserve">la </w:t>
      </w:r>
      <w:r w:rsidR="0003339E" w:rsidRPr="00BC0D8C">
        <w:rPr>
          <w:lang w:eastAsia="fr-FR"/>
        </w:rPr>
        <w:t>fenêtre</w:t>
      </w:r>
      <w:r w:rsidR="00BC0D8C" w:rsidRPr="00BC0D8C">
        <w:rPr>
          <w:lang w:eastAsia="fr-FR"/>
        </w:rPr>
        <w:t xml:space="preserve"> suivante devrait s’a</w:t>
      </w:r>
      <w:r w:rsidR="0003339E">
        <w:rPr>
          <w:lang w:eastAsia="fr-FR"/>
        </w:rPr>
        <w:t>f</w:t>
      </w:r>
      <w:r w:rsidR="00BC0D8C" w:rsidRPr="00BC0D8C">
        <w:rPr>
          <w:lang w:eastAsia="fr-FR"/>
        </w:rPr>
        <w:t>ficher</w:t>
      </w:r>
      <w:r w:rsidR="0003339E">
        <w:rPr>
          <w:lang w:eastAsia="fr-FR"/>
        </w:rPr>
        <w:t> :</w:t>
      </w:r>
    </w:p>
    <w:p w14:paraId="7ED945F4" w14:textId="3619B0C8" w:rsidR="006A3709" w:rsidRPr="00EA318F" w:rsidRDefault="00A24B60" w:rsidP="00EA318F">
      <w:pPr>
        <w:rPr>
          <w:lang w:eastAsia="fr-FR"/>
        </w:rPr>
      </w:pPr>
      <w:r w:rsidRPr="00A24B60">
        <w:rPr>
          <w:noProof/>
        </w:rPr>
        <w:lastRenderedPageBreak/>
        <w:t xml:space="preserve"> </w:t>
      </w:r>
      <w:r w:rsidRPr="00A24B60">
        <w:rPr>
          <w:noProof/>
        </w:rPr>
        <w:drawing>
          <wp:inline distT="0" distB="0" distL="0" distR="0" wp14:anchorId="5631664C" wp14:editId="5F7C0B85">
            <wp:extent cx="5760720" cy="3867150"/>
            <wp:effectExtent l="0" t="0" r="0" b="0"/>
            <wp:docPr id="1185081895"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81895" name="Image 1" descr="Une image contenant texte, capture d’écran, logiciel, Page web&#10;&#10;Description générée automatiquement"/>
                    <pic:cNvPicPr/>
                  </pic:nvPicPr>
                  <pic:blipFill>
                    <a:blip r:embed="rId21"/>
                    <a:stretch>
                      <a:fillRect/>
                    </a:stretch>
                  </pic:blipFill>
                  <pic:spPr>
                    <a:xfrm>
                      <a:off x="0" y="0"/>
                      <a:ext cx="5760720" cy="3867150"/>
                    </a:xfrm>
                    <a:prstGeom prst="rect">
                      <a:avLst/>
                    </a:prstGeom>
                  </pic:spPr>
                </pic:pic>
              </a:graphicData>
            </a:graphic>
          </wp:inline>
        </w:drawing>
      </w:r>
    </w:p>
    <w:p w14:paraId="1312950C" w14:textId="2A5A417A" w:rsidR="00EA318F" w:rsidRDefault="00EA318F" w:rsidP="00836946">
      <w:pPr>
        <w:rPr>
          <w:lang w:eastAsia="fr-FR"/>
        </w:rPr>
      </w:pPr>
      <w:r>
        <w:rPr>
          <w:lang w:eastAsia="fr-FR"/>
        </w:rPr>
        <w:t xml:space="preserve">Maintenant votre </w:t>
      </w:r>
      <w:r w:rsidR="00836946">
        <w:rPr>
          <w:lang w:eastAsia="fr-FR"/>
        </w:rPr>
        <w:t>solution sera visible depuis l’interface Excel.</w:t>
      </w:r>
    </w:p>
    <w:p w14:paraId="2880B3D3" w14:textId="5DA287AC" w:rsidR="00121A0E" w:rsidRPr="0023187B" w:rsidRDefault="00C944AD" w:rsidP="00AC38AF">
      <w:pPr>
        <w:pStyle w:val="Heading3"/>
        <w:rPr>
          <w:rFonts w:eastAsia="Times New Roman"/>
          <w:lang w:eastAsia="fr-FR"/>
        </w:rPr>
      </w:pPr>
      <w:bookmarkStart w:id="24" w:name="_Toc162363473"/>
      <w:r w:rsidRPr="0023187B">
        <w:rPr>
          <w:rFonts w:eastAsia="Times New Roman"/>
          <w:lang w:eastAsia="fr-FR"/>
        </w:rPr>
        <w:t xml:space="preserve">Étape 2 : </w:t>
      </w:r>
      <w:r w:rsidR="00AD7D34" w:rsidRPr="0023187B">
        <w:rPr>
          <w:rFonts w:eastAsia="Times New Roman"/>
          <w:lang w:eastAsia="fr-FR"/>
        </w:rPr>
        <w:t>sur</w:t>
      </w:r>
      <w:r w:rsidR="0003339E">
        <w:rPr>
          <w:rFonts w:eastAsia="Times New Roman"/>
          <w:lang w:eastAsia="fr-FR"/>
        </w:rPr>
        <w:t xml:space="preserve"> </w:t>
      </w:r>
      <w:r w:rsidR="00B8413F" w:rsidRPr="0023187B">
        <w:rPr>
          <w:rFonts w:eastAsia="Times New Roman"/>
          <w:lang w:eastAsia="fr-FR"/>
        </w:rPr>
        <w:t>Excel</w:t>
      </w:r>
      <w:bookmarkEnd w:id="24"/>
    </w:p>
    <w:p w14:paraId="5D29C629" w14:textId="77777777" w:rsidR="00CC15D3" w:rsidRDefault="00121A0E" w:rsidP="00651D8C">
      <w:pPr>
        <w:pStyle w:val="ListParagraph"/>
        <w:numPr>
          <w:ilvl w:val="0"/>
          <w:numId w:val="61"/>
        </w:numPr>
        <w:rPr>
          <w:lang w:eastAsia="fr-FR"/>
        </w:rPr>
      </w:pPr>
      <w:r>
        <w:rPr>
          <w:lang w:eastAsia="fr-FR"/>
        </w:rPr>
        <w:t xml:space="preserve">Ouvrir </w:t>
      </w:r>
      <w:r w:rsidR="00816D75">
        <w:rPr>
          <w:lang w:eastAsia="fr-FR"/>
        </w:rPr>
        <w:t>Excel</w:t>
      </w:r>
    </w:p>
    <w:p w14:paraId="5CC94B7D" w14:textId="580066C5" w:rsidR="00121A0E" w:rsidRDefault="00211379" w:rsidP="00651D8C">
      <w:pPr>
        <w:pStyle w:val="ListParagraph"/>
        <w:numPr>
          <w:ilvl w:val="0"/>
          <w:numId w:val="61"/>
        </w:numPr>
        <w:rPr>
          <w:b/>
          <w:bCs/>
          <w:lang w:eastAsia="fr-FR"/>
        </w:rPr>
      </w:pPr>
      <w:r>
        <w:rPr>
          <w:lang w:eastAsia="fr-FR"/>
        </w:rPr>
        <w:t>Ensuite</w:t>
      </w:r>
      <w:r w:rsidR="00816D75">
        <w:rPr>
          <w:lang w:eastAsia="fr-FR"/>
        </w:rPr>
        <w:t xml:space="preserve"> </w:t>
      </w:r>
      <w:r>
        <w:rPr>
          <w:lang w:eastAsia="fr-FR"/>
        </w:rPr>
        <w:t xml:space="preserve">ouvrir </w:t>
      </w:r>
      <w:r w:rsidR="00816D75">
        <w:rPr>
          <w:lang w:eastAsia="fr-FR"/>
        </w:rPr>
        <w:t>V</w:t>
      </w:r>
      <w:r w:rsidR="00CC15D3">
        <w:rPr>
          <w:lang w:eastAsia="fr-FR"/>
        </w:rPr>
        <w:t xml:space="preserve">isual Basic : </w:t>
      </w:r>
      <w:r>
        <w:rPr>
          <w:lang w:eastAsia="fr-FR"/>
        </w:rPr>
        <w:t>via le m</w:t>
      </w:r>
      <w:r w:rsidR="00CC15D3">
        <w:rPr>
          <w:lang w:eastAsia="fr-FR"/>
        </w:rPr>
        <w:t xml:space="preserve">enu </w:t>
      </w:r>
      <w:r w:rsidRPr="00211379">
        <w:rPr>
          <w:b/>
          <w:bCs/>
          <w:lang w:eastAsia="fr-FR"/>
        </w:rPr>
        <w:t>Développeur &gt; Visual Basic</w:t>
      </w:r>
      <w:r>
        <w:rPr>
          <w:b/>
          <w:bCs/>
          <w:lang w:eastAsia="fr-FR"/>
        </w:rPr>
        <w:t xml:space="preserve"> (ou Alt + F11)</w:t>
      </w:r>
    </w:p>
    <w:p w14:paraId="11C29D6B" w14:textId="61AC6850" w:rsidR="00E4409D" w:rsidRPr="00757194" w:rsidRDefault="00E4409D" w:rsidP="00651D8C">
      <w:pPr>
        <w:pStyle w:val="ListParagraph"/>
        <w:numPr>
          <w:ilvl w:val="0"/>
          <w:numId w:val="61"/>
        </w:numPr>
        <w:rPr>
          <w:lang w:eastAsia="fr-FR"/>
        </w:rPr>
      </w:pPr>
      <w:r w:rsidRPr="0068571B">
        <w:rPr>
          <w:lang w:eastAsia="fr-FR"/>
        </w:rPr>
        <w:t>Sur le menu</w:t>
      </w:r>
      <w:r w:rsidR="0068571B" w:rsidRPr="0068571B">
        <w:rPr>
          <w:lang w:eastAsia="fr-FR"/>
        </w:rPr>
        <w:t xml:space="preserve"> </w:t>
      </w:r>
      <w:r w:rsidR="0068571B" w:rsidRPr="0068571B">
        <w:rPr>
          <w:b/>
          <w:bCs/>
          <w:lang w:eastAsia="fr-FR"/>
        </w:rPr>
        <w:t>Outils</w:t>
      </w:r>
      <w:r w:rsidR="0068571B" w:rsidRPr="0068571B">
        <w:rPr>
          <w:lang w:eastAsia="fr-FR"/>
        </w:rPr>
        <w:t xml:space="preserve"> cliquer sur </w:t>
      </w:r>
      <w:r w:rsidR="0068571B" w:rsidRPr="0068571B">
        <w:rPr>
          <w:b/>
          <w:bCs/>
          <w:lang w:eastAsia="fr-FR"/>
        </w:rPr>
        <w:t>Reference</w:t>
      </w:r>
      <w:r w:rsidR="0068571B" w:rsidRPr="0068571B">
        <w:rPr>
          <w:lang w:eastAsia="fr-FR"/>
        </w:rPr>
        <w:t xml:space="preserve"> &gt; </w:t>
      </w:r>
      <w:r w:rsidR="0068571B">
        <w:rPr>
          <w:lang w:eastAsia="fr-FR"/>
        </w:rPr>
        <w:t xml:space="preserve">ensuite sélectionner votre </w:t>
      </w:r>
      <w:r w:rsidR="00CA4AC5">
        <w:rPr>
          <w:lang w:eastAsia="fr-FR"/>
        </w:rPr>
        <w:t xml:space="preserve">librairie </w:t>
      </w:r>
      <w:r w:rsidR="00997534">
        <w:rPr>
          <w:lang w:eastAsia="fr-FR"/>
        </w:rPr>
        <w:t xml:space="preserve">qui se trouve </w:t>
      </w:r>
      <w:r w:rsidR="001630E5">
        <w:rPr>
          <w:lang w:eastAsia="fr-FR"/>
        </w:rPr>
        <w:t>dans le dossier de votre projet</w:t>
      </w:r>
      <w:r w:rsidR="00C46C54">
        <w:rPr>
          <w:lang w:eastAsia="fr-FR"/>
        </w:rPr>
        <w:t xml:space="preserve">. Cliquer sur parcourir </w:t>
      </w:r>
      <w:r w:rsidR="00C843B1">
        <w:rPr>
          <w:lang w:eastAsia="fr-FR"/>
        </w:rPr>
        <w:t xml:space="preserve">et aller dans le chemin où se trouve votre fichier dll et dlt. Sélectionner le fichier </w:t>
      </w:r>
      <w:r w:rsidR="0068571B" w:rsidRPr="00C843B1">
        <w:rPr>
          <w:b/>
          <w:bCs/>
          <w:lang w:eastAsia="fr-FR"/>
        </w:rPr>
        <w:t>Valolibrary</w:t>
      </w:r>
      <w:r w:rsidR="00C843B1" w:rsidRPr="00C843B1">
        <w:rPr>
          <w:b/>
          <w:bCs/>
          <w:lang w:eastAsia="fr-FR"/>
        </w:rPr>
        <w:t>.dlt</w:t>
      </w:r>
    </w:p>
    <w:p w14:paraId="74F41DD8" w14:textId="341BF5B8" w:rsidR="00757194" w:rsidRPr="00FA263A" w:rsidRDefault="001324CD" w:rsidP="00651D8C">
      <w:pPr>
        <w:pStyle w:val="ListParagraph"/>
        <w:numPr>
          <w:ilvl w:val="0"/>
          <w:numId w:val="61"/>
        </w:numPr>
        <w:rPr>
          <w:lang w:eastAsia="fr-FR"/>
        </w:rPr>
      </w:pPr>
      <w:r>
        <w:rPr>
          <w:noProof/>
          <w:lang w:eastAsia="fr-FR"/>
        </w:rPr>
        <w:lastRenderedPageBreak/>
        <mc:AlternateContent>
          <mc:Choice Requires="wps">
            <w:drawing>
              <wp:anchor distT="0" distB="0" distL="114300" distR="114300" simplePos="0" relativeHeight="251669504" behindDoc="0" locked="0" layoutInCell="1" allowOverlap="1" wp14:anchorId="14608192" wp14:editId="04062B43">
                <wp:simplePos x="0" y="0"/>
                <wp:positionH relativeFrom="column">
                  <wp:posOffset>2750185</wp:posOffset>
                </wp:positionH>
                <wp:positionV relativeFrom="paragraph">
                  <wp:posOffset>1501140</wp:posOffset>
                </wp:positionV>
                <wp:extent cx="914400" cy="114300"/>
                <wp:effectExtent l="0" t="0" r="19050" b="19050"/>
                <wp:wrapNone/>
                <wp:docPr id="35457894" name="Zone de texte 7"/>
                <wp:cNvGraphicFramePr/>
                <a:graphic xmlns:a="http://schemas.openxmlformats.org/drawingml/2006/main">
                  <a:graphicData uri="http://schemas.microsoft.com/office/word/2010/wordprocessingShape">
                    <wps:wsp>
                      <wps:cNvSpPr txBox="1"/>
                      <wps:spPr>
                        <a:xfrm>
                          <a:off x="0" y="0"/>
                          <a:ext cx="914400" cy="1143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19344966" w14:textId="77777777" w:rsidR="001324CD" w:rsidRDefault="001324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608192" id="Zone de texte 7" o:spid="_x0000_s1027" type="#_x0000_t202" style="position:absolute;left:0;text-align:left;margin-left:216.55pt;margin-top:118.2pt;width:1in;height: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lWRwAIAAAMGAAAOAAAAZHJzL2Uyb0RvYy54bWysVNtuEzEQfUfiHyy/01xIuETdVKElCKlq&#10;K1rEs+O1syt5PcZ2kg1fz7F3k4bCA0XkwZn1XH3mzJxftI1hW+VDTbbgo7MhZ8pKKmu7LvjXh+Wr&#10;d5yFKGwpDFlV8L0K/GL+8sX5zs3UmCoypfIMQWyY7VzBqxjdbDAIslKNCGfklIVSk29ExKdfD0ov&#10;dojemMF4OHwz2JEvnSepQsDtVafk8xxfayXjrdZBRWYKjtpiPn0+V+kczM/FbO2Fq2rZlyH+oYpG&#10;1BZJj6GuRBRs4+vfQjW19BRIxzNJzYC0rqXKb8BrRsMnr7mvhFP5LQAnuCNM4f+FlTfbe3fnWWw/&#10;UIsGJkB2LswCLtN7Wu2b9I9KGfSAcH+ETbWRSVy+H00mQ2gkVKPR5DVkRBk8Ojsf4idFDUtCwT26&#10;ksES2+sQO9ODScplaVkbkztjLNshwXQ8RXgBfmgjIsTGlQUPds2ZMGsQT0afIwYydZm8U5zg16tL&#10;49lWoPnL5RC/vrBfzFLqKxGqzi6rOlp42tgyl1EpUX60JYt7Bw5bMJmnuhpVcmYU8icpW0ZRm7+x&#10;BDrGAqRHrLMU90al0o39ojSrywx5fovsH9NxF8MFwA8MzsHgkAw1Hv9M394leas8Ms/0Pzrl/GTj&#10;0b+pLfWNSQOtjt0QUiobp307dOdzgKMDIeER21ULFE54uaJyD7p66iY5OLms0b9rEeKd8BhdwIJ1&#10;FG9xaENoEvUSZxX5H3+6T/aYKGjRVawCMOv7Rnj02Hy2mLXMb+yO/DGZvh0jhz/VrE41dtNcEgg3&#10;wuJzMovJPpqDqD0137C1FikrVMJK5C44eN2Jl7FrMraeVItFNsK2cCJe23snU+iEdOLtQ/tNeNfP&#10;VcRA3tBhaYjZk/HqbJOnpcUmkq7z7CWcO1R7/LFp8vT2WzGtstPvbPW4u+c/AQAA//8DAFBLAwQU&#10;AAYACAAAACEASwCP8uEAAAALAQAADwAAAGRycy9kb3ducmV2LnhtbEyPy07DMBBF90j8gzVI7KjT&#10;xH0ojVMhlCB1USQKm+7ceBpHxHYUu234e4YVLOfO1ZkzxXayPbviGDrvJMxnCTB0jdedayV8ftRP&#10;a2AhKqdV7x1K+MYA2/L+rlC59jf3jtdDbBlBXMiVBBPjkHMeGoNWhZkf0NHu7EerIo1jy/WobgS3&#10;PU+TZMmt6hxdMGrAF4PN1+FiJQiT1qI69291tX7d7yp/rPdhJ+Xjw/S8ARZxin9l+NUndSjJ6eQv&#10;TgfWEyPL5lSVkGZLAYwai9WKkhMlCyGAlwX//0P5AwAA//8DAFBLAQItABQABgAIAAAAIQC2gziS&#10;/gAAAOEBAAATAAAAAAAAAAAAAAAAAAAAAABbQ29udGVudF9UeXBlc10ueG1sUEsBAi0AFAAGAAgA&#10;AAAhADj9If/WAAAAlAEAAAsAAAAAAAAAAAAAAAAALwEAAF9yZWxzLy5yZWxzUEsBAi0AFAAGAAgA&#10;AAAhAHreVZHAAgAAAwYAAA4AAAAAAAAAAAAAAAAALgIAAGRycy9lMm9Eb2MueG1sUEsBAi0AFAAG&#10;AAgAAAAhAEsAj/LhAAAACwEAAA8AAAAAAAAAAAAAAAAAGgUAAGRycy9kb3ducmV2LnhtbFBLBQYA&#10;AAAABAAEAPMAAAAoBgAAAAA=&#10;" filled="f" strokecolor="red">
                <v:stroke joinstyle="round"/>
                <v:textbox>
                  <w:txbxContent>
                    <w:p w14:paraId="19344966" w14:textId="77777777" w:rsidR="001324CD" w:rsidRDefault="001324CD"/>
                  </w:txbxContent>
                </v:textbox>
              </v:shape>
            </w:pict>
          </mc:Fallback>
        </mc:AlternateContent>
      </w:r>
      <w:r>
        <w:rPr>
          <w:lang w:eastAsia="fr-FR"/>
        </w:rPr>
        <w:t>Rassurer vous d’avoir bien sélectionner votre librairie. La fenêtre suivante devra</w:t>
      </w:r>
      <w:r w:rsidR="00941DBC">
        <w:rPr>
          <w:lang w:eastAsia="fr-FR"/>
        </w:rPr>
        <w:t>it</w:t>
      </w:r>
      <w:r>
        <w:rPr>
          <w:lang w:eastAsia="fr-FR"/>
        </w:rPr>
        <w:t xml:space="preserve"> s’afficher :</w:t>
      </w:r>
      <w:r w:rsidRPr="001324CD">
        <w:rPr>
          <w:noProof/>
          <w:lang w:eastAsia="fr-FR"/>
        </w:rPr>
        <w:drawing>
          <wp:inline distT="0" distB="0" distL="0" distR="0" wp14:anchorId="1E95F4C4" wp14:editId="3F7050ED">
            <wp:extent cx="5120640" cy="2346960"/>
            <wp:effectExtent l="0" t="0" r="3810" b="0"/>
            <wp:docPr id="466611547" name="Image 1"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11547" name="Image 1" descr="Une image contenant texte, logiciel, Icône d’ordinateur, Page web&#10;&#10;Description générée automatiquement"/>
                    <pic:cNvPicPr/>
                  </pic:nvPicPr>
                  <pic:blipFill>
                    <a:blip r:embed="rId22"/>
                    <a:stretch>
                      <a:fillRect/>
                    </a:stretch>
                  </pic:blipFill>
                  <pic:spPr>
                    <a:xfrm>
                      <a:off x="0" y="0"/>
                      <a:ext cx="5122881" cy="2347987"/>
                    </a:xfrm>
                    <a:prstGeom prst="rect">
                      <a:avLst/>
                    </a:prstGeom>
                  </pic:spPr>
                </pic:pic>
              </a:graphicData>
            </a:graphic>
          </wp:inline>
        </w:drawing>
      </w:r>
    </w:p>
    <w:p w14:paraId="58E012E0" w14:textId="581D011C" w:rsidR="001F6182" w:rsidRDefault="00FA263A" w:rsidP="001F6182">
      <w:pPr>
        <w:rPr>
          <w:lang w:eastAsia="fr-FR"/>
        </w:rPr>
      </w:pPr>
      <w:r>
        <w:rPr>
          <w:lang w:eastAsia="fr-FR"/>
        </w:rPr>
        <w:t xml:space="preserve">Maintenant vous pour commencer la partie </w:t>
      </w:r>
      <w:r w:rsidR="001F6182" w:rsidRPr="00C85997">
        <w:rPr>
          <w:b/>
          <w:bCs/>
          <w:lang w:eastAsia="fr-FR"/>
        </w:rPr>
        <w:t>intégration</w:t>
      </w:r>
      <w:r>
        <w:rPr>
          <w:lang w:eastAsia="fr-FR"/>
        </w:rPr>
        <w:t xml:space="preserve"> de C# à </w:t>
      </w:r>
      <w:r w:rsidR="001F6182">
        <w:rPr>
          <w:lang w:eastAsia="fr-FR"/>
        </w:rPr>
        <w:t>VBA.</w:t>
      </w:r>
    </w:p>
    <w:p w14:paraId="37C68004" w14:textId="296140ED" w:rsidR="001F6182" w:rsidRPr="00836AA9" w:rsidRDefault="001F6182" w:rsidP="00AC38AF">
      <w:pPr>
        <w:pStyle w:val="Heading1"/>
      </w:pPr>
      <w:bookmarkStart w:id="25" w:name="_Toc162363474"/>
      <w:r w:rsidRPr="00836AA9">
        <w:t>Intégration de C# à VBA</w:t>
      </w:r>
      <w:bookmarkEnd w:id="25"/>
    </w:p>
    <w:p w14:paraId="5490BB19" w14:textId="78D9AC06" w:rsidR="001F6182" w:rsidRDefault="001F6182" w:rsidP="00BF4839">
      <w:pPr>
        <w:pStyle w:val="Heading2"/>
        <w:numPr>
          <w:ilvl w:val="0"/>
          <w:numId w:val="0"/>
        </w:numPr>
        <w:ind w:left="360" w:firstLine="348"/>
        <w:rPr>
          <w:lang w:eastAsia="fr-FR"/>
        </w:rPr>
      </w:pPr>
      <w:bookmarkStart w:id="26" w:name="_Toc162363475"/>
      <w:r>
        <w:rPr>
          <w:lang w:eastAsia="fr-FR"/>
        </w:rPr>
        <w:t>Sur Visual studio</w:t>
      </w:r>
      <w:bookmarkEnd w:id="26"/>
    </w:p>
    <w:p w14:paraId="15B9A22E" w14:textId="77777777" w:rsidR="00131677" w:rsidRDefault="00EC154F" w:rsidP="00EC154F">
      <w:pPr>
        <w:rPr>
          <w:lang w:eastAsia="fr-FR"/>
        </w:rPr>
      </w:pPr>
      <w:r>
        <w:rPr>
          <w:lang w:eastAsia="fr-FR"/>
        </w:rPr>
        <w:t xml:space="preserve">Lorsque </w:t>
      </w:r>
      <w:r w:rsidR="0086260A">
        <w:rPr>
          <w:lang w:eastAsia="fr-FR"/>
        </w:rPr>
        <w:t xml:space="preserve">vous avez </w:t>
      </w:r>
      <w:r w:rsidR="00BC49CC">
        <w:rPr>
          <w:lang w:eastAsia="fr-FR"/>
        </w:rPr>
        <w:t>écrit</w:t>
      </w:r>
      <w:r w:rsidR="0086260A">
        <w:rPr>
          <w:lang w:eastAsia="fr-FR"/>
        </w:rPr>
        <w:t xml:space="preserve"> les classes de votre librairie</w:t>
      </w:r>
      <w:r w:rsidR="00131677">
        <w:rPr>
          <w:lang w:eastAsia="fr-FR"/>
        </w:rPr>
        <w:t> :</w:t>
      </w:r>
    </w:p>
    <w:p w14:paraId="7159FAAC" w14:textId="645F60C6" w:rsidR="008035E2" w:rsidRPr="00376419" w:rsidRDefault="008035E2" w:rsidP="00651D8C">
      <w:pPr>
        <w:pStyle w:val="ListParagraph"/>
        <w:numPr>
          <w:ilvl w:val="0"/>
          <w:numId w:val="62"/>
        </w:numPr>
        <w:rPr>
          <w:lang w:eastAsia="fr-FR"/>
        </w:rPr>
      </w:pPr>
      <w:r>
        <w:rPr>
          <w:lang w:eastAsia="fr-FR"/>
        </w:rPr>
        <w:t xml:space="preserve">Créer une Class </w:t>
      </w:r>
      <w:r w:rsidRPr="00C05D58">
        <w:rPr>
          <w:b/>
          <w:bCs/>
          <w:lang w:eastAsia="fr-FR"/>
        </w:rPr>
        <w:t>UDF</w:t>
      </w:r>
      <w:r w:rsidR="00597C75">
        <w:rPr>
          <w:b/>
          <w:bCs/>
          <w:lang w:eastAsia="fr-FR"/>
        </w:rPr>
        <w:t xml:space="preserve"> </w:t>
      </w:r>
      <w:r w:rsidR="00597C75" w:rsidRPr="00376419">
        <w:rPr>
          <w:lang w:eastAsia="fr-FR"/>
        </w:rPr>
        <w:t xml:space="preserve">dans laquelle vous devrier avoir </w:t>
      </w:r>
      <w:r w:rsidR="00376419" w:rsidRPr="00376419">
        <w:rPr>
          <w:lang w:eastAsia="fr-FR"/>
        </w:rPr>
        <w:t>une classe interface et une classe</w:t>
      </w:r>
      <w:r w:rsidR="00561FA0">
        <w:rPr>
          <w:lang w:eastAsia="fr-FR"/>
        </w:rPr>
        <w:t xml:space="preserve"> UDF</w:t>
      </w:r>
    </w:p>
    <w:p w14:paraId="336E66E9" w14:textId="20C130CA" w:rsidR="00EC154F" w:rsidRDefault="00561FA0" w:rsidP="00651D8C">
      <w:pPr>
        <w:pStyle w:val="ListParagraph"/>
        <w:numPr>
          <w:ilvl w:val="0"/>
          <w:numId w:val="62"/>
        </w:numPr>
        <w:rPr>
          <w:lang w:eastAsia="fr-FR"/>
        </w:rPr>
      </w:pPr>
      <w:r>
        <w:rPr>
          <w:lang w:eastAsia="fr-FR"/>
        </w:rPr>
        <w:t>C</w:t>
      </w:r>
      <w:r w:rsidR="00BC49CC">
        <w:rPr>
          <w:lang w:eastAsia="fr-FR"/>
        </w:rPr>
        <w:t>réer une classe</w:t>
      </w:r>
      <w:r w:rsidR="00BC49CC" w:rsidRPr="00C05D58">
        <w:rPr>
          <w:b/>
          <w:bCs/>
          <w:lang w:eastAsia="fr-FR"/>
        </w:rPr>
        <w:t xml:space="preserve"> interface</w:t>
      </w:r>
      <w:r w:rsidR="00BC49CC">
        <w:rPr>
          <w:lang w:eastAsia="fr-FR"/>
        </w:rPr>
        <w:t xml:space="preserve"> (ex : </w:t>
      </w:r>
      <w:r w:rsidR="00EB62E4" w:rsidRPr="00C05D58">
        <w:rPr>
          <w:b/>
          <w:bCs/>
          <w:lang w:eastAsia="fr-FR"/>
        </w:rPr>
        <w:t>I</w:t>
      </w:r>
      <w:r w:rsidR="00BC49CC" w:rsidRPr="00C05D58">
        <w:rPr>
          <w:b/>
          <w:bCs/>
          <w:lang w:eastAsia="fr-FR"/>
        </w:rPr>
        <w:t>UDF</w:t>
      </w:r>
      <w:r w:rsidR="00BC49CC">
        <w:rPr>
          <w:lang w:eastAsia="fr-FR"/>
        </w:rPr>
        <w:t xml:space="preserve">) dans laquelle </w:t>
      </w:r>
      <w:r w:rsidR="00AF12E6">
        <w:rPr>
          <w:lang w:eastAsia="fr-FR"/>
        </w:rPr>
        <w:t xml:space="preserve">vous aller déclarer toutes les fonctions essentielles que vous voulez rendre visible par la COM sur l’interface Excel. </w:t>
      </w:r>
      <w:r w:rsidR="00131677">
        <w:rPr>
          <w:lang w:eastAsia="fr-FR"/>
        </w:rPr>
        <w:t xml:space="preserve"> </w:t>
      </w:r>
    </w:p>
    <w:p w14:paraId="10FB3988" w14:textId="6D6F11F2" w:rsidR="00446710" w:rsidRDefault="00446710" w:rsidP="00651D8C">
      <w:pPr>
        <w:pStyle w:val="ListParagraph"/>
        <w:numPr>
          <w:ilvl w:val="0"/>
          <w:numId w:val="62"/>
        </w:numPr>
        <w:rPr>
          <w:lang w:eastAsia="fr-FR"/>
        </w:rPr>
      </w:pPr>
      <w:r>
        <w:rPr>
          <w:lang w:eastAsia="fr-FR"/>
        </w:rPr>
        <w:t>N’oubliez pas les trois ligne</w:t>
      </w:r>
      <w:r w:rsidR="00C101A4">
        <w:rPr>
          <w:lang w:eastAsia="fr-FR"/>
        </w:rPr>
        <w:t>s</w:t>
      </w:r>
      <w:r>
        <w:rPr>
          <w:lang w:eastAsia="fr-FR"/>
        </w:rPr>
        <w:t xml:space="preserve"> </w:t>
      </w:r>
      <w:r w:rsidR="00551F6C">
        <w:rPr>
          <w:lang w:eastAsia="fr-FR"/>
        </w:rPr>
        <w:t xml:space="preserve">de </w:t>
      </w:r>
      <w:r w:rsidR="009B4D93">
        <w:rPr>
          <w:lang w:eastAsia="fr-FR"/>
        </w:rPr>
        <w:t>Code</w:t>
      </w:r>
      <w:r w:rsidR="00551F6C">
        <w:rPr>
          <w:lang w:eastAsia="fr-FR"/>
        </w:rPr>
        <w:t xml:space="preserve"> suivantes</w:t>
      </w:r>
      <w:r w:rsidR="007E490E">
        <w:rPr>
          <w:lang w:eastAsia="fr-FR"/>
        </w:rPr>
        <w:t> :</w:t>
      </w:r>
    </w:p>
    <w:p w14:paraId="661A1CB4" w14:textId="77777777" w:rsidR="007E490E" w:rsidRPr="009A4312" w:rsidRDefault="007E490E" w:rsidP="00651D8C">
      <w:pPr>
        <w:pStyle w:val="ListParagraph"/>
        <w:numPr>
          <w:ilvl w:val="1"/>
          <w:numId w:val="62"/>
        </w:numPr>
        <w:rPr>
          <w:rFonts w:ascii="Calibri" w:hAnsi="Calibri" w:cs="Calibri"/>
          <w:i/>
          <w:iCs/>
          <w:lang w:eastAsia="fr-FR"/>
        </w:rPr>
      </w:pPr>
      <w:r w:rsidRPr="009A4312">
        <w:rPr>
          <w:rFonts w:ascii="Calibri" w:hAnsi="Calibri" w:cs="Calibri"/>
          <w:i/>
          <w:iCs/>
          <w:lang w:eastAsia="fr-FR"/>
        </w:rPr>
        <w:t xml:space="preserve">    [</w:t>
      </w:r>
      <w:r w:rsidRPr="009A4312">
        <w:rPr>
          <w:rFonts w:ascii="Calibri" w:hAnsi="Calibri" w:cs="Calibri"/>
          <w:i/>
          <w:iCs/>
          <w:color w:val="196B24" w:themeColor="accent3"/>
          <w:lang w:eastAsia="fr-FR"/>
        </w:rPr>
        <w:t>ComVisible</w:t>
      </w:r>
      <w:r w:rsidRPr="009A4312">
        <w:rPr>
          <w:rFonts w:ascii="Calibri" w:hAnsi="Calibri" w:cs="Calibri"/>
          <w:i/>
          <w:iCs/>
          <w:lang w:eastAsia="fr-FR"/>
        </w:rPr>
        <w:t>(</w:t>
      </w:r>
      <w:r w:rsidRPr="009A4312">
        <w:rPr>
          <w:rFonts w:ascii="Calibri" w:hAnsi="Calibri" w:cs="Calibri"/>
          <w:i/>
          <w:iCs/>
          <w:color w:val="215E99" w:themeColor="text2" w:themeTint="BF"/>
          <w:lang w:eastAsia="fr-FR"/>
        </w:rPr>
        <w:t>true</w:t>
      </w:r>
      <w:r w:rsidRPr="009A4312">
        <w:rPr>
          <w:rFonts w:ascii="Calibri" w:hAnsi="Calibri" w:cs="Calibri"/>
          <w:i/>
          <w:iCs/>
          <w:lang w:eastAsia="fr-FR"/>
        </w:rPr>
        <w:t>)]</w:t>
      </w:r>
    </w:p>
    <w:p w14:paraId="12CC1CC1" w14:textId="1DF2B94F" w:rsidR="007E490E" w:rsidRPr="00EB15B6" w:rsidRDefault="007E490E" w:rsidP="00651D8C">
      <w:pPr>
        <w:pStyle w:val="ListParagraph"/>
        <w:numPr>
          <w:ilvl w:val="1"/>
          <w:numId w:val="62"/>
        </w:numPr>
        <w:rPr>
          <w:rFonts w:ascii="Calibri" w:hAnsi="Calibri" w:cs="Calibri"/>
          <w:i/>
          <w:iCs/>
          <w:lang w:val="en-GB" w:eastAsia="fr-FR"/>
        </w:rPr>
      </w:pPr>
      <w:r w:rsidRPr="00EB15B6">
        <w:rPr>
          <w:rFonts w:ascii="Calibri" w:hAnsi="Calibri" w:cs="Calibri"/>
          <w:i/>
          <w:iCs/>
          <w:lang w:val="en-GB" w:eastAsia="fr-FR"/>
        </w:rPr>
        <w:t xml:space="preserve">    [</w:t>
      </w:r>
      <w:r w:rsidRPr="00EB15B6">
        <w:rPr>
          <w:rFonts w:ascii="Calibri" w:hAnsi="Calibri" w:cs="Calibri"/>
          <w:i/>
          <w:iCs/>
          <w:color w:val="196B24" w:themeColor="accent3"/>
          <w:lang w:val="en-GB" w:eastAsia="fr-FR"/>
        </w:rPr>
        <w:t>Guid</w:t>
      </w:r>
      <w:r w:rsidRPr="00EB15B6">
        <w:rPr>
          <w:rFonts w:ascii="Calibri" w:hAnsi="Calibri" w:cs="Calibri"/>
          <w:i/>
          <w:iCs/>
          <w:lang w:val="en-GB" w:eastAsia="fr-FR"/>
        </w:rPr>
        <w:t>("</w:t>
      </w:r>
      <w:r w:rsidRPr="00EB15B6">
        <w:rPr>
          <w:rFonts w:ascii="Calibri" w:hAnsi="Calibri" w:cs="Calibri"/>
          <w:i/>
          <w:iCs/>
          <w:color w:val="BF4E14" w:themeColor="accent2" w:themeShade="BF"/>
          <w:lang w:val="en-GB" w:eastAsia="fr-FR"/>
        </w:rPr>
        <w:t>839187c8-9765-4e76-a508-61ec3dd1a504</w:t>
      </w:r>
      <w:r w:rsidRPr="00EB15B6">
        <w:rPr>
          <w:rFonts w:ascii="Calibri" w:hAnsi="Calibri" w:cs="Calibri"/>
          <w:i/>
          <w:iCs/>
          <w:lang w:val="en-GB" w:eastAsia="fr-FR"/>
        </w:rPr>
        <w:t xml:space="preserve">")] </w:t>
      </w:r>
    </w:p>
    <w:p w14:paraId="5966BE7A" w14:textId="3B77D927" w:rsidR="00551F6C" w:rsidRPr="009A4312" w:rsidRDefault="007E490E" w:rsidP="00651D8C">
      <w:pPr>
        <w:pStyle w:val="ListParagraph"/>
        <w:numPr>
          <w:ilvl w:val="1"/>
          <w:numId w:val="62"/>
        </w:numPr>
        <w:rPr>
          <w:rFonts w:ascii="Calibri" w:hAnsi="Calibri" w:cs="Calibri"/>
          <w:i/>
          <w:iCs/>
          <w:lang w:eastAsia="fr-FR"/>
        </w:rPr>
      </w:pPr>
      <w:r w:rsidRPr="00EB15B6">
        <w:rPr>
          <w:rFonts w:ascii="Calibri" w:hAnsi="Calibri" w:cs="Calibri"/>
          <w:i/>
          <w:iCs/>
          <w:lang w:val="en-GB" w:eastAsia="fr-FR"/>
        </w:rPr>
        <w:t xml:space="preserve">    </w:t>
      </w:r>
      <w:r w:rsidRPr="009A4312">
        <w:rPr>
          <w:rFonts w:ascii="Calibri" w:hAnsi="Calibri" w:cs="Calibri"/>
          <w:i/>
          <w:iCs/>
          <w:lang w:eastAsia="fr-FR"/>
        </w:rPr>
        <w:t>[</w:t>
      </w:r>
      <w:r w:rsidRPr="009A4312">
        <w:rPr>
          <w:rFonts w:ascii="Calibri" w:hAnsi="Calibri" w:cs="Calibri"/>
          <w:i/>
          <w:iCs/>
          <w:color w:val="196B24" w:themeColor="accent3"/>
          <w:lang w:eastAsia="fr-FR"/>
        </w:rPr>
        <w:t>InterfaceType</w:t>
      </w:r>
      <w:r w:rsidRPr="009A4312">
        <w:rPr>
          <w:rFonts w:ascii="Calibri" w:hAnsi="Calibri" w:cs="Calibri"/>
          <w:i/>
          <w:iCs/>
          <w:lang w:eastAsia="fr-FR"/>
        </w:rPr>
        <w:t>(</w:t>
      </w:r>
      <w:r w:rsidRPr="009A4312">
        <w:rPr>
          <w:rFonts w:ascii="Calibri" w:hAnsi="Calibri" w:cs="Calibri"/>
          <w:i/>
          <w:iCs/>
          <w:color w:val="00B050"/>
          <w:lang w:eastAsia="fr-FR"/>
        </w:rPr>
        <w:t>ComInterfaceType</w:t>
      </w:r>
      <w:r w:rsidRPr="009A4312">
        <w:rPr>
          <w:rFonts w:ascii="Calibri" w:hAnsi="Calibri" w:cs="Calibri"/>
          <w:i/>
          <w:iCs/>
          <w:lang w:eastAsia="fr-FR"/>
        </w:rPr>
        <w:t>.InterfaceIsDual)]</w:t>
      </w:r>
    </w:p>
    <w:p w14:paraId="331692C7" w14:textId="77777777" w:rsidR="00A27796" w:rsidRDefault="00A27796" w:rsidP="00C05D58">
      <w:pPr>
        <w:pStyle w:val="ListParagraph"/>
        <w:ind w:left="773"/>
        <w:rPr>
          <w:lang w:eastAsia="fr-FR"/>
        </w:rPr>
      </w:pPr>
    </w:p>
    <w:p w14:paraId="6AE1558A" w14:textId="77777777" w:rsidR="00F549BB" w:rsidRDefault="00463AF1" w:rsidP="00F549BB">
      <w:pPr>
        <w:pStyle w:val="ListParagraph"/>
        <w:ind w:left="0"/>
        <w:rPr>
          <w:lang w:eastAsia="fr-FR"/>
        </w:rPr>
      </w:pPr>
      <w:r w:rsidRPr="00463AF1">
        <w:rPr>
          <w:noProof/>
        </w:rPr>
        <w:drawing>
          <wp:inline distT="0" distB="0" distL="0" distR="0" wp14:anchorId="109BBC23" wp14:editId="1FD09F55">
            <wp:extent cx="5760720" cy="1268730"/>
            <wp:effectExtent l="0" t="0" r="0" b="7620"/>
            <wp:docPr id="145361925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19255" name="Image 1" descr="Une image contenant texte, Police, capture d’écran&#10;&#10;Description générée automatiquement"/>
                    <pic:cNvPicPr/>
                  </pic:nvPicPr>
                  <pic:blipFill>
                    <a:blip r:embed="rId23"/>
                    <a:stretch>
                      <a:fillRect/>
                    </a:stretch>
                  </pic:blipFill>
                  <pic:spPr>
                    <a:xfrm>
                      <a:off x="0" y="0"/>
                      <a:ext cx="5760720" cy="1268730"/>
                    </a:xfrm>
                    <a:prstGeom prst="rect">
                      <a:avLst/>
                    </a:prstGeom>
                  </pic:spPr>
                </pic:pic>
              </a:graphicData>
            </a:graphic>
          </wp:inline>
        </w:drawing>
      </w:r>
    </w:p>
    <w:p w14:paraId="5FFE4763" w14:textId="1BD53D1E" w:rsidR="00DE0B66" w:rsidRDefault="00DE0B66" w:rsidP="00F549BB">
      <w:pPr>
        <w:pStyle w:val="ListParagraph"/>
        <w:ind w:left="0"/>
        <w:rPr>
          <w:lang w:eastAsia="fr-FR"/>
        </w:rPr>
      </w:pPr>
      <w:r>
        <w:rPr>
          <w:lang w:eastAsia="fr-FR"/>
        </w:rPr>
        <w:t xml:space="preserve">Sur l’image ci-dessus </w:t>
      </w:r>
      <w:r w:rsidR="000B1A0E">
        <w:rPr>
          <w:lang w:eastAsia="fr-FR"/>
        </w:rPr>
        <w:t xml:space="preserve">la fonction </w:t>
      </w:r>
      <w:r w:rsidR="000B1A0E" w:rsidRPr="000B1A0E">
        <w:rPr>
          <w:b/>
          <w:bCs/>
          <w:i/>
          <w:iCs/>
          <w:lang w:eastAsia="fr-FR"/>
        </w:rPr>
        <w:t>GetBSOptionPrice</w:t>
      </w:r>
      <w:r w:rsidR="000B1A0E">
        <w:rPr>
          <w:lang w:eastAsia="fr-FR"/>
        </w:rPr>
        <w:t xml:space="preserve"> a été déclaré avec ces paramètres.</w:t>
      </w:r>
    </w:p>
    <w:p w14:paraId="25A0618B" w14:textId="77777777" w:rsidR="00F549BB" w:rsidRDefault="00F549BB" w:rsidP="00F549BB">
      <w:pPr>
        <w:pStyle w:val="ListParagraph"/>
        <w:ind w:left="0"/>
        <w:rPr>
          <w:lang w:eastAsia="fr-FR"/>
        </w:rPr>
      </w:pPr>
    </w:p>
    <w:p w14:paraId="61D43B59" w14:textId="65D648D2" w:rsidR="00C101A4" w:rsidRDefault="00EB62E4" w:rsidP="00651D8C">
      <w:pPr>
        <w:pStyle w:val="ListParagraph"/>
        <w:numPr>
          <w:ilvl w:val="0"/>
          <w:numId w:val="60"/>
        </w:numPr>
        <w:rPr>
          <w:lang w:eastAsia="fr-FR"/>
        </w:rPr>
      </w:pPr>
      <w:r>
        <w:rPr>
          <w:lang w:eastAsia="fr-FR"/>
        </w:rPr>
        <w:lastRenderedPageBreak/>
        <w:t xml:space="preserve">Créer ensuite une classe (ex : </w:t>
      </w:r>
      <w:r w:rsidRPr="00F549BB">
        <w:rPr>
          <w:b/>
          <w:bCs/>
          <w:lang w:eastAsia="fr-FR"/>
        </w:rPr>
        <w:t>UDF</w:t>
      </w:r>
      <w:r>
        <w:rPr>
          <w:lang w:eastAsia="fr-FR"/>
        </w:rPr>
        <w:t>) pour définir ces fonctions (vous pouvez utiliser le principe de l’héritage pour cela).</w:t>
      </w:r>
      <w:r w:rsidR="00C101A4">
        <w:rPr>
          <w:lang w:eastAsia="fr-FR"/>
        </w:rPr>
        <w:t xml:space="preserve"> N’oubliez pas les quatre lignes de </w:t>
      </w:r>
      <w:r w:rsidR="009B4D93">
        <w:rPr>
          <w:lang w:eastAsia="fr-FR"/>
        </w:rPr>
        <w:t>Code</w:t>
      </w:r>
      <w:r w:rsidR="00C101A4">
        <w:rPr>
          <w:lang w:eastAsia="fr-FR"/>
        </w:rPr>
        <w:t xml:space="preserve"> suivantes</w:t>
      </w:r>
      <w:r w:rsidR="00DE0B66">
        <w:rPr>
          <w:lang w:eastAsia="fr-FR"/>
        </w:rPr>
        <w:t>, elles sont importantes pour rendre la Com visible sur Excel.</w:t>
      </w:r>
    </w:p>
    <w:p w14:paraId="25F5BA72" w14:textId="77777777" w:rsidR="00C101A4" w:rsidRPr="009A4312" w:rsidRDefault="00C101A4" w:rsidP="00651D8C">
      <w:pPr>
        <w:pStyle w:val="ListParagraph"/>
        <w:numPr>
          <w:ilvl w:val="1"/>
          <w:numId w:val="63"/>
        </w:numPr>
        <w:rPr>
          <w:rFonts w:ascii="Calibri" w:hAnsi="Calibri" w:cs="Calibri"/>
          <w:i/>
          <w:iCs/>
          <w:lang w:eastAsia="fr-FR"/>
        </w:rPr>
      </w:pPr>
      <w:r w:rsidRPr="009A4312">
        <w:rPr>
          <w:rFonts w:ascii="Calibri" w:hAnsi="Calibri" w:cs="Calibri"/>
          <w:i/>
          <w:iCs/>
          <w:lang w:eastAsia="fr-FR"/>
        </w:rPr>
        <w:t xml:space="preserve">    [</w:t>
      </w:r>
      <w:r w:rsidRPr="009A4312">
        <w:rPr>
          <w:rFonts w:ascii="Calibri" w:hAnsi="Calibri" w:cs="Calibri"/>
          <w:i/>
          <w:iCs/>
          <w:color w:val="196B24" w:themeColor="accent3"/>
          <w:lang w:eastAsia="fr-FR"/>
        </w:rPr>
        <w:t>ComVisible</w:t>
      </w:r>
      <w:r w:rsidRPr="009A4312">
        <w:rPr>
          <w:rFonts w:ascii="Calibri" w:hAnsi="Calibri" w:cs="Calibri"/>
          <w:i/>
          <w:iCs/>
          <w:lang w:eastAsia="fr-FR"/>
        </w:rPr>
        <w:t>(</w:t>
      </w:r>
      <w:r w:rsidRPr="009A4312">
        <w:rPr>
          <w:rFonts w:ascii="Calibri" w:hAnsi="Calibri" w:cs="Calibri"/>
          <w:i/>
          <w:iCs/>
          <w:color w:val="215E99" w:themeColor="text2" w:themeTint="BF"/>
          <w:lang w:eastAsia="fr-FR"/>
        </w:rPr>
        <w:t>true</w:t>
      </w:r>
      <w:r w:rsidRPr="009A4312">
        <w:rPr>
          <w:rFonts w:ascii="Calibri" w:hAnsi="Calibri" w:cs="Calibri"/>
          <w:i/>
          <w:iCs/>
          <w:lang w:eastAsia="fr-FR"/>
        </w:rPr>
        <w:t>)]</w:t>
      </w:r>
    </w:p>
    <w:p w14:paraId="58407921" w14:textId="6F242E56" w:rsidR="00C101A4" w:rsidRPr="009A4312" w:rsidRDefault="00C101A4" w:rsidP="00651D8C">
      <w:pPr>
        <w:pStyle w:val="ListParagraph"/>
        <w:numPr>
          <w:ilvl w:val="1"/>
          <w:numId w:val="63"/>
        </w:numPr>
        <w:rPr>
          <w:rFonts w:ascii="Calibri" w:hAnsi="Calibri" w:cs="Calibri"/>
          <w:i/>
          <w:iCs/>
          <w:lang w:eastAsia="fr-FR"/>
        </w:rPr>
      </w:pPr>
      <w:r w:rsidRPr="009A4312">
        <w:rPr>
          <w:rFonts w:ascii="Calibri" w:hAnsi="Calibri" w:cs="Calibri"/>
          <w:i/>
          <w:iCs/>
          <w:lang w:eastAsia="fr-FR"/>
        </w:rPr>
        <w:t xml:space="preserve">    [</w:t>
      </w:r>
      <w:r w:rsidRPr="009A4312">
        <w:rPr>
          <w:rFonts w:ascii="Calibri" w:hAnsi="Calibri" w:cs="Calibri"/>
          <w:i/>
          <w:iCs/>
          <w:color w:val="196B24" w:themeColor="accent3"/>
          <w:lang w:eastAsia="fr-FR"/>
        </w:rPr>
        <w:t>ProgId</w:t>
      </w:r>
      <w:r w:rsidRPr="009A4312">
        <w:rPr>
          <w:rFonts w:ascii="Calibri" w:hAnsi="Calibri" w:cs="Calibri"/>
          <w:i/>
          <w:iCs/>
          <w:lang w:eastAsia="fr-FR"/>
        </w:rPr>
        <w:t>(</w:t>
      </w:r>
      <w:r w:rsidR="009A4312" w:rsidRPr="009A4312">
        <w:rPr>
          <w:rFonts w:ascii="Calibri" w:hAnsi="Calibri" w:cs="Calibri"/>
          <w:i/>
          <w:iCs/>
          <w:lang w:eastAsia="fr-FR"/>
        </w:rPr>
        <w:t>"</w:t>
      </w:r>
      <w:r w:rsidRPr="009A4312">
        <w:rPr>
          <w:rFonts w:ascii="Calibri" w:hAnsi="Calibri" w:cs="Calibri"/>
          <w:i/>
          <w:iCs/>
          <w:lang w:eastAsia="fr-FR"/>
        </w:rPr>
        <w:t> </w:t>
      </w:r>
      <w:r w:rsidRPr="009A4312">
        <w:rPr>
          <w:rFonts w:ascii="Calibri" w:hAnsi="Calibri" w:cs="Calibri"/>
          <w:i/>
          <w:iCs/>
          <w:color w:val="BF4E14" w:themeColor="accent2" w:themeShade="BF"/>
          <w:lang w:eastAsia="fr-FR"/>
        </w:rPr>
        <w:t>Valo</w:t>
      </w:r>
      <w:r w:rsidR="00D15172" w:rsidRPr="009A4312">
        <w:rPr>
          <w:rFonts w:ascii="Calibri" w:hAnsi="Calibri" w:cs="Calibri"/>
          <w:i/>
          <w:iCs/>
          <w:color w:val="BF4E14" w:themeColor="accent2" w:themeShade="BF"/>
          <w:lang w:eastAsia="fr-FR"/>
        </w:rPr>
        <w:t>Library.UDF</w:t>
      </w:r>
      <w:r w:rsidR="009A4312" w:rsidRPr="009A4312">
        <w:rPr>
          <w:rFonts w:ascii="Calibri" w:hAnsi="Calibri" w:cs="Calibri"/>
          <w:i/>
          <w:iCs/>
          <w:lang w:eastAsia="fr-FR"/>
        </w:rPr>
        <w:t>"</w:t>
      </w:r>
      <w:r w:rsidRPr="009A4312">
        <w:rPr>
          <w:rFonts w:ascii="Calibri" w:hAnsi="Calibri" w:cs="Calibri"/>
          <w:i/>
          <w:iCs/>
          <w:lang w:eastAsia="fr-FR"/>
        </w:rPr>
        <w:t>]</w:t>
      </w:r>
    </w:p>
    <w:p w14:paraId="5EFE7D94" w14:textId="77777777" w:rsidR="00C101A4" w:rsidRPr="00EB15B6" w:rsidRDefault="00C101A4" w:rsidP="00651D8C">
      <w:pPr>
        <w:pStyle w:val="ListParagraph"/>
        <w:numPr>
          <w:ilvl w:val="1"/>
          <w:numId w:val="63"/>
        </w:numPr>
        <w:rPr>
          <w:rFonts w:ascii="Calibri" w:hAnsi="Calibri" w:cs="Calibri"/>
          <w:i/>
          <w:iCs/>
          <w:lang w:val="en-GB" w:eastAsia="fr-FR"/>
        </w:rPr>
      </w:pPr>
      <w:r w:rsidRPr="00EB15B6">
        <w:rPr>
          <w:rFonts w:ascii="Calibri" w:hAnsi="Calibri" w:cs="Calibri"/>
          <w:i/>
          <w:iCs/>
          <w:lang w:val="en-GB" w:eastAsia="fr-FR"/>
        </w:rPr>
        <w:t xml:space="preserve">    [</w:t>
      </w:r>
      <w:r w:rsidRPr="00EB15B6">
        <w:rPr>
          <w:rFonts w:ascii="Calibri" w:hAnsi="Calibri" w:cs="Calibri"/>
          <w:i/>
          <w:iCs/>
          <w:color w:val="196B24" w:themeColor="accent3"/>
          <w:lang w:val="en-GB" w:eastAsia="fr-FR"/>
        </w:rPr>
        <w:t>Guid</w:t>
      </w:r>
      <w:r w:rsidRPr="00EB15B6">
        <w:rPr>
          <w:rFonts w:ascii="Calibri" w:hAnsi="Calibri" w:cs="Calibri"/>
          <w:i/>
          <w:iCs/>
          <w:lang w:val="en-GB" w:eastAsia="fr-FR"/>
        </w:rPr>
        <w:t>("</w:t>
      </w:r>
      <w:r w:rsidRPr="00EB15B6">
        <w:rPr>
          <w:rFonts w:ascii="Calibri" w:hAnsi="Calibri" w:cs="Calibri"/>
          <w:i/>
          <w:iCs/>
          <w:color w:val="BF4E14" w:themeColor="accent2" w:themeShade="BF"/>
          <w:lang w:val="en-GB" w:eastAsia="fr-FR"/>
        </w:rPr>
        <w:t>839187c8-9765-4e76-a508-61ec3dd1a504</w:t>
      </w:r>
      <w:r w:rsidRPr="00EB15B6">
        <w:rPr>
          <w:rFonts w:ascii="Calibri" w:hAnsi="Calibri" w:cs="Calibri"/>
          <w:i/>
          <w:iCs/>
          <w:lang w:val="en-GB" w:eastAsia="fr-FR"/>
        </w:rPr>
        <w:t xml:space="preserve">")] </w:t>
      </w:r>
    </w:p>
    <w:p w14:paraId="6424929F" w14:textId="77777777" w:rsidR="00C101A4" w:rsidRDefault="00C101A4" w:rsidP="00651D8C">
      <w:pPr>
        <w:pStyle w:val="ListParagraph"/>
        <w:numPr>
          <w:ilvl w:val="1"/>
          <w:numId w:val="63"/>
        </w:numPr>
        <w:rPr>
          <w:rFonts w:ascii="Calibri" w:hAnsi="Calibri" w:cs="Calibri"/>
          <w:i/>
          <w:iCs/>
          <w:lang w:eastAsia="fr-FR"/>
        </w:rPr>
      </w:pPr>
      <w:r w:rsidRPr="00EB15B6">
        <w:rPr>
          <w:rFonts w:ascii="Calibri" w:hAnsi="Calibri" w:cs="Calibri"/>
          <w:i/>
          <w:iCs/>
          <w:lang w:val="en-GB" w:eastAsia="fr-FR"/>
        </w:rPr>
        <w:t xml:space="preserve">    </w:t>
      </w:r>
      <w:r w:rsidRPr="009A4312">
        <w:rPr>
          <w:rFonts w:ascii="Calibri" w:hAnsi="Calibri" w:cs="Calibri"/>
          <w:i/>
          <w:iCs/>
          <w:lang w:eastAsia="fr-FR"/>
        </w:rPr>
        <w:t>[</w:t>
      </w:r>
      <w:r w:rsidRPr="009A4312">
        <w:rPr>
          <w:rFonts w:ascii="Calibri" w:hAnsi="Calibri" w:cs="Calibri"/>
          <w:i/>
          <w:iCs/>
          <w:color w:val="196B24" w:themeColor="accent3"/>
          <w:lang w:eastAsia="fr-FR"/>
        </w:rPr>
        <w:t>InterfaceType</w:t>
      </w:r>
      <w:r w:rsidRPr="009A4312">
        <w:rPr>
          <w:rFonts w:ascii="Calibri" w:hAnsi="Calibri" w:cs="Calibri"/>
          <w:i/>
          <w:iCs/>
          <w:lang w:eastAsia="fr-FR"/>
        </w:rPr>
        <w:t>(</w:t>
      </w:r>
      <w:r w:rsidRPr="009A4312">
        <w:rPr>
          <w:rFonts w:ascii="Calibri" w:hAnsi="Calibri" w:cs="Calibri"/>
          <w:i/>
          <w:iCs/>
          <w:color w:val="00B050"/>
          <w:lang w:eastAsia="fr-FR"/>
        </w:rPr>
        <w:t>ComInterfaceType</w:t>
      </w:r>
      <w:r w:rsidRPr="009A4312">
        <w:rPr>
          <w:rFonts w:ascii="Calibri" w:hAnsi="Calibri" w:cs="Calibri"/>
          <w:i/>
          <w:iCs/>
          <w:lang w:eastAsia="fr-FR"/>
        </w:rPr>
        <w:t>.InterfaceIsDual)]</w:t>
      </w:r>
    </w:p>
    <w:p w14:paraId="645534DF" w14:textId="77777777" w:rsidR="00F549BB" w:rsidRPr="009A4312" w:rsidRDefault="00F549BB" w:rsidP="00F549BB">
      <w:pPr>
        <w:pStyle w:val="ListParagraph"/>
        <w:ind w:left="1440"/>
        <w:rPr>
          <w:rFonts w:ascii="Calibri" w:hAnsi="Calibri" w:cs="Calibri"/>
          <w:i/>
          <w:iCs/>
          <w:lang w:eastAsia="fr-FR"/>
        </w:rPr>
      </w:pPr>
    </w:p>
    <w:p w14:paraId="7C4D5663" w14:textId="6A19C144" w:rsidR="008035E2" w:rsidRDefault="008035E2" w:rsidP="000502EC">
      <w:pPr>
        <w:pStyle w:val="ListParagraph"/>
        <w:ind w:left="0"/>
        <w:rPr>
          <w:lang w:eastAsia="fr-FR"/>
        </w:rPr>
      </w:pPr>
      <w:r w:rsidRPr="008035E2">
        <w:rPr>
          <w:noProof/>
        </w:rPr>
        <w:drawing>
          <wp:inline distT="0" distB="0" distL="0" distR="0" wp14:anchorId="09DD25C8" wp14:editId="3EBBB65F">
            <wp:extent cx="5760720" cy="1474470"/>
            <wp:effectExtent l="0" t="0" r="0" b="0"/>
            <wp:docPr id="168587845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78455" name="Image 1" descr="Une image contenant texte, Police, capture d’écran&#10;&#10;Description générée automatiquement"/>
                    <pic:cNvPicPr/>
                  </pic:nvPicPr>
                  <pic:blipFill>
                    <a:blip r:embed="rId24"/>
                    <a:stretch>
                      <a:fillRect/>
                    </a:stretch>
                  </pic:blipFill>
                  <pic:spPr>
                    <a:xfrm>
                      <a:off x="0" y="0"/>
                      <a:ext cx="5760720" cy="1474470"/>
                    </a:xfrm>
                    <a:prstGeom prst="rect">
                      <a:avLst/>
                    </a:prstGeom>
                  </pic:spPr>
                </pic:pic>
              </a:graphicData>
            </a:graphic>
          </wp:inline>
        </w:drawing>
      </w:r>
    </w:p>
    <w:p w14:paraId="1A463025" w14:textId="0BB69CC9" w:rsidR="000B1A0E" w:rsidRPr="00EC154F" w:rsidRDefault="000B1A0E" w:rsidP="000B1A0E">
      <w:pPr>
        <w:pStyle w:val="ListParagraph"/>
        <w:ind w:left="0"/>
        <w:rPr>
          <w:lang w:eastAsia="fr-FR"/>
        </w:rPr>
      </w:pPr>
      <w:r>
        <w:rPr>
          <w:lang w:eastAsia="fr-FR"/>
        </w:rPr>
        <w:t xml:space="preserve">Sur l’image ci-dessus la fonction </w:t>
      </w:r>
      <w:r w:rsidRPr="000B1A0E">
        <w:rPr>
          <w:b/>
          <w:bCs/>
          <w:i/>
          <w:iCs/>
          <w:lang w:eastAsia="fr-FR"/>
        </w:rPr>
        <w:t>GetBSOptionPrice</w:t>
      </w:r>
      <w:r>
        <w:rPr>
          <w:lang w:eastAsia="fr-FR"/>
        </w:rPr>
        <w:t xml:space="preserve"> a </w:t>
      </w:r>
      <w:r w:rsidR="00B2200B">
        <w:rPr>
          <w:lang w:eastAsia="fr-FR"/>
        </w:rPr>
        <w:t xml:space="preserve">définie dans la classe </w:t>
      </w:r>
      <w:r w:rsidR="00B2200B" w:rsidRPr="00B2200B">
        <w:rPr>
          <w:b/>
          <w:bCs/>
          <w:lang w:eastAsia="fr-FR"/>
        </w:rPr>
        <w:t>UDF</w:t>
      </w:r>
      <w:r>
        <w:rPr>
          <w:lang w:eastAsia="fr-FR"/>
        </w:rPr>
        <w:t>.</w:t>
      </w:r>
      <w:r w:rsidR="00183901">
        <w:rPr>
          <w:lang w:eastAsia="fr-FR"/>
        </w:rPr>
        <w:t xml:space="preserve"> Puisque sa définition existe déjà dans la classe </w:t>
      </w:r>
      <w:r w:rsidR="00D70290">
        <w:rPr>
          <w:lang w:eastAsia="fr-FR"/>
        </w:rPr>
        <w:t>BlackScholes</w:t>
      </w:r>
      <w:r w:rsidR="00651AAC">
        <w:rPr>
          <w:lang w:eastAsia="fr-FR"/>
        </w:rPr>
        <w:t>, elle a été appelée de celle-ci en return.</w:t>
      </w:r>
    </w:p>
    <w:p w14:paraId="43A09762" w14:textId="1C7768B4" w:rsidR="00EC154F" w:rsidRPr="00052DBA" w:rsidRDefault="00C0422A" w:rsidP="00EC154F">
      <w:pPr>
        <w:rPr>
          <w:b/>
          <w:bCs/>
          <w:lang w:eastAsia="fr-FR"/>
        </w:rPr>
      </w:pPr>
      <w:r w:rsidRPr="00651AAC">
        <w:rPr>
          <w:b/>
          <w:bCs/>
          <w:lang w:eastAsia="fr-FR"/>
        </w:rPr>
        <w:t>NB</w:t>
      </w:r>
      <w:r>
        <w:rPr>
          <w:lang w:eastAsia="fr-FR"/>
        </w:rPr>
        <w:t xml:space="preserve"> : les </w:t>
      </w:r>
      <w:r w:rsidR="00651AAC">
        <w:rPr>
          <w:lang w:eastAsia="fr-FR"/>
        </w:rPr>
        <w:t>[</w:t>
      </w:r>
      <w:r w:rsidRPr="00052DBA">
        <w:rPr>
          <w:b/>
          <w:bCs/>
          <w:lang w:eastAsia="fr-FR"/>
        </w:rPr>
        <w:t>Guid</w:t>
      </w:r>
      <w:r w:rsidR="00651AAC">
        <w:rPr>
          <w:b/>
          <w:bCs/>
          <w:lang w:eastAsia="fr-FR"/>
        </w:rPr>
        <w:t xml:space="preserve"> (‘…’)]</w:t>
      </w:r>
      <w:r>
        <w:rPr>
          <w:lang w:eastAsia="fr-FR"/>
        </w:rPr>
        <w:t xml:space="preserve"> contiennent </w:t>
      </w:r>
      <w:r w:rsidR="00651AAC">
        <w:rPr>
          <w:lang w:eastAsia="fr-FR"/>
        </w:rPr>
        <w:t>de</w:t>
      </w:r>
      <w:r>
        <w:rPr>
          <w:lang w:eastAsia="fr-FR"/>
        </w:rPr>
        <w:t xml:space="preserve">s mots clés, ils doivent être </w:t>
      </w:r>
      <w:r w:rsidR="00B64951">
        <w:rPr>
          <w:lang w:eastAsia="fr-FR"/>
        </w:rPr>
        <w:t xml:space="preserve">différents. Vous pouvez générer des </w:t>
      </w:r>
      <w:r w:rsidR="00052DBA">
        <w:rPr>
          <w:lang w:eastAsia="fr-FR"/>
        </w:rPr>
        <w:t>G</w:t>
      </w:r>
      <w:r w:rsidR="00B64951">
        <w:rPr>
          <w:lang w:eastAsia="fr-FR"/>
        </w:rPr>
        <w:t xml:space="preserve">uid depuis le menu </w:t>
      </w:r>
      <w:r w:rsidR="00052DBA" w:rsidRPr="00052DBA">
        <w:rPr>
          <w:b/>
          <w:bCs/>
          <w:lang w:eastAsia="fr-FR"/>
        </w:rPr>
        <w:t>Recherche</w:t>
      </w:r>
      <w:r w:rsidR="00B64951">
        <w:rPr>
          <w:lang w:eastAsia="fr-FR"/>
        </w:rPr>
        <w:t xml:space="preserve"> &gt; ensuite</w:t>
      </w:r>
      <w:r w:rsidR="00052DBA">
        <w:rPr>
          <w:lang w:eastAsia="fr-FR"/>
        </w:rPr>
        <w:t xml:space="preserve"> écrire </w:t>
      </w:r>
      <w:r w:rsidR="00052DBA" w:rsidRPr="00052DBA">
        <w:rPr>
          <w:b/>
          <w:bCs/>
          <w:lang w:eastAsia="fr-FR"/>
        </w:rPr>
        <w:t>Create Guid</w:t>
      </w:r>
      <w:r w:rsidR="00651AAC">
        <w:rPr>
          <w:b/>
          <w:bCs/>
          <w:lang w:eastAsia="fr-FR"/>
        </w:rPr>
        <w:t>.</w:t>
      </w:r>
    </w:p>
    <w:p w14:paraId="44E15D31" w14:textId="1476624A" w:rsidR="00F23D56" w:rsidRDefault="001F6182" w:rsidP="00BF4839">
      <w:pPr>
        <w:pStyle w:val="Heading2"/>
        <w:numPr>
          <w:ilvl w:val="0"/>
          <w:numId w:val="0"/>
        </w:numPr>
        <w:ind w:left="720" w:hanging="12"/>
        <w:rPr>
          <w:lang w:eastAsia="fr-FR"/>
        </w:rPr>
      </w:pPr>
      <w:bookmarkStart w:id="27" w:name="_Toc162363476"/>
      <w:r>
        <w:rPr>
          <w:lang w:eastAsia="fr-FR"/>
        </w:rPr>
        <w:t>Sur Excel VBA</w:t>
      </w:r>
      <w:bookmarkEnd w:id="27"/>
    </w:p>
    <w:p w14:paraId="789501FB" w14:textId="545C2B6F" w:rsidR="00845EE4" w:rsidRDefault="00845EE4" w:rsidP="00651D8C">
      <w:pPr>
        <w:pStyle w:val="ListParagraph"/>
        <w:numPr>
          <w:ilvl w:val="0"/>
          <w:numId w:val="64"/>
        </w:numPr>
        <w:rPr>
          <w:lang w:eastAsia="fr-FR"/>
        </w:rPr>
      </w:pPr>
      <w:r>
        <w:rPr>
          <w:lang w:eastAsia="fr-FR"/>
        </w:rPr>
        <w:t>Ouvrir Visual Basic</w:t>
      </w:r>
    </w:p>
    <w:p w14:paraId="33D7BA37" w14:textId="38BB4F69" w:rsidR="00845EE4" w:rsidRDefault="00845EE4" w:rsidP="00651D8C">
      <w:pPr>
        <w:pStyle w:val="ListParagraph"/>
        <w:numPr>
          <w:ilvl w:val="0"/>
          <w:numId w:val="64"/>
        </w:numPr>
        <w:rPr>
          <w:lang w:eastAsia="fr-FR"/>
        </w:rPr>
      </w:pPr>
      <w:r>
        <w:rPr>
          <w:lang w:eastAsia="fr-FR"/>
        </w:rPr>
        <w:t xml:space="preserve">Créer un Module et nommer </w:t>
      </w:r>
      <w:r w:rsidR="00655857">
        <w:rPr>
          <w:lang w:eastAsia="fr-FR"/>
        </w:rPr>
        <w:t>le</w:t>
      </w:r>
      <w:r w:rsidR="00C46924">
        <w:rPr>
          <w:lang w:eastAsia="fr-FR"/>
        </w:rPr>
        <w:t xml:space="preserve"> </w:t>
      </w:r>
      <w:r>
        <w:rPr>
          <w:lang w:eastAsia="fr-FR"/>
        </w:rPr>
        <w:t>(ex : BSFunctions</w:t>
      </w:r>
      <w:r w:rsidR="00655857">
        <w:rPr>
          <w:lang w:eastAsia="fr-FR"/>
        </w:rPr>
        <w:t>)</w:t>
      </w:r>
    </w:p>
    <w:p w14:paraId="073562A8" w14:textId="6091835D" w:rsidR="00CC281D" w:rsidRDefault="00655857" w:rsidP="00651D8C">
      <w:pPr>
        <w:pStyle w:val="ListParagraph"/>
        <w:numPr>
          <w:ilvl w:val="0"/>
          <w:numId w:val="64"/>
        </w:numPr>
        <w:rPr>
          <w:lang w:eastAsia="fr-FR"/>
        </w:rPr>
      </w:pPr>
      <w:r>
        <w:rPr>
          <w:lang w:eastAsia="fr-FR"/>
        </w:rPr>
        <w:t xml:space="preserve">Déclarer et définir la fonction que vous </w:t>
      </w:r>
      <w:r w:rsidR="00C46924">
        <w:rPr>
          <w:lang w:eastAsia="fr-FR"/>
        </w:rPr>
        <w:t xml:space="preserve">voulez utiliser sur le classeur </w:t>
      </w:r>
      <w:r w:rsidR="001F6074">
        <w:rPr>
          <w:lang w:eastAsia="fr-FR"/>
        </w:rPr>
        <w:t>Excel</w:t>
      </w:r>
      <w:r w:rsidR="00CC281D">
        <w:rPr>
          <w:lang w:eastAsia="fr-FR"/>
        </w:rPr>
        <w:t>.</w:t>
      </w:r>
      <w:r w:rsidR="00B6012A">
        <w:rPr>
          <w:lang w:eastAsia="fr-FR"/>
        </w:rPr>
        <w:t xml:space="preserve"> </w:t>
      </w:r>
      <w:r w:rsidR="00A563DA">
        <w:rPr>
          <w:lang w:eastAsia="fr-FR"/>
        </w:rPr>
        <w:t xml:space="preserve">Vous pour utiliser le même nom que celui de la classe </w:t>
      </w:r>
      <w:r w:rsidR="00A563DA" w:rsidRPr="00A563DA">
        <w:rPr>
          <w:b/>
          <w:bCs/>
          <w:lang w:eastAsia="fr-FR"/>
        </w:rPr>
        <w:t>UDF</w:t>
      </w:r>
      <w:r w:rsidR="00A563DA">
        <w:rPr>
          <w:b/>
          <w:bCs/>
          <w:lang w:eastAsia="fr-FR"/>
        </w:rPr>
        <w:t xml:space="preserve"> </w:t>
      </w:r>
      <w:r w:rsidR="00A563DA" w:rsidRPr="00655BCD">
        <w:rPr>
          <w:lang w:eastAsia="fr-FR"/>
        </w:rPr>
        <w:t xml:space="preserve">depuis </w:t>
      </w:r>
      <w:r w:rsidR="00655BCD" w:rsidRPr="00655BCD">
        <w:rPr>
          <w:lang w:eastAsia="fr-FR"/>
        </w:rPr>
        <w:t>l’IDE Visual Studio</w:t>
      </w:r>
      <w:r w:rsidR="00655BCD">
        <w:rPr>
          <w:lang w:eastAsia="fr-FR"/>
        </w:rPr>
        <w:t>.</w:t>
      </w:r>
    </w:p>
    <w:p w14:paraId="5B8FB671" w14:textId="79412BD5" w:rsidR="00B6012A" w:rsidRPr="00845EE4" w:rsidRDefault="00B6012A" w:rsidP="00B6012A">
      <w:pPr>
        <w:pStyle w:val="ListParagraph"/>
        <w:ind w:left="0"/>
        <w:rPr>
          <w:lang w:eastAsia="fr-FR"/>
        </w:rPr>
      </w:pPr>
      <w:r w:rsidRPr="00B6012A">
        <w:rPr>
          <w:noProof/>
        </w:rPr>
        <w:drawing>
          <wp:inline distT="0" distB="0" distL="0" distR="0" wp14:anchorId="75E2CFC1" wp14:editId="6284F7D6">
            <wp:extent cx="5760720" cy="1188085"/>
            <wp:effectExtent l="0" t="0" r="0" b="0"/>
            <wp:docPr id="55191013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10133" name="Image 1" descr="Une image contenant texte, capture d’écran, ligne, Police&#10;&#10;Description générée automatiquement"/>
                    <pic:cNvPicPr/>
                  </pic:nvPicPr>
                  <pic:blipFill>
                    <a:blip r:embed="rId25"/>
                    <a:stretch>
                      <a:fillRect/>
                    </a:stretch>
                  </pic:blipFill>
                  <pic:spPr>
                    <a:xfrm>
                      <a:off x="0" y="0"/>
                      <a:ext cx="5760720" cy="1188085"/>
                    </a:xfrm>
                    <a:prstGeom prst="rect">
                      <a:avLst/>
                    </a:prstGeom>
                  </pic:spPr>
                </pic:pic>
              </a:graphicData>
            </a:graphic>
          </wp:inline>
        </w:drawing>
      </w:r>
    </w:p>
    <w:p w14:paraId="619CF083" w14:textId="2BF61B30" w:rsidR="00EE72D7" w:rsidRDefault="00B6012A" w:rsidP="00651AAC">
      <w:pPr>
        <w:rPr>
          <w:lang w:eastAsia="fr-FR"/>
        </w:rPr>
      </w:pPr>
      <w:r>
        <w:rPr>
          <w:lang w:eastAsia="fr-FR"/>
        </w:rPr>
        <w:t xml:space="preserve">Sur l’image ci-dessous, </w:t>
      </w:r>
      <w:r w:rsidR="002D6750">
        <w:rPr>
          <w:lang w:eastAsia="fr-FR"/>
        </w:rPr>
        <w:t xml:space="preserve">le module BSFunctions contient la </w:t>
      </w:r>
      <w:r w:rsidR="001F6074">
        <w:rPr>
          <w:lang w:eastAsia="fr-FR"/>
        </w:rPr>
        <w:t>définition</w:t>
      </w:r>
      <w:r w:rsidR="002D6750">
        <w:rPr>
          <w:lang w:eastAsia="fr-FR"/>
        </w:rPr>
        <w:t xml:space="preserve"> de la fonction </w:t>
      </w:r>
      <w:r w:rsidR="002D6750" w:rsidRPr="000B1A0E">
        <w:rPr>
          <w:b/>
          <w:bCs/>
          <w:i/>
          <w:iCs/>
          <w:lang w:eastAsia="fr-FR"/>
        </w:rPr>
        <w:t>GetBSOptionPrice</w:t>
      </w:r>
      <w:r w:rsidR="002D6750">
        <w:rPr>
          <w:b/>
          <w:bCs/>
          <w:i/>
          <w:iCs/>
          <w:lang w:eastAsia="fr-FR"/>
        </w:rPr>
        <w:t xml:space="preserve"> </w:t>
      </w:r>
      <w:r w:rsidR="002D6750" w:rsidRPr="001748FF">
        <w:rPr>
          <w:lang w:eastAsia="fr-FR"/>
        </w:rPr>
        <w:t xml:space="preserve">en </w:t>
      </w:r>
      <w:r w:rsidR="001748FF" w:rsidRPr="001748FF">
        <w:rPr>
          <w:lang w:eastAsia="fr-FR"/>
        </w:rPr>
        <w:t>appelant</w:t>
      </w:r>
      <w:r w:rsidR="002D6750" w:rsidRPr="001748FF">
        <w:rPr>
          <w:lang w:eastAsia="fr-FR"/>
        </w:rPr>
        <w:t xml:space="preserve"> </w:t>
      </w:r>
      <w:r w:rsidR="001F6074" w:rsidRPr="001748FF">
        <w:rPr>
          <w:lang w:eastAsia="fr-FR"/>
        </w:rPr>
        <w:t>l’</w:t>
      </w:r>
      <w:r w:rsidR="001F6074">
        <w:rPr>
          <w:lang w:eastAsia="fr-FR"/>
        </w:rPr>
        <w:t>O</w:t>
      </w:r>
      <w:r w:rsidR="001F6074" w:rsidRPr="001748FF">
        <w:rPr>
          <w:lang w:eastAsia="fr-FR"/>
        </w:rPr>
        <w:t>bject</w:t>
      </w:r>
      <w:r w:rsidR="001748FF" w:rsidRPr="001748FF">
        <w:rPr>
          <w:lang w:eastAsia="fr-FR"/>
        </w:rPr>
        <w:t xml:space="preserve"> crée depuis notre libraire </w:t>
      </w:r>
      <w:r w:rsidR="001748FF" w:rsidRPr="001748FF">
        <w:rPr>
          <w:b/>
          <w:bCs/>
          <w:lang w:eastAsia="fr-FR"/>
        </w:rPr>
        <w:t>ValoLibrary.UDF</w:t>
      </w:r>
      <w:r w:rsidR="001748FF" w:rsidRPr="001748FF">
        <w:rPr>
          <w:lang w:eastAsia="fr-FR"/>
        </w:rPr>
        <w:t>.</w:t>
      </w:r>
      <w:r w:rsidR="00EE72D7">
        <w:rPr>
          <w:lang w:eastAsia="fr-FR"/>
        </w:rPr>
        <w:t xml:space="preserve"> Cette fonction est maintenant accessible et utilisable sur le classeur Excel.</w:t>
      </w:r>
      <w:r w:rsidR="00F11A68">
        <w:rPr>
          <w:lang w:eastAsia="fr-FR"/>
        </w:rPr>
        <w:t xml:space="preserve"> Voici un exemple :</w:t>
      </w:r>
    </w:p>
    <w:p w14:paraId="77C6D126" w14:textId="4657B2A1" w:rsidR="000D518C" w:rsidRDefault="000E0508" w:rsidP="00651AAC">
      <w:pPr>
        <w:rPr>
          <w:lang w:eastAsia="fr-FR"/>
        </w:rPr>
      </w:pPr>
      <w:r w:rsidRPr="000E0508">
        <w:rPr>
          <w:noProof/>
          <w:shd w:val="clear" w:color="auto" w:fill="171717" w:themeFill="background2" w:themeFillShade="1A"/>
        </w:rPr>
        <w:lastRenderedPageBreak/>
        <w:drawing>
          <wp:inline distT="0" distB="0" distL="0" distR="0" wp14:anchorId="2D6CAC7F" wp14:editId="40F36726">
            <wp:extent cx="5760720" cy="2794635"/>
            <wp:effectExtent l="0" t="0" r="0" b="5715"/>
            <wp:docPr id="1613515645"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15645" name="Image 1" descr="Une image contenant texte, capture d’écran, logiciel, Icône d’ordinateur&#10;&#10;Description générée automatiquement"/>
                    <pic:cNvPicPr/>
                  </pic:nvPicPr>
                  <pic:blipFill>
                    <a:blip r:embed="rId26"/>
                    <a:stretch>
                      <a:fillRect/>
                    </a:stretch>
                  </pic:blipFill>
                  <pic:spPr>
                    <a:xfrm>
                      <a:off x="0" y="0"/>
                      <a:ext cx="5760720" cy="2794635"/>
                    </a:xfrm>
                    <a:prstGeom prst="rect">
                      <a:avLst/>
                    </a:prstGeom>
                  </pic:spPr>
                </pic:pic>
              </a:graphicData>
            </a:graphic>
          </wp:inline>
        </w:drawing>
      </w:r>
      <w:r w:rsidR="00F11A68">
        <w:rPr>
          <w:noProof/>
        </w:rPr>
        <mc:AlternateContent>
          <mc:Choice Requires="wps">
            <w:drawing>
              <wp:anchor distT="0" distB="0" distL="114300" distR="114300" simplePos="0" relativeHeight="251688448" behindDoc="0" locked="0" layoutInCell="1" allowOverlap="1" wp14:anchorId="7F28F76B" wp14:editId="55E1DC85">
                <wp:simplePos x="0" y="0"/>
                <wp:positionH relativeFrom="column">
                  <wp:posOffset>-635</wp:posOffset>
                </wp:positionH>
                <wp:positionV relativeFrom="paragraph">
                  <wp:posOffset>-854075</wp:posOffset>
                </wp:positionV>
                <wp:extent cx="701040" cy="190500"/>
                <wp:effectExtent l="0" t="0" r="22860" b="19050"/>
                <wp:wrapNone/>
                <wp:docPr id="1680054364"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132C708A"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28F76B" id="Zone de texte 5" o:spid="_x0000_s1028" type="#_x0000_t202" style="position:absolute;margin-left:-.05pt;margin-top:-67.25pt;width:55.2pt;height:1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ZqxAIAAAMGAAAOAAAAZHJzL2Uyb0RvYy54bWysVFtv0zAUfkfiP1h+Z72oZaxaOpWNIqRp&#10;m9jQnl3HbiI5PsZ215Rfz2cnbcfggSHy4Bz73L9zOb9oG8OelA812YKPToacKSuprO264N8elu8+&#10;cBaisKUwZFXBdyrwi/nbN+dbN1NjqsiUyjMYsWG2dQWvYnSzwSDISjUinJBTFkxNvhERV78elF5s&#10;Yb0xg/Fw+H6wJV86T1KFgNerjsnn2b7WSsZbrYOKzBQcscV8+nyu0jmYn4vZ2gtX1bIPQ/xDFI2o&#10;LZweTF2JKNjG17+ZamrpKZCOJ5KaAWldS5VzQDaj4Yts7ivhVM4F4AR3gCn8P7Py5une3XkW24/U&#10;ooAJkK0Ls4DHlE+rfZP+iJSBDwh3B9hUG5nE4ykin4AjwRqdDafDDOvgqOx8iJ8VNSwRBfeoSgZL&#10;PF2HCIcQ3YskX5aWtTG5MsaybcHPpuMpzAv0hzYigmxcWfBg15wJs0bjyeizxUCmLpN2shP8enVp&#10;PHsSKP5yOcSX0oO3X8SS6ysRqk4us7q28LSxZQ6jUqL8ZEsWdw49bNHJPMXVqJIzo+A/UVkyitr8&#10;jSSCMBaxHLHOVNwZlUI39qvSrC4z5DkX2SfT9S6GC4DvOzgbg0IS1Ej+lbq9StJWeWReqX9Qyv7J&#10;xoN+U1vqC5MGWh2qIaRUNk76cuhOZw9HB0LCI7arFigUfJwk08uKyh3a1VM3ycHJZY36XYsQ74TH&#10;6AIWrKN4i0MbQpGopziryP/403uSx0SBi6piFaCzvm+ER43NF4tZOxtNUnvHfJlMT8e4+Oec1XOO&#10;3TSXhIYbYfE5mckkH82e1J6aR2ytRfIKlrASvguOvu7Iy9gVGVtPqsUiC2FbOBGv7b2TyXRCOvXt&#10;Q/sovOvnKmIgb2i/NMTsxXh1sknT0mITSdd59o6o9vhj0+Qh6bdiWmXP71nquLvnPwEAAP//AwBQ&#10;SwMEFAAGAAgAAAAhAGu4QljfAAAACwEAAA8AAABkcnMvZG93bnJldi54bWxMj8FOwzAQRO9I/IO1&#10;SNxaO21AVYhTIZQg9VAkChdubryNI+x1FLtt+HucE5xWOzOafVtuJ2fZBcfQe5KQLQUwpNbrnjoJ&#10;nx/NYgMsREVaWU8o4QcDbKvbm1IV2l/pHS+H2LFUQqFQEkyMQ8F5aA06FZZ+QEreyY9OxbSOHdej&#10;uqZyZ/lKiEfuVE/pglEDvhhsvw9nJyE3qyavT/atqTev+13tv5p92El5fzc9PwGLOMW/MMz4CR2q&#10;xHT0Z9KBWQmLLAXnsc4fgM2BTKyBHWdJJIlXJf//Q/ULAAD//wMAUEsBAi0AFAAGAAgAAAAhALaD&#10;OJL+AAAA4QEAABMAAAAAAAAAAAAAAAAAAAAAAFtDb250ZW50X1R5cGVzXS54bWxQSwECLQAUAAYA&#10;CAAAACEAOP0h/9YAAACUAQAACwAAAAAAAAAAAAAAAAAvAQAAX3JlbHMvLnJlbHNQSwECLQAUAAYA&#10;CAAAACEAIzdmasQCAAADBgAADgAAAAAAAAAAAAAAAAAuAgAAZHJzL2Uyb0RvYy54bWxQSwECLQAU&#10;AAYACAAAACEAa7hCWN8AAAALAQAADwAAAAAAAAAAAAAAAAAeBQAAZHJzL2Rvd25yZXYueG1sUEsF&#10;BgAAAAAEAAQA8wAAACoGAAAAAA==&#10;" filled="f" strokecolor="red">
                <v:stroke joinstyle="round"/>
                <v:textbox>
                  <w:txbxContent>
                    <w:p w14:paraId="132C708A" w14:textId="77777777" w:rsidR="00F11A68" w:rsidRDefault="00F11A68" w:rsidP="00F11A68"/>
                  </w:txbxContent>
                </v:textbox>
              </v:shape>
            </w:pict>
          </mc:Fallback>
        </mc:AlternateContent>
      </w:r>
      <w:r w:rsidR="00F11A68">
        <w:rPr>
          <w:noProof/>
        </w:rPr>
        <mc:AlternateContent>
          <mc:Choice Requires="wps">
            <w:drawing>
              <wp:anchor distT="0" distB="0" distL="114300" distR="114300" simplePos="0" relativeHeight="251679232" behindDoc="0" locked="0" layoutInCell="1" allowOverlap="1" wp14:anchorId="69F63BF9" wp14:editId="2667B35F">
                <wp:simplePos x="0" y="0"/>
                <wp:positionH relativeFrom="column">
                  <wp:posOffset>-635</wp:posOffset>
                </wp:positionH>
                <wp:positionV relativeFrom="paragraph">
                  <wp:posOffset>-854075</wp:posOffset>
                </wp:positionV>
                <wp:extent cx="701040" cy="190500"/>
                <wp:effectExtent l="0" t="0" r="22860" b="19050"/>
                <wp:wrapNone/>
                <wp:docPr id="344701900"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7FC7F12A"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F63BF9" id="_x0000_s1029" type="#_x0000_t202" style="position:absolute;margin-left:-.05pt;margin-top:-67.25pt;width:55.2pt;height:1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Sm/xAIAAAMGAAAOAAAAZHJzL2Uyb0RvYy54bWysVFtv0zAUfkfiP1h+Z73QMlYtncpGEdK0&#10;TWyIZ9exm0iOj7HdNeXX89lJ2zF4YIg8OMc+9+9czi/axrBH5UNNtuCjkyFnykoqa7su+NeH5Zv3&#10;nIUobCkMWVXwnQr8Yv761fnWzdSYKjKl8gxGbJhtXcGrGN1sMAiyUo0IJ+SUBVOTb0TE1a8HpRdb&#10;WG/MYDwcvhtsyZfOk1Qh4PWqY/J5tq+1kvFW66AiMwVHbDGfPp+rdA7m52K29sJVtezDEP8QRSNq&#10;C6cHU1ciCrbx9W+mmlp6CqTjiaRmQFrXUuUckM1o+Cyb+0o4lXMBOMEdYAr/z6y8ebx3d57F9gO1&#10;KGACZOvCLOAx5dNq36Q/ImXgA8LdATbVRibxeIrIJ+BIsEZnw+kwwzo4Kjsf4idFDUtEwT2qksES&#10;j9chwiFE9yLJl6VlbUyujLFsW/Cz6XgK8wL9oY2IIBtXFjzYNWfCrNF4MvpsMZCpy6Sd7AS/Xl0a&#10;zx4Fir9cDvGl9ODtF7Hk+kqEqpPLrK4tPG1smcOolCg/2pLFnUMPW3QyT3E1quTMKPhPVJaMojZ/&#10;I4kgjEUsR6wzFXdGpdCN/aI0q8sMec5F9sl0vYvhAuD7Ds7GoJAENZJ/oW6vkrRVHpkX6h+Usn+y&#10;8aDf1Jb6wqSBVodqCCmVjZO+HLrT2cPRgZDwiO2qBQoFf5sk08uKyh3a1VM3ycHJZY36XYsQ74TH&#10;6AIWrKN4i0MbQpGopziryP/403uSx0SBi6piFaCzvm+ER43NZ4tZOxtNUnvHfJlMT8e4+Kec1VOO&#10;3TSXhIYbYfE5mckkH82e1J6ab9hai+QVLGElfBccfd2Rl7ErMraeVItFFsK2cCJe23snk+mEdOrb&#10;h/ab8K6fq4iBvKH90hCzZ+PVySZNS4tNJF3n2Tui2uOPTZOHpN+KaZU9vWep4+6e/wQAAP//AwBQ&#10;SwMEFAAGAAgAAAAhAGu4QljfAAAACwEAAA8AAABkcnMvZG93bnJldi54bWxMj8FOwzAQRO9I/IO1&#10;SNxaO21AVYhTIZQg9VAkChdubryNI+x1FLtt+HucE5xWOzOafVtuJ2fZBcfQe5KQLQUwpNbrnjoJ&#10;nx/NYgMsREVaWU8o4QcDbKvbm1IV2l/pHS+H2LFUQqFQEkyMQ8F5aA06FZZ+QEreyY9OxbSOHdej&#10;uqZyZ/lKiEfuVE/pglEDvhhsvw9nJyE3qyavT/atqTev+13tv5p92El5fzc9PwGLOMW/MMz4CR2q&#10;xHT0Z9KBWQmLLAXnsc4fgM2BTKyBHWdJJIlXJf//Q/ULAAD//wMAUEsBAi0AFAAGAAgAAAAhALaD&#10;OJL+AAAA4QEAABMAAAAAAAAAAAAAAAAAAAAAAFtDb250ZW50X1R5cGVzXS54bWxQSwECLQAUAAYA&#10;CAAAACEAOP0h/9YAAACUAQAACwAAAAAAAAAAAAAAAAAvAQAAX3JlbHMvLnJlbHNQSwECLQAUAAYA&#10;CAAAACEAXIUpv8QCAAADBgAADgAAAAAAAAAAAAAAAAAuAgAAZHJzL2Uyb0RvYy54bWxQSwECLQAU&#10;AAYACAAAACEAa7hCWN8AAAALAQAADwAAAAAAAAAAAAAAAAAeBQAAZHJzL2Rvd25yZXYueG1sUEsF&#10;BgAAAAAEAAQA8wAAACoGAAAAAA==&#10;" filled="f" strokecolor="red">
                <v:stroke joinstyle="round"/>
                <v:textbox>
                  <w:txbxContent>
                    <w:p w14:paraId="7FC7F12A" w14:textId="77777777" w:rsidR="00F11A68" w:rsidRDefault="00F11A68" w:rsidP="00F11A68"/>
                  </w:txbxContent>
                </v:textbox>
              </v:shape>
            </w:pict>
          </mc:Fallback>
        </mc:AlternateContent>
      </w:r>
      <w:r w:rsidR="00F11A68">
        <w:rPr>
          <w:noProof/>
        </w:rPr>
        <mc:AlternateContent>
          <mc:Choice Requires="wps">
            <w:drawing>
              <wp:anchor distT="0" distB="0" distL="114300" distR="114300" simplePos="0" relativeHeight="251665920" behindDoc="0" locked="0" layoutInCell="1" allowOverlap="1" wp14:anchorId="631F69CB" wp14:editId="472A86C2">
                <wp:simplePos x="0" y="0"/>
                <wp:positionH relativeFrom="column">
                  <wp:posOffset>-635</wp:posOffset>
                </wp:positionH>
                <wp:positionV relativeFrom="paragraph">
                  <wp:posOffset>-854075</wp:posOffset>
                </wp:positionV>
                <wp:extent cx="701040" cy="190500"/>
                <wp:effectExtent l="0" t="0" r="22860" b="19050"/>
                <wp:wrapNone/>
                <wp:docPr id="601559631"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4EA06066"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F69CB" id="_x0000_s1030" type="#_x0000_t202" style="position:absolute;margin-left:-.05pt;margin-top:-67.25pt;width:55.2pt;height:1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T4wwIAAAMGAAAOAAAAZHJzL2Uyb0RvYy54bWysVFtv0zAUfkfiP1h+Z72oZaxaOpWNIqRp&#10;m9jQnl3HbiI5PsZ215Rfz2cnbcfggSHy4Bz73L9zOb9oG8OelA812YKPToacKSuprO264N8elu8+&#10;cBaisKUwZFXBdyrwi/nbN+dbN1NjqsiUyjMYsWG2dQWvYnSzwSDISjUinJBTFkxNvhERV78elF5s&#10;Yb0xg/Fw+H6wJV86T1KFgNerjsnn2b7WSsZbrYOKzBQcscV8+nyu0jmYn4vZ2gtX1bIPQ/xDFI2o&#10;LZweTF2JKNjG17+ZamrpKZCOJ5KaAWldS5VzQDaj4Yts7ivhVM4F4AR3gCn8P7Py5une3XkW24/U&#10;ooAJkK0Ls4DHlE+rfZP+iJSBDwh3B9hUG5nE4ykin4AjwRqdDafDDOvgqOx8iJ8VNSwRBfeoSgZL&#10;PF2HCIcQ3YskX5aWtTG5MsaybcHPpuMpzAv0hzYigmxcWfBg15wJs0bjyeizxUCmLpN2shP8enVp&#10;PHsSKP5yOcSX0oO3X8SS6ysRqk4us7q28LSxZQ6jUqL8ZEsWdw49bNHJPMXVqJIzo+A/UVkyitr8&#10;jSSCMBaxHLHOVNwZlUI39qvSrC4z5DkX2SfT9S6GC4DvOzgbg0IS1Ej+lbq9StJWeWReqX9Qyv7J&#10;xoN+U1vqC5MGWh2qIaRUNk76cuhOZw9HB0LCI7arFigUPEumlxWVO7Srp26Sg5PLGvW7FiHeCY/R&#10;BSxYR/EWhzaEIlFPcVaR//Gn9ySPiQIXVcUqQGd93wiPGpsvFrN2Npqk9o75MpmejnHxzzmr5xy7&#10;aS4JDTfC4nMyk0k+mj2pPTWP2FqL5BUsYSV8Fxx93ZGXsSsytp5Ui0UWwrZwIl7beyeT6YR06tuH&#10;9lF4189VxEDe0H5piNmL8epkk6alxSaSrvPsHVHt8cemyUPSb8W0yp7fs9Rxd89/AgAA//8DAFBL&#10;AwQUAAYACAAAACEAa7hCWN8AAAALAQAADwAAAGRycy9kb3ducmV2LnhtbEyPwU7DMBBE70j8g7VI&#10;3Fo7bUBViFMhlCD1UCQKF25uvI0j7HUUu234e5wTnFY7M5p9W24nZ9kFx9B7kpAtBTCk1uueOgmf&#10;H81iAyxERVpZTyjhBwNsq9ubUhXaX+kdL4fYsVRCoVASTIxDwXloDToVln5ASt7Jj07FtI4d16O6&#10;pnJn+UqIR+5UT+mCUQO+GGy/D2cnITerJq9P9q2pN6/7Xe2/mn3YSXl/Nz0/AYs4xb8wzPgJHarE&#10;dPRn0oFZCYssBeexzh+AzYFMrIEdZ0kkiVcl//9D9QsAAP//AwBQSwECLQAUAAYACAAAACEAtoM4&#10;kv4AAADhAQAAEwAAAAAAAAAAAAAAAAAAAAAAW0NvbnRlbnRfVHlwZXNdLnhtbFBLAQItABQABgAI&#10;AAAAIQA4/SH/1gAAAJQBAAALAAAAAAAAAAAAAAAAAC8BAABfcmVscy8ucmVsc1BLAQItABQABgAI&#10;AAAAIQDikFT4wwIAAAMGAAAOAAAAAAAAAAAAAAAAAC4CAABkcnMvZTJvRG9jLnhtbFBLAQItABQA&#10;BgAIAAAAIQBruEJY3wAAAAsBAAAPAAAAAAAAAAAAAAAAAB0FAABkcnMvZG93bnJldi54bWxQSwUG&#10;AAAAAAQABADzAAAAKQYAAAAA&#10;" filled="f" strokecolor="red">
                <v:stroke joinstyle="round"/>
                <v:textbox>
                  <w:txbxContent>
                    <w:p w14:paraId="4EA06066" w14:textId="77777777" w:rsidR="00F11A68" w:rsidRDefault="00F11A68" w:rsidP="00F11A68"/>
                  </w:txbxContent>
                </v:textbox>
              </v:shape>
            </w:pict>
          </mc:Fallback>
        </mc:AlternateContent>
      </w:r>
      <w:r w:rsidR="00F11A68">
        <w:rPr>
          <w:noProof/>
        </w:rPr>
        <mc:AlternateContent>
          <mc:Choice Requires="wps">
            <w:drawing>
              <wp:anchor distT="0" distB="0" distL="114300" distR="114300" simplePos="0" relativeHeight="251654656" behindDoc="0" locked="0" layoutInCell="1" allowOverlap="1" wp14:anchorId="5DC1C1EA" wp14:editId="384E7B09">
                <wp:simplePos x="0" y="0"/>
                <wp:positionH relativeFrom="column">
                  <wp:posOffset>-635</wp:posOffset>
                </wp:positionH>
                <wp:positionV relativeFrom="paragraph">
                  <wp:posOffset>-854075</wp:posOffset>
                </wp:positionV>
                <wp:extent cx="701040" cy="190500"/>
                <wp:effectExtent l="0" t="0" r="22860" b="19050"/>
                <wp:wrapNone/>
                <wp:docPr id="925538976" name="Zone de texte 5"/>
                <wp:cNvGraphicFramePr/>
                <a:graphic xmlns:a="http://schemas.openxmlformats.org/drawingml/2006/main">
                  <a:graphicData uri="http://schemas.microsoft.com/office/word/2010/wordprocessingShape">
                    <wps:wsp>
                      <wps:cNvSpPr txBox="1"/>
                      <wps:spPr>
                        <a:xfrm>
                          <a:off x="0" y="0"/>
                          <a:ext cx="701040" cy="1905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7B40EBC7" w14:textId="77777777" w:rsidR="00F11A68" w:rsidRDefault="00F11A68" w:rsidP="00F11A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1C1EA" id="_x0000_s1031" type="#_x0000_t202" style="position:absolute;margin-left:-.05pt;margin-top:-67.25pt;width:55.2pt;height:1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stxAIAAAMGAAAOAAAAZHJzL2Uyb0RvYy54bWysVFtv0zAUfkfiP1h+Z72oZaxaOpWNIqRp&#10;m9jQnl3HbiI5PsZ215Rfz2cnbcfggSHy4Bz73L9zOb9oG8OelA812YKPToacKSuprO264N8elu8+&#10;cBaisKUwZFXBdyrwi/nbN+dbN1NjqsiUyjMYsWG2dQWvYnSzwSDISjUinJBTFkxNvhERV78elF5s&#10;Yb0xg/Fw+H6wJV86T1KFgNerjsnn2b7WSsZbrYOKzBQcscV8+nyu0jmYn4vZ2gtX1bIPQ/xDFI2o&#10;LZweTF2JKNjG17+ZamrpKZCOJ5KaAWldS5VzQDaj4Yts7ivhVM4F4AR3gCn8P7Py5une3XkW24/U&#10;ooAJkK0Ls4DHlE+rfZP+iJSBDwh3B9hUG5nE4ykin4AjwRqdDafDDOvgqOx8iJ8VNSwRBfeoSgZL&#10;PF2HCIcQ3YskX5aWtTG5MsaybcHPpuMpzAv0hzYigmxcWfBg15wJs0bjyeizxUCmLpN2shP8enVp&#10;PHsSKP5yOcSX0oO3X8SS6ysRqk4us7q28LSxZQ6jUqL8ZEsWdw49bNHJPMXVqJIzo+A/UVkyitr8&#10;jSSCMBaxHLHOVNwZlUI39qvSrC4z5DkX2SfT9S6GC4DvOzgbg0IS1Ej+lbq9StJWeWReqX9Qyv7J&#10;xoN+U1vqC5MGWh2qIaRUNk76cuhOZw9HB0LCI7arFigUfJok08uKyh3a1VM3ycHJZY36XYsQ74TH&#10;6AIWrKN4i0MbQpGopziryP/403uSx0SBi6piFaCzvm+ER43NF4tZOxtNUnvHfJlMT8e4+Oec1XOO&#10;3TSXhIYbYfE5mckkH82e1J6aR2ytRfIKlrASvguOvu7Iy9gVGVtPqsUiC2FbOBGv7b2TyXRCOvXt&#10;Q/sovOvnKmIgb2i/NMTsxXh1sknT0mITSdd59o6o9vhj0+Qh6bdiWmXP71nquLvnPwEAAP//AwBQ&#10;SwMEFAAGAAgAAAAhAGu4QljfAAAACwEAAA8AAABkcnMvZG93bnJldi54bWxMj8FOwzAQRO9I/IO1&#10;SNxaO21AVYhTIZQg9VAkChdubryNI+x1FLtt+HucE5xWOzOafVtuJ2fZBcfQe5KQLQUwpNbrnjoJ&#10;nx/NYgMsREVaWU8o4QcDbKvbm1IV2l/pHS+H2LFUQqFQEkyMQ8F5aA06FZZ+QEreyY9OxbSOHdej&#10;uqZyZ/lKiEfuVE/pglEDvhhsvw9nJyE3qyavT/atqTev+13tv5p92El5fzc9PwGLOMW/MMz4CR2q&#10;xHT0Z9KBWQmLLAXnsc4fgM2BTKyBHWdJJIlXJf//Q/ULAAD//wMAUEsBAi0AFAAGAAgAAAAhALaD&#10;OJL+AAAA4QEAABMAAAAAAAAAAAAAAAAAAAAAAFtDb250ZW50X1R5cGVzXS54bWxQSwECLQAUAAYA&#10;CAAAACEAOP0h/9YAAACUAQAACwAAAAAAAAAAAAAAAAAvAQAAX3JlbHMvLnJlbHNQSwECLQAUAAYA&#10;CAAAACEAnSIbLcQCAAADBgAADgAAAAAAAAAAAAAAAAAuAgAAZHJzL2Uyb0RvYy54bWxQSwECLQAU&#10;AAYACAAAACEAa7hCWN8AAAALAQAADwAAAAAAAAAAAAAAAAAeBQAAZHJzL2Rvd25yZXYueG1sUEsF&#10;BgAAAAAEAAQA8wAAACoGAAAAAA==&#10;" filled="f" strokecolor="red">
                <v:stroke joinstyle="round"/>
                <v:textbox>
                  <w:txbxContent>
                    <w:p w14:paraId="7B40EBC7" w14:textId="77777777" w:rsidR="00F11A68" w:rsidRDefault="00F11A68" w:rsidP="00F11A68"/>
                  </w:txbxContent>
                </v:textbox>
              </v:shape>
            </w:pict>
          </mc:Fallback>
        </mc:AlternateContent>
      </w:r>
    </w:p>
    <w:p w14:paraId="571C66C3" w14:textId="34099899" w:rsidR="000D518C" w:rsidRPr="00651AAC" w:rsidRDefault="009843AC" w:rsidP="00651AAC">
      <w:pPr>
        <w:rPr>
          <w:lang w:eastAsia="fr-FR"/>
        </w:rPr>
      </w:pPr>
      <w:r>
        <w:rPr>
          <w:lang w:eastAsia="fr-FR"/>
        </w:rPr>
        <w:t>Sur l’image ci-dessus la cellule, G</w:t>
      </w:r>
      <w:r w:rsidR="001C766F">
        <w:rPr>
          <w:lang w:eastAsia="fr-FR"/>
        </w:rPr>
        <w:t xml:space="preserve">7 contient la formule </w:t>
      </w:r>
      <w:r w:rsidR="00B71830">
        <w:rPr>
          <w:lang w:eastAsia="fr-FR"/>
        </w:rPr>
        <w:t>(</w:t>
      </w:r>
      <w:r w:rsidR="00B71830" w:rsidRPr="000B1A0E">
        <w:rPr>
          <w:b/>
          <w:bCs/>
          <w:i/>
          <w:iCs/>
          <w:lang w:eastAsia="fr-FR"/>
        </w:rPr>
        <w:t>GetBSOptionPrice</w:t>
      </w:r>
      <w:r w:rsidR="00B71830">
        <w:rPr>
          <w:lang w:eastAsia="fr-FR"/>
        </w:rPr>
        <w:t xml:space="preserve"> )</w:t>
      </w:r>
      <w:r w:rsidR="001C766F">
        <w:rPr>
          <w:lang w:eastAsia="fr-FR"/>
        </w:rPr>
        <w:t xml:space="preserve">de pricing de prix d’une option utilisant </w:t>
      </w:r>
      <w:r w:rsidR="00F11A68">
        <w:rPr>
          <w:lang w:eastAsia="fr-FR"/>
        </w:rPr>
        <w:t>BlackScholes.</w:t>
      </w:r>
    </w:p>
    <w:p w14:paraId="5EB2C30F" w14:textId="10F3A312" w:rsidR="001748FF" w:rsidRDefault="001748FF" w:rsidP="001748FF">
      <w:pPr>
        <w:rPr>
          <w:lang w:eastAsia="fr-FR"/>
        </w:rPr>
      </w:pPr>
      <w:r>
        <w:rPr>
          <w:lang w:eastAsia="fr-FR"/>
        </w:rPr>
        <w:t xml:space="preserve">Maintenant vous pour commencer la partie </w:t>
      </w:r>
      <w:r>
        <w:rPr>
          <w:b/>
          <w:bCs/>
          <w:lang w:eastAsia="fr-FR"/>
        </w:rPr>
        <w:t xml:space="preserve">Déploiement </w:t>
      </w:r>
      <w:r w:rsidRPr="00836AA9">
        <w:rPr>
          <w:lang w:eastAsia="fr-FR"/>
        </w:rPr>
        <w:t>pour le rendre accessible aux utilisateurs</w:t>
      </w:r>
      <w:r>
        <w:rPr>
          <w:lang w:eastAsia="fr-FR"/>
        </w:rPr>
        <w:t>.</w:t>
      </w:r>
    </w:p>
    <w:p w14:paraId="30508F63" w14:textId="133791AA" w:rsidR="00C85997" w:rsidRPr="00C85997" w:rsidRDefault="00836AA9" w:rsidP="00EC154F">
      <w:pPr>
        <w:pStyle w:val="Heading1"/>
      </w:pPr>
      <w:bookmarkStart w:id="28" w:name="_Toc162363477"/>
      <w:r w:rsidRPr="00836AA9">
        <w:t>Déploiement</w:t>
      </w:r>
      <w:r w:rsidR="000E0508">
        <w:t xml:space="preserve"> (in progress)</w:t>
      </w:r>
      <w:bookmarkEnd w:id="28"/>
    </w:p>
    <w:p w14:paraId="52856F71" w14:textId="3CB02A87" w:rsidR="00F43194" w:rsidRPr="00836AA9" w:rsidRDefault="00F43194" w:rsidP="008B2645">
      <w:pPr>
        <w:pStyle w:val="Heading1"/>
      </w:pPr>
      <w:bookmarkStart w:id="29" w:name="_Toc162363478"/>
      <w:r w:rsidRPr="00836AA9">
        <w:t>P</w:t>
      </w:r>
      <w:r w:rsidR="00836AA9">
        <w:t>r</w:t>
      </w:r>
      <w:r w:rsidRPr="00836AA9">
        <w:t>icing de</w:t>
      </w:r>
      <w:r w:rsidR="00745FB0">
        <w:t xml:space="preserve">s </w:t>
      </w:r>
      <w:r w:rsidRPr="00836AA9">
        <w:t xml:space="preserve">produits </w:t>
      </w:r>
      <w:r w:rsidR="000F1D20">
        <w:t>d</w:t>
      </w:r>
      <w:r w:rsidRPr="00836AA9">
        <w:t>érivés</w:t>
      </w:r>
      <w:r w:rsidR="0069220C">
        <w:t xml:space="preserve"> </w:t>
      </w:r>
      <w:r w:rsidR="000F1D20">
        <w:t>equity</w:t>
      </w:r>
      <w:bookmarkEnd w:id="29"/>
    </w:p>
    <w:p w14:paraId="4BE7BBD8" w14:textId="31C9F787" w:rsidR="000F1D20" w:rsidRDefault="000F1D20" w:rsidP="00D51511">
      <w:pPr>
        <w:pStyle w:val="Heading2"/>
        <w:numPr>
          <w:ilvl w:val="0"/>
          <w:numId w:val="0"/>
        </w:numPr>
        <w:ind w:left="360"/>
        <w:rPr>
          <w:lang w:eastAsia="fr-FR"/>
        </w:rPr>
      </w:pPr>
      <w:bookmarkStart w:id="30" w:name="_Toc162363479"/>
      <w:r>
        <w:rPr>
          <w:lang w:eastAsia="fr-FR"/>
        </w:rPr>
        <w:t>Vanilles</w:t>
      </w:r>
      <w:bookmarkEnd w:id="30"/>
    </w:p>
    <w:p w14:paraId="2FBE4FB6" w14:textId="29CA003A" w:rsidR="00C97363" w:rsidRPr="00C97363" w:rsidRDefault="00C97363" w:rsidP="00072DAF">
      <w:pPr>
        <w:pStyle w:val="Heading3"/>
        <w:ind w:firstLine="360"/>
        <w:rPr>
          <w:lang w:eastAsia="fr-FR"/>
        </w:rPr>
      </w:pPr>
      <w:bookmarkStart w:id="31" w:name="_Toc162363480"/>
      <w:r>
        <w:rPr>
          <w:lang w:eastAsia="fr-FR"/>
        </w:rPr>
        <w:t>Call/Put</w:t>
      </w:r>
      <w:bookmarkEnd w:id="31"/>
    </w:p>
    <w:p w14:paraId="6384A52D" w14:textId="0CF8299E" w:rsidR="00F43194" w:rsidRDefault="00F43194" w:rsidP="00072DAF">
      <w:pPr>
        <w:pStyle w:val="Heading4"/>
        <w:ind w:left="360"/>
        <w:rPr>
          <w:rFonts w:eastAsia="Times New Roman"/>
          <w:lang w:eastAsia="fr-FR"/>
        </w:rPr>
      </w:pPr>
      <w:r w:rsidRPr="003541AB">
        <w:rPr>
          <w:rFonts w:eastAsia="Times New Roman"/>
          <w:lang w:eastAsia="fr-FR"/>
        </w:rPr>
        <w:t>Définitions</w:t>
      </w:r>
      <w:r w:rsidR="005D43E0">
        <w:rPr>
          <w:rFonts w:eastAsia="Times New Roman"/>
          <w:lang w:eastAsia="fr-FR"/>
        </w:rPr>
        <w:t xml:space="preserve"> des dérivés</w:t>
      </w:r>
    </w:p>
    <w:p w14:paraId="74575151" w14:textId="1C756B87" w:rsidR="000E0508" w:rsidRPr="00A14263" w:rsidRDefault="000E0508" w:rsidP="000E0508">
      <w:pPr>
        <w:rPr>
          <w:rFonts w:ascii="Calibri" w:hAnsi="Calibri" w:cs="Calibri"/>
          <w:lang w:eastAsia="fr-FR"/>
        </w:rPr>
      </w:pPr>
      <w:r w:rsidRPr="00A14263">
        <w:rPr>
          <w:rFonts w:ascii="Calibri" w:hAnsi="Calibri" w:cs="Calibri"/>
          <w:b/>
          <w:bCs/>
          <w:lang w:eastAsia="fr-FR"/>
        </w:rPr>
        <w:t>Call</w:t>
      </w:r>
      <w:r w:rsidRPr="00A14263">
        <w:rPr>
          <w:rFonts w:ascii="Calibri" w:hAnsi="Calibri" w:cs="Calibri"/>
          <w:lang w:eastAsia="fr-FR"/>
        </w:rPr>
        <w:t xml:space="preserve"> (option d’achat) : est un produit dérivé qui </w:t>
      </w:r>
      <w:r w:rsidR="003E4CCD" w:rsidRPr="00A14263">
        <w:rPr>
          <w:rFonts w:ascii="Calibri" w:hAnsi="Calibri" w:cs="Calibri"/>
          <w:lang w:eastAsia="fr-FR"/>
        </w:rPr>
        <w:t xml:space="preserve">donne le droit et non de devoir au </w:t>
      </w:r>
      <w:r w:rsidR="00B5604E" w:rsidRPr="00A14263">
        <w:rPr>
          <w:rFonts w:ascii="Calibri" w:hAnsi="Calibri" w:cs="Calibri"/>
          <w:lang w:eastAsia="fr-FR"/>
        </w:rPr>
        <w:t>détendeur</w:t>
      </w:r>
      <w:r w:rsidR="003E4CCD" w:rsidRPr="00A14263">
        <w:rPr>
          <w:rFonts w:ascii="Calibri" w:hAnsi="Calibri" w:cs="Calibri"/>
          <w:lang w:eastAsia="fr-FR"/>
        </w:rPr>
        <w:t xml:space="preserve"> d</w:t>
      </w:r>
      <w:r w:rsidR="00DB3565" w:rsidRPr="00A14263">
        <w:rPr>
          <w:rFonts w:ascii="Calibri" w:hAnsi="Calibri" w:cs="Calibri"/>
          <w:lang w:eastAsia="fr-FR"/>
        </w:rPr>
        <w:t xml:space="preserve">’acheter un actif financier à </w:t>
      </w:r>
      <w:r w:rsidR="00D43B18" w:rsidRPr="00A14263">
        <w:rPr>
          <w:rFonts w:ascii="Calibri" w:hAnsi="Calibri" w:cs="Calibri"/>
          <w:lang w:eastAsia="fr-FR"/>
        </w:rPr>
        <w:t xml:space="preserve">un prix d’exercice </w:t>
      </w:r>
      <w:r w:rsidR="00B5604E" w:rsidRPr="00A14263">
        <w:rPr>
          <w:rFonts w:ascii="Calibri" w:hAnsi="Calibri" w:cs="Calibri"/>
          <w:b/>
          <w:bCs/>
          <w:lang w:eastAsia="fr-FR"/>
        </w:rPr>
        <w:t xml:space="preserve">K </w:t>
      </w:r>
      <w:r w:rsidR="00D43B18" w:rsidRPr="00A14263">
        <w:rPr>
          <w:rFonts w:ascii="Calibri" w:hAnsi="Calibri" w:cs="Calibri"/>
          <w:lang w:eastAsia="fr-FR"/>
        </w:rPr>
        <w:t>donné e</w:t>
      </w:r>
      <w:r w:rsidR="00B5604E" w:rsidRPr="00A14263">
        <w:rPr>
          <w:rFonts w:ascii="Calibri" w:hAnsi="Calibri" w:cs="Calibri"/>
          <w:lang w:eastAsia="fr-FR"/>
        </w:rPr>
        <w:t>t</w:t>
      </w:r>
      <w:r w:rsidR="00D43B18" w:rsidRPr="00A14263">
        <w:rPr>
          <w:rFonts w:ascii="Calibri" w:hAnsi="Calibri" w:cs="Calibri"/>
          <w:lang w:eastAsia="fr-FR"/>
        </w:rPr>
        <w:t xml:space="preserve"> à une ma</w:t>
      </w:r>
      <w:r w:rsidR="00B5604E" w:rsidRPr="00A14263">
        <w:rPr>
          <w:rFonts w:ascii="Calibri" w:hAnsi="Calibri" w:cs="Calibri"/>
          <w:lang w:eastAsia="fr-FR"/>
        </w:rPr>
        <w:t xml:space="preserve">turité fixée à l’avance </w:t>
      </w:r>
      <w:r w:rsidR="00B5604E" w:rsidRPr="00A14263">
        <w:rPr>
          <w:rFonts w:ascii="Calibri" w:hAnsi="Calibri" w:cs="Calibri"/>
          <w:b/>
          <w:bCs/>
          <w:lang w:eastAsia="fr-FR"/>
        </w:rPr>
        <w:t>T</w:t>
      </w:r>
      <w:r w:rsidR="00B5604E" w:rsidRPr="00A14263">
        <w:rPr>
          <w:rFonts w:ascii="Calibri" w:hAnsi="Calibri" w:cs="Calibri"/>
          <w:lang w:eastAsia="fr-FR"/>
        </w:rPr>
        <w:t xml:space="preserve">. </w:t>
      </w:r>
    </w:p>
    <w:p w14:paraId="78DDF0AC" w14:textId="41769A21" w:rsidR="00765726" w:rsidRDefault="00B5604E" w:rsidP="00B5604E">
      <w:pPr>
        <w:rPr>
          <w:rFonts w:ascii="Calibri" w:hAnsi="Calibri" w:cs="Calibri"/>
          <w:lang w:eastAsia="fr-FR"/>
        </w:rPr>
      </w:pPr>
      <w:r w:rsidRPr="00A14263">
        <w:rPr>
          <w:rFonts w:ascii="Calibri" w:hAnsi="Calibri" w:cs="Calibri"/>
          <w:b/>
          <w:bCs/>
          <w:lang w:eastAsia="fr-FR"/>
        </w:rPr>
        <w:t>Put</w:t>
      </w:r>
      <w:r w:rsidRPr="00A14263">
        <w:rPr>
          <w:rFonts w:ascii="Calibri" w:hAnsi="Calibri" w:cs="Calibri"/>
          <w:lang w:eastAsia="fr-FR"/>
        </w:rPr>
        <w:t xml:space="preserve"> (option de vente) : est un produit dérivé qui donne le droit et non de devoir au détendeur de vendre un actif financier à un prix d’exercice </w:t>
      </w:r>
      <w:r w:rsidRPr="00A14263">
        <w:rPr>
          <w:rFonts w:ascii="Calibri" w:hAnsi="Calibri" w:cs="Calibri"/>
          <w:b/>
          <w:bCs/>
          <w:lang w:eastAsia="fr-FR"/>
        </w:rPr>
        <w:t>K</w:t>
      </w:r>
      <w:r w:rsidRPr="00A14263">
        <w:rPr>
          <w:rFonts w:ascii="Calibri" w:hAnsi="Calibri" w:cs="Calibri"/>
          <w:lang w:eastAsia="fr-FR"/>
        </w:rPr>
        <w:t xml:space="preserve"> donné et à une maturité fixée à l’avance </w:t>
      </w:r>
      <w:r w:rsidRPr="00A14263">
        <w:rPr>
          <w:rFonts w:ascii="Calibri" w:hAnsi="Calibri" w:cs="Calibri"/>
          <w:b/>
          <w:bCs/>
          <w:lang w:eastAsia="fr-FR"/>
        </w:rPr>
        <w:t>T</w:t>
      </w:r>
      <w:r w:rsidRPr="00A14263">
        <w:rPr>
          <w:rFonts w:ascii="Calibri" w:hAnsi="Calibri" w:cs="Calibri"/>
          <w:lang w:eastAsia="fr-FR"/>
        </w:rPr>
        <w:t xml:space="preserve">. </w:t>
      </w:r>
    </w:p>
    <w:p w14:paraId="7E25314B" w14:textId="53D2AD68" w:rsidR="005D43E0" w:rsidRPr="005D43E0" w:rsidRDefault="005D43E0" w:rsidP="00072DAF">
      <w:pPr>
        <w:pStyle w:val="Heading4"/>
        <w:ind w:left="360"/>
        <w:rPr>
          <w:rFonts w:eastAsia="Times New Roman"/>
          <w:lang w:eastAsia="fr-FR"/>
        </w:rPr>
      </w:pPr>
      <w:r w:rsidRPr="003541AB">
        <w:rPr>
          <w:rFonts w:eastAsia="Times New Roman"/>
          <w:lang w:eastAsia="fr-FR"/>
        </w:rPr>
        <w:t>Définitions</w:t>
      </w:r>
      <w:r>
        <w:rPr>
          <w:rFonts w:eastAsia="Times New Roman"/>
          <w:lang w:eastAsia="fr-FR"/>
        </w:rPr>
        <w:t xml:space="preserve"> des Sensibilités</w:t>
      </w:r>
    </w:p>
    <w:p w14:paraId="23A240D0" w14:textId="3545278B" w:rsidR="00A14263" w:rsidRPr="00A14263" w:rsidRDefault="00D51511" w:rsidP="00A14263">
      <w:pPr>
        <w:rPr>
          <w:rFonts w:ascii="Calibri" w:hAnsi="Calibri" w:cs="Calibri"/>
          <w:lang w:eastAsia="fr-FR"/>
        </w:rPr>
      </w:pPr>
      <w:r>
        <w:rPr>
          <w:rFonts w:ascii="Calibri" w:hAnsi="Calibri" w:cs="Calibri"/>
          <w:b/>
          <w:bCs/>
          <w:lang w:eastAsia="fr-FR"/>
        </w:rPr>
        <w:t xml:space="preserve">Le </w:t>
      </w:r>
      <w:r w:rsidR="00A14263" w:rsidRPr="00A14263">
        <w:rPr>
          <w:rFonts w:ascii="Calibri" w:hAnsi="Calibri" w:cs="Calibri"/>
          <w:b/>
          <w:bCs/>
          <w:lang w:eastAsia="fr-FR"/>
        </w:rPr>
        <w:t>Delta</w:t>
      </w:r>
      <w:r w:rsidR="00A14263" w:rsidRPr="00A14263">
        <w:rPr>
          <w:rFonts w:ascii="Calibri" w:hAnsi="Calibri" w:cs="Calibri"/>
          <w:lang w:eastAsia="fr-FR"/>
        </w:rPr>
        <w:t xml:space="preserve"> : mesure la sensibilité du prix de l'option par rapport au prix de l'actif sous-jacent. Un delta de 0,50 signifie que pour chaque augmentation de 1 unité du prix de l'actif sous-jacent, le prix de l'option augmente de 0,50 (pour les options d'achat) ou diminue de 0,50 (pour les options de vente).</w:t>
      </w:r>
    </w:p>
    <w:p w14:paraId="229D21E3" w14:textId="4BE8F2EC" w:rsidR="00A14263" w:rsidRPr="00A14263" w:rsidRDefault="00D51511" w:rsidP="00A14263">
      <w:pPr>
        <w:rPr>
          <w:rFonts w:ascii="Calibri" w:hAnsi="Calibri" w:cs="Calibri"/>
          <w:lang w:eastAsia="fr-FR"/>
        </w:rPr>
      </w:pPr>
      <w:r>
        <w:rPr>
          <w:rFonts w:ascii="Calibri" w:hAnsi="Calibri" w:cs="Calibri"/>
          <w:b/>
          <w:bCs/>
          <w:lang w:eastAsia="fr-FR"/>
        </w:rPr>
        <w:lastRenderedPageBreak/>
        <w:t xml:space="preserve">Le </w:t>
      </w:r>
      <w:r w:rsidR="00A14263" w:rsidRPr="00A14263">
        <w:rPr>
          <w:rFonts w:ascii="Calibri" w:hAnsi="Calibri" w:cs="Calibri"/>
          <w:b/>
          <w:bCs/>
          <w:lang w:eastAsia="fr-FR"/>
        </w:rPr>
        <w:t>Gamma</w:t>
      </w:r>
      <w:r w:rsidR="00A14263" w:rsidRPr="00A14263">
        <w:rPr>
          <w:rFonts w:ascii="Calibri" w:hAnsi="Calibri" w:cs="Calibri"/>
          <w:lang w:eastAsia="fr-FR"/>
        </w:rPr>
        <w:t xml:space="preserve"> : mesure la sensibilité du delta de l'option par rapport au prix de l'actif sous-jacent. Il représente la variation du delta par unité de variation du prix de l'actif sous-jacent. Un gamma élevé indique une forte variation du delta en réponse aux fluctuations du prix de l'actif sous-jacent.</w:t>
      </w:r>
    </w:p>
    <w:p w14:paraId="0129CF65" w14:textId="6B5EE8D0" w:rsidR="00A14263" w:rsidRPr="00A14263" w:rsidRDefault="00D51511" w:rsidP="00A14263">
      <w:pPr>
        <w:rPr>
          <w:rFonts w:ascii="Calibri" w:hAnsi="Calibri" w:cs="Calibri"/>
          <w:lang w:eastAsia="fr-FR"/>
        </w:rPr>
      </w:pPr>
      <w:r>
        <w:rPr>
          <w:rFonts w:ascii="Calibri" w:hAnsi="Calibri" w:cs="Calibri"/>
          <w:b/>
          <w:bCs/>
          <w:lang w:eastAsia="fr-FR"/>
        </w:rPr>
        <w:t xml:space="preserve">Le </w:t>
      </w:r>
      <w:r w:rsidR="00133770" w:rsidRPr="00A14263">
        <w:rPr>
          <w:rFonts w:ascii="Calibri" w:hAnsi="Calibri" w:cs="Calibri"/>
          <w:b/>
          <w:bCs/>
          <w:lang w:eastAsia="fr-FR"/>
        </w:rPr>
        <w:t>Thêta</w:t>
      </w:r>
      <w:r w:rsidR="00A14263" w:rsidRPr="00A14263">
        <w:rPr>
          <w:rFonts w:ascii="Calibri" w:hAnsi="Calibri" w:cs="Calibri"/>
          <w:lang w:eastAsia="fr-FR"/>
        </w:rPr>
        <w:t xml:space="preserve"> : mesure la sensibilité du prix de l'option au passage du temps. Il représente la variation du prix de l'option par unité de temps qui passe. Un </w:t>
      </w:r>
      <w:r w:rsidR="00133770" w:rsidRPr="00A14263">
        <w:rPr>
          <w:rFonts w:ascii="Calibri" w:hAnsi="Calibri" w:cs="Calibri"/>
          <w:lang w:eastAsia="fr-FR"/>
        </w:rPr>
        <w:t>thêta</w:t>
      </w:r>
      <w:r w:rsidR="00A14263" w:rsidRPr="00A14263">
        <w:rPr>
          <w:rFonts w:ascii="Calibri" w:hAnsi="Calibri" w:cs="Calibri"/>
          <w:lang w:eastAsia="fr-FR"/>
        </w:rPr>
        <w:t xml:space="preserve"> négatif indique que la valeur de l'option diminue avec le temps, toutes choses égales par ailleurs.</w:t>
      </w:r>
    </w:p>
    <w:p w14:paraId="128983DB" w14:textId="7EFF5C66" w:rsidR="005D43E0" w:rsidRDefault="00D51511" w:rsidP="005D43E0">
      <w:pPr>
        <w:rPr>
          <w:rFonts w:ascii="Calibri" w:hAnsi="Calibri" w:cs="Calibri"/>
          <w:lang w:eastAsia="fr-FR"/>
        </w:rPr>
      </w:pPr>
      <w:r>
        <w:rPr>
          <w:rFonts w:ascii="Calibri" w:hAnsi="Calibri" w:cs="Calibri"/>
          <w:b/>
          <w:bCs/>
          <w:lang w:eastAsia="fr-FR"/>
        </w:rPr>
        <w:t xml:space="preserve">Le </w:t>
      </w:r>
      <w:r w:rsidR="00A14263" w:rsidRPr="00A14263">
        <w:rPr>
          <w:rFonts w:ascii="Calibri" w:hAnsi="Calibri" w:cs="Calibri"/>
          <w:b/>
          <w:bCs/>
          <w:lang w:eastAsia="fr-FR"/>
        </w:rPr>
        <w:t>Vega</w:t>
      </w:r>
      <w:r w:rsidR="00A14263" w:rsidRPr="00A14263">
        <w:rPr>
          <w:rFonts w:ascii="Calibri" w:hAnsi="Calibri" w:cs="Calibri"/>
          <w:lang w:eastAsia="fr-FR"/>
        </w:rPr>
        <w:t xml:space="preserve"> : Le </w:t>
      </w:r>
      <w:r w:rsidR="00133770" w:rsidRPr="00A14263">
        <w:rPr>
          <w:rFonts w:ascii="Calibri" w:hAnsi="Calibri" w:cs="Calibri"/>
          <w:lang w:eastAsia="fr-FR"/>
        </w:rPr>
        <w:t>Vega</w:t>
      </w:r>
      <w:r w:rsidR="00A14263" w:rsidRPr="00A14263">
        <w:rPr>
          <w:rFonts w:ascii="Calibri" w:hAnsi="Calibri" w:cs="Calibri"/>
          <w:lang w:eastAsia="fr-FR"/>
        </w:rPr>
        <w:t xml:space="preserve"> mesure la sensibilité du prix de l'option par rapport à la volatilité implicite du marché. Il représente la variation du prix de l'option pour une variation d'un point de pourcentage de la volatilité implicite.</w:t>
      </w:r>
    </w:p>
    <w:p w14:paraId="59A66402" w14:textId="77777777" w:rsidR="00AF19F7" w:rsidRDefault="005D43E0" w:rsidP="005D43E0">
      <w:pPr>
        <w:rPr>
          <w:rFonts w:ascii="Calibri" w:hAnsi="Calibri" w:cs="Calibri"/>
          <w:lang w:eastAsia="fr-FR"/>
        </w:rPr>
      </w:pPr>
      <w:r>
        <w:rPr>
          <w:rFonts w:ascii="Calibri" w:hAnsi="Calibri" w:cs="Calibri"/>
          <w:lang w:eastAsia="fr-FR"/>
        </w:rPr>
        <w:t xml:space="preserve">Le prix de </w:t>
      </w:r>
      <w:r>
        <w:rPr>
          <w:rFonts w:ascii="Calibri" w:hAnsi="Calibri" w:cs="Calibri"/>
          <w:b/>
          <w:bCs/>
          <w:lang w:eastAsia="fr-FR"/>
        </w:rPr>
        <w:t>Call/Put</w:t>
      </w:r>
      <w:r>
        <w:rPr>
          <w:rFonts w:ascii="Calibri" w:hAnsi="Calibri" w:cs="Calibri"/>
          <w:lang w:eastAsia="fr-FR"/>
        </w:rPr>
        <w:t xml:space="preserve"> est obtenu en utilisant</w:t>
      </w:r>
      <w:r w:rsidR="00AF19F7">
        <w:rPr>
          <w:rFonts w:ascii="Calibri" w:hAnsi="Calibri" w:cs="Calibri"/>
          <w:lang w:eastAsia="fr-FR"/>
        </w:rPr>
        <w:t xml:space="preserve"> : </w:t>
      </w:r>
    </w:p>
    <w:p w14:paraId="5E5CF9D2" w14:textId="072BA77C" w:rsidR="005D43E0" w:rsidRDefault="00133770" w:rsidP="00651D8C">
      <w:pPr>
        <w:pStyle w:val="ListParagraph"/>
        <w:numPr>
          <w:ilvl w:val="0"/>
          <w:numId w:val="67"/>
        </w:numPr>
        <w:rPr>
          <w:rFonts w:ascii="Calibri" w:hAnsi="Calibri" w:cs="Calibri"/>
          <w:lang w:eastAsia="fr-FR"/>
        </w:rPr>
      </w:pPr>
      <w:r>
        <w:rPr>
          <w:rFonts w:ascii="Calibri" w:hAnsi="Calibri" w:cs="Calibri"/>
          <w:lang w:eastAsia="fr-FR"/>
        </w:rPr>
        <w:t>L</w:t>
      </w:r>
      <w:r w:rsidR="005D43E0" w:rsidRPr="00AF19F7">
        <w:rPr>
          <w:rFonts w:ascii="Calibri" w:hAnsi="Calibri" w:cs="Calibri"/>
          <w:lang w:eastAsia="fr-FR"/>
        </w:rPr>
        <w:t>a formule de BlackScholes avec dividendes</w:t>
      </w:r>
      <w:r w:rsidR="00CC2FBC">
        <w:rPr>
          <w:rFonts w:ascii="Calibri" w:hAnsi="Calibri" w:cs="Calibri"/>
          <w:lang w:eastAsia="fr-FR"/>
        </w:rPr>
        <w:t xml:space="preserve"> utilisant les données de l’utilisateurs</w:t>
      </w:r>
      <w:r w:rsidR="005D43E0" w:rsidRPr="00AF19F7">
        <w:rPr>
          <w:rFonts w:ascii="Calibri" w:hAnsi="Calibri" w:cs="Calibri"/>
          <w:lang w:eastAsia="fr-FR"/>
        </w:rPr>
        <w:t xml:space="preserve"> (cf. John Hull pour plus de détails</w:t>
      </w:r>
      <w:r w:rsidR="00CC2FBC">
        <w:rPr>
          <w:rFonts w:ascii="Calibri" w:hAnsi="Calibri" w:cs="Calibri"/>
          <w:lang w:eastAsia="fr-FR"/>
        </w:rPr>
        <w:t xml:space="preserve"> sur la formule de BlackScholes</w:t>
      </w:r>
      <w:r w:rsidR="005D43E0" w:rsidRPr="00AF19F7">
        <w:rPr>
          <w:rFonts w:ascii="Calibri" w:hAnsi="Calibri" w:cs="Calibri"/>
          <w:lang w:eastAsia="fr-FR"/>
        </w:rPr>
        <w:t>).</w:t>
      </w:r>
    </w:p>
    <w:p w14:paraId="0B017886" w14:textId="0FF2BF84" w:rsidR="00AF19F7" w:rsidRPr="00CC2FBC" w:rsidRDefault="00133770" w:rsidP="00651D8C">
      <w:pPr>
        <w:pStyle w:val="ListParagraph"/>
        <w:numPr>
          <w:ilvl w:val="0"/>
          <w:numId w:val="67"/>
        </w:numPr>
        <w:rPr>
          <w:rFonts w:ascii="Calibri" w:hAnsi="Calibri" w:cs="Calibri"/>
          <w:lang w:eastAsia="fr-FR"/>
        </w:rPr>
      </w:pPr>
      <w:r w:rsidRPr="00CC2FBC">
        <w:rPr>
          <w:rFonts w:ascii="Calibri" w:hAnsi="Calibri" w:cs="Calibri"/>
          <w:lang w:eastAsia="fr-FR"/>
        </w:rPr>
        <w:t>La</w:t>
      </w:r>
      <w:r w:rsidR="00AF19F7" w:rsidRPr="00CC2FBC">
        <w:rPr>
          <w:rFonts w:ascii="Calibri" w:hAnsi="Calibri" w:cs="Calibri"/>
          <w:lang w:eastAsia="fr-FR"/>
        </w:rPr>
        <w:t xml:space="preserve"> formule de BlackScholes avec dividendes utilisant les données de marches</w:t>
      </w:r>
      <w:r w:rsidR="00CC2FBC">
        <w:rPr>
          <w:rFonts w:ascii="Calibri" w:hAnsi="Calibri" w:cs="Calibri"/>
          <w:lang w:eastAsia="fr-FR"/>
        </w:rPr>
        <w:t>.</w:t>
      </w:r>
    </w:p>
    <w:p w14:paraId="198EB384" w14:textId="089E32EB" w:rsidR="005D43E0" w:rsidRPr="00CC2FBC" w:rsidRDefault="00CC2FBC" w:rsidP="00651D8C">
      <w:pPr>
        <w:pStyle w:val="ListParagraph"/>
        <w:numPr>
          <w:ilvl w:val="0"/>
          <w:numId w:val="67"/>
        </w:numPr>
        <w:rPr>
          <w:lang w:eastAsia="fr-FR"/>
        </w:rPr>
      </w:pPr>
      <w:r w:rsidRPr="00CC2FBC">
        <w:rPr>
          <w:rFonts w:ascii="Calibri" w:hAnsi="Calibri" w:cs="Calibri"/>
          <w:lang w:eastAsia="fr-FR"/>
        </w:rPr>
        <w:t xml:space="preserve">La </w:t>
      </w:r>
      <w:r w:rsidR="00133770" w:rsidRPr="00CC2FBC">
        <w:rPr>
          <w:rFonts w:ascii="Calibri" w:hAnsi="Calibri" w:cs="Calibri"/>
          <w:lang w:eastAsia="fr-FR"/>
        </w:rPr>
        <w:t>méthode</w:t>
      </w:r>
      <w:r w:rsidRPr="00CC2FBC">
        <w:rPr>
          <w:rFonts w:ascii="Calibri" w:hAnsi="Calibri" w:cs="Calibri"/>
          <w:lang w:eastAsia="fr-FR"/>
        </w:rPr>
        <w:t xml:space="preserve"> de monté Carlo (</w:t>
      </w:r>
      <w:r w:rsidRPr="00CC2FBC">
        <w:rPr>
          <w:rFonts w:ascii="Calibri" w:hAnsi="Calibri" w:cs="Calibri"/>
          <w:b/>
          <w:bCs/>
          <w:i/>
          <w:iCs/>
          <w:lang w:eastAsia="fr-FR"/>
        </w:rPr>
        <w:t>cf. John Hull</w:t>
      </w:r>
      <w:r w:rsidRPr="00CC2FBC">
        <w:rPr>
          <w:rFonts w:ascii="Calibri" w:hAnsi="Calibri" w:cs="Calibri"/>
          <w:lang w:eastAsia="fr-FR"/>
        </w:rPr>
        <w:t>).</w:t>
      </w:r>
    </w:p>
    <w:p w14:paraId="608EE3EA" w14:textId="70A99F8B" w:rsidR="005D43E0" w:rsidRPr="00CC2FBC" w:rsidRDefault="00F43194" w:rsidP="00B12166">
      <w:pPr>
        <w:pStyle w:val="Heading4"/>
        <w:ind w:firstLine="360"/>
        <w:rPr>
          <w:rFonts w:eastAsia="Times New Roman"/>
          <w:lang w:eastAsia="fr-FR"/>
        </w:rPr>
      </w:pPr>
      <w:r w:rsidRPr="00CC2FBC">
        <w:rPr>
          <w:rFonts w:eastAsia="Times New Roman"/>
          <w:lang w:eastAsia="fr-FR"/>
        </w:rPr>
        <w:t xml:space="preserve">Structure du </w:t>
      </w:r>
      <w:r w:rsidR="009B4D93">
        <w:rPr>
          <w:rFonts w:eastAsia="Times New Roman"/>
          <w:lang w:eastAsia="fr-FR"/>
        </w:rPr>
        <w:t>Code</w:t>
      </w:r>
    </w:p>
    <w:p w14:paraId="6DA097E6" w14:textId="3AEF319C" w:rsidR="001B6F34" w:rsidRDefault="001B6F34" w:rsidP="001B6F34">
      <w:pPr>
        <w:rPr>
          <w:rFonts w:ascii="Calibri" w:hAnsi="Calibri" w:cs="Calibri"/>
          <w:lang w:eastAsia="fr-FR"/>
        </w:rPr>
      </w:pPr>
      <w:r w:rsidRPr="00CC2FBC">
        <w:rPr>
          <w:rFonts w:ascii="Calibri" w:hAnsi="Calibri" w:cs="Calibri"/>
          <w:lang w:eastAsia="fr-FR"/>
        </w:rPr>
        <w:t xml:space="preserve">La librairie contient des </w:t>
      </w:r>
      <w:r w:rsidR="00C560BD" w:rsidRPr="00CC2FBC">
        <w:rPr>
          <w:rFonts w:ascii="Calibri" w:hAnsi="Calibri" w:cs="Calibri"/>
          <w:lang w:eastAsia="fr-FR"/>
        </w:rPr>
        <w:t>classes</w:t>
      </w:r>
      <w:r w:rsidR="00756D11">
        <w:rPr>
          <w:rFonts w:ascii="Calibri" w:hAnsi="Calibri" w:cs="Calibri"/>
          <w:lang w:eastAsia="fr-FR"/>
        </w:rPr>
        <w:t xml:space="preserve"> suivantes</w:t>
      </w:r>
    </w:p>
    <w:p w14:paraId="428CCD86" w14:textId="7173E25D" w:rsidR="00756D11" w:rsidRDefault="00F22DBA" w:rsidP="00651D8C">
      <w:pPr>
        <w:pStyle w:val="Heading5"/>
        <w:rPr>
          <w:lang w:eastAsia="fr-FR"/>
        </w:rPr>
      </w:pPr>
      <w:r>
        <w:rPr>
          <w:lang w:eastAsia="fr-FR"/>
        </w:rPr>
        <w:t>StatisticalFormula</w:t>
      </w:r>
      <w:r w:rsidR="00180BE1">
        <w:rPr>
          <w:lang w:eastAsia="fr-FR"/>
        </w:rPr>
        <w:t>s</w:t>
      </w:r>
      <w:r>
        <w:rPr>
          <w:lang w:eastAsia="fr-FR"/>
        </w:rPr>
        <w:t> </w:t>
      </w:r>
    </w:p>
    <w:p w14:paraId="18B37AF2" w14:textId="77777777" w:rsidR="00F22DBA" w:rsidRPr="00651D8C" w:rsidRDefault="00F22DBA" w:rsidP="00651D8C">
      <w:pPr>
        <w:pStyle w:val="ListParagraph"/>
        <w:numPr>
          <w:ilvl w:val="0"/>
          <w:numId w:val="68"/>
        </w:numPr>
        <w:rPr>
          <w:rFonts w:ascii="Calibri" w:hAnsi="Calibri" w:cs="Calibri"/>
          <w:lang w:eastAsia="fr-FR"/>
        </w:rPr>
      </w:pPr>
      <w:r w:rsidRPr="00651D8C">
        <w:rPr>
          <w:rFonts w:ascii="Calibri" w:hAnsi="Calibri" w:cs="Calibri"/>
          <w:b/>
          <w:bCs/>
          <w:lang w:eastAsia="fr-FR"/>
        </w:rPr>
        <w:t>LinearInterpol</w:t>
      </w:r>
      <w:r w:rsidRPr="00651D8C">
        <w:rPr>
          <w:rFonts w:ascii="Calibri" w:hAnsi="Calibri" w:cs="Calibri"/>
          <w:lang w:eastAsia="fr-FR"/>
        </w:rPr>
        <w:t xml:space="preserve"> : Cette méthode réalise une interpolation linéaire entre deux points (x0, y0) et (x1, y1) pour trouver la valeur de y correspondante à un certain x donné.</w:t>
      </w:r>
    </w:p>
    <w:p w14:paraId="3880474B" w14:textId="77BEE37A" w:rsidR="00F22DBA" w:rsidRPr="00651D8C" w:rsidRDefault="00F22DBA" w:rsidP="00651D8C">
      <w:pPr>
        <w:pStyle w:val="ListParagraph"/>
        <w:numPr>
          <w:ilvl w:val="0"/>
          <w:numId w:val="68"/>
        </w:numPr>
        <w:rPr>
          <w:rFonts w:ascii="Calibri" w:hAnsi="Calibri" w:cs="Calibri"/>
          <w:lang w:eastAsia="fr-FR"/>
        </w:rPr>
      </w:pPr>
      <w:r w:rsidRPr="00651D8C">
        <w:rPr>
          <w:rFonts w:ascii="Calibri" w:hAnsi="Calibri" w:cs="Calibri"/>
          <w:b/>
          <w:bCs/>
          <w:lang w:eastAsia="fr-FR"/>
        </w:rPr>
        <w:t>NormalDensity</w:t>
      </w:r>
      <w:r w:rsidRPr="00651D8C">
        <w:rPr>
          <w:rFonts w:ascii="Calibri" w:hAnsi="Calibri" w:cs="Calibri"/>
          <w:lang w:eastAsia="fr-FR"/>
        </w:rPr>
        <w:t xml:space="preserve"> : Calcule la densité de probabilité d'une variable aléatoire suivant une distribution normale avec une moyenne et un écart type donné.</w:t>
      </w:r>
    </w:p>
    <w:p w14:paraId="2C3BD69F" w14:textId="77777777" w:rsidR="00F22DBA" w:rsidRPr="00651D8C" w:rsidRDefault="00F22DBA" w:rsidP="00651D8C">
      <w:pPr>
        <w:pStyle w:val="ListParagraph"/>
        <w:numPr>
          <w:ilvl w:val="0"/>
          <w:numId w:val="68"/>
        </w:numPr>
        <w:rPr>
          <w:rFonts w:ascii="Calibri" w:hAnsi="Calibri" w:cs="Calibri"/>
          <w:lang w:eastAsia="fr-FR"/>
        </w:rPr>
      </w:pPr>
      <w:r w:rsidRPr="00651D8C">
        <w:rPr>
          <w:rFonts w:ascii="Calibri" w:hAnsi="Calibri" w:cs="Calibri"/>
          <w:b/>
          <w:bCs/>
          <w:lang w:eastAsia="fr-FR"/>
        </w:rPr>
        <w:t>Cfd</w:t>
      </w:r>
      <w:r w:rsidRPr="00651D8C">
        <w:rPr>
          <w:rFonts w:ascii="Calibri" w:hAnsi="Calibri" w:cs="Calibri"/>
          <w:lang w:eastAsia="fr-FR"/>
        </w:rPr>
        <w:t xml:space="preserve"> : Cette méthode calcule la fonction de distribution cumulative d'une variable aléatoire suivant une distribution normale. Elle est implémentée à l'aide d'une série de constantes et de calculs mathématiques.</w:t>
      </w:r>
    </w:p>
    <w:p w14:paraId="0EA56B74" w14:textId="77777777" w:rsidR="00F22DBA" w:rsidRPr="00651D8C" w:rsidRDefault="00F22DBA" w:rsidP="00651D8C">
      <w:pPr>
        <w:pStyle w:val="ListParagraph"/>
        <w:numPr>
          <w:ilvl w:val="0"/>
          <w:numId w:val="68"/>
        </w:numPr>
        <w:rPr>
          <w:rFonts w:ascii="Calibri" w:hAnsi="Calibri" w:cs="Calibri"/>
          <w:lang w:eastAsia="fr-FR"/>
        </w:rPr>
      </w:pPr>
      <w:r w:rsidRPr="00651D8C">
        <w:rPr>
          <w:rFonts w:ascii="Calibri" w:hAnsi="Calibri" w:cs="Calibri"/>
          <w:b/>
          <w:bCs/>
          <w:lang w:eastAsia="fr-FR"/>
        </w:rPr>
        <w:t>GauCumDisFunction</w:t>
      </w:r>
      <w:r w:rsidRPr="00651D8C">
        <w:rPr>
          <w:rFonts w:ascii="Calibri" w:hAnsi="Calibri" w:cs="Calibri"/>
          <w:lang w:eastAsia="fr-FR"/>
        </w:rPr>
        <w:t xml:space="preserve"> : Une autre méthode pour calculer la fonction de distribution cumulative d'une variable aléatoire suivant une distribution normale standard. Elle utilise une forme simplifiée de la fonction tangente hyperbolique.</w:t>
      </w:r>
    </w:p>
    <w:p w14:paraId="7B1804DF" w14:textId="0AA24EE4" w:rsidR="00F22DBA" w:rsidRPr="00651D8C" w:rsidRDefault="00F22DBA" w:rsidP="00651D8C">
      <w:pPr>
        <w:pStyle w:val="ListParagraph"/>
        <w:numPr>
          <w:ilvl w:val="0"/>
          <w:numId w:val="68"/>
        </w:numPr>
        <w:rPr>
          <w:rFonts w:ascii="Calibri" w:hAnsi="Calibri" w:cs="Calibri"/>
          <w:lang w:eastAsia="fr-FR"/>
        </w:rPr>
      </w:pPr>
      <w:r w:rsidRPr="00651D8C">
        <w:rPr>
          <w:rFonts w:ascii="Calibri" w:hAnsi="Calibri" w:cs="Calibri"/>
          <w:b/>
          <w:bCs/>
          <w:lang w:eastAsia="fr-FR"/>
        </w:rPr>
        <w:t>RandomNormal</w:t>
      </w:r>
      <w:r w:rsidRPr="00651D8C">
        <w:rPr>
          <w:rFonts w:ascii="Calibri" w:hAnsi="Calibri" w:cs="Calibri"/>
          <w:lang w:eastAsia="fr-FR"/>
        </w:rPr>
        <w:t xml:space="preserve"> : Génère un échantillon aléatoire à partir d'une distribution normale avec une moyenne et un écart type donné.</w:t>
      </w:r>
    </w:p>
    <w:p w14:paraId="355207DE" w14:textId="422BBE48" w:rsidR="00F22DBA" w:rsidRPr="00651D8C" w:rsidRDefault="00F22DBA" w:rsidP="00651D8C">
      <w:pPr>
        <w:pStyle w:val="ListParagraph"/>
        <w:numPr>
          <w:ilvl w:val="0"/>
          <w:numId w:val="68"/>
        </w:numPr>
        <w:rPr>
          <w:rFonts w:ascii="Calibri" w:hAnsi="Calibri" w:cs="Calibri"/>
          <w:lang w:eastAsia="fr-FR"/>
        </w:rPr>
      </w:pPr>
      <w:r w:rsidRPr="00651D8C">
        <w:rPr>
          <w:rFonts w:ascii="Calibri" w:hAnsi="Calibri" w:cs="Calibri"/>
          <w:b/>
          <w:bCs/>
          <w:lang w:eastAsia="fr-FR"/>
        </w:rPr>
        <w:t>NextGaussian</w:t>
      </w:r>
      <w:r w:rsidRPr="00651D8C">
        <w:rPr>
          <w:rFonts w:ascii="Calibri" w:hAnsi="Calibri" w:cs="Calibri"/>
          <w:lang w:eastAsia="fr-FR"/>
        </w:rPr>
        <w:t xml:space="preserve"> : Une extension de la classe </w:t>
      </w:r>
      <w:r w:rsidR="004B177C">
        <w:rPr>
          <w:rFonts w:ascii="Calibri" w:hAnsi="Calibri" w:cs="Calibri"/>
          <w:lang w:eastAsia="fr-FR"/>
        </w:rPr>
        <w:t>r</w:t>
      </w:r>
      <w:r w:rsidRPr="00651D8C">
        <w:rPr>
          <w:rFonts w:ascii="Calibri" w:hAnsi="Calibri" w:cs="Calibri"/>
          <w:lang w:eastAsia="fr-FR"/>
        </w:rPr>
        <w:t>andom qui génère un échantillon aléatoire suivant une distribution normale standard.</w:t>
      </w:r>
    </w:p>
    <w:p w14:paraId="3FC8E7A9" w14:textId="02DBABFD" w:rsidR="000C3E6E" w:rsidRDefault="000C3E6E" w:rsidP="00651D8C">
      <w:pPr>
        <w:pStyle w:val="Heading5"/>
        <w:rPr>
          <w:lang w:eastAsia="fr-FR"/>
        </w:rPr>
      </w:pPr>
      <w:r>
        <w:rPr>
          <w:lang w:eastAsia="fr-FR"/>
        </w:rPr>
        <w:t>GetData</w:t>
      </w:r>
    </w:p>
    <w:p w14:paraId="7F80DF6F" w14:textId="585FF228" w:rsidR="000C3E6E" w:rsidRPr="000C3E6E" w:rsidRDefault="000C3E6E" w:rsidP="000C3E6E">
      <w:pPr>
        <w:rPr>
          <w:rFonts w:ascii="Calibri" w:hAnsi="Calibri" w:cs="Calibri"/>
          <w:lang w:eastAsia="fr-FR"/>
        </w:rPr>
      </w:pPr>
      <w:r w:rsidRPr="000C3E6E">
        <w:rPr>
          <w:rFonts w:ascii="Calibri" w:hAnsi="Calibri" w:cs="Calibri"/>
          <w:lang w:eastAsia="fr-FR"/>
        </w:rPr>
        <w:t>Cette classe</w:t>
      </w:r>
      <w:r>
        <w:rPr>
          <w:rFonts w:ascii="Calibri" w:hAnsi="Calibri" w:cs="Calibri"/>
          <w:lang w:eastAsia="fr-FR"/>
        </w:rPr>
        <w:t xml:space="preserve"> </w:t>
      </w:r>
      <w:r w:rsidRPr="000C3E6E">
        <w:rPr>
          <w:rFonts w:ascii="Calibri" w:hAnsi="Calibri" w:cs="Calibri"/>
          <w:lang w:eastAsia="fr-FR"/>
        </w:rPr>
        <w:t>contient des méthodes permettant de récupérer des données à partir d'un fichier Excel.</w:t>
      </w:r>
    </w:p>
    <w:p w14:paraId="026FC0F3" w14:textId="77777777" w:rsidR="000C3E6E" w:rsidRPr="00651D8C" w:rsidRDefault="000C3E6E" w:rsidP="00651D8C">
      <w:pPr>
        <w:pStyle w:val="ListParagraph"/>
        <w:numPr>
          <w:ilvl w:val="0"/>
          <w:numId w:val="69"/>
        </w:numPr>
        <w:rPr>
          <w:rFonts w:ascii="Calibri" w:hAnsi="Calibri" w:cs="Calibri"/>
          <w:lang w:eastAsia="fr-FR"/>
        </w:rPr>
      </w:pPr>
      <w:r w:rsidRPr="00651D8C">
        <w:rPr>
          <w:rFonts w:ascii="Calibri" w:hAnsi="Calibri" w:cs="Calibri"/>
          <w:lang w:eastAsia="fr-FR"/>
        </w:rPr>
        <w:t xml:space="preserve">La variable </w:t>
      </w:r>
      <w:r w:rsidRPr="00651D8C">
        <w:rPr>
          <w:rFonts w:ascii="Calibri" w:hAnsi="Calibri" w:cs="Calibri"/>
          <w:b/>
          <w:bCs/>
          <w:lang w:eastAsia="fr-FR"/>
        </w:rPr>
        <w:t>_filePath</w:t>
      </w:r>
      <w:r w:rsidRPr="00651D8C">
        <w:rPr>
          <w:rFonts w:ascii="Calibri" w:hAnsi="Calibri" w:cs="Calibri"/>
          <w:lang w:eastAsia="fr-FR"/>
        </w:rPr>
        <w:t xml:space="preserve"> contient le chemin d'accès absolu du fichier Excel contenant les données à charger.</w:t>
      </w:r>
    </w:p>
    <w:p w14:paraId="4190CA36" w14:textId="48AF2110" w:rsidR="000C3E6E" w:rsidRPr="00651D8C" w:rsidRDefault="000C3E6E" w:rsidP="00651D8C">
      <w:pPr>
        <w:pStyle w:val="ListParagraph"/>
        <w:numPr>
          <w:ilvl w:val="0"/>
          <w:numId w:val="69"/>
        </w:numPr>
        <w:rPr>
          <w:rFonts w:ascii="Calibri" w:hAnsi="Calibri" w:cs="Calibri"/>
          <w:lang w:eastAsia="fr-FR"/>
        </w:rPr>
      </w:pPr>
      <w:r w:rsidRPr="00651D8C">
        <w:rPr>
          <w:rFonts w:ascii="Calibri" w:hAnsi="Calibri" w:cs="Calibri"/>
          <w:b/>
          <w:bCs/>
          <w:lang w:eastAsia="fr-FR"/>
        </w:rPr>
        <w:lastRenderedPageBreak/>
        <w:t>ReleaseMemory</w:t>
      </w:r>
      <w:r w:rsidRPr="00651D8C">
        <w:rPr>
          <w:rFonts w:ascii="Calibri" w:hAnsi="Calibri" w:cs="Calibri"/>
          <w:lang w:eastAsia="fr-FR"/>
        </w:rPr>
        <w:t xml:space="preserve"> : est utilisée pour libérer la mémoire utilisée par les objets Excel après les avoir utilisés. Cela évite les fuites de mémoire et les problèmes de performances.</w:t>
      </w:r>
    </w:p>
    <w:p w14:paraId="68F9A4FA" w14:textId="6A1B9E87" w:rsidR="000C3E6E" w:rsidRPr="00651D8C" w:rsidRDefault="000C3E6E" w:rsidP="00651D8C">
      <w:pPr>
        <w:pStyle w:val="ListParagraph"/>
        <w:numPr>
          <w:ilvl w:val="0"/>
          <w:numId w:val="69"/>
        </w:numPr>
        <w:rPr>
          <w:rFonts w:ascii="Calibri" w:hAnsi="Calibri" w:cs="Calibri"/>
          <w:lang w:eastAsia="fr-FR"/>
        </w:rPr>
      </w:pPr>
      <w:r w:rsidRPr="00651D8C">
        <w:rPr>
          <w:rFonts w:ascii="Calibri" w:hAnsi="Calibri" w:cs="Calibri"/>
          <w:b/>
          <w:bCs/>
          <w:lang w:eastAsia="fr-FR"/>
        </w:rPr>
        <w:t>Data (string underlying)</w:t>
      </w:r>
      <w:r w:rsidRPr="00651D8C">
        <w:rPr>
          <w:rFonts w:ascii="Calibri" w:hAnsi="Calibri" w:cs="Calibri"/>
          <w:lang w:eastAsia="fr-FR"/>
        </w:rPr>
        <w:t xml:space="preserve"> : elle prend en paramètre le nom de l'actif sous-jacent et récupère les données correspondantes à partir du fichier Excel.</w:t>
      </w:r>
    </w:p>
    <w:p w14:paraId="12755A75" w14:textId="0AB7CAFB" w:rsidR="000C3E6E" w:rsidRPr="00651D8C" w:rsidRDefault="000C3E6E" w:rsidP="00651D8C">
      <w:pPr>
        <w:pStyle w:val="ListParagraph"/>
        <w:numPr>
          <w:ilvl w:val="0"/>
          <w:numId w:val="69"/>
        </w:numPr>
        <w:rPr>
          <w:rFonts w:ascii="Calibri" w:hAnsi="Calibri" w:cs="Calibri"/>
          <w:lang w:eastAsia="fr-FR"/>
        </w:rPr>
      </w:pPr>
      <w:r w:rsidRPr="00651D8C">
        <w:rPr>
          <w:rFonts w:ascii="Calibri" w:hAnsi="Calibri" w:cs="Calibri"/>
          <w:b/>
          <w:bCs/>
          <w:lang w:eastAsia="fr-FR"/>
        </w:rPr>
        <w:t>GetSpot</w:t>
      </w:r>
      <w:r w:rsidR="004D6DC7" w:rsidRPr="00651D8C">
        <w:rPr>
          <w:rFonts w:ascii="Calibri" w:hAnsi="Calibri" w:cs="Calibri"/>
          <w:b/>
          <w:bCs/>
          <w:lang w:eastAsia="fr-FR"/>
        </w:rPr>
        <w:t xml:space="preserve"> </w:t>
      </w:r>
      <w:r w:rsidRPr="00651D8C">
        <w:rPr>
          <w:rFonts w:ascii="Calibri" w:hAnsi="Calibri" w:cs="Calibri"/>
          <w:b/>
          <w:bCs/>
          <w:lang w:eastAsia="fr-FR"/>
        </w:rPr>
        <w:t>(string underlying)</w:t>
      </w:r>
      <w:r w:rsidRPr="00651D8C">
        <w:rPr>
          <w:rFonts w:ascii="Calibri" w:hAnsi="Calibri" w:cs="Calibri"/>
          <w:lang w:eastAsia="fr-FR"/>
        </w:rPr>
        <w:t xml:space="preserve"> :</w:t>
      </w:r>
      <w:r w:rsidR="00915DE8" w:rsidRPr="00651D8C">
        <w:rPr>
          <w:rFonts w:ascii="Calibri" w:hAnsi="Calibri" w:cs="Calibri"/>
          <w:lang w:eastAsia="fr-FR"/>
        </w:rPr>
        <w:t xml:space="preserve"> </w:t>
      </w:r>
      <w:r w:rsidR="004D6DC7" w:rsidRPr="00651D8C">
        <w:rPr>
          <w:rFonts w:ascii="Calibri" w:hAnsi="Calibri" w:cs="Calibri"/>
          <w:lang w:eastAsia="fr-FR"/>
        </w:rPr>
        <w:t xml:space="preserve">elle </w:t>
      </w:r>
      <w:r w:rsidRPr="00651D8C">
        <w:rPr>
          <w:rFonts w:ascii="Calibri" w:hAnsi="Calibri" w:cs="Calibri"/>
          <w:lang w:eastAsia="fr-FR"/>
        </w:rPr>
        <w:t>retourne le prix spot de l'actif sous-jacent spécifié. Actuellement, elle retourne une valeur statique en fonction de l'actif sous-jacent, mais elle pourrait être modifiée pour récupérer le prix spot à partir du fichier Excel.</w:t>
      </w:r>
    </w:p>
    <w:p w14:paraId="38A9E0F1" w14:textId="232F9A90" w:rsidR="000C3E6E" w:rsidRPr="00651D8C" w:rsidRDefault="000C3E6E" w:rsidP="00651D8C">
      <w:pPr>
        <w:pStyle w:val="ListParagraph"/>
        <w:numPr>
          <w:ilvl w:val="0"/>
          <w:numId w:val="69"/>
        </w:numPr>
        <w:rPr>
          <w:rFonts w:ascii="Calibri" w:hAnsi="Calibri" w:cs="Calibri"/>
          <w:lang w:eastAsia="fr-FR"/>
        </w:rPr>
      </w:pPr>
      <w:r w:rsidRPr="00651D8C">
        <w:rPr>
          <w:rFonts w:ascii="Calibri" w:hAnsi="Calibri" w:cs="Calibri"/>
          <w:b/>
          <w:bCs/>
          <w:lang w:eastAsia="fr-FR"/>
        </w:rPr>
        <w:t>GetTime</w:t>
      </w:r>
      <w:r w:rsidR="004B177C">
        <w:rPr>
          <w:rFonts w:ascii="Calibri" w:hAnsi="Calibri" w:cs="Calibri"/>
          <w:b/>
          <w:bCs/>
          <w:lang w:eastAsia="fr-FR"/>
        </w:rPr>
        <w:t xml:space="preserve"> </w:t>
      </w:r>
      <w:r w:rsidRPr="00651D8C">
        <w:rPr>
          <w:rFonts w:ascii="Calibri" w:hAnsi="Calibri" w:cs="Calibri"/>
          <w:b/>
          <w:bCs/>
          <w:lang w:eastAsia="fr-FR"/>
        </w:rPr>
        <w:t>(string underlying)</w:t>
      </w:r>
      <w:r w:rsidRPr="00651D8C">
        <w:rPr>
          <w:rFonts w:ascii="Calibri" w:hAnsi="Calibri" w:cs="Calibri"/>
          <w:lang w:eastAsia="fr-FR"/>
        </w:rPr>
        <w:t xml:space="preserve"> :</w:t>
      </w:r>
      <w:r w:rsidR="00915DE8" w:rsidRPr="00651D8C">
        <w:rPr>
          <w:rFonts w:ascii="Calibri" w:hAnsi="Calibri" w:cs="Calibri"/>
          <w:lang w:eastAsia="fr-FR"/>
        </w:rPr>
        <w:t xml:space="preserve"> elle </w:t>
      </w:r>
      <w:r w:rsidRPr="00651D8C">
        <w:rPr>
          <w:rFonts w:ascii="Calibri" w:hAnsi="Calibri" w:cs="Calibri"/>
          <w:lang w:eastAsia="fr-FR"/>
        </w:rPr>
        <w:t xml:space="preserve">retourne le temps associé à l'actif sous-jacent spécifié. De manière similaire à </w:t>
      </w:r>
      <w:r w:rsidRPr="00651D8C">
        <w:rPr>
          <w:rFonts w:ascii="Calibri" w:hAnsi="Calibri" w:cs="Calibri"/>
          <w:b/>
          <w:bCs/>
          <w:lang w:eastAsia="fr-FR"/>
        </w:rPr>
        <w:t>GetSpot</w:t>
      </w:r>
      <w:r w:rsidRPr="00651D8C">
        <w:rPr>
          <w:rFonts w:ascii="Calibri" w:hAnsi="Calibri" w:cs="Calibri"/>
          <w:lang w:eastAsia="fr-FR"/>
        </w:rPr>
        <w:t>, elle retourne actuellement une valeur statique mais pourrait être modifiée pour récupérer le temps à partir du fichier Excel.</w:t>
      </w:r>
    </w:p>
    <w:p w14:paraId="1B5695FB" w14:textId="187A9024" w:rsidR="00FB6A99" w:rsidRDefault="00FB6A99" w:rsidP="00651D8C">
      <w:pPr>
        <w:pStyle w:val="Heading5"/>
        <w:rPr>
          <w:lang w:eastAsia="fr-FR"/>
        </w:rPr>
      </w:pPr>
      <w:r>
        <w:rPr>
          <w:lang w:eastAsia="fr-FR"/>
        </w:rPr>
        <w:t>Calibration</w:t>
      </w:r>
    </w:p>
    <w:p w14:paraId="052150AD" w14:textId="76857806" w:rsidR="00FB6A99" w:rsidRDefault="00FB6A99" w:rsidP="00FB6A99">
      <w:pPr>
        <w:rPr>
          <w:lang w:eastAsia="fr-FR"/>
        </w:rPr>
      </w:pPr>
      <w:r>
        <w:rPr>
          <w:lang w:eastAsia="fr-FR"/>
        </w:rPr>
        <w:t xml:space="preserve">Cette classe </w:t>
      </w:r>
      <w:r w:rsidR="00180BE1">
        <w:rPr>
          <w:lang w:eastAsia="fr-FR"/>
        </w:rPr>
        <w:t xml:space="preserve">contient </w:t>
      </w:r>
      <w:r>
        <w:rPr>
          <w:lang w:eastAsia="fr-FR"/>
        </w:rPr>
        <w:t xml:space="preserve">des méthodes pour effectuer la calibration des données provenant du fichier Excel et pour interpoler les prix en fonction des paramètres tels que le taux sans risque, les dividendes, les maturités et les strikes. </w:t>
      </w:r>
      <w:r w:rsidR="00180BE1">
        <w:rPr>
          <w:lang w:eastAsia="fr-FR"/>
        </w:rPr>
        <w:t>Elle contient les fonctions suivantes :</w:t>
      </w:r>
    </w:p>
    <w:p w14:paraId="2DA6EA44" w14:textId="744947F2" w:rsidR="00FB6A99" w:rsidRPr="00651D8C" w:rsidRDefault="00FB6A99" w:rsidP="00651D8C">
      <w:pPr>
        <w:pStyle w:val="ListParagraph"/>
        <w:numPr>
          <w:ilvl w:val="0"/>
          <w:numId w:val="70"/>
        </w:numPr>
        <w:rPr>
          <w:b/>
          <w:bCs/>
          <w:lang w:eastAsia="fr-FR"/>
        </w:rPr>
      </w:pPr>
      <w:r w:rsidRPr="00651D8C">
        <w:rPr>
          <w:b/>
          <w:bCs/>
          <w:lang w:eastAsia="fr-FR"/>
        </w:rPr>
        <w:t>GetRepo</w:t>
      </w:r>
      <w:r w:rsidR="004B177C">
        <w:rPr>
          <w:b/>
          <w:bCs/>
          <w:lang w:eastAsia="fr-FR"/>
        </w:rPr>
        <w:t xml:space="preserve"> </w:t>
      </w:r>
      <w:r w:rsidRPr="00651D8C">
        <w:rPr>
          <w:b/>
          <w:bCs/>
          <w:lang w:eastAsia="fr-FR"/>
        </w:rPr>
        <w:t>(string underlying, double T) :</w:t>
      </w:r>
      <w:r w:rsidR="00180BE1" w:rsidRPr="00651D8C">
        <w:rPr>
          <w:b/>
          <w:bCs/>
          <w:lang w:eastAsia="fr-FR"/>
        </w:rPr>
        <w:t xml:space="preserve"> </w:t>
      </w:r>
      <w:r w:rsidR="00180BE1" w:rsidRPr="00180BE1">
        <w:rPr>
          <w:lang w:eastAsia="fr-FR"/>
        </w:rPr>
        <w:t xml:space="preserve">elle </w:t>
      </w:r>
      <w:r>
        <w:rPr>
          <w:lang w:eastAsia="fr-FR"/>
        </w:rPr>
        <w:t>récupère le taux repo pour l'actif sous-jacent spécifié à une maturité donnée T.</w:t>
      </w:r>
    </w:p>
    <w:p w14:paraId="7775F1CA" w14:textId="77777777" w:rsidR="00FB6A99" w:rsidRDefault="00FB6A99" w:rsidP="00651D8C">
      <w:pPr>
        <w:pStyle w:val="ListParagraph"/>
        <w:numPr>
          <w:ilvl w:val="0"/>
          <w:numId w:val="70"/>
        </w:numPr>
        <w:rPr>
          <w:lang w:eastAsia="fr-FR"/>
        </w:rPr>
      </w:pPr>
      <w:r>
        <w:rPr>
          <w:lang w:eastAsia="fr-FR"/>
        </w:rPr>
        <w:t xml:space="preserve">Elle utilise la méthode </w:t>
      </w:r>
      <w:r w:rsidRPr="00651D8C">
        <w:rPr>
          <w:b/>
          <w:bCs/>
          <w:lang w:eastAsia="fr-FR"/>
        </w:rPr>
        <w:t>PosMaturitiesToInterpol</w:t>
      </w:r>
      <w:r>
        <w:rPr>
          <w:lang w:eastAsia="fr-FR"/>
        </w:rPr>
        <w:t xml:space="preserve"> pour trouver les positions des maturités à interpoler, puis la méthode </w:t>
      </w:r>
      <w:r w:rsidRPr="00651D8C">
        <w:rPr>
          <w:b/>
          <w:bCs/>
          <w:lang w:eastAsia="fr-FR"/>
        </w:rPr>
        <w:t>LinearInterpol</w:t>
      </w:r>
      <w:r>
        <w:rPr>
          <w:lang w:eastAsia="fr-FR"/>
        </w:rPr>
        <w:t xml:space="preserve"> de la classe </w:t>
      </w:r>
      <w:r w:rsidRPr="00651D8C">
        <w:rPr>
          <w:b/>
          <w:bCs/>
          <w:lang w:eastAsia="fr-FR"/>
        </w:rPr>
        <w:t>StatisticFormulas</w:t>
      </w:r>
      <w:r>
        <w:rPr>
          <w:lang w:eastAsia="fr-FR"/>
        </w:rPr>
        <w:t xml:space="preserve"> pour interpoler le taux repo.</w:t>
      </w:r>
    </w:p>
    <w:p w14:paraId="359AA357" w14:textId="0F8B843C" w:rsidR="00FB6A99" w:rsidRDefault="00FB6A99" w:rsidP="00651D8C">
      <w:pPr>
        <w:pStyle w:val="ListParagraph"/>
        <w:numPr>
          <w:ilvl w:val="0"/>
          <w:numId w:val="70"/>
        </w:numPr>
        <w:rPr>
          <w:lang w:eastAsia="fr-FR"/>
        </w:rPr>
      </w:pPr>
      <w:r w:rsidRPr="00651D8C">
        <w:rPr>
          <w:b/>
          <w:bCs/>
          <w:lang w:eastAsia="fr-FR"/>
        </w:rPr>
        <w:t>GetDividend(string underlying, double T) :</w:t>
      </w:r>
      <w:r w:rsidR="00180BE1" w:rsidRPr="00651D8C">
        <w:rPr>
          <w:b/>
          <w:bCs/>
          <w:lang w:eastAsia="fr-FR"/>
        </w:rPr>
        <w:t xml:space="preserve"> </w:t>
      </w:r>
      <w:r w:rsidR="00180BE1" w:rsidRPr="00180BE1">
        <w:rPr>
          <w:lang w:eastAsia="fr-FR"/>
        </w:rPr>
        <w:t xml:space="preserve">elle </w:t>
      </w:r>
      <w:r w:rsidRPr="00180BE1">
        <w:rPr>
          <w:lang w:eastAsia="fr-FR"/>
        </w:rPr>
        <w:t>récupère le dividende pour l'actif sous-jacent spécifié à une maturité donnée T.</w:t>
      </w:r>
      <w:r w:rsidR="00180BE1">
        <w:rPr>
          <w:lang w:eastAsia="fr-FR"/>
        </w:rPr>
        <w:t xml:space="preserve"> </w:t>
      </w:r>
      <w:r>
        <w:rPr>
          <w:lang w:eastAsia="fr-FR"/>
        </w:rPr>
        <w:t xml:space="preserve">Elle utilise la méthode </w:t>
      </w:r>
      <w:r w:rsidRPr="00651D8C">
        <w:rPr>
          <w:b/>
          <w:bCs/>
          <w:lang w:eastAsia="fr-FR"/>
        </w:rPr>
        <w:t>PosMaturitiesToInterpol</w:t>
      </w:r>
      <w:r>
        <w:rPr>
          <w:lang w:eastAsia="fr-FR"/>
        </w:rPr>
        <w:t xml:space="preserve"> pour trouver les positions des maturités à interpoler, puis la méthode </w:t>
      </w:r>
      <w:r w:rsidRPr="00651D8C">
        <w:rPr>
          <w:b/>
          <w:bCs/>
          <w:lang w:eastAsia="fr-FR"/>
        </w:rPr>
        <w:t>LinearInterpol</w:t>
      </w:r>
      <w:r>
        <w:rPr>
          <w:lang w:eastAsia="fr-FR"/>
        </w:rPr>
        <w:t xml:space="preserve"> de la classe </w:t>
      </w:r>
      <w:r w:rsidRPr="00651D8C">
        <w:rPr>
          <w:b/>
          <w:bCs/>
          <w:lang w:eastAsia="fr-FR"/>
        </w:rPr>
        <w:t>StatisticFormulas</w:t>
      </w:r>
      <w:r>
        <w:rPr>
          <w:lang w:eastAsia="fr-FR"/>
        </w:rPr>
        <w:t xml:space="preserve"> pour interpoler le dividende.</w:t>
      </w:r>
    </w:p>
    <w:p w14:paraId="2D0C656B" w14:textId="2CAF3BE3" w:rsidR="00FB6A99" w:rsidRDefault="00FB6A99" w:rsidP="00651D8C">
      <w:pPr>
        <w:pStyle w:val="ListParagraph"/>
        <w:numPr>
          <w:ilvl w:val="0"/>
          <w:numId w:val="70"/>
        </w:numPr>
        <w:rPr>
          <w:lang w:eastAsia="fr-FR"/>
        </w:rPr>
      </w:pPr>
      <w:r w:rsidRPr="00651D8C">
        <w:rPr>
          <w:b/>
          <w:bCs/>
          <w:lang w:eastAsia="fr-FR"/>
        </w:rPr>
        <w:t>PosStrikesToInterpol</w:t>
      </w:r>
      <w:r w:rsidR="004B177C">
        <w:rPr>
          <w:b/>
          <w:bCs/>
          <w:lang w:eastAsia="fr-FR"/>
        </w:rPr>
        <w:t xml:space="preserve"> </w:t>
      </w:r>
      <w:r w:rsidRPr="00651D8C">
        <w:rPr>
          <w:b/>
          <w:bCs/>
          <w:lang w:eastAsia="fr-FR"/>
        </w:rPr>
        <w:t>(string underlying, double k)</w:t>
      </w:r>
      <w:r>
        <w:rPr>
          <w:lang w:eastAsia="fr-FR"/>
        </w:rPr>
        <w:t xml:space="preserve"> :</w:t>
      </w:r>
      <w:r w:rsidR="00180BE1">
        <w:rPr>
          <w:lang w:eastAsia="fr-FR"/>
        </w:rPr>
        <w:t xml:space="preserve"> elle</w:t>
      </w:r>
      <w:r>
        <w:rPr>
          <w:lang w:eastAsia="fr-FR"/>
        </w:rPr>
        <w:t xml:space="preserve"> trouve les positions des strikes à interpoler pour l'actif sous-jacent spécifié et la valeur du strike k.</w:t>
      </w:r>
    </w:p>
    <w:p w14:paraId="412296DF" w14:textId="599942BD" w:rsidR="00FB6A99" w:rsidRDefault="00FB6A99" w:rsidP="00651D8C">
      <w:pPr>
        <w:pStyle w:val="ListParagraph"/>
        <w:numPr>
          <w:ilvl w:val="0"/>
          <w:numId w:val="70"/>
        </w:numPr>
        <w:rPr>
          <w:lang w:eastAsia="fr-FR"/>
        </w:rPr>
      </w:pPr>
      <w:r w:rsidRPr="00651D8C">
        <w:rPr>
          <w:b/>
          <w:bCs/>
          <w:lang w:eastAsia="fr-FR"/>
        </w:rPr>
        <w:t>PosMaturitiesToInterpol</w:t>
      </w:r>
      <w:r w:rsidR="004B177C">
        <w:rPr>
          <w:b/>
          <w:bCs/>
          <w:lang w:eastAsia="fr-FR"/>
        </w:rPr>
        <w:t xml:space="preserve"> </w:t>
      </w:r>
      <w:r w:rsidRPr="00651D8C">
        <w:rPr>
          <w:b/>
          <w:bCs/>
          <w:lang w:eastAsia="fr-FR"/>
        </w:rPr>
        <w:t>(string underlying, double T)</w:t>
      </w:r>
      <w:r w:rsidR="00180BE1" w:rsidRPr="00651D8C">
        <w:rPr>
          <w:b/>
          <w:bCs/>
          <w:lang w:eastAsia="fr-FR"/>
        </w:rPr>
        <w:t> </w:t>
      </w:r>
      <w:r w:rsidR="00180BE1">
        <w:rPr>
          <w:lang w:eastAsia="fr-FR"/>
        </w:rPr>
        <w:t xml:space="preserve">: elle </w:t>
      </w:r>
      <w:r>
        <w:rPr>
          <w:lang w:eastAsia="fr-FR"/>
        </w:rPr>
        <w:t>trouve les positions des maturités à interpoler pour l'actif sous-jacent spécifié et la maturité T.</w:t>
      </w:r>
    </w:p>
    <w:p w14:paraId="0FC16D67" w14:textId="3A5A139D" w:rsidR="00FB6A99" w:rsidRDefault="00FB6A99" w:rsidP="00651D8C">
      <w:pPr>
        <w:pStyle w:val="ListParagraph"/>
        <w:numPr>
          <w:ilvl w:val="0"/>
          <w:numId w:val="70"/>
        </w:numPr>
        <w:rPr>
          <w:lang w:eastAsia="fr-FR"/>
        </w:rPr>
      </w:pPr>
      <w:r w:rsidRPr="00651D8C">
        <w:rPr>
          <w:b/>
          <w:bCs/>
          <w:lang w:eastAsia="fr-FR"/>
        </w:rPr>
        <w:t>InterpolatePrice</w:t>
      </w:r>
      <w:r w:rsidR="004B177C">
        <w:rPr>
          <w:b/>
          <w:bCs/>
          <w:lang w:eastAsia="fr-FR"/>
        </w:rPr>
        <w:t xml:space="preserve"> </w:t>
      </w:r>
      <w:r w:rsidRPr="00651D8C">
        <w:rPr>
          <w:b/>
          <w:bCs/>
          <w:lang w:eastAsia="fr-FR"/>
        </w:rPr>
        <w:t>(double K, double T, string underlying) :</w:t>
      </w:r>
      <w:r w:rsidR="00180BE1">
        <w:rPr>
          <w:lang w:eastAsia="fr-FR"/>
        </w:rPr>
        <w:t xml:space="preserve"> elle </w:t>
      </w:r>
      <w:r>
        <w:rPr>
          <w:lang w:eastAsia="fr-FR"/>
        </w:rPr>
        <w:t>interpole le prix pour l'actif sous-jacent spécifié en fonction des paramètres K (strike) et T (maturité).</w:t>
      </w:r>
      <w:r w:rsidR="00180BE1">
        <w:rPr>
          <w:lang w:eastAsia="fr-FR"/>
        </w:rPr>
        <w:t xml:space="preserve"> </w:t>
      </w:r>
      <w:r>
        <w:rPr>
          <w:lang w:eastAsia="fr-FR"/>
        </w:rPr>
        <w:t xml:space="preserve">Elle utilise les positions des strikes et des maturités à interpoler pour extraire les données nécessaires à partir du fichier Excel, puis utilise la méthode </w:t>
      </w:r>
      <w:r w:rsidRPr="00651D8C">
        <w:rPr>
          <w:b/>
          <w:bCs/>
          <w:lang w:eastAsia="fr-FR"/>
        </w:rPr>
        <w:t>LinearInterpol</w:t>
      </w:r>
      <w:r>
        <w:rPr>
          <w:lang w:eastAsia="fr-FR"/>
        </w:rPr>
        <w:t xml:space="preserve"> de la classe </w:t>
      </w:r>
      <w:r w:rsidRPr="00651D8C">
        <w:rPr>
          <w:b/>
          <w:bCs/>
          <w:lang w:eastAsia="fr-FR"/>
        </w:rPr>
        <w:t>StatisticFormulas</w:t>
      </w:r>
      <w:r>
        <w:rPr>
          <w:lang w:eastAsia="fr-FR"/>
        </w:rPr>
        <w:t xml:space="preserve"> pour interpoler le prix.</w:t>
      </w:r>
    </w:p>
    <w:p w14:paraId="465C8F69" w14:textId="0D65B7FB" w:rsidR="00FB6A99" w:rsidRDefault="00FB6A99" w:rsidP="00651D8C">
      <w:pPr>
        <w:pStyle w:val="ListParagraph"/>
        <w:numPr>
          <w:ilvl w:val="0"/>
          <w:numId w:val="70"/>
        </w:numPr>
        <w:rPr>
          <w:lang w:eastAsia="fr-FR"/>
        </w:rPr>
      </w:pPr>
      <w:r>
        <w:rPr>
          <w:lang w:eastAsia="fr-FR"/>
        </w:rPr>
        <w:t xml:space="preserve">Ces </w:t>
      </w:r>
      <w:r w:rsidR="00180BE1">
        <w:rPr>
          <w:lang w:eastAsia="fr-FR"/>
        </w:rPr>
        <w:t>fonctions</w:t>
      </w:r>
      <w:r>
        <w:rPr>
          <w:lang w:eastAsia="fr-FR"/>
        </w:rPr>
        <w:t xml:space="preserve"> sont utilisées pour calibrer les données du marché et interpoler les prix en fonction des paramètres spécifiés, facilitant ainsi l'analyse et l'évaluation financière.</w:t>
      </w:r>
    </w:p>
    <w:p w14:paraId="7B2E44A4" w14:textId="052001EA" w:rsidR="00BA7F34" w:rsidRDefault="00BA7F34" w:rsidP="00651D8C">
      <w:pPr>
        <w:pStyle w:val="Heading5"/>
        <w:rPr>
          <w:lang w:eastAsia="fr-FR"/>
        </w:rPr>
      </w:pPr>
      <w:r>
        <w:rPr>
          <w:lang w:eastAsia="fr-FR"/>
        </w:rPr>
        <w:lastRenderedPageBreak/>
        <w:t>BlackScholes</w:t>
      </w:r>
    </w:p>
    <w:p w14:paraId="241418E5" w14:textId="15E6337F" w:rsidR="00BA7F34" w:rsidRDefault="00BA7F34" w:rsidP="00BA7F34">
      <w:pPr>
        <w:rPr>
          <w:lang w:eastAsia="fr-FR"/>
        </w:rPr>
      </w:pPr>
      <w:r>
        <w:rPr>
          <w:lang w:eastAsia="fr-FR"/>
        </w:rPr>
        <w:t>Cette classe BlackScholes fournit des méthodes pour calculer diverses valeurs et sensibilités des options en utilisant le modèle de Black-Scholes. Voici une explication des principales méthodes fournies :</w:t>
      </w:r>
    </w:p>
    <w:p w14:paraId="22750682" w14:textId="5E9DD485" w:rsidR="00BA7F34" w:rsidRDefault="00BA7F34" w:rsidP="00651D8C">
      <w:pPr>
        <w:pStyle w:val="ListParagraph"/>
        <w:numPr>
          <w:ilvl w:val="0"/>
          <w:numId w:val="71"/>
        </w:numPr>
        <w:rPr>
          <w:lang w:eastAsia="fr-FR"/>
        </w:rPr>
      </w:pPr>
      <w:r w:rsidRPr="00651D8C">
        <w:rPr>
          <w:b/>
          <w:bCs/>
          <w:lang w:eastAsia="fr-FR"/>
        </w:rPr>
        <w:t>BSOptionPrice</w:t>
      </w:r>
      <w:r>
        <w:rPr>
          <w:lang w:eastAsia="fr-FR"/>
        </w:rPr>
        <w:t xml:space="preserve"> : Calcule le prix d'une option selon le modèle de Black-Scholes.</w:t>
      </w:r>
    </w:p>
    <w:p w14:paraId="7E8769E3" w14:textId="77777777" w:rsidR="00BA7F34" w:rsidRDefault="00BA7F34" w:rsidP="00651D8C">
      <w:pPr>
        <w:pStyle w:val="ListParagraph"/>
        <w:numPr>
          <w:ilvl w:val="0"/>
          <w:numId w:val="71"/>
        </w:numPr>
        <w:rPr>
          <w:lang w:eastAsia="fr-FR"/>
        </w:rPr>
      </w:pPr>
      <w:r>
        <w:rPr>
          <w:lang w:eastAsia="fr-FR"/>
        </w:rPr>
        <w:t>Prend en paramètres la quantité d'options, le type d'option (call ou put), la position (long ou short), le prix de l'actif sous-jacent, la volatilité, le taux sans risque, le prix d'exercice, le temps jusqu'à l'expiration et éventuellement le taux de dividende.</w:t>
      </w:r>
    </w:p>
    <w:p w14:paraId="1EC44E61" w14:textId="6EC02E59" w:rsidR="00BA7F34" w:rsidRPr="00651D8C" w:rsidRDefault="00BA7F34" w:rsidP="00651D8C">
      <w:pPr>
        <w:pStyle w:val="ListParagraph"/>
        <w:numPr>
          <w:ilvl w:val="0"/>
          <w:numId w:val="71"/>
        </w:numPr>
        <w:rPr>
          <w:b/>
          <w:bCs/>
          <w:lang w:eastAsia="fr-FR"/>
        </w:rPr>
      </w:pPr>
      <w:r w:rsidRPr="00651D8C">
        <w:rPr>
          <w:b/>
          <w:bCs/>
          <w:lang w:eastAsia="fr-FR"/>
        </w:rPr>
        <w:t>DeltaBS, GammaBS, ThetaBS et VegaBS :</w:t>
      </w:r>
      <w:r w:rsidR="007E4FAA" w:rsidRPr="00651D8C">
        <w:rPr>
          <w:b/>
          <w:bCs/>
          <w:lang w:eastAsia="fr-FR"/>
        </w:rPr>
        <w:t xml:space="preserve"> </w:t>
      </w:r>
      <w:r w:rsidR="007E4FAA">
        <w:rPr>
          <w:lang w:eastAsia="fr-FR"/>
        </w:rPr>
        <w:t>c</w:t>
      </w:r>
      <w:r>
        <w:rPr>
          <w:lang w:eastAsia="fr-FR"/>
        </w:rPr>
        <w:t xml:space="preserve">alculent respectivement le delta, le gamma, le </w:t>
      </w:r>
      <w:r w:rsidR="004B177C">
        <w:rPr>
          <w:lang w:eastAsia="fr-FR"/>
        </w:rPr>
        <w:t>thêta</w:t>
      </w:r>
      <w:r>
        <w:rPr>
          <w:lang w:eastAsia="fr-FR"/>
        </w:rPr>
        <w:t xml:space="preserve"> et le </w:t>
      </w:r>
      <w:r w:rsidR="004B177C">
        <w:rPr>
          <w:lang w:eastAsia="fr-FR"/>
        </w:rPr>
        <w:t>Vega</w:t>
      </w:r>
      <w:r>
        <w:rPr>
          <w:lang w:eastAsia="fr-FR"/>
        </w:rPr>
        <w:t xml:space="preserve"> d'une option selon le modèle de Black-Scholes.</w:t>
      </w:r>
    </w:p>
    <w:p w14:paraId="5A39BC86" w14:textId="75E80AE0" w:rsidR="00BA7F34" w:rsidRDefault="00BA7F34" w:rsidP="00651D8C">
      <w:pPr>
        <w:pStyle w:val="ListParagraph"/>
        <w:numPr>
          <w:ilvl w:val="0"/>
          <w:numId w:val="71"/>
        </w:numPr>
        <w:rPr>
          <w:lang w:eastAsia="fr-FR"/>
        </w:rPr>
      </w:pPr>
      <w:r w:rsidRPr="00651D8C">
        <w:rPr>
          <w:b/>
          <w:bCs/>
          <w:lang w:eastAsia="fr-FR"/>
        </w:rPr>
        <w:t>SensiOptionBS</w:t>
      </w:r>
      <w:r>
        <w:rPr>
          <w:lang w:eastAsia="fr-FR"/>
        </w:rPr>
        <w:t xml:space="preserve"> :</w:t>
      </w:r>
      <w:r w:rsidR="007E4FAA">
        <w:rPr>
          <w:lang w:eastAsia="fr-FR"/>
        </w:rPr>
        <w:t xml:space="preserve"> c</w:t>
      </w:r>
      <w:r>
        <w:rPr>
          <w:lang w:eastAsia="fr-FR"/>
        </w:rPr>
        <w:t xml:space="preserve">alcule les sensibilités (delta, gamma, </w:t>
      </w:r>
      <w:r w:rsidR="004B177C">
        <w:rPr>
          <w:lang w:eastAsia="fr-FR"/>
        </w:rPr>
        <w:t>thêta</w:t>
      </w:r>
      <w:r>
        <w:rPr>
          <w:lang w:eastAsia="fr-FR"/>
        </w:rPr>
        <w:t xml:space="preserve">, </w:t>
      </w:r>
      <w:r w:rsidR="004B177C">
        <w:rPr>
          <w:lang w:eastAsia="fr-FR"/>
        </w:rPr>
        <w:t>Vega</w:t>
      </w:r>
      <w:r>
        <w:rPr>
          <w:lang w:eastAsia="fr-FR"/>
        </w:rPr>
        <w:t>) d'une option en une seule fois et les retourne sous forme de tableau.</w:t>
      </w:r>
    </w:p>
    <w:p w14:paraId="32F88D66" w14:textId="5A6F462B" w:rsidR="00BA7F34" w:rsidRDefault="00BA7F34" w:rsidP="00651D8C">
      <w:pPr>
        <w:pStyle w:val="ListParagraph"/>
        <w:numPr>
          <w:ilvl w:val="0"/>
          <w:numId w:val="71"/>
        </w:numPr>
        <w:rPr>
          <w:lang w:eastAsia="fr-FR"/>
        </w:rPr>
      </w:pPr>
      <w:r w:rsidRPr="00651D8C">
        <w:rPr>
          <w:b/>
          <w:bCs/>
          <w:lang w:eastAsia="fr-FR"/>
        </w:rPr>
        <w:t>ImpliedVol</w:t>
      </w:r>
      <w:r>
        <w:rPr>
          <w:lang w:eastAsia="fr-FR"/>
        </w:rPr>
        <w:t xml:space="preserve"> :</w:t>
      </w:r>
      <w:r w:rsidR="007E4FAA">
        <w:rPr>
          <w:lang w:eastAsia="fr-FR"/>
        </w:rPr>
        <w:t xml:space="preserve"> c</w:t>
      </w:r>
      <w:r>
        <w:rPr>
          <w:lang w:eastAsia="fr-FR"/>
        </w:rPr>
        <w:t>alcule la volatilité implicite d'une option en utilisant la méthode de Newton-Raphson pour trouver la racine de la fonction de prix de l'option moins le prix observé.</w:t>
      </w:r>
    </w:p>
    <w:p w14:paraId="032EEF01" w14:textId="5B47498F" w:rsidR="00BA7F34" w:rsidRDefault="00BA7F34" w:rsidP="00651D8C">
      <w:pPr>
        <w:pStyle w:val="ListParagraph"/>
        <w:numPr>
          <w:ilvl w:val="0"/>
          <w:numId w:val="71"/>
        </w:numPr>
        <w:rPr>
          <w:lang w:eastAsia="fr-FR"/>
        </w:rPr>
      </w:pPr>
      <w:r w:rsidRPr="00651D8C">
        <w:rPr>
          <w:b/>
          <w:bCs/>
          <w:lang w:eastAsia="fr-FR"/>
        </w:rPr>
        <w:t>BSOptionPortfolioPrice</w:t>
      </w:r>
      <w:r>
        <w:rPr>
          <w:lang w:eastAsia="fr-FR"/>
        </w:rPr>
        <w:t xml:space="preserve"> :</w:t>
      </w:r>
      <w:r w:rsidR="007E4FAA">
        <w:rPr>
          <w:lang w:eastAsia="fr-FR"/>
        </w:rPr>
        <w:t xml:space="preserve"> c</w:t>
      </w:r>
      <w:r>
        <w:rPr>
          <w:lang w:eastAsia="fr-FR"/>
        </w:rPr>
        <w:t>alcule le prix d'un portefeuille d'options en sommant les prix individuels de chaque option dans le portefeuille.</w:t>
      </w:r>
    </w:p>
    <w:p w14:paraId="4F88FF04" w14:textId="4C499D93" w:rsidR="00BA7F34" w:rsidRDefault="00BA7F34" w:rsidP="00651D8C">
      <w:pPr>
        <w:rPr>
          <w:lang w:eastAsia="fr-FR"/>
        </w:rPr>
      </w:pPr>
      <w:r>
        <w:rPr>
          <w:lang w:eastAsia="fr-FR"/>
        </w:rPr>
        <w:t>Ces méthodes fournissent un ensemble complet de calculs pour évaluer les options et les portefeuilles d'options en utilisant le modèle de Black-Scholes, ce qui est essentiel pour l'analyse et le trading d'options sur les marchés financiers.</w:t>
      </w:r>
    </w:p>
    <w:p w14:paraId="0BA25BF6" w14:textId="3AAF1DEB" w:rsidR="00C20456" w:rsidRPr="00C20456" w:rsidRDefault="00C20456" w:rsidP="00651D8C">
      <w:pPr>
        <w:pStyle w:val="Heading5"/>
        <w:rPr>
          <w:lang w:eastAsia="fr-FR"/>
        </w:rPr>
      </w:pPr>
      <w:r>
        <w:rPr>
          <w:lang w:eastAsia="fr-FR"/>
        </w:rPr>
        <w:t>BlackScholesMD</w:t>
      </w:r>
    </w:p>
    <w:p w14:paraId="28FCCFC6" w14:textId="5C799399" w:rsidR="00C20456" w:rsidRDefault="00C20456" w:rsidP="00C20456">
      <w:pPr>
        <w:rPr>
          <w:lang w:eastAsia="fr-FR"/>
        </w:rPr>
      </w:pPr>
      <w:r>
        <w:rPr>
          <w:lang w:eastAsia="fr-FR"/>
        </w:rPr>
        <w:t>Cette classe est une extension de la classe BlackScholes précédemment définie, mais elle est adaptée pour calculer les prix et les sensibilités des options en utilisant des paramètres de modèle dynamiques (utilisant les données de marchés).</w:t>
      </w:r>
    </w:p>
    <w:p w14:paraId="4F8B99F1" w14:textId="294B9EE9" w:rsidR="00C20456" w:rsidRDefault="00C20456" w:rsidP="00651D8C">
      <w:pPr>
        <w:pStyle w:val="ListParagraph"/>
        <w:numPr>
          <w:ilvl w:val="0"/>
          <w:numId w:val="72"/>
        </w:numPr>
        <w:rPr>
          <w:lang w:eastAsia="fr-FR"/>
        </w:rPr>
      </w:pPr>
      <w:r w:rsidRPr="00651D8C">
        <w:rPr>
          <w:b/>
          <w:bCs/>
          <w:lang w:eastAsia="fr-FR"/>
        </w:rPr>
        <w:t>OptionPrice</w:t>
      </w:r>
      <w:r>
        <w:rPr>
          <w:lang w:eastAsia="fr-FR"/>
        </w:rPr>
        <w:t> : calcule le prix d'une option en utilisant le modèle de Black-Scholes avec des paramètres dynamiques.</w:t>
      </w:r>
    </w:p>
    <w:p w14:paraId="4DE86EA9" w14:textId="32A48876" w:rsidR="00C20456" w:rsidRPr="00651D8C" w:rsidRDefault="00C20456" w:rsidP="00651D8C">
      <w:pPr>
        <w:pStyle w:val="ListParagraph"/>
        <w:numPr>
          <w:ilvl w:val="0"/>
          <w:numId w:val="72"/>
        </w:numPr>
        <w:rPr>
          <w:b/>
          <w:bCs/>
          <w:lang w:eastAsia="fr-FR"/>
        </w:rPr>
      </w:pPr>
      <w:r w:rsidRPr="00651D8C">
        <w:rPr>
          <w:b/>
          <w:bCs/>
          <w:lang w:eastAsia="fr-FR"/>
        </w:rPr>
        <w:t xml:space="preserve">Delta, Gamma, Theta et Vega : </w:t>
      </w:r>
      <w:r>
        <w:rPr>
          <w:lang w:eastAsia="fr-FR"/>
        </w:rPr>
        <w:t xml:space="preserve">calculent respectivement le delta, le gamma, le theta et le vega d'une option en utilisant des paramètres dynamiques similaires à ceux de la méthode </w:t>
      </w:r>
      <w:r w:rsidRPr="00651D8C">
        <w:rPr>
          <w:b/>
          <w:bCs/>
          <w:lang w:eastAsia="fr-FR"/>
        </w:rPr>
        <w:t>OptionPrice</w:t>
      </w:r>
      <w:r>
        <w:rPr>
          <w:lang w:eastAsia="fr-FR"/>
        </w:rPr>
        <w:t>.</w:t>
      </w:r>
    </w:p>
    <w:p w14:paraId="6A105A46" w14:textId="4253822A" w:rsidR="00C20456" w:rsidRDefault="00C20456" w:rsidP="00651D8C">
      <w:pPr>
        <w:pStyle w:val="ListParagraph"/>
        <w:numPr>
          <w:ilvl w:val="0"/>
          <w:numId w:val="72"/>
        </w:numPr>
        <w:rPr>
          <w:lang w:eastAsia="fr-FR"/>
        </w:rPr>
      </w:pPr>
      <w:r w:rsidRPr="00651D8C">
        <w:rPr>
          <w:b/>
          <w:bCs/>
          <w:lang w:eastAsia="fr-FR"/>
        </w:rPr>
        <w:t>SensiOption</w:t>
      </w:r>
      <w:r>
        <w:rPr>
          <w:lang w:eastAsia="fr-FR"/>
        </w:rPr>
        <w:t xml:space="preserve"> : calcule les sensibilités (delta, gamma, theta, vega) d'une option en une seule fois et les retourne sous forme de tableau.</w:t>
      </w:r>
    </w:p>
    <w:p w14:paraId="67996C0D" w14:textId="67890543" w:rsidR="00C20456" w:rsidRDefault="00C20456" w:rsidP="00651D8C">
      <w:pPr>
        <w:pStyle w:val="ListParagraph"/>
        <w:numPr>
          <w:ilvl w:val="0"/>
          <w:numId w:val="72"/>
        </w:numPr>
        <w:rPr>
          <w:lang w:eastAsia="fr-FR"/>
        </w:rPr>
      </w:pPr>
      <w:r w:rsidRPr="00651D8C">
        <w:rPr>
          <w:b/>
          <w:bCs/>
          <w:lang w:eastAsia="fr-FR"/>
        </w:rPr>
        <w:t>OptionPortfolioPrice</w:t>
      </w:r>
      <w:r>
        <w:rPr>
          <w:lang w:eastAsia="fr-FR"/>
        </w:rPr>
        <w:t xml:space="preserve"> :</w:t>
      </w:r>
      <w:r w:rsidR="00C426B9">
        <w:rPr>
          <w:lang w:eastAsia="fr-FR"/>
        </w:rPr>
        <w:t xml:space="preserve"> c</w:t>
      </w:r>
      <w:r>
        <w:rPr>
          <w:lang w:eastAsia="fr-FR"/>
        </w:rPr>
        <w:t>alcule le prix d'un portefeuille d'options en sommant les prix individuels de chaque option dans le portefeuille.</w:t>
      </w:r>
    </w:p>
    <w:p w14:paraId="50251806" w14:textId="5D0AB769" w:rsidR="00651D8C" w:rsidRPr="00651D8C" w:rsidRDefault="00651D8C" w:rsidP="00651D8C">
      <w:pPr>
        <w:pStyle w:val="Heading5"/>
        <w:rPr>
          <w:lang w:eastAsia="fr-FR"/>
        </w:rPr>
      </w:pPr>
      <w:r>
        <w:rPr>
          <w:lang w:eastAsia="fr-FR"/>
        </w:rPr>
        <w:t>MonteCarlo</w:t>
      </w:r>
    </w:p>
    <w:p w14:paraId="4719672B" w14:textId="5806FD28" w:rsidR="00651D8C" w:rsidRDefault="00651D8C" w:rsidP="00651D8C">
      <w:pPr>
        <w:rPr>
          <w:lang w:eastAsia="fr-FR"/>
        </w:rPr>
      </w:pPr>
      <w:r>
        <w:rPr>
          <w:lang w:eastAsia="fr-FR"/>
        </w:rPr>
        <w:t>Cette classe implémente des méthodes pour estimer les prix des options européennes en utilisant la méthode de Monte Carlo. Elle contient les classes suivantes :</w:t>
      </w:r>
    </w:p>
    <w:p w14:paraId="79DE7BEB" w14:textId="411A09AD" w:rsidR="00651D8C" w:rsidRDefault="00651D8C" w:rsidP="00651D8C">
      <w:pPr>
        <w:pStyle w:val="ListParagraph"/>
        <w:numPr>
          <w:ilvl w:val="0"/>
          <w:numId w:val="73"/>
        </w:numPr>
        <w:rPr>
          <w:lang w:eastAsia="fr-FR"/>
        </w:rPr>
      </w:pPr>
      <w:r w:rsidRPr="00651D8C">
        <w:rPr>
          <w:b/>
          <w:bCs/>
          <w:lang w:eastAsia="fr-FR"/>
        </w:rPr>
        <w:lastRenderedPageBreak/>
        <w:t>MCEurOptionPrice</w:t>
      </w:r>
      <w:r>
        <w:rPr>
          <w:lang w:eastAsia="fr-FR"/>
        </w:rPr>
        <w:t xml:space="preserve"> : cette méthode est utilisée pour estimer le prix d'une option européenne en utilisant la méthode de Monte Carlo. La méthode effectue un grand nombre de simulations Monte Carlo pour estimer le prix de l'option en utilisant la formule de Black-Scholes pour le calcul du payoff à chaque itération. Elle retourne la moyenne pondérée des payoffs estimés pour obtenir le prix de l'option.</w:t>
      </w:r>
    </w:p>
    <w:p w14:paraId="2B0C8814" w14:textId="5E5C7CFC" w:rsidR="00651D8C" w:rsidRDefault="00651D8C" w:rsidP="00651D8C">
      <w:pPr>
        <w:pStyle w:val="ListParagraph"/>
        <w:numPr>
          <w:ilvl w:val="0"/>
          <w:numId w:val="73"/>
        </w:numPr>
        <w:rPr>
          <w:lang w:eastAsia="fr-FR"/>
        </w:rPr>
      </w:pPr>
      <w:r w:rsidRPr="00651D8C">
        <w:rPr>
          <w:b/>
          <w:bCs/>
          <w:lang w:eastAsia="fr-FR"/>
        </w:rPr>
        <w:t>MCEurOptionPortfolioPrice</w:t>
      </w:r>
      <w:r>
        <w:rPr>
          <w:lang w:eastAsia="fr-FR"/>
        </w:rPr>
        <w:t xml:space="preserve"> : elle est utilisée pour estimer le prix d'un portefeuille d'options européennes en utilisant la méthode de Monte Carlo. Elle prend en paramètre un tableau d'objets BSParameters qui contiennent les détails de chaque option dans le portefeuille. La méthode itère sur chaque option dans le portefeuille et utilise la méthode </w:t>
      </w:r>
      <w:r w:rsidRPr="00651D8C">
        <w:rPr>
          <w:b/>
          <w:bCs/>
          <w:lang w:eastAsia="fr-FR"/>
        </w:rPr>
        <w:t>MCEurOptionPrice</w:t>
      </w:r>
      <w:r>
        <w:rPr>
          <w:lang w:eastAsia="fr-FR"/>
        </w:rPr>
        <w:t xml:space="preserve"> pour estimer le prix de chaque option. Enfin, elle retourne la somme des prix estimés de chaque option dans le portefeuille.</w:t>
      </w:r>
    </w:p>
    <w:p w14:paraId="53603250" w14:textId="2AC61066" w:rsidR="00651D8C" w:rsidRPr="00651D8C" w:rsidRDefault="00651D8C" w:rsidP="00651D8C">
      <w:pPr>
        <w:rPr>
          <w:lang w:eastAsia="fr-FR"/>
        </w:rPr>
      </w:pPr>
      <w:r>
        <w:rPr>
          <w:lang w:eastAsia="fr-FR"/>
        </w:rPr>
        <w:t>Ces méthodes fournissent une approche numérique pour estimer les prix des options européennes en utilisant des simulations Monte Carlo, ce qui peut être particulièrement utile dans des situations où les formules analytiques ne sont pas facilement applicables ou lorsque des évaluations précises sont nécessaires malgré des conditions de marché complexes.</w:t>
      </w:r>
    </w:p>
    <w:p w14:paraId="7227FA52" w14:textId="4D5C5F93" w:rsidR="000F1D20" w:rsidRPr="00836AA9" w:rsidRDefault="000F1D20" w:rsidP="008B2645">
      <w:pPr>
        <w:pStyle w:val="Heading1"/>
      </w:pPr>
      <w:bookmarkStart w:id="32" w:name="_Toc162363481"/>
      <w:r w:rsidRPr="00836AA9">
        <w:t>P</w:t>
      </w:r>
      <w:r>
        <w:t>r</w:t>
      </w:r>
      <w:r w:rsidRPr="00836AA9">
        <w:t>icing de</w:t>
      </w:r>
      <w:r w:rsidR="00745FB0">
        <w:t>s</w:t>
      </w:r>
      <w:r w:rsidRPr="00836AA9">
        <w:t xml:space="preserve"> produits </w:t>
      </w:r>
      <w:r>
        <w:t>d</w:t>
      </w:r>
      <w:r w:rsidRPr="00836AA9">
        <w:t>érivés</w:t>
      </w:r>
      <w:r>
        <w:t xml:space="preserve"> de crédit</w:t>
      </w:r>
      <w:bookmarkEnd w:id="32"/>
    </w:p>
    <w:p w14:paraId="3B9D4C97" w14:textId="0CCC5534" w:rsidR="00B12166" w:rsidRDefault="00652F59" w:rsidP="00652F59">
      <w:pPr>
        <w:pStyle w:val="Heading2"/>
        <w:numPr>
          <w:ilvl w:val="0"/>
          <w:numId w:val="0"/>
        </w:numPr>
        <w:ind w:firstLine="360"/>
        <w:rPr>
          <w:rFonts w:eastAsia="Times New Roman"/>
          <w:lang w:eastAsia="fr-FR"/>
        </w:rPr>
      </w:pPr>
      <w:bookmarkStart w:id="33" w:name="_Toc162363482"/>
      <w:r>
        <w:rPr>
          <w:rFonts w:eastAsia="Times New Roman"/>
          <w:lang w:eastAsia="fr-FR"/>
        </w:rPr>
        <w:t>Semi-Exotique</w:t>
      </w:r>
      <w:bookmarkEnd w:id="33"/>
    </w:p>
    <w:p w14:paraId="444E4565" w14:textId="603064F1" w:rsidR="000F1D20" w:rsidRPr="003541AB" w:rsidRDefault="000F1D20" w:rsidP="00652F59">
      <w:pPr>
        <w:pStyle w:val="Heading3"/>
        <w:ind w:firstLine="360"/>
        <w:rPr>
          <w:rFonts w:eastAsia="Times New Roman"/>
          <w:lang w:eastAsia="fr-FR"/>
        </w:rPr>
      </w:pPr>
      <w:bookmarkStart w:id="34" w:name="_Toc162363483"/>
      <w:r w:rsidRPr="003541AB">
        <w:rPr>
          <w:rFonts w:eastAsia="Times New Roman"/>
          <w:lang w:eastAsia="fr-FR"/>
        </w:rPr>
        <w:t>CDS/CDO</w:t>
      </w:r>
      <w:bookmarkEnd w:id="34"/>
    </w:p>
    <w:p w14:paraId="09C90F08" w14:textId="77777777" w:rsidR="000F1D20" w:rsidRPr="003541AB" w:rsidRDefault="000F1D20" w:rsidP="00652F59">
      <w:pPr>
        <w:pStyle w:val="Heading4"/>
        <w:ind w:firstLine="360"/>
        <w:rPr>
          <w:rFonts w:eastAsia="Times New Roman"/>
          <w:lang w:eastAsia="fr-FR"/>
        </w:rPr>
      </w:pPr>
      <w:r w:rsidRPr="003541AB">
        <w:rPr>
          <w:rFonts w:eastAsia="Times New Roman"/>
          <w:lang w:eastAsia="fr-FR"/>
        </w:rPr>
        <w:t>Définitions</w:t>
      </w:r>
    </w:p>
    <w:p w14:paraId="0152697F" w14:textId="77777777" w:rsidR="000F1D20" w:rsidRPr="003541AB" w:rsidRDefault="000F1D20" w:rsidP="00651D8C">
      <w:pPr>
        <w:pStyle w:val="ListParagraph"/>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NPV, PV </w:t>
      </w:r>
      <w:r w:rsidRPr="003541AB">
        <w:rPr>
          <w:rFonts w:ascii="Calibri" w:eastAsia="Times New Roman" w:hAnsi="Calibri" w:cs="Calibri"/>
          <w:color w:val="172B4D"/>
          <w:spacing w:val="-1"/>
          <w:kern w:val="0"/>
          <w:lang w:eastAsia="fr-FR"/>
          <w14:ligatures w14:val="none"/>
        </w:rPr>
        <w:t>(Net Present Value, Present Value) : Valeur au jour d'aujourd'hui ou à la date d'évaluation des cash flows futurs.</w:t>
      </w:r>
    </w:p>
    <w:p w14:paraId="51A5DA78" w14:textId="61F093D8" w:rsidR="000F1D20" w:rsidRPr="003541AB" w:rsidRDefault="000F1D20" w:rsidP="00651D8C">
      <w:pPr>
        <w:pStyle w:val="ListParagraph"/>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ZC</w:t>
      </w:r>
      <w:r w:rsidRPr="003541AB">
        <w:rPr>
          <w:rFonts w:ascii="Calibri" w:eastAsia="Times New Roman" w:hAnsi="Calibri" w:cs="Calibri"/>
          <w:color w:val="172B4D"/>
          <w:spacing w:val="-1"/>
          <w:kern w:val="0"/>
          <w:lang w:eastAsia="fr-FR"/>
          <w14:ligatures w14:val="none"/>
        </w:rPr>
        <w:t xml:space="preserve"> (Zero Coupon) : Également appelé facteur d'actualisation (discount factor). Pour une échéance donnée, il s'agit de la valeur actuelle d'une unité de monnaie à payer à l'échéance.</w:t>
      </w:r>
    </w:p>
    <w:p w14:paraId="62BB0350" w14:textId="77777777" w:rsidR="000F1D20" w:rsidRPr="003541AB" w:rsidRDefault="000F1D20" w:rsidP="00651D8C">
      <w:pPr>
        <w:pStyle w:val="ListParagraph"/>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ZC sans risque</w:t>
      </w:r>
      <w:r w:rsidRPr="003541AB">
        <w:rPr>
          <w:rFonts w:ascii="Calibri" w:eastAsia="Times New Roman" w:hAnsi="Calibri" w:cs="Calibri"/>
          <w:color w:val="172B4D"/>
          <w:spacing w:val="-1"/>
          <w:kern w:val="0"/>
          <w:lang w:eastAsia="fr-FR"/>
          <w14:ligatures w14:val="none"/>
        </w:rPr>
        <w:t xml:space="preserve"> (coupon zéro sans risque) : Valeur d'un ZC si le paiement à l'échéance ne présente pas de risque.</w:t>
      </w:r>
    </w:p>
    <w:p w14:paraId="3B7AF193" w14:textId="77777777" w:rsidR="000F1D20" w:rsidRPr="003541AB" w:rsidRDefault="000F1D20" w:rsidP="00651D8C">
      <w:pPr>
        <w:pStyle w:val="ListParagraph"/>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ZC risqué</w:t>
      </w:r>
      <w:r w:rsidRPr="003541AB">
        <w:rPr>
          <w:rFonts w:ascii="Calibri" w:eastAsia="Times New Roman" w:hAnsi="Calibri" w:cs="Calibri"/>
          <w:color w:val="172B4D"/>
          <w:spacing w:val="-1"/>
          <w:kern w:val="0"/>
          <w:lang w:eastAsia="fr-FR"/>
          <w14:ligatures w14:val="none"/>
        </w:rPr>
        <w:t xml:space="preserve"> (Zero Coupon risqué) : Valeur d'un ZC si le paiement à l'échéance présente un risque en cas de défaillance d'une entreprise ou de perte excessive sur un portefeuille de crédit.</w:t>
      </w:r>
    </w:p>
    <w:p w14:paraId="76926240" w14:textId="77777777" w:rsidR="000F1D20" w:rsidRPr="003541AB" w:rsidRDefault="000F1D20" w:rsidP="00651D8C">
      <w:pPr>
        <w:pStyle w:val="ListParagraph"/>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Float Leg</w:t>
      </w:r>
      <w:r w:rsidRPr="003541AB">
        <w:rPr>
          <w:rFonts w:ascii="Calibri" w:eastAsia="Times New Roman" w:hAnsi="Calibri" w:cs="Calibri"/>
          <w:color w:val="172B4D"/>
          <w:spacing w:val="-1"/>
          <w:kern w:val="0"/>
          <w:lang w:eastAsia="fr-FR"/>
          <w14:ligatures w14:val="none"/>
        </w:rPr>
        <w:t xml:space="preserve"> : jambe d'un CDS ou d'un CDO qui paie un montant variable en fonction du taux de recouvrement (ou livre une obligation contre paiement de la parité) lors de la survenance d'un événement de crédit.</w:t>
      </w:r>
    </w:p>
    <w:p w14:paraId="68D026E3" w14:textId="77777777" w:rsidR="000F1D20" w:rsidRPr="003541AB" w:rsidRDefault="000F1D20" w:rsidP="00651D8C">
      <w:pPr>
        <w:pStyle w:val="ListParagraph"/>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Fixed fixe</w:t>
      </w:r>
      <w:r w:rsidRPr="003541AB">
        <w:rPr>
          <w:rFonts w:ascii="Calibri" w:eastAsia="Times New Roman" w:hAnsi="Calibri" w:cs="Calibri"/>
          <w:color w:val="172B4D"/>
          <w:spacing w:val="-1"/>
          <w:kern w:val="0"/>
          <w:lang w:eastAsia="fr-FR"/>
          <w14:ligatures w14:val="none"/>
        </w:rPr>
        <w:t xml:space="preserve"> : la jambe d'un CDS ou d'un CDO qui paie une marge fixe jusqu'à ce qu'une défaillance survienne.</w:t>
      </w:r>
    </w:p>
    <w:p w14:paraId="1470B333" w14:textId="77777777" w:rsidR="000F1D20" w:rsidRPr="003541AB" w:rsidRDefault="000F1D20" w:rsidP="00651D8C">
      <w:pPr>
        <w:pStyle w:val="ListParagraph"/>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CDS/CDO européen</w:t>
      </w:r>
      <w:r w:rsidRPr="003541AB">
        <w:rPr>
          <w:rFonts w:ascii="Calibri" w:eastAsia="Times New Roman" w:hAnsi="Calibri" w:cs="Calibri"/>
          <w:color w:val="172B4D"/>
          <w:spacing w:val="-1"/>
          <w:kern w:val="0"/>
          <w:lang w:eastAsia="fr-FR"/>
          <w14:ligatures w14:val="none"/>
        </w:rPr>
        <w:t xml:space="preserve"> (European Credit Default Swap) : Les dérivés de crédit où le paiement de la jambe flottante est effectué à l'échéance par opposition au paiement immédiat en cas d'événement de Credit.</w:t>
      </w:r>
    </w:p>
    <w:p w14:paraId="4297721C" w14:textId="77777777" w:rsidR="000F1D20" w:rsidRPr="003541AB" w:rsidRDefault="000F1D20" w:rsidP="00651D8C">
      <w:pPr>
        <w:pStyle w:val="ListParagraph"/>
        <w:numPr>
          <w:ilvl w:val="0"/>
          <w:numId w:val="5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CDS/CDO américain</w:t>
      </w:r>
      <w:r w:rsidRPr="003541AB">
        <w:rPr>
          <w:rFonts w:ascii="Calibri" w:eastAsia="Times New Roman" w:hAnsi="Calibri" w:cs="Calibri"/>
          <w:color w:val="172B4D"/>
          <w:spacing w:val="-1"/>
          <w:kern w:val="0"/>
          <w:lang w:eastAsia="fr-FR"/>
          <w14:ligatures w14:val="none"/>
        </w:rPr>
        <w:t xml:space="preserve"> (American Credit Default Swap) : Dérivés de crédit pour lesquels le paiement de la jambe flottante est effectué immédiatement en cas d'événement de crédit.</w:t>
      </w:r>
    </w:p>
    <w:p w14:paraId="47017A0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1EB45BC8" w14:textId="4A49F8EB" w:rsidR="000F1D20" w:rsidRPr="003541AB" w:rsidRDefault="000F1D20" w:rsidP="00652F59">
      <w:pPr>
        <w:pStyle w:val="Heading4"/>
        <w:ind w:firstLine="360"/>
        <w:rPr>
          <w:rFonts w:eastAsia="Times New Roman"/>
          <w:lang w:eastAsia="fr-FR"/>
        </w:rPr>
      </w:pPr>
      <w:r w:rsidRPr="003541AB">
        <w:rPr>
          <w:rFonts w:eastAsia="Times New Roman"/>
          <w:lang w:eastAsia="fr-FR"/>
        </w:rPr>
        <w:t xml:space="preserve">Structure du </w:t>
      </w:r>
      <w:r w:rsidR="009B4D93">
        <w:rPr>
          <w:rFonts w:eastAsia="Times New Roman"/>
          <w:lang w:eastAsia="fr-FR"/>
        </w:rPr>
        <w:t>Code</w:t>
      </w:r>
    </w:p>
    <w:p w14:paraId="0831C254" w14:textId="3D5CC03E" w:rsidR="000F1D20" w:rsidRPr="003541AB" w:rsidRDefault="000F1D20" w:rsidP="00B12166">
      <w:pPr>
        <w:pStyle w:val="Heading5"/>
        <w:rPr>
          <w:rFonts w:eastAsia="Times New Roman"/>
          <w:spacing w:val="-2"/>
          <w:lang w:eastAsia="fr-FR"/>
        </w:rPr>
      </w:pPr>
      <w:r w:rsidRPr="003541AB">
        <w:rPr>
          <w:rFonts w:eastAsia="Times New Roman"/>
          <w:lang w:eastAsia="fr-FR"/>
        </w:rPr>
        <w:t>Utils</w:t>
      </w:r>
    </w:p>
    <w:p w14:paraId="77F8CC9B" w14:textId="4BEA6821" w:rsidR="000F1D20" w:rsidRPr="003541AB" w:rsidRDefault="000F1D20" w:rsidP="000F1D20">
      <w:pPr>
        <w:numPr>
          <w:ilvl w:val="0"/>
          <w:numId w:val="2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SelectionCalculate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effectue le calcul des cellules sélectionnées dans la feuille de calcul active. </w:t>
      </w:r>
    </w:p>
    <w:p w14:paraId="1ECE4A13" w14:textId="15DDF28F" w:rsidR="000F1D20" w:rsidRPr="003541AB" w:rsidRDefault="009B4D93" w:rsidP="000F1D20">
      <w:pPr>
        <w:numPr>
          <w:ilvl w:val="1"/>
          <w:numId w:val="2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AFC86CD" w14:textId="2A4B4910" w:rsidR="000F1D20" w:rsidRPr="003541AB" w:rsidRDefault="009B4D93" w:rsidP="000F1D20">
      <w:pPr>
        <w:numPr>
          <w:ilvl w:val="1"/>
          <w:numId w:val="2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pour l’addition de deux cellules</w:t>
      </w:r>
    </w:p>
    <w:p w14:paraId="74CC66BF" w14:textId="0D95EE7A" w:rsidR="000F1D20" w:rsidRPr="003541AB" w:rsidRDefault="000F1D20" w:rsidP="000F1D20">
      <w:pPr>
        <w:numPr>
          <w:ilvl w:val="0"/>
          <w:numId w:val="2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CurrentRegionCalculate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la fonction vise à sélectionner la région entière autour de la cellule actuellement sélectionnée, à effectuer le calcul des formules dans cette région, puis à rétablir la sélection d'origine. Cela peut être utile pour forcer le recalcul des valeurs des cellules dans une région spécifique de la feuille de calcul.</w:t>
      </w:r>
    </w:p>
    <w:p w14:paraId="608EAC63" w14:textId="1F66E2F7" w:rsidR="000F1D20" w:rsidRPr="003541AB" w:rsidRDefault="009B4D93" w:rsidP="000F1D20">
      <w:pPr>
        <w:numPr>
          <w:ilvl w:val="1"/>
          <w:numId w:val="2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C784DAC" w14:textId="6FF4BB69" w:rsidR="000F1D20" w:rsidRPr="003541AB" w:rsidRDefault="009B4D93" w:rsidP="000F1D20">
      <w:pPr>
        <w:numPr>
          <w:ilvl w:val="1"/>
          <w:numId w:val="2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pour l’addition des cellules</w:t>
      </w:r>
    </w:p>
    <w:p w14:paraId="0E48950E" w14:textId="77777777" w:rsidR="000F1D20" w:rsidRPr="003541AB" w:rsidRDefault="000F1D20" w:rsidP="00B12166">
      <w:pPr>
        <w:pStyle w:val="Heading5"/>
        <w:rPr>
          <w:rFonts w:eastAsia="Times New Roman"/>
          <w:lang w:eastAsia="fr-FR"/>
        </w:rPr>
      </w:pPr>
      <w:r w:rsidRPr="003541AB">
        <w:rPr>
          <w:rFonts w:eastAsia="Times New Roman"/>
          <w:lang w:eastAsia="fr-FR"/>
        </w:rPr>
        <w:t>UtilitySpline</w:t>
      </w:r>
    </w:p>
    <w:p w14:paraId="118AFE33"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Cette classe/module contient des fonctions pour effectuer une interpolation spline.</w:t>
      </w:r>
      <w:r w:rsidRPr="003541AB">
        <w:rPr>
          <w:rFonts w:ascii="Calibri" w:eastAsia="Times New Roman" w:hAnsi="Calibri" w:cs="Calibri"/>
          <w:color w:val="172B4D"/>
          <w:spacing w:val="-1"/>
          <w:kern w:val="0"/>
          <w:lang w:eastAsia="fr-FR"/>
          <w14:ligatures w14:val="none"/>
        </w:rPr>
        <w:br/>
      </w:r>
      <w:r w:rsidRPr="003541AB">
        <w:rPr>
          <w:rFonts w:ascii="Calibri" w:eastAsia="Times New Roman" w:hAnsi="Calibri" w:cs="Calibri"/>
          <w:b/>
          <w:bCs/>
          <w:color w:val="172B4D"/>
          <w:spacing w:val="-1"/>
          <w:kern w:val="0"/>
          <w:lang w:eastAsia="fr-FR"/>
          <w14:ligatures w14:val="none"/>
        </w:rPr>
        <w:t>SGSpline</w:t>
      </w:r>
      <w:r w:rsidRPr="003541AB">
        <w:rPr>
          <w:rFonts w:ascii="Calibri" w:eastAsia="Times New Roman" w:hAnsi="Calibri" w:cs="Calibri"/>
          <w:color w:val="172B4D"/>
          <w:spacing w:val="-1"/>
          <w:kern w:val="0"/>
          <w:lang w:eastAsia="fr-FR"/>
          <w14:ligatures w14:val="none"/>
        </w:rPr>
        <w:t xml:space="preserve"> est la seule fonction utilisée par d'autres Classes/modules. Elle est appelée par la fonction </w:t>
      </w:r>
      <w:r w:rsidRPr="003541AB">
        <w:rPr>
          <w:rFonts w:ascii="Calibri" w:eastAsia="Times New Roman" w:hAnsi="Calibri" w:cs="Calibri"/>
          <w:b/>
          <w:bCs/>
          <w:color w:val="172B4D"/>
          <w:spacing w:val="-1"/>
          <w:kern w:val="0"/>
          <w:lang w:eastAsia="fr-FR"/>
          <w14:ligatures w14:val="none"/>
        </w:rPr>
        <w:t>GetMarketLossDistribution</w:t>
      </w:r>
      <w:r w:rsidRPr="003541AB">
        <w:rPr>
          <w:rFonts w:ascii="Calibri" w:eastAsia="Times New Roman" w:hAnsi="Calibri" w:cs="Calibri"/>
          <w:color w:val="172B4D"/>
          <w:spacing w:val="-1"/>
          <w:kern w:val="0"/>
          <w:lang w:eastAsia="fr-FR"/>
          <w14:ligatures w14:val="none"/>
        </w:rPr>
        <w:t xml:space="preserve"> dans la classe/module </w:t>
      </w:r>
      <w:r w:rsidRPr="003541AB">
        <w:rPr>
          <w:rFonts w:ascii="Calibri" w:eastAsia="Times New Roman" w:hAnsi="Calibri" w:cs="Calibri"/>
          <w:b/>
          <w:bCs/>
          <w:color w:val="172B4D"/>
          <w:spacing w:val="-1"/>
          <w:kern w:val="0"/>
          <w:lang w:eastAsia="fr-FR"/>
          <w14:ligatures w14:val="none"/>
        </w:rPr>
        <w:t>CDO2model</w:t>
      </w:r>
      <w:r w:rsidRPr="003541AB">
        <w:rPr>
          <w:rFonts w:ascii="Calibri" w:eastAsia="Times New Roman" w:hAnsi="Calibri" w:cs="Calibri"/>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br/>
        <w:t>Comme les méthodes d'interpolation spline sont largement discutées dans la littérature, elles ne sont pas documentées ni commentées ici.</w:t>
      </w:r>
    </w:p>
    <w:p w14:paraId="1C46A247" w14:textId="68B28AF7" w:rsidR="000F1D20" w:rsidRPr="003541AB" w:rsidRDefault="000F1D20" w:rsidP="000F1D20">
      <w:pPr>
        <w:numPr>
          <w:ilvl w:val="0"/>
          <w:numId w:val="2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SGSpline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 n, abscissa_0, ordinate_0, Size)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prend des points d'abscisse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les points de données initiaux (</w:t>
      </w:r>
      <w:r w:rsidRPr="003541AB">
        <w:rPr>
          <w:rFonts w:ascii="Calibri" w:eastAsia="Times New Roman" w:hAnsi="Calibri" w:cs="Calibri"/>
          <w:color w:val="172B4D"/>
          <w:spacing w:val="-1"/>
          <w:kern w:val="0"/>
          <w:bdr w:val="none" w:sz="0" w:space="0" w:color="auto" w:frame="1"/>
          <w:lang w:eastAsia="fr-FR"/>
          <w14:ligatures w14:val="none"/>
        </w:rPr>
        <w:t>abscissa_0</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ordinate_0</w:t>
      </w:r>
      <w:r w:rsidRPr="003541AB">
        <w:rPr>
          <w:rFonts w:ascii="Calibri" w:eastAsia="Times New Roman" w:hAnsi="Calibri" w:cs="Calibri"/>
          <w:color w:val="172B4D"/>
          <w:spacing w:val="-1"/>
          <w:kern w:val="0"/>
          <w:lang w:eastAsia="fr-FR"/>
          <w14:ligatures w14:val="none"/>
        </w:rPr>
        <w:t>), et un paramètre de taille (</w:t>
      </w:r>
      <w:r w:rsidRPr="003541AB">
        <w:rPr>
          <w:rFonts w:ascii="Calibri" w:eastAsia="Times New Roman" w:hAnsi="Calibri" w:cs="Calibri"/>
          <w:color w:val="172B4D"/>
          <w:spacing w:val="-1"/>
          <w:kern w:val="0"/>
          <w:bdr w:val="none" w:sz="0" w:space="0" w:color="auto" w:frame="1"/>
          <w:lang w:eastAsia="fr-FR"/>
          <w14:ligatures w14:val="none"/>
        </w:rPr>
        <w:t>Size</w:t>
      </w:r>
      <w:r w:rsidRPr="003541AB">
        <w:rPr>
          <w:rFonts w:ascii="Calibri" w:eastAsia="Times New Roman" w:hAnsi="Calibri" w:cs="Calibri"/>
          <w:color w:val="172B4D"/>
          <w:spacing w:val="-1"/>
          <w:kern w:val="0"/>
          <w:lang w:eastAsia="fr-FR"/>
          <w14:ligatures w14:val="none"/>
        </w:rPr>
        <w:t>). Elle utilise ces informations pour construire une spline cubique en calculant les dérivées secondes (</w:t>
      </w:r>
      <w:r w:rsidRPr="003541AB">
        <w:rPr>
          <w:rFonts w:ascii="Calibri" w:eastAsia="Times New Roman" w:hAnsi="Calibri" w:cs="Calibri"/>
          <w:color w:val="172B4D"/>
          <w:spacing w:val="-1"/>
          <w:kern w:val="0"/>
          <w:bdr w:val="none" w:sz="0" w:space="0" w:color="auto" w:frame="1"/>
          <w:lang w:eastAsia="fr-FR"/>
          <w14:ligatures w14:val="none"/>
        </w:rPr>
        <w:t>ordinate2</w:t>
      </w:r>
      <w:r w:rsidRPr="003541AB">
        <w:rPr>
          <w:rFonts w:ascii="Calibri" w:eastAsia="Times New Roman" w:hAnsi="Calibri" w:cs="Calibri"/>
          <w:color w:val="172B4D"/>
          <w:spacing w:val="-1"/>
          <w:kern w:val="0"/>
          <w:lang w:eastAsia="fr-FR"/>
          <w14:ligatures w14:val="none"/>
        </w:rPr>
        <w:t xml:space="preserve">) à l'aide de la fonction </w:t>
      </w:r>
      <w:r w:rsidRPr="003541AB">
        <w:rPr>
          <w:rFonts w:ascii="Calibri" w:eastAsia="Times New Roman" w:hAnsi="Calibri" w:cs="Calibri"/>
          <w:color w:val="172B4D"/>
          <w:spacing w:val="-1"/>
          <w:kern w:val="0"/>
          <w:bdr w:val="none" w:sz="0" w:space="0" w:color="auto" w:frame="1"/>
          <w:lang w:eastAsia="fr-FR"/>
          <w14:ligatures w14:val="none"/>
        </w:rPr>
        <w:t>firstspline</w:t>
      </w:r>
      <w:r w:rsidRPr="003541AB">
        <w:rPr>
          <w:rFonts w:ascii="Calibri" w:eastAsia="Times New Roman" w:hAnsi="Calibri" w:cs="Calibri"/>
          <w:color w:val="172B4D"/>
          <w:spacing w:val="-1"/>
          <w:kern w:val="0"/>
          <w:lang w:eastAsia="fr-FR"/>
          <w14:ligatures w14:val="none"/>
        </w:rPr>
        <w:t xml:space="preserve">. Ensuite, elle utilise la fonction </w:t>
      </w:r>
      <w:r w:rsidRPr="003541AB">
        <w:rPr>
          <w:rFonts w:ascii="Calibri" w:eastAsia="Times New Roman" w:hAnsi="Calibri" w:cs="Calibri"/>
          <w:color w:val="172B4D"/>
          <w:spacing w:val="-1"/>
          <w:kern w:val="0"/>
          <w:bdr w:val="none" w:sz="0" w:space="0" w:color="auto" w:frame="1"/>
          <w:lang w:eastAsia="fr-FR"/>
          <w14:ligatures w14:val="none"/>
        </w:rPr>
        <w:t>splinter</w:t>
      </w:r>
      <w:r w:rsidRPr="003541AB">
        <w:rPr>
          <w:rFonts w:ascii="Calibri" w:eastAsia="Times New Roman" w:hAnsi="Calibri" w:cs="Calibri"/>
          <w:color w:val="172B4D"/>
          <w:spacing w:val="-1"/>
          <w:kern w:val="0"/>
          <w:lang w:eastAsia="fr-FR"/>
          <w14:ligatures w14:val="none"/>
        </w:rPr>
        <w:t xml:space="preserve"> pour évaluer la spline cubique aux points d'abscisse spécifiés dans le tableau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xml:space="preserve">, et elle renvoie les valeurs interpolées dans le tableau </w:t>
      </w:r>
      <w:r w:rsidRPr="003541AB">
        <w:rPr>
          <w:rFonts w:ascii="Calibri" w:eastAsia="Times New Roman" w:hAnsi="Calibri" w:cs="Calibri"/>
          <w:color w:val="172B4D"/>
          <w:spacing w:val="-1"/>
          <w:kern w:val="0"/>
          <w:bdr w:val="none" w:sz="0" w:space="0" w:color="auto" w:frame="1"/>
          <w:lang w:eastAsia="fr-FR"/>
          <w14:ligatures w14:val="none"/>
        </w:rPr>
        <w:t>Output</w:t>
      </w:r>
      <w:r w:rsidRPr="003541AB">
        <w:rPr>
          <w:rFonts w:ascii="Calibri" w:eastAsia="Times New Roman" w:hAnsi="Calibri" w:cs="Calibri"/>
          <w:color w:val="172B4D"/>
          <w:spacing w:val="-1"/>
          <w:kern w:val="0"/>
          <w:lang w:eastAsia="fr-FR"/>
          <w14:ligatures w14:val="none"/>
        </w:rPr>
        <w:t>.</w:t>
      </w:r>
    </w:p>
    <w:p w14:paraId="5CCC36AA" w14:textId="1BC103F5" w:rsidR="000F1D20" w:rsidRPr="003541AB" w:rsidRDefault="009B4D93" w:rsidP="000F1D20">
      <w:pPr>
        <w:numPr>
          <w:ilvl w:val="1"/>
          <w:numId w:val="2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159EC6E" w14:textId="532C8121" w:rsidR="000F1D20" w:rsidRDefault="009B4D93" w:rsidP="000F1D20">
      <w:pPr>
        <w:numPr>
          <w:ilvl w:val="1"/>
          <w:numId w:val="2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avec 5 points</w:t>
      </w:r>
    </w:p>
    <w:p w14:paraId="5FF594FD" w14:textId="77777777" w:rsidR="00BB3E77" w:rsidRPr="003541AB" w:rsidRDefault="00BB3E77" w:rsidP="00BB3E77">
      <w:pPr>
        <w:spacing w:after="0" w:line="240" w:lineRule="auto"/>
        <w:ind w:left="1440"/>
        <w:rPr>
          <w:rFonts w:ascii="Calibri" w:eastAsia="Times New Roman" w:hAnsi="Calibri" w:cs="Calibri"/>
          <w:color w:val="172B4D"/>
          <w:spacing w:val="-1"/>
          <w:kern w:val="0"/>
          <w:lang w:eastAsia="fr-FR"/>
          <w14:ligatures w14:val="none"/>
        </w:rPr>
      </w:pPr>
    </w:p>
    <w:p w14:paraId="11CFF52E" w14:textId="1F29C150" w:rsidR="000F1D20" w:rsidRPr="003541AB" w:rsidRDefault="00BB3E77" w:rsidP="000F1D20">
      <w:pPr>
        <w:numPr>
          <w:ilvl w:val="0"/>
          <w:numId w:val="2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w:t>
      </w:r>
      <w:r w:rsidR="000F1D20" w:rsidRPr="003541AB">
        <w:rPr>
          <w:rFonts w:ascii="Calibri" w:eastAsia="Times New Roman" w:hAnsi="Calibri" w:cs="Calibri"/>
          <w:b/>
          <w:bCs/>
          <w:color w:val="172B4D"/>
          <w:spacing w:val="-1"/>
          <w:kern w:val="0"/>
          <w:lang w:eastAsia="fr-FR"/>
          <w14:ligatures w14:val="none"/>
        </w:rPr>
        <w:t>irstspline</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(a, b, c, d, e, f)</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color w:val="172B4D"/>
          <w:spacing w:val="-1"/>
          <w:kern w:val="0"/>
          <w:lang w:eastAsia="fr-FR"/>
          <w14:ligatures w14:val="none"/>
        </w:rPr>
        <w:t>elle</w:t>
      </w:r>
      <w:r w:rsidR="000F1D20" w:rsidRPr="003541AB">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color w:val="172B4D"/>
          <w:spacing w:val="-1"/>
          <w:kern w:val="0"/>
          <w:lang w:eastAsia="fr-FR"/>
          <w14:ligatures w14:val="none"/>
        </w:rPr>
        <w:t xml:space="preserve">implémente la méthode d'interpolation cubique naturelle. Le but de cette fonction est de calculer les dérivées secondes d'un ensemble de points de données par rapport aux abscisses, créant ainsi une spline interpolatrice cubique continue. Le tableau en </w:t>
      </w:r>
      <w:r w:rsidR="000F1D20" w:rsidRPr="003541AB">
        <w:rPr>
          <w:rFonts w:ascii="Calibri" w:eastAsia="Times New Roman" w:hAnsi="Calibri" w:cs="Calibri"/>
          <w:b/>
          <w:bCs/>
          <w:color w:val="172B4D"/>
          <w:spacing w:val="-1"/>
          <w:kern w:val="0"/>
          <w:lang w:eastAsia="fr-FR"/>
          <w14:ligatures w14:val="none"/>
        </w:rPr>
        <w:t>f</w:t>
      </w:r>
      <w:r w:rsidR="000F1D20" w:rsidRPr="003541AB">
        <w:rPr>
          <w:rFonts w:ascii="Calibri" w:eastAsia="Times New Roman" w:hAnsi="Calibri" w:cs="Calibri"/>
          <w:color w:val="172B4D"/>
          <w:spacing w:val="-1"/>
          <w:kern w:val="0"/>
          <w:lang w:eastAsia="fr-FR"/>
          <w14:ligatures w14:val="none"/>
        </w:rPr>
        <w:t xml:space="preserve"> résultant contient les dérivées secondes de la spline cubique en chaque point de données. Ces dérivées secondes peuvent être utilisées pour construire la fonction complète d'interpolation cubique.</w:t>
      </w:r>
    </w:p>
    <w:p w14:paraId="71FDA88B" w14:textId="5B3D3E93" w:rsidR="000F1D20" w:rsidRPr="003541AB" w:rsidRDefault="009B4D93" w:rsidP="000F1D20">
      <w:pPr>
        <w:numPr>
          <w:ilvl w:val="1"/>
          <w:numId w:val="2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B37DD99" w14:textId="7E43EF8E" w:rsidR="000F1D20" w:rsidRDefault="009B4D93" w:rsidP="000F1D20">
      <w:pPr>
        <w:numPr>
          <w:ilvl w:val="1"/>
          <w:numId w:val="2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avec 5 points</w:t>
      </w:r>
    </w:p>
    <w:p w14:paraId="1C4A8CC1" w14:textId="77777777" w:rsidR="00BB3E77" w:rsidRPr="003541AB" w:rsidRDefault="00BB3E77" w:rsidP="00BB3E77">
      <w:pPr>
        <w:spacing w:after="0" w:line="240" w:lineRule="auto"/>
        <w:ind w:left="1440"/>
        <w:rPr>
          <w:rFonts w:ascii="Calibri" w:eastAsia="Times New Roman" w:hAnsi="Calibri" w:cs="Calibri"/>
          <w:color w:val="172B4D"/>
          <w:spacing w:val="-1"/>
          <w:kern w:val="0"/>
          <w:lang w:eastAsia="fr-FR"/>
          <w14:ligatures w14:val="none"/>
        </w:rPr>
      </w:pPr>
    </w:p>
    <w:p w14:paraId="193D0F3A" w14:textId="0686302B" w:rsidR="000F1D20" w:rsidRPr="003541AB" w:rsidRDefault="00BB3E77" w:rsidP="000F1D20">
      <w:pPr>
        <w:numPr>
          <w:ilvl w:val="0"/>
          <w:numId w:val="2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S</w:t>
      </w:r>
      <w:r w:rsidR="000F1D20" w:rsidRPr="003541AB">
        <w:rPr>
          <w:rFonts w:ascii="Calibri" w:eastAsia="Times New Roman" w:hAnsi="Calibri" w:cs="Calibri"/>
          <w:b/>
          <w:bCs/>
          <w:color w:val="172B4D"/>
          <w:spacing w:val="-1"/>
          <w:kern w:val="0"/>
          <w:lang w:eastAsia="fr-FR"/>
          <w14:ligatures w14:val="none"/>
        </w:rPr>
        <w:t>plinter</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(a, b, c, d, e, f)</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color w:val="172B4D"/>
          <w:spacing w:val="-1"/>
          <w:kern w:val="0"/>
          <w:lang w:eastAsia="fr-FR"/>
          <w14:ligatures w14:val="none"/>
        </w:rPr>
        <w:t xml:space="preserve">cette fonction effectue une interpolation splinomiale cubique. Ce type d'interpolation est utilisé pour estimer la valeur d'une fonction entre deux/plusieurs points de données adjacents (méthodes par dichotomie). la variable </w:t>
      </w:r>
      <w:r w:rsidR="000F1D20" w:rsidRPr="003541AB">
        <w:rPr>
          <w:rFonts w:ascii="Calibri" w:eastAsia="Times New Roman" w:hAnsi="Calibri" w:cs="Calibri"/>
          <w:b/>
          <w:bCs/>
          <w:color w:val="172B4D"/>
          <w:spacing w:val="-1"/>
          <w:kern w:val="0"/>
          <w:lang w:eastAsia="fr-FR"/>
          <w14:ligatures w14:val="none"/>
        </w:rPr>
        <w:t>f</w:t>
      </w:r>
      <w:r w:rsidR="000F1D20" w:rsidRPr="003541AB">
        <w:rPr>
          <w:rFonts w:ascii="Calibri" w:eastAsia="Times New Roman" w:hAnsi="Calibri" w:cs="Calibri"/>
          <w:color w:val="172B4D"/>
          <w:spacing w:val="-1"/>
          <w:kern w:val="0"/>
          <w:lang w:eastAsia="fr-FR"/>
          <w14:ligatures w14:val="none"/>
        </w:rPr>
        <w:t xml:space="preserve"> est utilisée pour stocker la valeur évaluée de la spline cubique au point spécifié </w:t>
      </w:r>
      <w:r w:rsidR="000F1D20" w:rsidRPr="003541AB">
        <w:rPr>
          <w:rFonts w:ascii="Calibri" w:eastAsia="Times New Roman" w:hAnsi="Calibri" w:cs="Calibri"/>
          <w:b/>
          <w:bCs/>
          <w:color w:val="172B4D"/>
          <w:spacing w:val="-1"/>
          <w:kern w:val="0"/>
          <w:lang w:eastAsia="fr-FR"/>
          <w14:ligatures w14:val="none"/>
        </w:rPr>
        <w:t>e</w:t>
      </w:r>
      <w:r w:rsidR="000F1D20" w:rsidRPr="003541AB">
        <w:rPr>
          <w:rFonts w:ascii="Calibri" w:eastAsia="Times New Roman" w:hAnsi="Calibri" w:cs="Calibri"/>
          <w:color w:val="172B4D"/>
          <w:spacing w:val="-1"/>
          <w:kern w:val="0"/>
          <w:lang w:eastAsia="fr-FR"/>
          <w14:ligatures w14:val="none"/>
        </w:rPr>
        <w:t>. Cette valeur est le résultat de l'interpolation cubique réalisée entre les points d'interpolation voisins.</w:t>
      </w:r>
    </w:p>
    <w:p w14:paraId="567DD2F9" w14:textId="42706B43" w:rsidR="000F1D20" w:rsidRPr="003541AB" w:rsidRDefault="009B4D93" w:rsidP="000F1D20">
      <w:pPr>
        <w:numPr>
          <w:ilvl w:val="1"/>
          <w:numId w:val="2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4138F6C" w14:textId="259FAF69" w:rsidR="000F1D20" w:rsidRPr="003541AB" w:rsidRDefault="009B4D93" w:rsidP="000F1D20">
      <w:pPr>
        <w:numPr>
          <w:ilvl w:val="1"/>
          <w:numId w:val="2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avec 5 points</w:t>
      </w:r>
    </w:p>
    <w:p w14:paraId="6D71EA76"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463CB4F7" w14:textId="77777777" w:rsidR="000F1D20" w:rsidRPr="00651D8C" w:rsidRDefault="000F1D20" w:rsidP="00B12166">
      <w:pPr>
        <w:pStyle w:val="Heading5"/>
      </w:pPr>
      <w:r w:rsidRPr="00651D8C">
        <w:t>UtilitySorting</w:t>
      </w:r>
    </w:p>
    <w:p w14:paraId="21F74A90"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la fonction de tri rapide, appelée </w:t>
      </w:r>
      <w:r w:rsidRPr="003541AB">
        <w:rPr>
          <w:rFonts w:ascii="Calibri" w:eastAsia="Times New Roman" w:hAnsi="Calibri" w:cs="Calibri"/>
          <w:i/>
          <w:iCs/>
          <w:color w:val="172B4D"/>
          <w:spacing w:val="-1"/>
          <w:kern w:val="0"/>
          <w:lang w:eastAsia="fr-FR"/>
          <w14:ligatures w14:val="none"/>
        </w:rPr>
        <w:t>QSort</w:t>
      </w:r>
      <w:r w:rsidRPr="003541AB">
        <w:rPr>
          <w:rFonts w:ascii="Calibri" w:eastAsia="Times New Roman" w:hAnsi="Calibri" w:cs="Calibri"/>
          <w:color w:val="172B4D"/>
          <w:spacing w:val="-1"/>
          <w:kern w:val="0"/>
          <w:lang w:eastAsia="fr-FR"/>
          <w14:ligatures w14:val="none"/>
        </w:rPr>
        <w:t xml:space="preserve">, utilisée par la fonction </w:t>
      </w:r>
      <w:r w:rsidRPr="003541AB">
        <w:rPr>
          <w:rFonts w:ascii="Calibri" w:eastAsia="Times New Roman" w:hAnsi="Calibri" w:cs="Calibri"/>
          <w:b/>
          <w:bCs/>
          <w:color w:val="172B4D"/>
          <w:spacing w:val="-1"/>
          <w:kern w:val="0"/>
          <w:lang w:eastAsia="fr-FR"/>
          <w14:ligatures w14:val="none"/>
        </w:rPr>
        <w:t>GetCorrelInterInnerPortfolio</w:t>
      </w:r>
      <w:r w:rsidRPr="003541AB">
        <w:rPr>
          <w:rFonts w:ascii="Calibri" w:eastAsia="Times New Roman" w:hAnsi="Calibri" w:cs="Calibri"/>
          <w:color w:val="172B4D"/>
          <w:spacing w:val="-1"/>
          <w:kern w:val="0"/>
          <w:lang w:eastAsia="fr-FR"/>
          <w14:ligatures w14:val="none"/>
        </w:rPr>
        <w:t xml:space="preserve"> dans le module </w:t>
      </w:r>
      <w:r w:rsidRPr="003541AB">
        <w:rPr>
          <w:rFonts w:ascii="Calibri" w:eastAsia="Times New Roman" w:hAnsi="Calibri" w:cs="Calibri"/>
          <w:b/>
          <w:bCs/>
          <w:color w:val="172B4D"/>
          <w:spacing w:val="-1"/>
          <w:kern w:val="0"/>
          <w:lang w:eastAsia="fr-FR"/>
          <w14:ligatures w14:val="none"/>
        </w:rPr>
        <w:t>CDO2model</w:t>
      </w:r>
      <w:r w:rsidRPr="003541AB">
        <w:rPr>
          <w:rFonts w:ascii="Calibri" w:eastAsia="Times New Roman" w:hAnsi="Calibri" w:cs="Calibri"/>
          <w:color w:val="172B4D"/>
          <w:spacing w:val="-1"/>
          <w:kern w:val="0"/>
          <w:lang w:eastAsia="fr-FR"/>
          <w14:ligatures w14:val="none"/>
        </w:rPr>
        <w:t>.</w:t>
      </w:r>
    </w:p>
    <w:p w14:paraId="26F44032"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Étant donné que les algorithmes de tri dits "rapides" sont largement discutés dans la littérature, ils ne sont ni documentés ni commentés ici.</w:t>
      </w:r>
    </w:p>
    <w:p w14:paraId="034F7564" w14:textId="4D71FD81"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ChangeDatas</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(ByRef table, Low, Up, Size)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la fonction permet d'échanger les valeurs des éléments situés à la même position dans différentes colonnes de la table. Après avoir effectué ces échanges, elle renvoie simplement la chaîne de caractères "OK".</w:t>
      </w:r>
    </w:p>
    <w:p w14:paraId="1A572BC9" w14:textId="55435B9C" w:rsidR="000F1D20" w:rsidRPr="003541AB" w:rsidRDefault="009B4D93" w:rsidP="000F1D20">
      <w:pPr>
        <w:numPr>
          <w:ilvl w:val="1"/>
          <w:numId w:val="2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D37892D" w14:textId="32153F6B" w:rsidR="000F1D20" w:rsidRPr="003541AB" w:rsidRDefault="009B4D93" w:rsidP="000F1D20">
      <w:pPr>
        <w:numPr>
          <w:ilvl w:val="1"/>
          <w:numId w:val="2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769654F1" w14:textId="14FBC812"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DuplicateDatas</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(DataIn, i, DataOut, n)</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copie les données d'une ligne spécifique d'un tableau 2D dans un tableau 1D de sortie.</w:t>
      </w:r>
    </w:p>
    <w:p w14:paraId="00459A57" w14:textId="67D78531" w:rsidR="000F1D20" w:rsidRPr="003541AB" w:rsidRDefault="009B4D93" w:rsidP="000F1D20">
      <w:pPr>
        <w:numPr>
          <w:ilvl w:val="1"/>
          <w:numId w:val="3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93EA798" w14:textId="405574F2" w:rsidR="000F1D20" w:rsidRPr="003541AB" w:rsidRDefault="009B4D93" w:rsidP="000F1D20">
      <w:pPr>
        <w:numPr>
          <w:ilvl w:val="1"/>
          <w:numId w:val="3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43B0173C" w14:textId="7FA70012"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DataSort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(Data, inf, sup, Size)</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implémente l'algorithme de tri rapide (</w:t>
      </w:r>
      <w:r w:rsidRPr="003541AB">
        <w:rPr>
          <w:rFonts w:ascii="Calibri" w:eastAsia="Times New Roman" w:hAnsi="Calibri" w:cs="Calibri"/>
          <w:i/>
          <w:iCs/>
          <w:color w:val="172B4D"/>
          <w:spacing w:val="-1"/>
          <w:kern w:val="0"/>
          <w:lang w:eastAsia="fr-FR"/>
          <w14:ligatures w14:val="none"/>
        </w:rPr>
        <w:t>Qsort</w:t>
      </w:r>
      <w:r w:rsidRPr="003541AB">
        <w:rPr>
          <w:rFonts w:ascii="Calibri" w:eastAsia="Times New Roman" w:hAnsi="Calibri" w:cs="Calibri"/>
          <w:color w:val="172B4D"/>
          <w:spacing w:val="-1"/>
          <w:kern w:val="0"/>
          <w:lang w:eastAsia="fr-FR"/>
          <w14:ligatures w14:val="none"/>
        </w:rPr>
        <w:t xml:space="preserve">) pour trier un tableau 2D en fonction des valeurs de la première colonne. Elle utilise les fonctions </w:t>
      </w:r>
      <w:r w:rsidRPr="003541AB">
        <w:rPr>
          <w:rFonts w:ascii="Calibri" w:eastAsia="Times New Roman" w:hAnsi="Calibri" w:cs="Calibri"/>
          <w:color w:val="172B4D"/>
          <w:spacing w:val="-1"/>
          <w:kern w:val="0"/>
          <w:bdr w:val="none" w:sz="0" w:space="0" w:color="auto" w:frame="1"/>
          <w:lang w:eastAsia="fr-FR"/>
          <w14:ligatures w14:val="none"/>
        </w:rPr>
        <w:t>DuplicateDatas</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ChangeDatas</w:t>
      </w:r>
      <w:r w:rsidRPr="003541AB">
        <w:rPr>
          <w:rFonts w:ascii="Calibri" w:eastAsia="Times New Roman" w:hAnsi="Calibri" w:cs="Calibri"/>
          <w:color w:val="172B4D"/>
          <w:spacing w:val="-1"/>
          <w:kern w:val="0"/>
          <w:lang w:eastAsia="fr-FR"/>
          <w14:ligatures w14:val="none"/>
        </w:rPr>
        <w:t>.</w:t>
      </w:r>
    </w:p>
    <w:p w14:paraId="557836AC" w14:textId="789FE4FE" w:rsidR="000F1D20" w:rsidRPr="003541AB" w:rsidRDefault="009B4D93" w:rsidP="000F1D20">
      <w:pPr>
        <w:numPr>
          <w:ilvl w:val="1"/>
          <w:numId w:val="3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7FD645E3" w14:textId="555CAEE2" w:rsidR="000F1D20" w:rsidRPr="003541AB" w:rsidRDefault="009B4D93" w:rsidP="000F1D20">
      <w:pPr>
        <w:numPr>
          <w:ilvl w:val="1"/>
          <w:numId w:val="3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5A441AC3" w14:textId="4A174CCE" w:rsidR="000F1D20" w:rsidRPr="003541AB" w:rsidRDefault="000F1D20" w:rsidP="000F1D20">
      <w:pPr>
        <w:numPr>
          <w:ilvl w:val="0"/>
          <w:numId w:val="29"/>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TemporarySortData</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(ByRef Data)</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fonction</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copie des données de la plage </w:t>
      </w:r>
      <w:r w:rsidRPr="003541AB">
        <w:rPr>
          <w:rFonts w:ascii="Calibri" w:eastAsia="Times New Roman" w:hAnsi="Calibri" w:cs="Calibri"/>
          <w:color w:val="172B4D"/>
          <w:spacing w:val="-1"/>
          <w:kern w:val="0"/>
          <w:bdr w:val="none" w:sz="0" w:space="0" w:color="auto" w:frame="1"/>
          <w:lang w:eastAsia="fr-FR"/>
          <w14:ligatures w14:val="none"/>
        </w:rPr>
        <w:t>Data</w:t>
      </w:r>
      <w:r w:rsidRPr="003541AB">
        <w:rPr>
          <w:rFonts w:ascii="Calibri" w:eastAsia="Times New Roman" w:hAnsi="Calibri" w:cs="Calibri"/>
          <w:color w:val="172B4D"/>
          <w:spacing w:val="-1"/>
          <w:kern w:val="0"/>
          <w:lang w:eastAsia="fr-FR"/>
          <w14:ligatures w14:val="none"/>
        </w:rPr>
        <w:t xml:space="preserve"> dans un tableau bidimensionnel </w:t>
      </w:r>
      <w:r w:rsidRPr="003541AB">
        <w:rPr>
          <w:rFonts w:ascii="Calibri" w:eastAsia="Times New Roman" w:hAnsi="Calibri" w:cs="Calibri"/>
          <w:color w:val="172B4D"/>
          <w:spacing w:val="-1"/>
          <w:kern w:val="0"/>
          <w:bdr w:val="none" w:sz="0" w:space="0" w:color="auto" w:frame="1"/>
          <w:lang w:eastAsia="fr-FR"/>
          <w14:ligatures w14:val="none"/>
        </w:rPr>
        <w:t>table</w:t>
      </w:r>
      <w:r w:rsidRPr="003541AB">
        <w:rPr>
          <w:rFonts w:ascii="Calibri" w:eastAsia="Times New Roman" w:hAnsi="Calibri" w:cs="Calibri"/>
          <w:color w:val="172B4D"/>
          <w:spacing w:val="-1"/>
          <w:kern w:val="0"/>
          <w:lang w:eastAsia="fr-FR"/>
          <w14:ligatures w14:val="none"/>
        </w:rPr>
        <w:t xml:space="preserve">, puis trier ces données en fonction de la deuxième colonne à l'aide d'une fonction externe appelée </w:t>
      </w:r>
      <w:r w:rsidRPr="003541AB">
        <w:rPr>
          <w:rFonts w:ascii="Calibri" w:eastAsia="Times New Roman" w:hAnsi="Calibri" w:cs="Calibri"/>
          <w:color w:val="172B4D"/>
          <w:spacing w:val="-1"/>
          <w:kern w:val="0"/>
          <w:bdr w:val="none" w:sz="0" w:space="0" w:color="auto" w:frame="1"/>
          <w:lang w:eastAsia="fr-FR"/>
          <w14:ligatures w14:val="none"/>
        </w:rPr>
        <w:t>DataSort</w:t>
      </w:r>
      <w:r w:rsidRPr="003541AB">
        <w:rPr>
          <w:rFonts w:ascii="Calibri" w:eastAsia="Times New Roman" w:hAnsi="Calibri" w:cs="Calibri"/>
          <w:color w:val="172B4D"/>
          <w:spacing w:val="-1"/>
          <w:kern w:val="0"/>
          <w:lang w:eastAsia="fr-FR"/>
          <w14:ligatures w14:val="none"/>
        </w:rPr>
        <w:t>. Le tableau trié est ensuite renvoyé par la fonction.</w:t>
      </w:r>
    </w:p>
    <w:p w14:paraId="01C38A14" w14:textId="6CF59922" w:rsidR="000F1D20" w:rsidRPr="003541AB" w:rsidRDefault="009B4D93" w:rsidP="000F1D20">
      <w:pPr>
        <w:numPr>
          <w:ilvl w:val="1"/>
          <w:numId w:val="3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594CF92" w14:textId="2D7A14A4" w:rsidR="000F1D20" w:rsidRPr="003541AB" w:rsidRDefault="009B4D93" w:rsidP="000F1D20">
      <w:pPr>
        <w:numPr>
          <w:ilvl w:val="1"/>
          <w:numId w:val="3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78EBF79E" w14:textId="77777777" w:rsidR="000F1D20" w:rsidRPr="003541AB" w:rsidRDefault="000F1D20" w:rsidP="00B12166">
      <w:pPr>
        <w:pStyle w:val="Heading5"/>
        <w:rPr>
          <w:rFonts w:eastAsia="Times New Roman"/>
          <w:lang w:eastAsia="fr-FR"/>
        </w:rPr>
      </w:pPr>
      <w:r w:rsidRPr="003541AB">
        <w:rPr>
          <w:rFonts w:eastAsia="Times New Roman"/>
          <w:lang w:eastAsia="fr-FR"/>
        </w:rPr>
        <w:t>UtilityMatrix</w:t>
      </w:r>
    </w:p>
    <w:p w14:paraId="0F87689B"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deux fonctions matricielles : </w:t>
      </w:r>
    </w:p>
    <w:p w14:paraId="58C4ADB1"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a) Multiplication d'une matrice triangulaire inférieure par un vecteur</w:t>
      </w:r>
    </w:p>
    <w:p w14:paraId="0C483FA9"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b) Décomposition de Cholesky d'une matrice. La décomposition de Cholesky est effectuée sur la matrice de corrélation entre les pertes du portefeuille interne. La multiplication est utilisée pour corréler des variables gaussiennes indépendantes. Les deux fonctions sont utilisées dans </w:t>
      </w:r>
      <w:r w:rsidRPr="003541AB">
        <w:rPr>
          <w:rFonts w:ascii="Calibri" w:eastAsia="Times New Roman" w:hAnsi="Calibri" w:cs="Calibri"/>
          <w:color w:val="172B4D"/>
          <w:spacing w:val="-1"/>
          <w:kern w:val="0"/>
          <w:lang w:eastAsia="fr-FR"/>
          <w14:ligatures w14:val="none"/>
        </w:rPr>
        <w:lastRenderedPageBreak/>
        <w:t>la fonction EuropeanCDO2 du modèle CDO2model. Comme la décomposition de Cholesky est largement discutée dans la littérature, elle n'est pas documentée ni commentée ici.</w:t>
      </w:r>
    </w:p>
    <w:p w14:paraId="4ABF0080" w14:textId="32D8D2DE" w:rsidR="000F1D20" w:rsidRPr="003541AB" w:rsidRDefault="000F1D20" w:rsidP="000F1D20">
      <w:pPr>
        <w:numPr>
          <w:ilvl w:val="0"/>
          <w:numId w:val="3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MatrixTimesVector</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(l, x, NStart, NEnd)</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effectue une multiplication entre une matrice triangulaire inférieure </w:t>
      </w:r>
      <w:r w:rsidRPr="003541AB">
        <w:rPr>
          <w:rFonts w:ascii="Calibri" w:eastAsia="Times New Roman" w:hAnsi="Calibri" w:cs="Calibri"/>
          <w:color w:val="172B4D"/>
          <w:spacing w:val="-1"/>
          <w:kern w:val="0"/>
          <w:bdr w:val="none" w:sz="0" w:space="0" w:color="auto" w:frame="1"/>
          <w:lang w:eastAsia="fr-FR"/>
          <w14:ligatures w14:val="none"/>
        </w:rPr>
        <w:t>l</w:t>
      </w:r>
      <w:r w:rsidRPr="003541AB">
        <w:rPr>
          <w:rFonts w:ascii="Calibri" w:eastAsia="Times New Roman" w:hAnsi="Calibri" w:cs="Calibri"/>
          <w:color w:val="172B4D"/>
          <w:spacing w:val="-1"/>
          <w:kern w:val="0"/>
          <w:lang w:eastAsia="fr-FR"/>
          <w14:ligatures w14:val="none"/>
        </w:rPr>
        <w:t xml:space="preserve"> et un vecteur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Elle renvoie un vecteur résultant.</w:t>
      </w:r>
    </w:p>
    <w:p w14:paraId="1C82FAA1" w14:textId="231534AE" w:rsidR="000F1D20" w:rsidRPr="003541AB" w:rsidRDefault="009B4D93" w:rsidP="000F1D20">
      <w:pPr>
        <w:numPr>
          <w:ilvl w:val="1"/>
          <w:numId w:val="3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7D5BAF1" w14:textId="437C15D7" w:rsidR="000F1D20" w:rsidRPr="003541AB" w:rsidRDefault="009B4D93" w:rsidP="000F1D20">
      <w:pPr>
        <w:numPr>
          <w:ilvl w:val="1"/>
          <w:numId w:val="3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w:t>
      </w:r>
    </w:p>
    <w:p w14:paraId="0D71A232" w14:textId="4C45F51A" w:rsidR="000F1D20" w:rsidRPr="003541AB" w:rsidRDefault="000F1D20" w:rsidP="000F1D20">
      <w:pPr>
        <w:numPr>
          <w:ilvl w:val="0"/>
          <w:numId w:val="3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Choleski</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(S, NStart, NEnd)</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utilise l'algorithme de décomposition de Choleski pour transformer la matrice symétrique définie positive </w:t>
      </w:r>
      <w:r w:rsidRPr="003541AB">
        <w:rPr>
          <w:rFonts w:ascii="Calibri" w:eastAsia="Times New Roman" w:hAnsi="Calibri" w:cs="Calibri"/>
          <w:color w:val="172B4D"/>
          <w:spacing w:val="-1"/>
          <w:kern w:val="0"/>
          <w:bdr w:val="none" w:sz="0" w:space="0" w:color="auto" w:frame="1"/>
          <w:lang w:eastAsia="fr-FR"/>
          <w14:ligatures w14:val="none"/>
        </w:rPr>
        <w:t>S</w:t>
      </w:r>
      <w:r w:rsidRPr="003541AB">
        <w:rPr>
          <w:rFonts w:ascii="Calibri" w:eastAsia="Times New Roman" w:hAnsi="Calibri" w:cs="Calibri"/>
          <w:color w:val="172B4D"/>
          <w:spacing w:val="-1"/>
          <w:kern w:val="0"/>
          <w:lang w:eastAsia="fr-FR"/>
          <w14:ligatures w14:val="none"/>
        </w:rPr>
        <w:t xml:space="preserve"> en une matrice triangulaire inférieure </w:t>
      </w:r>
      <w:r w:rsidRPr="003541AB">
        <w:rPr>
          <w:rFonts w:ascii="Calibri" w:eastAsia="Times New Roman" w:hAnsi="Calibri" w:cs="Calibri"/>
          <w:color w:val="172B4D"/>
          <w:spacing w:val="-1"/>
          <w:kern w:val="0"/>
          <w:bdr w:val="none" w:sz="0" w:space="0" w:color="auto" w:frame="1"/>
          <w:lang w:eastAsia="fr-FR"/>
          <w14:ligatures w14:val="none"/>
        </w:rPr>
        <w:t>L</w:t>
      </w:r>
      <w:r w:rsidRPr="003541AB">
        <w:rPr>
          <w:rFonts w:ascii="Calibri" w:eastAsia="Times New Roman" w:hAnsi="Calibri" w:cs="Calibri"/>
          <w:color w:val="172B4D"/>
          <w:spacing w:val="-1"/>
          <w:kern w:val="0"/>
          <w:lang w:eastAsia="fr-FR"/>
          <w14:ligatures w14:val="none"/>
        </w:rPr>
        <w:t xml:space="preserve">. La matrice </w:t>
      </w:r>
      <w:r w:rsidRPr="003541AB">
        <w:rPr>
          <w:rFonts w:ascii="Calibri" w:eastAsia="Times New Roman" w:hAnsi="Calibri" w:cs="Calibri"/>
          <w:color w:val="172B4D"/>
          <w:spacing w:val="-1"/>
          <w:kern w:val="0"/>
          <w:bdr w:val="none" w:sz="0" w:space="0" w:color="auto" w:frame="1"/>
          <w:lang w:eastAsia="fr-FR"/>
          <w14:ligatures w14:val="none"/>
        </w:rPr>
        <w:t>L</w:t>
      </w:r>
      <w:r w:rsidRPr="003541AB">
        <w:rPr>
          <w:rFonts w:ascii="Calibri" w:eastAsia="Times New Roman" w:hAnsi="Calibri" w:cs="Calibri"/>
          <w:color w:val="172B4D"/>
          <w:spacing w:val="-1"/>
          <w:kern w:val="0"/>
          <w:lang w:eastAsia="fr-FR"/>
          <w14:ligatures w14:val="none"/>
        </w:rPr>
        <w:t xml:space="preserve"> est ensuite renvoyée en tant que résultat de la fonction. La fonction effectue également des vérifications pour s'assurer que la matrice est positive définie et renvoie un message d'erreur le cas échéant.</w:t>
      </w:r>
    </w:p>
    <w:p w14:paraId="5B680831" w14:textId="3D5F5D6C" w:rsidR="000F1D20" w:rsidRPr="003541AB" w:rsidRDefault="009B4D93" w:rsidP="000F1D20">
      <w:pPr>
        <w:numPr>
          <w:ilvl w:val="1"/>
          <w:numId w:val="3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10F2A33" w14:textId="70932219" w:rsidR="000F1D20" w:rsidRPr="003541AB" w:rsidRDefault="009B4D93" w:rsidP="000F1D20">
      <w:pPr>
        <w:numPr>
          <w:ilvl w:val="1"/>
          <w:numId w:val="3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DD2BDAA"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C32C7B" w14:textId="77777777" w:rsidR="000F1D20" w:rsidRPr="00651D8C" w:rsidRDefault="000F1D20" w:rsidP="00B12166">
      <w:pPr>
        <w:pStyle w:val="Heading5"/>
      </w:pPr>
      <w:r w:rsidRPr="00651D8C">
        <w:t>UtilityLittleFunctions</w:t>
      </w:r>
    </w:p>
    <w:p w14:paraId="128E18C5" w14:textId="77777777" w:rsidR="000F1D20" w:rsidRPr="003541AB" w:rsidRDefault="000F1D20" w:rsidP="000F1D20">
      <w:pPr>
        <w:rPr>
          <w:rFonts w:ascii="Calibri" w:hAnsi="Calibri" w:cs="Calibri"/>
          <w:lang w:eastAsia="fr-FR"/>
        </w:rPr>
      </w:pPr>
    </w:p>
    <w:p w14:paraId="7058E5E0" w14:textId="4802155E"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CallSpread</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(S, k1, k2)</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calcule le payoff d'un call spread entre en fonction du prix actuel de l'actif et des prix d'exercice. </w:t>
      </w:r>
    </w:p>
    <w:p w14:paraId="1D77B7F1" w14:textId="3E5E35DE" w:rsidR="000F1D20" w:rsidRPr="003541AB" w:rsidRDefault="009B4D93" w:rsidP="000F1D20">
      <w:pPr>
        <w:numPr>
          <w:ilvl w:val="1"/>
          <w:numId w:val="3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4D84BE1" w14:textId="51BA902F" w:rsidR="000F1D20" w:rsidRPr="003541AB" w:rsidRDefault="009B4D93" w:rsidP="000F1D20">
      <w:pPr>
        <w:numPr>
          <w:ilvl w:val="1"/>
          <w:numId w:val="3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N</w:t>
      </w:r>
      <w:r w:rsidR="000F1D20" w:rsidRPr="003541AB">
        <w:rPr>
          <w:rFonts w:ascii="Calibri" w:eastAsia="Times New Roman" w:hAnsi="Calibri" w:cs="Calibri"/>
          <w:color w:val="172B4D"/>
          <w:spacing w:val="-1"/>
          <w:kern w:val="0"/>
          <w:lang w:eastAsia="fr-FR"/>
          <w14:ligatures w14:val="none"/>
        </w:rPr>
        <w:t xml:space="preserve">on </w:t>
      </w:r>
      <w:r>
        <w:rPr>
          <w:rFonts w:ascii="Calibri" w:eastAsia="Times New Roman" w:hAnsi="Calibri" w:cs="Calibri"/>
          <w:color w:val="172B4D"/>
          <w:spacing w:val="-1"/>
          <w:kern w:val="0"/>
          <w:lang w:eastAsia="fr-FR"/>
          <w14:ligatures w14:val="none"/>
        </w:rPr>
        <w:t>testé</w:t>
      </w:r>
    </w:p>
    <w:p w14:paraId="48E3BA79" w14:textId="7C91B3E7"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MaxPlus</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retourne le maximum d'une valeur et de zéro</w:t>
      </w:r>
    </w:p>
    <w:p w14:paraId="63759596" w14:textId="63C90BF1" w:rsidR="000F1D20" w:rsidRPr="003541AB" w:rsidRDefault="009B4D93" w:rsidP="000F1D20">
      <w:pPr>
        <w:numPr>
          <w:ilvl w:val="1"/>
          <w:numId w:val="3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0F88F55" w14:textId="7E475799" w:rsidR="000F1D20" w:rsidRPr="003541AB" w:rsidRDefault="009B4D93" w:rsidP="000F1D20">
      <w:pPr>
        <w:numPr>
          <w:ilvl w:val="1"/>
          <w:numId w:val="3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A9F82AD" w14:textId="798EF674"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MinOf</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 y)</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retourne le minimum de deux valeurs.</w:t>
      </w:r>
    </w:p>
    <w:p w14:paraId="6464F5AC" w14:textId="3EB2C788" w:rsidR="000F1D20" w:rsidRPr="003541AB" w:rsidRDefault="009B4D93" w:rsidP="000F1D20">
      <w:pPr>
        <w:numPr>
          <w:ilvl w:val="1"/>
          <w:numId w:val="3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031A4A0" w14:textId="0884633F" w:rsidR="000F1D20" w:rsidRPr="003541AB" w:rsidRDefault="009B4D93" w:rsidP="000F1D20">
      <w:pPr>
        <w:numPr>
          <w:ilvl w:val="1"/>
          <w:numId w:val="3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B853922" w14:textId="3C4C2F58"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MaxOf</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 y)</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retourne le maximum de deux valeurs.</w:t>
      </w:r>
    </w:p>
    <w:p w14:paraId="20EDB13C" w14:textId="137384BD" w:rsidR="000F1D20" w:rsidRPr="003541AB" w:rsidRDefault="009B4D93" w:rsidP="000F1D20">
      <w:pPr>
        <w:numPr>
          <w:ilvl w:val="1"/>
          <w:numId w:val="3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9B50324" w14:textId="07E5152C" w:rsidR="000F1D20" w:rsidRPr="003541AB" w:rsidRDefault="009B4D93" w:rsidP="000F1D20">
      <w:pPr>
        <w:numPr>
          <w:ilvl w:val="1"/>
          <w:numId w:val="3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0466CB3" w14:textId="7747C00F" w:rsidR="000F1D20" w:rsidRPr="003541AB" w:rsidRDefault="000F1D20" w:rsidP="000F1D20">
      <w:pPr>
        <w:numPr>
          <w:ilvl w:val="0"/>
          <w:numId w:val="3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MaxTab</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(table, Size)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trouve la valeur maximale dans un tableau.</w:t>
      </w:r>
    </w:p>
    <w:p w14:paraId="78C4C2BA" w14:textId="1893F2F1" w:rsidR="000F1D20" w:rsidRPr="003541AB" w:rsidRDefault="009B4D93" w:rsidP="000F1D20">
      <w:pPr>
        <w:numPr>
          <w:ilvl w:val="1"/>
          <w:numId w:val="3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F6F4026" w14:textId="4E7B8733" w:rsidR="000F1D20" w:rsidRPr="003541AB" w:rsidRDefault="009B4D93" w:rsidP="000F1D20">
      <w:pPr>
        <w:numPr>
          <w:ilvl w:val="1"/>
          <w:numId w:val="3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9FCBEE8" w14:textId="77777777" w:rsidR="000F1D20" w:rsidRPr="00651D8C" w:rsidRDefault="000F1D20" w:rsidP="00B12166">
      <w:pPr>
        <w:pStyle w:val="Heading5"/>
      </w:pPr>
      <w:r w:rsidRPr="00651D8C">
        <w:t>UtilityFaure</w:t>
      </w:r>
    </w:p>
    <w:p w14:paraId="5034A099"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Ce module contient un générateur quasi-aléatoire de Faure utilisé par la fonction EuropeanCDO2 dans le module CDO2model. Optimisé pour la vitesse.</w:t>
      </w:r>
    </w:p>
    <w:p w14:paraId="0E01F104" w14:textId="13FFB155" w:rsidR="000F1D20" w:rsidRPr="003541AB" w:rsidRDefault="000F1D20" w:rsidP="000F1D20">
      <w:pPr>
        <w:numPr>
          <w:ilvl w:val="0"/>
          <w:numId w:val="40"/>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UniformRandomize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(Iter, Size)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cette fonction génère une séquence de nombres pseudo-aléatoires uniformément distribués dans l'intervalle [0, 1] en utilisant une méthode basée sur une table de nombres premiers et la méthode de congruence linéaire. Elle retourne le tableau </w:t>
      </w:r>
      <w:r w:rsidRPr="003541AB">
        <w:rPr>
          <w:rFonts w:ascii="Calibri" w:eastAsia="Times New Roman" w:hAnsi="Calibri" w:cs="Calibri"/>
          <w:color w:val="172B4D"/>
          <w:spacing w:val="-1"/>
          <w:kern w:val="0"/>
          <w:bdr w:val="none" w:sz="0" w:space="0" w:color="auto" w:frame="1"/>
          <w:lang w:eastAsia="fr-FR"/>
          <w14:ligatures w14:val="none"/>
        </w:rPr>
        <w:t>c3</w:t>
      </w:r>
      <w:r w:rsidRPr="003541AB">
        <w:rPr>
          <w:rFonts w:ascii="Calibri" w:eastAsia="Times New Roman" w:hAnsi="Calibri" w:cs="Calibri"/>
          <w:color w:val="172B4D"/>
          <w:spacing w:val="-1"/>
          <w:kern w:val="0"/>
          <w:lang w:eastAsia="fr-FR"/>
          <w14:ligatures w14:val="none"/>
        </w:rPr>
        <w:t>, qui contient la séquence de nombres pseudo-aléatoires générés.</w:t>
      </w:r>
    </w:p>
    <w:p w14:paraId="7B87DB59" w14:textId="52E15C54" w:rsidR="000F1D20" w:rsidRPr="003541AB" w:rsidRDefault="009B4D93" w:rsidP="000F1D20">
      <w:pPr>
        <w:numPr>
          <w:ilvl w:val="1"/>
          <w:numId w:val="4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5F6EEAD" w14:textId="086F9B3C" w:rsidR="000F1D20" w:rsidRPr="003541AB" w:rsidRDefault="009B4D93" w:rsidP="000F1D20">
      <w:pPr>
        <w:numPr>
          <w:ilvl w:val="1"/>
          <w:numId w:val="4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D2F3ABE"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67ED40F8" w14:textId="77777777" w:rsidR="000F1D20" w:rsidRPr="00651D8C" w:rsidRDefault="000F1D20" w:rsidP="00B12166">
      <w:pPr>
        <w:pStyle w:val="Heading5"/>
      </w:pPr>
      <w:r w:rsidRPr="00651D8C">
        <w:lastRenderedPageBreak/>
        <w:t>UtilityDates</w:t>
      </w:r>
    </w:p>
    <w:p w14:paraId="13E261E8" w14:textId="77777777" w:rsidR="000F1D20" w:rsidRPr="003541AB" w:rsidRDefault="000F1D20" w:rsidP="000F1D20">
      <w:pPr>
        <w:rPr>
          <w:rFonts w:ascii="Calibri" w:hAnsi="Calibri" w:cs="Calibri"/>
          <w:lang w:eastAsia="fr-FR"/>
        </w:rPr>
      </w:pPr>
    </w:p>
    <w:p w14:paraId="6ED2C5C3" w14:textId="41338B92"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MonthPeriod</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(period, Optional ReferenceDate)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elle convertit une période spécifiée au format "2m" ou "6M" ou "5y" ou "7Y" en un nombre entier de mois.</w:t>
      </w:r>
    </w:p>
    <w:p w14:paraId="26F9CACB" w14:textId="5408C762" w:rsidR="000F1D20" w:rsidRPr="003541AB" w:rsidRDefault="009B4D93" w:rsidP="000F1D20">
      <w:pPr>
        <w:numPr>
          <w:ilvl w:val="1"/>
          <w:numId w:val="4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7E59873" w14:textId="5681B5C1" w:rsidR="000F1D20" w:rsidRPr="003541AB" w:rsidRDefault="009B4D93" w:rsidP="000F1D20">
      <w:pPr>
        <w:numPr>
          <w:ilvl w:val="1"/>
          <w:numId w:val="4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E16514A" w14:textId="0F8580AF"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ConvertDate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(ParamDate, Maturitydate)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convertit une date spécifiée au format "3Y" ou "6m" en une date.</w:t>
      </w:r>
    </w:p>
    <w:p w14:paraId="593951BB" w14:textId="78E2091E" w:rsidR="000F1D20" w:rsidRPr="003541AB" w:rsidRDefault="009B4D93" w:rsidP="000F1D20">
      <w:pPr>
        <w:numPr>
          <w:ilvl w:val="1"/>
          <w:numId w:val="4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7016893" w14:textId="65B254B5" w:rsidR="000F1D20" w:rsidRPr="003541AB" w:rsidRDefault="009B4D93" w:rsidP="000F1D20">
      <w:pPr>
        <w:numPr>
          <w:ilvl w:val="1"/>
          <w:numId w:val="4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C15899F"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414D77C5" w14:textId="0152FF23"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DurationYear</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(EndDate, StartDate)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calcule la durée en années entre deux dates.</w:t>
      </w:r>
    </w:p>
    <w:p w14:paraId="53F8A6B1" w14:textId="085302FE" w:rsidR="000F1D20" w:rsidRPr="003541AB" w:rsidRDefault="009B4D93" w:rsidP="000F1D20">
      <w:pPr>
        <w:numPr>
          <w:ilvl w:val="1"/>
          <w:numId w:val="4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51FC43F" w14:textId="1855D779" w:rsidR="000F1D20" w:rsidRPr="003541AB" w:rsidRDefault="009B4D93" w:rsidP="000F1D20">
      <w:pPr>
        <w:numPr>
          <w:ilvl w:val="1"/>
          <w:numId w:val="4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EB8669A"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7344E0E2" w14:textId="2B17D44E"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GetSwapSchedule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(ParamDate, Maturity, CpnLastSettle, CpnPeriod, CpnConvention)</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renvoie une liste de dates de coupons pour un swap en fonction de la date d'échéance et des conventions de coupons.</w:t>
      </w:r>
    </w:p>
    <w:p w14:paraId="34742E1F" w14:textId="54D424B0" w:rsidR="000F1D20" w:rsidRPr="003541AB" w:rsidRDefault="009B4D93" w:rsidP="000F1D20">
      <w:pPr>
        <w:numPr>
          <w:ilvl w:val="1"/>
          <w:numId w:val="4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81A2404" w14:textId="71653213" w:rsidR="000F1D20" w:rsidRPr="003541AB" w:rsidRDefault="009B4D93" w:rsidP="000F1D20">
      <w:pPr>
        <w:numPr>
          <w:ilvl w:val="1"/>
          <w:numId w:val="4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DE4959A"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554C2137" w14:textId="2D8B6A5D"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SwapSchedule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(ParamDate, Maturity, CpnLastSettle, CpnPeriod, CpnConvention)</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elle génère un calendrier de dates de coupons pour un swap en fonction des paramètres donnés. Ici le resultats de ne depends pas du paramètre </w:t>
      </w:r>
      <w:r w:rsidRPr="003541AB">
        <w:rPr>
          <w:rFonts w:ascii="Calibri" w:eastAsia="Times New Roman" w:hAnsi="Calibri" w:cs="Calibri"/>
          <w:b/>
          <w:bCs/>
          <w:color w:val="172B4D"/>
          <w:spacing w:val="-1"/>
          <w:kern w:val="0"/>
          <w:lang w:eastAsia="fr-FR"/>
          <w14:ligatures w14:val="none"/>
        </w:rPr>
        <w:t>CpnConvention</w:t>
      </w:r>
      <w:r w:rsidRPr="003541AB">
        <w:rPr>
          <w:rFonts w:ascii="Calibri" w:eastAsia="Times New Roman" w:hAnsi="Calibri" w:cs="Calibri"/>
          <w:color w:val="172B4D"/>
          <w:spacing w:val="-1"/>
          <w:kern w:val="0"/>
          <w:lang w:eastAsia="fr-FR"/>
          <w14:ligatures w14:val="none"/>
        </w:rPr>
        <w:t>.</w:t>
      </w:r>
    </w:p>
    <w:p w14:paraId="64A326E0" w14:textId="63183987" w:rsidR="000F1D20" w:rsidRPr="003541AB" w:rsidRDefault="009B4D93" w:rsidP="000F1D20">
      <w:pPr>
        <w:numPr>
          <w:ilvl w:val="1"/>
          <w:numId w:val="4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2174ECB" w14:textId="53A9941C" w:rsidR="000F1D20" w:rsidRPr="003541AB" w:rsidRDefault="009B4D93" w:rsidP="000F1D20">
      <w:pPr>
        <w:numPr>
          <w:ilvl w:val="1"/>
          <w:numId w:val="4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33369F68"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518E3491" w14:textId="208FEB63" w:rsidR="000F1D20" w:rsidRPr="003541AB" w:rsidRDefault="000F1D20" w:rsidP="000F1D20">
      <w:pPr>
        <w:numPr>
          <w:ilvl w:val="0"/>
          <w:numId w:val="41"/>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SwapSchedule2</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(ParamDate, Maturity, CpnLastSettle, CpnPeriod, CpnConvention)</w:t>
      </w:r>
      <w:r w:rsidR="009B4D93">
        <w:rPr>
          <w:rFonts w:ascii="Calibri" w:eastAsia="Times New Roman" w:hAnsi="Calibri" w:cs="Calibri"/>
          <w:b/>
          <w:bCs/>
          <w:color w:val="172B4D"/>
          <w:spacing w:val="-1"/>
          <w:kern w:val="0"/>
          <w:lang w:eastAsia="fr-FR"/>
          <w14:ligatures w14:val="none"/>
        </w:rPr>
        <w:t xml:space="preserve"> : </w:t>
      </w:r>
      <w:r w:rsidRPr="003541AB">
        <w:rPr>
          <w:rFonts w:ascii="Calibri" w:eastAsia="Times New Roman" w:hAnsi="Calibri" w:cs="Calibri"/>
          <w:color w:val="172B4D"/>
          <w:spacing w:val="-1"/>
          <w:kern w:val="0"/>
          <w:lang w:eastAsia="fr-FR"/>
          <w14:ligatures w14:val="none"/>
        </w:rPr>
        <w:t xml:space="preserve">elle génère un calendrier de dates de coupons pour un swap en fonction des paramètres donnés mais avec les conventions </w:t>
      </w:r>
      <w:r w:rsidR="00BB3E77" w:rsidRPr="003541AB">
        <w:rPr>
          <w:rFonts w:ascii="Calibri" w:eastAsia="Times New Roman" w:hAnsi="Calibri" w:cs="Calibri"/>
          <w:color w:val="172B4D"/>
          <w:spacing w:val="-1"/>
          <w:kern w:val="0"/>
          <w:lang w:eastAsia="fr-FR"/>
          <w14:ligatures w14:val="none"/>
        </w:rPr>
        <w:t>suivantes :</w:t>
      </w:r>
      <w:r w:rsidRPr="003541AB">
        <w:rPr>
          <w:rFonts w:ascii="Calibri" w:eastAsia="Times New Roman" w:hAnsi="Calibri" w:cs="Calibri"/>
          <w:color w:val="172B4D"/>
          <w:spacing w:val="-1"/>
          <w:kern w:val="0"/>
          <w:lang w:eastAsia="fr-FR"/>
          <w14:ligatures w14:val="none"/>
        </w:rPr>
        <w:t xml:space="preserve"> </w:t>
      </w:r>
    </w:p>
    <w:p w14:paraId="57838C12" w14:textId="7AA9A176"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FirstLong</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Pour la première période, ajuste la date vers la fin du mois si elle ne l'est pas déjà. Les périodes suivantes sont ajoutées normalement.</w:t>
      </w:r>
    </w:p>
    <w:p w14:paraId="6CA16FDE" w14:textId="58A42626"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LastLong</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Pour la dernière période, ajuste la date vers la fin du mois si elle ne l'est pas déjà. Les périodes précédentes sont ajoutées normalement.</w:t>
      </w:r>
    </w:p>
    <w:p w14:paraId="084D95FB" w14:textId="2C586A6E"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FirstShort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Pour la première période, ajuste la date vers le début du mois si elle ne l'est pas déjà. Les périodes suivantes sont ajoutées normalement.</w:t>
      </w:r>
    </w:p>
    <w:p w14:paraId="237F7B41" w14:textId="56F7C3A5" w:rsidR="000F1D20" w:rsidRPr="003541AB" w:rsidRDefault="000F1D20" w:rsidP="000F1D20">
      <w:pPr>
        <w:numPr>
          <w:ilvl w:val="1"/>
          <w:numId w:val="4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LastShort</w:t>
      </w:r>
      <w:r w:rsidR="00BB3E77">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Pour la dernière période, ajuste la date vers le début du mois si elle ne l'est pas déjà. Les périodes précédentes sont ajoutées normalement.</w:t>
      </w:r>
    </w:p>
    <w:p w14:paraId="6CA82183" w14:textId="1975100C" w:rsidR="000F1D20" w:rsidRPr="003541AB" w:rsidRDefault="009B4D93" w:rsidP="000F1D20">
      <w:pPr>
        <w:numPr>
          <w:ilvl w:val="2"/>
          <w:numId w:val="4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w:t>
      </w:r>
    </w:p>
    <w:p w14:paraId="091A8193" w14:textId="48A05B8B" w:rsidR="000F1D20" w:rsidRPr="003541AB" w:rsidRDefault="009B4D93" w:rsidP="000F1D20">
      <w:pPr>
        <w:numPr>
          <w:ilvl w:val="2"/>
          <w:numId w:val="4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r w:rsidR="000F1D20" w:rsidRPr="003541AB">
        <w:rPr>
          <w:rFonts w:ascii="Calibri" w:eastAsia="Times New Roman" w:hAnsi="Calibri" w:cs="Calibri"/>
          <w:color w:val="172B4D"/>
          <w:spacing w:val="-1"/>
          <w:kern w:val="0"/>
          <w:lang w:eastAsia="fr-FR"/>
          <w14:ligatures w14:val="none"/>
        </w:rPr>
        <w:t xml:space="preserve"> (pas validé)</w:t>
      </w:r>
    </w:p>
    <w:p w14:paraId="58E995EE" w14:textId="77777777" w:rsidR="000F1D20" w:rsidRPr="003541AB" w:rsidRDefault="000F1D20" w:rsidP="000F1D20">
      <w:pPr>
        <w:spacing w:after="0" w:line="240" w:lineRule="auto"/>
        <w:ind w:left="2160"/>
        <w:rPr>
          <w:rFonts w:ascii="Calibri" w:eastAsia="Times New Roman" w:hAnsi="Calibri" w:cs="Calibri"/>
          <w:color w:val="172B4D"/>
          <w:spacing w:val="-1"/>
          <w:kern w:val="0"/>
          <w:lang w:eastAsia="fr-FR"/>
          <w14:ligatures w14:val="none"/>
        </w:rPr>
      </w:pPr>
    </w:p>
    <w:p w14:paraId="1429A7C7" w14:textId="77777777" w:rsidR="000F1D20" w:rsidRPr="00651D8C" w:rsidRDefault="000F1D20" w:rsidP="00B12166">
      <w:pPr>
        <w:pStyle w:val="Heading5"/>
      </w:pPr>
      <w:r w:rsidRPr="00651D8C">
        <w:t>UtilityBiNormal</w:t>
      </w:r>
    </w:p>
    <w:p w14:paraId="1D162861"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classe/module contient une fonction de distribution normale bivariée utilisée par la fonction </w:t>
      </w:r>
      <w:r w:rsidRPr="003541AB">
        <w:rPr>
          <w:rFonts w:ascii="Calibri" w:eastAsia="Times New Roman" w:hAnsi="Calibri" w:cs="Calibri"/>
          <w:b/>
          <w:bCs/>
          <w:color w:val="172B4D"/>
          <w:spacing w:val="-1"/>
          <w:kern w:val="0"/>
          <w:lang w:eastAsia="fr-FR"/>
          <w14:ligatures w14:val="none"/>
        </w:rPr>
        <w:t>GetCorrelInterInnerPortfolio</w:t>
      </w:r>
      <w:r w:rsidRPr="003541AB">
        <w:rPr>
          <w:rFonts w:ascii="Calibri" w:eastAsia="Times New Roman" w:hAnsi="Calibri" w:cs="Calibri"/>
          <w:color w:val="172B4D"/>
          <w:spacing w:val="-1"/>
          <w:kern w:val="0"/>
          <w:lang w:eastAsia="fr-FR"/>
          <w14:ligatures w14:val="none"/>
        </w:rPr>
        <w:t xml:space="preserve"> dans le module </w:t>
      </w:r>
      <w:r w:rsidRPr="003541AB">
        <w:rPr>
          <w:rFonts w:ascii="Calibri" w:eastAsia="Times New Roman" w:hAnsi="Calibri" w:cs="Calibri"/>
          <w:b/>
          <w:bCs/>
          <w:color w:val="172B4D"/>
          <w:spacing w:val="-1"/>
          <w:kern w:val="0"/>
          <w:lang w:eastAsia="fr-FR"/>
          <w14:ligatures w14:val="none"/>
        </w:rPr>
        <w:t>CDO2model</w:t>
      </w:r>
      <w:r w:rsidRPr="003541AB">
        <w:rPr>
          <w:rFonts w:ascii="Calibri" w:eastAsia="Times New Roman" w:hAnsi="Calibri" w:cs="Calibri"/>
          <w:color w:val="172B4D"/>
          <w:spacing w:val="-1"/>
          <w:kern w:val="0"/>
          <w:lang w:eastAsia="fr-FR"/>
          <w14:ligatures w14:val="none"/>
        </w:rPr>
        <w:t>.</w:t>
      </w:r>
    </w:p>
    <w:p w14:paraId="7617D5B8"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lastRenderedPageBreak/>
        <w:t>Comme les méthodes de distribution normale sont largement discutées dans la littérature, elles ne sont pas documentées ni commentées ici.</w:t>
      </w:r>
    </w:p>
    <w:p w14:paraId="0B6EF4CD" w14:textId="57266EB7" w:rsidR="000F1D20" w:rsidRPr="003541AB" w:rsidRDefault="009B4D93"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(x, y, r, b)</w:t>
      </w:r>
      <w:r>
        <w:rPr>
          <w:rFonts w:ascii="Calibri" w:eastAsia="Times New Roman" w:hAnsi="Calibri" w:cs="Calibri"/>
          <w:b/>
          <w:bCs/>
          <w:color w:val="172B4D"/>
          <w:spacing w:val="-1"/>
          <w:kern w:val="0"/>
          <w:lang w:eastAsia="fr-FR"/>
          <w14:ligatures w14:val="none"/>
        </w:rPr>
        <w:t xml:space="preserve"> </w:t>
      </w:r>
      <w:r w:rsidR="000F1D20" w:rsidRPr="003541AB">
        <w:rPr>
          <w:rFonts w:ascii="Calibri" w:eastAsia="Times New Roman" w:hAnsi="Calibri" w:cs="Calibri"/>
          <w:b/>
          <w:bCs/>
          <w:color w:val="172B4D"/>
          <w:spacing w:val="-1"/>
          <w:kern w:val="0"/>
          <w:lang w:eastAsia="fr-FR"/>
          <w14:ligatures w14:val="none"/>
        </w:rPr>
        <w:t>:</w:t>
      </w:r>
      <w:r w:rsidR="000F1D20" w:rsidRPr="003541AB">
        <w:rPr>
          <w:rFonts w:ascii="Calibri" w:eastAsia="Times New Roman" w:hAnsi="Calibri" w:cs="Calibri"/>
          <w:color w:val="172B4D"/>
          <w:spacing w:val="-1"/>
          <w:kern w:val="0"/>
          <w:lang w:eastAsia="fr-FR"/>
          <w14:ligatures w14:val="none"/>
        </w:rPr>
        <w:t xml:space="preserve"> renvoie l’exponentielle d’une valeur qui dépend des paramètres.</w:t>
      </w:r>
    </w:p>
    <w:p w14:paraId="3AB200D0" w14:textId="72C7B699" w:rsidR="000F1D20" w:rsidRPr="003541AB" w:rsidRDefault="009B4D93" w:rsidP="000F1D20">
      <w:pPr>
        <w:numPr>
          <w:ilvl w:val="1"/>
          <w:numId w:val="4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9D60912" w14:textId="447CBB33" w:rsidR="000F1D20" w:rsidRPr="003541AB" w:rsidRDefault="009B4D93" w:rsidP="000F1D20">
      <w:pPr>
        <w:numPr>
          <w:ilvl w:val="1"/>
          <w:numId w:val="47"/>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326EBC2"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072F1A64" w14:textId="5EA0BAAD"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BivariateNormalDistributiontwo</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(a, b, rho)</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est utilisée par la fonction </w:t>
      </w:r>
      <w:r w:rsidRPr="003541AB">
        <w:rPr>
          <w:rFonts w:ascii="Calibri" w:eastAsia="Times New Roman" w:hAnsi="Calibri" w:cs="Calibri"/>
          <w:color w:val="172B4D"/>
          <w:spacing w:val="-1"/>
          <w:kern w:val="0"/>
          <w:bdr w:val="none" w:sz="0" w:space="0" w:color="auto" w:frame="1"/>
          <w:lang w:eastAsia="fr-FR"/>
          <w14:ligatures w14:val="none"/>
        </w:rPr>
        <w:t>BivariateNormalDistribution</w:t>
      </w:r>
      <w:r w:rsidRPr="003541AB">
        <w:rPr>
          <w:rFonts w:ascii="Calibri" w:eastAsia="Times New Roman" w:hAnsi="Calibri" w:cs="Calibri"/>
          <w:color w:val="172B4D"/>
          <w:spacing w:val="-1"/>
          <w:kern w:val="0"/>
          <w:lang w:eastAsia="fr-FR"/>
          <w14:ligatures w14:val="none"/>
        </w:rPr>
        <w:t>. Elle prend trois paramètres (</w:t>
      </w:r>
      <w:r w:rsidRPr="003541AB">
        <w:rPr>
          <w:rFonts w:ascii="Calibri" w:eastAsia="Times New Roman" w:hAnsi="Calibri" w:cs="Calibri"/>
          <w:color w:val="172B4D"/>
          <w:spacing w:val="-1"/>
          <w:kern w:val="0"/>
          <w:bdr w:val="none" w:sz="0" w:space="0" w:color="auto" w:frame="1"/>
          <w:lang w:eastAsia="fr-FR"/>
          <w14:ligatures w14:val="none"/>
        </w:rPr>
        <w:t>a</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b</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rho</w:t>
      </w:r>
      <w:r w:rsidRPr="003541AB">
        <w:rPr>
          <w:rFonts w:ascii="Calibri" w:eastAsia="Times New Roman" w:hAnsi="Calibri" w:cs="Calibri"/>
          <w:color w:val="172B4D"/>
          <w:spacing w:val="-1"/>
          <w:kern w:val="0"/>
          <w:lang w:eastAsia="fr-FR"/>
          <w14:ligatures w14:val="none"/>
        </w:rPr>
        <w:t>) et utilise une combinaison de calculs basés sur des tableaux (</w:t>
      </w:r>
      <w:r w:rsidRPr="003541AB">
        <w:rPr>
          <w:rFonts w:ascii="Calibri" w:eastAsia="Times New Roman" w:hAnsi="Calibri" w:cs="Calibri"/>
          <w:color w:val="172B4D"/>
          <w:spacing w:val="-1"/>
          <w:kern w:val="0"/>
          <w:bdr w:val="none" w:sz="0" w:space="0" w:color="auto" w:frame="1"/>
          <w:lang w:eastAsia="fr-FR"/>
          <w14:ligatures w14:val="none"/>
        </w:rPr>
        <w:t>tableau1</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tableau2</w:t>
      </w:r>
      <w:r w:rsidRPr="003541AB">
        <w:rPr>
          <w:rFonts w:ascii="Calibri" w:eastAsia="Times New Roman" w:hAnsi="Calibri" w:cs="Calibri"/>
          <w:color w:val="172B4D"/>
          <w:spacing w:val="-1"/>
          <w:kern w:val="0"/>
          <w:lang w:eastAsia="fr-FR"/>
          <w14:ligatures w14:val="none"/>
        </w:rPr>
        <w:t xml:space="preserve">) et la fonction </w:t>
      </w:r>
      <w:r w:rsidRPr="003541AB">
        <w:rPr>
          <w:rFonts w:ascii="Calibri" w:eastAsia="Times New Roman" w:hAnsi="Calibri" w:cs="Calibri"/>
          <w:color w:val="172B4D"/>
          <w:spacing w:val="-1"/>
          <w:kern w:val="0"/>
          <w:bdr w:val="none" w:sz="0" w:space="0" w:color="auto" w:frame="1"/>
          <w:lang w:eastAsia="fr-FR"/>
          <w14:ligatures w14:val="none"/>
        </w:rPr>
        <w:t>FF</w:t>
      </w:r>
      <w:r w:rsidRPr="003541AB">
        <w:rPr>
          <w:rFonts w:ascii="Calibri" w:eastAsia="Times New Roman" w:hAnsi="Calibri" w:cs="Calibri"/>
          <w:color w:val="172B4D"/>
          <w:spacing w:val="-1"/>
          <w:kern w:val="0"/>
          <w:lang w:eastAsia="fr-FR"/>
          <w14:ligatures w14:val="none"/>
        </w:rPr>
        <w:t xml:space="preserve"> pour estimer la distribution normale bivariée.</w:t>
      </w:r>
    </w:p>
    <w:p w14:paraId="3514288D" w14:textId="240E0CBD" w:rsidR="000F1D20" w:rsidRPr="003541AB" w:rsidRDefault="009B4D93" w:rsidP="000F1D20">
      <w:pPr>
        <w:numPr>
          <w:ilvl w:val="1"/>
          <w:numId w:val="4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16478DC" w14:textId="5BB4B289" w:rsidR="000F1D20" w:rsidRPr="003541AB" w:rsidRDefault="009B4D93" w:rsidP="000F1D20">
      <w:pPr>
        <w:numPr>
          <w:ilvl w:val="1"/>
          <w:numId w:val="48"/>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67D8419"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78419217" w14:textId="5297BAEA"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FF</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(x, y, at, bt, rho) : </w:t>
      </w:r>
      <w:r w:rsidRPr="003541AB">
        <w:rPr>
          <w:rFonts w:ascii="Calibri" w:eastAsia="Times New Roman" w:hAnsi="Calibri" w:cs="Calibri"/>
          <w:color w:val="172B4D"/>
          <w:spacing w:val="-1"/>
          <w:kern w:val="0"/>
          <w:lang w:eastAsia="fr-FR"/>
          <w14:ligatures w14:val="none"/>
        </w:rPr>
        <w:t xml:space="preserve">Cette fonction est utilisée pour calculer une partie de la fonction de densité jointe d'une distribution normale bivariée. Elle et est utilisée comme un élément de calcul dans </w:t>
      </w:r>
      <w:r w:rsidRPr="003541AB">
        <w:rPr>
          <w:rFonts w:ascii="Calibri" w:eastAsia="Times New Roman" w:hAnsi="Calibri" w:cs="Calibri"/>
          <w:color w:val="172B4D"/>
          <w:spacing w:val="-1"/>
          <w:kern w:val="0"/>
          <w:bdr w:val="none" w:sz="0" w:space="0" w:color="auto" w:frame="1"/>
          <w:lang w:eastAsia="fr-FR"/>
          <w14:ligatures w14:val="none"/>
        </w:rPr>
        <w:t>BivariateNormalDistributiontwo</w:t>
      </w:r>
      <w:r w:rsidRPr="003541AB">
        <w:rPr>
          <w:rFonts w:ascii="Calibri" w:eastAsia="Times New Roman" w:hAnsi="Calibri" w:cs="Calibri"/>
          <w:color w:val="172B4D"/>
          <w:spacing w:val="-1"/>
          <w:kern w:val="0"/>
          <w:lang w:eastAsia="fr-FR"/>
          <w14:ligatures w14:val="none"/>
        </w:rPr>
        <w:t>.</w:t>
      </w:r>
    </w:p>
    <w:p w14:paraId="068E627D" w14:textId="33199ADE" w:rsidR="000F1D20" w:rsidRPr="003541AB" w:rsidRDefault="009B4D93" w:rsidP="000F1D20">
      <w:pPr>
        <w:numPr>
          <w:ilvl w:val="1"/>
          <w:numId w:val="4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F64F8B4" w14:textId="2501F10C" w:rsidR="000F1D20" w:rsidRPr="003541AB" w:rsidRDefault="009B4D93" w:rsidP="000F1D20">
      <w:pPr>
        <w:numPr>
          <w:ilvl w:val="1"/>
          <w:numId w:val="49"/>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FA5DA11"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ABC5B9" w14:textId="3F0BBCBE"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NormalDensityFunction</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calcule la densité de probabilité pour une distribution normale univariée.</w:t>
      </w:r>
    </w:p>
    <w:p w14:paraId="10CD1450" w14:textId="0731AF0D"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MyNormal</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(x, Mean, Stdev)</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calcule également la fonction de distribution cumulative pour une distribution normale univariée. Elle prend trois paramètres (</w:t>
      </w:r>
      <w:r w:rsidRPr="003541AB">
        <w:rPr>
          <w:rFonts w:ascii="Calibri" w:eastAsia="Times New Roman" w:hAnsi="Calibri" w:cs="Calibri"/>
          <w:color w:val="172B4D"/>
          <w:spacing w:val="-1"/>
          <w:kern w:val="0"/>
          <w:bdr w:val="none" w:sz="0" w:space="0" w:color="auto" w:frame="1"/>
          <w:lang w:eastAsia="fr-FR"/>
          <w14:ligatures w14:val="none"/>
        </w:rPr>
        <w:t>x</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Mean</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Stdev</w:t>
      </w:r>
      <w:r w:rsidRPr="003541AB">
        <w:rPr>
          <w:rFonts w:ascii="Calibri" w:eastAsia="Times New Roman" w:hAnsi="Calibri" w:cs="Calibri"/>
          <w:color w:val="172B4D"/>
          <w:spacing w:val="-1"/>
          <w:kern w:val="0"/>
          <w:lang w:eastAsia="fr-FR"/>
          <w14:ligatures w14:val="none"/>
        </w:rPr>
        <w:t>) qui représentent la variable aléatoire, la moyenne, et l'écart type respectivement.</w:t>
      </w:r>
    </w:p>
    <w:p w14:paraId="26910D31" w14:textId="3FB0169E" w:rsidR="000F1D20" w:rsidRPr="003541AB" w:rsidRDefault="009B4D93" w:rsidP="000F1D20">
      <w:pPr>
        <w:numPr>
          <w:ilvl w:val="1"/>
          <w:numId w:val="5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5B3D942" w14:textId="6339D9DA" w:rsidR="000F1D20" w:rsidRPr="003541AB" w:rsidRDefault="009B4D93" w:rsidP="000F1D20">
      <w:pPr>
        <w:numPr>
          <w:ilvl w:val="1"/>
          <w:numId w:val="50"/>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FA28540"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DEE502" w14:textId="1815329C"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NormalCumulativeDistribution(x)</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Cette fonction calcule la fonction de distribution cumulative pour une distribution normale univariée. Elle utilise la fonction </w:t>
      </w:r>
      <w:r w:rsidRPr="003541AB">
        <w:rPr>
          <w:rFonts w:ascii="Calibri" w:eastAsia="Times New Roman" w:hAnsi="Calibri" w:cs="Calibri"/>
          <w:color w:val="172B4D"/>
          <w:spacing w:val="-1"/>
          <w:kern w:val="0"/>
          <w:bdr w:val="none" w:sz="0" w:space="0" w:color="auto" w:frame="1"/>
          <w:lang w:eastAsia="fr-FR"/>
          <w14:ligatures w14:val="none"/>
        </w:rPr>
        <w:t>NormalDensityFunction</w:t>
      </w:r>
      <w:r w:rsidRPr="003541AB">
        <w:rPr>
          <w:rFonts w:ascii="Calibri" w:eastAsia="Times New Roman" w:hAnsi="Calibri" w:cs="Calibri"/>
          <w:color w:val="172B4D"/>
          <w:spacing w:val="-1"/>
          <w:kern w:val="0"/>
          <w:lang w:eastAsia="fr-FR"/>
          <w14:ligatures w14:val="none"/>
        </w:rPr>
        <w:t xml:space="preserve"> pour calculer la densité de probabilité normale.</w:t>
      </w:r>
    </w:p>
    <w:p w14:paraId="3A0441D6" w14:textId="4CB0E02E" w:rsidR="000F1D20" w:rsidRPr="003541AB" w:rsidRDefault="009B4D93" w:rsidP="000F1D20">
      <w:pPr>
        <w:numPr>
          <w:ilvl w:val="1"/>
          <w:numId w:val="5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05E8CDA" w14:textId="43152480" w:rsidR="000F1D20" w:rsidRPr="003541AB" w:rsidRDefault="009B4D93" w:rsidP="000F1D20">
      <w:pPr>
        <w:numPr>
          <w:ilvl w:val="1"/>
          <w:numId w:val="51"/>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64E666E"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18BC5EA2" w14:textId="2D91B68A" w:rsidR="000F1D20" w:rsidRPr="003541AB" w:rsidRDefault="000F1D20" w:rsidP="000F1D20">
      <w:pPr>
        <w:numPr>
          <w:ilvl w:val="0"/>
          <w:numId w:val="47"/>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BivariateNormalDistribution</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(a1, b1, rho)</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calcule la fonction de distribution cumulative pour une distribution normale bivariée. Elle prend trois paramètres (</w:t>
      </w:r>
      <w:r w:rsidRPr="003541AB">
        <w:rPr>
          <w:rFonts w:ascii="Calibri" w:eastAsia="Times New Roman" w:hAnsi="Calibri" w:cs="Calibri"/>
          <w:color w:val="172B4D"/>
          <w:spacing w:val="-1"/>
          <w:kern w:val="0"/>
          <w:bdr w:val="none" w:sz="0" w:space="0" w:color="auto" w:frame="1"/>
          <w:lang w:eastAsia="fr-FR"/>
          <w14:ligatures w14:val="none"/>
        </w:rPr>
        <w:t>a1</w:t>
      </w:r>
      <w:r w:rsidRPr="003541AB">
        <w:rPr>
          <w:rFonts w:ascii="Calibri" w:eastAsia="Times New Roman" w:hAnsi="Calibri" w:cs="Calibri"/>
          <w:color w:val="172B4D"/>
          <w:spacing w:val="-1"/>
          <w:kern w:val="0"/>
          <w:lang w:eastAsia="fr-FR"/>
          <w14:ligatures w14:val="none"/>
        </w:rPr>
        <w:t xml:space="preserve">, </w:t>
      </w:r>
      <w:r w:rsidRPr="003541AB">
        <w:rPr>
          <w:rFonts w:ascii="Calibri" w:eastAsia="Times New Roman" w:hAnsi="Calibri" w:cs="Calibri"/>
          <w:color w:val="172B4D"/>
          <w:spacing w:val="-1"/>
          <w:kern w:val="0"/>
          <w:bdr w:val="none" w:sz="0" w:space="0" w:color="auto" w:frame="1"/>
          <w:lang w:eastAsia="fr-FR"/>
          <w14:ligatures w14:val="none"/>
        </w:rPr>
        <w:t>b1</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rho</w:t>
      </w:r>
      <w:r w:rsidRPr="003541AB">
        <w:rPr>
          <w:rFonts w:ascii="Calibri" w:eastAsia="Times New Roman" w:hAnsi="Calibri" w:cs="Calibri"/>
          <w:color w:val="172B4D"/>
          <w:spacing w:val="-1"/>
          <w:kern w:val="0"/>
          <w:lang w:eastAsia="fr-FR"/>
          <w14:ligatures w14:val="none"/>
        </w:rPr>
        <w:t>) qui représentent les variables aléatoires bivariées et la corrélation entre elles.</w:t>
      </w:r>
    </w:p>
    <w:p w14:paraId="0D872A12" w14:textId="4C01160D" w:rsidR="000F1D20" w:rsidRPr="003541AB" w:rsidRDefault="009B4D93" w:rsidP="000F1D20">
      <w:pPr>
        <w:numPr>
          <w:ilvl w:val="1"/>
          <w:numId w:val="5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565B761" w14:textId="584B3C19" w:rsidR="000F1D20" w:rsidRPr="003541AB" w:rsidRDefault="009B4D93" w:rsidP="000F1D20">
      <w:pPr>
        <w:numPr>
          <w:ilvl w:val="1"/>
          <w:numId w:val="52"/>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A38B89C"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6D0F3799" w14:textId="77777777" w:rsidR="000F1D20" w:rsidRPr="00651D8C" w:rsidRDefault="000F1D20" w:rsidP="00B12166">
      <w:pPr>
        <w:pStyle w:val="Heading5"/>
      </w:pPr>
      <w:r w:rsidRPr="00651D8C">
        <w:t>Stripping IRS</w:t>
      </w:r>
    </w:p>
    <w:p w14:paraId="7BD4DD64" w14:textId="77777777" w:rsidR="000F1D20" w:rsidRPr="003541AB" w:rsidRDefault="000F1D20" w:rsidP="000F1D20">
      <w:pPr>
        <w:rPr>
          <w:rFonts w:ascii="Calibri" w:hAnsi="Calibri" w:cs="Calibri"/>
          <w:lang w:eastAsia="fr-FR"/>
        </w:rPr>
      </w:pPr>
    </w:p>
    <w:p w14:paraId="303E4C6D" w14:textId="77777777" w:rsidR="000F1D20" w:rsidRPr="003541AB" w:rsidRDefault="000F1D20" w:rsidP="000F1D20">
      <w:pPr>
        <w:rPr>
          <w:rFonts w:ascii="Calibri" w:hAnsi="Calibri" w:cs="Calibri"/>
          <w:lang w:eastAsia="fr-FR"/>
        </w:rPr>
      </w:pPr>
      <w:r w:rsidRPr="003541AB">
        <w:rPr>
          <w:rFonts w:ascii="Calibri" w:hAnsi="Calibri" w:cs="Calibri"/>
          <w:lang w:eastAsia="fr-FR"/>
        </w:rPr>
        <w:t>Cette classe/module contient :</w:t>
      </w:r>
      <w:r w:rsidRPr="003541AB">
        <w:rPr>
          <w:rFonts w:ascii="Calibri" w:hAnsi="Calibri" w:cs="Calibri"/>
          <w:lang w:eastAsia="fr-FR"/>
        </w:rPr>
        <w:br/>
        <w:t xml:space="preserve">a) une calibration simple de l'extraction des taux zéro-coupon, nommée StripZC, qui retourne </w:t>
      </w:r>
      <w:r w:rsidRPr="003541AB">
        <w:rPr>
          <w:rFonts w:ascii="Calibri" w:hAnsi="Calibri" w:cs="Calibri"/>
          <w:lang w:eastAsia="fr-FR"/>
        </w:rPr>
        <w:lastRenderedPageBreak/>
        <w:t>les taux sans risque. Elle ne peut prendre que des points à des multiples de 12 mois. Elle n'est pas très adaptée pour les taux à court terme, et l'hypothèse de taux forward constant par morceaux n'est pas la meilleure, mais les dérivés de crédit ne sont pas très sensibles aux taux d'intérêt.</w:t>
      </w:r>
      <w:r w:rsidRPr="003541AB">
        <w:rPr>
          <w:rFonts w:ascii="Calibri" w:hAnsi="Calibri" w:cs="Calibri"/>
          <w:lang w:eastAsia="fr-FR"/>
        </w:rPr>
        <w:br/>
        <w:t>b) une fonction pour interpoler les taux zéro-coupon à n'importe quelle date, utilisée par de nombreuses autres fonctions dans d'autres classes/modules.</w:t>
      </w:r>
      <w:r w:rsidRPr="003541AB">
        <w:rPr>
          <w:rFonts w:ascii="Calibri" w:hAnsi="Calibri" w:cs="Calibri"/>
          <w:lang w:eastAsia="fr-FR"/>
        </w:rPr>
        <w:br/>
      </w:r>
    </w:p>
    <w:p w14:paraId="6106B841" w14:textId="77777777" w:rsidR="000F1D20" w:rsidRPr="003541AB" w:rsidRDefault="000F1D20" w:rsidP="000F1D20">
      <w:pPr>
        <w:rPr>
          <w:rFonts w:ascii="Calibri" w:hAnsi="Calibri" w:cs="Calibri"/>
          <w:lang w:eastAsia="fr-FR"/>
        </w:rPr>
      </w:pPr>
    </w:p>
    <w:p w14:paraId="59D77A77" w14:textId="4A149FC1"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Type IRCurve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est un type de données personnalisé qui représente une courbe des taux d'intérêt.</w:t>
      </w:r>
    </w:p>
    <w:p w14:paraId="3A8213CD" w14:textId="03BAE0D2"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B3E80E2" w14:textId="0AC650A8"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7E316AD"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7DE9A3A4" w14:textId="14418C41"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Type IRCurveList</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est un autre type de données personnalisé qui représente une liste de courbes des taux d'intérêt.</w:t>
      </w:r>
    </w:p>
    <w:p w14:paraId="0737BEA5" w14:textId="0B78897C"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099815C" w14:textId="2846019D"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C04497E"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6B841A8C"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InterestRateCurves: </w:t>
      </w:r>
      <w:r w:rsidRPr="003541AB">
        <w:rPr>
          <w:rFonts w:ascii="Calibri" w:eastAsia="Times New Roman" w:hAnsi="Calibri" w:cs="Calibri"/>
          <w:color w:val="172B4D"/>
          <w:spacing w:val="-1"/>
          <w:kern w:val="0"/>
          <w:lang w:eastAsia="fr-FR"/>
          <w14:ligatures w14:val="none"/>
        </w:rPr>
        <w:t xml:space="preserve">est une variable publique de type </w:t>
      </w:r>
      <w:r w:rsidRPr="003541AB">
        <w:rPr>
          <w:rFonts w:ascii="Calibri" w:eastAsia="Times New Roman" w:hAnsi="Calibri" w:cs="Calibri"/>
          <w:color w:val="172B4D"/>
          <w:spacing w:val="-1"/>
          <w:kern w:val="0"/>
          <w:bdr w:val="none" w:sz="0" w:space="0" w:color="auto" w:frame="1"/>
          <w:lang w:eastAsia="fr-FR"/>
          <w14:ligatures w14:val="none"/>
        </w:rPr>
        <w:t>IRCurveList</w:t>
      </w:r>
      <w:r w:rsidRPr="003541AB">
        <w:rPr>
          <w:rFonts w:ascii="Calibri" w:eastAsia="Times New Roman" w:hAnsi="Calibri" w:cs="Calibri"/>
          <w:color w:val="172B4D"/>
          <w:spacing w:val="-1"/>
          <w:kern w:val="0"/>
          <w:lang w:eastAsia="fr-FR"/>
          <w14:ligatures w14:val="none"/>
        </w:rPr>
        <w:t>. Il destiné à stocker une liste de courbes des taux d'intérêt.</w:t>
      </w:r>
    </w:p>
    <w:p w14:paraId="45FB65E8" w14:textId="51720E48"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8814CDF" w14:textId="667678CB"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36EEDC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01A6267F" w14:textId="7E1FE671"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GetCurveName</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Il s'agit d'une fonction qui prend un paramètre </w:t>
      </w:r>
      <w:r w:rsidRPr="003541AB">
        <w:rPr>
          <w:rFonts w:ascii="Calibri" w:eastAsia="Times New Roman" w:hAnsi="Calibri" w:cs="Calibri"/>
          <w:color w:val="172B4D"/>
          <w:spacing w:val="-1"/>
          <w:kern w:val="0"/>
          <w:bdr w:val="none" w:sz="0" w:space="0" w:color="auto" w:frame="1"/>
          <w:lang w:eastAsia="fr-FR"/>
          <w14:ligatures w14:val="none"/>
        </w:rPr>
        <w:t>CurveID</w:t>
      </w:r>
      <w:r w:rsidRPr="003541AB">
        <w:rPr>
          <w:rFonts w:ascii="Calibri" w:eastAsia="Times New Roman" w:hAnsi="Calibri" w:cs="Calibri"/>
          <w:color w:val="172B4D"/>
          <w:spacing w:val="-1"/>
          <w:kern w:val="0"/>
          <w:lang w:eastAsia="fr-FR"/>
          <w14:ligatures w14:val="none"/>
        </w:rPr>
        <w:t xml:space="preserve">. Elle vérifie si le </w:t>
      </w:r>
      <w:r w:rsidRPr="003541AB">
        <w:rPr>
          <w:rFonts w:ascii="Calibri" w:eastAsia="Times New Roman" w:hAnsi="Calibri" w:cs="Calibri"/>
          <w:color w:val="172B4D"/>
          <w:spacing w:val="-1"/>
          <w:kern w:val="0"/>
          <w:bdr w:val="none" w:sz="0" w:space="0" w:color="auto" w:frame="1"/>
          <w:lang w:eastAsia="fr-FR"/>
          <w14:ligatures w14:val="none"/>
        </w:rPr>
        <w:t>CurveID</w:t>
      </w:r>
      <w:r w:rsidRPr="003541AB">
        <w:rPr>
          <w:rFonts w:ascii="Calibri" w:eastAsia="Times New Roman" w:hAnsi="Calibri" w:cs="Calibri"/>
          <w:color w:val="172B4D"/>
          <w:spacing w:val="-1"/>
          <w:kern w:val="0"/>
          <w:lang w:eastAsia="fr-FR"/>
          <w14:ligatures w14:val="none"/>
        </w:rPr>
        <w:t xml:space="preserve"> fourni se situe dans la plage valide des courbes disponibles dans </w:t>
      </w:r>
      <w:r w:rsidRPr="003541AB">
        <w:rPr>
          <w:rFonts w:ascii="Calibri" w:eastAsia="Times New Roman" w:hAnsi="Calibri" w:cs="Calibri"/>
          <w:color w:val="172B4D"/>
          <w:spacing w:val="-1"/>
          <w:kern w:val="0"/>
          <w:bdr w:val="none" w:sz="0" w:space="0" w:color="auto" w:frame="1"/>
          <w:lang w:eastAsia="fr-FR"/>
          <w14:ligatures w14:val="none"/>
        </w:rPr>
        <w:t>InterestRateCurves</w:t>
      </w:r>
      <w:r w:rsidRPr="003541AB">
        <w:rPr>
          <w:rFonts w:ascii="Calibri" w:eastAsia="Times New Roman" w:hAnsi="Calibri" w:cs="Calibri"/>
          <w:color w:val="172B4D"/>
          <w:spacing w:val="-1"/>
          <w:kern w:val="0"/>
          <w:lang w:eastAsia="fr-FR"/>
          <w14:ligatures w14:val="none"/>
        </w:rPr>
        <w:t xml:space="preserve">. Si c'est le cas, la fonction renvoie le nom de la courbe avec le </w:t>
      </w:r>
      <w:r w:rsidRPr="003541AB">
        <w:rPr>
          <w:rFonts w:ascii="Calibri" w:eastAsia="Times New Roman" w:hAnsi="Calibri" w:cs="Calibri"/>
          <w:color w:val="172B4D"/>
          <w:spacing w:val="-1"/>
          <w:kern w:val="0"/>
          <w:bdr w:val="none" w:sz="0" w:space="0" w:color="auto" w:frame="1"/>
          <w:lang w:eastAsia="fr-FR"/>
          <w14:ligatures w14:val="none"/>
        </w:rPr>
        <w:t>CurveID</w:t>
      </w:r>
      <w:r w:rsidRPr="003541AB">
        <w:rPr>
          <w:rFonts w:ascii="Calibri" w:eastAsia="Times New Roman" w:hAnsi="Calibri" w:cs="Calibri"/>
          <w:color w:val="172B4D"/>
          <w:spacing w:val="-1"/>
          <w:kern w:val="0"/>
          <w:lang w:eastAsia="fr-FR"/>
          <w14:ligatures w14:val="none"/>
        </w:rPr>
        <w:t xml:space="preserve"> spécifié et définit </w:t>
      </w:r>
      <w:r w:rsidRPr="003541AB">
        <w:rPr>
          <w:rFonts w:ascii="Calibri" w:eastAsia="Times New Roman" w:hAnsi="Calibri" w:cs="Calibri"/>
          <w:color w:val="172B4D"/>
          <w:spacing w:val="-1"/>
          <w:kern w:val="0"/>
          <w:bdr w:val="none" w:sz="0" w:space="0" w:color="auto" w:frame="1"/>
          <w:lang w:eastAsia="fr-FR"/>
          <w14:ligatures w14:val="none"/>
        </w:rPr>
        <w:t>LastError</w:t>
      </w:r>
      <w:r w:rsidRPr="003541AB">
        <w:rPr>
          <w:rFonts w:ascii="Calibri" w:eastAsia="Times New Roman" w:hAnsi="Calibri" w:cs="Calibri"/>
          <w:color w:val="172B4D"/>
          <w:spacing w:val="-1"/>
          <w:kern w:val="0"/>
          <w:lang w:eastAsia="fr-FR"/>
          <w14:ligatures w14:val="none"/>
        </w:rPr>
        <w:t xml:space="preserve"> à </w:t>
      </w:r>
      <w:r w:rsidRPr="003541AB">
        <w:rPr>
          <w:rFonts w:ascii="Calibri" w:eastAsia="Times New Roman" w:hAnsi="Calibri" w:cs="Calibri"/>
          <w:color w:val="172B4D"/>
          <w:spacing w:val="-1"/>
          <w:kern w:val="0"/>
          <w:bdr w:val="none" w:sz="0" w:space="0" w:color="auto" w:frame="1"/>
          <w:lang w:eastAsia="fr-FR"/>
          <w14:ligatures w14:val="none"/>
        </w:rPr>
        <w:t>False</w:t>
      </w:r>
      <w:r w:rsidRPr="003541AB">
        <w:rPr>
          <w:rFonts w:ascii="Calibri" w:eastAsia="Times New Roman" w:hAnsi="Calibri" w:cs="Calibri"/>
          <w:color w:val="172B4D"/>
          <w:spacing w:val="-1"/>
          <w:kern w:val="0"/>
          <w:lang w:eastAsia="fr-FR"/>
          <w14:ligatures w14:val="none"/>
        </w:rPr>
        <w:t xml:space="preserve">. Si le </w:t>
      </w:r>
      <w:r w:rsidRPr="003541AB">
        <w:rPr>
          <w:rFonts w:ascii="Calibri" w:eastAsia="Times New Roman" w:hAnsi="Calibri" w:cs="Calibri"/>
          <w:color w:val="172B4D"/>
          <w:spacing w:val="-1"/>
          <w:kern w:val="0"/>
          <w:bdr w:val="none" w:sz="0" w:space="0" w:color="auto" w:frame="1"/>
          <w:lang w:eastAsia="fr-FR"/>
          <w14:ligatures w14:val="none"/>
        </w:rPr>
        <w:t>CurveID</w:t>
      </w:r>
      <w:r w:rsidRPr="003541AB">
        <w:rPr>
          <w:rFonts w:ascii="Calibri" w:eastAsia="Times New Roman" w:hAnsi="Calibri" w:cs="Calibri"/>
          <w:color w:val="172B4D"/>
          <w:spacing w:val="-1"/>
          <w:kern w:val="0"/>
          <w:lang w:eastAsia="fr-FR"/>
          <w14:ligatures w14:val="none"/>
        </w:rPr>
        <w:t xml:space="preserve"> n'est pas dans la plage valide, la fonction renvoie la chaîne "Curve ID missing" et ne définit pas </w:t>
      </w:r>
      <w:r w:rsidRPr="003541AB">
        <w:rPr>
          <w:rFonts w:ascii="Calibri" w:eastAsia="Times New Roman" w:hAnsi="Calibri" w:cs="Calibri"/>
          <w:color w:val="172B4D"/>
          <w:spacing w:val="-1"/>
          <w:kern w:val="0"/>
          <w:bdr w:val="none" w:sz="0" w:space="0" w:color="auto" w:frame="1"/>
          <w:lang w:eastAsia="fr-FR"/>
          <w14:ligatures w14:val="none"/>
        </w:rPr>
        <w:t>LastError</w:t>
      </w:r>
      <w:r w:rsidRPr="003541AB">
        <w:rPr>
          <w:rFonts w:ascii="Calibri" w:eastAsia="Times New Roman" w:hAnsi="Calibri" w:cs="Calibri"/>
          <w:color w:val="172B4D"/>
          <w:spacing w:val="-1"/>
          <w:kern w:val="0"/>
          <w:lang w:eastAsia="fr-FR"/>
          <w14:ligatures w14:val="none"/>
        </w:rPr>
        <w:t xml:space="preserve"> à </w:t>
      </w:r>
      <w:r w:rsidRPr="003541AB">
        <w:rPr>
          <w:rFonts w:ascii="Calibri" w:eastAsia="Times New Roman" w:hAnsi="Calibri" w:cs="Calibri"/>
          <w:color w:val="172B4D"/>
          <w:spacing w:val="-1"/>
          <w:kern w:val="0"/>
          <w:bdr w:val="none" w:sz="0" w:space="0" w:color="auto" w:frame="1"/>
          <w:lang w:eastAsia="fr-FR"/>
          <w14:ligatures w14:val="none"/>
        </w:rPr>
        <w:t>False</w:t>
      </w:r>
      <w:r w:rsidRPr="003541AB">
        <w:rPr>
          <w:rFonts w:ascii="Calibri" w:eastAsia="Times New Roman" w:hAnsi="Calibri" w:cs="Calibri"/>
          <w:color w:val="172B4D"/>
          <w:spacing w:val="-1"/>
          <w:kern w:val="0"/>
          <w:lang w:eastAsia="fr-FR"/>
          <w14:ligatures w14:val="none"/>
        </w:rPr>
        <w:t>.</w:t>
      </w:r>
    </w:p>
    <w:p w14:paraId="5E1F9932" w14:textId="0CC489FC"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7D4502CE" w14:textId="589B8AD1"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B8996DD"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86D8A34" w14:textId="77777777"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GetCurveId : </w:t>
      </w:r>
      <w:r w:rsidRPr="003541AB">
        <w:rPr>
          <w:rFonts w:ascii="Calibri" w:eastAsia="Times New Roman" w:hAnsi="Calibri" w:cs="Calibri"/>
          <w:color w:val="172B4D"/>
          <w:spacing w:val="-1"/>
          <w:kern w:val="0"/>
          <w:lang w:eastAsia="fr-FR"/>
          <w14:ligatures w14:val="none"/>
        </w:rPr>
        <w:t xml:space="preserve">cette fonction récupère l'ID de la courbe associé à un </w:t>
      </w:r>
      <w:r w:rsidRPr="003541AB">
        <w:rPr>
          <w:rFonts w:ascii="Calibri" w:eastAsia="Times New Roman" w:hAnsi="Calibri" w:cs="Calibri"/>
          <w:color w:val="172B4D"/>
          <w:spacing w:val="-1"/>
          <w:kern w:val="0"/>
          <w:bdr w:val="none" w:sz="0" w:space="0" w:color="auto" w:frame="1"/>
          <w:lang w:eastAsia="fr-FR"/>
          <w14:ligatures w14:val="none"/>
        </w:rPr>
        <w:t>CurveName</w:t>
      </w:r>
      <w:r w:rsidRPr="003541AB">
        <w:rPr>
          <w:rFonts w:ascii="Calibri" w:eastAsia="Times New Roman" w:hAnsi="Calibri" w:cs="Calibri"/>
          <w:color w:val="172B4D"/>
          <w:spacing w:val="-1"/>
          <w:kern w:val="0"/>
          <w:lang w:eastAsia="fr-FR"/>
          <w14:ligatures w14:val="none"/>
        </w:rPr>
        <w:t xml:space="preserve"> donné dans la collection </w:t>
      </w:r>
      <w:r w:rsidRPr="003541AB">
        <w:rPr>
          <w:rFonts w:ascii="Calibri" w:eastAsia="Times New Roman" w:hAnsi="Calibri" w:cs="Calibri"/>
          <w:color w:val="172B4D"/>
          <w:spacing w:val="-1"/>
          <w:kern w:val="0"/>
          <w:bdr w:val="none" w:sz="0" w:space="0" w:color="auto" w:frame="1"/>
          <w:lang w:eastAsia="fr-FR"/>
          <w14:ligatures w14:val="none"/>
        </w:rPr>
        <w:t>InterestRateCurves</w:t>
      </w:r>
      <w:r w:rsidRPr="003541AB">
        <w:rPr>
          <w:rFonts w:ascii="Calibri" w:eastAsia="Times New Roman" w:hAnsi="Calibri" w:cs="Calibri"/>
          <w:color w:val="172B4D"/>
          <w:spacing w:val="-1"/>
          <w:kern w:val="0"/>
          <w:lang w:eastAsia="fr-FR"/>
          <w14:ligatures w14:val="none"/>
        </w:rPr>
        <w:t xml:space="preserve">. Elle vérifie les entrées valides et gère les erreurs de manière similaire à </w:t>
      </w:r>
      <w:r w:rsidRPr="003541AB">
        <w:rPr>
          <w:rFonts w:ascii="Calibri" w:eastAsia="Times New Roman" w:hAnsi="Calibri" w:cs="Calibri"/>
          <w:color w:val="172B4D"/>
          <w:spacing w:val="-1"/>
          <w:kern w:val="0"/>
          <w:bdr w:val="none" w:sz="0" w:space="0" w:color="auto" w:frame="1"/>
          <w:lang w:eastAsia="fr-FR"/>
          <w14:ligatures w14:val="none"/>
        </w:rPr>
        <w:t>GetCurveName</w:t>
      </w:r>
      <w:r w:rsidRPr="003541AB">
        <w:rPr>
          <w:rFonts w:ascii="Calibri" w:eastAsia="Times New Roman" w:hAnsi="Calibri" w:cs="Calibri"/>
          <w:color w:val="172B4D"/>
          <w:spacing w:val="-1"/>
          <w:kern w:val="0"/>
          <w:lang w:eastAsia="fr-FR"/>
          <w14:ligatures w14:val="none"/>
        </w:rPr>
        <w:t>.</w:t>
      </w:r>
    </w:p>
    <w:p w14:paraId="2D5BD8A4" w14:textId="537861B5"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792C6B3" w14:textId="67DDCFC0"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4DD8092"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109A15B8" w14:textId="50AD5149"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vbaStoreZC</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cette fonction stocke les données des obligations zéro-coupon pour une courbe des taux d'intérêt spécifique. Elle vérifie si la courbe existe déjà et en crée une nouvelle au besoin. Elle stocke ensuite divers paramètres et tableaux associés à la courbe, y compris les taux zéro-coupon mensuels (</w:t>
      </w:r>
      <w:r w:rsidRPr="003541AB">
        <w:rPr>
          <w:rFonts w:ascii="Calibri" w:eastAsia="Times New Roman" w:hAnsi="Calibri" w:cs="Calibri"/>
          <w:color w:val="172B4D"/>
          <w:spacing w:val="-1"/>
          <w:kern w:val="0"/>
          <w:bdr w:val="none" w:sz="0" w:space="0" w:color="auto" w:frame="1"/>
          <w:lang w:eastAsia="fr-FR"/>
          <w14:ligatures w14:val="none"/>
        </w:rPr>
        <w:t>MonthlyZC</w:t>
      </w:r>
      <w:r w:rsidRPr="003541AB">
        <w:rPr>
          <w:rFonts w:ascii="Calibri" w:eastAsia="Times New Roman" w:hAnsi="Calibri" w:cs="Calibri"/>
          <w:color w:val="172B4D"/>
          <w:spacing w:val="-1"/>
          <w:kern w:val="0"/>
          <w:lang w:eastAsia="fr-FR"/>
          <w14:ligatures w14:val="none"/>
        </w:rPr>
        <w:t>) calculés à partir des données fournies.</w:t>
      </w:r>
    </w:p>
    <w:p w14:paraId="023FDB8F" w14:textId="33638CFD"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6D6BAC3" w14:textId="68802963"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6C7C56C"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8EDB75F" w14:textId="72FDA8DB"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vbaComputeMonthlyRiskyZC</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calcule la courbe des taux zéro-coupon (ZC) mensuelle "mensuel" de la date de roulement d'un contrat Credit Default Swap (CDS).</w:t>
      </w:r>
    </w:p>
    <w:p w14:paraId="62A08A02" w14:textId="521F8E44"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3DB480B" w14:textId="529DAE8F"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E679541"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76D5AE7C" w14:textId="2F66F88C"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GetFXSpot</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récupère le taux de change associé à une courbe donnée (</w:t>
      </w:r>
      <w:r w:rsidRPr="003541AB">
        <w:rPr>
          <w:rFonts w:ascii="Calibri" w:eastAsia="Times New Roman" w:hAnsi="Calibri" w:cs="Calibri"/>
          <w:color w:val="172B4D"/>
          <w:spacing w:val="-1"/>
          <w:kern w:val="0"/>
          <w:bdr w:val="none" w:sz="0" w:space="0" w:color="auto" w:frame="1"/>
          <w:lang w:eastAsia="fr-FR"/>
          <w14:ligatures w14:val="none"/>
        </w:rPr>
        <w:t>CurveName</w:t>
      </w:r>
      <w:r w:rsidRPr="003541AB">
        <w:rPr>
          <w:rFonts w:ascii="Calibri" w:eastAsia="Times New Roman" w:hAnsi="Calibri" w:cs="Calibri"/>
          <w:color w:val="172B4D"/>
          <w:spacing w:val="-1"/>
          <w:kern w:val="0"/>
          <w:lang w:eastAsia="fr-FR"/>
          <w14:ligatures w14:val="none"/>
        </w:rPr>
        <w:t xml:space="preserve">) dans la collection </w:t>
      </w:r>
      <w:r w:rsidRPr="003541AB">
        <w:rPr>
          <w:rFonts w:ascii="Calibri" w:eastAsia="Times New Roman" w:hAnsi="Calibri" w:cs="Calibri"/>
          <w:color w:val="172B4D"/>
          <w:spacing w:val="-1"/>
          <w:kern w:val="0"/>
          <w:bdr w:val="none" w:sz="0" w:space="0" w:color="auto" w:frame="1"/>
          <w:lang w:eastAsia="fr-FR"/>
          <w14:ligatures w14:val="none"/>
        </w:rPr>
        <w:t>InterestRateCurves</w:t>
      </w:r>
      <w:r w:rsidRPr="003541AB">
        <w:rPr>
          <w:rFonts w:ascii="Calibri" w:eastAsia="Times New Roman" w:hAnsi="Calibri" w:cs="Calibri"/>
          <w:color w:val="172B4D"/>
          <w:spacing w:val="-1"/>
          <w:kern w:val="0"/>
          <w:lang w:eastAsia="fr-FR"/>
          <w14:ligatures w14:val="none"/>
        </w:rPr>
        <w:t>. Gère les erreurs si la courbe n'existe pas.</w:t>
      </w:r>
    </w:p>
    <w:p w14:paraId="7E93BD02" w14:textId="15F7CD6A"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4C70093" w14:textId="26B17CF4"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16DAAD7"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73FF716" w14:textId="00225E0A"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vbaGetRiskFreeZc</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interpole un taux zéro-coupon à la date de maturité (</w:t>
      </w:r>
      <w:r w:rsidRPr="003541AB">
        <w:rPr>
          <w:rFonts w:ascii="Calibri" w:eastAsia="Times New Roman" w:hAnsi="Calibri" w:cs="Calibri"/>
          <w:color w:val="172B4D"/>
          <w:spacing w:val="-1"/>
          <w:kern w:val="0"/>
          <w:bdr w:val="none" w:sz="0" w:space="0" w:color="auto" w:frame="1"/>
          <w:lang w:eastAsia="fr-FR"/>
          <w14:ligatures w14:val="none"/>
        </w:rPr>
        <w:t>Maturitydate</w:t>
      </w:r>
      <w:r w:rsidRPr="003541AB">
        <w:rPr>
          <w:rFonts w:ascii="Calibri" w:eastAsia="Times New Roman" w:hAnsi="Calibri" w:cs="Calibri"/>
          <w:color w:val="172B4D"/>
          <w:spacing w:val="-1"/>
          <w:kern w:val="0"/>
          <w:lang w:eastAsia="fr-FR"/>
          <w14:ligatures w14:val="none"/>
        </w:rPr>
        <w:t xml:space="preserve">) en supposant des taux forward constants. Utilise les tableaux </w:t>
      </w:r>
      <w:r w:rsidRPr="003541AB">
        <w:rPr>
          <w:rFonts w:ascii="Calibri" w:eastAsia="Times New Roman" w:hAnsi="Calibri" w:cs="Calibri"/>
          <w:color w:val="172B4D"/>
          <w:spacing w:val="-1"/>
          <w:kern w:val="0"/>
          <w:bdr w:val="none" w:sz="0" w:space="0" w:color="auto" w:frame="1"/>
          <w:lang w:eastAsia="fr-FR"/>
          <w14:ligatures w14:val="none"/>
        </w:rPr>
        <w:t>ZC</w:t>
      </w:r>
      <w:r w:rsidRPr="003541AB">
        <w:rPr>
          <w:rFonts w:ascii="Calibri" w:eastAsia="Times New Roman" w:hAnsi="Calibri" w:cs="Calibri"/>
          <w:color w:val="172B4D"/>
          <w:spacing w:val="-1"/>
          <w:kern w:val="0"/>
          <w:lang w:eastAsia="fr-FR"/>
          <w14:ligatures w14:val="none"/>
        </w:rPr>
        <w:t xml:space="preserve"> et </w:t>
      </w:r>
      <w:r w:rsidRPr="003541AB">
        <w:rPr>
          <w:rFonts w:ascii="Calibri" w:eastAsia="Times New Roman" w:hAnsi="Calibri" w:cs="Calibri"/>
          <w:color w:val="172B4D"/>
          <w:spacing w:val="-1"/>
          <w:kern w:val="0"/>
          <w:bdr w:val="none" w:sz="0" w:space="0" w:color="auto" w:frame="1"/>
          <w:lang w:eastAsia="fr-FR"/>
          <w14:ligatures w14:val="none"/>
        </w:rPr>
        <w:t>ZCDate</w:t>
      </w:r>
      <w:r w:rsidRPr="003541AB">
        <w:rPr>
          <w:rFonts w:ascii="Calibri" w:eastAsia="Times New Roman" w:hAnsi="Calibri" w:cs="Calibri"/>
          <w:color w:val="172B4D"/>
          <w:spacing w:val="-1"/>
          <w:kern w:val="0"/>
          <w:lang w:eastAsia="fr-FR"/>
          <w14:ligatures w14:val="none"/>
        </w:rPr>
        <w:t xml:space="preserve"> provenant d'une courbe spécifique. Gère les cas où la date de maturité est antérieure à la date paramétrique (</w:t>
      </w:r>
      <w:r w:rsidRPr="003541AB">
        <w:rPr>
          <w:rFonts w:ascii="Calibri" w:eastAsia="Times New Roman" w:hAnsi="Calibri" w:cs="Calibri"/>
          <w:color w:val="172B4D"/>
          <w:spacing w:val="-1"/>
          <w:kern w:val="0"/>
          <w:bdr w:val="none" w:sz="0" w:space="0" w:color="auto" w:frame="1"/>
          <w:lang w:eastAsia="fr-FR"/>
          <w14:ligatures w14:val="none"/>
        </w:rPr>
        <w:t>ParamDate</w:t>
      </w:r>
      <w:r w:rsidRPr="003541AB">
        <w:rPr>
          <w:rFonts w:ascii="Calibri" w:eastAsia="Times New Roman" w:hAnsi="Calibri" w:cs="Calibri"/>
          <w:color w:val="172B4D"/>
          <w:spacing w:val="-1"/>
          <w:kern w:val="0"/>
          <w:lang w:eastAsia="fr-FR"/>
          <w14:ligatures w14:val="none"/>
        </w:rPr>
        <w:t>).</w:t>
      </w:r>
    </w:p>
    <w:p w14:paraId="7BF6DFEE" w14:textId="57A16AF5"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8F99E9A" w14:textId="3C51056A"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B465E93"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5A70512" w14:textId="52AB35ED"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GetZC</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récupère le taux zéro-coupon à une date de maturité spécifique (</w:t>
      </w:r>
      <w:r w:rsidRPr="003541AB">
        <w:rPr>
          <w:rFonts w:ascii="Calibri" w:eastAsia="Times New Roman" w:hAnsi="Calibri" w:cs="Calibri"/>
          <w:color w:val="172B4D"/>
          <w:spacing w:val="-1"/>
          <w:kern w:val="0"/>
          <w:bdr w:val="none" w:sz="0" w:space="0" w:color="auto" w:frame="1"/>
          <w:lang w:eastAsia="fr-FR"/>
          <w14:ligatures w14:val="none"/>
        </w:rPr>
        <w:t>Maturitydate</w:t>
      </w:r>
      <w:r w:rsidRPr="003541AB">
        <w:rPr>
          <w:rFonts w:ascii="Calibri" w:eastAsia="Times New Roman" w:hAnsi="Calibri" w:cs="Calibri"/>
          <w:color w:val="172B4D"/>
          <w:spacing w:val="-1"/>
          <w:kern w:val="0"/>
          <w:lang w:eastAsia="fr-FR"/>
          <w14:ligatures w14:val="none"/>
        </w:rPr>
        <w:t>) à partir d'une courbe donnée (</w:t>
      </w:r>
      <w:r w:rsidRPr="003541AB">
        <w:rPr>
          <w:rFonts w:ascii="Calibri" w:eastAsia="Times New Roman" w:hAnsi="Calibri" w:cs="Calibri"/>
          <w:color w:val="172B4D"/>
          <w:spacing w:val="-1"/>
          <w:kern w:val="0"/>
          <w:bdr w:val="none" w:sz="0" w:space="0" w:color="auto" w:frame="1"/>
          <w:lang w:eastAsia="fr-FR"/>
          <w14:ligatures w14:val="none"/>
        </w:rPr>
        <w:t>CurveName</w:t>
      </w:r>
      <w:r w:rsidRPr="003541AB">
        <w:rPr>
          <w:rFonts w:ascii="Calibri" w:eastAsia="Times New Roman" w:hAnsi="Calibri" w:cs="Calibri"/>
          <w:color w:val="172B4D"/>
          <w:spacing w:val="-1"/>
          <w:kern w:val="0"/>
          <w:lang w:eastAsia="fr-FR"/>
          <w14:ligatures w14:val="none"/>
        </w:rPr>
        <w:t xml:space="preserve">). Utilise la fonction </w:t>
      </w:r>
      <w:r w:rsidRPr="003541AB">
        <w:rPr>
          <w:rFonts w:ascii="Calibri" w:eastAsia="Times New Roman" w:hAnsi="Calibri" w:cs="Calibri"/>
          <w:color w:val="172B4D"/>
          <w:spacing w:val="-1"/>
          <w:kern w:val="0"/>
          <w:bdr w:val="none" w:sz="0" w:space="0" w:color="auto" w:frame="1"/>
          <w:lang w:eastAsia="fr-FR"/>
          <w14:ligatures w14:val="none"/>
        </w:rPr>
        <w:t>vbaGetRiskFreeZc</w:t>
      </w:r>
      <w:r w:rsidRPr="003541AB">
        <w:rPr>
          <w:rFonts w:ascii="Calibri" w:eastAsia="Times New Roman" w:hAnsi="Calibri" w:cs="Calibri"/>
          <w:color w:val="172B4D"/>
          <w:spacing w:val="-1"/>
          <w:kern w:val="0"/>
          <w:lang w:eastAsia="fr-FR"/>
          <w14:ligatures w14:val="none"/>
        </w:rPr>
        <w:t xml:space="preserve"> pour effectuer l'interpolation.</w:t>
      </w:r>
    </w:p>
    <w:p w14:paraId="337A4AF2" w14:textId="6AFF06ED"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759A03B9" w14:textId="1C791DC6"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308DB9E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822C4B0" w14:textId="0D4094E6"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vbaGetSwapPVandDerivatives</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Calcule la valeur présente (PV) et ses dérivés en fonction des taux zéro-coupon utilisés entre deux points dans le temps. Implique des calculs liés aux jambes flottante et fixe d'un swap, ainsi qu'à l'interpolation des taux zéro-coupon. Gère les erreurs et renvoie un tableau de résultats.</w:t>
      </w:r>
    </w:p>
    <w:p w14:paraId="78E07CFC" w14:textId="6FCF6A30"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727C2B6" w14:textId="2CCB0791"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B65A100"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74DE5184" w14:textId="216EB3FD" w:rsidR="000F1D20" w:rsidRPr="003541AB" w:rsidRDefault="000F1D20" w:rsidP="000F1D20">
      <w:pPr>
        <w:numPr>
          <w:ilvl w:val="0"/>
          <w:numId w:val="53"/>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StripZC</w:t>
      </w:r>
      <w:r w:rsidR="001251B4">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 xml:space="preserve">estime les taux zéro-coupon à partir d'une courbe de taux d'intérêt, en prenant en compte les swaps et les ajustements itératifs pour converger vers les taux zéro-coupon appropriés. En </w:t>
      </w:r>
      <w:r w:rsidR="009B4D93" w:rsidRPr="003541AB">
        <w:rPr>
          <w:rFonts w:ascii="Calibri" w:eastAsia="Times New Roman" w:hAnsi="Calibri" w:cs="Calibri"/>
          <w:color w:val="172B4D"/>
          <w:spacing w:val="-1"/>
          <w:kern w:val="0"/>
          <w:lang w:eastAsia="fr-FR"/>
          <w14:ligatures w14:val="none"/>
        </w:rPr>
        <w:t>résumé</w:t>
      </w:r>
      <w:r w:rsidRPr="003541AB">
        <w:rPr>
          <w:rFonts w:ascii="Calibri" w:eastAsia="Times New Roman" w:hAnsi="Calibri" w:cs="Calibri"/>
          <w:color w:val="172B4D"/>
          <w:spacing w:val="-1"/>
          <w:kern w:val="0"/>
          <w:lang w:eastAsia="fr-FR"/>
          <w14:ligatures w14:val="none"/>
        </w:rPr>
        <w:t xml:space="preserve"> cette fonction calibre les coupons zéro risqués pour qu'ils s'adaptent aux courbes de taux d’intérêts dans l'hypothèse d'une intensité par défaut progressive.</w:t>
      </w:r>
    </w:p>
    <w:p w14:paraId="0FEA30F6" w14:textId="6EC6EFD0"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6651886" w14:textId="5E0001DF" w:rsidR="000F1D20" w:rsidRPr="003541AB" w:rsidRDefault="009B4D93" w:rsidP="000F1D20">
      <w:pPr>
        <w:numPr>
          <w:ilvl w:val="1"/>
          <w:numId w:val="53"/>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F6A8747"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04D463EC" w14:textId="77777777" w:rsidR="000F1D20" w:rsidRPr="00651D8C" w:rsidRDefault="000F1D20" w:rsidP="00B12166">
      <w:pPr>
        <w:pStyle w:val="Heading5"/>
      </w:pPr>
      <w:r w:rsidRPr="00651D8C">
        <w:t xml:space="preserve"> Stripping CDS </w:t>
      </w:r>
    </w:p>
    <w:p w14:paraId="6309FFE4"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Cette classe/module contient des fonctions utilisées pour le stripping des courbes de spread de CDS (Credit Default Swap). Les plus importantes sont :</w:t>
      </w:r>
    </w:p>
    <w:p w14:paraId="11AABFA6"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p>
    <w:p w14:paraId="5E86F368" w14:textId="77777777" w:rsidR="000F1D20" w:rsidRPr="003541AB" w:rsidRDefault="000F1D20" w:rsidP="000F1D20">
      <w:pPr>
        <w:pStyle w:val="ListParagraph"/>
        <w:numPr>
          <w:ilvl w:val="0"/>
          <w:numId w:val="56"/>
        </w:numPr>
        <w:spacing w:after="0" w:line="240" w:lineRule="auto"/>
        <w:rPr>
          <w:rFonts w:ascii="Calibri" w:eastAsia="Times New Roman" w:hAnsi="Calibri" w:cs="Calibri"/>
          <w:color w:val="172B4D"/>
          <w:spacing w:val="-1"/>
          <w:kern w:val="0"/>
          <w:lang w:eastAsia="fr-FR"/>
          <w14:ligatures w14:val="none"/>
        </w:rPr>
      </w:pPr>
      <w:r w:rsidRPr="001251B4">
        <w:rPr>
          <w:rFonts w:ascii="Calibri" w:eastAsia="Times New Roman" w:hAnsi="Calibri" w:cs="Calibri"/>
          <w:b/>
          <w:bCs/>
          <w:color w:val="172B4D"/>
          <w:spacing w:val="-1"/>
          <w:kern w:val="0"/>
          <w:lang w:eastAsia="fr-FR"/>
          <w14:ligatures w14:val="none"/>
        </w:rPr>
        <w:t>StripDefaultProbability</w:t>
      </w:r>
      <w:r w:rsidRPr="003541AB">
        <w:rPr>
          <w:rFonts w:ascii="Calibri" w:eastAsia="Times New Roman" w:hAnsi="Calibri" w:cs="Calibri"/>
          <w:color w:val="172B4D"/>
          <w:spacing w:val="-1"/>
          <w:kern w:val="0"/>
          <w:lang w:eastAsia="fr-FR"/>
          <w14:ligatures w14:val="none"/>
        </w:rPr>
        <w:t xml:space="preserve"> : Cette fonction est appelée depuis Excel pour calibrer un vecteur de probabilité de défaut à partir d'une courbe de spread. Elle est documentée dans le Guide Technique OpenCredit. Cette fonction est essentielle pour convertir les spreads de CDS en probabilités de défaut implicites.</w:t>
      </w:r>
    </w:p>
    <w:p w14:paraId="7A34CE25" w14:textId="2F87CD1F"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6D55AD3" w14:textId="6664BEC8"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lastRenderedPageBreak/>
        <w:t>Testé</w:t>
      </w:r>
    </w:p>
    <w:p w14:paraId="520A3462" w14:textId="77777777" w:rsidR="000F1D20" w:rsidRPr="003541AB" w:rsidRDefault="000F1D20" w:rsidP="000F1D20">
      <w:pPr>
        <w:pStyle w:val="ListParagraph"/>
        <w:spacing w:after="0" w:line="240" w:lineRule="auto"/>
        <w:ind w:left="1440"/>
        <w:rPr>
          <w:rFonts w:ascii="Calibri" w:eastAsia="Times New Roman" w:hAnsi="Calibri" w:cs="Calibri"/>
          <w:color w:val="172B4D"/>
          <w:spacing w:val="-1"/>
          <w:kern w:val="0"/>
          <w:lang w:eastAsia="fr-FR"/>
          <w14:ligatures w14:val="none"/>
        </w:rPr>
      </w:pPr>
    </w:p>
    <w:p w14:paraId="6C88645F" w14:textId="77777777" w:rsidR="000F1D20" w:rsidRPr="003541AB" w:rsidRDefault="000F1D20" w:rsidP="000F1D20">
      <w:pPr>
        <w:pStyle w:val="ListParagraph"/>
        <w:numPr>
          <w:ilvl w:val="0"/>
          <w:numId w:val="56"/>
        </w:numPr>
        <w:spacing w:after="0" w:line="240" w:lineRule="auto"/>
        <w:rPr>
          <w:rFonts w:ascii="Calibri" w:eastAsia="Times New Roman" w:hAnsi="Calibri" w:cs="Calibri"/>
          <w:color w:val="172B4D"/>
          <w:spacing w:val="-1"/>
          <w:kern w:val="0"/>
          <w:lang w:eastAsia="fr-FR"/>
          <w14:ligatures w14:val="none"/>
        </w:rPr>
      </w:pPr>
      <w:r w:rsidRPr="001251B4">
        <w:rPr>
          <w:rFonts w:ascii="Calibri" w:eastAsia="Times New Roman" w:hAnsi="Calibri" w:cs="Calibri"/>
          <w:b/>
          <w:bCs/>
          <w:color w:val="172B4D"/>
          <w:spacing w:val="-1"/>
          <w:kern w:val="0"/>
          <w:lang w:eastAsia="fr-FR"/>
          <w14:ligatures w14:val="none"/>
        </w:rPr>
        <w:t>GetDefaultProbability</w:t>
      </w:r>
      <w:r w:rsidRPr="003541AB">
        <w:rPr>
          <w:rFonts w:ascii="Calibri" w:eastAsia="Times New Roman" w:hAnsi="Calibri" w:cs="Calibri"/>
          <w:color w:val="172B4D"/>
          <w:spacing w:val="-1"/>
          <w:kern w:val="0"/>
          <w:lang w:eastAsia="fr-FR"/>
          <w14:ligatures w14:val="none"/>
        </w:rPr>
        <w:t xml:space="preserve"> : Cette fonction est appelée par d'autres classes/modules. Elle interpole une probabilité de défaut pour une date et un émetteur donné. Bien que non documentée, elle est relativement simple et joue un rôle crucial dans le processus d'estimation des probabilités de défaut implicites à partir des données de spread de CDS.</w:t>
      </w:r>
    </w:p>
    <w:p w14:paraId="477F895F" w14:textId="0F393AE4"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2C5DAE8" w14:textId="5CA0CD27"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7B6B9E24" w14:textId="77777777" w:rsidR="000F1D20" w:rsidRPr="003541AB" w:rsidRDefault="000F1D20" w:rsidP="000F1D20">
      <w:pPr>
        <w:pStyle w:val="ListParagraph"/>
        <w:spacing w:after="0" w:line="240" w:lineRule="auto"/>
        <w:rPr>
          <w:rFonts w:ascii="Calibri" w:eastAsia="Times New Roman" w:hAnsi="Calibri" w:cs="Calibri"/>
          <w:color w:val="172B4D"/>
          <w:spacing w:val="-1"/>
          <w:kern w:val="0"/>
          <w:lang w:eastAsia="fr-FR"/>
          <w14:ligatures w14:val="none"/>
        </w:rPr>
      </w:pPr>
    </w:p>
    <w:p w14:paraId="6A9EBD32" w14:textId="77777777" w:rsidR="000F1D20" w:rsidRPr="003541AB" w:rsidRDefault="000F1D20" w:rsidP="000F1D20">
      <w:pPr>
        <w:pStyle w:val="ListParagraph"/>
        <w:numPr>
          <w:ilvl w:val="0"/>
          <w:numId w:val="5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2"/>
          <w:kern w:val="0"/>
          <w:lang w:eastAsia="fr-FR"/>
          <w14:ligatures w14:val="none"/>
        </w:rPr>
        <w:t>StripDefaultProbability</w:t>
      </w:r>
      <w:r w:rsidRPr="003541AB">
        <w:rPr>
          <w:rFonts w:ascii="Calibri" w:eastAsia="Times New Roman" w:hAnsi="Calibri" w:cs="Calibri"/>
          <w:color w:val="172B4D"/>
          <w:spacing w:val="-2"/>
          <w:kern w:val="0"/>
          <w:lang w:eastAsia="fr-FR"/>
          <w14:ligatures w14:val="none"/>
        </w:rPr>
        <w:t xml:space="preserve"> : Cette fonction est utilisée pour calibrer les probabilités de défaut à partir d'une courbe de spread de CDS donnée. Elle calcule de manière itérative les probabilités de défaut à diverses échéances en fonction de la courbe de spread de CDS fournie et d'autres paramètres. Elle gère également les scénarios où la courbe de spread est ajustée (c'est-à-dire modifiée) selon des constantes prédéfinies.</w:t>
      </w:r>
    </w:p>
    <w:p w14:paraId="66CD0A24" w14:textId="6877E1A7"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30B0541" w14:textId="1C8FF562"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38D58A52" w14:textId="77777777" w:rsidR="000F1D20" w:rsidRPr="003541AB" w:rsidRDefault="000F1D20" w:rsidP="000F1D20">
      <w:pPr>
        <w:pStyle w:val="ListParagraph"/>
        <w:spacing w:after="0" w:line="240" w:lineRule="auto"/>
        <w:ind w:left="1440"/>
        <w:rPr>
          <w:rFonts w:ascii="Calibri" w:eastAsia="Times New Roman" w:hAnsi="Calibri" w:cs="Calibri"/>
          <w:color w:val="172B4D"/>
          <w:spacing w:val="-1"/>
          <w:kern w:val="0"/>
          <w:lang w:eastAsia="fr-FR"/>
          <w14:ligatures w14:val="none"/>
        </w:rPr>
      </w:pPr>
    </w:p>
    <w:p w14:paraId="7328415B" w14:textId="4FD7F0BA" w:rsidR="000F1D20" w:rsidRPr="003541AB" w:rsidRDefault="000F1D20" w:rsidP="000F1D20">
      <w:pPr>
        <w:pStyle w:val="ListParagraph"/>
        <w:numPr>
          <w:ilvl w:val="0"/>
          <w:numId w:val="5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2"/>
          <w:kern w:val="0"/>
          <w:lang w:eastAsia="fr-FR"/>
          <w14:ligatures w14:val="none"/>
        </w:rPr>
        <w:t>StoreDP</w:t>
      </w:r>
      <w:r w:rsidRPr="003541AB">
        <w:rPr>
          <w:rFonts w:ascii="Calibri" w:eastAsia="Times New Roman" w:hAnsi="Calibri" w:cs="Calibri"/>
          <w:color w:val="172B4D"/>
          <w:spacing w:val="-2"/>
          <w:kern w:val="0"/>
          <w:lang w:eastAsia="fr-FR"/>
          <w14:ligatures w14:val="none"/>
        </w:rPr>
        <w:t xml:space="preserve"> : Cette fonction stocke les données de spread de CDS et de probabilité de défaut en mémoire. Elle organise les données pour un accès et </w:t>
      </w:r>
      <w:r w:rsidR="009B4D93" w:rsidRPr="003541AB">
        <w:rPr>
          <w:rFonts w:ascii="Calibri" w:eastAsia="Times New Roman" w:hAnsi="Calibri" w:cs="Calibri"/>
          <w:color w:val="172B4D"/>
          <w:spacing w:val="-2"/>
          <w:kern w:val="0"/>
          <w:lang w:eastAsia="fr-FR"/>
          <w14:ligatures w14:val="none"/>
        </w:rPr>
        <w:t>une manipulation plus facile</w:t>
      </w:r>
      <w:r w:rsidRPr="003541AB">
        <w:rPr>
          <w:rFonts w:ascii="Calibri" w:eastAsia="Times New Roman" w:hAnsi="Calibri" w:cs="Calibri"/>
          <w:color w:val="172B4D"/>
          <w:spacing w:val="-2"/>
          <w:kern w:val="0"/>
          <w:lang w:eastAsia="fr-FR"/>
          <w14:ligatures w14:val="none"/>
        </w:rPr>
        <w:t xml:space="preserve"> par d'autres fonctions. Elle accepte divers paramètres tels que le nom du CDS, le taux de récupération, la devise, les dates de courbe, la courbe de spread et la probabilité de défaut.</w:t>
      </w:r>
    </w:p>
    <w:p w14:paraId="6A602A88" w14:textId="030AF498"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64C8198" w14:textId="06800F37"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014640F"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694F63FF" w14:textId="77777777" w:rsidR="000F1D20" w:rsidRPr="003541AB" w:rsidRDefault="000F1D20" w:rsidP="000F1D20">
      <w:pPr>
        <w:pStyle w:val="ListParagraph"/>
        <w:numPr>
          <w:ilvl w:val="0"/>
          <w:numId w:val="5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2"/>
          <w:kern w:val="0"/>
          <w:lang w:eastAsia="fr-FR"/>
          <w14:ligatures w14:val="none"/>
        </w:rPr>
        <w:t>GetDefaultProb</w:t>
      </w:r>
      <w:r w:rsidRPr="003541AB">
        <w:rPr>
          <w:rFonts w:ascii="Calibri" w:eastAsia="Times New Roman" w:hAnsi="Calibri" w:cs="Calibri"/>
          <w:color w:val="172B4D"/>
          <w:spacing w:val="-2"/>
          <w:kern w:val="0"/>
          <w:lang w:eastAsia="fr-FR"/>
          <w14:ligatures w14:val="none"/>
        </w:rPr>
        <w:t xml:space="preserve"> : Cette fonction récupère la probabilité de défaut pour un émetteur donné et une date d'échéance donnée. Elle peut également prendre en compte différents scénarios et appliquer un multiplicateur à la probabilité résultante.</w:t>
      </w:r>
    </w:p>
    <w:p w14:paraId="25BC1198" w14:textId="3F66158A"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AFBB389" w14:textId="63C8720E"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52354E7"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p>
    <w:p w14:paraId="177CFC5C" w14:textId="77777777" w:rsidR="000F1D20" w:rsidRPr="003541AB" w:rsidRDefault="000F1D20" w:rsidP="000F1D20">
      <w:pPr>
        <w:pStyle w:val="ListParagraph"/>
        <w:numPr>
          <w:ilvl w:val="0"/>
          <w:numId w:val="5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2"/>
          <w:kern w:val="0"/>
          <w:lang w:eastAsia="fr-FR"/>
          <w14:ligatures w14:val="none"/>
        </w:rPr>
        <w:t>GetCDSCurveId</w:t>
      </w:r>
      <w:r w:rsidRPr="003541AB">
        <w:rPr>
          <w:rFonts w:ascii="Calibri" w:eastAsia="Times New Roman" w:hAnsi="Calibri" w:cs="Calibri"/>
          <w:color w:val="172B4D"/>
          <w:spacing w:val="-2"/>
          <w:kern w:val="0"/>
          <w:lang w:eastAsia="fr-FR"/>
          <w14:ligatures w14:val="none"/>
        </w:rPr>
        <w:t xml:space="preserve"> : Cette fonction récupère l'identifiant d'une courbe de CDS en fonction de son nom. Elle est utilisée en interne pour identifier les courbes de CDS.</w:t>
      </w:r>
    </w:p>
    <w:p w14:paraId="30EA121D" w14:textId="3F59B268"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EC5C152" w14:textId="0B4C33CE"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3963803" w14:textId="77777777" w:rsidR="000F1D20" w:rsidRPr="003541AB" w:rsidRDefault="000F1D20" w:rsidP="000F1D20">
      <w:pPr>
        <w:pStyle w:val="ListParagraph"/>
        <w:spacing w:after="0" w:line="240" w:lineRule="auto"/>
        <w:ind w:left="1440"/>
        <w:rPr>
          <w:rFonts w:ascii="Calibri" w:eastAsia="Times New Roman" w:hAnsi="Calibri" w:cs="Calibri"/>
          <w:color w:val="172B4D"/>
          <w:spacing w:val="-1"/>
          <w:kern w:val="0"/>
          <w:lang w:eastAsia="fr-FR"/>
          <w14:ligatures w14:val="none"/>
        </w:rPr>
      </w:pPr>
    </w:p>
    <w:p w14:paraId="54EFA108" w14:textId="77777777" w:rsidR="000F1D20" w:rsidRPr="003541AB" w:rsidRDefault="000F1D20" w:rsidP="000F1D20">
      <w:pPr>
        <w:pStyle w:val="ListParagraph"/>
        <w:numPr>
          <w:ilvl w:val="0"/>
          <w:numId w:val="56"/>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2"/>
          <w:kern w:val="0"/>
          <w:lang w:eastAsia="fr-FR"/>
          <w14:ligatures w14:val="none"/>
        </w:rPr>
        <w:t>GetCDSName</w:t>
      </w:r>
      <w:r w:rsidRPr="003541AB">
        <w:rPr>
          <w:rFonts w:ascii="Calibri" w:eastAsia="Times New Roman" w:hAnsi="Calibri" w:cs="Calibri"/>
          <w:color w:val="172B4D"/>
          <w:spacing w:val="-2"/>
          <w:kern w:val="0"/>
          <w:lang w:eastAsia="fr-FR"/>
          <w14:ligatures w14:val="none"/>
        </w:rPr>
        <w:t xml:space="preserve"> et </w:t>
      </w:r>
      <w:r w:rsidRPr="003541AB">
        <w:rPr>
          <w:rFonts w:ascii="Calibri" w:eastAsia="Times New Roman" w:hAnsi="Calibri" w:cs="Calibri"/>
          <w:b/>
          <w:bCs/>
          <w:color w:val="172B4D"/>
          <w:spacing w:val="-2"/>
          <w:kern w:val="0"/>
          <w:lang w:eastAsia="fr-FR"/>
          <w14:ligatures w14:val="none"/>
        </w:rPr>
        <w:t>GetCDSCurrency</w:t>
      </w:r>
      <w:r w:rsidRPr="003541AB">
        <w:rPr>
          <w:rFonts w:ascii="Calibri" w:eastAsia="Times New Roman" w:hAnsi="Calibri" w:cs="Calibri"/>
          <w:color w:val="172B4D"/>
          <w:spacing w:val="-2"/>
          <w:kern w:val="0"/>
          <w:lang w:eastAsia="fr-FR"/>
          <w14:ligatures w14:val="none"/>
        </w:rPr>
        <w:t xml:space="preserve"> : Ces fonctions récupèrent respectivement le nom et la devise d'une courbe de CDS en fonction de son identifiant.</w:t>
      </w:r>
    </w:p>
    <w:p w14:paraId="080196DD" w14:textId="7000837C"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0053F6D" w14:textId="214D0A21" w:rsidR="000F1D20" w:rsidRPr="001251B4" w:rsidRDefault="009B4D93" w:rsidP="000F1D20">
      <w:pPr>
        <w:pStyle w:val="ListParagraph"/>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245F19B5" w14:textId="77777777" w:rsidR="000F1D20" w:rsidRPr="003541AB" w:rsidRDefault="000F1D20" w:rsidP="000F1D20">
      <w:pPr>
        <w:pStyle w:val="ListParagraph"/>
        <w:spacing w:after="0" w:line="240" w:lineRule="auto"/>
        <w:ind w:left="1440"/>
        <w:rPr>
          <w:rFonts w:ascii="Calibri" w:eastAsia="Times New Roman" w:hAnsi="Calibri" w:cs="Calibri"/>
          <w:b/>
          <w:bCs/>
          <w:color w:val="172B4D"/>
          <w:spacing w:val="-2"/>
          <w:kern w:val="0"/>
          <w:lang w:eastAsia="fr-FR"/>
          <w14:ligatures w14:val="none"/>
        </w:rPr>
      </w:pPr>
    </w:p>
    <w:p w14:paraId="6F69F7D0" w14:textId="77777777" w:rsidR="000F1D20" w:rsidRPr="003541AB" w:rsidRDefault="000F1D20" w:rsidP="000F1D20">
      <w:pPr>
        <w:pStyle w:val="ListParagraph"/>
        <w:numPr>
          <w:ilvl w:val="0"/>
          <w:numId w:val="56"/>
        </w:numPr>
        <w:spacing w:after="0" w:line="240" w:lineRule="auto"/>
        <w:rPr>
          <w:rFonts w:ascii="Calibri" w:eastAsia="Times New Roman" w:hAnsi="Calibri" w:cs="Calibri"/>
          <w:color w:val="172B4D"/>
          <w:spacing w:val="-1"/>
          <w:kern w:val="0"/>
          <w:lang w:eastAsia="fr-FR"/>
          <w14:ligatures w14:val="none"/>
        </w:rPr>
      </w:pPr>
      <w:r w:rsidRPr="009B4D93">
        <w:rPr>
          <w:rFonts w:ascii="Calibri" w:eastAsia="Times New Roman" w:hAnsi="Calibri" w:cs="Calibri"/>
          <w:b/>
          <w:bCs/>
          <w:color w:val="172B4D"/>
          <w:spacing w:val="-1"/>
          <w:kern w:val="0"/>
          <w:lang w:eastAsia="fr-FR"/>
          <w14:ligatures w14:val="none"/>
        </w:rPr>
        <w:t>GetMonthlyDP</w:t>
      </w:r>
      <w:r w:rsidRPr="003541AB">
        <w:rPr>
          <w:rFonts w:ascii="Calibri" w:eastAsia="Times New Roman" w:hAnsi="Calibri" w:cs="Calibri"/>
          <w:color w:val="172B4D"/>
          <w:spacing w:val="-1"/>
          <w:kern w:val="0"/>
          <w:lang w:eastAsia="fr-FR"/>
          <w14:ligatures w14:val="none"/>
        </w:rPr>
        <w:t xml:space="preserve"> : Cette fonction récupère les probabilités de défaut mensuelles pour un émetteur donné. Elle prend en compte différents scénarios et renvoie les probabilités de défaut mensuelles pour chaque mois.</w:t>
      </w:r>
    </w:p>
    <w:p w14:paraId="4F54D634" w14:textId="30F70597"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4AA7B9C" w14:textId="0F064250" w:rsidR="000F1D20" w:rsidRPr="001251B4" w:rsidRDefault="009B4D93" w:rsidP="000F1D20">
      <w:pPr>
        <w:pStyle w:val="ListParagraph"/>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1B54C6AC" w14:textId="77777777" w:rsidR="000F1D20" w:rsidRPr="003541AB" w:rsidRDefault="000F1D20" w:rsidP="000F1D20">
      <w:pPr>
        <w:pStyle w:val="ListParagraph"/>
        <w:spacing w:after="0" w:line="240" w:lineRule="auto"/>
        <w:ind w:left="1440"/>
        <w:rPr>
          <w:rFonts w:ascii="Calibri" w:eastAsia="Times New Roman" w:hAnsi="Calibri" w:cs="Calibri"/>
          <w:b/>
          <w:bCs/>
          <w:color w:val="172B4D"/>
          <w:spacing w:val="-2"/>
          <w:kern w:val="0"/>
          <w:lang w:eastAsia="fr-FR"/>
          <w14:ligatures w14:val="none"/>
        </w:rPr>
      </w:pPr>
    </w:p>
    <w:p w14:paraId="1E567467" w14:textId="77777777" w:rsidR="000F1D20" w:rsidRPr="003541AB" w:rsidRDefault="000F1D20" w:rsidP="000F1D20">
      <w:pPr>
        <w:pStyle w:val="ListParagraph"/>
        <w:numPr>
          <w:ilvl w:val="0"/>
          <w:numId w:val="56"/>
        </w:numPr>
        <w:spacing w:after="0" w:line="240" w:lineRule="auto"/>
        <w:rPr>
          <w:rFonts w:ascii="Calibri" w:eastAsia="Times New Roman" w:hAnsi="Calibri" w:cs="Calibri"/>
          <w:color w:val="172B4D"/>
          <w:spacing w:val="-1"/>
          <w:kern w:val="0"/>
          <w:lang w:eastAsia="fr-FR"/>
          <w14:ligatures w14:val="none"/>
        </w:rPr>
      </w:pPr>
      <w:r w:rsidRPr="009B4D93">
        <w:rPr>
          <w:rFonts w:ascii="Calibri" w:eastAsia="Times New Roman" w:hAnsi="Calibri" w:cs="Calibri"/>
          <w:b/>
          <w:bCs/>
          <w:color w:val="172B4D"/>
          <w:spacing w:val="-1"/>
          <w:kern w:val="0"/>
          <w:lang w:eastAsia="fr-FR"/>
          <w14:ligatures w14:val="none"/>
        </w:rPr>
        <w:t>GetDefaultProbabilityQuanto</w:t>
      </w:r>
      <w:r w:rsidRPr="003541AB">
        <w:rPr>
          <w:rFonts w:ascii="Calibri" w:eastAsia="Times New Roman" w:hAnsi="Calibri" w:cs="Calibri"/>
          <w:color w:val="172B4D"/>
          <w:spacing w:val="-1"/>
          <w:kern w:val="0"/>
          <w:lang w:eastAsia="fr-FR"/>
          <w14:ligatures w14:val="none"/>
        </w:rPr>
        <w:t xml:space="preserve"> : Cette fonction calcule la probabilité de défaut à une échéance donnée pour un CDS (Credit Default Swap) en tenant compte des effets de change entre la devise du CDS et la devise de tarification. Elle peut également prendre en compte les scénarios de décalage de la courbe des spreads de CDS, la volatilité des changes et la corrélation entre les spreads de crédit et les taux de change.</w:t>
      </w:r>
    </w:p>
    <w:p w14:paraId="75BC4491" w14:textId="426C8FA5"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29F74DF" w14:textId="487DE38B" w:rsidR="000F1D20" w:rsidRPr="001251B4" w:rsidRDefault="009B4D93" w:rsidP="000F1D20">
      <w:pPr>
        <w:pStyle w:val="ListParagraph"/>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4A537524" w14:textId="77777777" w:rsidR="000F1D20" w:rsidRPr="003541AB" w:rsidRDefault="000F1D20" w:rsidP="000F1D20">
      <w:pPr>
        <w:spacing w:after="0" w:line="240" w:lineRule="auto"/>
        <w:ind w:left="1080"/>
        <w:rPr>
          <w:rFonts w:ascii="Calibri" w:eastAsia="Times New Roman" w:hAnsi="Calibri" w:cs="Calibri"/>
          <w:color w:val="172B4D"/>
          <w:spacing w:val="-1"/>
          <w:kern w:val="0"/>
          <w:lang w:eastAsia="fr-FR"/>
          <w14:ligatures w14:val="none"/>
        </w:rPr>
      </w:pPr>
    </w:p>
    <w:p w14:paraId="7EC1AFA7" w14:textId="77777777" w:rsidR="000F1D20" w:rsidRPr="003541AB" w:rsidRDefault="000F1D20" w:rsidP="000F1D20">
      <w:pPr>
        <w:pStyle w:val="ListParagraph"/>
        <w:numPr>
          <w:ilvl w:val="0"/>
          <w:numId w:val="56"/>
        </w:numPr>
        <w:spacing w:after="0" w:line="240" w:lineRule="auto"/>
        <w:rPr>
          <w:rFonts w:ascii="Calibri" w:eastAsia="Times New Roman" w:hAnsi="Calibri" w:cs="Calibri"/>
          <w:color w:val="172B4D"/>
          <w:spacing w:val="-1"/>
          <w:kern w:val="0"/>
          <w:lang w:eastAsia="fr-FR"/>
          <w14:ligatures w14:val="none"/>
        </w:rPr>
      </w:pPr>
      <w:r w:rsidRPr="009B4D93">
        <w:rPr>
          <w:rFonts w:ascii="Calibri" w:eastAsia="Times New Roman" w:hAnsi="Calibri" w:cs="Calibri"/>
          <w:b/>
          <w:bCs/>
          <w:color w:val="172B4D"/>
          <w:spacing w:val="-1"/>
          <w:kern w:val="0"/>
          <w:lang w:eastAsia="fr-FR"/>
          <w14:ligatures w14:val="none"/>
        </w:rPr>
        <w:t>GetRecoveryRate</w:t>
      </w:r>
      <w:r w:rsidRPr="003541AB">
        <w:rPr>
          <w:rFonts w:ascii="Calibri" w:eastAsia="Times New Roman" w:hAnsi="Calibri" w:cs="Calibri"/>
          <w:color w:val="172B4D"/>
          <w:spacing w:val="-1"/>
          <w:kern w:val="0"/>
          <w:lang w:eastAsia="fr-FR"/>
          <w14:ligatures w14:val="none"/>
        </w:rPr>
        <w:t xml:space="preserve"> : Cette fonction renvoie le taux de récupération d'un émetteur donné, qui est utilisé dans le calcul de la valeur actualisée nette des paiements de défaut.</w:t>
      </w:r>
    </w:p>
    <w:p w14:paraId="677CA81B" w14:textId="0827E734"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3449F930" w14:textId="2DBDAFBF" w:rsidR="000F1D20" w:rsidRPr="001251B4" w:rsidRDefault="009B4D93" w:rsidP="000F1D20">
      <w:pPr>
        <w:pStyle w:val="ListParagraph"/>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14E97710" w14:textId="77777777" w:rsidR="000F1D20" w:rsidRPr="003541AB" w:rsidRDefault="000F1D20" w:rsidP="000F1D20">
      <w:pPr>
        <w:spacing w:after="0" w:line="240" w:lineRule="auto"/>
        <w:ind w:left="1080"/>
        <w:rPr>
          <w:rFonts w:ascii="Calibri" w:eastAsia="Times New Roman" w:hAnsi="Calibri" w:cs="Calibri"/>
          <w:color w:val="172B4D"/>
          <w:spacing w:val="-1"/>
          <w:kern w:val="0"/>
          <w:lang w:eastAsia="fr-FR"/>
          <w14:ligatures w14:val="none"/>
        </w:rPr>
      </w:pPr>
    </w:p>
    <w:p w14:paraId="5B89655F" w14:textId="77777777" w:rsidR="000F1D20" w:rsidRPr="003541AB" w:rsidRDefault="000F1D20" w:rsidP="000F1D20">
      <w:pPr>
        <w:pStyle w:val="ListParagraph"/>
        <w:numPr>
          <w:ilvl w:val="0"/>
          <w:numId w:val="56"/>
        </w:numPr>
        <w:spacing w:after="0" w:line="240" w:lineRule="auto"/>
        <w:rPr>
          <w:rFonts w:ascii="Calibri" w:eastAsia="Times New Roman" w:hAnsi="Calibri" w:cs="Calibri"/>
          <w:color w:val="172B4D"/>
          <w:spacing w:val="-1"/>
          <w:kern w:val="0"/>
          <w:lang w:eastAsia="fr-FR"/>
          <w14:ligatures w14:val="none"/>
        </w:rPr>
      </w:pPr>
      <w:r w:rsidRPr="009B4D93">
        <w:rPr>
          <w:rFonts w:ascii="Calibri" w:eastAsia="Times New Roman" w:hAnsi="Calibri" w:cs="Calibri"/>
          <w:b/>
          <w:bCs/>
          <w:color w:val="172B4D"/>
          <w:spacing w:val="-1"/>
          <w:kern w:val="0"/>
          <w:lang w:eastAsia="fr-FR"/>
          <w14:ligatures w14:val="none"/>
        </w:rPr>
        <w:t>GetCDS_PV</w:t>
      </w:r>
      <w:r w:rsidRPr="003541AB">
        <w:rPr>
          <w:rFonts w:ascii="Calibri" w:eastAsia="Times New Roman" w:hAnsi="Calibri" w:cs="Calibri"/>
          <w:color w:val="172B4D"/>
          <w:spacing w:val="-1"/>
          <w:kern w:val="0"/>
          <w:lang w:eastAsia="fr-FR"/>
          <w14:ligatures w14:val="none"/>
        </w:rPr>
        <w:t xml:space="preserve"> et </w:t>
      </w:r>
      <w:r w:rsidRPr="009B4D93">
        <w:rPr>
          <w:rFonts w:ascii="Calibri" w:eastAsia="Times New Roman" w:hAnsi="Calibri" w:cs="Calibri"/>
          <w:b/>
          <w:bCs/>
          <w:color w:val="172B4D"/>
          <w:spacing w:val="-1"/>
          <w:kern w:val="0"/>
          <w:lang w:eastAsia="fr-FR"/>
          <w14:ligatures w14:val="none"/>
        </w:rPr>
        <w:t>GetCDS_PV_3m</w:t>
      </w:r>
      <w:r w:rsidRPr="003541AB">
        <w:rPr>
          <w:rFonts w:ascii="Calibri" w:eastAsia="Times New Roman" w:hAnsi="Calibri" w:cs="Calibri"/>
          <w:color w:val="172B4D"/>
          <w:spacing w:val="-1"/>
          <w:kern w:val="0"/>
          <w:lang w:eastAsia="fr-FR"/>
          <w14:ligatures w14:val="none"/>
        </w:rPr>
        <w:t xml:space="preserve"> : Ces fonctions calculent la valeur actuelle nette (VAN) d'un CDS en tenant compte des paiements de coupons et des paiements en cas de défaut. Elles prennent en compte les probabilités de défaut mensuelles, les courbes de taux sans risque et les paramètres spécifiques du CDS.</w:t>
      </w:r>
    </w:p>
    <w:p w14:paraId="4102CF12" w14:textId="34171630"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3CEAC0C" w14:textId="215E56DF" w:rsidR="000F1D20" w:rsidRPr="001251B4" w:rsidRDefault="009B4D93" w:rsidP="000F1D20">
      <w:pPr>
        <w:pStyle w:val="ListParagraph"/>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4AAB1F47" w14:textId="77777777" w:rsidR="000F1D20" w:rsidRPr="003541AB" w:rsidRDefault="000F1D20" w:rsidP="000F1D20">
      <w:pPr>
        <w:pStyle w:val="ListParagraph"/>
        <w:spacing w:after="0" w:line="240" w:lineRule="auto"/>
        <w:ind w:left="1440"/>
        <w:rPr>
          <w:rFonts w:ascii="Calibri" w:eastAsia="Times New Roman" w:hAnsi="Calibri" w:cs="Calibri"/>
          <w:color w:val="172B4D"/>
          <w:spacing w:val="-1"/>
          <w:kern w:val="0"/>
          <w:lang w:eastAsia="fr-FR"/>
          <w14:ligatures w14:val="none"/>
        </w:rPr>
      </w:pPr>
    </w:p>
    <w:p w14:paraId="21DBB53F" w14:textId="77777777" w:rsidR="000F1D20" w:rsidRPr="003541AB" w:rsidRDefault="000F1D20" w:rsidP="000F1D20">
      <w:pPr>
        <w:pStyle w:val="ListParagraph"/>
        <w:numPr>
          <w:ilvl w:val="0"/>
          <w:numId w:val="56"/>
        </w:numPr>
        <w:spacing w:after="0" w:line="240" w:lineRule="auto"/>
        <w:rPr>
          <w:rFonts w:ascii="Calibri" w:eastAsia="Times New Roman" w:hAnsi="Calibri" w:cs="Calibri"/>
          <w:color w:val="172B4D"/>
          <w:spacing w:val="-1"/>
          <w:kern w:val="0"/>
          <w:lang w:eastAsia="fr-FR"/>
          <w14:ligatures w14:val="none"/>
        </w:rPr>
      </w:pPr>
      <w:r w:rsidRPr="009B4D93">
        <w:rPr>
          <w:rFonts w:ascii="Calibri" w:eastAsia="Times New Roman" w:hAnsi="Calibri" w:cs="Calibri"/>
          <w:b/>
          <w:bCs/>
          <w:color w:val="172B4D"/>
          <w:spacing w:val="-1"/>
          <w:kern w:val="0"/>
          <w:lang w:eastAsia="fr-FR"/>
          <w14:ligatures w14:val="none"/>
        </w:rPr>
        <w:t>CDSRefDate</w:t>
      </w:r>
      <w:r w:rsidRPr="003541AB">
        <w:rPr>
          <w:rFonts w:ascii="Calibri" w:eastAsia="Times New Roman" w:hAnsi="Calibri" w:cs="Calibri"/>
          <w:color w:val="172B4D"/>
          <w:spacing w:val="-1"/>
          <w:kern w:val="0"/>
          <w:lang w:eastAsia="fr-FR"/>
          <w14:ligatures w14:val="none"/>
        </w:rPr>
        <w:t xml:space="preserve"> : Cette fonction retourne la date de référence pour un CDS à partir de la date actuelle. Elle est utilisée pour déterminer la date de roulage (roll date) du CDS.</w:t>
      </w:r>
    </w:p>
    <w:p w14:paraId="04C4EC2F" w14:textId="47796DCA" w:rsidR="000F1D20" w:rsidRPr="003541AB" w:rsidRDefault="009B4D93" w:rsidP="000F1D20">
      <w:pPr>
        <w:pStyle w:val="ListParagraph"/>
        <w:numPr>
          <w:ilvl w:val="1"/>
          <w:numId w:val="56"/>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11A586B1" w14:textId="5964D0BB" w:rsidR="000F1D20" w:rsidRPr="001251B4" w:rsidRDefault="009B4D93" w:rsidP="000F1D20">
      <w:pPr>
        <w:pStyle w:val="ListParagraph"/>
        <w:numPr>
          <w:ilvl w:val="1"/>
          <w:numId w:val="56"/>
        </w:numPr>
        <w:spacing w:after="0" w:line="240" w:lineRule="auto"/>
        <w:rPr>
          <w:rFonts w:ascii="Calibri" w:eastAsia="Times New Roman" w:hAnsi="Calibri" w:cs="Calibri"/>
          <w:color w:val="172B4D"/>
          <w:spacing w:val="-2"/>
          <w:kern w:val="0"/>
          <w:lang w:eastAsia="fr-FR"/>
          <w14:ligatures w14:val="none"/>
        </w:rPr>
      </w:pPr>
      <w:r w:rsidRPr="001251B4">
        <w:rPr>
          <w:rFonts w:ascii="Calibri" w:eastAsia="Times New Roman" w:hAnsi="Calibri" w:cs="Calibri"/>
          <w:color w:val="172B4D"/>
          <w:spacing w:val="-2"/>
          <w:kern w:val="0"/>
          <w:lang w:eastAsia="fr-FR"/>
          <w14:ligatures w14:val="none"/>
        </w:rPr>
        <w:t>Testé</w:t>
      </w:r>
    </w:p>
    <w:p w14:paraId="162CEFF2" w14:textId="77777777" w:rsidR="000F1D20" w:rsidRPr="003541AB" w:rsidRDefault="000F1D20" w:rsidP="000F1D20">
      <w:pPr>
        <w:pStyle w:val="ListParagraph"/>
        <w:spacing w:after="0" w:line="240" w:lineRule="auto"/>
        <w:ind w:left="1440"/>
        <w:rPr>
          <w:rFonts w:ascii="Calibri" w:eastAsia="Times New Roman" w:hAnsi="Calibri" w:cs="Calibri"/>
          <w:b/>
          <w:bCs/>
          <w:color w:val="172B4D"/>
          <w:spacing w:val="-2"/>
          <w:kern w:val="0"/>
          <w:lang w:eastAsia="fr-FR"/>
          <w14:ligatures w14:val="none"/>
        </w:rPr>
      </w:pPr>
    </w:p>
    <w:p w14:paraId="54FDE0DE" w14:textId="77777777" w:rsidR="000F1D20" w:rsidRPr="00651D8C" w:rsidRDefault="000F1D20" w:rsidP="00B12166">
      <w:pPr>
        <w:pStyle w:val="Heading5"/>
      </w:pPr>
      <w:r w:rsidRPr="00651D8C">
        <w:t>CDO Model</w:t>
      </w:r>
    </w:p>
    <w:p w14:paraId="2AA88934"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 module contient les fonctions suivantes : </w:t>
      </w:r>
    </w:p>
    <w:p w14:paraId="1EA46097" w14:textId="4E83DD56" w:rsidR="000F1D20" w:rsidRPr="003541AB" w:rsidRDefault="000F1D20" w:rsidP="000F1D20">
      <w:pPr>
        <w:pStyle w:val="ListParagraph"/>
        <w:numPr>
          <w:ilvl w:val="0"/>
          <w:numId w:val="5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 xml:space="preserve">Recursion : </w:t>
      </w:r>
      <w:r w:rsidRPr="003541AB">
        <w:rPr>
          <w:rFonts w:ascii="Calibri" w:eastAsia="Times New Roman" w:hAnsi="Calibri" w:cs="Calibri"/>
          <w:color w:val="172B4D"/>
          <w:spacing w:val="-1"/>
          <w:kern w:val="0"/>
          <w:lang w:eastAsia="fr-FR"/>
          <w14:ligatures w14:val="none"/>
        </w:rPr>
        <w:t xml:space="preserve">est utilisée pour modéliser la distribution des pertes en fonction des probabilités de défaut des émetteurs, en prenant en compte la possibilité d'inclure des </w:t>
      </w:r>
      <w:r w:rsidR="001251B4" w:rsidRPr="003541AB">
        <w:rPr>
          <w:rFonts w:ascii="Calibri" w:eastAsia="Times New Roman" w:hAnsi="Calibri" w:cs="Calibri"/>
          <w:color w:val="172B4D"/>
          <w:spacing w:val="-1"/>
          <w:kern w:val="0"/>
          <w:lang w:eastAsia="fr-FR"/>
          <w14:ligatures w14:val="none"/>
        </w:rPr>
        <w:t>Grecques</w:t>
      </w:r>
      <w:r w:rsidRPr="003541AB">
        <w:rPr>
          <w:rFonts w:ascii="Calibri" w:eastAsia="Times New Roman" w:hAnsi="Calibri" w:cs="Calibri"/>
          <w:color w:val="172B4D"/>
          <w:spacing w:val="-1"/>
          <w:kern w:val="0"/>
          <w:lang w:eastAsia="fr-FR"/>
          <w14:ligatures w14:val="none"/>
        </w:rPr>
        <w:t xml:space="preserve"> (mesures de sensibilité aux changements).</w:t>
      </w:r>
    </w:p>
    <w:p w14:paraId="231A4C63" w14:textId="79CF95DB" w:rsidR="000F1D20" w:rsidRPr="003541AB" w:rsidRDefault="009B4D93" w:rsidP="000F1D20">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2F1290A" w14:textId="5A8C714E" w:rsidR="000F1D20" w:rsidRPr="003541AB" w:rsidRDefault="009B4D93" w:rsidP="000F1D20">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38C02B84"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272048B0" w14:textId="5803AD0D" w:rsidR="00EB15B6" w:rsidRDefault="000F1D20" w:rsidP="00EB15B6">
      <w:pPr>
        <w:pStyle w:val="ListParagraph"/>
        <w:numPr>
          <w:ilvl w:val="0"/>
          <w:numId w:val="5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GetDefaultDistribution</w:t>
      </w:r>
      <w:r w:rsidR="009B4D93">
        <w:rPr>
          <w:rFonts w:ascii="Calibri" w:eastAsia="Times New Roman" w:hAnsi="Calibri" w:cs="Calibri"/>
          <w:b/>
          <w:bCs/>
          <w:i/>
          <w:iCs/>
          <w:color w:val="172B4D"/>
          <w:spacing w:val="-1"/>
          <w:kern w:val="0"/>
          <w:lang w:eastAsia="fr-FR"/>
          <w14:ligatures w14:val="none"/>
        </w:rPr>
        <w:t> :</w:t>
      </w:r>
      <w:r w:rsidRPr="003541AB">
        <w:rPr>
          <w:rFonts w:ascii="Calibri" w:eastAsia="Times New Roman" w:hAnsi="Calibri" w:cs="Calibri"/>
          <w:b/>
          <w:bCs/>
          <w:i/>
          <w:i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calcule la distribution du nombre de défauts pour les probabilités de défaut initiales ' et les probabilités de défaut choquées, pour une valeur donnée du facteur systémique. Elle renvoie la matrice de distribution des défauts, qui peut être utilisée pour analyser la probabilité de différents scénarios de défaut en fonction des paramètres spécifiés.</w:t>
      </w:r>
    </w:p>
    <w:p w14:paraId="4C1E3B3A" w14:textId="3120097E" w:rsidR="00EB15B6" w:rsidRDefault="00EB15B6" w:rsidP="00EB15B6">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Codé en C# et vba</w:t>
      </w:r>
    </w:p>
    <w:p w14:paraId="1AE5FC76" w14:textId="52116409" w:rsidR="00EB15B6" w:rsidRDefault="00EB15B6" w:rsidP="00EB15B6">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8CDC830" w14:textId="77777777" w:rsidR="00EB15B6" w:rsidRPr="00EB15B6" w:rsidRDefault="00EB15B6" w:rsidP="00EB15B6">
      <w:pPr>
        <w:pStyle w:val="ListParagraph"/>
        <w:spacing w:after="0" w:line="240" w:lineRule="auto"/>
        <w:rPr>
          <w:rFonts w:ascii="Calibri" w:eastAsia="Times New Roman" w:hAnsi="Calibri" w:cs="Calibri"/>
          <w:color w:val="172B4D"/>
          <w:spacing w:val="-1"/>
          <w:kern w:val="0"/>
          <w:lang w:eastAsia="fr-FR"/>
          <w14:ligatures w14:val="none"/>
        </w:rPr>
      </w:pPr>
    </w:p>
    <w:p w14:paraId="1DF93519" w14:textId="20CD3FB4" w:rsidR="00EB15B6" w:rsidRPr="00EB15B6" w:rsidRDefault="00EB15B6" w:rsidP="00EB15B6">
      <w:pPr>
        <w:pStyle w:val="ListParagraph"/>
        <w:numPr>
          <w:ilvl w:val="0"/>
          <w:numId w:val="54"/>
        </w:numPr>
        <w:spacing w:after="0" w:line="240" w:lineRule="auto"/>
        <w:rPr>
          <w:rFonts w:ascii="Calibri" w:eastAsia="Times New Roman" w:hAnsi="Calibri" w:cs="Calibri"/>
          <w:color w:val="172B4D"/>
          <w:spacing w:val="-1"/>
          <w:kern w:val="0"/>
          <w:lang w:eastAsia="fr-FR"/>
          <w14:ligatures w14:val="none"/>
        </w:rPr>
      </w:pPr>
      <w:r w:rsidRPr="00EB15B6">
        <w:rPr>
          <w:rFonts w:ascii="Calibri" w:eastAsia="Times New Roman" w:hAnsi="Calibri" w:cs="Calibri"/>
          <w:b/>
          <w:bCs/>
          <w:color w:val="172B4D"/>
          <w:spacing w:val="-1"/>
          <w:kern w:val="0"/>
          <w:lang w:eastAsia="fr-FR"/>
          <w14:ligatures w14:val="none"/>
        </w:rPr>
        <w:lastRenderedPageBreak/>
        <w:t>GetDefaultDistributionLossUnit</w:t>
      </w:r>
      <w:r w:rsidRPr="00EB15B6">
        <w:rPr>
          <w:rFonts w:ascii="Calibri" w:eastAsia="Times New Roman" w:hAnsi="Calibri" w:cs="Calibri"/>
          <w:color w:val="172B4D"/>
          <w:spacing w:val="-1"/>
          <w:kern w:val="0"/>
          <w:lang w:eastAsia="fr-FR"/>
          <w14:ligatures w14:val="none"/>
        </w:rPr>
        <w:t xml:space="preserve"> calcule la distribution des pertes pour un portefeuille d'émetteurs, en tenant compte des probabilités de défaut, des unités de perte et des coefficients bêta par émetteur. Voici un résumé de ses entrées et sorties.</w:t>
      </w:r>
    </w:p>
    <w:p w14:paraId="5095488A" w14:textId="55BB4CA4" w:rsidR="000F1D20" w:rsidRPr="003541AB" w:rsidRDefault="009B4D93" w:rsidP="000F1D20">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3FEBEC9" w14:textId="20D2731A" w:rsidR="000F1D20" w:rsidRPr="00EB15B6" w:rsidRDefault="009B4D93" w:rsidP="00EB15B6">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1EEA0BAC"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13CE997B"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77E2CEE9" w14:textId="17202C1C" w:rsidR="000F1D20" w:rsidRPr="003541AB" w:rsidRDefault="000F1D20" w:rsidP="000F1D20">
      <w:pPr>
        <w:pStyle w:val="ListParagraph"/>
        <w:numPr>
          <w:ilvl w:val="0"/>
          <w:numId w:val="5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RecursionLossUnit</w:t>
      </w:r>
      <w:r w:rsidR="009B4D93">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b/>
          <w:bCs/>
          <w:color w:val="172B4D"/>
          <w:spacing w:val="-1"/>
          <w:kern w:val="0"/>
          <w:lang w:eastAsia="fr-FR"/>
          <w14:ligatures w14:val="none"/>
        </w:rPr>
        <w:t xml:space="preserve">: </w:t>
      </w:r>
      <w:r w:rsidRPr="003541AB">
        <w:rPr>
          <w:rFonts w:ascii="Calibri" w:eastAsia="Times New Roman" w:hAnsi="Calibri" w:cs="Calibri"/>
          <w:color w:val="172B4D"/>
          <w:spacing w:val="-1"/>
          <w:kern w:val="0"/>
          <w:lang w:eastAsia="fr-FR"/>
          <w14:ligatures w14:val="none"/>
        </w:rPr>
        <w:t>elle calcule la distribution du nombre de défauts en fonction des probabilités de défaut initiales, des probabilités de défaut choquées (si activé), et des unités de perte pour chaque émetteur, pour une valeur donnée du facteur systémique. La distribution est calculée jusqu'à un certain nombre maximal de défauts (défini par l'utilisateur ou calculé en fonction des unités de perte cumulées).</w:t>
      </w:r>
    </w:p>
    <w:p w14:paraId="5328A892" w14:textId="2606224E" w:rsidR="000F1D20" w:rsidRPr="003541AB" w:rsidRDefault="009B4D93" w:rsidP="000F1D20">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9D7C07B" w14:textId="5710EA0A" w:rsidR="000F1D20" w:rsidRPr="003541AB" w:rsidRDefault="009B4D93" w:rsidP="000F1D20">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4500078C" w14:textId="77777777" w:rsidR="000F1D20" w:rsidRPr="003541AB" w:rsidRDefault="000F1D20" w:rsidP="000F1D20">
      <w:pPr>
        <w:spacing w:after="0" w:line="240" w:lineRule="auto"/>
        <w:ind w:left="1440"/>
        <w:rPr>
          <w:rFonts w:ascii="Calibri" w:eastAsia="Times New Roman" w:hAnsi="Calibri" w:cs="Calibri"/>
          <w:color w:val="172B4D"/>
          <w:spacing w:val="-1"/>
          <w:kern w:val="0"/>
          <w:lang w:eastAsia="fr-FR"/>
          <w14:ligatures w14:val="none"/>
        </w:rPr>
      </w:pPr>
    </w:p>
    <w:p w14:paraId="2D2E7009" w14:textId="77777777" w:rsidR="000F1D20" w:rsidRPr="003541AB" w:rsidRDefault="000F1D20" w:rsidP="000F1D20">
      <w:pPr>
        <w:pStyle w:val="ListParagraph"/>
        <w:numPr>
          <w:ilvl w:val="0"/>
          <w:numId w:val="54"/>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EuropeanCDO</w:t>
      </w:r>
      <w:r w:rsidRPr="003541AB">
        <w:rPr>
          <w:rFonts w:ascii="Calibri" w:eastAsia="Times New Roman" w:hAnsi="Calibri" w:cs="Calibri"/>
          <w:color w:val="172B4D"/>
          <w:spacing w:val="-1"/>
          <w:kern w:val="0"/>
          <w:lang w:eastAsia="fr-FR"/>
          <w14:ligatures w14:val="none"/>
        </w:rPr>
        <w:t xml:space="preserve"> : il calcule le prix d'un CDO européen avec une distribution par défaut obtenue en appelant </w:t>
      </w:r>
      <w:r w:rsidRPr="003541AB">
        <w:rPr>
          <w:rFonts w:ascii="Calibri" w:eastAsia="Times New Roman" w:hAnsi="Calibri" w:cs="Calibri"/>
          <w:b/>
          <w:bCs/>
          <w:color w:val="172B4D"/>
          <w:spacing w:val="-1"/>
          <w:kern w:val="0"/>
          <w:lang w:eastAsia="fr-FR"/>
          <w14:ligatures w14:val="none"/>
        </w:rPr>
        <w:t>GetDefaultDistribution</w:t>
      </w:r>
      <w:r w:rsidRPr="003541AB">
        <w:rPr>
          <w:rFonts w:ascii="Calibri" w:eastAsia="Times New Roman" w:hAnsi="Calibri" w:cs="Calibri"/>
          <w:color w:val="172B4D"/>
          <w:spacing w:val="-1"/>
          <w:kern w:val="0"/>
          <w:lang w:eastAsia="fr-FR"/>
          <w14:ligatures w14:val="none"/>
        </w:rPr>
        <w:t>.</w:t>
      </w:r>
    </w:p>
    <w:p w14:paraId="698CCB81" w14:textId="54E360DC" w:rsidR="000F1D20" w:rsidRPr="003541AB" w:rsidRDefault="009B4D93" w:rsidP="000F1D20">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59680395" w14:textId="7F83C367" w:rsidR="000F1D20" w:rsidRPr="003541AB" w:rsidRDefault="009B4D93" w:rsidP="000F1D20">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65E3E4E" w14:textId="77777777" w:rsidR="000F1D20" w:rsidRPr="003541AB" w:rsidRDefault="000F1D20" w:rsidP="000F1D20">
      <w:pPr>
        <w:spacing w:after="0" w:line="240" w:lineRule="auto"/>
        <w:ind w:left="1080"/>
        <w:rPr>
          <w:rFonts w:ascii="Calibri" w:eastAsia="Times New Roman" w:hAnsi="Calibri" w:cs="Calibri"/>
          <w:color w:val="172B4D"/>
          <w:spacing w:val="-1"/>
          <w:kern w:val="0"/>
          <w:lang w:eastAsia="fr-FR"/>
          <w14:ligatures w14:val="none"/>
        </w:rPr>
      </w:pPr>
    </w:p>
    <w:p w14:paraId="6888DB46" w14:textId="77777777" w:rsidR="000F1D20" w:rsidRDefault="000F1D20" w:rsidP="000F1D20">
      <w:pPr>
        <w:pStyle w:val="ListParagraph"/>
        <w:numPr>
          <w:ilvl w:val="0"/>
          <w:numId w:val="54"/>
        </w:numPr>
        <w:spacing w:after="0" w:line="240" w:lineRule="auto"/>
        <w:rPr>
          <w:rFonts w:ascii="Calibri" w:eastAsia="Times New Roman" w:hAnsi="Calibri" w:cs="Calibri"/>
          <w:color w:val="172B4D"/>
          <w:spacing w:val="-1"/>
          <w:kern w:val="0"/>
          <w:lang w:eastAsia="fr-FR"/>
          <w14:ligatures w14:val="none"/>
        </w:rPr>
      </w:pPr>
      <w:r w:rsidRPr="001251B4">
        <w:rPr>
          <w:rFonts w:ascii="Calibri" w:eastAsia="Times New Roman" w:hAnsi="Calibri" w:cs="Calibri"/>
          <w:b/>
          <w:bCs/>
          <w:color w:val="172B4D"/>
          <w:spacing w:val="-1"/>
          <w:kern w:val="0"/>
          <w:lang w:eastAsia="fr-FR"/>
          <w14:ligatures w14:val="none"/>
        </w:rPr>
        <w:t>EuropeanCDOLossUnit</w:t>
      </w:r>
      <w:r w:rsidRPr="003541AB">
        <w:rPr>
          <w:rFonts w:ascii="Calibri" w:eastAsia="Times New Roman" w:hAnsi="Calibri" w:cs="Calibri"/>
          <w:color w:val="172B4D"/>
          <w:spacing w:val="-1"/>
          <w:kern w:val="0"/>
          <w:lang w:eastAsia="fr-FR"/>
          <w14:ligatures w14:val="none"/>
        </w:rPr>
        <w:t>, calcule la valeur actuelle (VA) et les sensibilités de la VA par rapport aux probabilités de défaut et au bêta pour les protections en actions avec plusieurs seuils de détachement simultanément. Elle est conçue pour analyser les produits dérivés de crédit, en particulier les obligations de dette garantie européennes (CDO).</w:t>
      </w:r>
    </w:p>
    <w:p w14:paraId="49AEFAC8" w14:textId="3C488271" w:rsidR="000259A2" w:rsidRDefault="000259A2" w:rsidP="000259A2">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 en C# et vba</w:t>
      </w:r>
    </w:p>
    <w:p w14:paraId="39FAC920" w14:textId="29CD7A45" w:rsidR="000259A2" w:rsidRDefault="000259A2" w:rsidP="000259A2">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EE0B2ED" w14:textId="79CA4E23" w:rsidR="000259A2" w:rsidRPr="00D3610D" w:rsidRDefault="000259A2" w:rsidP="000259A2">
      <w:pPr>
        <w:pStyle w:val="ListParagraph"/>
        <w:numPr>
          <w:ilvl w:val="0"/>
          <w:numId w:val="54"/>
        </w:numPr>
        <w:spacing w:after="0" w:line="240" w:lineRule="auto"/>
        <w:rPr>
          <w:rFonts w:ascii="Calibri" w:eastAsia="Times New Roman" w:hAnsi="Calibri" w:cs="Calibri"/>
          <w:color w:val="172B4D"/>
          <w:spacing w:val="-1"/>
          <w:kern w:val="0"/>
          <w:lang w:eastAsia="fr-FR"/>
          <w14:ligatures w14:val="none"/>
        </w:rPr>
      </w:pPr>
      <w:r w:rsidRPr="00D3610D">
        <w:rPr>
          <w:rFonts w:ascii="Calibri" w:eastAsia="Times New Roman" w:hAnsi="Calibri" w:cs="Calibri"/>
          <w:b/>
          <w:bCs/>
          <w:color w:val="172B4D"/>
          <w:spacing w:val="-1"/>
          <w:kern w:val="0"/>
          <w:lang w:eastAsia="fr-FR"/>
          <w14:ligatures w14:val="none"/>
        </w:rPr>
        <w:t xml:space="preserve">StochasticRecovery, </w:t>
      </w:r>
      <w:r w:rsidR="00D3610D" w:rsidRPr="00D3610D">
        <w:rPr>
          <w:rFonts w:ascii="Calibri" w:eastAsia="Times New Roman" w:hAnsi="Calibri" w:cs="Calibri"/>
          <w:color w:val="172B4D"/>
          <w:spacing w:val="-1"/>
          <w:kern w:val="0"/>
          <w:lang w:eastAsia="fr-FR"/>
          <w14:ligatures w14:val="none"/>
        </w:rPr>
        <w:t>calcule la recover</w:t>
      </w:r>
      <w:r w:rsidR="00D3610D">
        <w:rPr>
          <w:rFonts w:ascii="Calibri" w:eastAsia="Times New Roman" w:hAnsi="Calibri" w:cs="Calibri"/>
          <w:color w:val="172B4D"/>
          <w:spacing w:val="-1"/>
          <w:kern w:val="0"/>
          <w:lang w:eastAsia="fr-FR"/>
          <w14:ligatures w14:val="none"/>
        </w:rPr>
        <w:t>ie</w:t>
      </w:r>
      <w:r w:rsidR="00D3610D" w:rsidRPr="00D3610D">
        <w:rPr>
          <w:rFonts w:ascii="Calibri" w:eastAsia="Times New Roman" w:hAnsi="Calibri" w:cs="Calibri"/>
          <w:color w:val="172B4D"/>
          <w:spacing w:val="-1"/>
          <w:kern w:val="0"/>
          <w:lang w:eastAsia="fr-FR"/>
          <w14:ligatures w14:val="none"/>
        </w:rPr>
        <w:t xml:space="preserve"> stochasti</w:t>
      </w:r>
      <w:r w:rsidR="00D3610D">
        <w:rPr>
          <w:rFonts w:ascii="Calibri" w:eastAsia="Times New Roman" w:hAnsi="Calibri" w:cs="Calibri"/>
          <w:color w:val="172B4D"/>
          <w:spacing w:val="-1"/>
          <w:kern w:val="0"/>
          <w:lang w:eastAsia="fr-FR"/>
          <w14:ligatures w14:val="none"/>
        </w:rPr>
        <w:t>que</w:t>
      </w:r>
      <w:r w:rsidR="00D3610D" w:rsidRPr="00D3610D">
        <w:rPr>
          <w:rFonts w:ascii="Calibri" w:eastAsia="Times New Roman" w:hAnsi="Calibri" w:cs="Calibri"/>
          <w:color w:val="172B4D"/>
          <w:spacing w:val="-1"/>
          <w:kern w:val="0"/>
          <w:lang w:eastAsia="fr-FR"/>
          <w14:ligatures w14:val="none"/>
        </w:rPr>
        <w:t xml:space="preserve"> de tous les issuers en pr</w:t>
      </w:r>
      <w:r w:rsidR="00D3610D">
        <w:rPr>
          <w:rFonts w:ascii="Calibri" w:eastAsia="Times New Roman" w:hAnsi="Calibri" w:cs="Calibri"/>
          <w:color w:val="172B4D"/>
          <w:spacing w:val="-1"/>
          <w:kern w:val="0"/>
          <w:lang w:eastAsia="fr-FR"/>
          <w14:ligatures w14:val="none"/>
        </w:rPr>
        <w:t>enant en compte la corrélation entre les issuers</w:t>
      </w:r>
      <w:r w:rsidR="007A247E">
        <w:rPr>
          <w:rFonts w:ascii="Calibri" w:eastAsia="Times New Roman" w:hAnsi="Calibri" w:cs="Calibri"/>
          <w:color w:val="172B4D"/>
          <w:spacing w:val="-1"/>
          <w:kern w:val="0"/>
          <w:lang w:eastAsia="fr-FR"/>
          <w14:ligatures w14:val="none"/>
        </w:rPr>
        <w:t xml:space="preserve"> ainsi que leurs probabilités de défaut.</w:t>
      </w:r>
    </w:p>
    <w:p w14:paraId="6550FB52" w14:textId="6BE7FB43" w:rsidR="000F1D20" w:rsidRPr="003541AB" w:rsidRDefault="009B4D93" w:rsidP="000F1D20">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6C52B9D6" w14:textId="6A8952C0" w:rsidR="00EB15B6" w:rsidRPr="00EB15B6" w:rsidRDefault="009B4D93" w:rsidP="000F1D20">
      <w:pPr>
        <w:pStyle w:val="ListParagraph"/>
        <w:numPr>
          <w:ilvl w:val="1"/>
          <w:numId w:val="54"/>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A4AAC14" w14:textId="77777777" w:rsidR="000F1D20" w:rsidRPr="00651D8C" w:rsidRDefault="000F1D20" w:rsidP="00B12166">
      <w:pPr>
        <w:pStyle w:val="Heading5"/>
      </w:pPr>
      <w:r w:rsidRPr="00651D8C">
        <w:t>ModelInterface</w:t>
      </w:r>
    </w:p>
    <w:p w14:paraId="0DB83676"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6F0E135F"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r w:rsidRPr="003541AB">
        <w:rPr>
          <w:rFonts w:ascii="Calibri" w:eastAsia="Times New Roman" w:hAnsi="Calibri" w:cs="Calibri"/>
          <w:color w:val="172B4D"/>
          <w:spacing w:val="-1"/>
          <w:kern w:val="0"/>
          <w:lang w:eastAsia="fr-FR"/>
          <w14:ligatures w14:val="none"/>
        </w:rPr>
        <w:t xml:space="preserve">Cette classe/ module contient les fonctions suivantes : </w:t>
      </w:r>
    </w:p>
    <w:p w14:paraId="0A0A20CC"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4198DA32" w14:textId="77777777" w:rsidR="000F1D20" w:rsidRPr="003541AB" w:rsidRDefault="000F1D20" w:rsidP="000F1D20">
      <w:pPr>
        <w:pStyle w:val="ListParagraph"/>
        <w:numPr>
          <w:ilvl w:val="0"/>
          <w:numId w:val="5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CDS</w:t>
      </w:r>
      <w:r w:rsidRPr="003541AB">
        <w:rPr>
          <w:rFonts w:ascii="Calibri" w:eastAsia="Times New Roman" w:hAnsi="Calibri" w:cs="Calibri"/>
          <w:color w:val="172B4D"/>
          <w:spacing w:val="-1"/>
          <w:kern w:val="0"/>
          <w:lang w:eastAsia="fr-FR"/>
          <w14:ligatures w14:val="none"/>
        </w:rPr>
        <w:t xml:space="preserve"> : cette fonction calcule la valeur actuelle nette (NPV), la NPV du coupon variable, la NPV du coupon fixe et la valeur en points de base BP risqués d'un CDS américain. Elle appelle une fonction générique </w:t>
      </w:r>
      <w:r w:rsidRPr="003541AB">
        <w:rPr>
          <w:rFonts w:ascii="Calibri" w:eastAsia="Times New Roman" w:hAnsi="Calibri" w:cs="Calibri"/>
          <w:b/>
          <w:bCs/>
          <w:color w:val="172B4D"/>
          <w:spacing w:val="-1"/>
          <w:kern w:val="0"/>
          <w:lang w:eastAsia="fr-FR"/>
          <w14:ligatures w14:val="none"/>
        </w:rPr>
        <w:t>AmericanSwap</w:t>
      </w:r>
      <w:r w:rsidRPr="003541AB">
        <w:rPr>
          <w:rFonts w:ascii="Calibri" w:eastAsia="Times New Roman" w:hAnsi="Calibri" w:cs="Calibri"/>
          <w:color w:val="172B4D"/>
          <w:spacing w:val="-1"/>
          <w:kern w:val="0"/>
          <w:lang w:eastAsia="fr-FR"/>
          <w14:ligatures w14:val="none"/>
        </w:rPr>
        <w:t xml:space="preserve"> qui effectue le calcul de la NPV des CDS américains en tant qu'intégration des CDS européens. Les paramètres d'entrée incluent l'identifiant de l'émetteur, la maturité, le spread, le taux de recouvrement, etc. Les paramètres optionnels sont utilisés pour spécifier des options supplémentaires comme la monnaie de tarification, la corrélation FX, etc.</w:t>
      </w:r>
    </w:p>
    <w:p w14:paraId="1FF790D3" w14:textId="1B47F688"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777BAE43" w14:textId="0942385A"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5ED948B5"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50C73812"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05BEEF19" w14:textId="09AA6462" w:rsidR="000F1D20" w:rsidRPr="003541AB" w:rsidRDefault="000F1D20" w:rsidP="000F1D20">
      <w:pPr>
        <w:pStyle w:val="ListParagraph"/>
        <w:numPr>
          <w:ilvl w:val="0"/>
          <w:numId w:val="5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lastRenderedPageBreak/>
        <w:t>CDO :</w:t>
      </w:r>
      <w:r w:rsidRPr="003541AB">
        <w:rPr>
          <w:rFonts w:ascii="Calibri" w:eastAsia="Times New Roman" w:hAnsi="Calibri" w:cs="Calibri"/>
          <w:color w:val="172B4D"/>
          <w:spacing w:val="-1"/>
          <w:kern w:val="0"/>
          <w:lang w:eastAsia="fr-FR"/>
          <w14:ligatures w14:val="none"/>
        </w:rPr>
        <w:t xml:space="preserve"> cette fonction calcule la valeur actuelle nette (NPV) du coupon variable, la NPV du coupon fixe et la valeur en points de base risqués (BP) d'un CDO américain. Tout comme la fonction CDS, elle appelle la fonction </w:t>
      </w:r>
      <w:r w:rsidRPr="003541AB">
        <w:rPr>
          <w:rFonts w:ascii="Calibri" w:eastAsia="Times New Roman" w:hAnsi="Calibri" w:cs="Calibri"/>
          <w:b/>
          <w:bCs/>
          <w:color w:val="172B4D"/>
          <w:spacing w:val="-1"/>
          <w:kern w:val="0"/>
          <w:lang w:eastAsia="fr-FR"/>
          <w14:ligatures w14:val="none"/>
        </w:rPr>
        <w:t>AmericanSwap</w:t>
      </w:r>
      <w:r w:rsidRPr="003541AB">
        <w:rPr>
          <w:rFonts w:ascii="Calibri" w:eastAsia="Times New Roman" w:hAnsi="Calibri" w:cs="Calibri"/>
          <w:color w:val="172B4D"/>
          <w:spacing w:val="-1"/>
          <w:kern w:val="0"/>
          <w:lang w:eastAsia="fr-FR"/>
          <w14:ligatures w14:val="none"/>
        </w:rPr>
        <w:t xml:space="preserve"> pour effectuer le calcul. Les paramètres d'entrée incluent la maturité, les seuils de détection, la corrélation, le nombre d'émetteurs, etc. Des paramètres optionnels permettent de spécifier des détails supplémentaires tels que le taux de récupération, le hedging CDS, etc.</w:t>
      </w:r>
    </w:p>
    <w:p w14:paraId="08E73C6C" w14:textId="76FB263E"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2A05A067" w14:textId="39F46425" w:rsidR="000F1D20" w:rsidRPr="0015170D" w:rsidRDefault="009B4D93" w:rsidP="0015170D">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sidRPr="0015170D">
        <w:rPr>
          <w:rFonts w:ascii="Calibri" w:eastAsia="Times New Roman" w:hAnsi="Calibri" w:cs="Calibri"/>
          <w:color w:val="172B4D"/>
          <w:spacing w:val="-1"/>
          <w:kern w:val="0"/>
          <w:lang w:eastAsia="fr-FR"/>
          <w14:ligatures w14:val="none"/>
        </w:rPr>
        <w:t>Testé</w:t>
      </w:r>
    </w:p>
    <w:p w14:paraId="34E7467E" w14:textId="77777777" w:rsidR="000F1D20" w:rsidRPr="003541AB" w:rsidRDefault="000F1D20" w:rsidP="000F1D20">
      <w:pPr>
        <w:spacing w:after="0" w:line="240" w:lineRule="auto"/>
        <w:ind w:left="360"/>
        <w:rPr>
          <w:rFonts w:ascii="Calibri" w:eastAsia="Times New Roman" w:hAnsi="Calibri" w:cs="Calibri"/>
          <w:color w:val="172B4D"/>
          <w:spacing w:val="-1"/>
          <w:kern w:val="0"/>
          <w:lang w:eastAsia="fr-FR"/>
          <w14:ligatures w14:val="none"/>
        </w:rPr>
      </w:pPr>
    </w:p>
    <w:p w14:paraId="278816A8" w14:textId="77777777" w:rsidR="000F1D20" w:rsidRPr="003541AB" w:rsidRDefault="000F1D20" w:rsidP="000F1D20">
      <w:pPr>
        <w:pStyle w:val="ListParagraph"/>
        <w:numPr>
          <w:ilvl w:val="0"/>
          <w:numId w:val="55"/>
        </w:numPr>
        <w:spacing w:after="0" w:line="240" w:lineRule="auto"/>
        <w:rPr>
          <w:rFonts w:ascii="Calibri" w:eastAsia="Times New Roman" w:hAnsi="Calibri" w:cs="Calibri"/>
          <w:color w:val="172B4D"/>
          <w:spacing w:val="-1"/>
          <w:kern w:val="0"/>
          <w:lang w:eastAsia="fr-FR"/>
          <w14:ligatures w14:val="none"/>
        </w:rPr>
      </w:pPr>
      <w:r w:rsidRPr="003541AB">
        <w:rPr>
          <w:rFonts w:ascii="Calibri" w:eastAsia="Times New Roman" w:hAnsi="Calibri" w:cs="Calibri"/>
          <w:b/>
          <w:bCs/>
          <w:color w:val="172B4D"/>
          <w:spacing w:val="-1"/>
          <w:kern w:val="0"/>
          <w:lang w:eastAsia="fr-FR"/>
          <w14:ligatures w14:val="none"/>
        </w:rPr>
        <w:t>AmericanSwap :</w:t>
      </w:r>
      <w:r w:rsidRPr="003541AB">
        <w:rPr>
          <w:rFonts w:ascii="Calibri" w:eastAsia="Times New Roman" w:hAnsi="Calibri" w:cs="Calibri"/>
          <w:color w:val="172B4D"/>
          <w:spacing w:val="-1"/>
          <w:kern w:val="0"/>
          <w:lang w:eastAsia="fr-FR"/>
          <w14:ligatures w14:val="none"/>
        </w:rPr>
        <w:t xml:space="preserve"> la fonction est conçue pour évaluer des contrats de swap de crédit (CDS) ou des dérivés de tranche de crédit (CDO). </w:t>
      </w:r>
    </w:p>
    <w:p w14:paraId="2AD9FE6E" w14:textId="702658A1"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8027BCF" w14:textId="6D950EF7"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254705D" w14:textId="77777777" w:rsidR="000F1D20" w:rsidRPr="003541AB" w:rsidRDefault="000F1D20" w:rsidP="000F1D20">
      <w:pPr>
        <w:pStyle w:val="ListParagraph"/>
        <w:spacing w:after="0" w:line="240" w:lineRule="auto"/>
        <w:rPr>
          <w:rFonts w:ascii="Calibri" w:eastAsia="Times New Roman" w:hAnsi="Calibri" w:cs="Calibri"/>
          <w:color w:val="172B4D"/>
          <w:spacing w:val="-1"/>
          <w:kern w:val="0"/>
          <w:lang w:eastAsia="fr-FR"/>
          <w14:ligatures w14:val="none"/>
        </w:rPr>
      </w:pPr>
    </w:p>
    <w:p w14:paraId="5C679A84" w14:textId="77777777" w:rsidR="000F1D20" w:rsidRPr="003541AB" w:rsidRDefault="000F1D20" w:rsidP="000F1D20">
      <w:pPr>
        <w:pStyle w:val="ListParagraph"/>
        <w:numPr>
          <w:ilvl w:val="0"/>
          <w:numId w:val="55"/>
        </w:numPr>
        <w:spacing w:after="0" w:line="240" w:lineRule="auto"/>
        <w:rPr>
          <w:rFonts w:ascii="Calibri" w:eastAsia="Times New Roman" w:hAnsi="Calibri" w:cs="Calibri"/>
          <w:color w:val="172B4D"/>
          <w:spacing w:val="-1"/>
          <w:kern w:val="0"/>
          <w:lang w:eastAsia="fr-FR"/>
          <w14:ligatures w14:val="none"/>
        </w:rPr>
      </w:pPr>
      <w:r w:rsidRPr="00344DAF">
        <w:rPr>
          <w:rFonts w:ascii="Calibri" w:eastAsia="Times New Roman" w:hAnsi="Calibri" w:cs="Calibri"/>
          <w:b/>
          <w:bCs/>
          <w:color w:val="172B4D"/>
          <w:spacing w:val="-1"/>
          <w:kern w:val="0"/>
          <w:lang w:eastAsia="fr-FR"/>
          <w14:ligatures w14:val="none"/>
        </w:rPr>
        <w:t>AmountUnit</w:t>
      </w:r>
      <w:r w:rsidRPr="003541AB">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c</w:t>
      </w:r>
      <w:r w:rsidRPr="00344DAF">
        <w:rPr>
          <w:rFonts w:ascii="Calibri" w:eastAsia="Times New Roman" w:hAnsi="Calibri" w:cs="Calibri"/>
          <w:color w:val="172B4D"/>
          <w:spacing w:val="-1"/>
          <w:kern w:val="0"/>
          <w:lang w:eastAsia="fr-FR"/>
          <w14:ligatures w14:val="none"/>
        </w:rPr>
        <w:t>ette fonction prend en entrée le nombre de noms (entités) et les montants associés.</w:t>
      </w:r>
      <w:r w:rsidRPr="003541AB">
        <w:rPr>
          <w:rFonts w:ascii="Calibri" w:eastAsia="Times New Roman" w:hAnsi="Calibri" w:cs="Calibri"/>
          <w:color w:val="172B4D"/>
          <w:spacing w:val="-1"/>
          <w:kern w:val="0"/>
          <w:lang w:eastAsia="fr-FR"/>
          <w14:ligatures w14:val="none"/>
        </w:rPr>
        <w:t xml:space="preserve"> Elle calcule l'unité de montant en utilisant une méthode de recherche du PGCD (Plus Grand Commun Diviseur) à l'aide de la fonction ProxyPGCD. La précision optionnelle permet de définir une tolérance pour le calcul du PGCD.</w:t>
      </w:r>
    </w:p>
    <w:p w14:paraId="0D9FA807" w14:textId="7E26BF40"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0FDC180" w14:textId="6C82A1BB"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61F524BD" w14:textId="77777777" w:rsidR="000F1D20" w:rsidRPr="003541AB" w:rsidRDefault="000F1D20" w:rsidP="000F1D20">
      <w:pPr>
        <w:pStyle w:val="ListParagraph"/>
        <w:spacing w:after="0" w:line="240" w:lineRule="auto"/>
        <w:ind w:left="1440"/>
        <w:rPr>
          <w:rFonts w:ascii="Calibri" w:eastAsia="Times New Roman" w:hAnsi="Calibri" w:cs="Calibri"/>
          <w:color w:val="172B4D"/>
          <w:spacing w:val="-1"/>
          <w:kern w:val="0"/>
          <w:lang w:eastAsia="fr-FR"/>
          <w14:ligatures w14:val="none"/>
        </w:rPr>
      </w:pPr>
    </w:p>
    <w:p w14:paraId="148F4D51" w14:textId="77777777" w:rsidR="000F1D20" w:rsidRPr="003541AB" w:rsidRDefault="000F1D20" w:rsidP="000F1D20">
      <w:pPr>
        <w:pStyle w:val="ListParagraph"/>
        <w:numPr>
          <w:ilvl w:val="0"/>
          <w:numId w:val="55"/>
        </w:numPr>
        <w:spacing w:after="0" w:line="240" w:lineRule="auto"/>
        <w:rPr>
          <w:rFonts w:ascii="Calibri" w:eastAsia="Times New Roman" w:hAnsi="Calibri" w:cs="Calibri"/>
          <w:color w:val="172B4D"/>
          <w:spacing w:val="-1"/>
          <w:kern w:val="0"/>
          <w:lang w:eastAsia="fr-FR"/>
          <w14:ligatures w14:val="none"/>
        </w:rPr>
      </w:pPr>
      <w:r w:rsidRPr="00344DAF">
        <w:rPr>
          <w:rFonts w:ascii="Calibri" w:eastAsia="Times New Roman" w:hAnsi="Calibri" w:cs="Calibri"/>
          <w:b/>
          <w:bCs/>
          <w:color w:val="172B4D"/>
          <w:spacing w:val="-1"/>
          <w:kern w:val="0"/>
          <w:lang w:eastAsia="fr-FR"/>
          <w14:ligatures w14:val="none"/>
        </w:rPr>
        <w:t>LossUnit</w:t>
      </w:r>
      <w:r w:rsidRPr="003541AB">
        <w:rPr>
          <w:rFonts w:ascii="Calibri" w:eastAsia="Times New Roman" w:hAnsi="Calibri" w:cs="Calibri"/>
          <w:b/>
          <w:bCs/>
          <w:color w:val="172B4D"/>
          <w:spacing w:val="-1"/>
          <w:kern w:val="0"/>
          <w:lang w:eastAsia="fr-FR"/>
          <w14:ligatures w14:val="none"/>
        </w:rPr>
        <w:t> :</w:t>
      </w:r>
      <w:r w:rsidRPr="003541AB">
        <w:rPr>
          <w:rFonts w:ascii="Calibri" w:eastAsia="Times New Roman" w:hAnsi="Calibri" w:cs="Calibri"/>
          <w:color w:val="172B4D"/>
          <w:spacing w:val="-1"/>
          <w:kern w:val="0"/>
          <w:lang w:eastAsia="fr-FR"/>
          <w14:ligatures w14:val="none"/>
        </w:rPr>
        <w:t xml:space="preserve"> c</w:t>
      </w:r>
      <w:r w:rsidRPr="00344DAF">
        <w:rPr>
          <w:rFonts w:ascii="Calibri" w:eastAsia="Times New Roman" w:hAnsi="Calibri" w:cs="Calibri"/>
          <w:color w:val="172B4D"/>
          <w:spacing w:val="-1"/>
          <w:kern w:val="0"/>
          <w:lang w:eastAsia="fr-FR"/>
          <w14:ligatures w14:val="none"/>
        </w:rPr>
        <w:t>ette fonction calcule l'unité de perte en utilisant les montants nominaux et les taux de récupération associés.</w:t>
      </w:r>
      <w:r w:rsidRPr="003541AB">
        <w:rPr>
          <w:rFonts w:ascii="Calibri" w:eastAsia="Times New Roman" w:hAnsi="Calibri" w:cs="Calibri"/>
          <w:color w:val="172B4D"/>
          <w:spacing w:val="-1"/>
          <w:kern w:val="0"/>
          <w:lang w:eastAsia="fr-FR"/>
          <w14:ligatures w14:val="none"/>
        </w:rPr>
        <w:t xml:space="preserve"> Elle appelle la fonction AmountUnit pour calculer l'unité de montant. Elle utilise également une méthode de recherche du PGCD pour déterminer l'unité de perte optimale.</w:t>
      </w:r>
    </w:p>
    <w:p w14:paraId="5895CA0E" w14:textId="74B62B43"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05756CAE" w14:textId="4DA1BD0E"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4D710C7" w14:textId="77777777" w:rsidR="000F1D20" w:rsidRPr="003541AB" w:rsidRDefault="000F1D20" w:rsidP="000F1D20">
      <w:pPr>
        <w:pStyle w:val="ListParagraph"/>
        <w:spacing w:after="0" w:line="240" w:lineRule="auto"/>
        <w:ind w:left="1440"/>
        <w:rPr>
          <w:rFonts w:ascii="Calibri" w:eastAsia="Times New Roman" w:hAnsi="Calibri" w:cs="Calibri"/>
          <w:color w:val="172B4D"/>
          <w:spacing w:val="-1"/>
          <w:kern w:val="0"/>
          <w:lang w:eastAsia="fr-FR"/>
          <w14:ligatures w14:val="none"/>
        </w:rPr>
      </w:pPr>
    </w:p>
    <w:p w14:paraId="49AB534C" w14:textId="77777777" w:rsidR="000F1D20" w:rsidRPr="003541AB" w:rsidRDefault="000F1D20" w:rsidP="000F1D20">
      <w:pPr>
        <w:pStyle w:val="ListParagraph"/>
        <w:numPr>
          <w:ilvl w:val="0"/>
          <w:numId w:val="55"/>
        </w:numPr>
        <w:spacing w:after="0" w:line="240" w:lineRule="auto"/>
        <w:rPr>
          <w:rFonts w:ascii="Calibri" w:eastAsia="Times New Roman" w:hAnsi="Calibri" w:cs="Calibri"/>
          <w:color w:val="172B4D"/>
          <w:spacing w:val="-1"/>
          <w:kern w:val="0"/>
          <w:lang w:eastAsia="fr-FR"/>
          <w14:ligatures w14:val="none"/>
        </w:rPr>
      </w:pPr>
      <w:r w:rsidRPr="00344DAF">
        <w:rPr>
          <w:rFonts w:ascii="Calibri" w:eastAsia="Times New Roman" w:hAnsi="Calibri" w:cs="Calibri"/>
          <w:b/>
          <w:bCs/>
          <w:color w:val="172B4D"/>
          <w:spacing w:val="-1"/>
          <w:kern w:val="0"/>
          <w:lang w:eastAsia="fr-FR"/>
          <w14:ligatures w14:val="none"/>
        </w:rPr>
        <w:t>ProxyPGCD</w:t>
      </w:r>
      <w:r w:rsidRPr="00344DAF">
        <w:rPr>
          <w:rFonts w:ascii="Calibri" w:eastAsia="Times New Roman" w:hAnsi="Calibri" w:cs="Calibri"/>
          <w:color w:val="172B4D"/>
          <w:spacing w:val="-1"/>
          <w:kern w:val="0"/>
          <w:lang w:eastAsia="fr-FR"/>
          <w14:ligatures w14:val="none"/>
        </w:rPr>
        <w:t>:</w:t>
      </w:r>
      <w:r w:rsidRPr="003541AB">
        <w:rPr>
          <w:rFonts w:ascii="Calibri" w:eastAsia="Times New Roman" w:hAnsi="Calibri" w:cs="Calibri"/>
          <w:color w:val="172B4D"/>
          <w:spacing w:val="-1"/>
          <w:kern w:val="0"/>
          <w:lang w:eastAsia="fr-FR"/>
          <w14:ligatures w14:val="none"/>
        </w:rPr>
        <w:t xml:space="preserve"> Cette fonction calcule le PGCD (Plus Grand Commun Diviseur) entre deux nombres. Elle est utilisée à la fois dans les fonctions AmountUnit et LossUnit pour effectuer les calculs de PGCD.</w:t>
      </w:r>
    </w:p>
    <w:p w14:paraId="4CA75C81" w14:textId="125BBB7D"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B94AF28" w14:textId="0A551F24"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221079C2" w14:textId="77777777" w:rsidR="000F1D20" w:rsidRPr="00344DAF" w:rsidRDefault="000F1D20" w:rsidP="000F1D20">
      <w:pPr>
        <w:pStyle w:val="ListParagraph"/>
        <w:spacing w:after="0" w:line="240" w:lineRule="auto"/>
        <w:rPr>
          <w:rFonts w:ascii="Calibri" w:eastAsia="Times New Roman" w:hAnsi="Calibri" w:cs="Calibri"/>
          <w:color w:val="172B4D"/>
          <w:spacing w:val="-1"/>
          <w:kern w:val="0"/>
          <w:lang w:eastAsia="fr-FR"/>
          <w14:ligatures w14:val="none"/>
        </w:rPr>
      </w:pPr>
    </w:p>
    <w:p w14:paraId="6D1BD45A" w14:textId="77777777" w:rsidR="000F1D20" w:rsidRPr="003541AB" w:rsidRDefault="000F1D20" w:rsidP="000F1D20">
      <w:pPr>
        <w:pStyle w:val="ListParagraph"/>
        <w:numPr>
          <w:ilvl w:val="0"/>
          <w:numId w:val="55"/>
        </w:numPr>
        <w:spacing w:after="0" w:line="240" w:lineRule="auto"/>
        <w:rPr>
          <w:rFonts w:ascii="Calibri" w:eastAsia="Times New Roman" w:hAnsi="Calibri" w:cs="Calibri"/>
          <w:color w:val="172B4D"/>
          <w:spacing w:val="-1"/>
          <w:kern w:val="0"/>
          <w:lang w:eastAsia="fr-FR"/>
          <w14:ligatures w14:val="none"/>
        </w:rPr>
      </w:pPr>
      <w:r w:rsidRPr="00344DAF">
        <w:rPr>
          <w:rFonts w:ascii="Calibri" w:eastAsia="Times New Roman" w:hAnsi="Calibri" w:cs="Calibri"/>
          <w:b/>
          <w:bCs/>
          <w:color w:val="172B4D"/>
          <w:spacing w:val="-1"/>
          <w:kern w:val="0"/>
          <w:lang w:eastAsia="fr-FR"/>
          <w14:ligatures w14:val="none"/>
        </w:rPr>
        <w:t>GetLossUnit</w:t>
      </w:r>
      <w:r w:rsidRPr="003541AB">
        <w:rPr>
          <w:rFonts w:ascii="Calibri" w:eastAsia="Times New Roman" w:hAnsi="Calibri" w:cs="Calibri"/>
          <w:color w:val="172B4D"/>
          <w:spacing w:val="-1"/>
          <w:kern w:val="0"/>
          <w:lang w:eastAsia="fr-FR"/>
          <w14:ligatures w14:val="none"/>
        </w:rPr>
        <w:t> :  c</w:t>
      </w:r>
      <w:r w:rsidRPr="00344DAF">
        <w:rPr>
          <w:rFonts w:ascii="Calibri" w:eastAsia="Times New Roman" w:hAnsi="Calibri" w:cs="Calibri"/>
          <w:color w:val="172B4D"/>
          <w:spacing w:val="-1"/>
          <w:kern w:val="0"/>
          <w:lang w:eastAsia="fr-FR"/>
          <w14:ligatures w14:val="none"/>
        </w:rPr>
        <w:t>ette fonction est une interface pour obtenir l'unité de perte à partir d'une liste d'émetteurs, de montants nominaux et de taux de récupération.</w:t>
      </w:r>
      <w:r w:rsidRPr="003541AB">
        <w:rPr>
          <w:rFonts w:ascii="Calibri" w:eastAsia="Times New Roman" w:hAnsi="Calibri" w:cs="Calibri"/>
          <w:color w:val="172B4D"/>
          <w:spacing w:val="-1"/>
          <w:kern w:val="0"/>
          <w:lang w:eastAsia="fr-FR"/>
          <w14:ligatures w14:val="none"/>
        </w:rPr>
        <w:t xml:space="preserve"> Elle vérifie d'abord les données d'entrée, puis appelle la fonction LossUnit pour effectuer le calcul.</w:t>
      </w:r>
    </w:p>
    <w:p w14:paraId="5FAE6878" w14:textId="46BDCDC0"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Code</w:t>
      </w:r>
      <w:r w:rsidR="000F1D20" w:rsidRPr="003541AB">
        <w:rPr>
          <w:rFonts w:ascii="Calibri" w:eastAsia="Times New Roman" w:hAnsi="Calibri" w:cs="Calibri"/>
          <w:color w:val="172B4D"/>
          <w:spacing w:val="-1"/>
          <w:kern w:val="0"/>
          <w:lang w:eastAsia="fr-FR"/>
          <w14:ligatures w14:val="none"/>
        </w:rPr>
        <w:t xml:space="preserve"> en C# et vba</w:t>
      </w:r>
    </w:p>
    <w:p w14:paraId="40EAB376" w14:textId="346D9A3C" w:rsidR="000F1D20" w:rsidRPr="003541AB" w:rsidRDefault="009B4D93" w:rsidP="000F1D20">
      <w:pPr>
        <w:pStyle w:val="ListParagraph"/>
        <w:numPr>
          <w:ilvl w:val="1"/>
          <w:numId w:val="55"/>
        </w:numPr>
        <w:spacing w:after="0" w:line="240" w:lineRule="auto"/>
        <w:rPr>
          <w:rFonts w:ascii="Calibri" w:eastAsia="Times New Roman" w:hAnsi="Calibri" w:cs="Calibri"/>
          <w:color w:val="172B4D"/>
          <w:spacing w:val="-1"/>
          <w:kern w:val="0"/>
          <w:lang w:eastAsia="fr-FR"/>
          <w14:ligatures w14:val="none"/>
        </w:rPr>
      </w:pPr>
      <w:r>
        <w:rPr>
          <w:rFonts w:ascii="Calibri" w:eastAsia="Times New Roman" w:hAnsi="Calibri" w:cs="Calibri"/>
          <w:color w:val="172B4D"/>
          <w:spacing w:val="-1"/>
          <w:kern w:val="0"/>
          <w:lang w:eastAsia="fr-FR"/>
          <w14:ligatures w14:val="none"/>
        </w:rPr>
        <w:t>Testé</w:t>
      </w:r>
    </w:p>
    <w:p w14:paraId="06F396FA" w14:textId="77777777" w:rsidR="000F1D20" w:rsidRPr="003541AB" w:rsidRDefault="000F1D20" w:rsidP="000F1D20">
      <w:pPr>
        <w:pStyle w:val="ListParagraph"/>
        <w:spacing w:after="0" w:line="240" w:lineRule="auto"/>
        <w:ind w:left="1440"/>
        <w:rPr>
          <w:rFonts w:ascii="Calibri" w:eastAsia="Times New Roman" w:hAnsi="Calibri" w:cs="Calibri"/>
          <w:color w:val="172B4D"/>
          <w:spacing w:val="-1"/>
          <w:kern w:val="0"/>
          <w:lang w:eastAsia="fr-FR"/>
          <w14:ligatures w14:val="none"/>
        </w:rPr>
      </w:pPr>
    </w:p>
    <w:p w14:paraId="49F3B7E1" w14:textId="77777777" w:rsidR="000F1D20" w:rsidRPr="003541AB" w:rsidRDefault="000F1D20" w:rsidP="000F1D20">
      <w:pPr>
        <w:pStyle w:val="ListParagraph"/>
        <w:spacing w:after="0" w:line="240" w:lineRule="auto"/>
        <w:rPr>
          <w:rFonts w:ascii="Calibri" w:eastAsia="Times New Roman" w:hAnsi="Calibri" w:cs="Calibri"/>
          <w:color w:val="172B4D"/>
          <w:spacing w:val="-1"/>
          <w:kern w:val="0"/>
          <w:lang w:eastAsia="fr-FR"/>
          <w14:ligatures w14:val="none"/>
        </w:rPr>
      </w:pPr>
    </w:p>
    <w:p w14:paraId="25E22262" w14:textId="77777777" w:rsidR="000F1D20" w:rsidRPr="003541AB" w:rsidRDefault="000F1D20" w:rsidP="000F1D20">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6F4DD5CD" w14:textId="77777777" w:rsidR="000F1D20" w:rsidRPr="003541AB" w:rsidRDefault="000F1D20" w:rsidP="000F1D20">
      <w:pPr>
        <w:rPr>
          <w:rFonts w:ascii="Calibri" w:hAnsi="Calibri" w:cs="Calibri"/>
        </w:rPr>
      </w:pPr>
    </w:p>
    <w:p w14:paraId="18100F43" w14:textId="77777777" w:rsidR="000F1D20" w:rsidRPr="003541AB" w:rsidRDefault="000F1D20" w:rsidP="000F1D20">
      <w:pPr>
        <w:spacing w:after="0" w:line="240" w:lineRule="auto"/>
        <w:rPr>
          <w:rFonts w:ascii="Calibri" w:eastAsia="Times New Roman" w:hAnsi="Calibri" w:cs="Calibri"/>
          <w:color w:val="172B4D"/>
          <w:spacing w:val="-1"/>
          <w:kern w:val="0"/>
          <w:lang w:eastAsia="fr-FR"/>
          <w14:ligatures w14:val="none"/>
        </w:rPr>
      </w:pPr>
    </w:p>
    <w:p w14:paraId="3B26457F" w14:textId="77777777" w:rsidR="000F1D20" w:rsidRPr="003541AB" w:rsidRDefault="000F1D20" w:rsidP="000F1D20">
      <w:pPr>
        <w:spacing w:after="0" w:line="240" w:lineRule="auto"/>
        <w:ind w:left="720"/>
        <w:rPr>
          <w:rFonts w:ascii="Calibri" w:eastAsia="Times New Roman" w:hAnsi="Calibri" w:cs="Calibri"/>
          <w:color w:val="172B4D"/>
          <w:spacing w:val="-1"/>
          <w:kern w:val="0"/>
          <w:lang w:eastAsia="fr-FR"/>
          <w14:ligatures w14:val="none"/>
        </w:rPr>
      </w:pPr>
    </w:p>
    <w:p w14:paraId="4644EFE7" w14:textId="77777777" w:rsidR="000F1D20" w:rsidRPr="003541AB" w:rsidRDefault="000F1D20" w:rsidP="000F1D20">
      <w:pPr>
        <w:spacing w:before="100" w:beforeAutospacing="1" w:after="100" w:afterAutospacing="1" w:line="240" w:lineRule="auto"/>
        <w:rPr>
          <w:rFonts w:ascii="Calibri" w:eastAsia="Times New Roman" w:hAnsi="Calibri" w:cs="Calibri"/>
          <w:color w:val="172B4D"/>
          <w:spacing w:val="-1"/>
          <w:kern w:val="0"/>
          <w:lang w:eastAsia="fr-FR"/>
          <w14:ligatures w14:val="none"/>
        </w:rPr>
      </w:pPr>
    </w:p>
    <w:p w14:paraId="5DB457CB" w14:textId="77777777" w:rsidR="000F1D20" w:rsidRPr="003541AB" w:rsidRDefault="000F1D20" w:rsidP="000F1D20">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6A98EFA5" w14:textId="77777777" w:rsidR="000F1D20" w:rsidRPr="003541AB" w:rsidRDefault="000F1D20" w:rsidP="000F1D20">
      <w:pPr>
        <w:rPr>
          <w:rFonts w:ascii="Calibri" w:hAnsi="Calibri" w:cs="Calibri"/>
        </w:rPr>
      </w:pPr>
    </w:p>
    <w:p w14:paraId="082E722C" w14:textId="77777777" w:rsidR="000F1D20" w:rsidRPr="003541AB" w:rsidRDefault="000F1D20" w:rsidP="000F1D20">
      <w:pPr>
        <w:spacing w:before="480" w:after="0" w:line="240" w:lineRule="auto"/>
        <w:outlineLvl w:val="2"/>
        <w:rPr>
          <w:rFonts w:ascii="Calibri" w:eastAsia="Times New Roman" w:hAnsi="Calibri" w:cs="Calibri"/>
          <w:b/>
          <w:bCs/>
          <w:color w:val="172B4D"/>
          <w:spacing w:val="-1"/>
          <w:kern w:val="0"/>
          <w:lang w:eastAsia="fr-FR"/>
          <w14:ligatures w14:val="none"/>
        </w:rPr>
      </w:pPr>
    </w:p>
    <w:p w14:paraId="0EEC9E60" w14:textId="77777777" w:rsidR="000C391D" w:rsidRPr="003541AB" w:rsidRDefault="000C391D" w:rsidP="000C391D">
      <w:pPr>
        <w:pStyle w:val="ListParagraph"/>
        <w:spacing w:after="0" w:line="240" w:lineRule="auto"/>
        <w:rPr>
          <w:rFonts w:ascii="Calibri" w:eastAsia="Times New Roman" w:hAnsi="Calibri" w:cs="Calibri"/>
          <w:color w:val="172B4D"/>
          <w:spacing w:val="-1"/>
          <w:kern w:val="0"/>
          <w:lang w:eastAsia="fr-FR"/>
          <w14:ligatures w14:val="none"/>
        </w:rPr>
      </w:pPr>
    </w:p>
    <w:p w14:paraId="26848AE4" w14:textId="77777777" w:rsidR="000C391D" w:rsidRPr="003541AB" w:rsidRDefault="000C391D" w:rsidP="000C391D">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45D10147" w14:textId="77777777" w:rsidR="000C391D" w:rsidRPr="003541AB" w:rsidRDefault="000C391D" w:rsidP="000C391D">
      <w:pPr>
        <w:rPr>
          <w:rFonts w:ascii="Calibri" w:hAnsi="Calibri" w:cs="Calibri"/>
        </w:rPr>
      </w:pPr>
    </w:p>
    <w:p w14:paraId="7E2AE053" w14:textId="77777777" w:rsidR="000C391D" w:rsidRPr="003541AB" w:rsidRDefault="000C391D" w:rsidP="000C391D">
      <w:pPr>
        <w:spacing w:after="0" w:line="240" w:lineRule="auto"/>
        <w:rPr>
          <w:rFonts w:ascii="Calibri" w:eastAsia="Times New Roman" w:hAnsi="Calibri" w:cs="Calibri"/>
          <w:color w:val="172B4D"/>
          <w:spacing w:val="-1"/>
          <w:kern w:val="0"/>
          <w:lang w:eastAsia="fr-FR"/>
          <w14:ligatures w14:val="none"/>
        </w:rPr>
      </w:pPr>
    </w:p>
    <w:p w14:paraId="4DECC0B2" w14:textId="77777777" w:rsidR="000C391D" w:rsidRPr="003541AB" w:rsidRDefault="000C391D" w:rsidP="000C391D">
      <w:pPr>
        <w:spacing w:after="0" w:line="240" w:lineRule="auto"/>
        <w:ind w:left="720"/>
        <w:rPr>
          <w:rFonts w:ascii="Calibri" w:eastAsia="Times New Roman" w:hAnsi="Calibri" w:cs="Calibri"/>
          <w:color w:val="172B4D"/>
          <w:spacing w:val="-1"/>
          <w:kern w:val="0"/>
          <w:lang w:eastAsia="fr-FR"/>
          <w14:ligatures w14:val="none"/>
        </w:rPr>
      </w:pPr>
    </w:p>
    <w:p w14:paraId="0EA93FEA" w14:textId="77777777" w:rsidR="000C391D" w:rsidRPr="003541AB" w:rsidRDefault="000C391D" w:rsidP="000C391D">
      <w:pPr>
        <w:spacing w:before="100" w:beforeAutospacing="1" w:after="100" w:afterAutospacing="1" w:line="240" w:lineRule="auto"/>
        <w:rPr>
          <w:rFonts w:ascii="Calibri" w:eastAsia="Times New Roman" w:hAnsi="Calibri" w:cs="Calibri"/>
          <w:color w:val="172B4D"/>
          <w:spacing w:val="-1"/>
          <w:kern w:val="0"/>
          <w:lang w:eastAsia="fr-FR"/>
          <w14:ligatures w14:val="none"/>
        </w:rPr>
      </w:pPr>
    </w:p>
    <w:p w14:paraId="0E059FEB" w14:textId="77777777" w:rsidR="000C391D" w:rsidRPr="003541AB" w:rsidRDefault="000C391D" w:rsidP="000C391D">
      <w:pPr>
        <w:spacing w:before="100" w:beforeAutospacing="1" w:after="100" w:afterAutospacing="1" w:line="240" w:lineRule="auto"/>
        <w:ind w:left="60"/>
        <w:rPr>
          <w:rFonts w:ascii="Calibri" w:eastAsia="Times New Roman" w:hAnsi="Calibri" w:cs="Calibri"/>
          <w:color w:val="172B4D"/>
          <w:spacing w:val="-1"/>
          <w:kern w:val="0"/>
          <w:lang w:eastAsia="fr-FR"/>
          <w14:ligatures w14:val="none"/>
        </w:rPr>
      </w:pPr>
    </w:p>
    <w:p w14:paraId="08D4BEC9" w14:textId="77777777" w:rsidR="000C391D" w:rsidRPr="003541AB" w:rsidRDefault="000C391D" w:rsidP="000C391D">
      <w:pPr>
        <w:rPr>
          <w:rFonts w:ascii="Calibri" w:hAnsi="Calibri" w:cs="Calibri"/>
        </w:rPr>
      </w:pPr>
    </w:p>
    <w:p w14:paraId="6D02FD30" w14:textId="77777777" w:rsidR="000C391D" w:rsidRPr="003541AB" w:rsidRDefault="000C391D" w:rsidP="000C391D">
      <w:pPr>
        <w:spacing w:before="480" w:after="0" w:line="240" w:lineRule="auto"/>
        <w:outlineLvl w:val="2"/>
        <w:rPr>
          <w:rFonts w:ascii="Calibri" w:eastAsia="Times New Roman" w:hAnsi="Calibri" w:cs="Calibri"/>
          <w:b/>
          <w:bCs/>
          <w:color w:val="172B4D"/>
          <w:spacing w:val="-1"/>
          <w:kern w:val="0"/>
          <w:lang w:eastAsia="fr-FR"/>
          <w14:ligatures w14:val="none"/>
        </w:rPr>
      </w:pPr>
    </w:p>
    <w:sectPr w:rsidR="000C391D" w:rsidRPr="003541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0C6CC" w14:textId="77777777" w:rsidR="00686ACA" w:rsidRDefault="00686ACA" w:rsidP="00C05D58">
      <w:pPr>
        <w:spacing w:after="0" w:line="240" w:lineRule="auto"/>
      </w:pPr>
      <w:r>
        <w:separator/>
      </w:r>
    </w:p>
  </w:endnote>
  <w:endnote w:type="continuationSeparator" w:id="0">
    <w:p w14:paraId="08FECF07" w14:textId="77777777" w:rsidR="00686ACA" w:rsidRDefault="00686ACA" w:rsidP="00C05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87C82" w14:textId="77777777" w:rsidR="00686ACA" w:rsidRDefault="00686ACA" w:rsidP="00C05D58">
      <w:pPr>
        <w:spacing w:after="0" w:line="240" w:lineRule="auto"/>
      </w:pPr>
      <w:r>
        <w:separator/>
      </w:r>
    </w:p>
  </w:footnote>
  <w:footnote w:type="continuationSeparator" w:id="0">
    <w:p w14:paraId="3DA25971" w14:textId="77777777" w:rsidR="00686ACA" w:rsidRDefault="00686ACA" w:rsidP="00C05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09F8"/>
    <w:multiLevelType w:val="hybridMultilevel"/>
    <w:tmpl w:val="D6D41FCA"/>
    <w:lvl w:ilvl="0" w:tplc="06761EC0">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9C25AE"/>
    <w:multiLevelType w:val="multilevel"/>
    <w:tmpl w:val="90488A9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72332A"/>
    <w:multiLevelType w:val="multilevel"/>
    <w:tmpl w:val="3B1E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D79CE"/>
    <w:multiLevelType w:val="multilevel"/>
    <w:tmpl w:val="4D6827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137DF"/>
    <w:multiLevelType w:val="multilevel"/>
    <w:tmpl w:val="530A1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E164D"/>
    <w:multiLevelType w:val="multilevel"/>
    <w:tmpl w:val="8AE644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973DC"/>
    <w:multiLevelType w:val="hybridMultilevel"/>
    <w:tmpl w:val="17EC1B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E383664"/>
    <w:multiLevelType w:val="multilevel"/>
    <w:tmpl w:val="948E89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304523"/>
    <w:multiLevelType w:val="multilevel"/>
    <w:tmpl w:val="41A6D1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BB55BF"/>
    <w:multiLevelType w:val="hybridMultilevel"/>
    <w:tmpl w:val="6C72C9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653B7C"/>
    <w:multiLevelType w:val="hybridMultilevel"/>
    <w:tmpl w:val="6A92D1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8976D5"/>
    <w:multiLevelType w:val="multilevel"/>
    <w:tmpl w:val="264CB1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0680F"/>
    <w:multiLevelType w:val="multilevel"/>
    <w:tmpl w:val="C962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23EB7"/>
    <w:multiLevelType w:val="multilevel"/>
    <w:tmpl w:val="462094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63824"/>
    <w:multiLevelType w:val="multilevel"/>
    <w:tmpl w:val="ED6A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E4FD1"/>
    <w:multiLevelType w:val="multilevel"/>
    <w:tmpl w:val="8416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C068A3"/>
    <w:multiLevelType w:val="multilevel"/>
    <w:tmpl w:val="E9B41B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3529D0"/>
    <w:multiLevelType w:val="multilevel"/>
    <w:tmpl w:val="903CDD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43C4A"/>
    <w:multiLevelType w:val="multilevel"/>
    <w:tmpl w:val="4C7C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A67630"/>
    <w:multiLevelType w:val="hybridMultilevel"/>
    <w:tmpl w:val="E39EA21E"/>
    <w:lvl w:ilvl="0" w:tplc="9B3E2406">
      <w:start w:val="1"/>
      <w:numFmt w:val="decimal"/>
      <w:lvlText w:val="%1."/>
      <w:lvlJc w:val="left"/>
      <w:pPr>
        <w:ind w:left="720" w:hanging="360"/>
      </w:pPr>
      <w:rPr>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0574545"/>
    <w:multiLevelType w:val="hybridMultilevel"/>
    <w:tmpl w:val="BC105ACA"/>
    <w:lvl w:ilvl="0" w:tplc="4EEC15FC">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B72177"/>
    <w:multiLevelType w:val="hybridMultilevel"/>
    <w:tmpl w:val="EEE8F5D4"/>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255CAD"/>
    <w:multiLevelType w:val="multilevel"/>
    <w:tmpl w:val="59160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306CD"/>
    <w:multiLevelType w:val="multilevel"/>
    <w:tmpl w:val="4EDE21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130B90"/>
    <w:multiLevelType w:val="multilevel"/>
    <w:tmpl w:val="A4F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F6537E"/>
    <w:multiLevelType w:val="hybridMultilevel"/>
    <w:tmpl w:val="97B0E8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0FD6B56"/>
    <w:multiLevelType w:val="multilevel"/>
    <w:tmpl w:val="2EC0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B72108"/>
    <w:multiLevelType w:val="multilevel"/>
    <w:tmpl w:val="462094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92728A"/>
    <w:multiLevelType w:val="multilevel"/>
    <w:tmpl w:val="BB682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8E4F4A"/>
    <w:multiLevelType w:val="multilevel"/>
    <w:tmpl w:val="382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A15867"/>
    <w:multiLevelType w:val="hybridMultilevel"/>
    <w:tmpl w:val="507AAF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FDB3D0B"/>
    <w:multiLevelType w:val="multilevel"/>
    <w:tmpl w:val="903CDD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DA44F4"/>
    <w:multiLevelType w:val="hybridMultilevel"/>
    <w:tmpl w:val="130E7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5BF5AED"/>
    <w:multiLevelType w:val="multilevel"/>
    <w:tmpl w:val="DBBC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F7600F"/>
    <w:multiLevelType w:val="multilevel"/>
    <w:tmpl w:val="D908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77EE9"/>
    <w:multiLevelType w:val="hybridMultilevel"/>
    <w:tmpl w:val="F04AD3CA"/>
    <w:lvl w:ilvl="0" w:tplc="FFFFFFFF">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F23171B"/>
    <w:multiLevelType w:val="multilevel"/>
    <w:tmpl w:val="2A0A0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6F7832"/>
    <w:multiLevelType w:val="hybridMultilevel"/>
    <w:tmpl w:val="B0009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0434699"/>
    <w:multiLevelType w:val="hybridMultilevel"/>
    <w:tmpl w:val="3406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06260B9"/>
    <w:multiLevelType w:val="multilevel"/>
    <w:tmpl w:val="A9B27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DF7D09"/>
    <w:multiLevelType w:val="multilevel"/>
    <w:tmpl w:val="2138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CA78AB"/>
    <w:multiLevelType w:val="hybridMultilevel"/>
    <w:tmpl w:val="F1ACF1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5803196"/>
    <w:multiLevelType w:val="hybridMultilevel"/>
    <w:tmpl w:val="2B3A9AAA"/>
    <w:lvl w:ilvl="0" w:tplc="1212814A">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9CB4E6D"/>
    <w:multiLevelType w:val="hybridMultilevel"/>
    <w:tmpl w:val="C8BEC684"/>
    <w:lvl w:ilvl="0" w:tplc="FFFFFFFF">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3DB773D"/>
    <w:multiLevelType w:val="multilevel"/>
    <w:tmpl w:val="5E24F7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EC42C1"/>
    <w:multiLevelType w:val="multilevel"/>
    <w:tmpl w:val="6F94DB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1C671F"/>
    <w:multiLevelType w:val="multilevel"/>
    <w:tmpl w:val="C24A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993B11"/>
    <w:multiLevelType w:val="hybridMultilevel"/>
    <w:tmpl w:val="8ABE1EE4"/>
    <w:lvl w:ilvl="0" w:tplc="040C000F">
      <w:start w:val="1"/>
      <w:numFmt w:val="decimal"/>
      <w:lvlText w:val="%1."/>
      <w:lvlJc w:val="left"/>
      <w:pPr>
        <w:ind w:left="773" w:hanging="360"/>
      </w:pPr>
    </w:lvl>
    <w:lvl w:ilvl="1" w:tplc="040C0019">
      <w:start w:val="1"/>
      <w:numFmt w:val="lowerLetter"/>
      <w:lvlText w:val="%2."/>
      <w:lvlJc w:val="left"/>
      <w:pPr>
        <w:ind w:left="1493" w:hanging="360"/>
      </w:pPr>
    </w:lvl>
    <w:lvl w:ilvl="2" w:tplc="040C001B">
      <w:start w:val="1"/>
      <w:numFmt w:val="lowerRoman"/>
      <w:lvlText w:val="%3."/>
      <w:lvlJc w:val="right"/>
      <w:pPr>
        <w:ind w:left="2213" w:hanging="180"/>
      </w:pPr>
    </w:lvl>
    <w:lvl w:ilvl="3" w:tplc="040C000F" w:tentative="1">
      <w:start w:val="1"/>
      <w:numFmt w:val="decimal"/>
      <w:lvlText w:val="%4."/>
      <w:lvlJc w:val="left"/>
      <w:pPr>
        <w:ind w:left="2933" w:hanging="360"/>
      </w:pPr>
    </w:lvl>
    <w:lvl w:ilvl="4" w:tplc="040C0019" w:tentative="1">
      <w:start w:val="1"/>
      <w:numFmt w:val="lowerLetter"/>
      <w:lvlText w:val="%5."/>
      <w:lvlJc w:val="left"/>
      <w:pPr>
        <w:ind w:left="3653" w:hanging="360"/>
      </w:pPr>
    </w:lvl>
    <w:lvl w:ilvl="5" w:tplc="040C001B" w:tentative="1">
      <w:start w:val="1"/>
      <w:numFmt w:val="lowerRoman"/>
      <w:lvlText w:val="%6."/>
      <w:lvlJc w:val="right"/>
      <w:pPr>
        <w:ind w:left="4373" w:hanging="180"/>
      </w:pPr>
    </w:lvl>
    <w:lvl w:ilvl="6" w:tplc="040C000F" w:tentative="1">
      <w:start w:val="1"/>
      <w:numFmt w:val="decimal"/>
      <w:lvlText w:val="%7."/>
      <w:lvlJc w:val="left"/>
      <w:pPr>
        <w:ind w:left="5093" w:hanging="360"/>
      </w:pPr>
    </w:lvl>
    <w:lvl w:ilvl="7" w:tplc="040C0019" w:tentative="1">
      <w:start w:val="1"/>
      <w:numFmt w:val="lowerLetter"/>
      <w:lvlText w:val="%8."/>
      <w:lvlJc w:val="left"/>
      <w:pPr>
        <w:ind w:left="5813" w:hanging="360"/>
      </w:pPr>
    </w:lvl>
    <w:lvl w:ilvl="8" w:tplc="040C001B" w:tentative="1">
      <w:start w:val="1"/>
      <w:numFmt w:val="lowerRoman"/>
      <w:lvlText w:val="%9."/>
      <w:lvlJc w:val="right"/>
      <w:pPr>
        <w:ind w:left="6533" w:hanging="180"/>
      </w:pPr>
    </w:lvl>
  </w:abstractNum>
  <w:abstractNum w:abstractNumId="48" w15:restartNumberingAfterBreak="0">
    <w:nsid w:val="7AEF6543"/>
    <w:multiLevelType w:val="multilevel"/>
    <w:tmpl w:val="0F9E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C037EB"/>
    <w:multiLevelType w:val="hybridMultilevel"/>
    <w:tmpl w:val="E39EA21E"/>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D993052"/>
    <w:multiLevelType w:val="multilevel"/>
    <w:tmpl w:val="FA9CD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D935CF"/>
    <w:multiLevelType w:val="hybridMultilevel"/>
    <w:tmpl w:val="F516F0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7EB831AA"/>
    <w:multiLevelType w:val="multilevel"/>
    <w:tmpl w:val="ED62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37427B"/>
    <w:multiLevelType w:val="multilevel"/>
    <w:tmpl w:val="773EE3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832436">
    <w:abstractNumId w:val="50"/>
  </w:num>
  <w:num w:numId="2" w16cid:durableId="287976183">
    <w:abstractNumId w:val="28"/>
  </w:num>
  <w:num w:numId="3" w16cid:durableId="160629831">
    <w:abstractNumId w:val="8"/>
  </w:num>
  <w:num w:numId="4" w16cid:durableId="1989161203">
    <w:abstractNumId w:val="23"/>
  </w:num>
  <w:num w:numId="5" w16cid:durableId="489056113">
    <w:abstractNumId w:val="5"/>
  </w:num>
  <w:num w:numId="6" w16cid:durableId="1358850937">
    <w:abstractNumId w:val="22"/>
  </w:num>
  <w:num w:numId="7" w16cid:durableId="176505189">
    <w:abstractNumId w:val="26"/>
  </w:num>
  <w:num w:numId="8" w16cid:durableId="181822122">
    <w:abstractNumId w:val="48"/>
  </w:num>
  <w:num w:numId="9" w16cid:durableId="930357276">
    <w:abstractNumId w:val="34"/>
  </w:num>
  <w:num w:numId="10" w16cid:durableId="2122797219">
    <w:abstractNumId w:val="46"/>
  </w:num>
  <w:num w:numId="11" w16cid:durableId="1868368128">
    <w:abstractNumId w:val="24"/>
  </w:num>
  <w:num w:numId="12" w16cid:durableId="514423883">
    <w:abstractNumId w:val="52"/>
  </w:num>
  <w:num w:numId="13" w16cid:durableId="217402540">
    <w:abstractNumId w:val="12"/>
  </w:num>
  <w:num w:numId="14" w16cid:durableId="206642735">
    <w:abstractNumId w:val="14"/>
  </w:num>
  <w:num w:numId="15" w16cid:durableId="607660099">
    <w:abstractNumId w:val="18"/>
  </w:num>
  <w:num w:numId="16" w16cid:durableId="2063820540">
    <w:abstractNumId w:val="33"/>
  </w:num>
  <w:num w:numId="17" w16cid:durableId="978610728">
    <w:abstractNumId w:val="15"/>
  </w:num>
  <w:num w:numId="18" w16cid:durableId="1388256826">
    <w:abstractNumId w:val="39"/>
  </w:num>
  <w:num w:numId="19" w16cid:durableId="537161017">
    <w:abstractNumId w:val="29"/>
  </w:num>
  <w:num w:numId="20" w16cid:durableId="586885485">
    <w:abstractNumId w:val="2"/>
  </w:num>
  <w:num w:numId="21" w16cid:durableId="36707831">
    <w:abstractNumId w:val="40"/>
  </w:num>
  <w:num w:numId="22" w16cid:durableId="1072772329">
    <w:abstractNumId w:val="16"/>
  </w:num>
  <w:num w:numId="23" w16cid:durableId="549610909">
    <w:abstractNumId w:val="44"/>
  </w:num>
  <w:num w:numId="24" w16cid:durableId="66923767">
    <w:abstractNumId w:val="45"/>
  </w:num>
  <w:num w:numId="25" w16cid:durableId="1251886352">
    <w:abstractNumId w:val="45"/>
    <w:lvlOverride w:ilvl="1">
      <w:startOverride w:val="1"/>
    </w:lvlOverride>
  </w:num>
  <w:num w:numId="26" w16cid:durableId="2016418553">
    <w:abstractNumId w:val="3"/>
  </w:num>
  <w:num w:numId="27" w16cid:durableId="338656290">
    <w:abstractNumId w:val="3"/>
    <w:lvlOverride w:ilvl="1">
      <w:startOverride w:val="1"/>
    </w:lvlOverride>
  </w:num>
  <w:num w:numId="28" w16cid:durableId="1806389065">
    <w:abstractNumId w:val="3"/>
    <w:lvlOverride w:ilvl="1">
      <w:startOverride w:val="1"/>
    </w:lvlOverride>
  </w:num>
  <w:num w:numId="29" w16cid:durableId="1916279465">
    <w:abstractNumId w:val="4"/>
  </w:num>
  <w:num w:numId="30" w16cid:durableId="192811797">
    <w:abstractNumId w:val="4"/>
    <w:lvlOverride w:ilvl="1">
      <w:startOverride w:val="1"/>
    </w:lvlOverride>
  </w:num>
  <w:num w:numId="31" w16cid:durableId="1655599071">
    <w:abstractNumId w:val="4"/>
    <w:lvlOverride w:ilvl="1">
      <w:startOverride w:val="1"/>
    </w:lvlOverride>
  </w:num>
  <w:num w:numId="32" w16cid:durableId="2020810433">
    <w:abstractNumId w:val="4"/>
    <w:lvlOverride w:ilvl="1">
      <w:startOverride w:val="1"/>
    </w:lvlOverride>
  </w:num>
  <w:num w:numId="33" w16cid:durableId="196436735">
    <w:abstractNumId w:val="53"/>
  </w:num>
  <w:num w:numId="34" w16cid:durableId="1612711204">
    <w:abstractNumId w:val="53"/>
    <w:lvlOverride w:ilvl="1">
      <w:startOverride w:val="1"/>
    </w:lvlOverride>
  </w:num>
  <w:num w:numId="35" w16cid:durableId="614991944">
    <w:abstractNumId w:val="1"/>
  </w:num>
  <w:num w:numId="36" w16cid:durableId="1612862227">
    <w:abstractNumId w:val="1"/>
    <w:lvlOverride w:ilvl="1">
      <w:startOverride w:val="1"/>
    </w:lvlOverride>
  </w:num>
  <w:num w:numId="37" w16cid:durableId="1981568679">
    <w:abstractNumId w:val="1"/>
    <w:lvlOverride w:ilvl="1">
      <w:startOverride w:val="1"/>
    </w:lvlOverride>
  </w:num>
  <w:num w:numId="38" w16cid:durableId="287054000">
    <w:abstractNumId w:val="1"/>
    <w:lvlOverride w:ilvl="1">
      <w:startOverride w:val="1"/>
    </w:lvlOverride>
  </w:num>
  <w:num w:numId="39" w16cid:durableId="1086419745">
    <w:abstractNumId w:val="1"/>
    <w:lvlOverride w:ilvl="1">
      <w:startOverride w:val="1"/>
    </w:lvlOverride>
  </w:num>
  <w:num w:numId="40" w16cid:durableId="511191950">
    <w:abstractNumId w:val="7"/>
  </w:num>
  <w:num w:numId="41" w16cid:durableId="207029569">
    <w:abstractNumId w:val="13"/>
  </w:num>
  <w:num w:numId="42" w16cid:durableId="2143502842">
    <w:abstractNumId w:val="13"/>
    <w:lvlOverride w:ilvl="1">
      <w:startOverride w:val="1"/>
    </w:lvlOverride>
  </w:num>
  <w:num w:numId="43" w16cid:durableId="1370102967">
    <w:abstractNumId w:val="13"/>
    <w:lvlOverride w:ilvl="1">
      <w:startOverride w:val="1"/>
    </w:lvlOverride>
  </w:num>
  <w:num w:numId="44" w16cid:durableId="1665888044">
    <w:abstractNumId w:val="13"/>
    <w:lvlOverride w:ilvl="1">
      <w:startOverride w:val="1"/>
    </w:lvlOverride>
  </w:num>
  <w:num w:numId="45" w16cid:durableId="1141847924">
    <w:abstractNumId w:val="13"/>
    <w:lvlOverride w:ilvl="1">
      <w:startOverride w:val="1"/>
    </w:lvlOverride>
  </w:num>
  <w:num w:numId="46" w16cid:durableId="640229014">
    <w:abstractNumId w:val="13"/>
    <w:lvlOverride w:ilvl="1">
      <w:startOverride w:val="1"/>
    </w:lvlOverride>
  </w:num>
  <w:num w:numId="47" w16cid:durableId="1480419464">
    <w:abstractNumId w:val="36"/>
  </w:num>
  <w:num w:numId="48" w16cid:durableId="1289581088">
    <w:abstractNumId w:val="36"/>
    <w:lvlOverride w:ilvl="1">
      <w:startOverride w:val="1"/>
    </w:lvlOverride>
  </w:num>
  <w:num w:numId="49" w16cid:durableId="1641380443">
    <w:abstractNumId w:val="36"/>
    <w:lvlOverride w:ilvl="1">
      <w:startOverride w:val="1"/>
    </w:lvlOverride>
  </w:num>
  <w:num w:numId="50" w16cid:durableId="912275092">
    <w:abstractNumId w:val="36"/>
    <w:lvlOverride w:ilvl="1">
      <w:startOverride w:val="1"/>
    </w:lvlOverride>
  </w:num>
  <w:num w:numId="51" w16cid:durableId="166360391">
    <w:abstractNumId w:val="36"/>
    <w:lvlOverride w:ilvl="1">
      <w:startOverride w:val="1"/>
    </w:lvlOverride>
  </w:num>
  <w:num w:numId="52" w16cid:durableId="843394734">
    <w:abstractNumId w:val="36"/>
    <w:lvlOverride w:ilvl="1">
      <w:startOverride w:val="1"/>
    </w:lvlOverride>
  </w:num>
  <w:num w:numId="53" w16cid:durableId="1520315467">
    <w:abstractNumId w:val="11"/>
  </w:num>
  <w:num w:numId="54" w16cid:durableId="1830780077">
    <w:abstractNumId w:val="27"/>
  </w:num>
  <w:num w:numId="55" w16cid:durableId="1430849987">
    <w:abstractNumId w:val="17"/>
  </w:num>
  <w:num w:numId="56" w16cid:durableId="2007129776">
    <w:abstractNumId w:val="31"/>
  </w:num>
  <w:num w:numId="57" w16cid:durableId="466581671">
    <w:abstractNumId w:val="21"/>
  </w:num>
  <w:num w:numId="58" w16cid:durableId="1419137262">
    <w:abstractNumId w:val="47"/>
  </w:num>
  <w:num w:numId="59" w16cid:durableId="621308261">
    <w:abstractNumId w:val="10"/>
  </w:num>
  <w:num w:numId="60" w16cid:durableId="1522204680">
    <w:abstractNumId w:val="35"/>
  </w:num>
  <w:num w:numId="61" w16cid:durableId="850491850">
    <w:abstractNumId w:val="20"/>
  </w:num>
  <w:num w:numId="62" w16cid:durableId="1509446365">
    <w:abstractNumId w:val="19"/>
  </w:num>
  <w:num w:numId="63" w16cid:durableId="2129202865">
    <w:abstractNumId w:val="49"/>
  </w:num>
  <w:num w:numId="64" w16cid:durableId="122967208">
    <w:abstractNumId w:val="43"/>
  </w:num>
  <w:num w:numId="65" w16cid:durableId="723866591">
    <w:abstractNumId w:val="42"/>
  </w:num>
  <w:num w:numId="66" w16cid:durableId="1621372316">
    <w:abstractNumId w:val="0"/>
  </w:num>
  <w:num w:numId="67" w16cid:durableId="1031345611">
    <w:abstractNumId w:val="30"/>
  </w:num>
  <w:num w:numId="68" w16cid:durableId="1357082057">
    <w:abstractNumId w:val="9"/>
  </w:num>
  <w:num w:numId="69" w16cid:durableId="915015421">
    <w:abstractNumId w:val="32"/>
  </w:num>
  <w:num w:numId="70" w16cid:durableId="513687383">
    <w:abstractNumId w:val="25"/>
  </w:num>
  <w:num w:numId="71" w16cid:durableId="1162238274">
    <w:abstractNumId w:val="6"/>
  </w:num>
  <w:num w:numId="72" w16cid:durableId="2069645872">
    <w:abstractNumId w:val="41"/>
  </w:num>
  <w:num w:numId="73" w16cid:durableId="603851508">
    <w:abstractNumId w:val="38"/>
  </w:num>
  <w:num w:numId="74" w16cid:durableId="818227362">
    <w:abstractNumId w:val="51"/>
  </w:num>
  <w:num w:numId="75" w16cid:durableId="806970440">
    <w:abstractNumId w:val="3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E4"/>
    <w:rsid w:val="0000044D"/>
    <w:rsid w:val="000035CE"/>
    <w:rsid w:val="000101C0"/>
    <w:rsid w:val="000259A2"/>
    <w:rsid w:val="0002677E"/>
    <w:rsid w:val="0003339E"/>
    <w:rsid w:val="00034196"/>
    <w:rsid w:val="000446BC"/>
    <w:rsid w:val="000460C4"/>
    <w:rsid w:val="000464D0"/>
    <w:rsid w:val="000502EC"/>
    <w:rsid w:val="00052DBA"/>
    <w:rsid w:val="00072DAF"/>
    <w:rsid w:val="0009777A"/>
    <w:rsid w:val="000B1A0E"/>
    <w:rsid w:val="000B30F5"/>
    <w:rsid w:val="000B5414"/>
    <w:rsid w:val="000C391D"/>
    <w:rsid w:val="000C3E6E"/>
    <w:rsid w:val="000C7CDC"/>
    <w:rsid w:val="000D518C"/>
    <w:rsid w:val="000D777D"/>
    <w:rsid w:val="000E0508"/>
    <w:rsid w:val="000E1191"/>
    <w:rsid w:val="000E3ECE"/>
    <w:rsid w:val="000E6238"/>
    <w:rsid w:val="000F1D20"/>
    <w:rsid w:val="000F2CC9"/>
    <w:rsid w:val="00110678"/>
    <w:rsid w:val="001134FA"/>
    <w:rsid w:val="00121A0E"/>
    <w:rsid w:val="001251B4"/>
    <w:rsid w:val="00131677"/>
    <w:rsid w:val="001324CD"/>
    <w:rsid w:val="00133770"/>
    <w:rsid w:val="00136655"/>
    <w:rsid w:val="00136AFA"/>
    <w:rsid w:val="00151287"/>
    <w:rsid w:val="0015170D"/>
    <w:rsid w:val="001630E5"/>
    <w:rsid w:val="001706C9"/>
    <w:rsid w:val="001748FF"/>
    <w:rsid w:val="00180BE1"/>
    <w:rsid w:val="00183901"/>
    <w:rsid w:val="00186C5C"/>
    <w:rsid w:val="001A5F40"/>
    <w:rsid w:val="001A75B4"/>
    <w:rsid w:val="001B244C"/>
    <w:rsid w:val="001B6F34"/>
    <w:rsid w:val="001B7655"/>
    <w:rsid w:val="001C7244"/>
    <w:rsid w:val="001C766F"/>
    <w:rsid w:val="001D23E5"/>
    <w:rsid w:val="001E1C59"/>
    <w:rsid w:val="001F4B56"/>
    <w:rsid w:val="001F6074"/>
    <w:rsid w:val="001F6182"/>
    <w:rsid w:val="001F665A"/>
    <w:rsid w:val="0020009A"/>
    <w:rsid w:val="00211379"/>
    <w:rsid w:val="00217C06"/>
    <w:rsid w:val="002206FF"/>
    <w:rsid w:val="0023187B"/>
    <w:rsid w:val="00245DB6"/>
    <w:rsid w:val="0025758F"/>
    <w:rsid w:val="00260AE0"/>
    <w:rsid w:val="00275836"/>
    <w:rsid w:val="00275B7C"/>
    <w:rsid w:val="00277F18"/>
    <w:rsid w:val="002805F7"/>
    <w:rsid w:val="00286073"/>
    <w:rsid w:val="00290F9D"/>
    <w:rsid w:val="002B15B4"/>
    <w:rsid w:val="002B3A8A"/>
    <w:rsid w:val="002D6750"/>
    <w:rsid w:val="002E3523"/>
    <w:rsid w:val="002F64B5"/>
    <w:rsid w:val="00307319"/>
    <w:rsid w:val="00310F95"/>
    <w:rsid w:val="00314E61"/>
    <w:rsid w:val="003315DB"/>
    <w:rsid w:val="00344DAF"/>
    <w:rsid w:val="003541AB"/>
    <w:rsid w:val="0035516B"/>
    <w:rsid w:val="00361EA1"/>
    <w:rsid w:val="00363229"/>
    <w:rsid w:val="0036377F"/>
    <w:rsid w:val="003653D9"/>
    <w:rsid w:val="00376419"/>
    <w:rsid w:val="00381BB5"/>
    <w:rsid w:val="0038649F"/>
    <w:rsid w:val="0038710D"/>
    <w:rsid w:val="00397D67"/>
    <w:rsid w:val="003A724C"/>
    <w:rsid w:val="003B1B62"/>
    <w:rsid w:val="003B1C22"/>
    <w:rsid w:val="003B2D69"/>
    <w:rsid w:val="003B7B7F"/>
    <w:rsid w:val="003E4CCD"/>
    <w:rsid w:val="003E6F0C"/>
    <w:rsid w:val="003E7708"/>
    <w:rsid w:val="003E78D6"/>
    <w:rsid w:val="003F1282"/>
    <w:rsid w:val="003F4699"/>
    <w:rsid w:val="0040027C"/>
    <w:rsid w:val="00416501"/>
    <w:rsid w:val="0044195C"/>
    <w:rsid w:val="00446710"/>
    <w:rsid w:val="00452ABA"/>
    <w:rsid w:val="00452EC9"/>
    <w:rsid w:val="004564D3"/>
    <w:rsid w:val="00463AF1"/>
    <w:rsid w:val="004666BC"/>
    <w:rsid w:val="00472407"/>
    <w:rsid w:val="0048279B"/>
    <w:rsid w:val="00497197"/>
    <w:rsid w:val="004B177C"/>
    <w:rsid w:val="004D0F36"/>
    <w:rsid w:val="004D3043"/>
    <w:rsid w:val="004D5FC1"/>
    <w:rsid w:val="004D6DC7"/>
    <w:rsid w:val="004F2603"/>
    <w:rsid w:val="004F3050"/>
    <w:rsid w:val="00551F6C"/>
    <w:rsid w:val="00553C70"/>
    <w:rsid w:val="00555A96"/>
    <w:rsid w:val="00557CDB"/>
    <w:rsid w:val="00561FA0"/>
    <w:rsid w:val="0056733F"/>
    <w:rsid w:val="005754F0"/>
    <w:rsid w:val="00584798"/>
    <w:rsid w:val="00597C75"/>
    <w:rsid w:val="00597EEF"/>
    <w:rsid w:val="005A31B4"/>
    <w:rsid w:val="005B41D2"/>
    <w:rsid w:val="005D43E0"/>
    <w:rsid w:val="005E210B"/>
    <w:rsid w:val="00600CF3"/>
    <w:rsid w:val="00605249"/>
    <w:rsid w:val="00613366"/>
    <w:rsid w:val="0062081B"/>
    <w:rsid w:val="00651AAC"/>
    <w:rsid w:val="00651D7F"/>
    <w:rsid w:val="00651D8C"/>
    <w:rsid w:val="00652F59"/>
    <w:rsid w:val="00655857"/>
    <w:rsid w:val="00655BCD"/>
    <w:rsid w:val="006563DD"/>
    <w:rsid w:val="00675352"/>
    <w:rsid w:val="0068571B"/>
    <w:rsid w:val="00686ACA"/>
    <w:rsid w:val="0069220C"/>
    <w:rsid w:val="0069775F"/>
    <w:rsid w:val="006A3709"/>
    <w:rsid w:val="006C7EB2"/>
    <w:rsid w:val="00701DA5"/>
    <w:rsid w:val="007071DB"/>
    <w:rsid w:val="00745FB0"/>
    <w:rsid w:val="00756D11"/>
    <w:rsid w:val="00757194"/>
    <w:rsid w:val="00765726"/>
    <w:rsid w:val="007672FA"/>
    <w:rsid w:val="00780CFE"/>
    <w:rsid w:val="007868BA"/>
    <w:rsid w:val="007978C0"/>
    <w:rsid w:val="007A247E"/>
    <w:rsid w:val="007A4E41"/>
    <w:rsid w:val="007A7371"/>
    <w:rsid w:val="007B1FA0"/>
    <w:rsid w:val="007E1F75"/>
    <w:rsid w:val="007E490E"/>
    <w:rsid w:val="007E4FAA"/>
    <w:rsid w:val="00800BEA"/>
    <w:rsid w:val="008035E2"/>
    <w:rsid w:val="00816D75"/>
    <w:rsid w:val="008222BC"/>
    <w:rsid w:val="00836946"/>
    <w:rsid w:val="00836AA9"/>
    <w:rsid w:val="00845EE4"/>
    <w:rsid w:val="00860A49"/>
    <w:rsid w:val="0086260A"/>
    <w:rsid w:val="008778ED"/>
    <w:rsid w:val="0088436C"/>
    <w:rsid w:val="00891CA1"/>
    <w:rsid w:val="008945A4"/>
    <w:rsid w:val="008B2645"/>
    <w:rsid w:val="008B2B00"/>
    <w:rsid w:val="008B781C"/>
    <w:rsid w:val="008C29C1"/>
    <w:rsid w:val="008F3A52"/>
    <w:rsid w:val="008F40FC"/>
    <w:rsid w:val="008F4D89"/>
    <w:rsid w:val="0090735E"/>
    <w:rsid w:val="00915305"/>
    <w:rsid w:val="00915DE8"/>
    <w:rsid w:val="009203D3"/>
    <w:rsid w:val="00941DBC"/>
    <w:rsid w:val="0094378E"/>
    <w:rsid w:val="009527E1"/>
    <w:rsid w:val="009556AF"/>
    <w:rsid w:val="009706D8"/>
    <w:rsid w:val="009843AC"/>
    <w:rsid w:val="009928F3"/>
    <w:rsid w:val="00997534"/>
    <w:rsid w:val="009A4312"/>
    <w:rsid w:val="009B2799"/>
    <w:rsid w:val="009B4D93"/>
    <w:rsid w:val="009B59D1"/>
    <w:rsid w:val="009C47E0"/>
    <w:rsid w:val="009C7972"/>
    <w:rsid w:val="009D5124"/>
    <w:rsid w:val="009D6D02"/>
    <w:rsid w:val="009E059D"/>
    <w:rsid w:val="009E3A8E"/>
    <w:rsid w:val="009F3BE0"/>
    <w:rsid w:val="009F3F44"/>
    <w:rsid w:val="009F4712"/>
    <w:rsid w:val="00A00709"/>
    <w:rsid w:val="00A07085"/>
    <w:rsid w:val="00A13C77"/>
    <w:rsid w:val="00A14263"/>
    <w:rsid w:val="00A151D6"/>
    <w:rsid w:val="00A15363"/>
    <w:rsid w:val="00A1716F"/>
    <w:rsid w:val="00A20C30"/>
    <w:rsid w:val="00A21F31"/>
    <w:rsid w:val="00A21FF7"/>
    <w:rsid w:val="00A24B60"/>
    <w:rsid w:val="00A27796"/>
    <w:rsid w:val="00A44FC7"/>
    <w:rsid w:val="00A563DA"/>
    <w:rsid w:val="00A73903"/>
    <w:rsid w:val="00A844C5"/>
    <w:rsid w:val="00A91941"/>
    <w:rsid w:val="00AC38AF"/>
    <w:rsid w:val="00AD2276"/>
    <w:rsid w:val="00AD7D34"/>
    <w:rsid w:val="00AF0534"/>
    <w:rsid w:val="00AF12E6"/>
    <w:rsid w:val="00AF19F7"/>
    <w:rsid w:val="00B03125"/>
    <w:rsid w:val="00B12166"/>
    <w:rsid w:val="00B211C6"/>
    <w:rsid w:val="00B2200B"/>
    <w:rsid w:val="00B25879"/>
    <w:rsid w:val="00B26D63"/>
    <w:rsid w:val="00B317C9"/>
    <w:rsid w:val="00B34B6C"/>
    <w:rsid w:val="00B5604E"/>
    <w:rsid w:val="00B6012A"/>
    <w:rsid w:val="00B64951"/>
    <w:rsid w:val="00B6724A"/>
    <w:rsid w:val="00B71830"/>
    <w:rsid w:val="00B8413F"/>
    <w:rsid w:val="00B85725"/>
    <w:rsid w:val="00B929DE"/>
    <w:rsid w:val="00B946EE"/>
    <w:rsid w:val="00B960A5"/>
    <w:rsid w:val="00BA7F34"/>
    <w:rsid w:val="00BB3E77"/>
    <w:rsid w:val="00BC0D8C"/>
    <w:rsid w:val="00BC49CC"/>
    <w:rsid w:val="00BC64EE"/>
    <w:rsid w:val="00BD07C3"/>
    <w:rsid w:val="00BD1FC3"/>
    <w:rsid w:val="00BF4839"/>
    <w:rsid w:val="00C0422A"/>
    <w:rsid w:val="00C05D58"/>
    <w:rsid w:val="00C101A4"/>
    <w:rsid w:val="00C12A3C"/>
    <w:rsid w:val="00C20456"/>
    <w:rsid w:val="00C21731"/>
    <w:rsid w:val="00C25DA6"/>
    <w:rsid w:val="00C426B9"/>
    <w:rsid w:val="00C46924"/>
    <w:rsid w:val="00C46C54"/>
    <w:rsid w:val="00C47B7A"/>
    <w:rsid w:val="00C523BE"/>
    <w:rsid w:val="00C5327F"/>
    <w:rsid w:val="00C560BD"/>
    <w:rsid w:val="00C72663"/>
    <w:rsid w:val="00C843B1"/>
    <w:rsid w:val="00C85997"/>
    <w:rsid w:val="00C90F0F"/>
    <w:rsid w:val="00C944AD"/>
    <w:rsid w:val="00C95D72"/>
    <w:rsid w:val="00C97363"/>
    <w:rsid w:val="00CA4AC5"/>
    <w:rsid w:val="00CA6992"/>
    <w:rsid w:val="00CC15D3"/>
    <w:rsid w:val="00CC281D"/>
    <w:rsid w:val="00CC2FBC"/>
    <w:rsid w:val="00CC3D87"/>
    <w:rsid w:val="00CD073E"/>
    <w:rsid w:val="00CD388A"/>
    <w:rsid w:val="00CE0025"/>
    <w:rsid w:val="00CF6AF0"/>
    <w:rsid w:val="00D00299"/>
    <w:rsid w:val="00D02264"/>
    <w:rsid w:val="00D04436"/>
    <w:rsid w:val="00D143B0"/>
    <w:rsid w:val="00D15172"/>
    <w:rsid w:val="00D21881"/>
    <w:rsid w:val="00D2789E"/>
    <w:rsid w:val="00D3610D"/>
    <w:rsid w:val="00D43B18"/>
    <w:rsid w:val="00D43BF4"/>
    <w:rsid w:val="00D51511"/>
    <w:rsid w:val="00D57CD1"/>
    <w:rsid w:val="00D60EC9"/>
    <w:rsid w:val="00D62328"/>
    <w:rsid w:val="00D62C2A"/>
    <w:rsid w:val="00D62E24"/>
    <w:rsid w:val="00D70290"/>
    <w:rsid w:val="00D90004"/>
    <w:rsid w:val="00DB3565"/>
    <w:rsid w:val="00DB600A"/>
    <w:rsid w:val="00DC2D85"/>
    <w:rsid w:val="00DD081C"/>
    <w:rsid w:val="00DD5C33"/>
    <w:rsid w:val="00DE0B66"/>
    <w:rsid w:val="00DE2260"/>
    <w:rsid w:val="00DE66E4"/>
    <w:rsid w:val="00DF170B"/>
    <w:rsid w:val="00DF2FF3"/>
    <w:rsid w:val="00E04BB4"/>
    <w:rsid w:val="00E149B2"/>
    <w:rsid w:val="00E4409D"/>
    <w:rsid w:val="00E70984"/>
    <w:rsid w:val="00E801B8"/>
    <w:rsid w:val="00E83CBF"/>
    <w:rsid w:val="00EA318F"/>
    <w:rsid w:val="00EA4744"/>
    <w:rsid w:val="00EA605D"/>
    <w:rsid w:val="00EB15B6"/>
    <w:rsid w:val="00EB62E4"/>
    <w:rsid w:val="00EB7356"/>
    <w:rsid w:val="00EC00D6"/>
    <w:rsid w:val="00EC154F"/>
    <w:rsid w:val="00EC2297"/>
    <w:rsid w:val="00EC2645"/>
    <w:rsid w:val="00EC6EA6"/>
    <w:rsid w:val="00EE72D7"/>
    <w:rsid w:val="00F04A72"/>
    <w:rsid w:val="00F07275"/>
    <w:rsid w:val="00F07531"/>
    <w:rsid w:val="00F11A68"/>
    <w:rsid w:val="00F22DBA"/>
    <w:rsid w:val="00F23D56"/>
    <w:rsid w:val="00F37051"/>
    <w:rsid w:val="00F3795C"/>
    <w:rsid w:val="00F37FAD"/>
    <w:rsid w:val="00F40483"/>
    <w:rsid w:val="00F43194"/>
    <w:rsid w:val="00F520E6"/>
    <w:rsid w:val="00F53168"/>
    <w:rsid w:val="00F5438A"/>
    <w:rsid w:val="00F549BB"/>
    <w:rsid w:val="00F61080"/>
    <w:rsid w:val="00FA263A"/>
    <w:rsid w:val="00FB6A99"/>
    <w:rsid w:val="00FB791E"/>
    <w:rsid w:val="00FC0F6B"/>
    <w:rsid w:val="00FE5B24"/>
    <w:rsid w:val="00FF19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C5B8"/>
  <w15:chartTrackingRefBased/>
  <w15:docId w15:val="{D05E2242-F3B0-4337-91FF-92662CF4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5B6"/>
  </w:style>
  <w:style w:type="paragraph" w:styleId="Heading1">
    <w:name w:val="heading 1"/>
    <w:basedOn w:val="Normal"/>
    <w:next w:val="Normal"/>
    <w:link w:val="Heading1Char"/>
    <w:uiPriority w:val="9"/>
    <w:qFormat/>
    <w:rsid w:val="008B2645"/>
    <w:pPr>
      <w:keepNext/>
      <w:keepLines/>
      <w:numPr>
        <w:numId w:val="65"/>
      </w:numPr>
      <w:spacing w:before="360" w:after="80"/>
      <w:outlineLvl w:val="0"/>
    </w:pPr>
    <w:rPr>
      <w:rFonts w:ascii="Calibri" w:eastAsia="Times New Roman" w:hAnsi="Calibri" w:cs="Calibri"/>
      <w:color w:val="0F4761" w:themeColor="accent1" w:themeShade="BF"/>
      <w:sz w:val="40"/>
      <w:szCs w:val="40"/>
      <w:lang w:eastAsia="fr-FR"/>
    </w:rPr>
  </w:style>
  <w:style w:type="paragraph" w:styleId="Heading2">
    <w:name w:val="heading 2"/>
    <w:basedOn w:val="Normal"/>
    <w:next w:val="Normal"/>
    <w:link w:val="Heading2Char"/>
    <w:uiPriority w:val="9"/>
    <w:unhideWhenUsed/>
    <w:qFormat/>
    <w:rsid w:val="000E0508"/>
    <w:pPr>
      <w:keepNext/>
      <w:keepLines/>
      <w:numPr>
        <w:numId w:val="6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1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1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F1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F1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645"/>
    <w:rPr>
      <w:rFonts w:ascii="Calibri" w:eastAsia="Times New Roman" w:hAnsi="Calibri" w:cs="Calibri"/>
      <w:color w:val="0F4761" w:themeColor="accent1" w:themeShade="BF"/>
      <w:sz w:val="40"/>
      <w:szCs w:val="40"/>
      <w:lang w:eastAsia="fr-FR"/>
    </w:rPr>
  </w:style>
  <w:style w:type="character" w:customStyle="1" w:styleId="Heading2Char">
    <w:name w:val="Heading 2 Char"/>
    <w:basedOn w:val="DefaultParagraphFont"/>
    <w:link w:val="Heading2"/>
    <w:uiPriority w:val="9"/>
    <w:rsid w:val="00260A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1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1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F1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F1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9E4"/>
    <w:rPr>
      <w:rFonts w:eastAsiaTheme="majorEastAsia" w:cstheme="majorBidi"/>
      <w:color w:val="272727" w:themeColor="text1" w:themeTint="D8"/>
    </w:rPr>
  </w:style>
  <w:style w:type="paragraph" w:styleId="Title">
    <w:name w:val="Title"/>
    <w:basedOn w:val="Normal"/>
    <w:next w:val="Normal"/>
    <w:link w:val="TitleChar"/>
    <w:uiPriority w:val="10"/>
    <w:qFormat/>
    <w:rsid w:val="00FF1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9E4"/>
    <w:pPr>
      <w:spacing w:before="160"/>
      <w:jc w:val="center"/>
    </w:pPr>
    <w:rPr>
      <w:i/>
      <w:iCs/>
      <w:color w:val="404040" w:themeColor="text1" w:themeTint="BF"/>
    </w:rPr>
  </w:style>
  <w:style w:type="character" w:customStyle="1" w:styleId="QuoteChar">
    <w:name w:val="Quote Char"/>
    <w:basedOn w:val="DefaultParagraphFont"/>
    <w:link w:val="Quote"/>
    <w:uiPriority w:val="29"/>
    <w:rsid w:val="00FF19E4"/>
    <w:rPr>
      <w:i/>
      <w:iCs/>
      <w:color w:val="404040" w:themeColor="text1" w:themeTint="BF"/>
    </w:rPr>
  </w:style>
  <w:style w:type="paragraph" w:styleId="ListParagraph">
    <w:name w:val="List Paragraph"/>
    <w:basedOn w:val="Normal"/>
    <w:uiPriority w:val="34"/>
    <w:qFormat/>
    <w:rsid w:val="00FF19E4"/>
    <w:pPr>
      <w:ind w:left="720"/>
      <w:contextualSpacing/>
    </w:pPr>
  </w:style>
  <w:style w:type="character" w:styleId="IntenseEmphasis">
    <w:name w:val="Intense Emphasis"/>
    <w:basedOn w:val="DefaultParagraphFont"/>
    <w:uiPriority w:val="21"/>
    <w:qFormat/>
    <w:rsid w:val="00FF19E4"/>
    <w:rPr>
      <w:i/>
      <w:iCs/>
      <w:color w:val="0F4761" w:themeColor="accent1" w:themeShade="BF"/>
    </w:rPr>
  </w:style>
  <w:style w:type="paragraph" w:styleId="IntenseQuote">
    <w:name w:val="Intense Quote"/>
    <w:basedOn w:val="Normal"/>
    <w:next w:val="Normal"/>
    <w:link w:val="IntenseQuoteChar"/>
    <w:uiPriority w:val="30"/>
    <w:qFormat/>
    <w:rsid w:val="00FF1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9E4"/>
    <w:rPr>
      <w:i/>
      <w:iCs/>
      <w:color w:val="0F4761" w:themeColor="accent1" w:themeShade="BF"/>
    </w:rPr>
  </w:style>
  <w:style w:type="character" w:styleId="IntenseReference">
    <w:name w:val="Intense Reference"/>
    <w:basedOn w:val="DefaultParagraphFont"/>
    <w:uiPriority w:val="32"/>
    <w:qFormat/>
    <w:rsid w:val="00FF19E4"/>
    <w:rPr>
      <w:b/>
      <w:bCs/>
      <w:smallCaps/>
      <w:color w:val="0F4761" w:themeColor="accent1" w:themeShade="BF"/>
      <w:spacing w:val="5"/>
    </w:rPr>
  </w:style>
  <w:style w:type="paragraph" w:styleId="NormalWeb">
    <w:name w:val="Normal (Web)"/>
    <w:basedOn w:val="Normal"/>
    <w:uiPriority w:val="99"/>
    <w:semiHidden/>
    <w:unhideWhenUsed/>
    <w:rsid w:val="00FF19E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Strong">
    <w:name w:val="Strong"/>
    <w:basedOn w:val="DefaultParagraphFont"/>
    <w:uiPriority w:val="22"/>
    <w:qFormat/>
    <w:rsid w:val="00FF19E4"/>
    <w:rPr>
      <w:b/>
      <w:bCs/>
    </w:rPr>
  </w:style>
  <w:style w:type="character" w:styleId="Hyperlink">
    <w:name w:val="Hyperlink"/>
    <w:basedOn w:val="DefaultParagraphFont"/>
    <w:uiPriority w:val="99"/>
    <w:unhideWhenUsed/>
    <w:rsid w:val="00FF19E4"/>
    <w:rPr>
      <w:color w:val="0000FF"/>
      <w:u w:val="single"/>
    </w:rPr>
  </w:style>
  <w:style w:type="character" w:customStyle="1" w:styleId="fabric-text-color-mark">
    <w:name w:val="fabric-text-color-mark"/>
    <w:basedOn w:val="DefaultParagraphFont"/>
    <w:rsid w:val="00FF19E4"/>
  </w:style>
  <w:style w:type="character" w:styleId="HTMLCode">
    <w:name w:val="HTML Code"/>
    <w:basedOn w:val="DefaultParagraphFont"/>
    <w:uiPriority w:val="99"/>
    <w:semiHidden/>
    <w:unhideWhenUsed/>
    <w:rsid w:val="00FF19E4"/>
    <w:rPr>
      <w:rFonts w:ascii="Courier New" w:eastAsia="Times New Roman" w:hAnsi="Courier New" w:cs="Courier New"/>
      <w:sz w:val="20"/>
      <w:szCs w:val="20"/>
    </w:rPr>
  </w:style>
  <w:style w:type="character" w:customStyle="1" w:styleId="token">
    <w:name w:val="token"/>
    <w:basedOn w:val="DefaultParagraphFont"/>
    <w:rsid w:val="00FF19E4"/>
  </w:style>
  <w:style w:type="character" w:customStyle="1" w:styleId="css-1lrpez4">
    <w:name w:val="css-1lrpez4"/>
    <w:basedOn w:val="DefaultParagraphFont"/>
    <w:rsid w:val="00FF19E4"/>
  </w:style>
  <w:style w:type="character" w:customStyle="1" w:styleId="css-14vda7h">
    <w:name w:val="css-14vda7h"/>
    <w:basedOn w:val="DefaultParagraphFont"/>
    <w:rsid w:val="00FF19E4"/>
  </w:style>
  <w:style w:type="paragraph" w:customStyle="1" w:styleId="cc-1rr4y08">
    <w:name w:val="cc-1rr4y08"/>
    <w:basedOn w:val="Normal"/>
    <w:rsid w:val="00FF19E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2hwx13rc">
    <w:name w:val="_2hwx13rc"/>
    <w:basedOn w:val="DefaultParagraphFont"/>
    <w:rsid w:val="00FF19E4"/>
  </w:style>
  <w:style w:type="character" w:customStyle="1" w:styleId="cc-1gd7hga">
    <w:name w:val="cc-1gd7hga"/>
    <w:basedOn w:val="DefaultParagraphFont"/>
    <w:rsid w:val="00FF19E4"/>
  </w:style>
  <w:style w:type="character" w:styleId="Emphasis">
    <w:name w:val="Emphasis"/>
    <w:basedOn w:val="DefaultParagraphFont"/>
    <w:uiPriority w:val="20"/>
    <w:qFormat/>
    <w:rsid w:val="009F3BE0"/>
    <w:rPr>
      <w:i/>
      <w:iCs/>
    </w:rPr>
  </w:style>
  <w:style w:type="paragraph" w:styleId="NoSpacing">
    <w:name w:val="No Spacing"/>
    <w:uiPriority w:val="1"/>
    <w:qFormat/>
    <w:rsid w:val="00597EEF"/>
    <w:pPr>
      <w:spacing w:after="0" w:line="240" w:lineRule="auto"/>
    </w:pPr>
  </w:style>
  <w:style w:type="paragraph" w:styleId="EndnoteText">
    <w:name w:val="endnote text"/>
    <w:basedOn w:val="Normal"/>
    <w:link w:val="EndnoteTextChar"/>
    <w:uiPriority w:val="99"/>
    <w:semiHidden/>
    <w:unhideWhenUsed/>
    <w:rsid w:val="00C05D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05D58"/>
    <w:rPr>
      <w:sz w:val="20"/>
      <w:szCs w:val="20"/>
    </w:rPr>
  </w:style>
  <w:style w:type="character" w:styleId="EndnoteReference">
    <w:name w:val="endnote reference"/>
    <w:basedOn w:val="DefaultParagraphFont"/>
    <w:uiPriority w:val="99"/>
    <w:semiHidden/>
    <w:unhideWhenUsed/>
    <w:rsid w:val="00C05D58"/>
    <w:rPr>
      <w:vertAlign w:val="superscript"/>
    </w:rPr>
  </w:style>
  <w:style w:type="paragraph" w:styleId="TOCHeading">
    <w:name w:val="TOC Heading"/>
    <w:basedOn w:val="Heading1"/>
    <w:next w:val="Normal"/>
    <w:uiPriority w:val="39"/>
    <w:unhideWhenUsed/>
    <w:qFormat/>
    <w:rsid w:val="00B6724A"/>
    <w:pPr>
      <w:numPr>
        <w:numId w:val="0"/>
      </w:numPr>
      <w:spacing w:before="240" w:after="0" w:line="259" w:lineRule="auto"/>
      <w:outlineLvl w:val="9"/>
    </w:pPr>
    <w:rPr>
      <w:rFonts w:asciiTheme="majorHAnsi" w:eastAsiaTheme="majorEastAsia" w:hAnsiTheme="majorHAnsi" w:cstheme="majorBidi"/>
      <w:kern w:val="0"/>
      <w:sz w:val="32"/>
      <w:szCs w:val="32"/>
      <w14:ligatures w14:val="none"/>
    </w:rPr>
  </w:style>
  <w:style w:type="paragraph" w:styleId="TOC1">
    <w:name w:val="toc 1"/>
    <w:basedOn w:val="Normal"/>
    <w:next w:val="Normal"/>
    <w:autoRedefine/>
    <w:uiPriority w:val="39"/>
    <w:unhideWhenUsed/>
    <w:rsid w:val="00B6724A"/>
    <w:pPr>
      <w:spacing w:after="100"/>
    </w:pPr>
  </w:style>
  <w:style w:type="paragraph" w:styleId="TOC2">
    <w:name w:val="toc 2"/>
    <w:basedOn w:val="Normal"/>
    <w:next w:val="Normal"/>
    <w:autoRedefine/>
    <w:uiPriority w:val="39"/>
    <w:unhideWhenUsed/>
    <w:rsid w:val="00B6724A"/>
    <w:pPr>
      <w:spacing w:after="100"/>
      <w:ind w:left="240"/>
    </w:pPr>
  </w:style>
  <w:style w:type="paragraph" w:styleId="TOC3">
    <w:name w:val="toc 3"/>
    <w:basedOn w:val="Normal"/>
    <w:next w:val="Normal"/>
    <w:autoRedefine/>
    <w:uiPriority w:val="39"/>
    <w:unhideWhenUsed/>
    <w:rsid w:val="00B6724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664350">
      <w:bodyDiv w:val="1"/>
      <w:marLeft w:val="0"/>
      <w:marRight w:val="0"/>
      <w:marTop w:val="0"/>
      <w:marBottom w:val="0"/>
      <w:divBdr>
        <w:top w:val="none" w:sz="0" w:space="0" w:color="auto"/>
        <w:left w:val="none" w:sz="0" w:space="0" w:color="auto"/>
        <w:bottom w:val="none" w:sz="0" w:space="0" w:color="auto"/>
        <w:right w:val="none" w:sz="0" w:space="0" w:color="auto"/>
      </w:divBdr>
    </w:div>
    <w:div w:id="357705977">
      <w:bodyDiv w:val="1"/>
      <w:marLeft w:val="0"/>
      <w:marRight w:val="0"/>
      <w:marTop w:val="0"/>
      <w:marBottom w:val="0"/>
      <w:divBdr>
        <w:top w:val="none" w:sz="0" w:space="0" w:color="auto"/>
        <w:left w:val="none" w:sz="0" w:space="0" w:color="auto"/>
        <w:bottom w:val="none" w:sz="0" w:space="0" w:color="auto"/>
        <w:right w:val="none" w:sz="0" w:space="0" w:color="auto"/>
      </w:divBdr>
    </w:div>
    <w:div w:id="376390428">
      <w:bodyDiv w:val="1"/>
      <w:marLeft w:val="0"/>
      <w:marRight w:val="0"/>
      <w:marTop w:val="0"/>
      <w:marBottom w:val="0"/>
      <w:divBdr>
        <w:top w:val="none" w:sz="0" w:space="0" w:color="auto"/>
        <w:left w:val="none" w:sz="0" w:space="0" w:color="auto"/>
        <w:bottom w:val="none" w:sz="0" w:space="0" w:color="auto"/>
        <w:right w:val="none" w:sz="0" w:space="0" w:color="auto"/>
      </w:divBdr>
    </w:div>
    <w:div w:id="500393407">
      <w:bodyDiv w:val="1"/>
      <w:marLeft w:val="0"/>
      <w:marRight w:val="0"/>
      <w:marTop w:val="0"/>
      <w:marBottom w:val="0"/>
      <w:divBdr>
        <w:top w:val="none" w:sz="0" w:space="0" w:color="auto"/>
        <w:left w:val="none" w:sz="0" w:space="0" w:color="auto"/>
        <w:bottom w:val="none" w:sz="0" w:space="0" w:color="auto"/>
        <w:right w:val="none" w:sz="0" w:space="0" w:color="auto"/>
      </w:divBdr>
    </w:div>
    <w:div w:id="710348768">
      <w:bodyDiv w:val="1"/>
      <w:marLeft w:val="0"/>
      <w:marRight w:val="0"/>
      <w:marTop w:val="0"/>
      <w:marBottom w:val="0"/>
      <w:divBdr>
        <w:top w:val="none" w:sz="0" w:space="0" w:color="auto"/>
        <w:left w:val="none" w:sz="0" w:space="0" w:color="auto"/>
        <w:bottom w:val="none" w:sz="0" w:space="0" w:color="auto"/>
        <w:right w:val="none" w:sz="0" w:space="0" w:color="auto"/>
      </w:divBdr>
      <w:divsChild>
        <w:div w:id="762146583">
          <w:marLeft w:val="0"/>
          <w:marRight w:val="0"/>
          <w:marTop w:val="0"/>
          <w:marBottom w:val="0"/>
          <w:divBdr>
            <w:top w:val="none" w:sz="0" w:space="0" w:color="auto"/>
            <w:left w:val="none" w:sz="0" w:space="0" w:color="auto"/>
            <w:bottom w:val="none" w:sz="0" w:space="0" w:color="auto"/>
            <w:right w:val="none" w:sz="0" w:space="0" w:color="auto"/>
          </w:divBdr>
          <w:divsChild>
            <w:div w:id="1030914045">
              <w:marLeft w:val="0"/>
              <w:marRight w:val="0"/>
              <w:marTop w:val="0"/>
              <w:marBottom w:val="0"/>
              <w:divBdr>
                <w:top w:val="none" w:sz="0" w:space="0" w:color="auto"/>
                <w:left w:val="none" w:sz="0" w:space="0" w:color="auto"/>
                <w:bottom w:val="none" w:sz="0" w:space="0" w:color="auto"/>
                <w:right w:val="none" w:sz="0" w:space="0" w:color="auto"/>
              </w:divBdr>
              <w:divsChild>
                <w:div w:id="2023704998">
                  <w:marLeft w:val="0"/>
                  <w:marRight w:val="0"/>
                  <w:marTop w:val="0"/>
                  <w:marBottom w:val="0"/>
                  <w:divBdr>
                    <w:top w:val="none" w:sz="0" w:space="0" w:color="auto"/>
                    <w:left w:val="none" w:sz="0" w:space="0" w:color="auto"/>
                    <w:bottom w:val="none" w:sz="0" w:space="0" w:color="auto"/>
                    <w:right w:val="none" w:sz="0" w:space="0" w:color="auto"/>
                  </w:divBdr>
                </w:div>
                <w:div w:id="1919946908">
                  <w:marLeft w:val="0"/>
                  <w:marRight w:val="0"/>
                  <w:marTop w:val="0"/>
                  <w:marBottom w:val="0"/>
                  <w:divBdr>
                    <w:top w:val="none" w:sz="0" w:space="0" w:color="auto"/>
                    <w:left w:val="none" w:sz="0" w:space="0" w:color="auto"/>
                    <w:bottom w:val="none" w:sz="0" w:space="0" w:color="auto"/>
                    <w:right w:val="none" w:sz="0" w:space="0" w:color="auto"/>
                  </w:divBdr>
                  <w:divsChild>
                    <w:div w:id="1655138345">
                      <w:marLeft w:val="0"/>
                      <w:marRight w:val="0"/>
                      <w:marTop w:val="45"/>
                      <w:marBottom w:val="0"/>
                      <w:divBdr>
                        <w:top w:val="none" w:sz="0" w:space="0" w:color="auto"/>
                        <w:left w:val="none" w:sz="0" w:space="0" w:color="auto"/>
                        <w:bottom w:val="none" w:sz="0" w:space="0" w:color="auto"/>
                        <w:right w:val="none" w:sz="0" w:space="0" w:color="auto"/>
                      </w:divBdr>
                      <w:divsChild>
                        <w:div w:id="996609505">
                          <w:marLeft w:val="0"/>
                          <w:marRight w:val="0"/>
                          <w:marTop w:val="0"/>
                          <w:marBottom w:val="0"/>
                          <w:divBdr>
                            <w:top w:val="none" w:sz="0" w:space="0" w:color="auto"/>
                            <w:left w:val="none" w:sz="0" w:space="0" w:color="auto"/>
                            <w:bottom w:val="none" w:sz="0" w:space="0" w:color="auto"/>
                            <w:right w:val="none" w:sz="0" w:space="0" w:color="auto"/>
                          </w:divBdr>
                          <w:divsChild>
                            <w:div w:id="1563785089">
                              <w:marLeft w:val="0"/>
                              <w:marRight w:val="0"/>
                              <w:marTop w:val="0"/>
                              <w:marBottom w:val="0"/>
                              <w:divBdr>
                                <w:top w:val="none" w:sz="0" w:space="0" w:color="auto"/>
                                <w:left w:val="none" w:sz="0" w:space="0" w:color="auto"/>
                                <w:bottom w:val="none" w:sz="0" w:space="0" w:color="auto"/>
                                <w:right w:val="none" w:sz="0" w:space="0" w:color="auto"/>
                              </w:divBdr>
                            </w:div>
                          </w:divsChild>
                        </w:div>
                        <w:div w:id="1306660355">
                          <w:marLeft w:val="0"/>
                          <w:marRight w:val="0"/>
                          <w:marTop w:val="0"/>
                          <w:marBottom w:val="0"/>
                          <w:divBdr>
                            <w:top w:val="none" w:sz="0" w:space="0" w:color="auto"/>
                            <w:left w:val="none" w:sz="0" w:space="0" w:color="auto"/>
                            <w:bottom w:val="none" w:sz="0" w:space="0" w:color="auto"/>
                            <w:right w:val="none" w:sz="0" w:space="0" w:color="auto"/>
                          </w:divBdr>
                          <w:divsChild>
                            <w:div w:id="2115707565">
                              <w:marLeft w:val="0"/>
                              <w:marRight w:val="0"/>
                              <w:marTop w:val="0"/>
                              <w:marBottom w:val="0"/>
                              <w:divBdr>
                                <w:top w:val="none" w:sz="0" w:space="0" w:color="auto"/>
                                <w:left w:val="none" w:sz="0" w:space="0" w:color="auto"/>
                                <w:bottom w:val="none" w:sz="0" w:space="0" w:color="auto"/>
                                <w:right w:val="none" w:sz="0" w:space="0" w:color="auto"/>
                              </w:divBdr>
                            </w:div>
                          </w:divsChild>
                        </w:div>
                        <w:div w:id="1316376077">
                          <w:marLeft w:val="0"/>
                          <w:marRight w:val="0"/>
                          <w:marTop w:val="0"/>
                          <w:marBottom w:val="0"/>
                          <w:divBdr>
                            <w:top w:val="none" w:sz="0" w:space="0" w:color="auto"/>
                            <w:left w:val="none" w:sz="0" w:space="0" w:color="auto"/>
                            <w:bottom w:val="none" w:sz="0" w:space="0" w:color="auto"/>
                            <w:right w:val="none" w:sz="0" w:space="0" w:color="auto"/>
                          </w:divBdr>
                          <w:divsChild>
                            <w:div w:id="332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0637">
                      <w:marLeft w:val="0"/>
                      <w:marRight w:val="0"/>
                      <w:marTop w:val="0"/>
                      <w:marBottom w:val="0"/>
                      <w:divBdr>
                        <w:top w:val="none" w:sz="0" w:space="0" w:color="auto"/>
                        <w:left w:val="none" w:sz="0" w:space="0" w:color="auto"/>
                        <w:bottom w:val="none" w:sz="0" w:space="0" w:color="auto"/>
                        <w:right w:val="none" w:sz="0" w:space="0" w:color="auto"/>
                      </w:divBdr>
                      <w:divsChild>
                        <w:div w:id="596136058">
                          <w:marLeft w:val="0"/>
                          <w:marRight w:val="0"/>
                          <w:marTop w:val="0"/>
                          <w:marBottom w:val="0"/>
                          <w:divBdr>
                            <w:top w:val="none" w:sz="0" w:space="0" w:color="auto"/>
                            <w:left w:val="none" w:sz="0" w:space="0" w:color="auto"/>
                            <w:bottom w:val="none" w:sz="0" w:space="0" w:color="auto"/>
                            <w:right w:val="none" w:sz="0" w:space="0" w:color="auto"/>
                          </w:divBdr>
                          <w:divsChild>
                            <w:div w:id="197016344">
                              <w:marLeft w:val="0"/>
                              <w:marRight w:val="0"/>
                              <w:marTop w:val="0"/>
                              <w:marBottom w:val="0"/>
                              <w:divBdr>
                                <w:top w:val="none" w:sz="0" w:space="0" w:color="auto"/>
                                <w:left w:val="none" w:sz="0" w:space="0" w:color="auto"/>
                                <w:bottom w:val="none" w:sz="0" w:space="0" w:color="auto"/>
                                <w:right w:val="none" w:sz="0" w:space="0" w:color="auto"/>
                              </w:divBdr>
                            </w:div>
                          </w:divsChild>
                        </w:div>
                        <w:div w:id="713623196">
                          <w:marLeft w:val="0"/>
                          <w:marRight w:val="0"/>
                          <w:marTop w:val="0"/>
                          <w:marBottom w:val="0"/>
                          <w:divBdr>
                            <w:top w:val="none" w:sz="0" w:space="0" w:color="auto"/>
                            <w:left w:val="none" w:sz="0" w:space="0" w:color="auto"/>
                            <w:bottom w:val="none" w:sz="0" w:space="0" w:color="auto"/>
                            <w:right w:val="none" w:sz="0" w:space="0" w:color="auto"/>
                          </w:divBdr>
                          <w:divsChild>
                            <w:div w:id="218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36165">
          <w:marLeft w:val="0"/>
          <w:marRight w:val="0"/>
          <w:marTop w:val="0"/>
          <w:marBottom w:val="0"/>
          <w:divBdr>
            <w:top w:val="none" w:sz="0" w:space="0" w:color="auto"/>
            <w:left w:val="none" w:sz="0" w:space="0" w:color="auto"/>
            <w:bottom w:val="none" w:sz="0" w:space="0" w:color="auto"/>
            <w:right w:val="none" w:sz="0" w:space="0" w:color="auto"/>
          </w:divBdr>
          <w:divsChild>
            <w:div w:id="1462966653">
              <w:marLeft w:val="0"/>
              <w:marRight w:val="0"/>
              <w:marTop w:val="0"/>
              <w:marBottom w:val="0"/>
              <w:divBdr>
                <w:top w:val="none" w:sz="0" w:space="0" w:color="auto"/>
                <w:left w:val="none" w:sz="0" w:space="0" w:color="auto"/>
                <w:bottom w:val="none" w:sz="0" w:space="0" w:color="auto"/>
                <w:right w:val="none" w:sz="0" w:space="0" w:color="auto"/>
              </w:divBdr>
              <w:divsChild>
                <w:div w:id="1333332585">
                  <w:marLeft w:val="0"/>
                  <w:marRight w:val="0"/>
                  <w:marTop w:val="0"/>
                  <w:marBottom w:val="0"/>
                  <w:divBdr>
                    <w:top w:val="none" w:sz="0" w:space="0" w:color="auto"/>
                    <w:left w:val="none" w:sz="0" w:space="0" w:color="auto"/>
                    <w:bottom w:val="none" w:sz="0" w:space="0" w:color="auto"/>
                    <w:right w:val="none" w:sz="0" w:space="0" w:color="auto"/>
                  </w:divBdr>
                  <w:divsChild>
                    <w:div w:id="1700738991">
                      <w:marLeft w:val="0"/>
                      <w:marRight w:val="0"/>
                      <w:marTop w:val="0"/>
                      <w:marBottom w:val="0"/>
                      <w:divBdr>
                        <w:top w:val="none" w:sz="0" w:space="0" w:color="auto"/>
                        <w:left w:val="none" w:sz="0" w:space="0" w:color="auto"/>
                        <w:bottom w:val="none" w:sz="0" w:space="0" w:color="auto"/>
                        <w:right w:val="none" w:sz="0" w:space="0" w:color="auto"/>
                      </w:divBdr>
                      <w:divsChild>
                        <w:div w:id="611786590">
                          <w:marLeft w:val="0"/>
                          <w:marRight w:val="0"/>
                          <w:marTop w:val="0"/>
                          <w:marBottom w:val="0"/>
                          <w:divBdr>
                            <w:top w:val="none" w:sz="0" w:space="0" w:color="auto"/>
                            <w:left w:val="none" w:sz="0" w:space="0" w:color="auto"/>
                            <w:bottom w:val="none" w:sz="0" w:space="0" w:color="auto"/>
                            <w:right w:val="none" w:sz="0" w:space="0" w:color="auto"/>
                          </w:divBdr>
                          <w:divsChild>
                            <w:div w:id="820659396">
                              <w:marLeft w:val="0"/>
                              <w:marRight w:val="0"/>
                              <w:marTop w:val="0"/>
                              <w:marBottom w:val="0"/>
                              <w:divBdr>
                                <w:top w:val="none" w:sz="0" w:space="0" w:color="auto"/>
                                <w:left w:val="none" w:sz="0" w:space="0" w:color="auto"/>
                                <w:bottom w:val="none" w:sz="0" w:space="0" w:color="auto"/>
                                <w:right w:val="none" w:sz="0" w:space="0" w:color="auto"/>
                              </w:divBdr>
                              <w:divsChild>
                                <w:div w:id="1465854827">
                                  <w:marLeft w:val="0"/>
                                  <w:marRight w:val="0"/>
                                  <w:marTop w:val="0"/>
                                  <w:marBottom w:val="0"/>
                                  <w:divBdr>
                                    <w:top w:val="none" w:sz="0" w:space="0" w:color="auto"/>
                                    <w:left w:val="none" w:sz="0" w:space="0" w:color="auto"/>
                                    <w:bottom w:val="none" w:sz="0" w:space="0" w:color="auto"/>
                                    <w:right w:val="none" w:sz="0" w:space="0" w:color="auto"/>
                                  </w:divBdr>
                                  <w:divsChild>
                                    <w:div w:id="1119030575">
                                      <w:marLeft w:val="0"/>
                                      <w:marRight w:val="0"/>
                                      <w:marTop w:val="0"/>
                                      <w:marBottom w:val="0"/>
                                      <w:divBdr>
                                        <w:top w:val="none" w:sz="0" w:space="0" w:color="auto"/>
                                        <w:left w:val="none" w:sz="0" w:space="0" w:color="auto"/>
                                        <w:bottom w:val="none" w:sz="0" w:space="0" w:color="auto"/>
                                        <w:right w:val="none" w:sz="0" w:space="0" w:color="auto"/>
                                      </w:divBdr>
                                      <w:divsChild>
                                        <w:div w:id="1165634952">
                                          <w:marLeft w:val="0"/>
                                          <w:marRight w:val="0"/>
                                          <w:marTop w:val="0"/>
                                          <w:marBottom w:val="0"/>
                                          <w:divBdr>
                                            <w:top w:val="none" w:sz="0" w:space="0" w:color="auto"/>
                                            <w:left w:val="none" w:sz="0" w:space="0" w:color="auto"/>
                                            <w:bottom w:val="none" w:sz="0" w:space="0" w:color="auto"/>
                                            <w:right w:val="none" w:sz="0" w:space="0" w:color="auto"/>
                                          </w:divBdr>
                                          <w:divsChild>
                                            <w:div w:id="70542293">
                                              <w:marLeft w:val="0"/>
                                              <w:marRight w:val="0"/>
                                              <w:marTop w:val="0"/>
                                              <w:marBottom w:val="0"/>
                                              <w:divBdr>
                                                <w:top w:val="none" w:sz="0" w:space="0" w:color="auto"/>
                                                <w:left w:val="none" w:sz="0" w:space="0" w:color="auto"/>
                                                <w:bottom w:val="none" w:sz="0" w:space="0" w:color="auto"/>
                                                <w:right w:val="none" w:sz="0" w:space="0" w:color="auto"/>
                                              </w:divBdr>
                                            </w:div>
                                            <w:div w:id="1895197636">
                                              <w:marLeft w:val="0"/>
                                              <w:marRight w:val="0"/>
                                              <w:marTop w:val="0"/>
                                              <w:marBottom w:val="0"/>
                                              <w:divBdr>
                                                <w:top w:val="none" w:sz="0" w:space="0" w:color="auto"/>
                                                <w:left w:val="none" w:sz="0" w:space="0" w:color="auto"/>
                                                <w:bottom w:val="none" w:sz="0" w:space="0" w:color="auto"/>
                                                <w:right w:val="none" w:sz="0" w:space="0" w:color="auto"/>
                                              </w:divBdr>
                                            </w:div>
                                            <w:div w:id="1636792818">
                                              <w:marLeft w:val="0"/>
                                              <w:marRight w:val="0"/>
                                              <w:marTop w:val="0"/>
                                              <w:marBottom w:val="0"/>
                                              <w:divBdr>
                                                <w:top w:val="none" w:sz="0" w:space="0" w:color="auto"/>
                                                <w:left w:val="none" w:sz="0" w:space="0" w:color="auto"/>
                                                <w:bottom w:val="none" w:sz="0" w:space="0" w:color="auto"/>
                                                <w:right w:val="none" w:sz="0" w:space="0" w:color="auto"/>
                                              </w:divBdr>
                                            </w:div>
                                            <w:div w:id="1608191487">
                                              <w:marLeft w:val="0"/>
                                              <w:marRight w:val="0"/>
                                              <w:marTop w:val="0"/>
                                              <w:marBottom w:val="0"/>
                                              <w:divBdr>
                                                <w:top w:val="none" w:sz="0" w:space="0" w:color="auto"/>
                                                <w:left w:val="none" w:sz="0" w:space="0" w:color="auto"/>
                                                <w:bottom w:val="none" w:sz="0" w:space="0" w:color="auto"/>
                                                <w:right w:val="none" w:sz="0" w:space="0" w:color="auto"/>
                                              </w:divBdr>
                                            </w:div>
                                            <w:div w:id="1953827429">
                                              <w:marLeft w:val="0"/>
                                              <w:marRight w:val="0"/>
                                              <w:marTop w:val="0"/>
                                              <w:marBottom w:val="0"/>
                                              <w:divBdr>
                                                <w:top w:val="none" w:sz="0" w:space="0" w:color="auto"/>
                                                <w:left w:val="none" w:sz="0" w:space="0" w:color="auto"/>
                                                <w:bottom w:val="none" w:sz="0" w:space="0" w:color="auto"/>
                                                <w:right w:val="none" w:sz="0" w:space="0" w:color="auto"/>
                                              </w:divBdr>
                                            </w:div>
                                            <w:div w:id="1110900927">
                                              <w:marLeft w:val="0"/>
                                              <w:marRight w:val="0"/>
                                              <w:marTop w:val="0"/>
                                              <w:marBottom w:val="0"/>
                                              <w:divBdr>
                                                <w:top w:val="none" w:sz="0" w:space="0" w:color="auto"/>
                                                <w:left w:val="none" w:sz="0" w:space="0" w:color="auto"/>
                                                <w:bottom w:val="none" w:sz="0" w:space="0" w:color="auto"/>
                                                <w:right w:val="none" w:sz="0" w:space="0" w:color="auto"/>
                                              </w:divBdr>
                                            </w:div>
                                            <w:div w:id="133645006">
                                              <w:marLeft w:val="0"/>
                                              <w:marRight w:val="0"/>
                                              <w:marTop w:val="0"/>
                                              <w:marBottom w:val="0"/>
                                              <w:divBdr>
                                                <w:top w:val="none" w:sz="0" w:space="0" w:color="auto"/>
                                                <w:left w:val="none" w:sz="0" w:space="0" w:color="auto"/>
                                                <w:bottom w:val="none" w:sz="0" w:space="0" w:color="auto"/>
                                                <w:right w:val="none" w:sz="0" w:space="0" w:color="auto"/>
                                              </w:divBdr>
                                            </w:div>
                                            <w:div w:id="1554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849342">
      <w:bodyDiv w:val="1"/>
      <w:marLeft w:val="0"/>
      <w:marRight w:val="0"/>
      <w:marTop w:val="0"/>
      <w:marBottom w:val="0"/>
      <w:divBdr>
        <w:top w:val="none" w:sz="0" w:space="0" w:color="auto"/>
        <w:left w:val="none" w:sz="0" w:space="0" w:color="auto"/>
        <w:bottom w:val="none" w:sz="0" w:space="0" w:color="auto"/>
        <w:right w:val="none" w:sz="0" w:space="0" w:color="auto"/>
      </w:divBdr>
      <w:divsChild>
        <w:div w:id="1568875403">
          <w:marLeft w:val="0"/>
          <w:marRight w:val="0"/>
          <w:marTop w:val="0"/>
          <w:marBottom w:val="0"/>
          <w:divBdr>
            <w:top w:val="none" w:sz="0" w:space="0" w:color="auto"/>
            <w:left w:val="none" w:sz="0" w:space="0" w:color="auto"/>
            <w:bottom w:val="none" w:sz="0" w:space="0" w:color="auto"/>
            <w:right w:val="none" w:sz="0" w:space="0" w:color="auto"/>
          </w:divBdr>
          <w:divsChild>
            <w:div w:id="2061587134">
              <w:marLeft w:val="0"/>
              <w:marRight w:val="0"/>
              <w:marTop w:val="0"/>
              <w:marBottom w:val="0"/>
              <w:divBdr>
                <w:top w:val="none" w:sz="0" w:space="0" w:color="auto"/>
                <w:left w:val="none" w:sz="0" w:space="0" w:color="auto"/>
                <w:bottom w:val="none" w:sz="0" w:space="0" w:color="auto"/>
                <w:right w:val="none" w:sz="0" w:space="0" w:color="auto"/>
              </w:divBdr>
              <w:divsChild>
                <w:div w:id="278755321">
                  <w:marLeft w:val="0"/>
                  <w:marRight w:val="0"/>
                  <w:marTop w:val="0"/>
                  <w:marBottom w:val="0"/>
                  <w:divBdr>
                    <w:top w:val="none" w:sz="0" w:space="0" w:color="auto"/>
                    <w:left w:val="none" w:sz="0" w:space="0" w:color="auto"/>
                    <w:bottom w:val="none" w:sz="0" w:space="0" w:color="auto"/>
                    <w:right w:val="none" w:sz="0" w:space="0" w:color="auto"/>
                  </w:divBdr>
                </w:div>
                <w:div w:id="1239368548">
                  <w:marLeft w:val="0"/>
                  <w:marRight w:val="0"/>
                  <w:marTop w:val="0"/>
                  <w:marBottom w:val="0"/>
                  <w:divBdr>
                    <w:top w:val="none" w:sz="0" w:space="0" w:color="auto"/>
                    <w:left w:val="none" w:sz="0" w:space="0" w:color="auto"/>
                    <w:bottom w:val="none" w:sz="0" w:space="0" w:color="auto"/>
                    <w:right w:val="none" w:sz="0" w:space="0" w:color="auto"/>
                  </w:divBdr>
                  <w:divsChild>
                    <w:div w:id="60255993">
                      <w:marLeft w:val="0"/>
                      <w:marRight w:val="0"/>
                      <w:marTop w:val="45"/>
                      <w:marBottom w:val="0"/>
                      <w:divBdr>
                        <w:top w:val="none" w:sz="0" w:space="0" w:color="auto"/>
                        <w:left w:val="none" w:sz="0" w:space="0" w:color="auto"/>
                        <w:bottom w:val="none" w:sz="0" w:space="0" w:color="auto"/>
                        <w:right w:val="none" w:sz="0" w:space="0" w:color="auto"/>
                      </w:divBdr>
                      <w:divsChild>
                        <w:div w:id="1541699192">
                          <w:marLeft w:val="0"/>
                          <w:marRight w:val="0"/>
                          <w:marTop w:val="0"/>
                          <w:marBottom w:val="0"/>
                          <w:divBdr>
                            <w:top w:val="none" w:sz="0" w:space="0" w:color="auto"/>
                            <w:left w:val="none" w:sz="0" w:space="0" w:color="auto"/>
                            <w:bottom w:val="none" w:sz="0" w:space="0" w:color="auto"/>
                            <w:right w:val="none" w:sz="0" w:space="0" w:color="auto"/>
                          </w:divBdr>
                          <w:divsChild>
                            <w:div w:id="11615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720">
                      <w:marLeft w:val="0"/>
                      <w:marRight w:val="0"/>
                      <w:marTop w:val="0"/>
                      <w:marBottom w:val="0"/>
                      <w:divBdr>
                        <w:top w:val="none" w:sz="0" w:space="0" w:color="auto"/>
                        <w:left w:val="none" w:sz="0" w:space="0" w:color="auto"/>
                        <w:bottom w:val="none" w:sz="0" w:space="0" w:color="auto"/>
                        <w:right w:val="none" w:sz="0" w:space="0" w:color="auto"/>
                      </w:divBdr>
                      <w:divsChild>
                        <w:div w:id="104157003">
                          <w:marLeft w:val="0"/>
                          <w:marRight w:val="0"/>
                          <w:marTop w:val="0"/>
                          <w:marBottom w:val="0"/>
                          <w:divBdr>
                            <w:top w:val="none" w:sz="0" w:space="0" w:color="auto"/>
                            <w:left w:val="none" w:sz="0" w:space="0" w:color="auto"/>
                            <w:bottom w:val="none" w:sz="0" w:space="0" w:color="auto"/>
                            <w:right w:val="none" w:sz="0" w:space="0" w:color="auto"/>
                          </w:divBdr>
                          <w:divsChild>
                            <w:div w:id="1920485014">
                              <w:marLeft w:val="0"/>
                              <w:marRight w:val="0"/>
                              <w:marTop w:val="0"/>
                              <w:marBottom w:val="0"/>
                              <w:divBdr>
                                <w:top w:val="none" w:sz="0" w:space="0" w:color="auto"/>
                                <w:left w:val="none" w:sz="0" w:space="0" w:color="auto"/>
                                <w:bottom w:val="none" w:sz="0" w:space="0" w:color="auto"/>
                                <w:right w:val="none" w:sz="0" w:space="0" w:color="auto"/>
                              </w:divBdr>
                            </w:div>
                          </w:divsChild>
                        </w:div>
                        <w:div w:id="778992834">
                          <w:marLeft w:val="0"/>
                          <w:marRight w:val="0"/>
                          <w:marTop w:val="0"/>
                          <w:marBottom w:val="0"/>
                          <w:divBdr>
                            <w:top w:val="none" w:sz="0" w:space="0" w:color="auto"/>
                            <w:left w:val="none" w:sz="0" w:space="0" w:color="auto"/>
                            <w:bottom w:val="none" w:sz="0" w:space="0" w:color="auto"/>
                            <w:right w:val="none" w:sz="0" w:space="0" w:color="auto"/>
                          </w:divBdr>
                          <w:divsChild>
                            <w:div w:id="2150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414937">
          <w:marLeft w:val="0"/>
          <w:marRight w:val="0"/>
          <w:marTop w:val="0"/>
          <w:marBottom w:val="0"/>
          <w:divBdr>
            <w:top w:val="none" w:sz="0" w:space="0" w:color="auto"/>
            <w:left w:val="none" w:sz="0" w:space="0" w:color="auto"/>
            <w:bottom w:val="none" w:sz="0" w:space="0" w:color="auto"/>
            <w:right w:val="none" w:sz="0" w:space="0" w:color="auto"/>
          </w:divBdr>
          <w:divsChild>
            <w:div w:id="355235717">
              <w:marLeft w:val="0"/>
              <w:marRight w:val="0"/>
              <w:marTop w:val="0"/>
              <w:marBottom w:val="0"/>
              <w:divBdr>
                <w:top w:val="none" w:sz="0" w:space="0" w:color="auto"/>
                <w:left w:val="none" w:sz="0" w:space="0" w:color="auto"/>
                <w:bottom w:val="none" w:sz="0" w:space="0" w:color="auto"/>
                <w:right w:val="none" w:sz="0" w:space="0" w:color="auto"/>
              </w:divBdr>
              <w:divsChild>
                <w:div w:id="448552573">
                  <w:marLeft w:val="0"/>
                  <w:marRight w:val="0"/>
                  <w:marTop w:val="0"/>
                  <w:marBottom w:val="0"/>
                  <w:divBdr>
                    <w:top w:val="none" w:sz="0" w:space="0" w:color="auto"/>
                    <w:left w:val="none" w:sz="0" w:space="0" w:color="auto"/>
                    <w:bottom w:val="none" w:sz="0" w:space="0" w:color="auto"/>
                    <w:right w:val="none" w:sz="0" w:space="0" w:color="auto"/>
                  </w:divBdr>
                  <w:divsChild>
                    <w:div w:id="207956">
                      <w:marLeft w:val="0"/>
                      <w:marRight w:val="0"/>
                      <w:marTop w:val="0"/>
                      <w:marBottom w:val="0"/>
                      <w:divBdr>
                        <w:top w:val="none" w:sz="0" w:space="0" w:color="auto"/>
                        <w:left w:val="none" w:sz="0" w:space="0" w:color="auto"/>
                        <w:bottom w:val="none" w:sz="0" w:space="0" w:color="auto"/>
                        <w:right w:val="none" w:sz="0" w:space="0" w:color="auto"/>
                      </w:divBdr>
                      <w:divsChild>
                        <w:div w:id="372004156">
                          <w:marLeft w:val="0"/>
                          <w:marRight w:val="0"/>
                          <w:marTop w:val="0"/>
                          <w:marBottom w:val="0"/>
                          <w:divBdr>
                            <w:top w:val="none" w:sz="0" w:space="0" w:color="auto"/>
                            <w:left w:val="none" w:sz="0" w:space="0" w:color="auto"/>
                            <w:bottom w:val="none" w:sz="0" w:space="0" w:color="auto"/>
                            <w:right w:val="none" w:sz="0" w:space="0" w:color="auto"/>
                          </w:divBdr>
                          <w:divsChild>
                            <w:div w:id="864366142">
                              <w:marLeft w:val="0"/>
                              <w:marRight w:val="0"/>
                              <w:marTop w:val="0"/>
                              <w:marBottom w:val="0"/>
                              <w:divBdr>
                                <w:top w:val="none" w:sz="0" w:space="0" w:color="auto"/>
                                <w:left w:val="none" w:sz="0" w:space="0" w:color="auto"/>
                                <w:bottom w:val="none" w:sz="0" w:space="0" w:color="auto"/>
                                <w:right w:val="none" w:sz="0" w:space="0" w:color="auto"/>
                              </w:divBdr>
                              <w:divsChild>
                                <w:div w:id="78259854">
                                  <w:marLeft w:val="0"/>
                                  <w:marRight w:val="0"/>
                                  <w:marTop w:val="0"/>
                                  <w:marBottom w:val="0"/>
                                  <w:divBdr>
                                    <w:top w:val="none" w:sz="0" w:space="0" w:color="auto"/>
                                    <w:left w:val="none" w:sz="0" w:space="0" w:color="auto"/>
                                    <w:bottom w:val="none" w:sz="0" w:space="0" w:color="auto"/>
                                    <w:right w:val="none" w:sz="0" w:space="0" w:color="auto"/>
                                  </w:divBdr>
                                  <w:divsChild>
                                    <w:div w:id="1694577427">
                                      <w:marLeft w:val="0"/>
                                      <w:marRight w:val="0"/>
                                      <w:marTop w:val="0"/>
                                      <w:marBottom w:val="0"/>
                                      <w:divBdr>
                                        <w:top w:val="none" w:sz="0" w:space="0" w:color="auto"/>
                                        <w:left w:val="none" w:sz="0" w:space="0" w:color="auto"/>
                                        <w:bottom w:val="none" w:sz="0" w:space="0" w:color="auto"/>
                                        <w:right w:val="none" w:sz="0" w:space="0" w:color="auto"/>
                                      </w:divBdr>
                                      <w:divsChild>
                                        <w:div w:id="11993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240427">
      <w:bodyDiv w:val="1"/>
      <w:marLeft w:val="0"/>
      <w:marRight w:val="0"/>
      <w:marTop w:val="0"/>
      <w:marBottom w:val="0"/>
      <w:divBdr>
        <w:top w:val="none" w:sz="0" w:space="0" w:color="auto"/>
        <w:left w:val="none" w:sz="0" w:space="0" w:color="auto"/>
        <w:bottom w:val="none" w:sz="0" w:space="0" w:color="auto"/>
        <w:right w:val="none" w:sz="0" w:space="0" w:color="auto"/>
      </w:divBdr>
    </w:div>
    <w:div w:id="1043212906">
      <w:bodyDiv w:val="1"/>
      <w:marLeft w:val="0"/>
      <w:marRight w:val="0"/>
      <w:marTop w:val="0"/>
      <w:marBottom w:val="0"/>
      <w:divBdr>
        <w:top w:val="none" w:sz="0" w:space="0" w:color="auto"/>
        <w:left w:val="none" w:sz="0" w:space="0" w:color="auto"/>
        <w:bottom w:val="none" w:sz="0" w:space="0" w:color="auto"/>
        <w:right w:val="none" w:sz="0" w:space="0" w:color="auto"/>
      </w:divBdr>
    </w:div>
    <w:div w:id="1059748855">
      <w:bodyDiv w:val="1"/>
      <w:marLeft w:val="0"/>
      <w:marRight w:val="0"/>
      <w:marTop w:val="0"/>
      <w:marBottom w:val="0"/>
      <w:divBdr>
        <w:top w:val="none" w:sz="0" w:space="0" w:color="auto"/>
        <w:left w:val="none" w:sz="0" w:space="0" w:color="auto"/>
        <w:bottom w:val="none" w:sz="0" w:space="0" w:color="auto"/>
        <w:right w:val="none" w:sz="0" w:space="0" w:color="auto"/>
      </w:divBdr>
    </w:div>
    <w:div w:id="1317956727">
      <w:bodyDiv w:val="1"/>
      <w:marLeft w:val="0"/>
      <w:marRight w:val="0"/>
      <w:marTop w:val="0"/>
      <w:marBottom w:val="0"/>
      <w:divBdr>
        <w:top w:val="none" w:sz="0" w:space="0" w:color="auto"/>
        <w:left w:val="none" w:sz="0" w:space="0" w:color="auto"/>
        <w:bottom w:val="none" w:sz="0" w:space="0" w:color="auto"/>
        <w:right w:val="none" w:sz="0" w:space="0" w:color="auto"/>
      </w:divBdr>
    </w:div>
    <w:div w:id="1358699038">
      <w:bodyDiv w:val="1"/>
      <w:marLeft w:val="0"/>
      <w:marRight w:val="0"/>
      <w:marTop w:val="0"/>
      <w:marBottom w:val="0"/>
      <w:divBdr>
        <w:top w:val="none" w:sz="0" w:space="0" w:color="auto"/>
        <w:left w:val="none" w:sz="0" w:space="0" w:color="auto"/>
        <w:bottom w:val="none" w:sz="0" w:space="0" w:color="auto"/>
        <w:right w:val="none" w:sz="0" w:space="0" w:color="auto"/>
      </w:divBdr>
    </w:div>
    <w:div w:id="1426607241">
      <w:bodyDiv w:val="1"/>
      <w:marLeft w:val="0"/>
      <w:marRight w:val="0"/>
      <w:marTop w:val="0"/>
      <w:marBottom w:val="0"/>
      <w:divBdr>
        <w:top w:val="none" w:sz="0" w:space="0" w:color="auto"/>
        <w:left w:val="none" w:sz="0" w:space="0" w:color="auto"/>
        <w:bottom w:val="none" w:sz="0" w:space="0" w:color="auto"/>
        <w:right w:val="none" w:sz="0" w:space="0" w:color="auto"/>
      </w:divBdr>
      <w:divsChild>
        <w:div w:id="2032874356">
          <w:marLeft w:val="0"/>
          <w:marRight w:val="0"/>
          <w:marTop w:val="0"/>
          <w:marBottom w:val="0"/>
          <w:divBdr>
            <w:top w:val="none" w:sz="0" w:space="0" w:color="auto"/>
            <w:left w:val="none" w:sz="0" w:space="0" w:color="auto"/>
            <w:bottom w:val="none" w:sz="0" w:space="0" w:color="auto"/>
            <w:right w:val="none" w:sz="0" w:space="0" w:color="auto"/>
          </w:divBdr>
        </w:div>
        <w:div w:id="1779451609">
          <w:marLeft w:val="0"/>
          <w:marRight w:val="0"/>
          <w:marTop w:val="0"/>
          <w:marBottom w:val="0"/>
          <w:divBdr>
            <w:top w:val="none" w:sz="0" w:space="0" w:color="auto"/>
            <w:left w:val="none" w:sz="0" w:space="0" w:color="auto"/>
            <w:bottom w:val="none" w:sz="0" w:space="0" w:color="auto"/>
            <w:right w:val="none" w:sz="0" w:space="0" w:color="auto"/>
          </w:divBdr>
        </w:div>
        <w:div w:id="90322048">
          <w:marLeft w:val="0"/>
          <w:marRight w:val="0"/>
          <w:marTop w:val="0"/>
          <w:marBottom w:val="0"/>
          <w:divBdr>
            <w:top w:val="none" w:sz="0" w:space="0" w:color="auto"/>
            <w:left w:val="none" w:sz="0" w:space="0" w:color="auto"/>
            <w:bottom w:val="none" w:sz="0" w:space="0" w:color="auto"/>
            <w:right w:val="none" w:sz="0" w:space="0" w:color="auto"/>
          </w:divBdr>
        </w:div>
        <w:div w:id="932008791">
          <w:marLeft w:val="0"/>
          <w:marRight w:val="0"/>
          <w:marTop w:val="0"/>
          <w:marBottom w:val="0"/>
          <w:divBdr>
            <w:top w:val="none" w:sz="0" w:space="0" w:color="auto"/>
            <w:left w:val="none" w:sz="0" w:space="0" w:color="auto"/>
            <w:bottom w:val="none" w:sz="0" w:space="0" w:color="auto"/>
            <w:right w:val="none" w:sz="0" w:space="0" w:color="auto"/>
          </w:divBdr>
        </w:div>
        <w:div w:id="1501189006">
          <w:marLeft w:val="0"/>
          <w:marRight w:val="0"/>
          <w:marTop w:val="0"/>
          <w:marBottom w:val="0"/>
          <w:divBdr>
            <w:top w:val="none" w:sz="0" w:space="0" w:color="auto"/>
            <w:left w:val="none" w:sz="0" w:space="0" w:color="auto"/>
            <w:bottom w:val="none" w:sz="0" w:space="0" w:color="auto"/>
            <w:right w:val="none" w:sz="0" w:space="0" w:color="auto"/>
          </w:divBdr>
        </w:div>
        <w:div w:id="1366758591">
          <w:marLeft w:val="0"/>
          <w:marRight w:val="0"/>
          <w:marTop w:val="0"/>
          <w:marBottom w:val="0"/>
          <w:divBdr>
            <w:top w:val="none" w:sz="0" w:space="0" w:color="auto"/>
            <w:left w:val="none" w:sz="0" w:space="0" w:color="auto"/>
            <w:bottom w:val="none" w:sz="0" w:space="0" w:color="auto"/>
            <w:right w:val="none" w:sz="0" w:space="0" w:color="auto"/>
          </w:divBdr>
        </w:div>
        <w:div w:id="1828126923">
          <w:marLeft w:val="0"/>
          <w:marRight w:val="0"/>
          <w:marTop w:val="0"/>
          <w:marBottom w:val="0"/>
          <w:divBdr>
            <w:top w:val="none" w:sz="0" w:space="0" w:color="auto"/>
            <w:left w:val="none" w:sz="0" w:space="0" w:color="auto"/>
            <w:bottom w:val="none" w:sz="0" w:space="0" w:color="auto"/>
            <w:right w:val="none" w:sz="0" w:space="0" w:color="auto"/>
          </w:divBdr>
        </w:div>
        <w:div w:id="388504366">
          <w:marLeft w:val="0"/>
          <w:marRight w:val="0"/>
          <w:marTop w:val="0"/>
          <w:marBottom w:val="0"/>
          <w:divBdr>
            <w:top w:val="none" w:sz="0" w:space="0" w:color="auto"/>
            <w:left w:val="none" w:sz="0" w:space="0" w:color="auto"/>
            <w:bottom w:val="none" w:sz="0" w:space="0" w:color="auto"/>
            <w:right w:val="none" w:sz="0" w:space="0" w:color="auto"/>
          </w:divBdr>
        </w:div>
      </w:divsChild>
    </w:div>
    <w:div w:id="1436437121">
      <w:bodyDiv w:val="1"/>
      <w:marLeft w:val="0"/>
      <w:marRight w:val="0"/>
      <w:marTop w:val="0"/>
      <w:marBottom w:val="0"/>
      <w:divBdr>
        <w:top w:val="none" w:sz="0" w:space="0" w:color="auto"/>
        <w:left w:val="none" w:sz="0" w:space="0" w:color="auto"/>
        <w:bottom w:val="none" w:sz="0" w:space="0" w:color="auto"/>
        <w:right w:val="none" w:sz="0" w:space="0" w:color="auto"/>
      </w:divBdr>
    </w:div>
    <w:div w:id="159986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hyperlink" Target="https://git-scm.com/download/win"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python.org/downloads/release/python-3116/" TargetMode="External"/><Relationship Id="rId17" Type="http://schemas.openxmlformats.org/officeDocument/2006/relationships/hyperlink" Target="https://git-extensions-documentation.readthedocs.io/en/release-4.2/"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mbaAxis/Valo.gi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microsoft.com/fr/download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ourceforge.net/projects/kdiff3/"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developer.microsoft.com/en-us/windows/downloads/windows-sdk/"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hyperlink" Target="https://gitextensions.github.io/"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D74BE-6114-4ADE-A6C3-16B8A5D7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31</Pages>
  <Words>8209</Words>
  <Characters>45154</Characters>
  <Application>Microsoft Office Word</Application>
  <DocSecurity>0</DocSecurity>
  <Lines>376</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BADUET Line</dc:creator>
  <cp:keywords/>
  <dc:description/>
  <cp:lastModifiedBy>JORDAN François</cp:lastModifiedBy>
  <cp:revision>45</cp:revision>
  <dcterms:created xsi:type="dcterms:W3CDTF">2024-03-26T15:18:00Z</dcterms:created>
  <dcterms:modified xsi:type="dcterms:W3CDTF">2024-06-11T15:15:00Z</dcterms:modified>
</cp:coreProperties>
</file>