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7C31" w14:textId="0839B475" w:rsidR="00836AA9" w:rsidRPr="00836AA9" w:rsidRDefault="00836AA9" w:rsidP="00DE2260">
      <w:pPr>
        <w:pStyle w:val="Titre"/>
        <w:ind w:left="2124" w:firstLine="708"/>
      </w:pPr>
      <w:r>
        <w:t>Pricer Valo</w:t>
      </w:r>
    </w:p>
    <w:p w14:paraId="627BEA9A" w14:textId="3B036C2F" w:rsidR="00836AA9" w:rsidRDefault="00836AA9" w:rsidP="008B2645">
      <w:pPr>
        <w:pStyle w:val="Titre1"/>
      </w:pPr>
      <w:r w:rsidRPr="00836AA9">
        <w:t>Objectifs</w:t>
      </w:r>
    </w:p>
    <w:p w14:paraId="04BEDBBF" w14:textId="408E852F" w:rsidR="00DD5C33" w:rsidRDefault="00DD5C33" w:rsidP="00DE2260">
      <w:pPr>
        <w:rPr>
          <w:lang w:eastAsia="fr-FR"/>
        </w:rPr>
      </w:pPr>
      <w:r>
        <w:rPr>
          <w:lang w:eastAsia="fr-FR"/>
        </w:rPr>
        <w:t xml:space="preserve">La mise en place de </w:t>
      </w:r>
      <w:r w:rsidR="000E1191">
        <w:rPr>
          <w:lang w:eastAsia="fr-FR"/>
        </w:rPr>
        <w:t xml:space="preserve">ce </w:t>
      </w:r>
      <w:r>
        <w:rPr>
          <w:lang w:eastAsia="fr-FR"/>
        </w:rPr>
        <w:t xml:space="preserve">projet « pricer </w:t>
      </w:r>
      <w:r w:rsidR="00E04BB4">
        <w:rPr>
          <w:lang w:eastAsia="fr-FR"/>
        </w:rPr>
        <w:t>Valo</w:t>
      </w:r>
      <w:r w:rsidR="000E1191">
        <w:rPr>
          <w:lang w:eastAsia="fr-FR"/>
        </w:rPr>
        <w:t xml:space="preserve"> »</w:t>
      </w:r>
      <w:r w:rsidR="00E04BB4">
        <w:rPr>
          <w:lang w:eastAsia="fr-FR"/>
        </w:rPr>
        <w:t xml:space="preserve"> </w:t>
      </w:r>
      <w:r w:rsidR="000E1191">
        <w:rPr>
          <w:lang w:eastAsia="fr-FR"/>
        </w:rPr>
        <w:t>a</w:t>
      </w:r>
      <w:r w:rsidR="000B5414">
        <w:rPr>
          <w:lang w:eastAsia="fr-FR"/>
        </w:rPr>
        <w:t xml:space="preserve"> pour but de : </w:t>
      </w:r>
    </w:p>
    <w:p w14:paraId="3F47DD2A" w14:textId="5C741C9B" w:rsidR="00D62C2A" w:rsidRDefault="00DF2FF3" w:rsidP="000B5414">
      <w:pPr>
        <w:pStyle w:val="Paragraphedeliste"/>
        <w:numPr>
          <w:ilvl w:val="0"/>
          <w:numId w:val="74"/>
        </w:numPr>
        <w:rPr>
          <w:lang w:eastAsia="fr-FR"/>
        </w:rPr>
      </w:pPr>
      <w:r>
        <w:rPr>
          <w:lang w:eastAsia="fr-FR"/>
        </w:rPr>
        <w:t xml:space="preserve">Créer un environnement de travail, pour les travaux </w:t>
      </w:r>
      <w:r w:rsidR="00D2789E">
        <w:rPr>
          <w:lang w:eastAsia="fr-FR"/>
        </w:rPr>
        <w:t xml:space="preserve">des projets de </w:t>
      </w:r>
      <w:proofErr w:type="gramStart"/>
      <w:r w:rsidR="00D2789E">
        <w:rPr>
          <w:lang w:eastAsia="fr-FR"/>
        </w:rPr>
        <w:t>la practice</w:t>
      </w:r>
      <w:proofErr w:type="gramEnd"/>
      <w:r w:rsidR="00D2789E">
        <w:rPr>
          <w:lang w:eastAsia="fr-FR"/>
        </w:rPr>
        <w:t xml:space="preserve"> risque et </w:t>
      </w:r>
      <w:r w:rsidR="00290F9D">
        <w:rPr>
          <w:lang w:eastAsia="fr-FR"/>
        </w:rPr>
        <w:t>ceux des sujets de stagiaires</w:t>
      </w:r>
    </w:p>
    <w:p w14:paraId="72E44552" w14:textId="70C8BD30" w:rsidR="000B5414" w:rsidRDefault="000B5414" w:rsidP="000B5414">
      <w:pPr>
        <w:pStyle w:val="Paragraphedeliste"/>
        <w:numPr>
          <w:ilvl w:val="0"/>
          <w:numId w:val="74"/>
        </w:numPr>
        <w:rPr>
          <w:lang w:eastAsia="fr-FR"/>
        </w:rPr>
      </w:pPr>
      <w:r>
        <w:rPr>
          <w:lang w:eastAsia="fr-FR"/>
        </w:rPr>
        <w:t xml:space="preserve">Développer une librairie </w:t>
      </w:r>
      <w:r w:rsidR="00290F9D">
        <w:rPr>
          <w:lang w:eastAsia="fr-FR"/>
        </w:rPr>
        <w:t xml:space="preserve">de pricing </w:t>
      </w:r>
      <w:r>
        <w:rPr>
          <w:lang w:eastAsia="fr-FR"/>
        </w:rPr>
        <w:t>axis interne</w:t>
      </w:r>
    </w:p>
    <w:p w14:paraId="79435B87" w14:textId="10883F0C" w:rsidR="000B5414" w:rsidRDefault="00B317C9" w:rsidP="000B5414">
      <w:pPr>
        <w:pStyle w:val="Paragraphedeliste"/>
        <w:numPr>
          <w:ilvl w:val="0"/>
          <w:numId w:val="74"/>
        </w:numPr>
        <w:rPr>
          <w:lang w:eastAsia="fr-FR"/>
        </w:rPr>
      </w:pPr>
      <w:r>
        <w:rPr>
          <w:lang w:eastAsia="fr-FR"/>
        </w:rPr>
        <w:t>Contribuer à la montée en compétences</w:t>
      </w:r>
      <w:r w:rsidR="008945A4">
        <w:rPr>
          <w:lang w:eastAsia="fr-FR"/>
        </w:rPr>
        <w:t xml:space="preserve"> des inter-contrats</w:t>
      </w:r>
      <w:r w:rsidR="00136AFA">
        <w:rPr>
          <w:lang w:eastAsia="fr-FR"/>
        </w:rPr>
        <w:t>/stagiaires</w:t>
      </w:r>
      <w:r>
        <w:rPr>
          <w:lang w:eastAsia="fr-FR"/>
        </w:rPr>
        <w:t xml:space="preserve"> sur différents langages de programmation (VBA, C#, C++, C#)</w:t>
      </w:r>
    </w:p>
    <w:p w14:paraId="609C742A" w14:textId="7323AA74" w:rsidR="00F37FAD" w:rsidRDefault="00F37FAD" w:rsidP="00F37FAD">
      <w:pPr>
        <w:pStyle w:val="Paragraphedeliste"/>
        <w:numPr>
          <w:ilvl w:val="0"/>
          <w:numId w:val="74"/>
        </w:numPr>
        <w:rPr>
          <w:lang w:eastAsia="fr-FR"/>
        </w:rPr>
      </w:pPr>
      <w:r>
        <w:rPr>
          <w:lang w:eastAsia="fr-FR"/>
        </w:rPr>
        <w:t>Contribuer</w:t>
      </w:r>
      <w:r w:rsidR="00136AFA">
        <w:rPr>
          <w:lang w:eastAsia="fr-FR"/>
        </w:rPr>
        <w:t xml:space="preserve"> à la montée en compétences des</w:t>
      </w:r>
      <w:r>
        <w:rPr>
          <w:lang w:eastAsia="fr-FR"/>
        </w:rPr>
        <w:t xml:space="preserve"> </w:t>
      </w:r>
      <w:r>
        <w:rPr>
          <w:lang w:eastAsia="fr-FR"/>
        </w:rPr>
        <w:t>inter-contrats/stagiaires</w:t>
      </w:r>
      <w:r w:rsidR="00136AFA">
        <w:rPr>
          <w:lang w:eastAsia="fr-FR"/>
        </w:rPr>
        <w:t xml:space="preserve"> </w:t>
      </w:r>
      <w:r>
        <w:rPr>
          <w:lang w:eastAsia="fr-FR"/>
        </w:rPr>
        <w:t>sur les pricing des produits dérivés</w:t>
      </w:r>
      <w:r w:rsidR="00D62C2A">
        <w:rPr>
          <w:lang w:eastAsia="fr-FR"/>
        </w:rPr>
        <w:t xml:space="preserve"> (</w:t>
      </w:r>
      <w:r>
        <w:rPr>
          <w:lang w:eastAsia="fr-FR"/>
        </w:rPr>
        <w:t xml:space="preserve">taux, equity, </w:t>
      </w:r>
      <w:r w:rsidR="00136655">
        <w:rPr>
          <w:lang w:eastAsia="fr-FR"/>
        </w:rPr>
        <w:t>crédit</w:t>
      </w:r>
      <w:r>
        <w:rPr>
          <w:lang w:eastAsia="fr-FR"/>
        </w:rPr>
        <w:t xml:space="preserve"> etc…</w:t>
      </w:r>
      <w:r w:rsidR="00D62C2A">
        <w:rPr>
          <w:lang w:eastAsia="fr-FR"/>
        </w:rPr>
        <w:t>)</w:t>
      </w:r>
    </w:p>
    <w:p w14:paraId="59803EFF" w14:textId="5C9EF186" w:rsidR="00136655" w:rsidRDefault="00D62E24" w:rsidP="00FB791E">
      <w:pPr>
        <w:pStyle w:val="Paragraphedeliste"/>
        <w:numPr>
          <w:ilvl w:val="0"/>
          <w:numId w:val="74"/>
        </w:numPr>
        <w:rPr>
          <w:lang w:eastAsia="fr-FR"/>
        </w:rPr>
      </w:pPr>
      <w:r>
        <w:rPr>
          <w:lang w:eastAsia="fr-FR"/>
        </w:rPr>
        <w:t xml:space="preserve">Préparer les consultant </w:t>
      </w:r>
      <w:r w:rsidR="00034196">
        <w:rPr>
          <w:lang w:eastAsia="fr-FR"/>
        </w:rPr>
        <w:t xml:space="preserve">à des soutenance sur des thématiques de pricing / </w:t>
      </w:r>
      <w:r w:rsidR="00D62C2A">
        <w:rPr>
          <w:lang w:eastAsia="fr-FR"/>
        </w:rPr>
        <w:t>validations de produits dérives</w:t>
      </w:r>
    </w:p>
    <w:p w14:paraId="52BAACAA" w14:textId="5DD9BE87" w:rsidR="00675352" w:rsidRDefault="00F07275" w:rsidP="0036377F">
      <w:pPr>
        <w:pStyle w:val="Titre1"/>
      </w:pPr>
      <w:r>
        <w:t>Fonctionnement</w:t>
      </w:r>
    </w:p>
    <w:p w14:paraId="328AB14F" w14:textId="6F825A70" w:rsidR="0038649F" w:rsidRDefault="007071DB" w:rsidP="001706C9">
      <w:pPr>
        <w:rPr>
          <w:lang w:eastAsia="fr-FR"/>
        </w:rPr>
      </w:pPr>
      <w:r>
        <w:rPr>
          <w:lang w:eastAsia="fr-FR"/>
        </w:rPr>
        <w:t xml:space="preserve">Nous </w:t>
      </w:r>
      <w:r w:rsidR="00217C06">
        <w:rPr>
          <w:lang w:eastAsia="fr-FR"/>
        </w:rPr>
        <w:t>vous</w:t>
      </w:r>
      <w:r>
        <w:rPr>
          <w:lang w:eastAsia="fr-FR"/>
        </w:rPr>
        <w:t xml:space="preserve"> propos</w:t>
      </w:r>
      <w:r w:rsidR="00217C06">
        <w:rPr>
          <w:lang w:eastAsia="fr-FR"/>
        </w:rPr>
        <w:t>ons</w:t>
      </w:r>
      <w:r>
        <w:rPr>
          <w:lang w:eastAsia="fr-FR"/>
        </w:rPr>
        <w:t xml:space="preserve"> une première approche pour</w:t>
      </w:r>
      <w:r w:rsidR="00217C06">
        <w:rPr>
          <w:lang w:eastAsia="fr-FR"/>
        </w:rPr>
        <w:t xml:space="preserve"> un </w:t>
      </w:r>
      <w:r>
        <w:rPr>
          <w:lang w:eastAsia="fr-FR"/>
        </w:rPr>
        <w:t>environnement de travail</w:t>
      </w:r>
      <w:r w:rsidR="00110678">
        <w:rPr>
          <w:lang w:eastAsia="fr-FR"/>
        </w:rPr>
        <w:t xml:space="preserve"> </w:t>
      </w:r>
      <w:r w:rsidR="009527E1" w:rsidRPr="006563DD">
        <w:rPr>
          <w:i/>
          <w:iCs/>
          <w:lang w:eastAsia="fr-FR"/>
        </w:rPr>
        <w:t>(cf.</w:t>
      </w:r>
      <w:r w:rsidR="006563DD">
        <w:rPr>
          <w:lang w:eastAsia="fr-FR"/>
        </w:rPr>
        <w:t> </w:t>
      </w:r>
      <w:r w:rsidR="006563DD" w:rsidRPr="006563DD">
        <w:rPr>
          <w:b/>
          <w:bCs/>
          <w:lang w:eastAsia="fr-FR"/>
        </w:rPr>
        <w:t>§</w:t>
      </w:r>
      <w:r w:rsidR="00217C06">
        <w:rPr>
          <w:b/>
          <w:bCs/>
          <w:lang w:eastAsia="fr-FR"/>
        </w:rPr>
        <w:t xml:space="preserve"> </w:t>
      </w:r>
      <w:r w:rsidR="00217C06">
        <w:rPr>
          <w:b/>
          <w:bCs/>
          <w:i/>
          <w:iCs/>
          <w:lang w:eastAsia="fr-FR"/>
        </w:rPr>
        <w:t>E</w:t>
      </w:r>
      <w:r w:rsidR="009527E1" w:rsidRPr="009527E1">
        <w:rPr>
          <w:b/>
          <w:bCs/>
          <w:i/>
          <w:iCs/>
          <w:lang w:eastAsia="fr-FR"/>
        </w:rPr>
        <w:t>nvironnement de travail</w:t>
      </w:r>
      <w:r w:rsidR="009527E1">
        <w:rPr>
          <w:lang w:eastAsia="fr-FR"/>
        </w:rPr>
        <w:t>)</w:t>
      </w:r>
      <w:r w:rsidR="00110678">
        <w:rPr>
          <w:lang w:eastAsia="fr-FR"/>
        </w:rPr>
        <w:t xml:space="preserve"> que nous </w:t>
      </w:r>
      <w:r w:rsidR="00217C06">
        <w:rPr>
          <w:lang w:eastAsia="fr-FR"/>
        </w:rPr>
        <w:t xml:space="preserve">vous </w:t>
      </w:r>
      <w:r w:rsidR="008778ED">
        <w:rPr>
          <w:lang w:eastAsia="fr-FR"/>
        </w:rPr>
        <w:t>recommand</w:t>
      </w:r>
      <w:r w:rsidR="00110678">
        <w:rPr>
          <w:lang w:eastAsia="fr-FR"/>
        </w:rPr>
        <w:t>i</w:t>
      </w:r>
      <w:r w:rsidR="008778ED">
        <w:rPr>
          <w:lang w:eastAsia="fr-FR"/>
        </w:rPr>
        <w:t>ons</w:t>
      </w:r>
      <w:r w:rsidR="0038649F">
        <w:rPr>
          <w:lang w:eastAsia="fr-FR"/>
        </w:rPr>
        <w:t>.</w:t>
      </w:r>
      <w:r w:rsidR="001F4B56">
        <w:rPr>
          <w:lang w:eastAsia="fr-FR"/>
        </w:rPr>
        <w:t xml:space="preserve"> Après </w:t>
      </w:r>
      <w:r w:rsidR="003F1282">
        <w:rPr>
          <w:lang w:eastAsia="fr-FR"/>
        </w:rPr>
        <w:t xml:space="preserve">cela, la mise en développement jusqu’à la mise </w:t>
      </w:r>
      <w:r w:rsidR="000E6238">
        <w:rPr>
          <w:lang w:eastAsia="fr-FR"/>
        </w:rPr>
        <w:t>en production</w:t>
      </w:r>
      <w:r w:rsidR="003F1282">
        <w:rPr>
          <w:lang w:eastAsia="fr-FR"/>
        </w:rPr>
        <w:t xml:space="preserve"> </w:t>
      </w:r>
      <w:r w:rsidR="000E6238">
        <w:rPr>
          <w:lang w:eastAsia="fr-FR"/>
        </w:rPr>
        <w:t>se fait de manière suivante :</w:t>
      </w:r>
    </w:p>
    <w:p w14:paraId="5FE0E92A" w14:textId="4BFBB149" w:rsidR="00245DB6" w:rsidRDefault="00245DB6" w:rsidP="0036377F">
      <w:pPr>
        <w:pStyle w:val="Paragraphedeliste"/>
        <w:numPr>
          <w:ilvl w:val="0"/>
          <w:numId w:val="75"/>
        </w:numPr>
        <w:rPr>
          <w:lang w:eastAsia="fr-FR"/>
        </w:rPr>
      </w:pPr>
      <w:r>
        <w:rPr>
          <w:lang w:eastAsia="fr-FR"/>
        </w:rPr>
        <w:t>Développement</w:t>
      </w:r>
      <w:r w:rsidR="00A21F31">
        <w:rPr>
          <w:lang w:eastAsia="fr-FR"/>
        </w:rPr>
        <w:t xml:space="preserve"> ou migration</w:t>
      </w:r>
    </w:p>
    <w:p w14:paraId="42C90396" w14:textId="6D2DAA84" w:rsidR="0036377F" w:rsidRDefault="0036377F" w:rsidP="00245DB6">
      <w:pPr>
        <w:pStyle w:val="Paragraphedeliste"/>
        <w:numPr>
          <w:ilvl w:val="1"/>
          <w:numId w:val="75"/>
        </w:numPr>
        <w:rPr>
          <w:lang w:eastAsia="fr-FR"/>
        </w:rPr>
      </w:pPr>
      <w:r>
        <w:rPr>
          <w:lang w:eastAsia="fr-FR"/>
        </w:rPr>
        <w:t xml:space="preserve">Développer votre librairie sur </w:t>
      </w:r>
      <w:r w:rsidR="000E6238">
        <w:rPr>
          <w:lang w:eastAsia="fr-FR"/>
        </w:rPr>
        <w:t>Visual</w:t>
      </w:r>
      <w:r>
        <w:rPr>
          <w:lang w:eastAsia="fr-FR"/>
        </w:rPr>
        <w:t xml:space="preserve"> studio en C# ou C++</w:t>
      </w:r>
      <w:r w:rsidR="00A21F31">
        <w:rPr>
          <w:lang w:eastAsia="fr-FR"/>
        </w:rPr>
        <w:t xml:space="preserve"> </w:t>
      </w:r>
      <w:r w:rsidR="00A21F31" w:rsidRPr="006563DD">
        <w:rPr>
          <w:i/>
          <w:iCs/>
          <w:lang w:eastAsia="fr-FR"/>
        </w:rPr>
        <w:t>(</w:t>
      </w:r>
      <w:r w:rsidR="0000044D" w:rsidRPr="006563DD">
        <w:rPr>
          <w:i/>
          <w:iCs/>
          <w:lang w:eastAsia="fr-FR"/>
        </w:rPr>
        <w:t>cf</w:t>
      </w:r>
      <w:r w:rsidR="0000044D">
        <w:rPr>
          <w:lang w:eastAsia="fr-FR"/>
        </w:rPr>
        <w:t xml:space="preserve">. </w:t>
      </w:r>
      <w:r w:rsidR="00A21F31">
        <w:rPr>
          <w:lang w:eastAsia="fr-FR"/>
        </w:rPr>
        <w:t xml:space="preserve"> </w:t>
      </w:r>
      <w:r w:rsidR="006563DD" w:rsidRPr="006563DD">
        <w:rPr>
          <w:b/>
          <w:bCs/>
          <w:lang w:eastAsia="fr-FR"/>
        </w:rPr>
        <w:t>§</w:t>
      </w:r>
      <w:r w:rsidR="006563DD">
        <w:rPr>
          <w:b/>
          <w:bCs/>
          <w:lang w:eastAsia="fr-FR"/>
        </w:rPr>
        <w:t xml:space="preserve"> </w:t>
      </w:r>
      <w:r w:rsidR="00745FB0" w:rsidRPr="00745FB0">
        <w:rPr>
          <w:b/>
          <w:bCs/>
          <w:i/>
          <w:iCs/>
          <w:lang w:eastAsia="fr-FR"/>
        </w:rPr>
        <w:t>Pricing des produits</w:t>
      </w:r>
      <w:r w:rsidR="00745FB0">
        <w:rPr>
          <w:lang w:eastAsia="fr-FR"/>
        </w:rPr>
        <w:t xml:space="preserve"> …)</w:t>
      </w:r>
    </w:p>
    <w:p w14:paraId="161E6584" w14:textId="47F7D7BD" w:rsidR="00600CF3" w:rsidRDefault="00245DB6" w:rsidP="00245DB6">
      <w:pPr>
        <w:pStyle w:val="Paragraphedeliste"/>
        <w:numPr>
          <w:ilvl w:val="1"/>
          <w:numId w:val="75"/>
        </w:numPr>
        <w:rPr>
          <w:lang w:eastAsia="fr-FR"/>
        </w:rPr>
      </w:pPr>
      <w:r>
        <w:rPr>
          <w:lang w:eastAsia="fr-FR"/>
        </w:rPr>
        <w:t>Créer le fichier .dll</w:t>
      </w:r>
      <w:r w:rsidR="00745FB0">
        <w:rPr>
          <w:lang w:eastAsia="fr-FR"/>
        </w:rPr>
        <w:t xml:space="preserve"> </w:t>
      </w:r>
      <w:r w:rsidR="0000044D">
        <w:rPr>
          <w:lang w:eastAsia="fr-FR"/>
        </w:rPr>
        <w:t xml:space="preserve">(cf. </w:t>
      </w:r>
      <w:r w:rsidR="00745FB0">
        <w:rPr>
          <w:lang w:eastAsia="fr-FR"/>
        </w:rPr>
        <w:t>la section</w:t>
      </w:r>
      <w:r w:rsidR="0000044D">
        <w:rPr>
          <w:lang w:eastAsia="fr-FR"/>
        </w:rPr>
        <w:t xml:space="preserve"> </w:t>
      </w:r>
      <w:r w:rsidR="0000044D" w:rsidRPr="0000044D">
        <w:rPr>
          <w:b/>
          <w:bCs/>
          <w:i/>
          <w:iCs/>
          <w:lang w:eastAsia="fr-FR"/>
        </w:rPr>
        <w:t>Création du fichier .dll</w:t>
      </w:r>
      <w:r w:rsidR="0000044D">
        <w:rPr>
          <w:lang w:eastAsia="fr-FR"/>
        </w:rPr>
        <w:t>)</w:t>
      </w:r>
    </w:p>
    <w:p w14:paraId="0A6D7591" w14:textId="60A82ABF" w:rsidR="00A21F31" w:rsidRDefault="0000044D" w:rsidP="002206FF">
      <w:pPr>
        <w:pStyle w:val="Paragraphedeliste"/>
        <w:numPr>
          <w:ilvl w:val="0"/>
          <w:numId w:val="75"/>
        </w:numPr>
        <w:rPr>
          <w:lang w:eastAsia="fr-FR"/>
        </w:rPr>
      </w:pPr>
      <w:r>
        <w:rPr>
          <w:lang w:eastAsia="fr-FR"/>
        </w:rPr>
        <w:t>Intégration</w:t>
      </w:r>
      <w:r w:rsidR="002206FF">
        <w:rPr>
          <w:lang w:eastAsia="fr-FR"/>
        </w:rPr>
        <w:t xml:space="preserve"> : </w:t>
      </w:r>
      <w:r w:rsidR="008B2B00" w:rsidRPr="006563DD">
        <w:rPr>
          <w:i/>
          <w:iCs/>
          <w:lang w:eastAsia="fr-FR"/>
        </w:rPr>
        <w:t>(</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8B2B00" w:rsidRPr="002206FF">
        <w:rPr>
          <w:b/>
          <w:bCs/>
          <w:i/>
          <w:iCs/>
          <w:lang w:eastAsia="fr-FR"/>
        </w:rPr>
        <w:t xml:space="preserve">intégration de C# à </w:t>
      </w:r>
      <w:r w:rsidR="00A21F31" w:rsidRPr="002206FF">
        <w:rPr>
          <w:b/>
          <w:bCs/>
          <w:i/>
          <w:iCs/>
          <w:lang w:eastAsia="fr-FR"/>
        </w:rPr>
        <w:t>VBA</w:t>
      </w:r>
      <w:r w:rsidR="00A21F31">
        <w:rPr>
          <w:lang w:eastAsia="fr-FR"/>
        </w:rPr>
        <w:t>)</w:t>
      </w:r>
    </w:p>
    <w:p w14:paraId="6724CD8B" w14:textId="02AC6C5C" w:rsidR="008B2B00" w:rsidRPr="00600CF3" w:rsidRDefault="009527E1" w:rsidP="006563DD">
      <w:pPr>
        <w:pStyle w:val="Paragraphedeliste"/>
        <w:numPr>
          <w:ilvl w:val="0"/>
          <w:numId w:val="75"/>
        </w:numPr>
        <w:rPr>
          <w:lang w:eastAsia="fr-FR"/>
        </w:rPr>
      </w:pPr>
      <w:r>
        <w:rPr>
          <w:lang w:eastAsia="fr-FR"/>
        </w:rPr>
        <w:t>Déploiement</w:t>
      </w:r>
      <w:r w:rsidR="006563DD">
        <w:rPr>
          <w:lang w:eastAsia="fr-FR"/>
        </w:rPr>
        <w:t xml:space="preserve"> </w:t>
      </w:r>
      <w:r>
        <w:rPr>
          <w:lang w:eastAsia="fr-FR"/>
        </w:rPr>
        <w:t xml:space="preserve">: </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6563DD" w:rsidRPr="009527E1">
        <w:rPr>
          <w:b/>
          <w:bCs/>
          <w:i/>
          <w:iCs/>
          <w:lang w:eastAsia="fr-FR"/>
        </w:rPr>
        <w:t>Déploiement</w:t>
      </w:r>
      <w:r w:rsidR="006563DD" w:rsidRPr="002206FF">
        <w:rPr>
          <w:b/>
          <w:bCs/>
          <w:i/>
          <w:iCs/>
          <w:lang w:eastAsia="fr-FR"/>
        </w:rPr>
        <w:t>)</w:t>
      </w:r>
    </w:p>
    <w:p w14:paraId="091983B0" w14:textId="522148AF" w:rsidR="00FF19E4" w:rsidRPr="00836AA9" w:rsidRDefault="00FF19E4" w:rsidP="008B2645">
      <w:pPr>
        <w:pStyle w:val="Titre1"/>
      </w:pPr>
      <w:r w:rsidRPr="00836AA9">
        <w:t>Environnement de travail</w:t>
      </w:r>
    </w:p>
    <w:p w14:paraId="32DDA099" w14:textId="77777777" w:rsidR="00FF19E4" w:rsidRPr="000E0508" w:rsidRDefault="00FF19E4" w:rsidP="003E7951">
      <w:pPr>
        <w:pStyle w:val="Titre2"/>
        <w:ind w:left="0"/>
      </w:pPr>
      <w:r w:rsidRPr="000E0508">
        <w:t>Installation des outils</w:t>
      </w:r>
    </w:p>
    <w:p w14:paraId="7B66E71E"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Étape 1 : Installation de Visual Studio Code (VSC)</w:t>
      </w:r>
    </w:p>
    <w:p w14:paraId="35BD6C6D" w14:textId="7777777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Téléchargement : </w:t>
      </w:r>
      <w:r w:rsidRPr="003541AB">
        <w:rPr>
          <w:rFonts w:ascii="Calibri" w:eastAsia="Times New Roman" w:hAnsi="Calibri" w:cs="Calibri"/>
          <w:color w:val="172B4D"/>
          <w:spacing w:val="-1"/>
          <w:kern w:val="0"/>
          <w:lang w:eastAsia="fr-FR"/>
          <w14:ligatures w14:val="none"/>
        </w:rPr>
        <w:t>Téléchargez et installez Visual Studio Code à partir du site officiel.</w:t>
      </w:r>
    </w:p>
    <w:p w14:paraId="3EF55542" w14:textId="77777777"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la </w:t>
      </w:r>
      <w:proofErr w:type="spellStart"/>
      <w:proofErr w:type="gramStart"/>
      <w:r w:rsidRPr="003541AB">
        <w:rPr>
          <w:rFonts w:ascii="Calibri" w:eastAsia="Times New Roman" w:hAnsi="Calibri" w:cs="Calibri"/>
          <w:color w:val="172B4D"/>
          <w:spacing w:val="-1"/>
          <w:kern w:val="0"/>
          <w:lang w:eastAsia="fr-FR"/>
          <w14:ligatures w14:val="none"/>
        </w:rPr>
        <w:t>dotnet</w:t>
      </w:r>
      <w:proofErr w:type="spellEnd"/>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w:t>
      </w:r>
      <w:hyperlink r:id="rId8" w:tooltip="https://dotnet.microsoft.com/en-us/download/dotnet/6.0" w:history="1">
        <w:r w:rsidRPr="003541AB">
          <w:rPr>
            <w:rFonts w:ascii="Calibri" w:eastAsia="Times New Roman" w:hAnsi="Calibri" w:cs="Calibri"/>
            <w:color w:val="0000FF"/>
            <w:spacing w:val="-1"/>
            <w:kern w:val="0"/>
            <w:u w:val="single"/>
            <w:lang w:eastAsia="fr-FR"/>
            <w14:ligatures w14:val="none"/>
          </w:rPr>
          <w:t>Framework</w:t>
        </w:r>
      </w:hyperlink>
      <w:r w:rsidRPr="003541AB">
        <w:rPr>
          <w:rFonts w:ascii="Calibri" w:eastAsia="Times New Roman" w:hAnsi="Calibri" w:cs="Calibri"/>
          <w:color w:val="172B4D"/>
          <w:spacing w:val="-1"/>
          <w:kern w:val="0"/>
          <w:lang w:eastAsia="fr-FR"/>
          <w14:ligatures w14:val="none"/>
        </w:rPr>
        <w:t>.</w:t>
      </w:r>
    </w:p>
    <w:p w14:paraId="64D49FA3" w14:textId="77777777" w:rsidR="00FF19E4" w:rsidRPr="003541AB" w:rsidRDefault="00FF19E4" w:rsidP="009F3BE0">
      <w:pPr>
        <w:numPr>
          <w:ilvl w:val="2"/>
          <w:numId w:val="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choisir</w:t>
      </w:r>
      <w:proofErr w:type="gramEnd"/>
      <w:r w:rsidRPr="003541AB">
        <w:rPr>
          <w:rFonts w:ascii="Calibri" w:eastAsia="Times New Roman" w:hAnsi="Calibri" w:cs="Calibri"/>
          <w:color w:val="172B4D"/>
          <w:spacing w:val="-1"/>
          <w:kern w:val="0"/>
          <w:lang w:eastAsia="fr-FR"/>
          <w14:ligatures w14:val="none"/>
        </w:rPr>
        <w:t xml:space="preserve"> la version installer x-64 au niveau de l’OS Windows SDK 6.0.418 (par exemple).</w:t>
      </w:r>
    </w:p>
    <w:p w14:paraId="4BFD282D" w14:textId="77777777"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l'éditeur de code </w:t>
      </w:r>
      <w:proofErr w:type="gramStart"/>
      <w:r w:rsidRPr="003541AB">
        <w:rPr>
          <w:rFonts w:ascii="Calibri" w:eastAsia="Times New Roman" w:hAnsi="Calibri" w:cs="Calibri"/>
          <w:color w:val="172B4D"/>
          <w:spacing w:val="-1"/>
          <w:kern w:val="0"/>
          <w:lang w:eastAsia="fr-FR"/>
          <w14:ligatures w14:val="none"/>
        </w:rPr>
        <w:t>VSC:</w:t>
      </w:r>
      <w:proofErr w:type="gramEnd"/>
      <w:r w:rsidRPr="003541AB">
        <w:rPr>
          <w:rFonts w:ascii="Calibri" w:eastAsia="Times New Roman" w:hAnsi="Calibri" w:cs="Calibri"/>
          <w:color w:val="172B4D"/>
          <w:spacing w:val="-1"/>
          <w:kern w:val="0"/>
          <w:lang w:eastAsia="fr-FR"/>
          <w14:ligatures w14:val="none"/>
        </w:rPr>
        <w:t xml:space="preserve"> </w:t>
      </w:r>
      <w:hyperlink r:id="rId9" w:tooltip="https://code.visualstudio.com/" w:history="1">
        <w:r w:rsidRPr="003541AB">
          <w:rPr>
            <w:rFonts w:ascii="Calibri" w:eastAsia="Times New Roman" w:hAnsi="Calibri" w:cs="Calibri"/>
            <w:color w:val="0000FF"/>
            <w:spacing w:val="-1"/>
            <w:kern w:val="0"/>
            <w:u w:val="single"/>
            <w:lang w:eastAsia="fr-FR"/>
            <w14:ligatures w14:val="none"/>
          </w:rPr>
          <w:t>Editeur</w:t>
        </w:r>
      </w:hyperlink>
      <w:r w:rsidRPr="003541AB">
        <w:rPr>
          <w:rFonts w:ascii="Calibri" w:eastAsia="Times New Roman" w:hAnsi="Calibri" w:cs="Calibri"/>
          <w:color w:val="172B4D"/>
          <w:spacing w:val="-1"/>
          <w:kern w:val="0"/>
          <w:lang w:eastAsia="fr-FR"/>
          <w14:ligatures w14:val="none"/>
        </w:rPr>
        <w:t>.</w:t>
      </w:r>
    </w:p>
    <w:p w14:paraId="49FB18C5" w14:textId="7777777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40F20FEA"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Étape 2 : Installation de Visual Studio</w:t>
      </w:r>
    </w:p>
    <w:p w14:paraId="21594F63"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Visual Studio à partir du site officiel.</w:t>
      </w:r>
    </w:p>
    <w:p w14:paraId="7A475876" w14:textId="77777777"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la </w:t>
      </w:r>
      <w:proofErr w:type="gramStart"/>
      <w:r w:rsidRPr="003541AB">
        <w:rPr>
          <w:rFonts w:ascii="Calibri" w:eastAsia="Times New Roman" w:hAnsi="Calibri" w:cs="Calibri"/>
          <w:color w:val="172B4D"/>
          <w:spacing w:val="-1"/>
          <w:kern w:val="0"/>
          <w:lang w:eastAsia="fr-FR"/>
          <w14:ligatures w14:val="none"/>
        </w:rPr>
        <w:t>SDK:</w:t>
      </w:r>
      <w:proofErr w:type="gramEnd"/>
      <w:r w:rsidRPr="003541AB">
        <w:rPr>
          <w:rFonts w:ascii="Calibri" w:eastAsia="Times New Roman" w:hAnsi="Calibri" w:cs="Calibri"/>
          <w:color w:val="172B4D"/>
          <w:spacing w:val="-1"/>
          <w:kern w:val="0"/>
          <w:lang w:eastAsia="fr-FR"/>
          <w14:ligatures w14:val="none"/>
        </w:rPr>
        <w:t xml:space="preserve"> </w:t>
      </w:r>
      <w:hyperlink r:id="rId10" w:tooltip="https://developer.microsoft.com/en-us/windows/downloads/windows-sdk/" w:history="1">
        <w:r w:rsidRPr="003541AB">
          <w:rPr>
            <w:rFonts w:ascii="Calibri" w:eastAsia="Times New Roman" w:hAnsi="Calibri" w:cs="Calibri"/>
            <w:color w:val="0000FF"/>
            <w:spacing w:val="-1"/>
            <w:kern w:val="0"/>
            <w:u w:val="single"/>
            <w:lang w:eastAsia="fr-FR"/>
            <w14:ligatures w14:val="none"/>
          </w:rPr>
          <w:t>Framework2</w:t>
        </w:r>
      </w:hyperlink>
      <w:r w:rsidRPr="003541AB">
        <w:rPr>
          <w:rFonts w:ascii="Calibri" w:eastAsia="Times New Roman" w:hAnsi="Calibri" w:cs="Calibri"/>
          <w:color w:val="172B4D"/>
          <w:spacing w:val="-1"/>
          <w:kern w:val="0"/>
          <w:lang w:eastAsia="fr-FR"/>
          <w14:ligatures w14:val="none"/>
        </w:rPr>
        <w:t>.</w:t>
      </w:r>
    </w:p>
    <w:p w14:paraId="1E199C5B" w14:textId="77777777" w:rsidR="00FF19E4" w:rsidRPr="003541AB" w:rsidRDefault="00FF19E4" w:rsidP="009F3BE0">
      <w:pPr>
        <w:numPr>
          <w:ilvl w:val="2"/>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 le download the installer.</w:t>
      </w:r>
    </w:p>
    <w:p w14:paraId="579021B4" w14:textId="77777777"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w:t>
      </w:r>
      <w:proofErr w:type="gramStart"/>
      <w:r w:rsidRPr="003541AB">
        <w:rPr>
          <w:rFonts w:ascii="Calibri" w:eastAsia="Times New Roman" w:hAnsi="Calibri" w:cs="Calibri"/>
          <w:color w:val="172B4D"/>
          <w:spacing w:val="-1"/>
          <w:kern w:val="0"/>
          <w:lang w:eastAsia="fr-FR"/>
          <w14:ligatures w14:val="none"/>
        </w:rPr>
        <w:t>l’IDE:</w:t>
      </w:r>
      <w:proofErr w:type="gramEnd"/>
      <w:r w:rsidRPr="003541AB">
        <w:rPr>
          <w:rFonts w:ascii="Calibri" w:eastAsia="Times New Roman" w:hAnsi="Calibri" w:cs="Calibri"/>
          <w:color w:val="172B4D"/>
          <w:spacing w:val="-1"/>
          <w:kern w:val="0"/>
          <w:lang w:eastAsia="fr-FR"/>
          <w14:ligatures w14:val="none"/>
        </w:rPr>
        <w:t xml:space="preserve"> </w:t>
      </w:r>
      <w:hyperlink r:id="rId11" w:tooltip="https://visualstudio.microsoft.com/fr/downloads/" w:history="1">
        <w:r w:rsidRPr="003541AB">
          <w:rPr>
            <w:rFonts w:ascii="Calibri" w:eastAsia="Times New Roman" w:hAnsi="Calibri" w:cs="Calibri"/>
            <w:color w:val="0000FF"/>
            <w:spacing w:val="-1"/>
            <w:kern w:val="0"/>
            <w:u w:val="single"/>
            <w:lang w:eastAsia="fr-FR"/>
            <w14:ligatures w14:val="none"/>
          </w:rPr>
          <w:t>IDE</w:t>
        </w:r>
      </w:hyperlink>
      <w:r w:rsidRPr="003541AB">
        <w:rPr>
          <w:rFonts w:ascii="Calibri" w:eastAsia="Times New Roman" w:hAnsi="Calibri" w:cs="Calibri"/>
          <w:color w:val="172B4D"/>
          <w:spacing w:val="-1"/>
          <w:kern w:val="0"/>
          <w:lang w:eastAsia="fr-FR"/>
          <w14:ligatures w14:val="none"/>
        </w:rPr>
        <w:t>.</w:t>
      </w:r>
    </w:p>
    <w:p w14:paraId="4F69DDA4"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2B68C1F5"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Étape 3 : Installation de Python</w:t>
      </w:r>
    </w:p>
    <w:p w14:paraId="6CE5A4A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Python à partir du site officiel</w:t>
      </w:r>
    </w:p>
    <w:p w14:paraId="40E9790C" w14:textId="77777777"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Python:</w:t>
      </w:r>
      <w:proofErr w:type="gramEnd"/>
      <w:r w:rsidRPr="003541AB">
        <w:rPr>
          <w:rFonts w:ascii="Calibri" w:eastAsia="Times New Roman" w:hAnsi="Calibri" w:cs="Calibri"/>
          <w:color w:val="172B4D"/>
          <w:spacing w:val="-1"/>
          <w:kern w:val="0"/>
          <w:lang w:eastAsia="fr-FR"/>
          <w14:ligatures w14:val="none"/>
        </w:rPr>
        <w:t xml:space="preserve"> </w:t>
      </w:r>
      <w:hyperlink r:id="rId12" w:tooltip="https://www.python.org/downloads/release/python-3116/" w:history="1">
        <w:r w:rsidRPr="003541AB">
          <w:rPr>
            <w:rFonts w:ascii="Calibri" w:eastAsia="Times New Roman" w:hAnsi="Calibri" w:cs="Calibri"/>
            <w:color w:val="0000FF"/>
            <w:spacing w:val="-1"/>
            <w:kern w:val="0"/>
            <w:u w:val="single"/>
            <w:lang w:eastAsia="fr-FR"/>
            <w14:ligatures w14:val="none"/>
          </w:rPr>
          <w:t>python</w:t>
        </w:r>
      </w:hyperlink>
      <w:r w:rsidRPr="003541AB">
        <w:rPr>
          <w:rFonts w:ascii="Calibri" w:eastAsia="Times New Roman" w:hAnsi="Calibri" w:cs="Calibri"/>
          <w:color w:val="172B4D"/>
          <w:spacing w:val="-1"/>
          <w:kern w:val="0"/>
          <w:lang w:eastAsia="fr-FR"/>
          <w14:ligatures w14:val="none"/>
        </w:rPr>
        <w:t>.</w:t>
      </w:r>
    </w:p>
    <w:p w14:paraId="57D5A2FD" w14:textId="77777777"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Version:</w:t>
      </w:r>
      <w:proofErr w:type="gramEnd"/>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b/>
          <w:bCs/>
          <w:i/>
          <w:iCs/>
          <w:color w:val="172B4D"/>
          <w:spacing w:val="-1"/>
          <w:kern w:val="0"/>
          <w:lang w:eastAsia="fr-FR"/>
          <w14:ligatures w14:val="none"/>
        </w:rPr>
        <w:t>3.11.6</w:t>
      </w:r>
      <w:r w:rsidRPr="003541AB">
        <w:rPr>
          <w:rFonts w:ascii="Calibri" w:eastAsia="Times New Roman" w:hAnsi="Calibri" w:cs="Calibri"/>
          <w:color w:val="172B4D"/>
          <w:spacing w:val="-1"/>
          <w:kern w:val="0"/>
          <w:lang w:eastAsia="fr-FR"/>
          <w14:ligatures w14:val="none"/>
        </w:rPr>
        <w:t xml:space="preserve"> puis tout en bas de page la version </w:t>
      </w:r>
      <w:r w:rsidRPr="003541AB">
        <w:rPr>
          <w:rFonts w:ascii="Calibri" w:eastAsia="Times New Roman" w:hAnsi="Calibri" w:cs="Calibri"/>
          <w:b/>
          <w:bCs/>
          <w:i/>
          <w:iCs/>
          <w:color w:val="172B4D"/>
          <w:spacing w:val="-1"/>
          <w:kern w:val="0"/>
          <w:lang w:eastAsia="fr-FR"/>
          <w14:ligatures w14:val="none"/>
        </w:rPr>
        <w:t>Windows installer (64-bit).</w:t>
      </w:r>
    </w:p>
    <w:p w14:paraId="39DAB7C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Sélection du </w:t>
      </w:r>
      <w:proofErr w:type="gramStart"/>
      <w:r w:rsidRPr="003541AB">
        <w:rPr>
          <w:rFonts w:ascii="Calibri" w:eastAsia="Times New Roman" w:hAnsi="Calibri" w:cs="Calibri"/>
          <w:b/>
          <w:bCs/>
          <w:color w:val="172B4D"/>
          <w:spacing w:val="-1"/>
          <w:kern w:val="0"/>
          <w:lang w:eastAsia="fr-FR"/>
          <w14:ligatures w14:val="none"/>
        </w:rPr>
        <w:t>PATH:</w:t>
      </w:r>
      <w:proofErr w:type="gramEnd"/>
      <w:r w:rsidRPr="003541AB">
        <w:rPr>
          <w:rFonts w:ascii="Calibri" w:eastAsia="Times New Roman" w:hAnsi="Calibri" w:cs="Calibri"/>
          <w:color w:val="172B4D"/>
          <w:spacing w:val="-1"/>
          <w:kern w:val="0"/>
          <w:lang w:eastAsia="fr-FR"/>
          <w14:ligatures w14:val="none"/>
        </w:rPr>
        <w:t xml:space="preserve"> . </w:t>
      </w:r>
      <w:proofErr w:type="spellStart"/>
      <w:r w:rsidRPr="003541AB">
        <w:rPr>
          <w:rFonts w:ascii="Calibri" w:eastAsia="Times New Roman" w:hAnsi="Calibri" w:cs="Calibri"/>
          <w:color w:val="172B4D"/>
          <w:spacing w:val="-1"/>
          <w:kern w:val="0"/>
          <w:lang w:eastAsia="fr-FR"/>
          <w14:ligatures w14:val="none"/>
        </w:rPr>
        <w:t>Assurez vous</w:t>
      </w:r>
      <w:proofErr w:type="spellEnd"/>
      <w:r w:rsidRPr="003541AB">
        <w:rPr>
          <w:rFonts w:ascii="Calibri" w:eastAsia="Times New Roman" w:hAnsi="Calibri" w:cs="Calibri"/>
          <w:color w:val="172B4D"/>
          <w:spacing w:val="-1"/>
          <w:kern w:val="0"/>
          <w:lang w:eastAsia="fr-FR"/>
          <w14:ligatures w14:val="none"/>
        </w:rPr>
        <w:t xml:space="preserve"> de cocher la case "</w:t>
      </w:r>
      <w:proofErr w:type="spellStart"/>
      <w:r w:rsidRPr="003541AB">
        <w:rPr>
          <w:rFonts w:ascii="Calibri" w:eastAsia="Times New Roman" w:hAnsi="Calibri" w:cs="Calibri"/>
          <w:color w:val="172B4D"/>
          <w:spacing w:val="-1"/>
          <w:kern w:val="0"/>
          <w:lang w:eastAsia="fr-FR"/>
          <w14:ligatures w14:val="none"/>
        </w:rPr>
        <w:t>Add</w:t>
      </w:r>
      <w:proofErr w:type="spellEnd"/>
      <w:r w:rsidRPr="003541AB">
        <w:rPr>
          <w:rFonts w:ascii="Calibri" w:eastAsia="Times New Roman" w:hAnsi="Calibri" w:cs="Calibri"/>
          <w:color w:val="172B4D"/>
          <w:spacing w:val="-1"/>
          <w:kern w:val="0"/>
          <w:lang w:eastAsia="fr-FR"/>
          <w14:ligatures w14:val="none"/>
        </w:rPr>
        <w:t xml:space="preserve"> Python to PATH" pendant l'installation.</w:t>
      </w:r>
    </w:p>
    <w:p w14:paraId="16C8138C"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Installation</w:t>
      </w:r>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14A2B0B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python --version</w:t>
      </w:r>
      <w:r w:rsidRPr="003541AB">
        <w:rPr>
          <w:rFonts w:ascii="Calibri" w:eastAsia="Times New Roman" w:hAnsi="Calibri" w:cs="Calibri"/>
          <w:color w:val="172B4D"/>
          <w:spacing w:val="-1"/>
          <w:kern w:val="0"/>
          <w:lang w:eastAsia="fr-FR"/>
          <w14:ligatures w14:val="none"/>
        </w:rPr>
        <w:t xml:space="preserve"> ou </w:t>
      </w:r>
      <w:r w:rsidRPr="003541AB">
        <w:rPr>
          <w:rFonts w:ascii="Calibri" w:eastAsia="Times New Roman" w:hAnsi="Calibri" w:cs="Calibri"/>
          <w:color w:val="172B4D"/>
          <w:spacing w:val="-1"/>
          <w:kern w:val="0"/>
          <w:bdr w:val="none" w:sz="0" w:space="0" w:color="auto" w:frame="1"/>
          <w:lang w:eastAsia="fr-FR"/>
          <w14:ligatures w14:val="none"/>
        </w:rPr>
        <w:t>python -V</w:t>
      </w:r>
      <w:r w:rsidRPr="003541AB">
        <w:rPr>
          <w:rFonts w:ascii="Calibri" w:eastAsia="Times New Roman" w:hAnsi="Calibri" w:cs="Calibri"/>
          <w:color w:val="172B4D"/>
          <w:spacing w:val="-1"/>
          <w:kern w:val="0"/>
          <w:lang w:eastAsia="fr-FR"/>
          <w14:ligatures w14:val="none"/>
        </w:rPr>
        <w:t>. Vous devriez voir la version de Python que vous venez d'installer.</w:t>
      </w:r>
    </w:p>
    <w:p w14:paraId="406106B6"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 xml:space="preserve">Étape </w:t>
      </w:r>
      <w:proofErr w:type="gramStart"/>
      <w:r w:rsidRPr="003541AB">
        <w:rPr>
          <w:rFonts w:eastAsia="Times New Roman" w:cs="Calibri"/>
          <w:lang w:eastAsia="fr-FR"/>
        </w:rPr>
        <w:t>4:</w:t>
      </w:r>
      <w:proofErr w:type="gramEnd"/>
      <w:r w:rsidRPr="003541AB">
        <w:rPr>
          <w:rFonts w:eastAsia="Times New Roman" w:cs="Calibri"/>
          <w:lang w:eastAsia="fr-FR"/>
        </w:rPr>
        <w:t xml:space="preserve"> Installation de Git</w:t>
      </w:r>
    </w:p>
    <w:p w14:paraId="654B457D"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à partir du site officiel</w:t>
      </w:r>
    </w:p>
    <w:p w14:paraId="13B5B04B" w14:textId="77777777" w:rsidR="00FF19E4" w:rsidRPr="003541AB" w:rsidRDefault="00FF19E4" w:rsidP="009F3BE0">
      <w:pPr>
        <w:numPr>
          <w:ilvl w:val="1"/>
          <w:numId w:val="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Git:</w:t>
      </w:r>
      <w:proofErr w:type="gramEnd"/>
      <w:r w:rsidRPr="003541AB">
        <w:rPr>
          <w:rFonts w:ascii="Calibri" w:eastAsia="Times New Roman" w:hAnsi="Calibri" w:cs="Calibri"/>
          <w:color w:val="172B4D"/>
          <w:spacing w:val="-1"/>
          <w:kern w:val="0"/>
          <w:lang w:eastAsia="fr-FR"/>
          <w14:ligatures w14:val="none"/>
        </w:rPr>
        <w:t xml:space="preserve"> </w:t>
      </w:r>
      <w:hyperlink r:id="rId13" w:tooltip="https://git-scm.com/download/win" w:history="1">
        <w:r w:rsidRPr="003541AB">
          <w:rPr>
            <w:rFonts w:ascii="Calibri" w:eastAsia="Times New Roman" w:hAnsi="Calibri" w:cs="Calibri"/>
            <w:color w:val="0000FF"/>
            <w:spacing w:val="-1"/>
            <w:kern w:val="0"/>
            <w:u w:val="single"/>
            <w:lang w:eastAsia="fr-FR"/>
            <w14:ligatures w14:val="none"/>
          </w:rPr>
          <w:t>git</w:t>
        </w:r>
      </w:hyperlink>
      <w:r w:rsidRPr="003541AB">
        <w:rPr>
          <w:rFonts w:ascii="Calibri" w:eastAsia="Times New Roman" w:hAnsi="Calibri" w:cs="Calibri"/>
          <w:color w:val="172B4D"/>
          <w:spacing w:val="-1"/>
          <w:kern w:val="0"/>
          <w:lang w:eastAsia="fr-FR"/>
          <w14:ligatures w14:val="none"/>
        </w:rPr>
        <w:t>.</w:t>
      </w:r>
    </w:p>
    <w:p w14:paraId="3C38E598" w14:textId="77777777" w:rsidR="00FF19E4" w:rsidRPr="003541AB" w:rsidRDefault="00FF19E4" w:rsidP="009F3BE0">
      <w:pPr>
        <w:numPr>
          <w:ilvl w:val="2"/>
          <w:numId w:val="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Version:</w:t>
      </w:r>
      <w:proofErr w:type="gramEnd"/>
      <w:r w:rsidRPr="003541AB">
        <w:rPr>
          <w:rFonts w:ascii="Calibri" w:eastAsia="Times New Roman" w:hAnsi="Calibri" w:cs="Calibri"/>
          <w:color w:val="172B4D"/>
          <w:spacing w:val="-1"/>
          <w:kern w:val="0"/>
          <w:lang w:eastAsia="fr-FR"/>
          <w14:ligatures w14:val="none"/>
        </w:rPr>
        <w:t xml:space="preserve"> prendre la standalone Installer </w:t>
      </w:r>
      <w:r w:rsidRPr="003541AB">
        <w:rPr>
          <w:rFonts w:ascii="Calibri" w:eastAsia="Times New Roman" w:hAnsi="Calibri" w:cs="Calibri"/>
          <w:b/>
          <w:bCs/>
          <w:i/>
          <w:iCs/>
          <w:color w:val="172B4D"/>
          <w:spacing w:val="-1"/>
          <w:kern w:val="0"/>
          <w:lang w:eastAsia="fr-FR"/>
          <w14:ligatures w14:val="none"/>
        </w:rPr>
        <w:t xml:space="preserve">64-bit Git for </w:t>
      </w:r>
      <w:proofErr w:type="spellStart"/>
      <w:r w:rsidRPr="003541AB">
        <w:rPr>
          <w:rFonts w:ascii="Calibri" w:eastAsia="Times New Roman" w:hAnsi="Calibri" w:cs="Calibri"/>
          <w:b/>
          <w:bCs/>
          <w:i/>
          <w:iCs/>
          <w:color w:val="172B4D"/>
          <w:spacing w:val="-1"/>
          <w:kern w:val="0"/>
          <w:lang w:eastAsia="fr-FR"/>
          <w14:ligatures w14:val="none"/>
        </w:rPr>
        <w:t>windows</w:t>
      </w:r>
      <w:proofErr w:type="spellEnd"/>
      <w:r w:rsidRPr="003541AB">
        <w:rPr>
          <w:rFonts w:ascii="Calibri" w:eastAsia="Times New Roman" w:hAnsi="Calibri" w:cs="Calibri"/>
          <w:b/>
          <w:bCs/>
          <w:i/>
          <w:iCs/>
          <w:color w:val="172B4D"/>
          <w:spacing w:val="-1"/>
          <w:kern w:val="0"/>
          <w:lang w:eastAsia="fr-FR"/>
          <w14:ligatures w14:val="none"/>
        </w:rPr>
        <w:t xml:space="preserve"> Setup</w:t>
      </w:r>
      <w:r w:rsidRPr="003541AB">
        <w:rPr>
          <w:rFonts w:ascii="Calibri" w:eastAsia="Times New Roman" w:hAnsi="Calibri" w:cs="Calibri"/>
          <w:color w:val="172B4D"/>
          <w:spacing w:val="-1"/>
          <w:kern w:val="0"/>
          <w:lang w:eastAsia="fr-FR"/>
          <w14:ligatures w14:val="none"/>
        </w:rPr>
        <w:t>.</w:t>
      </w:r>
    </w:p>
    <w:p w14:paraId="6DCCC278"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Installation:</w:t>
      </w:r>
      <w:proofErr w:type="gramEnd"/>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634D7605"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 xml:space="preserve">git </w:t>
      </w:r>
    </w:p>
    <w:p w14:paraId="2DB5848B"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 xml:space="preserve">Étape </w:t>
      </w:r>
      <w:proofErr w:type="gramStart"/>
      <w:r w:rsidRPr="003541AB">
        <w:rPr>
          <w:rFonts w:eastAsia="Times New Roman" w:cs="Calibri"/>
          <w:lang w:eastAsia="fr-FR"/>
        </w:rPr>
        <w:t>5:</w:t>
      </w:r>
      <w:proofErr w:type="gramEnd"/>
      <w:r w:rsidRPr="003541AB">
        <w:rPr>
          <w:rFonts w:eastAsia="Times New Roman" w:cs="Calibri"/>
          <w:lang w:eastAsia="fr-FR"/>
        </w:rPr>
        <w:t xml:space="preserve"> Installation de Git Extension</w:t>
      </w:r>
    </w:p>
    <w:p w14:paraId="27AAA376" w14:textId="77777777"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Extension à partir du site officiel</w:t>
      </w:r>
    </w:p>
    <w:p w14:paraId="584DACF9" w14:textId="77777777" w:rsidR="00FF19E4" w:rsidRPr="003541AB" w:rsidRDefault="00FF19E4" w:rsidP="009F3BE0">
      <w:pPr>
        <w:numPr>
          <w:ilvl w:val="1"/>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Git </w:t>
      </w:r>
      <w:proofErr w:type="gramStart"/>
      <w:r w:rsidRPr="003541AB">
        <w:rPr>
          <w:rFonts w:ascii="Calibri" w:eastAsia="Times New Roman" w:hAnsi="Calibri" w:cs="Calibri"/>
          <w:color w:val="172B4D"/>
          <w:spacing w:val="-1"/>
          <w:kern w:val="0"/>
          <w:lang w:eastAsia="fr-FR"/>
          <w14:ligatures w14:val="none"/>
        </w:rPr>
        <w:t>Extension:</w:t>
      </w:r>
      <w:proofErr w:type="gramEnd"/>
      <w:r w:rsidRPr="003541AB">
        <w:rPr>
          <w:rFonts w:ascii="Calibri" w:eastAsia="Times New Roman" w:hAnsi="Calibri" w:cs="Calibri"/>
          <w:color w:val="172B4D"/>
          <w:spacing w:val="-1"/>
          <w:kern w:val="0"/>
          <w:lang w:eastAsia="fr-FR"/>
          <w14:ligatures w14:val="none"/>
        </w:rPr>
        <w:t xml:space="preserve"> </w:t>
      </w:r>
      <w:hyperlink r:id="rId14" w:tooltip="https://gitextensions.github.io/" w:history="1">
        <w:r w:rsidRPr="003541AB">
          <w:rPr>
            <w:rFonts w:ascii="Calibri" w:eastAsia="Times New Roman" w:hAnsi="Calibri" w:cs="Calibri"/>
            <w:color w:val="0000FF"/>
            <w:spacing w:val="-1"/>
            <w:kern w:val="0"/>
            <w:u w:val="single"/>
            <w:lang w:eastAsia="fr-FR"/>
            <w14:ligatures w14:val="none"/>
          </w:rPr>
          <w:t>git extension</w:t>
        </w:r>
      </w:hyperlink>
      <w:r w:rsidRPr="003541AB">
        <w:rPr>
          <w:rFonts w:ascii="Calibri" w:eastAsia="Times New Roman" w:hAnsi="Calibri" w:cs="Calibri"/>
          <w:color w:val="172B4D"/>
          <w:spacing w:val="-1"/>
          <w:kern w:val="0"/>
          <w:lang w:eastAsia="fr-FR"/>
          <w14:ligatures w14:val="none"/>
        </w:rPr>
        <w:t>.</w:t>
      </w:r>
    </w:p>
    <w:p w14:paraId="36F1B4C2" w14:textId="77777777"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Installation:</w:t>
      </w:r>
      <w:proofErr w:type="gramEnd"/>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1B04A52"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 xml:space="preserve">Étape </w:t>
      </w:r>
      <w:proofErr w:type="gramStart"/>
      <w:r w:rsidRPr="003541AB">
        <w:rPr>
          <w:rFonts w:eastAsia="Times New Roman" w:cs="Calibri"/>
          <w:lang w:eastAsia="fr-FR"/>
        </w:rPr>
        <w:t>6:</w:t>
      </w:r>
      <w:proofErr w:type="gramEnd"/>
      <w:r w:rsidRPr="003541AB">
        <w:rPr>
          <w:rFonts w:eastAsia="Times New Roman" w:cs="Calibri"/>
          <w:lang w:eastAsia="fr-FR"/>
        </w:rPr>
        <w:t xml:space="preserve"> Installation de KDIFF3</w:t>
      </w:r>
    </w:p>
    <w:p w14:paraId="13200F72" w14:textId="77777777"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Kdiff3 à partir du site officiel</w:t>
      </w:r>
    </w:p>
    <w:p w14:paraId="4FFD525E" w14:textId="77777777" w:rsidR="00FF19E4" w:rsidRPr="003541AB" w:rsidRDefault="00FF19E4" w:rsidP="009F3BE0">
      <w:pPr>
        <w:numPr>
          <w:ilvl w:val="1"/>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Kdiff</w:t>
      </w:r>
      <w:proofErr w:type="gramStart"/>
      <w:r w:rsidRPr="003541AB">
        <w:rPr>
          <w:rFonts w:ascii="Calibri" w:eastAsia="Times New Roman" w:hAnsi="Calibri" w:cs="Calibri"/>
          <w:color w:val="172B4D"/>
          <w:spacing w:val="-1"/>
          <w:kern w:val="0"/>
          <w:lang w:eastAsia="fr-FR"/>
          <w14:ligatures w14:val="none"/>
        </w:rPr>
        <w:t>3:</w:t>
      </w:r>
      <w:proofErr w:type="gramEnd"/>
      <w:r w:rsidRPr="003541AB">
        <w:rPr>
          <w:rFonts w:ascii="Calibri" w:eastAsia="Times New Roman" w:hAnsi="Calibri" w:cs="Calibri"/>
          <w:color w:val="172B4D"/>
          <w:spacing w:val="-1"/>
          <w:kern w:val="0"/>
          <w:lang w:eastAsia="fr-FR"/>
          <w14:ligatures w14:val="none"/>
        </w:rPr>
        <w:t xml:space="preserve"> </w:t>
      </w:r>
      <w:hyperlink r:id="rId15" w:tooltip="https://sourceforge.net/projects/kdiff3/" w:history="1">
        <w:r w:rsidRPr="003541AB">
          <w:rPr>
            <w:rFonts w:ascii="Calibri" w:eastAsia="Times New Roman" w:hAnsi="Calibri" w:cs="Calibri"/>
            <w:color w:val="0000FF"/>
            <w:spacing w:val="-1"/>
            <w:kern w:val="0"/>
            <w:u w:val="single"/>
            <w:lang w:eastAsia="fr-FR"/>
            <w14:ligatures w14:val="none"/>
          </w:rPr>
          <w:t>kdiff3</w:t>
        </w:r>
      </w:hyperlink>
      <w:r w:rsidRPr="003541AB">
        <w:rPr>
          <w:rFonts w:ascii="Calibri" w:eastAsia="Times New Roman" w:hAnsi="Calibri" w:cs="Calibri"/>
          <w:color w:val="172B4D"/>
          <w:spacing w:val="-1"/>
          <w:kern w:val="0"/>
          <w:lang w:eastAsia="fr-FR"/>
          <w14:ligatures w14:val="none"/>
        </w:rPr>
        <w:t>.</w:t>
      </w:r>
    </w:p>
    <w:p w14:paraId="444DC4B4" w14:textId="77777777"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Installation:</w:t>
      </w:r>
      <w:proofErr w:type="gramEnd"/>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67FFE16"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Une fois l’installation terminée allez dans Git Extension.</w:t>
      </w:r>
    </w:p>
    <w:p w14:paraId="64275289" w14:textId="562A06B0" w:rsidR="00FF19E4" w:rsidRPr="000E0508" w:rsidRDefault="009B59D1" w:rsidP="003E7951">
      <w:pPr>
        <w:pStyle w:val="Titre2"/>
        <w:ind w:left="0"/>
      </w:pPr>
      <w:r w:rsidRPr="000E0508">
        <w:t>C</w:t>
      </w:r>
      <w:r w:rsidR="00B26D63" w:rsidRPr="000E0508">
        <w:t xml:space="preserve">onfiguration de Git Extension </w:t>
      </w:r>
    </w:p>
    <w:p w14:paraId="53963F04"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 xml:space="preserve">Étape 1 : Configuration de l’identité (user et </w:t>
      </w:r>
      <w:proofErr w:type="gramStart"/>
      <w:r w:rsidRPr="003541AB">
        <w:rPr>
          <w:rFonts w:eastAsia="Times New Roman" w:cs="Calibri"/>
          <w:lang w:eastAsia="fr-FR"/>
        </w:rPr>
        <w:t>e-mail</w:t>
      </w:r>
      <w:proofErr w:type="gramEnd"/>
      <w:r w:rsidRPr="003541AB">
        <w:rPr>
          <w:rFonts w:eastAsia="Times New Roman" w:cs="Calibri"/>
          <w:lang w:eastAsia="fr-FR"/>
        </w:rPr>
        <w:t>)</w:t>
      </w:r>
    </w:p>
    <w:p w14:paraId="45FC4FD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7B90180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la barre d'outils, cliquez sur "Repository" &gt; "Repository Settings".</w:t>
      </w:r>
    </w:p>
    <w:p w14:paraId="61F71A2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Sous l'onglet "Settings", vous pouvez configurer votre identité (user et </w:t>
      </w:r>
      <w:proofErr w:type="gramStart"/>
      <w:r w:rsidRPr="003541AB">
        <w:rPr>
          <w:rFonts w:ascii="Calibri" w:eastAsia="Times New Roman" w:hAnsi="Calibri" w:cs="Calibri"/>
          <w:color w:val="172B4D"/>
          <w:spacing w:val="-1"/>
          <w:kern w:val="0"/>
          <w:lang w:eastAsia="fr-FR"/>
          <w14:ligatures w14:val="none"/>
        </w:rPr>
        <w:t>e-mail</w:t>
      </w:r>
      <w:proofErr w:type="gramEnd"/>
      <w:r w:rsidRPr="003541AB">
        <w:rPr>
          <w:rFonts w:ascii="Calibri" w:eastAsia="Times New Roman" w:hAnsi="Calibri" w:cs="Calibri"/>
          <w:color w:val="172B4D"/>
          <w:spacing w:val="-1"/>
          <w:kern w:val="0"/>
          <w:lang w:eastAsia="fr-FR"/>
          <w14:ligatures w14:val="none"/>
        </w:rPr>
        <w:t>) dans les champs correspondants.</w:t>
      </w:r>
    </w:p>
    <w:p w14:paraId="5FB391B3"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06E97512" w14:textId="77777777" w:rsidR="00FF19E4" w:rsidRPr="003541AB" w:rsidRDefault="00FF19E4" w:rsidP="00CE0025">
      <w:pPr>
        <w:pStyle w:val="Titre3"/>
        <w:rPr>
          <w:rFonts w:cs="Calibri"/>
        </w:rPr>
      </w:pPr>
      <w:r w:rsidRPr="003541AB">
        <w:rPr>
          <w:rFonts w:eastAsia="Times New Roman" w:cs="Calibri"/>
          <w:lang w:eastAsia="fr-FR"/>
        </w:rPr>
        <w:t>Étape 2 : Configuration du gestionnaire de Diff/Merge (KDiff3)</w:t>
      </w:r>
    </w:p>
    <w:p w14:paraId="453CDC60"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Extensions utilise généralement un outil externe pour les opérations de différenciation et de fusion. Si vous avez installé un autre outil autre que KDiff3, vous pouvez également le configurer comme suit :</w:t>
      </w:r>
    </w:p>
    <w:p w14:paraId="4ADF287D"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Allez dans "Repository" &gt; "Repository Settings".</w:t>
      </w:r>
    </w:p>
    <w:p w14:paraId="6E21268A"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Aller dans "Git" puis "Config".</w:t>
      </w:r>
    </w:p>
    <w:p w14:paraId="08D061E4"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"Diff/Merge", configurez votre outil de fusion et de différenciation. Par exemple, pour KDiff3, configurez le chemin vers l'exécutable.</w:t>
      </w:r>
    </w:p>
    <w:p w14:paraId="3D480EB7"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"Merge Tool</w:t>
      </w:r>
      <w:proofErr w:type="gramStart"/>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Choisissez "KDiff3" dans la liste déroulante.</w:t>
      </w:r>
    </w:p>
    <w:p w14:paraId="106966BD"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Sous l’onglet "Path to </w:t>
      </w:r>
      <w:proofErr w:type="spellStart"/>
      <w:r w:rsidRPr="003541AB">
        <w:rPr>
          <w:rFonts w:ascii="Calibri" w:eastAsia="Times New Roman" w:hAnsi="Calibri" w:cs="Calibri"/>
          <w:color w:val="172B4D"/>
          <w:spacing w:val="-1"/>
          <w:kern w:val="0"/>
          <w:lang w:eastAsia="fr-FR"/>
          <w14:ligatures w14:val="none"/>
        </w:rPr>
        <w:t>MergeTool</w:t>
      </w:r>
      <w:proofErr w:type="spellEnd"/>
      <w:proofErr w:type="gramStart"/>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Spécifiez le chemin vers l'exécutable de KDiff3 avec "C:/Program Files/KDiff3/kdiff3.exe". Vous pouvez le trouver dans le répertoire d'installation de KDiff3.</w:t>
      </w:r>
    </w:p>
    <w:p w14:paraId="3697157C"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Configurez d'autres paramètres selon vos préférences (optionnel).</w:t>
      </w:r>
    </w:p>
    <w:p w14:paraId="5D20120F"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3261A563"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Étape 3 : Vérification des configurations</w:t>
      </w:r>
    </w:p>
    <w:p w14:paraId="67129BEE" w14:textId="77777777"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Après avoir apporté des modifications, </w:t>
      </w:r>
      <w:proofErr w:type="spellStart"/>
      <w:r w:rsidRPr="003541AB">
        <w:rPr>
          <w:rFonts w:ascii="Calibri" w:eastAsia="Times New Roman" w:hAnsi="Calibri" w:cs="Calibri"/>
          <w:color w:val="172B4D"/>
          <w:spacing w:val="-1"/>
          <w:kern w:val="0"/>
          <w:lang w:eastAsia="fr-FR"/>
          <w14:ligatures w14:val="none"/>
        </w:rPr>
        <w:t>assurez vous</w:t>
      </w:r>
      <w:proofErr w:type="spellEnd"/>
      <w:r w:rsidRPr="003541AB">
        <w:rPr>
          <w:rFonts w:ascii="Calibri" w:eastAsia="Times New Roman" w:hAnsi="Calibri" w:cs="Calibri"/>
          <w:color w:val="172B4D"/>
          <w:spacing w:val="-1"/>
          <w:kern w:val="0"/>
          <w:lang w:eastAsia="fr-FR"/>
          <w14:ligatures w14:val="none"/>
        </w:rPr>
        <w:t xml:space="preserve"> de redémarrer Git Extensions pour que les configurations prennent effet.</w:t>
      </w:r>
    </w:p>
    <w:p w14:paraId="4FF4F8EA" w14:textId="77777777"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(Optionnel) Vous pouvez également vérifier les configurations en utilisant Git Bash et les commandes Git, par exemple :</w:t>
      </w:r>
    </w:p>
    <w:p w14:paraId="03FE01BA" w14:textId="77777777" w:rsidR="00FF19E4" w:rsidRPr="003541AB" w:rsidRDefault="00FF19E4" w:rsidP="00FF19E4">
      <w:pPr>
        <w:spacing w:beforeAutospacing="1" w:after="0" w:afterAutospacing="1" w:line="240" w:lineRule="auto"/>
        <w:ind w:left="720"/>
        <w:rPr>
          <w:rFonts w:ascii="Calibri" w:eastAsia="Times New Roman" w:hAnsi="Calibri" w:cs="Calibri"/>
          <w:color w:val="172B4D"/>
          <w:kern w:val="0"/>
          <w:lang w:eastAsia="fr-FR"/>
          <w14:ligatures w14:val="none"/>
        </w:rPr>
      </w:pPr>
      <w:proofErr w:type="gramStart"/>
      <w:r w:rsidRPr="003541AB">
        <w:rPr>
          <w:rFonts w:ascii="Calibri" w:eastAsia="Times New Roman" w:hAnsi="Calibri" w:cs="Calibri"/>
          <w:color w:val="172B4D"/>
          <w:kern w:val="0"/>
          <w:bdr w:val="none" w:sz="0" w:space="0" w:color="auto" w:frame="1"/>
          <w:lang w:eastAsia="fr-FR"/>
          <w14:ligatures w14:val="none"/>
        </w:rPr>
        <w:t>git</w:t>
      </w:r>
      <w:proofErr w:type="gramEnd"/>
      <w:r w:rsidRPr="003541AB">
        <w:rPr>
          <w:rFonts w:ascii="Calibri" w:eastAsia="Times New Roman" w:hAnsi="Calibri" w:cs="Calibri"/>
          <w:color w:val="172B4D"/>
          <w:kern w:val="0"/>
          <w:bdr w:val="none" w:sz="0" w:space="0" w:color="auto" w:frame="1"/>
          <w:lang w:eastAsia="fr-FR"/>
          <w14:ligatures w14:val="none"/>
        </w:rPr>
        <w:t xml:space="preserve"> config --global --</w:t>
      </w:r>
      <w:proofErr w:type="spellStart"/>
      <w:r w:rsidRPr="003541AB">
        <w:rPr>
          <w:rFonts w:ascii="Calibri" w:eastAsia="Times New Roman" w:hAnsi="Calibri" w:cs="Calibri"/>
          <w:color w:val="172B4D"/>
          <w:kern w:val="0"/>
          <w:bdr w:val="none" w:sz="0" w:space="0" w:color="auto" w:frame="1"/>
          <w:lang w:eastAsia="fr-FR"/>
          <w14:ligatures w14:val="none"/>
        </w:rPr>
        <w:t>list</w:t>
      </w:r>
      <w:proofErr w:type="spellEnd"/>
    </w:p>
    <w:p w14:paraId="4294F272"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 xml:space="preserve">Étape 4 : Clonage d'un projet avec Git </w:t>
      </w:r>
      <w:proofErr w:type="gramStart"/>
      <w:r w:rsidRPr="003541AB">
        <w:rPr>
          <w:rFonts w:eastAsia="Times New Roman" w:cs="Calibri"/>
          <w:lang w:eastAsia="fr-FR"/>
        </w:rPr>
        <w:t>Extension:</w:t>
      </w:r>
      <w:proofErr w:type="gramEnd"/>
    </w:p>
    <w:p w14:paraId="6725C9E4"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2FBF1ECC"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 repository" dans la barre d'outils.</w:t>
      </w:r>
    </w:p>
    <w:p w14:paraId="520D5252"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Dans l’onglet "Repository to clone" collez le lien Git du projet suivie du mot </w:t>
      </w:r>
      <w:proofErr w:type="gramStart"/>
      <w:r w:rsidRPr="003541AB">
        <w:rPr>
          <w:rFonts w:ascii="Calibri" w:eastAsia="Times New Roman" w:hAnsi="Calibri" w:cs="Calibri"/>
          <w:color w:val="172B4D"/>
          <w:spacing w:val="-1"/>
          <w:kern w:val="0"/>
          <w:lang w:eastAsia="fr-FR"/>
          <w14:ligatures w14:val="none"/>
        </w:rPr>
        <w:t>".git</w:t>
      </w:r>
      <w:proofErr w:type="gramEnd"/>
      <w:r w:rsidRPr="003541AB">
        <w:rPr>
          <w:rFonts w:ascii="Calibri" w:eastAsia="Times New Roman" w:hAnsi="Calibri" w:cs="Calibri"/>
          <w:color w:val="172B4D"/>
          <w:spacing w:val="-1"/>
          <w:kern w:val="0"/>
          <w:lang w:eastAsia="fr-FR"/>
          <w14:ligatures w14:val="none"/>
        </w:rPr>
        <w:t xml:space="preserve">" comme suit: </w:t>
      </w:r>
      <w:hyperlink r:id="rId16" w:tooltip="https://github.com/mbaAxis/Valo.git" w:history="1">
        <w:r w:rsidRPr="003541AB">
          <w:rPr>
            <w:rFonts w:ascii="Calibri" w:eastAsia="Times New Roman" w:hAnsi="Calibri" w:cs="Calibri"/>
            <w:color w:val="0000FF"/>
            <w:spacing w:val="-1"/>
            <w:kern w:val="0"/>
            <w:lang w:eastAsia="fr-FR"/>
            <w14:ligatures w14:val="none"/>
          </w:rPr>
          <w:t>https://github.com/mbaAxis/Valo.git</w:t>
        </w:r>
      </w:hyperlink>
      <w:r w:rsidRPr="003541AB">
        <w:rPr>
          <w:rFonts w:ascii="Calibri" w:eastAsia="Times New Roman" w:hAnsi="Calibri" w:cs="Calibri"/>
          <w:color w:val="172B4D"/>
          <w:spacing w:val="-1"/>
          <w:kern w:val="0"/>
          <w:lang w:eastAsia="fr-FR"/>
          <w14:ligatures w14:val="none"/>
        </w:rPr>
        <w:t xml:space="preserve"> .</w:t>
      </w:r>
    </w:p>
    <w:p w14:paraId="641C084D"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l’onglet "Destination" choisissez le dossier local où vous souhaitez cloner le projet.</w:t>
      </w:r>
    </w:p>
    <w:p w14:paraId="22775D1F"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w:t>
      </w:r>
    </w:p>
    <w:p w14:paraId="583C3E5C" w14:textId="77777777" w:rsidR="00FF19E4" w:rsidRPr="003541AB" w:rsidRDefault="00FF19E4" w:rsidP="00CE0025">
      <w:pPr>
        <w:pStyle w:val="Titre3"/>
        <w:rPr>
          <w:rFonts w:eastAsia="Times New Roman" w:cs="Calibri"/>
          <w:lang w:eastAsia="fr-FR"/>
        </w:rPr>
      </w:pPr>
      <w:r w:rsidRPr="003541AB">
        <w:rPr>
          <w:rFonts w:eastAsia="Times New Roman" w:cs="Calibri"/>
          <w:lang w:eastAsia="fr-FR"/>
        </w:rPr>
        <w:t>Étape 5 : Sélectionner une branche sur laquelle travaillée</w:t>
      </w:r>
    </w:p>
    <w:p w14:paraId="1A312FEF" w14:textId="77777777" w:rsidR="00FF19E4" w:rsidRPr="003541AB" w:rsidRDefault="00FF19E4" w:rsidP="00CE0025">
      <w:pPr>
        <w:pStyle w:val="Titre4"/>
        <w:rPr>
          <w:rFonts w:ascii="Calibri" w:eastAsia="Times New Roman" w:hAnsi="Calibri" w:cs="Calibri"/>
          <w:lang w:eastAsia="fr-FR"/>
        </w:rPr>
      </w:pPr>
      <w:r w:rsidRPr="003541AB">
        <w:rPr>
          <w:rFonts w:ascii="Calibri" w:eastAsia="Times New Roman" w:hAnsi="Calibri" w:cs="Calibri"/>
          <w:lang w:eastAsia="fr-FR"/>
        </w:rPr>
        <w:t>1. Ouvrir un projet :</w:t>
      </w:r>
    </w:p>
    <w:p w14:paraId="6C08958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Lancez Git Extensions.</w:t>
      </w:r>
    </w:p>
    <w:p w14:paraId="205C39C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"Open" pour ouvrir un projet existant</w:t>
      </w:r>
    </w:p>
    <w:p w14:paraId="0D20441C" w14:textId="77777777" w:rsidR="00FF19E4" w:rsidRPr="003541AB" w:rsidRDefault="00FF19E4" w:rsidP="00CE0025">
      <w:pPr>
        <w:pStyle w:val="Titre4"/>
        <w:rPr>
          <w:rFonts w:ascii="Calibri" w:eastAsia="Times New Roman" w:hAnsi="Calibri" w:cs="Calibri"/>
          <w:lang w:eastAsia="fr-FR"/>
        </w:rPr>
      </w:pPr>
      <w:r w:rsidRPr="003541AB">
        <w:rPr>
          <w:rFonts w:ascii="Calibri" w:eastAsia="Times New Roman" w:hAnsi="Calibri" w:cs="Calibri"/>
          <w:lang w:eastAsia="fr-FR"/>
        </w:rPr>
        <w:t>2. Accéder à la liste des branches :</w:t>
      </w:r>
    </w:p>
    <w:p w14:paraId="29E192FB"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Une fois que le projet est ouvert, allez dans l'onglet "Branches" situé dans la barre d'outils.</w:t>
      </w:r>
    </w:p>
    <w:p w14:paraId="4DD0727C"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une liste des branches disponibles dans le dépôt.</w:t>
      </w:r>
    </w:p>
    <w:p w14:paraId="50C4EDF1" w14:textId="345FCD5A" w:rsidR="00FF19E4" w:rsidRPr="003541AB" w:rsidRDefault="00EC2297" w:rsidP="00CE0025">
      <w:pPr>
        <w:pStyle w:val="Titre4"/>
        <w:rPr>
          <w:rFonts w:ascii="Calibri" w:eastAsia="Times New Roman" w:hAnsi="Calibri" w:cs="Calibri"/>
          <w:lang w:eastAsia="fr-FR"/>
        </w:rPr>
      </w:pPr>
      <w:r w:rsidRPr="003541AB">
        <w:rPr>
          <w:rFonts w:ascii="Calibri" w:eastAsia="Times New Roman" w:hAnsi="Calibri" w:cs="Calibri"/>
          <w:lang w:eastAsia="fr-FR"/>
        </w:rPr>
        <w:t>3</w:t>
      </w:r>
      <w:r w:rsidR="00FF19E4" w:rsidRPr="003541AB">
        <w:rPr>
          <w:rFonts w:ascii="Calibri" w:eastAsia="Times New Roman" w:hAnsi="Calibri" w:cs="Calibri"/>
          <w:lang w:eastAsia="fr-FR"/>
        </w:rPr>
        <w:t>. Sélectionner une branche :</w:t>
      </w:r>
    </w:p>
    <w:p w14:paraId="2DE909CC"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avec le bouton droit sur la branche que vous souhaitez sélectionner.</w:t>
      </w:r>
    </w:p>
    <w:p w14:paraId="6029A961"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le menu contextuel, sélectionnez "Switch To" (ou "</w:t>
      </w:r>
      <w:proofErr w:type="spellStart"/>
      <w:r w:rsidRPr="003541AB">
        <w:rPr>
          <w:rFonts w:ascii="Calibri" w:eastAsia="Times New Roman" w:hAnsi="Calibri" w:cs="Calibri"/>
          <w:color w:val="172B4D"/>
          <w:spacing w:val="-1"/>
          <w:kern w:val="0"/>
          <w:lang w:eastAsia="fr-FR"/>
          <w14:ligatures w14:val="none"/>
        </w:rPr>
        <w:t>Checkout</w:t>
      </w:r>
      <w:proofErr w:type="spellEnd"/>
      <w:r w:rsidRPr="003541AB">
        <w:rPr>
          <w:rFonts w:ascii="Calibri" w:eastAsia="Times New Roman" w:hAnsi="Calibri" w:cs="Calibri"/>
          <w:color w:val="172B4D"/>
          <w:spacing w:val="-1"/>
          <w:kern w:val="0"/>
          <w:lang w:eastAsia="fr-FR"/>
          <w14:ligatures w14:val="none"/>
        </w:rPr>
        <w:t>" dans certaines versions de Git Extensions) puis “ok”.</w:t>
      </w:r>
    </w:p>
    <w:p w14:paraId="3953D903" w14:textId="6A8EF682" w:rsidR="00FF19E4" w:rsidRPr="003541AB" w:rsidRDefault="00EC2297" w:rsidP="00EC2297">
      <w:pPr>
        <w:pStyle w:val="Titre4"/>
        <w:rPr>
          <w:rFonts w:ascii="Calibri" w:eastAsia="Times New Roman" w:hAnsi="Calibri" w:cs="Calibri"/>
          <w:lang w:eastAsia="fr-FR"/>
        </w:rPr>
      </w:pPr>
      <w:r w:rsidRPr="003541AB">
        <w:rPr>
          <w:rFonts w:ascii="Calibri" w:eastAsia="Times New Roman" w:hAnsi="Calibri" w:cs="Calibri"/>
          <w:lang w:eastAsia="fr-FR"/>
        </w:rPr>
        <w:t>4</w:t>
      </w:r>
      <w:r w:rsidR="00FF19E4" w:rsidRPr="003541AB">
        <w:rPr>
          <w:rFonts w:ascii="Calibri" w:eastAsia="Times New Roman" w:hAnsi="Calibri" w:cs="Calibri"/>
          <w:lang w:eastAsia="fr-FR"/>
        </w:rPr>
        <w:t>. Confirmer le changement de branche :</w:t>
      </w:r>
    </w:p>
    <w:p w14:paraId="60B91BB5"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verrez une boîte de dialogue vous demandant de confirmer le changement de branche.</w:t>
      </w:r>
    </w:p>
    <w:p w14:paraId="3868E3DE"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Confirmez votre choix, et Git Extensions basculera sur la branche sélectionnée.</w:t>
      </w:r>
    </w:p>
    <w:p w14:paraId="2AFA91D1" w14:textId="06993331" w:rsidR="00FF19E4" w:rsidRPr="003541AB" w:rsidRDefault="00EC2297" w:rsidP="00EC2297">
      <w:pPr>
        <w:pStyle w:val="Titre4"/>
        <w:rPr>
          <w:rFonts w:ascii="Calibri" w:eastAsia="Times New Roman" w:hAnsi="Calibri" w:cs="Calibri"/>
          <w:lang w:eastAsia="fr-FR"/>
        </w:rPr>
      </w:pPr>
      <w:r w:rsidRPr="003541AB">
        <w:rPr>
          <w:rFonts w:ascii="Calibri" w:eastAsia="Times New Roman" w:hAnsi="Calibri" w:cs="Calibri"/>
          <w:lang w:eastAsia="fr-FR"/>
        </w:rPr>
        <w:t>5</w:t>
      </w:r>
      <w:r w:rsidR="00FF19E4" w:rsidRPr="003541AB">
        <w:rPr>
          <w:rFonts w:ascii="Calibri" w:eastAsia="Times New Roman" w:hAnsi="Calibri" w:cs="Calibri"/>
          <w:lang w:eastAsia="fr-FR"/>
        </w:rPr>
        <w:t>. Vérifier la branche actuelle :</w:t>
      </w:r>
    </w:p>
    <w:p w14:paraId="69B8D46B"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pouvez vérifier la branche actuelle dans la barre d'état en bas de la fenêtre Git Extensions.</w:t>
      </w:r>
    </w:p>
    <w:p w14:paraId="72B9F060"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Il peut également y avoir une indication visuelle de la branche actuelle dans l'onglet "Branches".</w:t>
      </w:r>
    </w:p>
    <w:p w14:paraId="6247751B" w14:textId="6077B662"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NB</w:t>
      </w:r>
      <w:r w:rsidR="00EC2297"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lien utile pour avec l’utilisation de git </w:t>
      </w:r>
      <w:proofErr w:type="gramStart"/>
      <w:r w:rsidRPr="003541AB">
        <w:rPr>
          <w:rFonts w:ascii="Calibri" w:eastAsia="Times New Roman" w:hAnsi="Calibri" w:cs="Calibri"/>
          <w:color w:val="172B4D"/>
          <w:spacing w:val="-1"/>
          <w:kern w:val="0"/>
          <w:lang w:eastAsia="fr-FR"/>
          <w14:ligatures w14:val="none"/>
        </w:rPr>
        <w:t>extension:</w:t>
      </w:r>
      <w:proofErr w:type="gramEnd"/>
      <w:r w:rsidRPr="003541AB">
        <w:rPr>
          <w:rFonts w:ascii="Calibri" w:eastAsia="Times New Roman" w:hAnsi="Calibri" w:cs="Calibri"/>
          <w:color w:val="172B4D"/>
          <w:spacing w:val="-1"/>
          <w:kern w:val="0"/>
          <w:lang w:eastAsia="fr-FR"/>
          <w14:ligatures w14:val="none"/>
        </w:rPr>
        <w:t xml:space="preserve"> </w:t>
      </w:r>
      <w:hyperlink r:id="rId17" w:tooltip="https://git-extensions-documentation.readthedocs.io/en/release-4.2/" w:history="1">
        <w:r w:rsidRPr="003541AB">
          <w:rPr>
            <w:rFonts w:ascii="Calibri" w:eastAsia="Times New Roman" w:hAnsi="Calibri" w:cs="Calibri"/>
            <w:color w:val="0000FF"/>
            <w:spacing w:val="-1"/>
            <w:kern w:val="0"/>
            <w:u w:val="single"/>
            <w:lang w:eastAsia="fr-FR"/>
            <w14:ligatures w14:val="none"/>
          </w:rPr>
          <w:t>J'apprends Git Extension</w:t>
        </w:r>
      </w:hyperlink>
      <w:r w:rsidRPr="003541AB">
        <w:rPr>
          <w:rFonts w:ascii="Calibri" w:eastAsia="Times New Roman" w:hAnsi="Calibri" w:cs="Calibri"/>
          <w:color w:val="172B4D"/>
          <w:spacing w:val="-1"/>
          <w:kern w:val="0"/>
          <w:lang w:eastAsia="fr-FR"/>
          <w14:ligatures w14:val="none"/>
        </w:rPr>
        <w:t>.</w:t>
      </w:r>
    </w:p>
    <w:p w14:paraId="6A646BB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Une fois la branche sélectionnée allez dans Visual studio Code.</w:t>
      </w:r>
    </w:p>
    <w:p w14:paraId="77BA3E45" w14:textId="7432A67D" w:rsidR="001B244C" w:rsidRPr="000E0508" w:rsidRDefault="002805F7" w:rsidP="003E7951">
      <w:pPr>
        <w:pStyle w:val="Titre2"/>
        <w:ind w:left="0"/>
      </w:pPr>
      <w:r w:rsidRPr="000E0508">
        <w:t xml:space="preserve">Installation des plugins (extensions) et configuration </w:t>
      </w:r>
      <w:r w:rsidR="000460C4" w:rsidRPr="000E0508">
        <w:t>de</w:t>
      </w:r>
      <w:r w:rsidRPr="000E0508">
        <w:t xml:space="preserve"> Visual Studio Code </w:t>
      </w:r>
    </w:p>
    <w:p w14:paraId="1CFFD3C7" w14:textId="77777777" w:rsidR="00FF19E4" w:rsidRPr="003541AB" w:rsidRDefault="00FF19E4" w:rsidP="00EC2297">
      <w:pPr>
        <w:pStyle w:val="Titre3"/>
        <w:rPr>
          <w:rFonts w:eastAsia="Times New Roman" w:cs="Calibri"/>
          <w:lang w:eastAsia="fr-FR"/>
        </w:rPr>
      </w:pPr>
      <w:r w:rsidRPr="003541AB">
        <w:rPr>
          <w:rFonts w:eastAsia="Times New Roman" w:cs="Calibri"/>
          <w:lang w:eastAsia="fr-FR"/>
        </w:rPr>
        <w:t>Étape 1 : Installer quelques extensions</w:t>
      </w:r>
    </w:p>
    <w:p w14:paraId="1D6C3AA2"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Lancez Visual Studio Code et installer les extensions </w:t>
      </w:r>
      <w:proofErr w:type="gramStart"/>
      <w:r w:rsidRPr="003541AB">
        <w:rPr>
          <w:rFonts w:ascii="Calibri" w:eastAsia="Times New Roman" w:hAnsi="Calibri" w:cs="Calibri"/>
          <w:color w:val="172B4D"/>
          <w:spacing w:val="-1"/>
          <w:kern w:val="0"/>
          <w:lang w:eastAsia="fr-FR"/>
          <w14:ligatures w14:val="none"/>
        </w:rPr>
        <w:t>suivantes:</w:t>
      </w:r>
      <w:proofErr w:type="gramEnd"/>
    </w:p>
    <w:p w14:paraId="5C121B50" w14:textId="77777777"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lastRenderedPageBreak/>
        <w:t>C#</w:t>
      </w:r>
      <w:r w:rsidRPr="003541AB">
        <w:rPr>
          <w:rFonts w:ascii="Calibri" w:eastAsia="Times New Roman" w:hAnsi="Calibri" w:cs="Calibri"/>
          <w:color w:val="172B4D"/>
          <w:spacing w:val="-1"/>
          <w:kern w:val="0"/>
          <w:lang w:eastAsia="fr-FR"/>
          <w14:ligatures w14:val="none"/>
        </w:rPr>
        <w:t xml:space="preserve"> : pour coder en C#.</w:t>
      </w:r>
    </w:p>
    <w:p w14:paraId="3DAEAA53" w14:textId="77777777"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i/>
          <w:iCs/>
          <w:color w:val="172B4D"/>
          <w:spacing w:val="-1"/>
          <w:kern w:val="0"/>
          <w:lang w:eastAsia="fr-FR"/>
          <w14:ligatures w14:val="none"/>
        </w:rPr>
        <w:t>Python</w:t>
      </w:r>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pour coder en python.</w:t>
      </w:r>
    </w:p>
    <w:p w14:paraId="70C8F8F5" w14:textId="77777777"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i/>
          <w:iCs/>
          <w:color w:val="172B4D"/>
          <w:spacing w:val="-1"/>
          <w:kern w:val="0"/>
          <w:lang w:eastAsia="fr-FR"/>
          <w14:ligatures w14:val="none"/>
        </w:rPr>
        <w:t>GitLens</w:t>
      </w:r>
      <w:proofErr w:type="spellEnd"/>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permet de voir qui a contribué à chaque ligne de code dans votre projet. </w:t>
      </w:r>
      <w:proofErr w:type="gramStart"/>
      <w:r w:rsidRPr="003541AB">
        <w:rPr>
          <w:rFonts w:ascii="Calibri" w:eastAsia="Times New Roman" w:hAnsi="Calibri" w:cs="Calibri"/>
          <w:color w:val="172B4D"/>
          <w:spacing w:val="-1"/>
          <w:kern w:val="0"/>
          <w:lang w:eastAsia="fr-FR"/>
          <w14:ligatures w14:val="none"/>
        </w:rPr>
        <w:t>ainsi</w:t>
      </w:r>
      <w:proofErr w:type="gramEnd"/>
      <w:r w:rsidRPr="003541AB">
        <w:rPr>
          <w:rFonts w:ascii="Calibri" w:eastAsia="Times New Roman" w:hAnsi="Calibri" w:cs="Calibri"/>
          <w:color w:val="172B4D"/>
          <w:spacing w:val="-1"/>
          <w:kern w:val="0"/>
          <w:lang w:eastAsia="fr-FR"/>
          <w14:ligatures w14:val="none"/>
        </w:rPr>
        <w:t xml:space="preserve"> que les informations sur les auteurs peuvent être consultées.</w:t>
      </w:r>
    </w:p>
    <w:p w14:paraId="6903C1CB" w14:textId="77777777"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i/>
          <w:iCs/>
          <w:color w:val="172B4D"/>
          <w:spacing w:val="-1"/>
          <w:kern w:val="0"/>
          <w:lang w:eastAsia="fr-FR"/>
          <w14:ligatures w14:val="none"/>
        </w:rPr>
        <w:t>Material</w:t>
      </w:r>
      <w:proofErr w:type="spellEnd"/>
      <w:r w:rsidRPr="003541AB">
        <w:rPr>
          <w:rFonts w:ascii="Calibri" w:eastAsia="Times New Roman" w:hAnsi="Calibri" w:cs="Calibri"/>
          <w:i/>
          <w:iCs/>
          <w:color w:val="172B4D"/>
          <w:spacing w:val="-1"/>
          <w:kern w:val="0"/>
          <w:lang w:eastAsia="fr-FR"/>
          <w14:ligatures w14:val="none"/>
        </w:rPr>
        <w:t xml:space="preserve"> </w:t>
      </w:r>
      <w:proofErr w:type="gramStart"/>
      <w:r w:rsidRPr="003541AB">
        <w:rPr>
          <w:rFonts w:ascii="Calibri" w:eastAsia="Times New Roman" w:hAnsi="Calibri" w:cs="Calibri"/>
          <w:i/>
          <w:iCs/>
          <w:color w:val="172B4D"/>
          <w:spacing w:val="-1"/>
          <w:kern w:val="0"/>
          <w:lang w:eastAsia="fr-FR"/>
          <w14:ligatures w14:val="none"/>
        </w:rPr>
        <w:t>Icon</w:t>
      </w:r>
      <w:r w:rsidRPr="003541AB">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permet de voir des icônes conçues pour améliorer la lisibilité et l'esthétique des fichiers et dossiers dans l'arborescence du projet.</w:t>
      </w:r>
    </w:p>
    <w:p w14:paraId="502E6D13"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Pour </w:t>
      </w:r>
      <w:proofErr w:type="gramStart"/>
      <w:r w:rsidRPr="003541AB">
        <w:rPr>
          <w:rFonts w:ascii="Calibri" w:eastAsia="Times New Roman" w:hAnsi="Calibri" w:cs="Calibri"/>
          <w:b/>
          <w:bCs/>
          <w:color w:val="172B4D"/>
          <w:spacing w:val="-1"/>
          <w:kern w:val="0"/>
          <w:lang w:eastAsia="fr-FR"/>
          <w14:ligatures w14:val="none"/>
        </w:rPr>
        <w:t>cela:</w:t>
      </w:r>
      <w:proofErr w:type="gramEnd"/>
    </w:p>
    <w:p w14:paraId="201B5410"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Ouvrez Visual Studio Code :</w:t>
      </w:r>
      <w:r w:rsidRPr="003541AB">
        <w:rPr>
          <w:rFonts w:ascii="Calibri" w:eastAsia="Times New Roman" w:hAnsi="Calibri" w:cs="Calibri"/>
          <w:color w:val="172B4D"/>
          <w:spacing w:val="-1"/>
          <w:kern w:val="0"/>
          <w:lang w:eastAsia="fr-FR"/>
          <w14:ligatures w14:val="none"/>
        </w:rPr>
        <w:t xml:space="preserve"> Lancez Visual Studio Code sur votre machine.</w:t>
      </w:r>
    </w:p>
    <w:p w14:paraId="53749B57"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Extensions :</w:t>
      </w:r>
      <w:r w:rsidRPr="003541AB">
        <w:rPr>
          <w:rFonts w:ascii="Calibri" w:eastAsia="Times New Roman" w:hAnsi="Calibri" w:cs="Calibri"/>
          <w:color w:val="172B4D"/>
          <w:spacing w:val="-1"/>
          <w:kern w:val="0"/>
          <w:lang w:eastAsia="fr-FR"/>
          <w14:ligatures w14:val="none"/>
        </w:rPr>
        <w:t xml:space="preserve"> Cliquez sur l'icône des extensions dans la barre latérale (ou utilisez le raccourci </w:t>
      </w:r>
      <w:proofErr w:type="spellStart"/>
      <w:r w:rsidRPr="003541AB">
        <w:rPr>
          <w:rFonts w:ascii="Calibri" w:eastAsia="Times New Roman" w:hAnsi="Calibri" w:cs="Calibri"/>
          <w:color w:val="172B4D"/>
          <w:spacing w:val="-1"/>
          <w:kern w:val="0"/>
          <w:bdr w:val="none" w:sz="0" w:space="0" w:color="auto" w:frame="1"/>
          <w:lang w:eastAsia="fr-FR"/>
          <w14:ligatures w14:val="none"/>
        </w:rPr>
        <w:t>Ctrl+Shift+X</w:t>
      </w:r>
      <w:proofErr w:type="spellEnd"/>
      <w:r w:rsidRPr="003541AB">
        <w:rPr>
          <w:rFonts w:ascii="Calibri" w:eastAsia="Times New Roman" w:hAnsi="Calibri" w:cs="Calibri"/>
          <w:color w:val="172B4D"/>
          <w:spacing w:val="-1"/>
          <w:kern w:val="0"/>
          <w:lang w:eastAsia="fr-FR"/>
          <w14:ligatures w14:val="none"/>
        </w:rPr>
        <w:t>).</w:t>
      </w:r>
    </w:p>
    <w:p w14:paraId="3B7834EB"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Recherchez l'extension :</w:t>
      </w:r>
      <w:r w:rsidRPr="003541AB">
        <w:rPr>
          <w:rFonts w:ascii="Calibri" w:eastAsia="Times New Roman" w:hAnsi="Calibri" w:cs="Calibri"/>
          <w:color w:val="172B4D"/>
          <w:spacing w:val="-1"/>
          <w:kern w:val="0"/>
          <w:lang w:eastAsia="fr-FR"/>
          <w14:ligatures w14:val="none"/>
        </w:rPr>
        <w:t xml:space="preserve"> Recherchez par exemple "C#" dans la barre de recherche des extensions.</w:t>
      </w:r>
    </w:p>
    <w:p w14:paraId="0D92ECD2"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Installez l'extension :</w:t>
      </w:r>
      <w:r w:rsidRPr="003541AB">
        <w:rPr>
          <w:rFonts w:ascii="Calibri" w:eastAsia="Times New Roman" w:hAnsi="Calibri" w:cs="Calibri"/>
          <w:color w:val="172B4D"/>
          <w:spacing w:val="-1"/>
          <w:kern w:val="0"/>
          <w:lang w:eastAsia="fr-FR"/>
          <w14:ligatures w14:val="none"/>
        </w:rPr>
        <w:t xml:space="preserve"> Cliquez sur l'extension "C#" proposée par Microsoft et cliquez sur "Install".</w:t>
      </w:r>
    </w:p>
    <w:p w14:paraId="5893F8C6" w14:textId="08A52628" w:rsidR="00FF19E4" w:rsidRPr="003541AB" w:rsidRDefault="00FF19E4" w:rsidP="00EC2297">
      <w:pPr>
        <w:pStyle w:val="Titre3"/>
        <w:rPr>
          <w:rFonts w:eastAsia="Times New Roman" w:cs="Calibri"/>
          <w:lang w:eastAsia="fr-FR"/>
        </w:rPr>
      </w:pPr>
      <w:r w:rsidRPr="003541AB">
        <w:rPr>
          <w:rFonts w:eastAsia="Times New Roman" w:cs="Calibri"/>
          <w:lang w:eastAsia="fr-FR"/>
        </w:rPr>
        <w:t>Étape 2</w:t>
      </w:r>
      <w:r w:rsidR="00EC2297" w:rsidRPr="003541AB">
        <w:rPr>
          <w:rFonts w:eastAsia="Times New Roman" w:cs="Calibri"/>
          <w:lang w:eastAsia="fr-FR"/>
        </w:rPr>
        <w:t xml:space="preserve"> </w:t>
      </w:r>
      <w:r w:rsidRPr="003541AB">
        <w:rPr>
          <w:rFonts w:eastAsia="Times New Roman" w:cs="Calibri"/>
          <w:lang w:eastAsia="fr-FR"/>
        </w:rPr>
        <w:t xml:space="preserve">: Ouvrir le dossier du projet </w:t>
      </w:r>
    </w:p>
    <w:p w14:paraId="3FBB9E85"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Cliquez sur l'icône "File" (Fichier) dans la barre d'activités à gauche </w:t>
      </w:r>
    </w:p>
    <w:p w14:paraId="1BBD1EF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le bouton "Open Folder" (Ouvrir un dossier) en haut de la barre latérale.</w:t>
      </w:r>
    </w:p>
    <w:p w14:paraId="41590075"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Sélectionnez le dossier que “Valo” (pour ce projet) vous souhaitez ouvrir dans Visual Studio Code et cliquez sur "Sélectionner un dossier" (ou "Select Folder" en anglais).</w:t>
      </w:r>
    </w:p>
    <w:p w14:paraId="0E735A7B"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Sélectionner votre notebook python ou fichier python (double clic).</w:t>
      </w:r>
    </w:p>
    <w:p w14:paraId="7A62C937"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S’il n’existe pas le créer avec "File" &gt; "New File".</w:t>
      </w:r>
    </w:p>
    <w:p w14:paraId="3ACE4D7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Pour l’exécuter suivre les étapes suivantes.</w:t>
      </w:r>
    </w:p>
    <w:p w14:paraId="177E0208" w14:textId="77777777" w:rsidR="00FF19E4" w:rsidRPr="003541AB" w:rsidRDefault="00FF19E4" w:rsidP="00EC2297">
      <w:pPr>
        <w:pStyle w:val="Titre3"/>
        <w:rPr>
          <w:rFonts w:eastAsia="Times New Roman" w:cs="Calibri"/>
          <w:lang w:eastAsia="fr-FR"/>
        </w:rPr>
      </w:pPr>
      <w:r w:rsidRPr="003541AB">
        <w:rPr>
          <w:rFonts w:eastAsia="Times New Roman" w:cs="Calibri"/>
          <w:lang w:eastAsia="fr-FR"/>
        </w:rPr>
        <w:t>Étape 3 : Créer un environnement virtuel python</w:t>
      </w:r>
    </w:p>
    <w:p w14:paraId="5820AACC"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1. Ouvrir le Terminal dans Visual Studio Code :</w:t>
      </w:r>
    </w:p>
    <w:p w14:paraId="78452F4B" w14:textId="77777777"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Visual Studio Code.</w:t>
      </w:r>
    </w:p>
    <w:p w14:paraId="113452A0" w14:textId="77777777"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Allez dans le menu "</w:t>
      </w:r>
      <w:proofErr w:type="spellStart"/>
      <w:r w:rsidRPr="003541AB">
        <w:rPr>
          <w:rFonts w:ascii="Calibri" w:eastAsia="Times New Roman" w:hAnsi="Calibri" w:cs="Calibri"/>
          <w:color w:val="172B4D"/>
          <w:spacing w:val="-1"/>
          <w:kern w:val="0"/>
          <w:lang w:eastAsia="fr-FR"/>
          <w14:ligatures w14:val="none"/>
        </w:rPr>
        <w:t>View</w:t>
      </w:r>
      <w:proofErr w:type="spellEnd"/>
      <w:r w:rsidRPr="003541AB">
        <w:rPr>
          <w:rFonts w:ascii="Calibri" w:eastAsia="Times New Roman" w:hAnsi="Calibri" w:cs="Calibri"/>
          <w:color w:val="172B4D"/>
          <w:spacing w:val="-1"/>
          <w:kern w:val="0"/>
          <w:lang w:eastAsia="fr-FR"/>
          <w14:ligatures w14:val="none"/>
        </w:rPr>
        <w:t xml:space="preserve">" &gt; "Terminal" ou utilisez le raccourci </w:t>
      </w:r>
      <w:r w:rsidRPr="003541AB">
        <w:rPr>
          <w:rFonts w:ascii="Calibri" w:eastAsia="Times New Roman" w:hAnsi="Calibri" w:cs="Calibri"/>
          <w:color w:val="172B4D"/>
          <w:spacing w:val="-1"/>
          <w:kern w:val="0"/>
          <w:bdr w:val="none" w:sz="0" w:space="0" w:color="auto" w:frame="1"/>
          <w:lang w:eastAsia="fr-FR"/>
          <w14:ligatures w14:val="none"/>
        </w:rPr>
        <w:t>Ctrl + \</w:t>
      </w:r>
      <w:r w:rsidRPr="003541AB">
        <w:rPr>
          <w:rFonts w:ascii="Calibri" w:eastAsia="Times New Roman" w:hAnsi="Calibri" w:cs="Calibri"/>
          <w:color w:val="172B4D"/>
          <w:spacing w:val="-1"/>
          <w:kern w:val="0"/>
          <w:lang w:eastAsia="fr-FR"/>
          <w14:ligatures w14:val="none"/>
        </w:rPr>
        <w:t xml:space="preserve"> pour ouvrir le terminal intégré.</w:t>
      </w:r>
    </w:p>
    <w:p w14:paraId="1F5279B3"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2. Naviguer vers le répertoire "valo" :</w:t>
      </w:r>
    </w:p>
    <w:p w14:paraId="3A139CFF"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Assurez vous</w:t>
      </w:r>
      <w:proofErr w:type="spellEnd"/>
      <w:r w:rsidRPr="003541AB">
        <w:rPr>
          <w:rFonts w:ascii="Calibri" w:eastAsia="Times New Roman" w:hAnsi="Calibri" w:cs="Calibri"/>
          <w:color w:val="172B4D"/>
          <w:spacing w:val="-1"/>
          <w:kern w:val="0"/>
          <w:lang w:eastAsia="fr-FR"/>
          <w14:ligatures w14:val="none"/>
        </w:rPr>
        <w:t xml:space="preserve"> que votre terminal est positionné dans le répertoire de votre projet "valo". Vous pouvez utiliser la commande </w:t>
      </w:r>
      <w:r w:rsidRPr="003541AB">
        <w:rPr>
          <w:rFonts w:ascii="Calibri" w:eastAsia="Times New Roman" w:hAnsi="Calibri" w:cs="Calibri"/>
          <w:color w:val="172B4D"/>
          <w:spacing w:val="-1"/>
          <w:kern w:val="0"/>
          <w:bdr w:val="none" w:sz="0" w:space="0" w:color="auto" w:frame="1"/>
          <w:lang w:eastAsia="fr-FR"/>
          <w14:ligatures w14:val="none"/>
        </w:rPr>
        <w:t>cd</w:t>
      </w:r>
      <w:r w:rsidRPr="003541AB">
        <w:rPr>
          <w:rFonts w:ascii="Calibri" w:eastAsia="Times New Roman" w:hAnsi="Calibri" w:cs="Calibri"/>
          <w:color w:val="172B4D"/>
          <w:spacing w:val="-1"/>
          <w:kern w:val="0"/>
          <w:lang w:eastAsia="fr-FR"/>
          <w14:ligatures w14:val="none"/>
        </w:rPr>
        <w:t xml:space="preserve"> pour changer de répertoire. Par exemple :</w:t>
      </w:r>
    </w:p>
    <w:p w14:paraId="1D7ABBBB"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gramStart"/>
      <w:r w:rsidRPr="003541AB">
        <w:rPr>
          <w:rFonts w:ascii="Calibri" w:eastAsia="Times New Roman" w:hAnsi="Calibri" w:cs="Calibri"/>
          <w:color w:val="172B4D"/>
          <w:kern w:val="0"/>
          <w:bdr w:val="none" w:sz="0" w:space="0" w:color="auto" w:frame="1"/>
          <w:lang w:eastAsia="fr-FR"/>
          <w14:ligatures w14:val="none"/>
        </w:rPr>
        <w:t>cd</w:t>
      </w:r>
      <w:proofErr w:type="gramEnd"/>
      <w:r w:rsidRPr="003541AB">
        <w:rPr>
          <w:rFonts w:ascii="Calibri" w:eastAsia="Times New Roman" w:hAnsi="Calibri" w:cs="Calibri"/>
          <w:color w:val="172B4D"/>
          <w:kern w:val="0"/>
          <w:bdr w:val="none" w:sz="0" w:space="0" w:color="auto" w:frame="1"/>
          <w:lang w:eastAsia="fr-FR"/>
          <w14:ligatures w14:val="none"/>
        </w:rPr>
        <w:t xml:space="preserve"> chemin/vers/valo</w:t>
      </w:r>
    </w:p>
    <w:p w14:paraId="0880A74A"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3. Créer un environnement virtuel :</w:t>
      </w:r>
    </w:p>
    <w:p w14:paraId="4A9E77C2"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Utilisez la commande suivante pour créer un environnement virtuel nommé </w:t>
      </w:r>
      <w:proofErr w:type="gramStart"/>
      <w:r w:rsidRPr="003541AB">
        <w:rPr>
          <w:rFonts w:ascii="Calibri" w:eastAsia="Times New Roman" w:hAnsi="Calibri" w:cs="Calibri"/>
          <w:color w:val="172B4D"/>
          <w:spacing w:val="-1"/>
          <w:kern w:val="0"/>
          <w:lang w:eastAsia="fr-FR"/>
          <w14:ligatures w14:val="none"/>
        </w:rPr>
        <w:t>".</w:t>
      </w:r>
      <w:proofErr w:type="spellStart"/>
      <w:r w:rsidRPr="003541AB">
        <w:rPr>
          <w:rFonts w:ascii="Calibri" w:eastAsia="Times New Roman" w:hAnsi="Calibri" w:cs="Calibri"/>
          <w:color w:val="172B4D"/>
          <w:spacing w:val="-1"/>
          <w:kern w:val="0"/>
          <w:lang w:eastAsia="fr-FR"/>
          <w14:ligatures w14:val="none"/>
        </w:rPr>
        <w:t>env</w:t>
      </w:r>
      <w:proofErr w:type="spellEnd"/>
      <w:proofErr w:type="gramEnd"/>
      <w:r w:rsidRPr="003541AB">
        <w:rPr>
          <w:rFonts w:ascii="Calibri" w:eastAsia="Times New Roman" w:hAnsi="Calibri" w:cs="Calibri"/>
          <w:color w:val="172B4D"/>
          <w:spacing w:val="-1"/>
          <w:kern w:val="0"/>
          <w:lang w:eastAsia="fr-FR"/>
          <w14:ligatures w14:val="none"/>
        </w:rPr>
        <w:t>" (vous pouvez choisir un autre nom si vous le souhaitez) :</w:t>
      </w:r>
    </w:p>
    <w:p w14:paraId="3C6517F5"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gramStart"/>
      <w:r w:rsidRPr="003541AB">
        <w:rPr>
          <w:rFonts w:ascii="Calibri" w:eastAsia="Times New Roman" w:hAnsi="Calibri" w:cs="Calibri"/>
          <w:color w:val="172B4D"/>
          <w:kern w:val="0"/>
          <w:bdr w:val="none" w:sz="0" w:space="0" w:color="auto" w:frame="1"/>
          <w:lang w:eastAsia="fr-FR"/>
          <w14:ligatures w14:val="none"/>
        </w:rPr>
        <w:t>python</w:t>
      </w:r>
      <w:proofErr w:type="gramEnd"/>
      <w:r w:rsidRPr="003541AB">
        <w:rPr>
          <w:rFonts w:ascii="Calibri" w:eastAsia="Times New Roman" w:hAnsi="Calibri" w:cs="Calibri"/>
          <w:color w:val="172B4D"/>
          <w:kern w:val="0"/>
          <w:bdr w:val="none" w:sz="0" w:space="0" w:color="auto" w:frame="1"/>
          <w:lang w:eastAsia="fr-FR"/>
          <w14:ligatures w14:val="none"/>
        </w:rPr>
        <w:t xml:space="preserve"> -m </w:t>
      </w:r>
      <w:proofErr w:type="spellStart"/>
      <w:r w:rsidRPr="003541AB">
        <w:rPr>
          <w:rFonts w:ascii="Calibri" w:eastAsia="Times New Roman" w:hAnsi="Calibri" w:cs="Calibri"/>
          <w:color w:val="172B4D"/>
          <w:kern w:val="0"/>
          <w:bdr w:val="none" w:sz="0" w:space="0" w:color="auto" w:frame="1"/>
          <w:lang w:eastAsia="fr-FR"/>
          <w14:ligatures w14:val="none"/>
        </w:rPr>
        <w:t>venv</w:t>
      </w:r>
      <w:proofErr w:type="spellEnd"/>
      <w:r w:rsidRPr="003541AB">
        <w:rPr>
          <w:rFonts w:ascii="Calibri" w:eastAsia="Times New Roman" w:hAnsi="Calibri" w:cs="Calibri"/>
          <w:color w:val="172B4D"/>
          <w:kern w:val="0"/>
          <w:bdr w:val="none" w:sz="0" w:space="0" w:color="auto" w:frame="1"/>
          <w:lang w:eastAsia="fr-FR"/>
          <w14:ligatures w14:val="none"/>
        </w:rPr>
        <w:t xml:space="preserve"> .</w:t>
      </w:r>
      <w:proofErr w:type="spellStart"/>
      <w:r w:rsidRPr="003541AB">
        <w:rPr>
          <w:rFonts w:ascii="Calibri" w:eastAsia="Times New Roman" w:hAnsi="Calibri" w:cs="Calibri"/>
          <w:color w:val="172B4D"/>
          <w:kern w:val="0"/>
          <w:bdr w:val="none" w:sz="0" w:space="0" w:color="auto" w:frame="1"/>
          <w:lang w:eastAsia="fr-FR"/>
          <w14:ligatures w14:val="none"/>
        </w:rPr>
        <w:t>env</w:t>
      </w:r>
      <w:proofErr w:type="spellEnd"/>
    </w:p>
    <w:p w14:paraId="0D54DA9D"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4. Activer l’environnement virtuel :</w:t>
      </w:r>
    </w:p>
    <w:p w14:paraId="0B536CE4"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gramStart"/>
      <w:r w:rsidRPr="003541AB">
        <w:rPr>
          <w:rFonts w:ascii="Calibri" w:eastAsia="Times New Roman" w:hAnsi="Calibri" w:cs="Calibri"/>
          <w:color w:val="172B4D"/>
          <w:kern w:val="0"/>
          <w:bdr w:val="none" w:sz="0" w:space="0" w:color="auto" w:frame="1"/>
          <w:lang w:eastAsia="fr-FR"/>
          <w14:ligatures w14:val="none"/>
        </w:rPr>
        <w:lastRenderedPageBreak/>
        <w:t>.</w:t>
      </w:r>
      <w:proofErr w:type="spellStart"/>
      <w:r w:rsidRPr="003541AB">
        <w:rPr>
          <w:rFonts w:ascii="Calibri" w:eastAsia="Times New Roman" w:hAnsi="Calibri" w:cs="Calibri"/>
          <w:color w:val="172B4D"/>
          <w:kern w:val="0"/>
          <w:bdr w:val="none" w:sz="0" w:space="0" w:color="auto" w:frame="1"/>
          <w:lang w:eastAsia="fr-FR"/>
          <w14:ligatures w14:val="none"/>
        </w:rPr>
        <w:t>env</w:t>
      </w:r>
      <w:proofErr w:type="spellEnd"/>
      <w:proofErr w:type="gramEnd"/>
      <w:r w:rsidRPr="003541AB">
        <w:rPr>
          <w:rFonts w:ascii="Calibri" w:eastAsia="Times New Roman" w:hAnsi="Calibri" w:cs="Calibri"/>
          <w:color w:val="172B4D"/>
          <w:kern w:val="0"/>
          <w:bdr w:val="none" w:sz="0" w:space="0" w:color="auto" w:frame="1"/>
          <w:lang w:eastAsia="fr-FR"/>
          <w14:ligatures w14:val="none"/>
        </w:rPr>
        <w:t>\Scripts\</w:t>
      </w:r>
      <w:proofErr w:type="spellStart"/>
      <w:r w:rsidRPr="003541AB">
        <w:rPr>
          <w:rFonts w:ascii="Calibri" w:eastAsia="Times New Roman" w:hAnsi="Calibri" w:cs="Calibri"/>
          <w:color w:val="172B4D"/>
          <w:kern w:val="0"/>
          <w:bdr w:val="none" w:sz="0" w:space="0" w:color="auto" w:frame="1"/>
          <w:lang w:eastAsia="fr-FR"/>
          <w14:ligatures w14:val="none"/>
        </w:rPr>
        <w:t>activate</w:t>
      </w:r>
      <w:proofErr w:type="spellEnd"/>
    </w:p>
    <w:p w14:paraId="1A850E9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le nom de votre environnement virtuel dans l'invite de commandes, indiquant que l'environnement virtuel est activé.</w:t>
      </w:r>
    </w:p>
    <w:p w14:paraId="7D8E882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NB:</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créer un environnement virtuel permet d’éviter le port des dépendances lors des push. </w:t>
      </w:r>
      <w:proofErr w:type="gramStart"/>
      <w:r w:rsidRPr="003541AB">
        <w:rPr>
          <w:rFonts w:ascii="Calibri" w:eastAsia="Times New Roman" w:hAnsi="Calibri" w:cs="Calibri"/>
          <w:color w:val="172B4D"/>
          <w:spacing w:val="-1"/>
          <w:kern w:val="0"/>
          <w:lang w:eastAsia="fr-FR"/>
          <w14:ligatures w14:val="none"/>
        </w:rPr>
        <w:t>toujours</w:t>
      </w:r>
      <w:proofErr w:type="gramEnd"/>
      <w:r w:rsidRPr="003541AB">
        <w:rPr>
          <w:rFonts w:ascii="Calibri" w:eastAsia="Times New Roman" w:hAnsi="Calibri" w:cs="Calibri"/>
          <w:color w:val="172B4D"/>
          <w:spacing w:val="-1"/>
          <w:kern w:val="0"/>
          <w:lang w:eastAsia="fr-FR"/>
          <w14:ligatures w14:val="none"/>
        </w:rPr>
        <w:t xml:space="preserve"> se placer dans votre environnement virtuel avant d’exécuter votre code python.</w:t>
      </w:r>
    </w:p>
    <w:p w14:paraId="600B432C"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Attention:</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si vous avez une erreur avec un lien d'aide alors:</w:t>
      </w:r>
    </w:p>
    <w:p w14:paraId="2B1CCF92" w14:textId="777777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Cliquer sur ce lien et chercher la </w:t>
      </w:r>
      <w:proofErr w:type="gramStart"/>
      <w:r w:rsidRPr="003541AB">
        <w:rPr>
          <w:rFonts w:ascii="Calibri" w:eastAsia="Times New Roman" w:hAnsi="Calibri" w:cs="Calibri"/>
          <w:color w:val="172B4D"/>
          <w:spacing w:val="-1"/>
          <w:kern w:val="0"/>
          <w:lang w:eastAsia="fr-FR"/>
          <w14:ligatures w14:val="none"/>
        </w:rPr>
        <w:t>commande:</w:t>
      </w:r>
      <w:proofErr w:type="gramEnd"/>
      <w:r w:rsidRPr="003541AB">
        <w:rPr>
          <w:rFonts w:ascii="Calibri" w:eastAsia="Times New Roman" w:hAnsi="Calibri" w:cs="Calibri"/>
          <w:color w:val="172B4D"/>
          <w:spacing w:val="-1"/>
          <w:kern w:val="0"/>
          <w:lang w:eastAsia="fr-FR"/>
          <w14:ligatures w14:val="none"/>
        </w:rPr>
        <w:t xml:space="preserve"> Set-</w:t>
      </w:r>
      <w:proofErr w:type="spellStart"/>
      <w:r w:rsidRPr="003541AB">
        <w:rPr>
          <w:rFonts w:ascii="Calibri" w:eastAsia="Times New Roman" w:hAnsi="Calibri" w:cs="Calibri"/>
          <w:color w:val="172B4D"/>
          <w:spacing w:val="-1"/>
          <w:kern w:val="0"/>
          <w:lang w:eastAsia="fr-FR"/>
          <w14:ligatures w14:val="none"/>
        </w:rPr>
        <w:t>ExecutionPolicy</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ExecutionPolicy</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RemoteSigned</w:t>
      </w:r>
      <w:proofErr w:type="spellEnd"/>
      <w:r w:rsidRPr="003541AB">
        <w:rPr>
          <w:rFonts w:ascii="Calibri" w:eastAsia="Times New Roman" w:hAnsi="Calibri" w:cs="Calibri"/>
          <w:color w:val="172B4D"/>
          <w:spacing w:val="-1"/>
          <w:kern w:val="0"/>
          <w:lang w:eastAsia="fr-FR"/>
          <w14:ligatures w14:val="none"/>
        </w:rPr>
        <w:t>.</w:t>
      </w:r>
    </w:p>
    <w:p w14:paraId="0B53CCB0" w14:textId="777777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Ouvrer PowerShell </w:t>
      </w:r>
      <w:proofErr w:type="gramStart"/>
      <w:r w:rsidRPr="003541AB">
        <w:rPr>
          <w:rFonts w:ascii="Calibri" w:eastAsia="Times New Roman" w:hAnsi="Calibri" w:cs="Calibri"/>
          <w:color w:val="172B4D"/>
          <w:spacing w:val="-1"/>
          <w:kern w:val="0"/>
          <w:lang w:eastAsia="fr-FR"/>
          <w14:ligatures w14:val="none"/>
        </w:rPr>
        <w:t>en tant que administrateur</w:t>
      </w:r>
      <w:proofErr w:type="gramEnd"/>
      <w:r w:rsidRPr="003541AB">
        <w:rPr>
          <w:rFonts w:ascii="Calibri" w:eastAsia="Times New Roman" w:hAnsi="Calibri" w:cs="Calibri"/>
          <w:color w:val="172B4D"/>
          <w:spacing w:val="-1"/>
          <w:kern w:val="0"/>
          <w:lang w:eastAsia="fr-FR"/>
          <w14:ligatures w14:val="none"/>
        </w:rPr>
        <w:t>.</w:t>
      </w:r>
    </w:p>
    <w:p w14:paraId="28E03BB4" w14:textId="777777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Se placer dans le dossier du projet via la </w:t>
      </w:r>
      <w:proofErr w:type="gramStart"/>
      <w:r w:rsidRPr="003541AB">
        <w:rPr>
          <w:rFonts w:ascii="Calibri" w:eastAsia="Times New Roman" w:hAnsi="Calibri" w:cs="Calibri"/>
          <w:color w:val="172B4D"/>
          <w:spacing w:val="-1"/>
          <w:kern w:val="0"/>
          <w:lang w:eastAsia="fr-FR"/>
          <w14:ligatures w14:val="none"/>
        </w:rPr>
        <w:t>commande:</w:t>
      </w:r>
      <w:proofErr w:type="gramEnd"/>
      <w:r w:rsidRPr="003541AB">
        <w:rPr>
          <w:rFonts w:ascii="Calibri" w:eastAsia="Times New Roman" w:hAnsi="Calibri" w:cs="Calibri"/>
          <w:color w:val="172B4D"/>
          <w:spacing w:val="-1"/>
          <w:kern w:val="0"/>
          <w:lang w:eastAsia="fr-FR"/>
          <w14:ligatures w14:val="none"/>
        </w:rPr>
        <w:t xml:space="preserve"> cd "chemin du dossier" (mettre le chemin du dossier comme un string).</w:t>
      </w:r>
    </w:p>
    <w:p w14:paraId="3D5F31F8" w14:textId="777777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Saisir la commande </w:t>
      </w:r>
      <w:proofErr w:type="gramStart"/>
      <w:r w:rsidRPr="003541AB">
        <w:rPr>
          <w:rFonts w:ascii="Calibri" w:eastAsia="Times New Roman" w:hAnsi="Calibri" w:cs="Calibri"/>
          <w:color w:val="172B4D"/>
          <w:spacing w:val="-1"/>
          <w:kern w:val="0"/>
          <w:lang w:eastAsia="fr-FR"/>
          <w14:ligatures w14:val="none"/>
        </w:rPr>
        <w:t>suivante:</w:t>
      </w:r>
      <w:proofErr w:type="gramEnd"/>
      <w:r w:rsidRPr="003541AB">
        <w:rPr>
          <w:rFonts w:ascii="Calibri" w:eastAsia="Times New Roman" w:hAnsi="Calibri" w:cs="Calibri"/>
          <w:color w:val="172B4D"/>
          <w:spacing w:val="-1"/>
          <w:kern w:val="0"/>
          <w:lang w:eastAsia="fr-FR"/>
          <w14:ligatures w14:val="none"/>
        </w:rPr>
        <w:t xml:space="preserve"> Set-</w:t>
      </w:r>
      <w:proofErr w:type="spellStart"/>
      <w:r w:rsidRPr="003541AB">
        <w:rPr>
          <w:rFonts w:ascii="Calibri" w:eastAsia="Times New Roman" w:hAnsi="Calibri" w:cs="Calibri"/>
          <w:color w:val="172B4D"/>
          <w:spacing w:val="-1"/>
          <w:kern w:val="0"/>
          <w:lang w:eastAsia="fr-FR"/>
          <w14:ligatures w14:val="none"/>
        </w:rPr>
        <w:t>ExecutionPolicy</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ExecutionPolicy</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RemoteSigned</w:t>
      </w:r>
      <w:proofErr w:type="spellEnd"/>
      <w:r w:rsidRPr="003541AB">
        <w:rPr>
          <w:rFonts w:ascii="Calibri" w:eastAsia="Times New Roman" w:hAnsi="Calibri" w:cs="Calibri"/>
          <w:color w:val="172B4D"/>
          <w:spacing w:val="-1"/>
          <w:kern w:val="0"/>
          <w:lang w:eastAsia="fr-FR"/>
          <w14:ligatures w14:val="none"/>
        </w:rPr>
        <w:t>.</w:t>
      </w:r>
    </w:p>
    <w:p w14:paraId="080CDF2C" w14:textId="777777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Saisir:</w:t>
      </w:r>
      <w:proofErr w:type="gramEnd"/>
      <w:r w:rsidRPr="003541AB">
        <w:rPr>
          <w:rFonts w:ascii="Calibri" w:eastAsia="Times New Roman" w:hAnsi="Calibri" w:cs="Calibri"/>
          <w:color w:val="172B4D"/>
          <w:spacing w:val="-1"/>
          <w:kern w:val="0"/>
          <w:lang w:eastAsia="fr-FR"/>
          <w14:ligatures w14:val="none"/>
        </w:rPr>
        <w:t xml:space="preserve"> O</w:t>
      </w:r>
    </w:p>
    <w:p w14:paraId="70DA59EC" w14:textId="777777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Saisir de nouveau la commande du </w:t>
      </w:r>
      <w:r w:rsidRPr="003541AB">
        <w:rPr>
          <w:rFonts w:ascii="Calibri" w:eastAsia="Times New Roman" w:hAnsi="Calibri" w:cs="Calibri"/>
          <w:b/>
          <w:bCs/>
          <w:color w:val="172B4D"/>
          <w:spacing w:val="-1"/>
          <w:kern w:val="0"/>
          <w:lang w:eastAsia="fr-FR"/>
          <w14:ligatures w14:val="none"/>
        </w:rPr>
        <w:t>“4. Activer l’environnement virtuel”</w:t>
      </w:r>
      <w:r w:rsidRPr="003541AB">
        <w:rPr>
          <w:rFonts w:ascii="Calibri" w:eastAsia="Times New Roman" w:hAnsi="Calibri" w:cs="Calibri"/>
          <w:color w:val="172B4D"/>
          <w:spacing w:val="-1"/>
          <w:kern w:val="0"/>
          <w:lang w:eastAsia="fr-FR"/>
          <w14:ligatures w14:val="none"/>
        </w:rPr>
        <w:t xml:space="preserve"> ci-dessus depuis votre terminal (vous ne devriez plus avoir </w:t>
      </w:r>
      <w:proofErr w:type="gramStart"/>
      <w:r w:rsidRPr="003541AB">
        <w:rPr>
          <w:rFonts w:ascii="Calibri" w:eastAsia="Times New Roman" w:hAnsi="Calibri" w:cs="Calibri"/>
          <w:color w:val="172B4D"/>
          <w:spacing w:val="-1"/>
          <w:kern w:val="0"/>
          <w:lang w:eastAsia="fr-FR"/>
          <w14:ligatures w14:val="none"/>
        </w:rPr>
        <w:t>l’erreur )</w:t>
      </w:r>
      <w:proofErr w:type="gramEnd"/>
      <w:r w:rsidRPr="003541AB">
        <w:rPr>
          <w:rFonts w:ascii="Calibri" w:eastAsia="Times New Roman" w:hAnsi="Calibri" w:cs="Calibri"/>
          <w:color w:val="172B4D"/>
          <w:spacing w:val="-1"/>
          <w:kern w:val="0"/>
          <w:lang w:eastAsia="fr-FR"/>
          <w14:ligatures w14:val="none"/>
        </w:rPr>
        <w:t>.</w:t>
      </w:r>
    </w:p>
    <w:p w14:paraId="03B8A2C2"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5. Désactiver l’environnement virtuel (optionnel) :</w:t>
      </w:r>
    </w:p>
    <w:p w14:paraId="5D488ED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Lorsque vous avez terminé de travailler dans l'environnement virtuel, vous pouvez le désactiver avec la commande :</w:t>
      </w:r>
    </w:p>
    <w:p w14:paraId="439DC2CD"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spellStart"/>
      <w:proofErr w:type="gramStart"/>
      <w:r w:rsidRPr="003541AB">
        <w:rPr>
          <w:rFonts w:ascii="Calibri" w:eastAsia="Times New Roman" w:hAnsi="Calibri" w:cs="Calibri"/>
          <w:color w:val="172B4D"/>
          <w:kern w:val="0"/>
          <w:bdr w:val="none" w:sz="0" w:space="0" w:color="auto" w:frame="1"/>
          <w:lang w:eastAsia="fr-FR"/>
          <w14:ligatures w14:val="none"/>
        </w:rPr>
        <w:t>deactivate</w:t>
      </w:r>
      <w:proofErr w:type="spellEnd"/>
      <w:proofErr w:type="gramEnd"/>
    </w:p>
    <w:p w14:paraId="1646F862"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 xml:space="preserve">6. Mettre l’environnement virtuel dans le </w:t>
      </w:r>
      <w:proofErr w:type="spellStart"/>
      <w:r w:rsidRPr="003541AB">
        <w:rPr>
          <w:rFonts w:ascii="Calibri" w:eastAsia="Times New Roman" w:hAnsi="Calibri" w:cs="Calibri"/>
          <w:lang w:eastAsia="fr-FR"/>
        </w:rPr>
        <w:t>gitignore</w:t>
      </w:r>
      <w:proofErr w:type="spellEnd"/>
    </w:p>
    <w:p w14:paraId="3BB38D23"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étape permet d’éviter que votre environnement soit </w:t>
      </w:r>
      <w:proofErr w:type="gramStart"/>
      <w:r w:rsidRPr="003541AB">
        <w:rPr>
          <w:rFonts w:ascii="Calibri" w:eastAsia="Times New Roman" w:hAnsi="Calibri" w:cs="Calibri"/>
          <w:color w:val="172B4D"/>
          <w:spacing w:val="-1"/>
          <w:kern w:val="0"/>
          <w:lang w:eastAsia="fr-FR"/>
          <w14:ligatures w14:val="none"/>
        </w:rPr>
        <w:t>importer</w:t>
      </w:r>
      <w:proofErr w:type="gramEnd"/>
      <w:r w:rsidRPr="003541AB">
        <w:rPr>
          <w:rFonts w:ascii="Calibri" w:eastAsia="Times New Roman" w:hAnsi="Calibri" w:cs="Calibri"/>
          <w:color w:val="172B4D"/>
          <w:spacing w:val="-1"/>
          <w:kern w:val="0"/>
          <w:lang w:eastAsia="fr-FR"/>
          <w14:ligatures w14:val="none"/>
        </w:rPr>
        <w:t xml:space="preserve"> par une personne qui </w:t>
      </w:r>
      <w:proofErr w:type="spellStart"/>
      <w:r w:rsidRPr="003541AB">
        <w:rPr>
          <w:rFonts w:ascii="Calibri" w:eastAsia="Times New Roman" w:hAnsi="Calibri" w:cs="Calibri"/>
          <w:color w:val="172B4D"/>
          <w:spacing w:val="-1"/>
          <w:kern w:val="0"/>
          <w:lang w:eastAsia="fr-FR"/>
          <w14:ligatures w14:val="none"/>
        </w:rPr>
        <w:t>travail</w:t>
      </w:r>
      <w:proofErr w:type="spellEnd"/>
      <w:r w:rsidRPr="003541AB">
        <w:rPr>
          <w:rFonts w:ascii="Calibri" w:eastAsia="Times New Roman" w:hAnsi="Calibri" w:cs="Calibri"/>
          <w:color w:val="172B4D"/>
          <w:spacing w:val="-1"/>
          <w:kern w:val="0"/>
          <w:lang w:eastAsia="fr-FR"/>
          <w14:ligatures w14:val="none"/>
        </w:rPr>
        <w:t xml:space="preserve"> sur la même Branche. Ce qui peut générer des erreurs.</w:t>
      </w:r>
    </w:p>
    <w:p w14:paraId="723A40C4" w14:textId="77777777" w:rsidR="00FF19E4" w:rsidRPr="003541AB" w:rsidRDefault="00FF19E4" w:rsidP="009F3BE0">
      <w:pPr>
        <w:numPr>
          <w:ilvl w:val="0"/>
          <w:numId w:val="2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ouvrir</w:t>
      </w:r>
      <w:proofErr w:type="gramEnd"/>
      <w:r w:rsidRPr="003541AB">
        <w:rPr>
          <w:rFonts w:ascii="Calibri" w:eastAsia="Times New Roman" w:hAnsi="Calibri" w:cs="Calibri"/>
          <w:color w:val="172B4D"/>
          <w:spacing w:val="-1"/>
          <w:kern w:val="0"/>
          <w:lang w:eastAsia="fr-FR"/>
          <w14:ligatures w14:val="none"/>
        </w:rPr>
        <w:t xml:space="preserve"> le fichier .</w:t>
      </w:r>
      <w:proofErr w:type="spellStart"/>
      <w:r w:rsidRPr="003541AB">
        <w:rPr>
          <w:rFonts w:ascii="Calibri" w:eastAsia="Times New Roman" w:hAnsi="Calibri" w:cs="Calibri"/>
          <w:color w:val="172B4D"/>
          <w:spacing w:val="-1"/>
          <w:kern w:val="0"/>
          <w:lang w:eastAsia="fr-FR"/>
          <w14:ligatures w14:val="none"/>
        </w:rPr>
        <w:t>gitignore</w:t>
      </w:r>
      <w:proofErr w:type="spellEnd"/>
      <w:r w:rsidRPr="003541AB">
        <w:rPr>
          <w:rFonts w:ascii="Calibri" w:eastAsia="Times New Roman" w:hAnsi="Calibri" w:cs="Calibri"/>
          <w:color w:val="172B4D"/>
          <w:spacing w:val="-1"/>
          <w:kern w:val="0"/>
          <w:lang w:eastAsia="fr-FR"/>
          <w14:ligatures w14:val="none"/>
        </w:rPr>
        <w:t>.</w:t>
      </w:r>
    </w:p>
    <w:p w14:paraId="3FD3A33A" w14:textId="77777777" w:rsidR="00FF19E4" w:rsidRPr="003541AB" w:rsidRDefault="00FF19E4" w:rsidP="009F3BE0">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Mettre l’environnement virtuel. Par exemple si votre environnement virtuel s’appelle </w:t>
      </w:r>
      <w:proofErr w:type="gramStart"/>
      <w:r w:rsidRPr="003541AB">
        <w:rPr>
          <w:rFonts w:ascii="Calibri" w:eastAsia="Times New Roman" w:hAnsi="Calibri" w:cs="Calibri"/>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env</w:t>
      </w:r>
      <w:proofErr w:type="spellEnd"/>
      <w:proofErr w:type="gramEnd"/>
      <w:r w:rsidRPr="003541AB">
        <w:rPr>
          <w:rFonts w:ascii="Calibri" w:eastAsia="Times New Roman" w:hAnsi="Calibri" w:cs="Calibri"/>
          <w:color w:val="172B4D"/>
          <w:spacing w:val="-1"/>
          <w:kern w:val="0"/>
          <w:lang w:eastAsia="fr-FR"/>
          <w14:ligatures w14:val="none"/>
        </w:rPr>
        <w:t>”, écrire la ligne suivante :</w:t>
      </w:r>
    </w:p>
    <w:p w14:paraId="3529C402"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gramStart"/>
      <w:r w:rsidRPr="003541AB">
        <w:rPr>
          <w:rFonts w:ascii="Calibri" w:eastAsia="Times New Roman" w:hAnsi="Calibri" w:cs="Calibri"/>
          <w:color w:val="172B4D"/>
          <w:kern w:val="0"/>
          <w:bdr w:val="none" w:sz="0" w:space="0" w:color="auto" w:frame="1"/>
          <w:lang w:eastAsia="fr-FR"/>
          <w14:ligatures w14:val="none"/>
        </w:rPr>
        <w:t>.</w:t>
      </w:r>
      <w:proofErr w:type="spellStart"/>
      <w:r w:rsidRPr="003541AB">
        <w:rPr>
          <w:rFonts w:ascii="Calibri" w:eastAsia="Times New Roman" w:hAnsi="Calibri" w:cs="Calibri"/>
          <w:color w:val="172B4D"/>
          <w:kern w:val="0"/>
          <w:bdr w:val="none" w:sz="0" w:space="0" w:color="auto" w:frame="1"/>
          <w:lang w:eastAsia="fr-FR"/>
          <w14:ligatures w14:val="none"/>
        </w:rPr>
        <w:t>env</w:t>
      </w:r>
      <w:proofErr w:type="spellEnd"/>
      <w:proofErr w:type="gramEnd"/>
      <w:r w:rsidRPr="003541AB">
        <w:rPr>
          <w:rFonts w:ascii="Calibri" w:eastAsia="Times New Roman" w:hAnsi="Calibri" w:cs="Calibri"/>
          <w:color w:val="172B4D"/>
          <w:kern w:val="0"/>
          <w:bdr w:val="none" w:sz="0" w:space="0" w:color="auto" w:frame="1"/>
          <w:lang w:eastAsia="fr-FR"/>
          <w14:ligatures w14:val="none"/>
        </w:rPr>
        <w:t>/</w:t>
      </w:r>
    </w:p>
    <w:p w14:paraId="1E5155B3"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Ajouter un commentaire pour une meilleur structure.</w:t>
      </w:r>
    </w:p>
    <w:p w14:paraId="315166C1"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7. Gérer/créer le fichier requirement.txt</w:t>
      </w:r>
    </w:p>
    <w:p w14:paraId="1ADFD2D5"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Ceci permet à un autre utilisateur d'éviter de faire les imports que vous avez déjà fait sur la branche en cours. Vous pouvez donc créer le </w:t>
      </w:r>
      <w:proofErr w:type="spellStart"/>
      <w:r w:rsidRPr="003541AB">
        <w:rPr>
          <w:rFonts w:ascii="Calibri" w:eastAsia="Times New Roman" w:hAnsi="Calibri" w:cs="Calibri"/>
          <w:color w:val="172B4D"/>
          <w:spacing w:val="-1"/>
          <w:kern w:val="0"/>
          <w:lang w:eastAsia="fr-FR"/>
          <w14:ligatures w14:val="none"/>
        </w:rPr>
        <w:t>votre</w:t>
      </w:r>
      <w:proofErr w:type="spellEnd"/>
      <w:r w:rsidRPr="003541AB">
        <w:rPr>
          <w:rFonts w:ascii="Calibri" w:eastAsia="Times New Roman" w:hAnsi="Calibri" w:cs="Calibri"/>
          <w:color w:val="172B4D"/>
          <w:spacing w:val="-1"/>
          <w:kern w:val="0"/>
          <w:lang w:eastAsia="fr-FR"/>
          <w14:ligatures w14:val="none"/>
        </w:rPr>
        <w:t xml:space="preserve"> qui vous pourriez partager avec l’équipe après votre </w:t>
      </w:r>
      <w:proofErr w:type="spellStart"/>
      <w:r w:rsidRPr="003541AB">
        <w:rPr>
          <w:rFonts w:ascii="Calibri" w:eastAsia="Times New Roman" w:hAnsi="Calibri" w:cs="Calibri"/>
          <w:color w:val="172B4D"/>
          <w:spacing w:val="-1"/>
          <w:kern w:val="0"/>
          <w:lang w:eastAsia="fr-FR"/>
          <w14:ligatures w14:val="none"/>
        </w:rPr>
        <w:t>commit&amp;push</w:t>
      </w:r>
      <w:proofErr w:type="spellEnd"/>
      <w:r w:rsidRPr="003541AB">
        <w:rPr>
          <w:rFonts w:ascii="Calibri" w:eastAsia="Times New Roman" w:hAnsi="Calibri" w:cs="Calibri"/>
          <w:color w:val="172B4D"/>
          <w:spacing w:val="-1"/>
          <w:kern w:val="0"/>
          <w:lang w:eastAsia="fr-FR"/>
          <w14:ligatures w14:val="none"/>
        </w:rPr>
        <w:t xml:space="preserve">. </w:t>
      </w:r>
    </w:p>
    <w:p w14:paraId="17A7EB41" w14:textId="77777777" w:rsidR="00FF19E4" w:rsidRPr="003541AB" w:rsidRDefault="00FF19E4" w:rsidP="009F3BE0">
      <w:pPr>
        <w:numPr>
          <w:ilvl w:val="0"/>
          <w:numId w:val="2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ouvrir</w:t>
      </w:r>
      <w:proofErr w:type="gramEnd"/>
      <w:r w:rsidRPr="003541AB">
        <w:rPr>
          <w:rFonts w:ascii="Calibri" w:eastAsia="Times New Roman" w:hAnsi="Calibri" w:cs="Calibri"/>
          <w:color w:val="172B4D"/>
          <w:spacing w:val="-1"/>
          <w:kern w:val="0"/>
          <w:lang w:eastAsia="fr-FR"/>
          <w14:ligatures w14:val="none"/>
        </w:rPr>
        <w:t xml:space="preserve"> le terminal</w:t>
      </w:r>
    </w:p>
    <w:p w14:paraId="1FF8E718" w14:textId="77777777" w:rsidR="00FF19E4" w:rsidRPr="003541AB" w:rsidRDefault="00FF19E4" w:rsidP="009F3BE0">
      <w:pPr>
        <w:numPr>
          <w:ilvl w:val="0"/>
          <w:numId w:val="2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ouvrir</w:t>
      </w:r>
      <w:proofErr w:type="gramEnd"/>
      <w:r w:rsidRPr="003541AB">
        <w:rPr>
          <w:rFonts w:ascii="Calibri" w:eastAsia="Times New Roman" w:hAnsi="Calibri" w:cs="Calibri"/>
          <w:color w:val="172B4D"/>
          <w:spacing w:val="-1"/>
          <w:kern w:val="0"/>
          <w:lang w:eastAsia="fr-FR"/>
          <w14:ligatures w14:val="none"/>
        </w:rPr>
        <w:t xml:space="preserve"> le environnement virtuel</w:t>
      </w:r>
    </w:p>
    <w:p w14:paraId="2AC64C53" w14:textId="77777777" w:rsidR="00FF19E4" w:rsidRPr="003541AB" w:rsidRDefault="00FF19E4" w:rsidP="009F3BE0">
      <w:pPr>
        <w:numPr>
          <w:ilvl w:val="0"/>
          <w:numId w:val="2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faire</w:t>
      </w:r>
      <w:proofErr w:type="gramEnd"/>
      <w:r w:rsidRPr="003541AB">
        <w:rPr>
          <w:rFonts w:ascii="Calibri" w:eastAsia="Times New Roman" w:hAnsi="Calibri" w:cs="Calibri"/>
          <w:color w:val="172B4D"/>
          <w:spacing w:val="-1"/>
          <w:kern w:val="0"/>
          <w:lang w:eastAsia="fr-FR"/>
          <w14:ligatures w14:val="none"/>
        </w:rPr>
        <w:t xml:space="preserve"> import dans le terminal (par exemple installer </w:t>
      </w:r>
      <w:proofErr w:type="spellStart"/>
      <w:r w:rsidRPr="003541AB">
        <w:rPr>
          <w:rFonts w:ascii="Calibri" w:eastAsia="Times New Roman" w:hAnsi="Calibri" w:cs="Calibri"/>
          <w:color w:val="172B4D"/>
          <w:spacing w:val="-1"/>
          <w:kern w:val="0"/>
          <w:lang w:eastAsia="fr-FR"/>
          <w14:ligatures w14:val="none"/>
        </w:rPr>
        <w:t>matplotlib</w:t>
      </w:r>
      <w:proofErr w:type="spellEnd"/>
      <w:r w:rsidRPr="003541AB">
        <w:rPr>
          <w:rFonts w:ascii="Calibri" w:eastAsia="Times New Roman" w:hAnsi="Calibri" w:cs="Calibri"/>
          <w:color w:val="172B4D"/>
          <w:spacing w:val="-1"/>
          <w:kern w:val="0"/>
          <w:lang w:eastAsia="fr-FR"/>
          <w14:ligatures w14:val="none"/>
        </w:rPr>
        <w:t>)</w:t>
      </w:r>
    </w:p>
    <w:p w14:paraId="146AE65E"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spellStart"/>
      <w:proofErr w:type="gramStart"/>
      <w:r w:rsidRPr="003541AB">
        <w:rPr>
          <w:rFonts w:ascii="Calibri" w:eastAsia="Times New Roman" w:hAnsi="Calibri" w:cs="Calibri"/>
          <w:color w:val="172B4D"/>
          <w:kern w:val="0"/>
          <w:bdr w:val="none" w:sz="0" w:space="0" w:color="auto" w:frame="1"/>
          <w:lang w:eastAsia="fr-FR"/>
          <w14:ligatures w14:val="none"/>
        </w:rPr>
        <w:t>pip</w:t>
      </w:r>
      <w:proofErr w:type="spellEnd"/>
      <w:proofErr w:type="gramEnd"/>
      <w:r w:rsidRPr="003541AB">
        <w:rPr>
          <w:rFonts w:ascii="Calibri" w:eastAsia="Times New Roman" w:hAnsi="Calibri" w:cs="Calibri"/>
          <w:color w:val="172B4D"/>
          <w:kern w:val="0"/>
          <w:bdr w:val="none" w:sz="0" w:space="0" w:color="auto" w:frame="1"/>
          <w:lang w:eastAsia="fr-FR"/>
          <w14:ligatures w14:val="none"/>
        </w:rPr>
        <w:t xml:space="preserve"> </w:t>
      </w:r>
      <w:proofErr w:type="spellStart"/>
      <w:r w:rsidRPr="003541AB">
        <w:rPr>
          <w:rFonts w:ascii="Calibri" w:eastAsia="Times New Roman" w:hAnsi="Calibri" w:cs="Calibri"/>
          <w:color w:val="172B4D"/>
          <w:kern w:val="0"/>
          <w:bdr w:val="none" w:sz="0" w:space="0" w:color="auto" w:frame="1"/>
          <w:lang w:eastAsia="fr-FR"/>
          <w14:ligatures w14:val="none"/>
        </w:rPr>
        <w:t>install</w:t>
      </w:r>
      <w:proofErr w:type="spellEnd"/>
      <w:r w:rsidRPr="003541AB">
        <w:rPr>
          <w:rFonts w:ascii="Calibri" w:eastAsia="Times New Roman" w:hAnsi="Calibri" w:cs="Calibri"/>
          <w:color w:val="172B4D"/>
          <w:kern w:val="0"/>
          <w:bdr w:val="none" w:sz="0" w:space="0" w:color="auto" w:frame="1"/>
          <w:lang w:eastAsia="fr-FR"/>
          <w14:ligatures w14:val="none"/>
        </w:rPr>
        <w:t xml:space="preserve"> </w:t>
      </w:r>
      <w:proofErr w:type="spellStart"/>
      <w:r w:rsidRPr="003541AB">
        <w:rPr>
          <w:rFonts w:ascii="Calibri" w:eastAsia="Times New Roman" w:hAnsi="Calibri" w:cs="Calibri"/>
          <w:color w:val="172B4D"/>
          <w:kern w:val="0"/>
          <w:bdr w:val="none" w:sz="0" w:space="0" w:color="auto" w:frame="1"/>
          <w:lang w:eastAsia="fr-FR"/>
          <w14:ligatures w14:val="none"/>
        </w:rPr>
        <w:t>matplotlib</w:t>
      </w:r>
      <w:proofErr w:type="spellEnd"/>
    </w:p>
    <w:p w14:paraId="6414724C" w14:textId="77777777" w:rsidR="00FF19E4" w:rsidRPr="003541AB" w:rsidRDefault="00FF19E4" w:rsidP="009F3BE0">
      <w:pPr>
        <w:numPr>
          <w:ilvl w:val="0"/>
          <w:numId w:val="2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 xml:space="preserve">Créer votre </w:t>
      </w:r>
      <w:proofErr w:type="spellStart"/>
      <w:r w:rsidRPr="003541AB">
        <w:rPr>
          <w:rFonts w:ascii="Calibri" w:eastAsia="Times New Roman" w:hAnsi="Calibri" w:cs="Calibri"/>
          <w:color w:val="172B4D"/>
          <w:spacing w:val="-1"/>
          <w:kern w:val="0"/>
          <w:lang w:eastAsia="fr-FR"/>
          <w14:ligatures w14:val="none"/>
        </w:rPr>
        <w:t>requirement</w:t>
      </w:r>
      <w:proofErr w:type="spellEnd"/>
      <w:r w:rsidRPr="003541AB">
        <w:rPr>
          <w:rFonts w:ascii="Calibri" w:eastAsia="Times New Roman" w:hAnsi="Calibri" w:cs="Calibri"/>
          <w:color w:val="172B4D"/>
          <w:spacing w:val="-1"/>
          <w:kern w:val="0"/>
          <w:lang w:eastAsia="fr-FR"/>
          <w14:ligatures w14:val="none"/>
        </w:rPr>
        <w:t xml:space="preserve"> avec le nom par exemple “</w:t>
      </w:r>
      <w:proofErr w:type="spellStart"/>
      <w:r w:rsidRPr="003541AB">
        <w:rPr>
          <w:rFonts w:ascii="Calibri" w:eastAsia="Times New Roman" w:hAnsi="Calibri" w:cs="Calibri"/>
          <w:b/>
          <w:bCs/>
          <w:color w:val="172B4D"/>
          <w:spacing w:val="-1"/>
          <w:kern w:val="0"/>
          <w:lang w:eastAsia="fr-FR"/>
          <w14:ligatures w14:val="none"/>
        </w:rPr>
        <w:t>requirement_username</w:t>
      </w:r>
      <w:proofErr w:type="spellEnd"/>
      <w:proofErr w:type="gramStart"/>
      <w:r w:rsidRPr="003541AB">
        <w:rPr>
          <w:rFonts w:ascii="Calibri" w:eastAsia="Times New Roman" w:hAnsi="Calibri" w:cs="Calibri"/>
          <w:color w:val="172B4D"/>
          <w:spacing w:val="-1"/>
          <w:kern w:val="0"/>
          <w:lang w:eastAsia="fr-FR"/>
          <w14:ligatures w14:val="none"/>
        </w:rPr>
        <w:t>” .</w:t>
      </w:r>
      <w:proofErr w:type="gramEnd"/>
      <w:r w:rsidRPr="003541AB">
        <w:rPr>
          <w:rFonts w:ascii="Calibri" w:eastAsia="Times New Roman" w:hAnsi="Calibri" w:cs="Calibri"/>
          <w:color w:val="172B4D"/>
          <w:spacing w:val="-1"/>
          <w:kern w:val="0"/>
          <w:lang w:eastAsia="fr-FR"/>
          <w14:ligatures w14:val="none"/>
        </w:rPr>
        <w:t xml:space="preserve"> Adapter le </w:t>
      </w:r>
      <w:proofErr w:type="spellStart"/>
      <w:r w:rsidRPr="003541AB">
        <w:rPr>
          <w:rFonts w:ascii="Calibri" w:eastAsia="Times New Roman" w:hAnsi="Calibri" w:cs="Calibri"/>
          <w:b/>
          <w:bCs/>
          <w:color w:val="172B4D"/>
          <w:spacing w:val="-1"/>
          <w:kern w:val="0"/>
          <w:lang w:eastAsia="fr-FR"/>
          <w14:ligatures w14:val="none"/>
        </w:rPr>
        <w:t>username</w:t>
      </w:r>
      <w:proofErr w:type="spellEnd"/>
      <w:r w:rsidRPr="003541AB">
        <w:rPr>
          <w:rFonts w:ascii="Calibri" w:eastAsia="Times New Roman" w:hAnsi="Calibri" w:cs="Calibri"/>
          <w:color w:val="172B4D"/>
          <w:spacing w:val="-1"/>
          <w:kern w:val="0"/>
          <w:lang w:eastAsia="fr-FR"/>
          <w14:ligatures w14:val="none"/>
        </w:rPr>
        <w:t xml:space="preserve"> au vôtre.</w:t>
      </w:r>
    </w:p>
    <w:p w14:paraId="7F71B8C1"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spellStart"/>
      <w:proofErr w:type="gramStart"/>
      <w:r w:rsidRPr="003541AB">
        <w:rPr>
          <w:rFonts w:ascii="Calibri" w:eastAsia="Times New Roman" w:hAnsi="Calibri" w:cs="Calibri"/>
          <w:color w:val="172B4D"/>
          <w:kern w:val="0"/>
          <w:bdr w:val="none" w:sz="0" w:space="0" w:color="auto" w:frame="1"/>
          <w:lang w:eastAsia="fr-FR"/>
          <w14:ligatures w14:val="none"/>
        </w:rPr>
        <w:t>pip</w:t>
      </w:r>
      <w:proofErr w:type="spellEnd"/>
      <w:proofErr w:type="gramEnd"/>
      <w:r w:rsidRPr="003541AB">
        <w:rPr>
          <w:rFonts w:ascii="Calibri" w:eastAsia="Times New Roman" w:hAnsi="Calibri" w:cs="Calibri"/>
          <w:color w:val="172B4D"/>
          <w:kern w:val="0"/>
          <w:bdr w:val="none" w:sz="0" w:space="0" w:color="auto" w:frame="1"/>
          <w:lang w:eastAsia="fr-FR"/>
          <w14:ligatures w14:val="none"/>
        </w:rPr>
        <w:t xml:space="preserve"> freeze &gt; requirement_username.txt</w:t>
      </w:r>
    </w:p>
    <w:p w14:paraId="7D20CB03" w14:textId="2C2CC48B" w:rsidR="00A73903" w:rsidRPr="003541AB" w:rsidRDefault="00FF19E4" w:rsidP="00EC2297">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Si le </w:t>
      </w:r>
      <w:proofErr w:type="spellStart"/>
      <w:r w:rsidRPr="003541AB">
        <w:rPr>
          <w:rFonts w:ascii="Calibri" w:eastAsia="Times New Roman" w:hAnsi="Calibri" w:cs="Calibri"/>
          <w:color w:val="172B4D"/>
          <w:spacing w:val="-1"/>
          <w:kern w:val="0"/>
          <w:lang w:eastAsia="fr-FR"/>
          <w14:ligatures w14:val="none"/>
        </w:rPr>
        <w:t>votre</w:t>
      </w:r>
      <w:proofErr w:type="spellEnd"/>
      <w:r w:rsidRPr="003541AB">
        <w:rPr>
          <w:rFonts w:ascii="Calibri" w:eastAsia="Times New Roman" w:hAnsi="Calibri" w:cs="Calibri"/>
          <w:color w:val="172B4D"/>
          <w:spacing w:val="-1"/>
          <w:kern w:val="0"/>
          <w:lang w:eastAsia="fr-FR"/>
          <w14:ligatures w14:val="none"/>
        </w:rPr>
        <w:t xml:space="preserve"> fichier requièrent existe déjà la commande précédente fera la mise à jour de votre fichier. </w:t>
      </w:r>
    </w:p>
    <w:p w14:paraId="39BB3022" w14:textId="2C60C355" w:rsidR="00597EEF" w:rsidRPr="00836AA9" w:rsidRDefault="003541AB" w:rsidP="008B2645">
      <w:pPr>
        <w:pStyle w:val="Titre1"/>
      </w:pPr>
      <w:r w:rsidRPr="00836AA9">
        <w:t>Création</w:t>
      </w:r>
      <w:r w:rsidR="00F04A72" w:rsidRPr="00836AA9">
        <w:t xml:space="preserve"> </w:t>
      </w:r>
      <w:r w:rsidRPr="00836AA9">
        <w:t>du fichier</w:t>
      </w:r>
      <w:r w:rsidR="0000044D">
        <w:t xml:space="preserve"> </w:t>
      </w:r>
      <w:r w:rsidRPr="00836AA9">
        <w:t>.</w:t>
      </w:r>
      <w:r w:rsidR="00A73903" w:rsidRPr="00836AA9">
        <w:t>d</w:t>
      </w:r>
      <w:r w:rsidR="00F04A72" w:rsidRPr="00836AA9">
        <w:t>ll</w:t>
      </w:r>
    </w:p>
    <w:p w14:paraId="751BF64D" w14:textId="22D29119" w:rsidR="00597EEF" w:rsidRPr="003541AB" w:rsidRDefault="004F3050" w:rsidP="003E7951">
      <w:pPr>
        <w:pStyle w:val="Titre2"/>
        <w:ind w:left="0"/>
      </w:pPr>
      <w:proofErr w:type="spellStart"/>
      <w:r w:rsidRPr="003541AB">
        <w:t>Ex</w:t>
      </w:r>
      <w:r w:rsidR="003541AB">
        <w:t>ec</w:t>
      </w:r>
      <w:r w:rsidRPr="003541AB">
        <w:t>ution</w:t>
      </w:r>
      <w:proofErr w:type="spellEnd"/>
      <w:r w:rsidRPr="003541AB">
        <w:t xml:space="preserve"> du code sur </w:t>
      </w:r>
      <w:proofErr w:type="spellStart"/>
      <w:r w:rsidR="003541AB">
        <w:t>visual</w:t>
      </w:r>
      <w:proofErr w:type="spellEnd"/>
      <w:r w:rsidR="003541AB">
        <w:t xml:space="preserve"> studio</w:t>
      </w:r>
    </w:p>
    <w:p w14:paraId="61E1218F" w14:textId="40FC546A" w:rsidR="003541AB" w:rsidRPr="0023187B" w:rsidRDefault="00C944AD" w:rsidP="003E7951">
      <w:pPr>
        <w:pStyle w:val="Titre3"/>
        <w:rPr>
          <w:rFonts w:eastAsia="Times New Roman"/>
          <w:lang w:eastAsia="fr-FR"/>
        </w:rPr>
      </w:pPr>
      <w:r w:rsidRPr="0023187B">
        <w:rPr>
          <w:rFonts w:eastAsia="Times New Roman"/>
          <w:lang w:eastAsia="fr-FR"/>
        </w:rPr>
        <w:t xml:space="preserve">Étape 1 : </w:t>
      </w:r>
      <w:r w:rsidR="00A21FF7" w:rsidRPr="0023187B">
        <w:rPr>
          <w:rFonts w:eastAsia="Times New Roman"/>
          <w:lang w:eastAsia="fr-FR"/>
        </w:rPr>
        <w:t>Fonction program.cs</w:t>
      </w:r>
    </w:p>
    <w:p w14:paraId="3E482D63" w14:textId="5304796A" w:rsidR="007868BA" w:rsidRDefault="009B2799" w:rsidP="00651D8C">
      <w:pPr>
        <w:pStyle w:val="Paragraphedeliste"/>
        <w:numPr>
          <w:ilvl w:val="0"/>
          <w:numId w:val="59"/>
        </w:numPr>
        <w:rPr>
          <w:lang w:eastAsia="fr-FR"/>
        </w:rPr>
      </w:pPr>
      <w:r>
        <w:rPr>
          <w:lang w:eastAsia="fr-FR"/>
        </w:rPr>
        <w:t xml:space="preserve">Ouvrir </w:t>
      </w:r>
      <w:r w:rsidR="007868BA">
        <w:rPr>
          <w:lang w:eastAsia="fr-FR"/>
        </w:rPr>
        <w:t>Visual</w:t>
      </w:r>
      <w:r>
        <w:rPr>
          <w:lang w:eastAsia="fr-FR"/>
        </w:rPr>
        <w:t xml:space="preserve"> studio en </w:t>
      </w:r>
      <w:r w:rsidR="007868BA">
        <w:rPr>
          <w:lang w:eastAsia="fr-FR"/>
        </w:rPr>
        <w:t>tant administrateur.</w:t>
      </w:r>
    </w:p>
    <w:p w14:paraId="34F8D0AA" w14:textId="79CF0612" w:rsidR="003A724C" w:rsidRDefault="00C95D72" w:rsidP="007868BA">
      <w:pPr>
        <w:pStyle w:val="Paragraphedeliste"/>
        <w:rPr>
          <w:lang w:eastAsia="fr-FR"/>
        </w:rPr>
      </w:pPr>
      <w:r>
        <w:rPr>
          <w:lang w:eastAsia="fr-FR"/>
        </w:rPr>
        <w:t>Apr</w:t>
      </w:r>
      <w:r w:rsidR="000D777D">
        <w:rPr>
          <w:lang w:eastAsia="fr-FR"/>
        </w:rPr>
        <w:t>ès avoir</w:t>
      </w:r>
      <w:r w:rsidR="009B2799">
        <w:rPr>
          <w:lang w:eastAsia="fr-FR"/>
        </w:rPr>
        <w:t xml:space="preserve"> </w:t>
      </w:r>
      <w:r w:rsidR="007868BA">
        <w:rPr>
          <w:lang w:eastAsia="fr-FR"/>
        </w:rPr>
        <w:t>écrit</w:t>
      </w:r>
      <w:r w:rsidR="000D777D">
        <w:rPr>
          <w:lang w:eastAsia="fr-FR"/>
        </w:rPr>
        <w:t xml:space="preserve"> les classes de votre </w:t>
      </w:r>
      <w:r w:rsidR="00F40483">
        <w:rPr>
          <w:lang w:eastAsia="fr-FR"/>
        </w:rPr>
        <w:t>libraire</w:t>
      </w:r>
      <w:r w:rsidR="000D777D">
        <w:rPr>
          <w:lang w:eastAsia="fr-FR"/>
        </w:rPr>
        <w:t xml:space="preserve"> (ex : </w:t>
      </w:r>
      <w:proofErr w:type="spellStart"/>
      <w:r w:rsidR="000D777D" w:rsidRPr="009B2799">
        <w:rPr>
          <w:b/>
          <w:bCs/>
          <w:lang w:eastAsia="fr-FR"/>
        </w:rPr>
        <w:t>Valo</w:t>
      </w:r>
      <w:r w:rsidR="000E3ECE" w:rsidRPr="009B2799">
        <w:rPr>
          <w:b/>
          <w:bCs/>
          <w:lang w:eastAsia="fr-FR"/>
        </w:rPr>
        <w:t>library</w:t>
      </w:r>
      <w:proofErr w:type="spellEnd"/>
      <w:r w:rsidR="000E3ECE">
        <w:rPr>
          <w:lang w:eastAsia="fr-FR"/>
        </w:rPr>
        <w:t xml:space="preserve">) en langage </w:t>
      </w:r>
      <w:r w:rsidR="00363229">
        <w:rPr>
          <w:lang w:eastAsia="fr-FR"/>
        </w:rPr>
        <w:t>en C#</w:t>
      </w:r>
      <w:r w:rsidR="003A724C">
        <w:rPr>
          <w:lang w:eastAsia="fr-FR"/>
        </w:rPr>
        <w:t> :</w:t>
      </w:r>
    </w:p>
    <w:p w14:paraId="0A28AE58" w14:textId="69CB20BD" w:rsidR="003541AB" w:rsidRDefault="00F40483" w:rsidP="00651D8C">
      <w:pPr>
        <w:pStyle w:val="Paragraphedeliste"/>
        <w:numPr>
          <w:ilvl w:val="0"/>
          <w:numId w:val="59"/>
        </w:numPr>
        <w:rPr>
          <w:lang w:eastAsia="fr-FR"/>
        </w:rPr>
      </w:pPr>
      <w:r>
        <w:rPr>
          <w:lang w:eastAsia="fr-FR"/>
        </w:rPr>
        <w:t>Créer</w:t>
      </w:r>
      <w:r w:rsidR="001D23E5">
        <w:rPr>
          <w:lang w:eastAsia="fr-FR"/>
        </w:rPr>
        <w:t xml:space="preserve"> </w:t>
      </w:r>
      <w:r w:rsidR="006C7EB2">
        <w:rPr>
          <w:lang w:eastAsia="fr-FR"/>
        </w:rPr>
        <w:t>un fichier d’</w:t>
      </w:r>
      <w:r>
        <w:rPr>
          <w:lang w:eastAsia="fr-FR"/>
        </w:rPr>
        <w:t>exécution</w:t>
      </w:r>
      <w:r w:rsidR="006C7EB2">
        <w:rPr>
          <w:lang w:eastAsia="fr-FR"/>
        </w:rPr>
        <w:t xml:space="preserve"> </w:t>
      </w:r>
      <w:r w:rsidR="00C25DA6">
        <w:rPr>
          <w:lang w:eastAsia="fr-FR"/>
        </w:rPr>
        <w:t xml:space="preserve">(ex : </w:t>
      </w:r>
      <w:proofErr w:type="spellStart"/>
      <w:r w:rsidR="00C25DA6" w:rsidRPr="00EA4744">
        <w:rPr>
          <w:b/>
          <w:bCs/>
          <w:lang w:eastAsia="fr-FR"/>
        </w:rPr>
        <w:t>ValolibraryTest</w:t>
      </w:r>
      <w:proofErr w:type="spellEnd"/>
      <w:r w:rsidR="00C25DA6">
        <w:rPr>
          <w:lang w:eastAsia="fr-FR"/>
        </w:rPr>
        <w:t>)</w:t>
      </w:r>
      <w:r w:rsidR="000446BC">
        <w:rPr>
          <w:lang w:eastAsia="fr-FR"/>
        </w:rPr>
        <w:t xml:space="preserve"> dans lequel vous devez écrire un</w:t>
      </w:r>
      <w:r w:rsidR="003B2D69">
        <w:rPr>
          <w:lang w:eastAsia="fr-FR"/>
        </w:rPr>
        <w:t>e classe program.cs</w:t>
      </w:r>
      <w:r w:rsidR="00C25DA6">
        <w:rPr>
          <w:lang w:eastAsia="fr-FR"/>
        </w:rPr>
        <w:t xml:space="preserve"> </w:t>
      </w:r>
      <w:r w:rsidR="003B2D69">
        <w:rPr>
          <w:lang w:eastAsia="fr-FR"/>
        </w:rPr>
        <w:t>pou</w:t>
      </w:r>
      <w:r w:rsidR="007B1FA0">
        <w:rPr>
          <w:lang w:eastAsia="fr-FR"/>
        </w:rPr>
        <w:t xml:space="preserve">r </w:t>
      </w:r>
      <w:r w:rsidR="00A20C30">
        <w:rPr>
          <w:lang w:eastAsia="fr-FR"/>
        </w:rPr>
        <w:t>tester</w:t>
      </w:r>
      <w:r w:rsidR="008F40FC">
        <w:rPr>
          <w:lang w:eastAsia="fr-FR"/>
        </w:rPr>
        <w:t xml:space="preserve"> les fonctions de chaque classe</w:t>
      </w:r>
      <w:r w:rsidR="00891CA1">
        <w:rPr>
          <w:lang w:eastAsia="fr-FR"/>
        </w:rPr>
        <w:t>.</w:t>
      </w:r>
    </w:p>
    <w:p w14:paraId="3C6A7487" w14:textId="42D8ECEC" w:rsidR="00C72663" w:rsidRDefault="00EA4744" w:rsidP="00651D8C">
      <w:pPr>
        <w:pStyle w:val="Paragraphedeliste"/>
        <w:numPr>
          <w:ilvl w:val="0"/>
          <w:numId w:val="59"/>
        </w:numPr>
        <w:rPr>
          <w:lang w:eastAsia="fr-FR"/>
        </w:rPr>
      </w:pPr>
      <w:r>
        <w:rPr>
          <w:lang w:eastAsia="fr-FR"/>
        </w:rPr>
        <w:t>Définir votre fichier d’</w:t>
      </w:r>
      <w:r w:rsidR="00F40483">
        <w:rPr>
          <w:lang w:eastAsia="fr-FR"/>
        </w:rPr>
        <w:t>exécution</w:t>
      </w:r>
      <w:r>
        <w:rPr>
          <w:lang w:eastAsia="fr-FR"/>
        </w:rPr>
        <w:t xml:space="preserve"> </w:t>
      </w:r>
      <w:proofErr w:type="spellStart"/>
      <w:r w:rsidRPr="00EA4744">
        <w:rPr>
          <w:b/>
          <w:bCs/>
          <w:lang w:eastAsia="fr-FR"/>
        </w:rPr>
        <w:t>ValolibraryTest</w:t>
      </w:r>
      <w:proofErr w:type="spellEnd"/>
      <w:r>
        <w:rPr>
          <w:b/>
          <w:bCs/>
          <w:lang w:eastAsia="fr-FR"/>
        </w:rPr>
        <w:t xml:space="preserve"> </w:t>
      </w:r>
      <w:r w:rsidRPr="00800BEA">
        <w:rPr>
          <w:lang w:eastAsia="fr-FR"/>
        </w:rPr>
        <w:t>comme</w:t>
      </w:r>
      <w:r>
        <w:rPr>
          <w:b/>
          <w:bCs/>
          <w:lang w:eastAsia="fr-FR"/>
        </w:rPr>
        <w:t xml:space="preserve"> </w:t>
      </w:r>
      <w:r w:rsidR="00452EC9">
        <w:rPr>
          <w:lang w:eastAsia="fr-FR"/>
        </w:rPr>
        <w:t>projet de démarrage</w:t>
      </w:r>
      <w:r w:rsidR="00B25879">
        <w:rPr>
          <w:lang w:eastAsia="fr-FR"/>
        </w:rPr>
        <w:t>. Pour cela :</w:t>
      </w:r>
    </w:p>
    <w:p w14:paraId="4EF18187" w14:textId="33B01E9F" w:rsidR="00452EC9" w:rsidRPr="004666BC" w:rsidRDefault="00BD1FC3" w:rsidP="00651D8C">
      <w:pPr>
        <w:pStyle w:val="Paragraphedeliste"/>
        <w:numPr>
          <w:ilvl w:val="1"/>
          <w:numId w:val="59"/>
        </w:numPr>
        <w:rPr>
          <w:b/>
          <w:bCs/>
          <w:lang w:eastAsia="fr-FR"/>
        </w:rPr>
      </w:pPr>
      <w:r>
        <w:rPr>
          <w:lang w:eastAsia="fr-FR"/>
        </w:rPr>
        <w:t xml:space="preserve">Cliquer sur </w:t>
      </w:r>
      <w:r w:rsidRPr="004666BC">
        <w:rPr>
          <w:b/>
          <w:bCs/>
          <w:lang w:eastAsia="fr-FR"/>
        </w:rPr>
        <w:t>Affichage</w:t>
      </w:r>
      <w:r>
        <w:rPr>
          <w:lang w:eastAsia="fr-FR"/>
        </w:rPr>
        <w:t xml:space="preserve"> depuis la barre de menu ensuite</w:t>
      </w:r>
      <w:r w:rsidR="004666BC">
        <w:rPr>
          <w:lang w:eastAsia="fr-FR"/>
        </w:rPr>
        <w:t xml:space="preserve"> sur</w:t>
      </w:r>
      <w:r>
        <w:rPr>
          <w:lang w:eastAsia="fr-FR"/>
        </w:rPr>
        <w:t xml:space="preserve"> </w:t>
      </w:r>
      <w:r w:rsidR="004666BC" w:rsidRPr="004666BC">
        <w:rPr>
          <w:b/>
          <w:bCs/>
          <w:lang w:eastAsia="fr-FR"/>
        </w:rPr>
        <w:t>Explorateur de solution</w:t>
      </w:r>
      <w:r w:rsidR="0002677E">
        <w:rPr>
          <w:b/>
          <w:bCs/>
          <w:lang w:eastAsia="fr-FR"/>
        </w:rPr>
        <w:t xml:space="preserve">. </w:t>
      </w:r>
      <w:proofErr w:type="gramStart"/>
      <w:r w:rsidR="0002677E">
        <w:rPr>
          <w:lang w:eastAsia="fr-FR"/>
        </w:rPr>
        <w:t xml:space="preserve">La </w:t>
      </w:r>
      <w:r w:rsidR="00CD073E">
        <w:rPr>
          <w:lang w:eastAsia="fr-FR"/>
        </w:rPr>
        <w:t>fenêtre</w:t>
      </w:r>
      <w:r w:rsidR="000F2CC9">
        <w:rPr>
          <w:lang w:eastAsia="fr-FR"/>
        </w:rPr>
        <w:t xml:space="preserve"> explorateur</w:t>
      </w:r>
      <w:proofErr w:type="gramEnd"/>
      <w:r w:rsidR="000F2CC9">
        <w:rPr>
          <w:lang w:eastAsia="fr-FR"/>
        </w:rPr>
        <w:t xml:space="preserve"> de solution </w:t>
      </w:r>
      <w:r w:rsidR="00CD073E">
        <w:rPr>
          <w:lang w:eastAsia="fr-FR"/>
        </w:rPr>
        <w:t>s</w:t>
      </w:r>
      <w:r w:rsidR="00BC64EE">
        <w:rPr>
          <w:lang w:eastAsia="fr-FR"/>
        </w:rPr>
        <w:t xml:space="preserve">’affichera </w:t>
      </w:r>
      <w:r w:rsidR="001134FA">
        <w:rPr>
          <w:lang w:eastAsia="fr-FR"/>
        </w:rPr>
        <w:t>droite</w:t>
      </w:r>
      <w:r w:rsidR="00BC64EE">
        <w:rPr>
          <w:lang w:eastAsia="fr-FR"/>
        </w:rPr>
        <w:t xml:space="preserve"> gauche de votre </w:t>
      </w:r>
      <w:r w:rsidR="00F40483">
        <w:rPr>
          <w:lang w:eastAsia="fr-FR"/>
        </w:rPr>
        <w:t>écran</w:t>
      </w:r>
      <w:r w:rsidR="00BC64EE">
        <w:rPr>
          <w:lang w:eastAsia="fr-FR"/>
        </w:rPr>
        <w:t xml:space="preserve">. </w:t>
      </w:r>
    </w:p>
    <w:p w14:paraId="4ED1108B" w14:textId="49889A1F" w:rsidR="00D143B0" w:rsidRPr="003315DB" w:rsidRDefault="00BC64EE" w:rsidP="00651D8C">
      <w:pPr>
        <w:pStyle w:val="Paragraphedeliste"/>
        <w:numPr>
          <w:ilvl w:val="1"/>
          <w:numId w:val="59"/>
        </w:numPr>
        <w:rPr>
          <w:lang w:eastAsia="fr-FR"/>
        </w:rPr>
      </w:pPr>
      <w:r>
        <w:rPr>
          <w:lang w:eastAsia="fr-FR"/>
        </w:rPr>
        <w:t>Faites un cli</w:t>
      </w:r>
      <w:r w:rsidR="00F53168">
        <w:rPr>
          <w:lang w:eastAsia="fr-FR"/>
        </w:rPr>
        <w:t xml:space="preserve">c </w:t>
      </w:r>
      <w:r w:rsidR="00555A96">
        <w:rPr>
          <w:lang w:eastAsia="fr-FR"/>
        </w:rPr>
        <w:t xml:space="preserve">droit sur </w:t>
      </w:r>
      <w:proofErr w:type="spellStart"/>
      <w:r w:rsidR="00555A96" w:rsidRPr="00EA4744">
        <w:rPr>
          <w:b/>
          <w:bCs/>
          <w:lang w:eastAsia="fr-FR"/>
        </w:rPr>
        <w:t>ValolibraryTest</w:t>
      </w:r>
      <w:proofErr w:type="spellEnd"/>
      <w:r w:rsidR="00555A96">
        <w:rPr>
          <w:b/>
          <w:bCs/>
          <w:lang w:eastAsia="fr-FR"/>
        </w:rPr>
        <w:t xml:space="preserve"> &gt; Définir en tant que projet de démarrage</w:t>
      </w:r>
      <w:r w:rsidR="009706D8">
        <w:rPr>
          <w:b/>
          <w:bCs/>
          <w:lang w:eastAsia="fr-FR"/>
        </w:rPr>
        <w:t xml:space="preserve">. </w:t>
      </w:r>
      <w:r w:rsidR="009706D8">
        <w:rPr>
          <w:lang w:eastAsia="fr-FR"/>
        </w:rPr>
        <w:t xml:space="preserve">Le bouton </w:t>
      </w:r>
      <w:proofErr w:type="spellStart"/>
      <w:r w:rsidR="009706D8">
        <w:rPr>
          <w:lang w:eastAsia="fr-FR"/>
        </w:rPr>
        <w:t>Excetution</w:t>
      </w:r>
      <w:proofErr w:type="spellEnd"/>
      <w:r w:rsidR="009706D8">
        <w:rPr>
          <w:lang w:eastAsia="fr-FR"/>
        </w:rPr>
        <w:t xml:space="preserve"> devrait </w:t>
      </w:r>
      <w:r w:rsidR="00D143B0">
        <w:rPr>
          <w:lang w:eastAsia="fr-FR"/>
        </w:rPr>
        <w:t>avoir le nom de votre fichier d’</w:t>
      </w:r>
      <w:r w:rsidR="00F40483">
        <w:rPr>
          <w:lang w:eastAsia="fr-FR"/>
        </w:rPr>
        <w:t>exécution</w:t>
      </w:r>
      <w:r w:rsidR="00D143B0">
        <w:rPr>
          <w:lang w:eastAsia="fr-FR"/>
        </w:rPr>
        <w:t xml:space="preserve">, ici </w:t>
      </w:r>
      <w:r w:rsidR="00D143B0">
        <w:rPr>
          <w:lang w:eastAsia="fr-FR"/>
        </w:rPr>
        <w:t xml:space="preserve">sur </w:t>
      </w:r>
      <w:proofErr w:type="spellStart"/>
      <w:r w:rsidR="00D143B0" w:rsidRPr="00EA4744">
        <w:rPr>
          <w:b/>
          <w:bCs/>
          <w:lang w:eastAsia="fr-FR"/>
        </w:rPr>
        <w:t>ValolibraryTest</w:t>
      </w:r>
      <w:proofErr w:type="spellEnd"/>
      <w:r w:rsidR="00D143B0">
        <w:rPr>
          <w:b/>
          <w:bCs/>
          <w:lang w:eastAsia="fr-FR"/>
        </w:rPr>
        <w:t>.</w:t>
      </w:r>
    </w:p>
    <w:p w14:paraId="0258E0ED" w14:textId="77777777" w:rsidR="003315DB" w:rsidRPr="00D143B0" w:rsidRDefault="003315DB" w:rsidP="003315DB">
      <w:pPr>
        <w:pStyle w:val="Paragraphedeliste"/>
        <w:ind w:left="1440"/>
        <w:rPr>
          <w:lang w:eastAsia="fr-FR"/>
        </w:rPr>
      </w:pPr>
    </w:p>
    <w:p w14:paraId="4432A283" w14:textId="55D2B398" w:rsidR="00D143B0" w:rsidRDefault="00D143B0" w:rsidP="00651D8C">
      <w:pPr>
        <w:pStyle w:val="Paragraphedeliste"/>
        <w:numPr>
          <w:ilvl w:val="0"/>
          <w:numId w:val="59"/>
        </w:numPr>
        <w:rPr>
          <w:lang w:eastAsia="fr-FR"/>
        </w:rPr>
      </w:pPr>
      <w:r w:rsidRPr="00D143B0">
        <w:rPr>
          <w:lang w:eastAsia="fr-FR"/>
        </w:rPr>
        <w:t>Exécuter votre fichier program.cs</w:t>
      </w:r>
    </w:p>
    <w:p w14:paraId="75DD432C" w14:textId="79CFD871" w:rsidR="007672FA" w:rsidRDefault="00D143B0" w:rsidP="00651D8C">
      <w:pPr>
        <w:pStyle w:val="Paragraphedeliste"/>
        <w:numPr>
          <w:ilvl w:val="1"/>
          <w:numId w:val="59"/>
        </w:numPr>
        <w:rPr>
          <w:lang w:eastAsia="fr-FR"/>
        </w:rPr>
      </w:pPr>
      <w:r>
        <w:rPr>
          <w:lang w:eastAsia="fr-FR"/>
        </w:rPr>
        <w:t>Fait</w:t>
      </w:r>
      <w:r w:rsidR="003E78D6">
        <w:rPr>
          <w:lang w:eastAsia="fr-FR"/>
        </w:rPr>
        <w:t>es un clic sur le bouton d’</w:t>
      </w:r>
      <w:proofErr w:type="spellStart"/>
      <w:r w:rsidR="003E78D6">
        <w:rPr>
          <w:lang w:eastAsia="fr-FR"/>
        </w:rPr>
        <w:t>execution</w:t>
      </w:r>
      <w:proofErr w:type="spellEnd"/>
      <w:r w:rsidR="007672FA">
        <w:rPr>
          <w:lang w:eastAsia="fr-FR"/>
        </w:rPr>
        <w:t xml:space="preserve"> (il est en forme de triangle en </w:t>
      </w:r>
      <w:r w:rsidR="003F4699">
        <w:rPr>
          <w:lang w:eastAsia="fr-FR"/>
        </w:rPr>
        <w:t>fond vert)</w:t>
      </w:r>
    </w:p>
    <w:p w14:paraId="2DF4FE7D" w14:textId="41AFA7BC" w:rsidR="003315DB" w:rsidRPr="00D143B0" w:rsidRDefault="003F4699" w:rsidP="003315DB">
      <w:pPr>
        <w:pStyle w:val="Paragraphedeliste"/>
        <w:ind w:left="1440"/>
        <w:rPr>
          <w:lang w:eastAsia="fr-FR"/>
        </w:rPr>
      </w:pPr>
      <w:r>
        <w:rPr>
          <w:noProof/>
          <w:lang w:eastAsia="fr-FR"/>
        </w:rPr>
        <mc:AlternateContent>
          <mc:Choice Requires="wps">
            <w:drawing>
              <wp:anchor distT="0" distB="0" distL="114300" distR="114300" simplePos="0" relativeHeight="251623936" behindDoc="0" locked="0" layoutInCell="1" allowOverlap="1" wp14:anchorId="0AC2A560" wp14:editId="369A24E2">
                <wp:simplePos x="0" y="0"/>
                <wp:positionH relativeFrom="column">
                  <wp:posOffset>3087793</wp:posOffset>
                </wp:positionH>
                <wp:positionV relativeFrom="paragraph">
                  <wp:posOffset>138006</wp:posOffset>
                </wp:positionV>
                <wp:extent cx="939800" cy="220134"/>
                <wp:effectExtent l="0" t="0" r="12700" b="27940"/>
                <wp:wrapNone/>
                <wp:docPr id="1541459198" name="Zone de texte 1"/>
                <wp:cNvGraphicFramePr/>
                <a:graphic xmlns:a="http://schemas.openxmlformats.org/drawingml/2006/main">
                  <a:graphicData uri="http://schemas.microsoft.com/office/word/2010/wordprocessingShape">
                    <wps:wsp>
                      <wps:cNvSpPr txBox="1"/>
                      <wps:spPr>
                        <a:xfrm>
                          <a:off x="0" y="0"/>
                          <a:ext cx="939800" cy="22013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BC7EC57" w14:textId="77777777" w:rsidR="003F4699" w:rsidRDefault="003F4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A560" id="_x0000_t202" coordsize="21600,21600" o:spt="202" path="m,l,21600r21600,l21600,xe">
                <v:stroke joinstyle="miter"/>
                <v:path gradientshapeok="t" o:connecttype="rect"/>
              </v:shapetype>
              <v:shape id="Zone de texte 1" o:spid="_x0000_s1026" type="#_x0000_t202" style="position:absolute;left:0;text-align:left;margin-left:243.15pt;margin-top:10.85pt;width:74pt;height:17.3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" filled="f" strokecolor="red">
                <v:stroke joinstyle="round"/>
                <v:textbox>
                  <w:txbxContent>
                    <w:p w14:paraId="2BC7EC57" w14:textId="77777777" w:rsidR="003F4699" w:rsidRDefault="003F4699"/>
                  </w:txbxContent>
                </v:textbox>
              </v:shape>
            </w:pict>
          </mc:Fallback>
        </mc:AlternateContent>
      </w:r>
      <w:r w:rsidR="003315DB" w:rsidRPr="003315DB">
        <w:rPr>
          <w:lang w:eastAsia="fr-FR"/>
        </w:rPr>
        <w:drawing>
          <wp:inline distT="0" distB="0" distL="0" distR="0" wp14:anchorId="49A85D1E" wp14:editId="60981569">
            <wp:extent cx="4055533" cy="471179"/>
            <wp:effectExtent l="0" t="0" r="2540" b="5080"/>
            <wp:docPr id="1272578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8290" name=""/>
                    <pic:cNvPicPr/>
                  </pic:nvPicPr>
                  <pic:blipFill>
                    <a:blip r:embed="rId18"/>
                    <a:stretch>
                      <a:fillRect/>
                    </a:stretch>
                  </pic:blipFill>
                  <pic:spPr>
                    <a:xfrm>
                      <a:off x="0" y="0"/>
                      <a:ext cx="4086620" cy="474791"/>
                    </a:xfrm>
                    <a:prstGeom prst="rect">
                      <a:avLst/>
                    </a:prstGeom>
                  </pic:spPr>
                </pic:pic>
              </a:graphicData>
            </a:graphic>
          </wp:inline>
        </w:drawing>
      </w:r>
    </w:p>
    <w:p w14:paraId="346A0225" w14:textId="77777777" w:rsidR="00C72663" w:rsidRDefault="00C72663" w:rsidP="00651D8C">
      <w:pPr>
        <w:pStyle w:val="Paragraphedeliste"/>
        <w:numPr>
          <w:ilvl w:val="1"/>
          <w:numId w:val="59"/>
        </w:numPr>
        <w:rPr>
          <w:lang w:eastAsia="fr-FR"/>
        </w:rPr>
      </w:pPr>
      <w:r>
        <w:rPr>
          <w:lang w:eastAsia="fr-FR"/>
        </w:rPr>
        <w:t xml:space="preserve">Rassurer vous qu’il n’y ai pas d’erreur et que les résultats obtenus sont les résultats attendus. </w:t>
      </w:r>
    </w:p>
    <w:p w14:paraId="69EED90D" w14:textId="2A8EA822" w:rsidR="00891CA1" w:rsidRPr="0023187B" w:rsidRDefault="002B15B4" w:rsidP="003E7951">
      <w:pPr>
        <w:pStyle w:val="Titre3"/>
        <w:rPr>
          <w:lang w:eastAsia="fr-FR"/>
        </w:rPr>
      </w:pPr>
      <w:r w:rsidRPr="0023187B">
        <w:rPr>
          <w:rFonts w:eastAsia="Times New Roman"/>
          <w:lang w:eastAsia="fr-FR"/>
        </w:rPr>
        <w:t>Éta</w:t>
      </w:r>
      <w:r w:rsidR="00891CA1" w:rsidRPr="0023187B">
        <w:rPr>
          <w:lang w:eastAsia="fr-FR"/>
        </w:rPr>
        <w:t xml:space="preserve">pe 2 : </w:t>
      </w:r>
      <w:r w:rsidR="00651D7F" w:rsidRPr="0023187B">
        <w:rPr>
          <w:lang w:eastAsia="fr-FR"/>
        </w:rPr>
        <w:t xml:space="preserve">Générer la </w:t>
      </w:r>
      <w:r w:rsidR="00B85725" w:rsidRPr="0023187B">
        <w:rPr>
          <w:lang w:eastAsia="fr-FR"/>
        </w:rPr>
        <w:t>solution</w:t>
      </w:r>
      <w:r w:rsidR="00891CA1" w:rsidRPr="0023187B">
        <w:rPr>
          <w:lang w:eastAsia="fr-FR"/>
        </w:rPr>
        <w:t> </w:t>
      </w:r>
    </w:p>
    <w:p w14:paraId="648DDC4A" w14:textId="77777777" w:rsidR="00B85725" w:rsidRDefault="00A44FC7" w:rsidP="00891CA1">
      <w:pPr>
        <w:rPr>
          <w:lang w:eastAsia="fr-FR"/>
        </w:rPr>
      </w:pPr>
      <w:r>
        <w:rPr>
          <w:lang w:eastAsia="fr-FR"/>
        </w:rPr>
        <w:t>Une fois cela fait</w:t>
      </w:r>
      <w:r w:rsidR="00B85725">
        <w:rPr>
          <w:lang w:eastAsia="fr-FR"/>
        </w:rPr>
        <w:t> :</w:t>
      </w:r>
    </w:p>
    <w:p w14:paraId="75840BD8" w14:textId="2D4582AA" w:rsidR="00891CA1" w:rsidRDefault="00F40483" w:rsidP="00651D8C">
      <w:pPr>
        <w:pStyle w:val="Paragraphedeliste"/>
        <w:numPr>
          <w:ilvl w:val="0"/>
          <w:numId w:val="58"/>
        </w:numPr>
        <w:rPr>
          <w:lang w:eastAsia="fr-FR"/>
        </w:rPr>
      </w:pPr>
      <w:r>
        <w:rPr>
          <w:lang w:eastAsia="fr-FR"/>
        </w:rPr>
        <w:t>Aller</w:t>
      </w:r>
      <w:r w:rsidR="00A44FC7">
        <w:rPr>
          <w:lang w:eastAsia="fr-FR"/>
        </w:rPr>
        <w:t xml:space="preserve"> sur </w:t>
      </w:r>
      <w:r w:rsidR="007E1F75" w:rsidRPr="00B85725">
        <w:rPr>
          <w:b/>
          <w:bCs/>
          <w:lang w:eastAsia="fr-FR"/>
        </w:rPr>
        <w:t>Générer</w:t>
      </w:r>
      <w:r w:rsidR="007A7371" w:rsidRPr="00B85725">
        <w:rPr>
          <w:b/>
          <w:bCs/>
          <w:lang w:eastAsia="fr-FR"/>
        </w:rPr>
        <w:t xml:space="preserve"> </w:t>
      </w:r>
      <w:r w:rsidR="007E1F75" w:rsidRPr="00B85725">
        <w:rPr>
          <w:b/>
          <w:bCs/>
          <w:lang w:eastAsia="fr-FR"/>
        </w:rPr>
        <w:t xml:space="preserve">&gt; </w:t>
      </w:r>
      <w:r w:rsidR="007A7371" w:rsidRPr="00B85725">
        <w:rPr>
          <w:b/>
          <w:bCs/>
          <w:lang w:eastAsia="fr-FR"/>
        </w:rPr>
        <w:t>Générer la solution</w:t>
      </w:r>
      <w:r w:rsidR="007A7371">
        <w:rPr>
          <w:lang w:eastAsia="fr-FR"/>
        </w:rPr>
        <w:t xml:space="preserve"> dans le menu</w:t>
      </w:r>
      <w:r w:rsidR="00D43BF4">
        <w:rPr>
          <w:lang w:eastAsia="fr-FR"/>
        </w:rPr>
        <w:t xml:space="preserve"> (en haut sur l’interface </w:t>
      </w:r>
      <w:proofErr w:type="spellStart"/>
      <w:proofErr w:type="gramStart"/>
      <w:r w:rsidR="00D43BF4">
        <w:rPr>
          <w:lang w:eastAsia="fr-FR"/>
        </w:rPr>
        <w:t>visual</w:t>
      </w:r>
      <w:proofErr w:type="spellEnd"/>
      <w:proofErr w:type="gramEnd"/>
      <w:r w:rsidR="00D43BF4">
        <w:rPr>
          <w:lang w:eastAsia="fr-FR"/>
        </w:rPr>
        <w:t xml:space="preserve"> studio)</w:t>
      </w:r>
      <w:r w:rsidR="007A7371">
        <w:rPr>
          <w:lang w:eastAsia="fr-FR"/>
        </w:rPr>
        <w:t xml:space="preserve"> </w:t>
      </w:r>
    </w:p>
    <w:p w14:paraId="45E22DD9" w14:textId="35F27BE3" w:rsidR="00B85725" w:rsidRPr="009C7972" w:rsidRDefault="00361EA1" w:rsidP="00651D8C">
      <w:pPr>
        <w:pStyle w:val="Paragraphedeliste"/>
        <w:numPr>
          <w:ilvl w:val="0"/>
          <w:numId w:val="58"/>
        </w:numPr>
        <w:rPr>
          <w:lang w:eastAsia="fr-FR"/>
        </w:rPr>
      </w:pPr>
      <w:r>
        <w:rPr>
          <w:lang w:eastAsia="fr-FR"/>
        </w:rPr>
        <w:t>Si vous faite</w:t>
      </w:r>
      <w:r w:rsidR="008C29C1">
        <w:rPr>
          <w:lang w:eastAsia="fr-FR"/>
        </w:rPr>
        <w:t>s</w:t>
      </w:r>
      <w:r>
        <w:rPr>
          <w:lang w:eastAsia="fr-FR"/>
        </w:rPr>
        <w:t xml:space="preserve"> des modifications par la suite, exécuter d’abord votre </w:t>
      </w:r>
      <w:r w:rsidR="003A724C">
        <w:rPr>
          <w:lang w:eastAsia="fr-FR"/>
        </w:rPr>
        <w:t>code</w:t>
      </w:r>
      <w:r w:rsidR="009C7972">
        <w:rPr>
          <w:lang w:eastAsia="fr-FR"/>
        </w:rPr>
        <w:t xml:space="preserve"> comme à l’étape 1</w:t>
      </w:r>
      <w:r w:rsidR="009C7972">
        <w:rPr>
          <w:vertAlign w:val="superscript"/>
          <w:lang w:eastAsia="fr-FR"/>
        </w:rPr>
        <w:t xml:space="preserve"> </w:t>
      </w:r>
      <w:r w:rsidR="009C7972">
        <w:rPr>
          <w:lang w:eastAsia="fr-FR"/>
        </w:rPr>
        <w:t>et ensuite</w:t>
      </w:r>
      <w:r w:rsidR="00B85725">
        <w:rPr>
          <w:lang w:eastAsia="fr-FR"/>
        </w:rPr>
        <w:t xml:space="preserve"> aller </w:t>
      </w:r>
      <w:r w:rsidR="00B85725">
        <w:rPr>
          <w:lang w:eastAsia="fr-FR"/>
        </w:rPr>
        <w:t>sur</w:t>
      </w:r>
      <w:r>
        <w:rPr>
          <w:lang w:eastAsia="fr-FR"/>
        </w:rPr>
        <w:t xml:space="preserve"> </w:t>
      </w:r>
      <w:r w:rsidRPr="00B85725">
        <w:rPr>
          <w:b/>
          <w:bCs/>
          <w:lang w:eastAsia="fr-FR"/>
        </w:rPr>
        <w:t xml:space="preserve">Générer &gt; </w:t>
      </w:r>
      <w:r>
        <w:rPr>
          <w:b/>
          <w:bCs/>
          <w:lang w:eastAsia="fr-FR"/>
        </w:rPr>
        <w:t>Nettoyer</w:t>
      </w:r>
      <w:r w:rsidRPr="00B85725">
        <w:rPr>
          <w:b/>
          <w:bCs/>
          <w:lang w:eastAsia="fr-FR"/>
        </w:rPr>
        <w:t xml:space="preserve"> la solution</w:t>
      </w:r>
      <w:r w:rsidR="00B85725">
        <w:rPr>
          <w:lang w:eastAsia="fr-FR"/>
        </w:rPr>
        <w:t xml:space="preserve"> </w:t>
      </w:r>
      <w:r>
        <w:rPr>
          <w:lang w:eastAsia="fr-FR"/>
        </w:rPr>
        <w:t xml:space="preserve">puis </w:t>
      </w:r>
      <w:r w:rsidR="00B85725" w:rsidRPr="00B85725">
        <w:rPr>
          <w:b/>
          <w:bCs/>
          <w:lang w:eastAsia="fr-FR"/>
        </w:rPr>
        <w:t xml:space="preserve">Générer &gt; </w:t>
      </w:r>
      <w:r w:rsidR="00B85725">
        <w:rPr>
          <w:b/>
          <w:bCs/>
          <w:lang w:eastAsia="fr-FR"/>
        </w:rPr>
        <w:t>Ré</w:t>
      </w:r>
      <w:r>
        <w:rPr>
          <w:b/>
          <w:bCs/>
          <w:lang w:eastAsia="fr-FR"/>
        </w:rPr>
        <w:t>g</w:t>
      </w:r>
      <w:r w:rsidR="00B85725" w:rsidRPr="00B85725">
        <w:rPr>
          <w:b/>
          <w:bCs/>
          <w:lang w:eastAsia="fr-FR"/>
        </w:rPr>
        <w:t>énérer la solution</w:t>
      </w:r>
    </w:p>
    <w:p w14:paraId="0D05799C" w14:textId="646D4551" w:rsidR="009C7972" w:rsidRPr="00F40483" w:rsidRDefault="00F40483" w:rsidP="00F40483">
      <w:pPr>
        <w:rPr>
          <w:lang w:eastAsia="fr-FR"/>
        </w:rPr>
      </w:pPr>
      <w:r w:rsidRPr="00F40483">
        <w:rPr>
          <w:b/>
          <w:bCs/>
          <w:lang w:eastAsia="fr-FR"/>
        </w:rPr>
        <w:t>NB </w:t>
      </w:r>
      <w:r>
        <w:rPr>
          <w:lang w:eastAsia="fr-FR"/>
        </w:rPr>
        <w:t xml:space="preserve">: </w:t>
      </w:r>
      <w:r w:rsidR="009C7972" w:rsidRPr="00F40483">
        <w:rPr>
          <w:lang w:eastAsia="fr-FR"/>
        </w:rPr>
        <w:t>Si vous avez des erreurs dans lors de</w:t>
      </w:r>
      <w:r w:rsidR="00A15363" w:rsidRPr="00F40483">
        <w:rPr>
          <w:lang w:eastAsia="fr-FR"/>
        </w:rPr>
        <w:t xml:space="preserve"> l’exécution de votre code, la </w:t>
      </w:r>
      <w:r w:rsidR="001134FA" w:rsidRPr="00F40483">
        <w:rPr>
          <w:lang w:eastAsia="fr-FR"/>
        </w:rPr>
        <w:t>création</w:t>
      </w:r>
      <w:r w:rsidR="00A15363" w:rsidRPr="00F40483">
        <w:rPr>
          <w:lang w:eastAsia="fr-FR"/>
        </w:rPr>
        <w:t xml:space="preserve"> d</w:t>
      </w:r>
      <w:r w:rsidRPr="00F40483">
        <w:rPr>
          <w:lang w:eastAsia="fr-FR"/>
        </w:rPr>
        <w:t>e la solution va échouer</w:t>
      </w:r>
      <w:r>
        <w:rPr>
          <w:lang w:eastAsia="fr-FR"/>
        </w:rPr>
        <w:t>.</w:t>
      </w:r>
      <w:r w:rsidRPr="00F40483">
        <w:rPr>
          <w:lang w:eastAsia="fr-FR"/>
        </w:rPr>
        <w:t xml:space="preserve"> </w:t>
      </w:r>
    </w:p>
    <w:p w14:paraId="4200301C" w14:textId="03152F99" w:rsidR="00C944AD" w:rsidRPr="00757194" w:rsidRDefault="00AD7D34" w:rsidP="003E7951">
      <w:pPr>
        <w:pStyle w:val="Titre2"/>
        <w:ind w:left="360" w:hanging="360"/>
      </w:pPr>
      <w:r w:rsidRPr="00757194">
        <w:t>Configurations</w:t>
      </w:r>
      <w:r w:rsidR="00C944AD" w:rsidRPr="00757194">
        <w:t xml:space="preserve"> </w:t>
      </w:r>
    </w:p>
    <w:p w14:paraId="1C426E74" w14:textId="5E247560" w:rsidR="00C944AD" w:rsidRPr="0023187B" w:rsidRDefault="00C944AD" w:rsidP="00AC38AF">
      <w:pPr>
        <w:pStyle w:val="Titre3"/>
        <w:rPr>
          <w:rFonts w:eastAsia="Times New Roman"/>
          <w:lang w:eastAsia="fr-FR"/>
        </w:rPr>
      </w:pPr>
      <w:r w:rsidRPr="0023187B">
        <w:rPr>
          <w:rFonts w:eastAsia="Times New Roman"/>
          <w:lang w:eastAsia="fr-FR"/>
        </w:rPr>
        <w:t xml:space="preserve">Étape 1 : </w:t>
      </w:r>
      <w:r w:rsidR="00AD7D34" w:rsidRPr="0023187B">
        <w:rPr>
          <w:rFonts w:eastAsia="Times New Roman"/>
          <w:lang w:eastAsia="fr-FR"/>
        </w:rPr>
        <w:t xml:space="preserve">sur </w:t>
      </w:r>
      <w:proofErr w:type="spellStart"/>
      <w:r w:rsidR="00AD7D34" w:rsidRPr="0023187B">
        <w:rPr>
          <w:rFonts w:eastAsia="Times New Roman"/>
          <w:lang w:eastAsia="fr-FR"/>
        </w:rPr>
        <w:t>visual</w:t>
      </w:r>
      <w:proofErr w:type="spellEnd"/>
      <w:r w:rsidR="00AD7D34" w:rsidRPr="0023187B">
        <w:rPr>
          <w:rFonts w:eastAsia="Times New Roman"/>
          <w:lang w:eastAsia="fr-FR"/>
        </w:rPr>
        <w:t xml:space="preserve"> studio</w:t>
      </w:r>
    </w:p>
    <w:p w14:paraId="55A565CA" w14:textId="4691902A" w:rsidR="0062081B" w:rsidRPr="00A24B60" w:rsidRDefault="00BD07C3" w:rsidP="00651D8C">
      <w:pPr>
        <w:pStyle w:val="Paragraphedeliste"/>
        <w:numPr>
          <w:ilvl w:val="0"/>
          <w:numId w:val="60"/>
        </w:numPr>
        <w:rPr>
          <w:b/>
          <w:bCs/>
          <w:lang w:eastAsia="fr-FR"/>
        </w:rPr>
      </w:pPr>
      <w:r>
        <w:rPr>
          <w:lang w:eastAsia="fr-FR"/>
        </w:rPr>
        <w:t>Sur l’explorateur de solution, cliquer sur votre libr</w:t>
      </w:r>
      <w:r w:rsidR="00B211C6">
        <w:rPr>
          <w:lang w:eastAsia="fr-FR"/>
        </w:rPr>
        <w:t xml:space="preserve">airie </w:t>
      </w:r>
      <w:proofErr w:type="spellStart"/>
      <w:r w:rsidR="00B211C6" w:rsidRPr="00A24B60">
        <w:rPr>
          <w:b/>
          <w:bCs/>
          <w:lang w:eastAsia="fr-FR"/>
        </w:rPr>
        <w:t>Valolibrary</w:t>
      </w:r>
      <w:proofErr w:type="spellEnd"/>
      <w:r w:rsidR="00B211C6">
        <w:rPr>
          <w:lang w:eastAsia="fr-FR"/>
        </w:rPr>
        <w:t xml:space="preserve"> ensuite aller sur </w:t>
      </w:r>
      <w:r w:rsidR="00B211C6" w:rsidRPr="00A24B60">
        <w:rPr>
          <w:b/>
          <w:bCs/>
          <w:lang w:eastAsia="fr-FR"/>
        </w:rPr>
        <w:t xml:space="preserve">Projet &gt; </w:t>
      </w:r>
      <w:r w:rsidR="00613366" w:rsidRPr="00A24B60">
        <w:rPr>
          <w:b/>
          <w:bCs/>
          <w:lang w:eastAsia="fr-FR"/>
        </w:rPr>
        <w:t xml:space="preserve">Propriétés de </w:t>
      </w:r>
      <w:proofErr w:type="spellStart"/>
      <w:r w:rsidR="00613366" w:rsidRPr="00A24B60">
        <w:rPr>
          <w:b/>
          <w:bCs/>
          <w:lang w:eastAsia="fr-FR"/>
        </w:rPr>
        <w:t>Valolibrary</w:t>
      </w:r>
      <w:proofErr w:type="spellEnd"/>
      <w:r w:rsidR="003653D9" w:rsidRPr="00A24B60">
        <w:rPr>
          <w:b/>
          <w:bCs/>
          <w:lang w:eastAsia="fr-FR"/>
        </w:rPr>
        <w:t xml:space="preserve">. </w:t>
      </w:r>
      <w:r w:rsidR="00277F18">
        <w:rPr>
          <w:lang w:eastAsia="fr-FR"/>
        </w:rPr>
        <w:t>L</w:t>
      </w:r>
      <w:r w:rsidR="00277F18" w:rsidRPr="00277F18">
        <w:rPr>
          <w:lang w:eastAsia="fr-FR"/>
        </w:rPr>
        <w:t>a fenêtre suivante devrait s’afficher</w:t>
      </w:r>
      <w:r w:rsidR="00277F18">
        <w:rPr>
          <w:lang w:eastAsia="fr-FR"/>
        </w:rPr>
        <w:t>.</w:t>
      </w:r>
    </w:p>
    <w:p w14:paraId="5F772BB1" w14:textId="19E0E705" w:rsidR="008F3A52" w:rsidRPr="00A24B60" w:rsidRDefault="00A91941" w:rsidP="00A24B60">
      <w:pPr>
        <w:pStyle w:val="Paragraphedeliste"/>
        <w:jc w:val="both"/>
        <w:rPr>
          <w:b/>
          <w:bCs/>
          <w:lang w:eastAsia="fr-FR"/>
        </w:rPr>
      </w:pPr>
      <w:r w:rsidRPr="00A91941">
        <w:drawing>
          <wp:inline distT="0" distB="0" distL="0" distR="0" wp14:anchorId="453E3F6D" wp14:editId="395831C2">
            <wp:extent cx="5760720" cy="2293620"/>
            <wp:effectExtent l="0" t="0" r="0" b="0"/>
            <wp:docPr id="149375842"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842" name="Image 1" descr="Une image contenant capture d’écran, texte, logiciel&#10;&#10;Description générée automatiquement"/>
                    <pic:cNvPicPr/>
                  </pic:nvPicPr>
                  <pic:blipFill>
                    <a:blip r:embed="rId19"/>
                    <a:stretch>
                      <a:fillRect/>
                    </a:stretch>
                  </pic:blipFill>
                  <pic:spPr>
                    <a:xfrm>
                      <a:off x="0" y="0"/>
                      <a:ext cx="5760720" cy="2293620"/>
                    </a:xfrm>
                    <a:prstGeom prst="rect">
                      <a:avLst/>
                    </a:prstGeom>
                  </pic:spPr>
                </pic:pic>
              </a:graphicData>
            </a:graphic>
          </wp:inline>
        </w:drawing>
      </w:r>
    </w:p>
    <w:p w14:paraId="54666261" w14:textId="34AC9AE6" w:rsidR="008F3A52" w:rsidRDefault="00277F18" w:rsidP="00651D8C">
      <w:pPr>
        <w:pStyle w:val="Paragraphedeliste"/>
        <w:numPr>
          <w:ilvl w:val="0"/>
          <w:numId w:val="60"/>
        </w:numPr>
        <w:rPr>
          <w:lang w:eastAsia="fr-FR"/>
        </w:rPr>
      </w:pPr>
      <w:r>
        <w:rPr>
          <w:lang w:eastAsia="fr-FR"/>
        </w:rPr>
        <w:t xml:space="preserve">Dans le menu </w:t>
      </w:r>
      <w:r w:rsidRPr="00A24B60">
        <w:rPr>
          <w:b/>
          <w:bCs/>
          <w:lang w:eastAsia="fr-FR"/>
        </w:rPr>
        <w:t>Application</w:t>
      </w:r>
      <w:r>
        <w:rPr>
          <w:lang w:eastAsia="fr-FR"/>
        </w:rPr>
        <w:t xml:space="preserve"> </w:t>
      </w:r>
      <w:r w:rsidR="0035516B">
        <w:rPr>
          <w:lang w:eastAsia="fr-FR"/>
        </w:rPr>
        <w:t xml:space="preserve">cliquer sur </w:t>
      </w:r>
      <w:r w:rsidR="000101C0" w:rsidRPr="00A24B60">
        <w:rPr>
          <w:b/>
          <w:bCs/>
          <w:lang w:eastAsia="fr-FR"/>
        </w:rPr>
        <w:t>informations de l’</w:t>
      </w:r>
      <w:proofErr w:type="spellStart"/>
      <w:r w:rsidR="000101C0" w:rsidRPr="00A24B60">
        <w:rPr>
          <w:b/>
          <w:bCs/>
          <w:lang w:eastAsia="fr-FR"/>
        </w:rPr>
        <w:t>assembly</w:t>
      </w:r>
      <w:proofErr w:type="spellEnd"/>
      <w:proofErr w:type="gramStart"/>
      <w:r w:rsidR="008F3A52" w:rsidRPr="00A24B60">
        <w:rPr>
          <w:b/>
          <w:bCs/>
          <w:lang w:eastAsia="fr-FR"/>
        </w:rPr>
        <w:t>…</w:t>
      </w:r>
      <w:r w:rsidR="005A31B4" w:rsidRPr="00A24B60">
        <w:rPr>
          <w:b/>
          <w:bCs/>
          <w:lang w:eastAsia="fr-FR"/>
        </w:rPr>
        <w:t xml:space="preserve"> </w:t>
      </w:r>
      <w:r w:rsidR="00497197" w:rsidRPr="008F3A52">
        <w:rPr>
          <w:lang w:eastAsia="fr-FR"/>
        </w:rPr>
        <w:t>.</w:t>
      </w:r>
      <w:proofErr w:type="gramEnd"/>
      <w:r w:rsidR="00497197" w:rsidRPr="008F3A52">
        <w:rPr>
          <w:lang w:eastAsia="fr-FR"/>
        </w:rPr>
        <w:t xml:space="preserve"> </w:t>
      </w:r>
    </w:p>
    <w:p w14:paraId="1EFEEBC0" w14:textId="6D320416" w:rsidR="005A31B4" w:rsidRPr="00A24B60" w:rsidRDefault="008F3A52" w:rsidP="00A24B60">
      <w:pPr>
        <w:pStyle w:val="Paragraphedeliste"/>
        <w:rPr>
          <w:b/>
          <w:bCs/>
          <w:lang w:eastAsia="fr-FR"/>
        </w:rPr>
      </w:pPr>
      <w:r>
        <w:rPr>
          <w:lang w:eastAsia="fr-FR"/>
        </w:rPr>
        <w:t>U</w:t>
      </w:r>
      <w:r w:rsidR="00497197" w:rsidRPr="008F3A52">
        <w:rPr>
          <w:lang w:eastAsia="fr-FR"/>
        </w:rPr>
        <w:t xml:space="preserve">ne deuxième </w:t>
      </w:r>
      <w:r w:rsidR="006A3709" w:rsidRPr="008F3A52">
        <w:rPr>
          <w:lang w:eastAsia="fr-FR"/>
        </w:rPr>
        <w:t>fenêtre</w:t>
      </w:r>
      <w:r w:rsidR="00497197" w:rsidRPr="008F3A52">
        <w:rPr>
          <w:lang w:eastAsia="fr-FR"/>
        </w:rPr>
        <w:t xml:space="preserve"> va s’ouvrir</w:t>
      </w:r>
      <w:r w:rsidRPr="008F3A52">
        <w:rPr>
          <w:lang w:eastAsia="fr-FR"/>
        </w:rPr>
        <w:t>. C</w:t>
      </w:r>
      <w:r w:rsidR="005A31B4" w:rsidRPr="008F3A52">
        <w:rPr>
          <w:lang w:eastAsia="fr-FR"/>
        </w:rPr>
        <w:t xml:space="preserve">ocher la case </w:t>
      </w:r>
      <w:r w:rsidR="005A31B4" w:rsidRPr="00A24B60">
        <w:rPr>
          <w:b/>
          <w:bCs/>
          <w:lang w:eastAsia="fr-FR"/>
        </w:rPr>
        <w:t>rendre l’</w:t>
      </w:r>
      <w:proofErr w:type="spellStart"/>
      <w:r w:rsidR="005A31B4" w:rsidRPr="00A24B60">
        <w:rPr>
          <w:b/>
          <w:bCs/>
          <w:lang w:eastAsia="fr-FR"/>
        </w:rPr>
        <w:t>asssemnly</w:t>
      </w:r>
      <w:proofErr w:type="spellEnd"/>
      <w:r w:rsidR="005A31B4" w:rsidRPr="00A24B60">
        <w:rPr>
          <w:b/>
          <w:bCs/>
          <w:lang w:eastAsia="fr-FR"/>
        </w:rPr>
        <w:t xml:space="preserve"> visible par la COM</w:t>
      </w:r>
      <w:r w:rsidR="006A3709" w:rsidRPr="00A24B60">
        <w:rPr>
          <w:b/>
          <w:bCs/>
          <w:lang w:eastAsia="fr-FR"/>
        </w:rPr>
        <w:t>.</w:t>
      </w:r>
    </w:p>
    <w:p w14:paraId="23158BC9" w14:textId="0F96BAD8" w:rsidR="00277F18" w:rsidRPr="006A3709" w:rsidRDefault="006A3709" w:rsidP="00A24B60">
      <w:pPr>
        <w:pStyle w:val="Paragraphedeliste"/>
        <w:rPr>
          <w:lang w:eastAsia="fr-FR"/>
        </w:rPr>
      </w:pPr>
      <w:r w:rsidRPr="006A3709">
        <w:drawing>
          <wp:inline distT="0" distB="0" distL="0" distR="0" wp14:anchorId="4802E0CA" wp14:editId="577B4592">
            <wp:extent cx="5760720" cy="2947035"/>
            <wp:effectExtent l="0" t="0" r="0" b="5715"/>
            <wp:docPr id="194790680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6803" name="Image 1" descr="Une image contenant texte, capture d’écran, logiciel, Icône d’ordinateur&#10;&#10;Description générée automatiquement"/>
                    <pic:cNvPicPr/>
                  </pic:nvPicPr>
                  <pic:blipFill>
                    <a:blip r:embed="rId20"/>
                    <a:stretch>
                      <a:fillRect/>
                    </a:stretch>
                  </pic:blipFill>
                  <pic:spPr>
                    <a:xfrm>
                      <a:off x="0" y="0"/>
                      <a:ext cx="5760720" cy="2947035"/>
                    </a:xfrm>
                    <a:prstGeom prst="rect">
                      <a:avLst/>
                    </a:prstGeom>
                  </pic:spPr>
                </pic:pic>
              </a:graphicData>
            </a:graphic>
          </wp:inline>
        </w:drawing>
      </w:r>
    </w:p>
    <w:p w14:paraId="66CE4B2A" w14:textId="040EDFBE" w:rsidR="006A3709" w:rsidRPr="00A24B60" w:rsidRDefault="006A3709" w:rsidP="00651D8C">
      <w:pPr>
        <w:pStyle w:val="Paragraphedeliste"/>
        <w:numPr>
          <w:ilvl w:val="0"/>
          <w:numId w:val="60"/>
        </w:numPr>
        <w:rPr>
          <w:b/>
          <w:bCs/>
          <w:lang w:eastAsia="fr-FR"/>
        </w:rPr>
      </w:pPr>
      <w:r>
        <w:rPr>
          <w:lang w:eastAsia="fr-FR"/>
        </w:rPr>
        <w:t xml:space="preserve">Dans le menu </w:t>
      </w:r>
      <w:proofErr w:type="spellStart"/>
      <w:r w:rsidRPr="00A24B60">
        <w:rPr>
          <w:b/>
          <w:bCs/>
          <w:lang w:eastAsia="fr-FR"/>
        </w:rPr>
        <w:t>Build</w:t>
      </w:r>
      <w:proofErr w:type="spellEnd"/>
      <w:r>
        <w:rPr>
          <w:lang w:eastAsia="fr-FR"/>
        </w:rPr>
        <w:t xml:space="preserve"> </w:t>
      </w:r>
      <w:r w:rsidR="00B929DE">
        <w:rPr>
          <w:lang w:eastAsia="fr-FR"/>
        </w:rPr>
        <w:t>c</w:t>
      </w:r>
      <w:r w:rsidRPr="008F3A52">
        <w:rPr>
          <w:lang w:eastAsia="fr-FR"/>
        </w:rPr>
        <w:t xml:space="preserve">ocher la case </w:t>
      </w:r>
      <w:r w:rsidR="00B929DE" w:rsidRPr="00A24B60">
        <w:rPr>
          <w:b/>
          <w:bCs/>
          <w:lang w:eastAsia="fr-FR"/>
        </w:rPr>
        <w:t xml:space="preserve">S’inscrire à COM </w:t>
      </w:r>
      <w:proofErr w:type="spellStart"/>
      <w:r w:rsidR="0040027C" w:rsidRPr="00A24B60">
        <w:rPr>
          <w:b/>
          <w:bCs/>
          <w:lang w:eastAsia="fr-FR"/>
        </w:rPr>
        <w:t>Interop</w:t>
      </w:r>
      <w:proofErr w:type="spellEnd"/>
      <w:r w:rsidR="0040027C" w:rsidRPr="00A24B60">
        <w:rPr>
          <w:b/>
          <w:bCs/>
          <w:lang w:eastAsia="fr-FR"/>
        </w:rPr>
        <w:t>.</w:t>
      </w:r>
    </w:p>
    <w:p w14:paraId="7ED945F4" w14:textId="3619B0C8" w:rsidR="006A3709" w:rsidRPr="00EA318F" w:rsidRDefault="00A24B60" w:rsidP="00EA318F">
      <w:pPr>
        <w:rPr>
          <w:lang w:eastAsia="fr-FR"/>
        </w:rPr>
      </w:pPr>
      <w:r w:rsidRPr="00A24B60">
        <w:rPr>
          <w:noProof/>
        </w:rPr>
        <w:t xml:space="preserve"> </w:t>
      </w:r>
      <w:r w:rsidRPr="00A24B60">
        <w:drawing>
          <wp:inline distT="0" distB="0" distL="0" distR="0" wp14:anchorId="5631664C" wp14:editId="5F7C0B85">
            <wp:extent cx="5760720" cy="3867150"/>
            <wp:effectExtent l="0" t="0" r="0" b="0"/>
            <wp:docPr id="118508189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1895" name="Image 1" descr="Une image contenant texte, capture d’écran, logiciel, Page web&#10;&#10;Description générée automatiquement"/>
                    <pic:cNvPicPr/>
                  </pic:nvPicPr>
                  <pic:blipFill>
                    <a:blip r:embed="rId21"/>
                    <a:stretch>
                      <a:fillRect/>
                    </a:stretch>
                  </pic:blipFill>
                  <pic:spPr>
                    <a:xfrm>
                      <a:off x="0" y="0"/>
                      <a:ext cx="5760720" cy="3867150"/>
                    </a:xfrm>
                    <a:prstGeom prst="rect">
                      <a:avLst/>
                    </a:prstGeom>
                  </pic:spPr>
                </pic:pic>
              </a:graphicData>
            </a:graphic>
          </wp:inline>
        </w:drawing>
      </w:r>
    </w:p>
    <w:p w14:paraId="1312950C" w14:textId="2A5A417A" w:rsidR="00EA318F" w:rsidRDefault="00EA318F" w:rsidP="00836946">
      <w:pPr>
        <w:rPr>
          <w:lang w:eastAsia="fr-FR"/>
        </w:rPr>
      </w:pPr>
      <w:r>
        <w:rPr>
          <w:lang w:eastAsia="fr-FR"/>
        </w:rPr>
        <w:t xml:space="preserve">Maintenant votre </w:t>
      </w:r>
      <w:r w:rsidR="00836946">
        <w:rPr>
          <w:lang w:eastAsia="fr-FR"/>
        </w:rPr>
        <w:t>solution sera visible depuis l’interface Excel.</w:t>
      </w:r>
    </w:p>
    <w:p w14:paraId="2880B3D3" w14:textId="28F40BF5" w:rsidR="00121A0E" w:rsidRPr="0023187B" w:rsidRDefault="00C944AD" w:rsidP="00AC38AF">
      <w:pPr>
        <w:pStyle w:val="Titre3"/>
        <w:rPr>
          <w:rFonts w:eastAsia="Times New Roman"/>
          <w:lang w:eastAsia="fr-FR"/>
        </w:rPr>
      </w:pPr>
      <w:r w:rsidRPr="0023187B">
        <w:rPr>
          <w:rFonts w:eastAsia="Times New Roman"/>
          <w:lang w:eastAsia="fr-FR"/>
        </w:rPr>
        <w:t xml:space="preserve">Étape 2 : </w:t>
      </w:r>
      <w:r w:rsidR="00AD7D34" w:rsidRPr="0023187B">
        <w:rPr>
          <w:rFonts w:eastAsia="Times New Roman"/>
          <w:lang w:eastAsia="fr-FR"/>
        </w:rPr>
        <w:t xml:space="preserve">sur </w:t>
      </w:r>
      <w:proofErr w:type="spellStart"/>
      <w:r w:rsidR="00B8413F" w:rsidRPr="0023187B">
        <w:rPr>
          <w:rFonts w:eastAsia="Times New Roman"/>
          <w:lang w:eastAsia="fr-FR"/>
        </w:rPr>
        <w:t>vba</w:t>
      </w:r>
      <w:proofErr w:type="spellEnd"/>
      <w:r w:rsidR="00B8413F" w:rsidRPr="0023187B">
        <w:rPr>
          <w:rFonts w:eastAsia="Times New Roman"/>
          <w:lang w:eastAsia="fr-FR"/>
        </w:rPr>
        <w:t xml:space="preserve"> Excel</w:t>
      </w:r>
    </w:p>
    <w:p w14:paraId="5D29C629" w14:textId="77777777" w:rsidR="00CC15D3" w:rsidRDefault="00121A0E" w:rsidP="00651D8C">
      <w:pPr>
        <w:pStyle w:val="Paragraphedeliste"/>
        <w:numPr>
          <w:ilvl w:val="0"/>
          <w:numId w:val="61"/>
        </w:numPr>
        <w:rPr>
          <w:lang w:eastAsia="fr-FR"/>
        </w:rPr>
      </w:pPr>
      <w:r>
        <w:rPr>
          <w:lang w:eastAsia="fr-FR"/>
        </w:rPr>
        <w:t xml:space="preserve">Ouvrir </w:t>
      </w:r>
      <w:r w:rsidR="00816D75">
        <w:rPr>
          <w:lang w:eastAsia="fr-FR"/>
        </w:rPr>
        <w:t>Excel</w:t>
      </w:r>
    </w:p>
    <w:p w14:paraId="5CC94B7D" w14:textId="580066C5" w:rsidR="00121A0E" w:rsidRDefault="00211379" w:rsidP="00651D8C">
      <w:pPr>
        <w:pStyle w:val="Paragraphedeliste"/>
        <w:numPr>
          <w:ilvl w:val="0"/>
          <w:numId w:val="61"/>
        </w:numPr>
        <w:rPr>
          <w:b/>
          <w:bCs/>
          <w:lang w:eastAsia="fr-FR"/>
        </w:rPr>
      </w:pPr>
      <w:r>
        <w:rPr>
          <w:lang w:eastAsia="fr-FR"/>
        </w:rPr>
        <w:t>Ensuite</w:t>
      </w:r>
      <w:r w:rsidR="00816D75">
        <w:rPr>
          <w:lang w:eastAsia="fr-FR"/>
        </w:rPr>
        <w:t xml:space="preserve"> </w:t>
      </w:r>
      <w:r>
        <w:rPr>
          <w:lang w:eastAsia="fr-FR"/>
        </w:rPr>
        <w:t xml:space="preserve">ouvrir </w:t>
      </w:r>
      <w:r w:rsidR="00816D75">
        <w:rPr>
          <w:lang w:eastAsia="fr-FR"/>
        </w:rPr>
        <w:t>V</w:t>
      </w:r>
      <w:r w:rsidR="00CC15D3">
        <w:rPr>
          <w:lang w:eastAsia="fr-FR"/>
        </w:rPr>
        <w:t xml:space="preserve">isual Basic : </w:t>
      </w:r>
      <w:r>
        <w:rPr>
          <w:lang w:eastAsia="fr-FR"/>
        </w:rPr>
        <w:t>via le m</w:t>
      </w:r>
      <w:r w:rsidR="00CC15D3">
        <w:rPr>
          <w:lang w:eastAsia="fr-FR"/>
        </w:rPr>
        <w:t xml:space="preserve">enu </w:t>
      </w:r>
      <w:r w:rsidRPr="00211379">
        <w:rPr>
          <w:b/>
          <w:bCs/>
          <w:lang w:eastAsia="fr-FR"/>
        </w:rPr>
        <w:t>Développeur &gt; Visual Basic</w:t>
      </w:r>
      <w:r>
        <w:rPr>
          <w:b/>
          <w:bCs/>
          <w:lang w:eastAsia="fr-FR"/>
        </w:rPr>
        <w:t xml:space="preserve"> (ou Alt + F11)</w:t>
      </w:r>
    </w:p>
    <w:p w14:paraId="11C29D6B" w14:textId="495497FE" w:rsidR="00E4409D" w:rsidRPr="00757194" w:rsidRDefault="00E4409D" w:rsidP="00651D8C">
      <w:pPr>
        <w:pStyle w:val="Paragraphedeliste"/>
        <w:numPr>
          <w:ilvl w:val="0"/>
          <w:numId w:val="61"/>
        </w:numPr>
        <w:rPr>
          <w:lang w:eastAsia="fr-FR"/>
        </w:rPr>
      </w:pPr>
      <w:r w:rsidRPr="0068571B">
        <w:rPr>
          <w:lang w:eastAsia="fr-FR"/>
        </w:rPr>
        <w:t>Sur le menu</w:t>
      </w:r>
      <w:r w:rsidR="0068571B" w:rsidRPr="0068571B">
        <w:rPr>
          <w:lang w:eastAsia="fr-FR"/>
        </w:rPr>
        <w:t xml:space="preserve"> </w:t>
      </w:r>
      <w:r w:rsidR="0068571B" w:rsidRPr="0068571B">
        <w:rPr>
          <w:b/>
          <w:bCs/>
          <w:lang w:eastAsia="fr-FR"/>
        </w:rPr>
        <w:t>Outils</w:t>
      </w:r>
      <w:r w:rsidR="0068571B" w:rsidRPr="0068571B">
        <w:rPr>
          <w:lang w:eastAsia="fr-FR"/>
        </w:rPr>
        <w:t xml:space="preserve"> cliquer sur </w:t>
      </w:r>
      <w:r w:rsidR="0068571B" w:rsidRPr="0068571B">
        <w:rPr>
          <w:b/>
          <w:bCs/>
          <w:lang w:eastAsia="fr-FR"/>
        </w:rPr>
        <w:t>Reference</w:t>
      </w:r>
      <w:r w:rsidR="0068571B" w:rsidRPr="0068571B">
        <w:rPr>
          <w:lang w:eastAsia="fr-FR"/>
        </w:rPr>
        <w:t xml:space="preserve"> &gt; </w:t>
      </w:r>
      <w:r w:rsidR="0068571B">
        <w:rPr>
          <w:lang w:eastAsia="fr-FR"/>
        </w:rPr>
        <w:t xml:space="preserve">ensuite sélectionner votre </w:t>
      </w:r>
      <w:r w:rsidR="00CA4AC5">
        <w:rPr>
          <w:lang w:eastAsia="fr-FR"/>
        </w:rPr>
        <w:t xml:space="preserve">librairie </w:t>
      </w:r>
      <w:r w:rsidR="00997534">
        <w:rPr>
          <w:lang w:eastAsia="fr-FR"/>
        </w:rPr>
        <w:t xml:space="preserve">qui se trouve </w:t>
      </w:r>
      <w:r w:rsidR="001630E5">
        <w:rPr>
          <w:lang w:eastAsia="fr-FR"/>
        </w:rPr>
        <w:t>dans le dossier de votre projet</w:t>
      </w:r>
      <w:r w:rsidR="00C46C54">
        <w:rPr>
          <w:lang w:eastAsia="fr-FR"/>
        </w:rPr>
        <w:t xml:space="preserve">. Cliquer sur parcourir </w:t>
      </w:r>
      <w:r w:rsidR="00C843B1">
        <w:rPr>
          <w:lang w:eastAsia="fr-FR"/>
        </w:rPr>
        <w:t xml:space="preserve">et aller dans le chemin où se trouve votre fichier dll et dlt. Sélectionner le fichier </w:t>
      </w:r>
      <w:r w:rsidR="0068571B" w:rsidRPr="00C843B1">
        <w:rPr>
          <w:b/>
          <w:bCs/>
          <w:lang w:eastAsia="fr-FR"/>
        </w:rPr>
        <w:t>Valolibrary</w:t>
      </w:r>
      <w:r w:rsidR="00C843B1" w:rsidRPr="00C843B1">
        <w:rPr>
          <w:b/>
          <w:bCs/>
          <w:lang w:eastAsia="fr-FR"/>
        </w:rPr>
        <w:t>.dlt</w:t>
      </w:r>
      <w:r w:rsidR="00FA263A">
        <w:rPr>
          <w:b/>
          <w:bCs/>
          <w:lang w:eastAsia="fr-FR"/>
        </w:rPr>
        <w:t>.</w:t>
      </w:r>
    </w:p>
    <w:p w14:paraId="74F41DD8" w14:textId="5C86FFF9" w:rsidR="00757194" w:rsidRPr="00FA263A" w:rsidRDefault="001324CD" w:rsidP="00651D8C">
      <w:pPr>
        <w:pStyle w:val="Paragraphedeliste"/>
        <w:numPr>
          <w:ilvl w:val="0"/>
          <w:numId w:val="61"/>
        </w:numPr>
        <w:rPr>
          <w:lang w:eastAsia="fr-FR"/>
        </w:rPr>
      </w:pPr>
      <w:r>
        <w:rPr>
          <w:noProof/>
          <w:lang w:eastAsia="fr-FR"/>
        </w:rPr>
        <mc:AlternateContent>
          <mc:Choice Requires="wps">
            <w:drawing>
              <wp:anchor distT="0" distB="0" distL="114300" distR="114300" simplePos="0" relativeHeight="251669504" behindDoc="0" locked="0" layoutInCell="1" allowOverlap="1" wp14:anchorId="14608192" wp14:editId="791CD4C1">
                <wp:simplePos x="0" y="0"/>
                <wp:positionH relativeFrom="column">
                  <wp:posOffset>2750185</wp:posOffset>
                </wp:positionH>
                <wp:positionV relativeFrom="paragraph">
                  <wp:posOffset>1272540</wp:posOffset>
                </wp:positionV>
                <wp:extent cx="914400" cy="114300"/>
                <wp:effectExtent l="0" t="0" r="19050" b="19050"/>
                <wp:wrapNone/>
                <wp:docPr id="35457894" name="Zone de texte 7"/>
                <wp:cNvGraphicFramePr/>
                <a:graphic xmlns:a="http://schemas.openxmlformats.org/drawingml/2006/main">
                  <a:graphicData uri="http://schemas.microsoft.com/office/word/2010/wordprocessingShape">
                    <wps:wsp>
                      <wps:cNvSpPr txBox="1"/>
                      <wps:spPr>
                        <a:xfrm>
                          <a:off x="0" y="0"/>
                          <a:ext cx="914400" cy="1143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19344966" w14:textId="77777777" w:rsidR="001324CD" w:rsidRDefault="00132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08192" id="Zone de texte 7" o:spid="_x0000_s1027" type="#_x0000_t202" style="position:absolute;left:0;text-align:left;margin-left:216.55pt;margin-top:100.2pt;width:1in;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" filled="f" strokecolor="red">
                <v:stroke joinstyle="round"/>
                <v:textbox>
                  <w:txbxContent>
                    <w:p w14:paraId="19344966" w14:textId="77777777" w:rsidR="001324CD" w:rsidRDefault="001324CD"/>
                  </w:txbxContent>
                </v:textbox>
              </v:shape>
            </w:pict>
          </mc:Fallback>
        </mc:AlternateContent>
      </w:r>
      <w:r>
        <w:rPr>
          <w:lang w:eastAsia="fr-FR"/>
        </w:rPr>
        <w:t>Rassurer vous d’avoir bien sélectionner votre librairie. La fenêtre suivante devra s’afficher :</w:t>
      </w:r>
      <w:r w:rsidRPr="001324CD">
        <w:rPr>
          <w:lang w:eastAsia="fr-FR"/>
        </w:rPr>
        <w:drawing>
          <wp:inline distT="0" distB="0" distL="0" distR="0" wp14:anchorId="1E95F4C4" wp14:editId="3F7050ED">
            <wp:extent cx="5120640" cy="2346960"/>
            <wp:effectExtent l="0" t="0" r="3810" b="0"/>
            <wp:docPr id="466611547"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1547" name="Image 1" descr="Une image contenant texte, logiciel, Icône d’ordinateur, Page web&#10;&#10;Description générée automatiquement"/>
                    <pic:cNvPicPr/>
                  </pic:nvPicPr>
                  <pic:blipFill>
                    <a:blip r:embed="rId22"/>
                    <a:stretch>
                      <a:fillRect/>
                    </a:stretch>
                  </pic:blipFill>
                  <pic:spPr>
                    <a:xfrm>
                      <a:off x="0" y="0"/>
                      <a:ext cx="5122881" cy="2347987"/>
                    </a:xfrm>
                    <a:prstGeom prst="rect">
                      <a:avLst/>
                    </a:prstGeom>
                  </pic:spPr>
                </pic:pic>
              </a:graphicData>
            </a:graphic>
          </wp:inline>
        </w:drawing>
      </w:r>
    </w:p>
    <w:p w14:paraId="58E012E0" w14:textId="581D011C" w:rsidR="001F6182" w:rsidRDefault="00FA263A" w:rsidP="001F6182">
      <w:pPr>
        <w:rPr>
          <w:lang w:eastAsia="fr-FR"/>
        </w:rPr>
      </w:pPr>
      <w:r>
        <w:rPr>
          <w:lang w:eastAsia="fr-FR"/>
        </w:rPr>
        <w:t xml:space="preserve">Maintenant vous pour commencer la partie </w:t>
      </w:r>
      <w:r w:rsidR="001F6182" w:rsidRPr="00C85997">
        <w:rPr>
          <w:b/>
          <w:bCs/>
          <w:lang w:eastAsia="fr-FR"/>
        </w:rPr>
        <w:t>intégration</w:t>
      </w:r>
      <w:r>
        <w:rPr>
          <w:lang w:eastAsia="fr-FR"/>
        </w:rPr>
        <w:t xml:space="preserve"> de C# à </w:t>
      </w:r>
      <w:r w:rsidR="001F6182">
        <w:rPr>
          <w:lang w:eastAsia="fr-FR"/>
        </w:rPr>
        <w:t>VBA.</w:t>
      </w:r>
    </w:p>
    <w:p w14:paraId="37C68004" w14:textId="296140ED" w:rsidR="001F6182" w:rsidRPr="00836AA9" w:rsidRDefault="001F6182" w:rsidP="00AC38AF">
      <w:pPr>
        <w:pStyle w:val="Titre1"/>
      </w:pPr>
      <w:r w:rsidRPr="00836AA9">
        <w:t>Intégration de C# à VBA</w:t>
      </w:r>
    </w:p>
    <w:p w14:paraId="5490BB19" w14:textId="78D9AC06" w:rsidR="001F6182" w:rsidRDefault="001F6182" w:rsidP="003E7951">
      <w:pPr>
        <w:pStyle w:val="Titre2"/>
        <w:ind w:left="0"/>
      </w:pPr>
      <w:r>
        <w:t>Sur Visual studio</w:t>
      </w:r>
    </w:p>
    <w:p w14:paraId="15B9A22E" w14:textId="77777777" w:rsidR="00131677" w:rsidRDefault="00EC154F" w:rsidP="00EC154F">
      <w:pPr>
        <w:rPr>
          <w:lang w:eastAsia="fr-FR"/>
        </w:rPr>
      </w:pPr>
      <w:r>
        <w:rPr>
          <w:lang w:eastAsia="fr-FR"/>
        </w:rPr>
        <w:t xml:space="preserve">Lorsque </w:t>
      </w:r>
      <w:r w:rsidR="0086260A">
        <w:rPr>
          <w:lang w:eastAsia="fr-FR"/>
        </w:rPr>
        <w:t xml:space="preserve">vous avez </w:t>
      </w:r>
      <w:r w:rsidR="00BC49CC">
        <w:rPr>
          <w:lang w:eastAsia="fr-FR"/>
        </w:rPr>
        <w:t>écrit</w:t>
      </w:r>
      <w:r w:rsidR="0086260A">
        <w:rPr>
          <w:lang w:eastAsia="fr-FR"/>
        </w:rPr>
        <w:t xml:space="preserve"> les classes de votre librairie</w:t>
      </w:r>
      <w:r w:rsidR="00131677">
        <w:rPr>
          <w:lang w:eastAsia="fr-FR"/>
        </w:rPr>
        <w:t> :</w:t>
      </w:r>
    </w:p>
    <w:p w14:paraId="7159FAAC" w14:textId="62B446A1" w:rsidR="008035E2" w:rsidRPr="00C05D58" w:rsidRDefault="008035E2" w:rsidP="00651D8C">
      <w:pPr>
        <w:pStyle w:val="Paragraphedeliste"/>
        <w:numPr>
          <w:ilvl w:val="0"/>
          <w:numId w:val="62"/>
        </w:numPr>
        <w:rPr>
          <w:b/>
          <w:bCs/>
          <w:lang w:eastAsia="fr-FR"/>
        </w:rPr>
      </w:pPr>
      <w:r>
        <w:rPr>
          <w:lang w:eastAsia="fr-FR"/>
        </w:rPr>
        <w:t xml:space="preserve">Créer une Class </w:t>
      </w:r>
      <w:r w:rsidRPr="00C05D58">
        <w:rPr>
          <w:b/>
          <w:bCs/>
          <w:lang w:eastAsia="fr-FR"/>
        </w:rPr>
        <w:t xml:space="preserve">UDF </w:t>
      </w:r>
    </w:p>
    <w:p w14:paraId="336E66E9" w14:textId="392A3075" w:rsidR="00EC154F" w:rsidRDefault="00131677" w:rsidP="00651D8C">
      <w:pPr>
        <w:pStyle w:val="Paragraphedeliste"/>
        <w:numPr>
          <w:ilvl w:val="0"/>
          <w:numId w:val="62"/>
        </w:numPr>
        <w:rPr>
          <w:lang w:eastAsia="fr-FR"/>
        </w:rPr>
      </w:pPr>
      <w:r>
        <w:rPr>
          <w:lang w:eastAsia="fr-FR"/>
        </w:rPr>
        <w:t xml:space="preserve">Vous </w:t>
      </w:r>
      <w:r w:rsidR="00BC49CC">
        <w:rPr>
          <w:lang w:eastAsia="fr-FR"/>
        </w:rPr>
        <w:t>devez créer une classe</w:t>
      </w:r>
      <w:r w:rsidR="00BC49CC" w:rsidRPr="00C05D58">
        <w:rPr>
          <w:b/>
          <w:bCs/>
          <w:lang w:eastAsia="fr-FR"/>
        </w:rPr>
        <w:t xml:space="preserve"> interface</w:t>
      </w:r>
      <w:r w:rsidR="00BC49CC">
        <w:rPr>
          <w:lang w:eastAsia="fr-FR"/>
        </w:rPr>
        <w:t xml:space="preserve"> (ex : </w:t>
      </w:r>
      <w:r w:rsidR="00EB62E4" w:rsidRPr="00C05D58">
        <w:rPr>
          <w:b/>
          <w:bCs/>
          <w:lang w:eastAsia="fr-FR"/>
        </w:rPr>
        <w:t>I</w:t>
      </w:r>
      <w:r w:rsidR="00BC49CC" w:rsidRPr="00C05D58">
        <w:rPr>
          <w:b/>
          <w:bCs/>
          <w:lang w:eastAsia="fr-FR"/>
        </w:rPr>
        <w:t>UDF</w:t>
      </w:r>
      <w:r w:rsidR="00BC49CC">
        <w:rPr>
          <w:lang w:eastAsia="fr-FR"/>
        </w:rPr>
        <w:t xml:space="preserve">) dans laquelle </w:t>
      </w:r>
      <w:r w:rsidR="00AF12E6">
        <w:rPr>
          <w:lang w:eastAsia="fr-FR"/>
        </w:rPr>
        <w:t xml:space="preserve">vous aller déclarer toutes les fonctions essentielles que vous voulez rendre visible par la COM sur l’interface Excel. </w:t>
      </w:r>
      <w:r>
        <w:rPr>
          <w:lang w:eastAsia="fr-FR"/>
        </w:rPr>
        <w:t xml:space="preserve"> </w:t>
      </w:r>
    </w:p>
    <w:p w14:paraId="10FB3988" w14:textId="70AEFE67" w:rsidR="00446710" w:rsidRDefault="00446710" w:rsidP="00651D8C">
      <w:pPr>
        <w:pStyle w:val="Paragraphedeliste"/>
        <w:numPr>
          <w:ilvl w:val="0"/>
          <w:numId w:val="62"/>
        </w:numPr>
        <w:rPr>
          <w:lang w:eastAsia="fr-FR"/>
        </w:rPr>
      </w:pPr>
      <w:r>
        <w:rPr>
          <w:lang w:eastAsia="fr-FR"/>
        </w:rPr>
        <w:t>N’oubliez pas les trois ligne</w:t>
      </w:r>
      <w:r w:rsidR="00C101A4">
        <w:rPr>
          <w:lang w:eastAsia="fr-FR"/>
        </w:rPr>
        <w:t>s</w:t>
      </w:r>
      <w:r>
        <w:rPr>
          <w:lang w:eastAsia="fr-FR"/>
        </w:rPr>
        <w:t xml:space="preserve"> </w:t>
      </w:r>
      <w:r w:rsidR="00551F6C">
        <w:rPr>
          <w:lang w:eastAsia="fr-FR"/>
        </w:rPr>
        <w:t>de code suivantes</w:t>
      </w:r>
      <w:r w:rsidR="007E490E">
        <w:rPr>
          <w:lang w:eastAsia="fr-FR"/>
        </w:rPr>
        <w:t> :</w:t>
      </w:r>
    </w:p>
    <w:p w14:paraId="661A1CB4" w14:textId="77777777" w:rsidR="007E490E"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ComVisible</w:t>
      </w:r>
      <w:proofErr w:type="spellEnd"/>
      <w:r w:rsidRPr="009A4312">
        <w:rPr>
          <w:rFonts w:ascii="Calibri" w:hAnsi="Calibri" w:cs="Calibri"/>
          <w:i/>
          <w:iCs/>
          <w:lang w:eastAsia="fr-FR"/>
        </w:rPr>
        <w:t>(</w:t>
      </w:r>
      <w:proofErr w:type="spellStart"/>
      <w:r w:rsidRPr="009A4312">
        <w:rPr>
          <w:rFonts w:ascii="Calibri" w:hAnsi="Calibri" w:cs="Calibri"/>
          <w:i/>
          <w:iCs/>
          <w:color w:val="215E99" w:themeColor="text2" w:themeTint="BF"/>
          <w:lang w:eastAsia="fr-FR"/>
        </w:rPr>
        <w:t>true</w:t>
      </w:r>
      <w:proofErr w:type="spellEnd"/>
      <w:r w:rsidRPr="009A4312">
        <w:rPr>
          <w:rFonts w:ascii="Calibri" w:hAnsi="Calibri" w:cs="Calibri"/>
          <w:i/>
          <w:iCs/>
          <w:lang w:eastAsia="fr-FR"/>
        </w:rPr>
        <w:t>)]</w:t>
      </w:r>
    </w:p>
    <w:p w14:paraId="12CC1CC1" w14:textId="1DF2B94F" w:rsidR="007E490E"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Guid</w:t>
      </w:r>
      <w:proofErr w:type="spellEnd"/>
      <w:r w:rsidRPr="009A4312">
        <w:rPr>
          <w:rFonts w:ascii="Calibri" w:hAnsi="Calibri" w:cs="Calibri"/>
          <w:i/>
          <w:iCs/>
          <w:lang w:eastAsia="fr-FR"/>
        </w:rPr>
        <w:t>("</w:t>
      </w:r>
      <w:r w:rsidRPr="009A4312">
        <w:rPr>
          <w:rFonts w:ascii="Calibri" w:hAnsi="Calibri" w:cs="Calibri"/>
          <w:i/>
          <w:iCs/>
          <w:color w:val="BF4E14" w:themeColor="accent2" w:themeShade="BF"/>
          <w:lang w:eastAsia="fr-FR"/>
        </w:rPr>
        <w:t>839187c8-9765-4e76-a508-61ec3dd1a504</w:t>
      </w:r>
      <w:r w:rsidRPr="009A4312">
        <w:rPr>
          <w:rFonts w:ascii="Calibri" w:hAnsi="Calibri" w:cs="Calibri"/>
          <w:i/>
          <w:iCs/>
          <w:lang w:eastAsia="fr-FR"/>
        </w:rPr>
        <w:t>")]</w:t>
      </w:r>
      <w:r w:rsidRPr="009A4312">
        <w:rPr>
          <w:rFonts w:ascii="Calibri" w:hAnsi="Calibri" w:cs="Calibri"/>
          <w:i/>
          <w:iCs/>
          <w:lang w:eastAsia="fr-FR"/>
        </w:rPr>
        <w:t xml:space="preserve"> </w:t>
      </w:r>
    </w:p>
    <w:p w14:paraId="5966BE7A" w14:textId="3B77D927" w:rsidR="00551F6C"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proofErr w:type="spellStart"/>
      <w:proofErr w:type="gramStart"/>
      <w:r w:rsidRPr="009A4312">
        <w:rPr>
          <w:rFonts w:ascii="Calibri" w:hAnsi="Calibri" w:cs="Calibri"/>
          <w:i/>
          <w:iCs/>
          <w:color w:val="196B24" w:themeColor="accent3"/>
          <w:lang w:eastAsia="fr-FR"/>
        </w:rPr>
        <w:t>InterfaceType</w:t>
      </w:r>
      <w:proofErr w:type="spellEnd"/>
      <w:r w:rsidRPr="009A4312">
        <w:rPr>
          <w:rFonts w:ascii="Calibri" w:hAnsi="Calibri" w:cs="Calibri"/>
          <w:i/>
          <w:iCs/>
          <w:lang w:eastAsia="fr-FR"/>
        </w:rPr>
        <w:t>(</w:t>
      </w:r>
      <w:proofErr w:type="spellStart"/>
      <w:proofErr w:type="gramEnd"/>
      <w:r w:rsidRPr="009A4312">
        <w:rPr>
          <w:rFonts w:ascii="Calibri" w:hAnsi="Calibri" w:cs="Calibri"/>
          <w:i/>
          <w:iCs/>
          <w:color w:val="00B050"/>
          <w:lang w:eastAsia="fr-FR"/>
        </w:rPr>
        <w:t>ComInterfaceType</w:t>
      </w:r>
      <w:r w:rsidRPr="009A4312">
        <w:rPr>
          <w:rFonts w:ascii="Calibri" w:hAnsi="Calibri" w:cs="Calibri"/>
          <w:i/>
          <w:iCs/>
          <w:lang w:eastAsia="fr-FR"/>
        </w:rPr>
        <w:t>.InterfaceIsDual</w:t>
      </w:r>
      <w:proofErr w:type="spellEnd"/>
      <w:r w:rsidRPr="009A4312">
        <w:rPr>
          <w:rFonts w:ascii="Calibri" w:hAnsi="Calibri" w:cs="Calibri"/>
          <w:i/>
          <w:iCs/>
          <w:lang w:eastAsia="fr-FR"/>
        </w:rPr>
        <w:t>)]</w:t>
      </w:r>
    </w:p>
    <w:p w14:paraId="331692C7" w14:textId="77777777" w:rsidR="00A27796" w:rsidRDefault="00A27796" w:rsidP="00C05D58">
      <w:pPr>
        <w:pStyle w:val="Paragraphedeliste"/>
        <w:ind w:left="773"/>
        <w:rPr>
          <w:lang w:eastAsia="fr-FR"/>
        </w:rPr>
      </w:pPr>
    </w:p>
    <w:p w14:paraId="6AE1558A" w14:textId="77777777" w:rsidR="00F549BB" w:rsidRDefault="00463AF1" w:rsidP="00F549BB">
      <w:pPr>
        <w:pStyle w:val="Paragraphedeliste"/>
        <w:ind w:left="0"/>
        <w:rPr>
          <w:lang w:eastAsia="fr-FR"/>
        </w:rPr>
      </w:pPr>
      <w:r w:rsidRPr="00463AF1">
        <w:drawing>
          <wp:inline distT="0" distB="0" distL="0" distR="0" wp14:anchorId="109BBC23" wp14:editId="1FD09F55">
            <wp:extent cx="5760720" cy="1268730"/>
            <wp:effectExtent l="0" t="0" r="0" b="7620"/>
            <wp:docPr id="14536192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19255" name="Image 1" descr="Une image contenant texte, Police, capture d’écran&#10;&#10;Description générée automatiquement"/>
                    <pic:cNvPicPr/>
                  </pic:nvPicPr>
                  <pic:blipFill>
                    <a:blip r:embed="rId23"/>
                    <a:stretch>
                      <a:fillRect/>
                    </a:stretch>
                  </pic:blipFill>
                  <pic:spPr>
                    <a:xfrm>
                      <a:off x="0" y="0"/>
                      <a:ext cx="5760720" cy="1268730"/>
                    </a:xfrm>
                    <a:prstGeom prst="rect">
                      <a:avLst/>
                    </a:prstGeom>
                  </pic:spPr>
                </pic:pic>
              </a:graphicData>
            </a:graphic>
          </wp:inline>
        </w:drawing>
      </w:r>
    </w:p>
    <w:p w14:paraId="5FFE4763" w14:textId="1BD53D1E" w:rsidR="00DE0B66" w:rsidRDefault="00DE0B66" w:rsidP="00F549BB">
      <w:pPr>
        <w:pStyle w:val="Paragraphedeliste"/>
        <w:ind w:left="0"/>
        <w:rPr>
          <w:lang w:eastAsia="fr-FR"/>
        </w:rPr>
      </w:pPr>
      <w:r>
        <w:rPr>
          <w:lang w:eastAsia="fr-FR"/>
        </w:rPr>
        <w:t xml:space="preserve">Sur l’image ci-dessus </w:t>
      </w:r>
      <w:r w:rsidR="000B1A0E">
        <w:rPr>
          <w:lang w:eastAsia="fr-FR"/>
        </w:rPr>
        <w:t xml:space="preserve">la fonction </w:t>
      </w:r>
      <w:r w:rsidR="000B1A0E" w:rsidRPr="000B1A0E">
        <w:rPr>
          <w:b/>
          <w:bCs/>
          <w:i/>
          <w:iCs/>
          <w:lang w:eastAsia="fr-FR"/>
        </w:rPr>
        <w:t>GetBSOptionPrice</w:t>
      </w:r>
      <w:r w:rsidR="000B1A0E">
        <w:rPr>
          <w:lang w:eastAsia="fr-FR"/>
        </w:rPr>
        <w:t xml:space="preserve"> a été déclaré avec ces paramètres.</w:t>
      </w:r>
    </w:p>
    <w:p w14:paraId="25A0618B" w14:textId="77777777" w:rsidR="00F549BB" w:rsidRDefault="00F549BB" w:rsidP="00F549BB">
      <w:pPr>
        <w:pStyle w:val="Paragraphedeliste"/>
        <w:ind w:left="0"/>
        <w:rPr>
          <w:lang w:eastAsia="fr-FR"/>
        </w:rPr>
      </w:pPr>
    </w:p>
    <w:p w14:paraId="61D43B59" w14:textId="5E965933" w:rsidR="00C101A4" w:rsidRDefault="00EB62E4" w:rsidP="00651D8C">
      <w:pPr>
        <w:pStyle w:val="Paragraphedeliste"/>
        <w:numPr>
          <w:ilvl w:val="0"/>
          <w:numId w:val="60"/>
        </w:numPr>
        <w:rPr>
          <w:lang w:eastAsia="fr-FR"/>
        </w:rPr>
      </w:pPr>
      <w:r>
        <w:rPr>
          <w:lang w:eastAsia="fr-FR"/>
        </w:rPr>
        <w:t xml:space="preserve">Créer ensuite une classe (ex : </w:t>
      </w:r>
      <w:r w:rsidRPr="00F549BB">
        <w:rPr>
          <w:b/>
          <w:bCs/>
          <w:lang w:eastAsia="fr-FR"/>
        </w:rPr>
        <w:t>UDF</w:t>
      </w:r>
      <w:r>
        <w:rPr>
          <w:lang w:eastAsia="fr-FR"/>
        </w:rPr>
        <w:t>) pour définir ces fonctions (vous pouvez utiliser le principe de l’héritage pour cela).</w:t>
      </w:r>
      <w:r w:rsidR="00C101A4">
        <w:rPr>
          <w:lang w:eastAsia="fr-FR"/>
        </w:rPr>
        <w:t xml:space="preserve"> </w:t>
      </w:r>
      <w:r w:rsidR="00C101A4">
        <w:rPr>
          <w:lang w:eastAsia="fr-FR"/>
        </w:rPr>
        <w:t xml:space="preserve">N’oubliez pas les </w:t>
      </w:r>
      <w:r w:rsidR="00C101A4">
        <w:rPr>
          <w:lang w:eastAsia="fr-FR"/>
        </w:rPr>
        <w:t>quatre</w:t>
      </w:r>
      <w:r w:rsidR="00C101A4">
        <w:rPr>
          <w:lang w:eastAsia="fr-FR"/>
        </w:rPr>
        <w:t xml:space="preserve"> ligne</w:t>
      </w:r>
      <w:r w:rsidR="00C101A4">
        <w:rPr>
          <w:lang w:eastAsia="fr-FR"/>
        </w:rPr>
        <w:t>s</w:t>
      </w:r>
      <w:r w:rsidR="00C101A4">
        <w:rPr>
          <w:lang w:eastAsia="fr-FR"/>
        </w:rPr>
        <w:t xml:space="preserve"> de code suivantes</w:t>
      </w:r>
      <w:r w:rsidR="00DE0B66">
        <w:rPr>
          <w:lang w:eastAsia="fr-FR"/>
        </w:rPr>
        <w:t>, elles sont importantes pour rendre la Com visible sur Excel.</w:t>
      </w:r>
    </w:p>
    <w:p w14:paraId="25F5BA72" w14:textId="77777777"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ComVisible</w:t>
      </w:r>
      <w:proofErr w:type="spellEnd"/>
      <w:r w:rsidRPr="009A4312">
        <w:rPr>
          <w:rFonts w:ascii="Calibri" w:hAnsi="Calibri" w:cs="Calibri"/>
          <w:i/>
          <w:iCs/>
          <w:lang w:eastAsia="fr-FR"/>
        </w:rPr>
        <w:t>(</w:t>
      </w:r>
      <w:proofErr w:type="spellStart"/>
      <w:r w:rsidRPr="009A4312">
        <w:rPr>
          <w:rFonts w:ascii="Calibri" w:hAnsi="Calibri" w:cs="Calibri"/>
          <w:i/>
          <w:iCs/>
          <w:color w:val="215E99" w:themeColor="text2" w:themeTint="BF"/>
          <w:lang w:eastAsia="fr-FR"/>
        </w:rPr>
        <w:t>true</w:t>
      </w:r>
      <w:proofErr w:type="spellEnd"/>
      <w:r w:rsidRPr="009A4312">
        <w:rPr>
          <w:rFonts w:ascii="Calibri" w:hAnsi="Calibri" w:cs="Calibri"/>
          <w:i/>
          <w:iCs/>
          <w:lang w:eastAsia="fr-FR"/>
        </w:rPr>
        <w:t>)]</w:t>
      </w:r>
    </w:p>
    <w:p w14:paraId="58407921" w14:textId="6F242E56"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proofErr w:type="gramStart"/>
      <w:r w:rsidRPr="009A4312">
        <w:rPr>
          <w:rFonts w:ascii="Calibri" w:hAnsi="Calibri" w:cs="Calibri"/>
          <w:i/>
          <w:iCs/>
          <w:color w:val="196B24" w:themeColor="accent3"/>
          <w:lang w:eastAsia="fr-FR"/>
        </w:rPr>
        <w:t>ProgId</w:t>
      </w:r>
      <w:proofErr w:type="spellEnd"/>
      <w:r w:rsidRPr="009A4312">
        <w:rPr>
          <w:rFonts w:ascii="Calibri" w:hAnsi="Calibri" w:cs="Calibri"/>
          <w:i/>
          <w:iCs/>
          <w:lang w:eastAsia="fr-FR"/>
        </w:rPr>
        <w:t>(</w:t>
      </w:r>
      <w:proofErr w:type="gramEnd"/>
      <w:r w:rsidR="009A4312" w:rsidRPr="009A4312">
        <w:rPr>
          <w:rFonts w:ascii="Calibri" w:hAnsi="Calibri" w:cs="Calibri"/>
          <w:i/>
          <w:iCs/>
          <w:lang w:eastAsia="fr-FR"/>
        </w:rPr>
        <w:t>"</w:t>
      </w:r>
      <w:r w:rsidRPr="009A4312">
        <w:rPr>
          <w:rFonts w:ascii="Calibri" w:hAnsi="Calibri" w:cs="Calibri"/>
          <w:i/>
          <w:iCs/>
          <w:lang w:eastAsia="fr-FR"/>
        </w:rPr>
        <w:t> </w:t>
      </w:r>
      <w:r w:rsidRPr="009A4312">
        <w:rPr>
          <w:rFonts w:ascii="Calibri" w:hAnsi="Calibri" w:cs="Calibri"/>
          <w:i/>
          <w:iCs/>
          <w:color w:val="BF4E14" w:themeColor="accent2" w:themeShade="BF"/>
          <w:lang w:eastAsia="fr-FR"/>
        </w:rPr>
        <w:t>Valo</w:t>
      </w:r>
      <w:r w:rsidR="00D15172" w:rsidRPr="009A4312">
        <w:rPr>
          <w:rFonts w:ascii="Calibri" w:hAnsi="Calibri" w:cs="Calibri"/>
          <w:i/>
          <w:iCs/>
          <w:color w:val="BF4E14" w:themeColor="accent2" w:themeShade="BF"/>
          <w:lang w:eastAsia="fr-FR"/>
        </w:rPr>
        <w:t>Library.UDF</w:t>
      </w:r>
      <w:r w:rsidR="009A4312" w:rsidRPr="009A4312">
        <w:rPr>
          <w:rFonts w:ascii="Calibri" w:hAnsi="Calibri" w:cs="Calibri"/>
          <w:i/>
          <w:iCs/>
          <w:lang w:eastAsia="fr-FR"/>
        </w:rPr>
        <w:t>"</w:t>
      </w:r>
      <w:r w:rsidRPr="009A4312">
        <w:rPr>
          <w:rFonts w:ascii="Calibri" w:hAnsi="Calibri" w:cs="Calibri"/>
          <w:i/>
          <w:iCs/>
          <w:lang w:eastAsia="fr-FR"/>
        </w:rPr>
        <w:t>]</w:t>
      </w:r>
    </w:p>
    <w:p w14:paraId="5EFE7D94" w14:textId="77777777"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Guid</w:t>
      </w:r>
      <w:proofErr w:type="spellEnd"/>
      <w:r w:rsidRPr="009A4312">
        <w:rPr>
          <w:rFonts w:ascii="Calibri" w:hAnsi="Calibri" w:cs="Calibri"/>
          <w:i/>
          <w:iCs/>
          <w:lang w:eastAsia="fr-FR"/>
        </w:rPr>
        <w:t>("</w:t>
      </w:r>
      <w:r w:rsidRPr="009A4312">
        <w:rPr>
          <w:rFonts w:ascii="Calibri" w:hAnsi="Calibri" w:cs="Calibri"/>
          <w:i/>
          <w:iCs/>
          <w:color w:val="BF4E14" w:themeColor="accent2" w:themeShade="BF"/>
          <w:lang w:eastAsia="fr-FR"/>
        </w:rPr>
        <w:t>839187c8-9765-4e76-a508-61ec3dd1a504</w:t>
      </w:r>
      <w:r w:rsidRPr="009A4312">
        <w:rPr>
          <w:rFonts w:ascii="Calibri" w:hAnsi="Calibri" w:cs="Calibri"/>
          <w:i/>
          <w:iCs/>
          <w:lang w:eastAsia="fr-FR"/>
        </w:rPr>
        <w:t xml:space="preserve">")] </w:t>
      </w:r>
    </w:p>
    <w:p w14:paraId="6424929F" w14:textId="77777777" w:rsidR="00C101A4"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proofErr w:type="gramStart"/>
      <w:r w:rsidRPr="009A4312">
        <w:rPr>
          <w:rFonts w:ascii="Calibri" w:hAnsi="Calibri" w:cs="Calibri"/>
          <w:i/>
          <w:iCs/>
          <w:color w:val="196B24" w:themeColor="accent3"/>
          <w:lang w:eastAsia="fr-FR"/>
        </w:rPr>
        <w:t>InterfaceType</w:t>
      </w:r>
      <w:proofErr w:type="spellEnd"/>
      <w:r w:rsidRPr="009A4312">
        <w:rPr>
          <w:rFonts w:ascii="Calibri" w:hAnsi="Calibri" w:cs="Calibri"/>
          <w:i/>
          <w:iCs/>
          <w:lang w:eastAsia="fr-FR"/>
        </w:rPr>
        <w:t>(</w:t>
      </w:r>
      <w:proofErr w:type="spellStart"/>
      <w:proofErr w:type="gramEnd"/>
      <w:r w:rsidRPr="009A4312">
        <w:rPr>
          <w:rFonts w:ascii="Calibri" w:hAnsi="Calibri" w:cs="Calibri"/>
          <w:i/>
          <w:iCs/>
          <w:color w:val="00B050"/>
          <w:lang w:eastAsia="fr-FR"/>
        </w:rPr>
        <w:t>ComInterfaceType</w:t>
      </w:r>
      <w:r w:rsidRPr="009A4312">
        <w:rPr>
          <w:rFonts w:ascii="Calibri" w:hAnsi="Calibri" w:cs="Calibri"/>
          <w:i/>
          <w:iCs/>
          <w:lang w:eastAsia="fr-FR"/>
        </w:rPr>
        <w:t>.InterfaceIsDual</w:t>
      </w:r>
      <w:proofErr w:type="spellEnd"/>
      <w:r w:rsidRPr="009A4312">
        <w:rPr>
          <w:rFonts w:ascii="Calibri" w:hAnsi="Calibri" w:cs="Calibri"/>
          <w:i/>
          <w:iCs/>
          <w:lang w:eastAsia="fr-FR"/>
        </w:rPr>
        <w:t>)]</w:t>
      </w:r>
    </w:p>
    <w:p w14:paraId="645534DF" w14:textId="77777777" w:rsidR="00F549BB" w:rsidRPr="009A4312" w:rsidRDefault="00F549BB" w:rsidP="00F549BB">
      <w:pPr>
        <w:pStyle w:val="Paragraphedeliste"/>
        <w:ind w:left="1440"/>
        <w:rPr>
          <w:rFonts w:ascii="Calibri" w:hAnsi="Calibri" w:cs="Calibri"/>
          <w:i/>
          <w:iCs/>
          <w:lang w:eastAsia="fr-FR"/>
        </w:rPr>
      </w:pPr>
    </w:p>
    <w:p w14:paraId="7C4D5663" w14:textId="6A19C144" w:rsidR="008035E2" w:rsidRDefault="008035E2" w:rsidP="00F549BB">
      <w:pPr>
        <w:pStyle w:val="Paragraphedeliste"/>
        <w:rPr>
          <w:lang w:eastAsia="fr-FR"/>
        </w:rPr>
      </w:pPr>
      <w:r w:rsidRPr="008035E2">
        <w:drawing>
          <wp:inline distT="0" distB="0" distL="0" distR="0" wp14:anchorId="09DD25C8" wp14:editId="3EBBB65F">
            <wp:extent cx="5760720" cy="1474470"/>
            <wp:effectExtent l="0" t="0" r="0" b="0"/>
            <wp:docPr id="16858784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8455" name="Image 1" descr="Une image contenant texte, Police, capture d’écran&#10;&#10;Description générée automatiquement"/>
                    <pic:cNvPicPr/>
                  </pic:nvPicPr>
                  <pic:blipFill>
                    <a:blip r:embed="rId24"/>
                    <a:stretch>
                      <a:fillRect/>
                    </a:stretch>
                  </pic:blipFill>
                  <pic:spPr>
                    <a:xfrm>
                      <a:off x="0" y="0"/>
                      <a:ext cx="5760720" cy="1474470"/>
                    </a:xfrm>
                    <a:prstGeom prst="rect">
                      <a:avLst/>
                    </a:prstGeom>
                  </pic:spPr>
                </pic:pic>
              </a:graphicData>
            </a:graphic>
          </wp:inline>
        </w:drawing>
      </w:r>
    </w:p>
    <w:p w14:paraId="1A463025" w14:textId="0BB69CC9" w:rsidR="000B1A0E" w:rsidRPr="00EC154F" w:rsidRDefault="000B1A0E" w:rsidP="000B1A0E">
      <w:pPr>
        <w:pStyle w:val="Paragraphedeliste"/>
        <w:ind w:left="0"/>
        <w:rPr>
          <w:lang w:eastAsia="fr-FR"/>
        </w:rPr>
      </w:pPr>
      <w:r>
        <w:rPr>
          <w:lang w:eastAsia="fr-FR"/>
        </w:rPr>
        <w:t xml:space="preserve">Sur l’image ci-dessus la fonction </w:t>
      </w:r>
      <w:r w:rsidRPr="000B1A0E">
        <w:rPr>
          <w:b/>
          <w:bCs/>
          <w:i/>
          <w:iCs/>
          <w:lang w:eastAsia="fr-FR"/>
        </w:rPr>
        <w:t>GetBSOptionPrice</w:t>
      </w:r>
      <w:r>
        <w:rPr>
          <w:lang w:eastAsia="fr-FR"/>
        </w:rPr>
        <w:t xml:space="preserve"> a </w:t>
      </w:r>
      <w:r w:rsidR="00B2200B">
        <w:rPr>
          <w:lang w:eastAsia="fr-FR"/>
        </w:rPr>
        <w:t xml:space="preserve">définie dans la classe </w:t>
      </w:r>
      <w:r w:rsidR="00B2200B" w:rsidRPr="00B2200B">
        <w:rPr>
          <w:b/>
          <w:bCs/>
          <w:lang w:eastAsia="fr-FR"/>
        </w:rPr>
        <w:t>UDF</w:t>
      </w:r>
      <w:r>
        <w:rPr>
          <w:lang w:eastAsia="fr-FR"/>
        </w:rPr>
        <w:t>.</w:t>
      </w:r>
      <w:r w:rsidR="00183901">
        <w:rPr>
          <w:lang w:eastAsia="fr-FR"/>
        </w:rPr>
        <w:t xml:space="preserve"> Puisque sa définition existe déjà dans la classe </w:t>
      </w:r>
      <w:r w:rsidR="00D70290">
        <w:rPr>
          <w:lang w:eastAsia="fr-FR"/>
        </w:rPr>
        <w:t>BlackScholes</w:t>
      </w:r>
      <w:r w:rsidR="00651AAC">
        <w:rPr>
          <w:lang w:eastAsia="fr-FR"/>
        </w:rPr>
        <w:t>, elle a été appelée de celle-ci en return.</w:t>
      </w:r>
    </w:p>
    <w:p w14:paraId="43A09762" w14:textId="1C7768B4" w:rsidR="00EC154F" w:rsidRPr="00052DBA" w:rsidRDefault="00C0422A" w:rsidP="00EC154F">
      <w:pPr>
        <w:rPr>
          <w:b/>
          <w:bCs/>
          <w:lang w:eastAsia="fr-FR"/>
        </w:rPr>
      </w:pPr>
      <w:r w:rsidRPr="00651AAC">
        <w:rPr>
          <w:b/>
          <w:bCs/>
          <w:lang w:eastAsia="fr-FR"/>
        </w:rPr>
        <w:t>NB</w:t>
      </w:r>
      <w:r>
        <w:rPr>
          <w:lang w:eastAsia="fr-FR"/>
        </w:rPr>
        <w:t xml:space="preserve"> : les </w:t>
      </w:r>
      <w:r w:rsidR="00651AAC">
        <w:rPr>
          <w:lang w:eastAsia="fr-FR"/>
        </w:rPr>
        <w:t>[</w:t>
      </w:r>
      <w:proofErr w:type="spellStart"/>
      <w:r w:rsidRPr="00052DBA">
        <w:rPr>
          <w:b/>
          <w:bCs/>
          <w:lang w:eastAsia="fr-FR"/>
        </w:rPr>
        <w:t>Guid</w:t>
      </w:r>
      <w:proofErr w:type="spellEnd"/>
      <w:r w:rsidR="00651AAC">
        <w:rPr>
          <w:b/>
          <w:bCs/>
          <w:lang w:eastAsia="fr-FR"/>
        </w:rPr>
        <w:t xml:space="preserve"> (‘…’)]</w:t>
      </w:r>
      <w:r>
        <w:rPr>
          <w:lang w:eastAsia="fr-FR"/>
        </w:rPr>
        <w:t xml:space="preserve"> contiennent </w:t>
      </w:r>
      <w:r w:rsidR="00651AAC">
        <w:rPr>
          <w:lang w:eastAsia="fr-FR"/>
        </w:rPr>
        <w:t>de</w:t>
      </w:r>
      <w:r>
        <w:rPr>
          <w:lang w:eastAsia="fr-FR"/>
        </w:rPr>
        <w:t xml:space="preserve">s mots clés, ils doivent être </w:t>
      </w:r>
      <w:r w:rsidR="00B64951">
        <w:rPr>
          <w:lang w:eastAsia="fr-FR"/>
        </w:rPr>
        <w:t xml:space="preserve">différents. Vous pouvez générer des </w:t>
      </w:r>
      <w:proofErr w:type="spellStart"/>
      <w:r w:rsidR="00052DBA">
        <w:rPr>
          <w:lang w:eastAsia="fr-FR"/>
        </w:rPr>
        <w:t>G</w:t>
      </w:r>
      <w:r w:rsidR="00B64951">
        <w:rPr>
          <w:lang w:eastAsia="fr-FR"/>
        </w:rPr>
        <w:t>uid</w:t>
      </w:r>
      <w:proofErr w:type="spellEnd"/>
      <w:r w:rsidR="00B64951">
        <w:rPr>
          <w:lang w:eastAsia="fr-FR"/>
        </w:rPr>
        <w:t xml:space="preserve"> depuis le menu </w:t>
      </w:r>
      <w:r w:rsidR="00052DBA" w:rsidRPr="00052DBA">
        <w:rPr>
          <w:b/>
          <w:bCs/>
          <w:lang w:eastAsia="fr-FR"/>
        </w:rPr>
        <w:t>Recherche</w:t>
      </w:r>
      <w:r w:rsidR="00B64951">
        <w:rPr>
          <w:lang w:eastAsia="fr-FR"/>
        </w:rPr>
        <w:t xml:space="preserve"> &gt; ensuite</w:t>
      </w:r>
      <w:r w:rsidR="00052DBA">
        <w:rPr>
          <w:lang w:eastAsia="fr-FR"/>
        </w:rPr>
        <w:t xml:space="preserve"> écrire </w:t>
      </w:r>
      <w:proofErr w:type="spellStart"/>
      <w:r w:rsidR="00052DBA" w:rsidRPr="00052DBA">
        <w:rPr>
          <w:b/>
          <w:bCs/>
          <w:lang w:eastAsia="fr-FR"/>
        </w:rPr>
        <w:t>Create</w:t>
      </w:r>
      <w:proofErr w:type="spellEnd"/>
      <w:r w:rsidR="00052DBA" w:rsidRPr="00052DBA">
        <w:rPr>
          <w:b/>
          <w:bCs/>
          <w:lang w:eastAsia="fr-FR"/>
        </w:rPr>
        <w:t xml:space="preserve"> </w:t>
      </w:r>
      <w:proofErr w:type="spellStart"/>
      <w:r w:rsidR="00052DBA" w:rsidRPr="00052DBA">
        <w:rPr>
          <w:b/>
          <w:bCs/>
          <w:lang w:eastAsia="fr-FR"/>
        </w:rPr>
        <w:t>Guid</w:t>
      </w:r>
      <w:proofErr w:type="spellEnd"/>
      <w:r w:rsidR="00651AAC">
        <w:rPr>
          <w:b/>
          <w:bCs/>
          <w:lang w:eastAsia="fr-FR"/>
        </w:rPr>
        <w:t>.</w:t>
      </w:r>
    </w:p>
    <w:p w14:paraId="44E15D31" w14:textId="57618166" w:rsidR="00F23D56" w:rsidRDefault="001F6182" w:rsidP="003E7951">
      <w:pPr>
        <w:pStyle w:val="Titre2"/>
        <w:ind w:left="360" w:hanging="360"/>
      </w:pPr>
      <w:r>
        <w:t>Sur Excel VBA</w:t>
      </w:r>
    </w:p>
    <w:p w14:paraId="789501FB" w14:textId="545C2B6F" w:rsidR="00845EE4" w:rsidRDefault="00845EE4" w:rsidP="00651D8C">
      <w:pPr>
        <w:pStyle w:val="Paragraphedeliste"/>
        <w:numPr>
          <w:ilvl w:val="0"/>
          <w:numId w:val="64"/>
        </w:numPr>
        <w:rPr>
          <w:lang w:eastAsia="fr-FR"/>
        </w:rPr>
      </w:pPr>
      <w:r>
        <w:rPr>
          <w:lang w:eastAsia="fr-FR"/>
        </w:rPr>
        <w:t>Ouvrir Visual Basic</w:t>
      </w:r>
    </w:p>
    <w:p w14:paraId="33D7BA37" w14:textId="38BB4F69" w:rsidR="00845EE4" w:rsidRDefault="00845EE4" w:rsidP="00651D8C">
      <w:pPr>
        <w:pStyle w:val="Paragraphedeliste"/>
        <w:numPr>
          <w:ilvl w:val="0"/>
          <w:numId w:val="64"/>
        </w:numPr>
        <w:rPr>
          <w:lang w:eastAsia="fr-FR"/>
        </w:rPr>
      </w:pPr>
      <w:r>
        <w:rPr>
          <w:lang w:eastAsia="fr-FR"/>
        </w:rPr>
        <w:t xml:space="preserve">Créer un Module et nommer </w:t>
      </w:r>
      <w:r w:rsidR="00655857">
        <w:rPr>
          <w:lang w:eastAsia="fr-FR"/>
        </w:rPr>
        <w:t>le</w:t>
      </w:r>
      <w:r w:rsidR="00C46924">
        <w:rPr>
          <w:lang w:eastAsia="fr-FR"/>
        </w:rPr>
        <w:t xml:space="preserve"> </w:t>
      </w:r>
      <w:r>
        <w:rPr>
          <w:lang w:eastAsia="fr-FR"/>
        </w:rPr>
        <w:t xml:space="preserve">(ex : </w:t>
      </w:r>
      <w:proofErr w:type="spellStart"/>
      <w:r>
        <w:rPr>
          <w:lang w:eastAsia="fr-FR"/>
        </w:rPr>
        <w:t>BSFunctions</w:t>
      </w:r>
      <w:proofErr w:type="spellEnd"/>
      <w:r w:rsidR="00655857">
        <w:rPr>
          <w:lang w:eastAsia="fr-FR"/>
        </w:rPr>
        <w:t>)</w:t>
      </w:r>
    </w:p>
    <w:p w14:paraId="073562A8" w14:textId="2E5CE796" w:rsidR="00CC281D" w:rsidRDefault="00655857" w:rsidP="00651D8C">
      <w:pPr>
        <w:pStyle w:val="Paragraphedeliste"/>
        <w:numPr>
          <w:ilvl w:val="0"/>
          <w:numId w:val="64"/>
        </w:numPr>
        <w:rPr>
          <w:lang w:eastAsia="fr-FR"/>
        </w:rPr>
      </w:pPr>
      <w:r>
        <w:rPr>
          <w:lang w:eastAsia="fr-FR"/>
        </w:rPr>
        <w:t xml:space="preserve">Déclarer et définir la fonction que vous </w:t>
      </w:r>
      <w:r w:rsidR="00C46924">
        <w:rPr>
          <w:lang w:eastAsia="fr-FR"/>
        </w:rPr>
        <w:t xml:space="preserve">voulez utiliser sur le classeur </w:t>
      </w:r>
      <w:proofErr w:type="spellStart"/>
      <w:r w:rsidR="00C46924">
        <w:rPr>
          <w:lang w:eastAsia="fr-FR"/>
        </w:rPr>
        <w:t>excel</w:t>
      </w:r>
      <w:proofErr w:type="spellEnd"/>
      <w:r w:rsidR="00CC281D">
        <w:rPr>
          <w:lang w:eastAsia="fr-FR"/>
        </w:rPr>
        <w:t>.</w:t>
      </w:r>
      <w:r w:rsidR="00B6012A">
        <w:rPr>
          <w:lang w:eastAsia="fr-FR"/>
        </w:rPr>
        <w:t xml:space="preserve"> </w:t>
      </w:r>
      <w:r w:rsidR="00A563DA">
        <w:rPr>
          <w:lang w:eastAsia="fr-FR"/>
        </w:rPr>
        <w:t xml:space="preserve">Vous pour utiliser le même nom que celui de la classe </w:t>
      </w:r>
      <w:r w:rsidR="00A563DA" w:rsidRPr="00A563DA">
        <w:rPr>
          <w:b/>
          <w:bCs/>
          <w:lang w:eastAsia="fr-FR"/>
        </w:rPr>
        <w:t>UDF</w:t>
      </w:r>
      <w:r w:rsidR="00A563DA">
        <w:rPr>
          <w:b/>
          <w:bCs/>
          <w:lang w:eastAsia="fr-FR"/>
        </w:rPr>
        <w:t xml:space="preserve"> </w:t>
      </w:r>
      <w:r w:rsidR="00A563DA" w:rsidRPr="00655BCD">
        <w:rPr>
          <w:lang w:eastAsia="fr-FR"/>
        </w:rPr>
        <w:t xml:space="preserve">depuis </w:t>
      </w:r>
      <w:r w:rsidR="00655BCD" w:rsidRPr="00655BCD">
        <w:rPr>
          <w:lang w:eastAsia="fr-FR"/>
        </w:rPr>
        <w:t>l’IDE Visual Studio</w:t>
      </w:r>
      <w:r w:rsidR="00655BCD">
        <w:rPr>
          <w:lang w:eastAsia="fr-FR"/>
        </w:rPr>
        <w:t>.</w:t>
      </w:r>
    </w:p>
    <w:p w14:paraId="5B8FB671" w14:textId="79412BD5" w:rsidR="00B6012A" w:rsidRPr="00845EE4" w:rsidRDefault="00B6012A" w:rsidP="00B6012A">
      <w:pPr>
        <w:pStyle w:val="Paragraphedeliste"/>
        <w:ind w:left="0"/>
        <w:rPr>
          <w:lang w:eastAsia="fr-FR"/>
        </w:rPr>
      </w:pPr>
      <w:r w:rsidRPr="00B6012A">
        <w:drawing>
          <wp:inline distT="0" distB="0" distL="0" distR="0" wp14:anchorId="75E2CFC1" wp14:editId="6284F7D6">
            <wp:extent cx="5760720" cy="1188085"/>
            <wp:effectExtent l="0" t="0" r="0" b="0"/>
            <wp:docPr id="55191013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0133" name="Image 1" descr="Une image contenant texte, capture d’écran, ligne, Police&#10;&#10;Description générée automatiquement"/>
                    <pic:cNvPicPr/>
                  </pic:nvPicPr>
                  <pic:blipFill>
                    <a:blip r:embed="rId25"/>
                    <a:stretch>
                      <a:fillRect/>
                    </a:stretch>
                  </pic:blipFill>
                  <pic:spPr>
                    <a:xfrm>
                      <a:off x="0" y="0"/>
                      <a:ext cx="5760720" cy="1188085"/>
                    </a:xfrm>
                    <a:prstGeom prst="rect">
                      <a:avLst/>
                    </a:prstGeom>
                  </pic:spPr>
                </pic:pic>
              </a:graphicData>
            </a:graphic>
          </wp:inline>
        </w:drawing>
      </w:r>
    </w:p>
    <w:p w14:paraId="619CF083" w14:textId="3744D143" w:rsidR="00EE72D7" w:rsidRDefault="00B6012A" w:rsidP="00651AAC">
      <w:pPr>
        <w:rPr>
          <w:lang w:eastAsia="fr-FR"/>
        </w:rPr>
      </w:pPr>
      <w:r>
        <w:rPr>
          <w:lang w:eastAsia="fr-FR"/>
        </w:rPr>
        <w:t xml:space="preserve">Sur l’image ci-dessous, </w:t>
      </w:r>
      <w:r w:rsidR="002D6750">
        <w:rPr>
          <w:lang w:eastAsia="fr-FR"/>
        </w:rPr>
        <w:t xml:space="preserve">le module </w:t>
      </w:r>
      <w:proofErr w:type="spellStart"/>
      <w:r w:rsidR="002D6750">
        <w:rPr>
          <w:lang w:eastAsia="fr-FR"/>
        </w:rPr>
        <w:t>BSFunctions</w:t>
      </w:r>
      <w:proofErr w:type="spellEnd"/>
      <w:r w:rsidR="002D6750">
        <w:rPr>
          <w:lang w:eastAsia="fr-FR"/>
        </w:rPr>
        <w:t xml:space="preserve"> contient la </w:t>
      </w:r>
      <w:proofErr w:type="spellStart"/>
      <w:r w:rsidR="002D6750">
        <w:rPr>
          <w:lang w:eastAsia="fr-FR"/>
        </w:rPr>
        <w:t>definition</w:t>
      </w:r>
      <w:proofErr w:type="spellEnd"/>
      <w:r w:rsidR="002D6750">
        <w:rPr>
          <w:lang w:eastAsia="fr-FR"/>
        </w:rPr>
        <w:t xml:space="preserve"> de la fonction </w:t>
      </w:r>
      <w:r w:rsidR="002D6750" w:rsidRPr="000B1A0E">
        <w:rPr>
          <w:b/>
          <w:bCs/>
          <w:i/>
          <w:iCs/>
          <w:lang w:eastAsia="fr-FR"/>
        </w:rPr>
        <w:t>GetBSOptionPrice</w:t>
      </w:r>
      <w:r w:rsidR="002D6750">
        <w:rPr>
          <w:b/>
          <w:bCs/>
          <w:i/>
          <w:iCs/>
          <w:lang w:eastAsia="fr-FR"/>
        </w:rPr>
        <w:t xml:space="preserve"> </w:t>
      </w:r>
      <w:r w:rsidR="002D6750" w:rsidRPr="001748FF">
        <w:rPr>
          <w:lang w:eastAsia="fr-FR"/>
        </w:rPr>
        <w:t xml:space="preserve">en </w:t>
      </w:r>
      <w:r w:rsidR="001748FF" w:rsidRPr="001748FF">
        <w:rPr>
          <w:lang w:eastAsia="fr-FR"/>
        </w:rPr>
        <w:t>appelant</w:t>
      </w:r>
      <w:r w:rsidR="002D6750" w:rsidRPr="001748FF">
        <w:rPr>
          <w:lang w:eastAsia="fr-FR"/>
        </w:rPr>
        <w:t xml:space="preserve"> </w:t>
      </w:r>
      <w:r w:rsidR="001748FF" w:rsidRPr="001748FF">
        <w:rPr>
          <w:lang w:eastAsia="fr-FR"/>
        </w:rPr>
        <w:t xml:space="preserve">l’Object crée depuis notre libraire </w:t>
      </w:r>
      <w:r w:rsidR="001748FF" w:rsidRPr="001748FF">
        <w:rPr>
          <w:b/>
          <w:bCs/>
          <w:lang w:eastAsia="fr-FR"/>
        </w:rPr>
        <w:t>ValoLibrary.UDF</w:t>
      </w:r>
      <w:r w:rsidR="001748FF" w:rsidRPr="001748FF">
        <w:rPr>
          <w:lang w:eastAsia="fr-FR"/>
        </w:rPr>
        <w:t>.</w:t>
      </w:r>
      <w:r w:rsidR="00EE72D7">
        <w:rPr>
          <w:lang w:eastAsia="fr-FR"/>
        </w:rPr>
        <w:t xml:space="preserve"> Cette fonction est maintenant accessible et utilisable sur le classeur Excel.</w:t>
      </w:r>
      <w:r w:rsidR="00F11A68">
        <w:rPr>
          <w:lang w:eastAsia="fr-FR"/>
        </w:rPr>
        <w:t xml:space="preserve"> Voici un exemple :</w:t>
      </w:r>
    </w:p>
    <w:p w14:paraId="77C6D126" w14:textId="4657B2A1" w:rsidR="000D518C" w:rsidRDefault="000E0508" w:rsidP="00651AAC">
      <w:pPr>
        <w:rPr>
          <w:lang w:eastAsia="fr-FR"/>
        </w:rPr>
      </w:pPr>
      <w:r w:rsidRPr="000E0508">
        <w:rPr>
          <w:shd w:val="clear" w:color="auto" w:fill="171717" w:themeFill="background2" w:themeFillShade="1A"/>
        </w:rPr>
        <w:drawing>
          <wp:inline distT="0" distB="0" distL="0" distR="0" wp14:anchorId="2D6CAC7F" wp14:editId="40F36726">
            <wp:extent cx="5760720" cy="2794635"/>
            <wp:effectExtent l="0" t="0" r="0" b="5715"/>
            <wp:docPr id="161351564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5645" name="Image 1" descr="Une image contenant texte, capture d’écran, logiciel, Icône d’ordinateur&#10;&#10;Description générée automatiquement"/>
                    <pic:cNvPicPr/>
                  </pic:nvPicPr>
                  <pic:blipFill>
                    <a:blip r:embed="rId26"/>
                    <a:stretch>
                      <a:fillRect/>
                    </a:stretch>
                  </pic:blipFill>
                  <pic:spPr>
                    <a:xfrm>
                      <a:off x="0" y="0"/>
                      <a:ext cx="5760720" cy="2794635"/>
                    </a:xfrm>
                    <a:prstGeom prst="rect">
                      <a:avLst/>
                    </a:prstGeom>
                  </pic:spPr>
                </pic:pic>
              </a:graphicData>
            </a:graphic>
          </wp:inline>
        </w:drawing>
      </w:r>
      <w:r w:rsidR="00F11A68">
        <w:rPr>
          <w:noProof/>
        </w:rPr>
        <mc:AlternateContent>
          <mc:Choice Requires="wps">
            <w:drawing>
              <wp:anchor distT="0" distB="0" distL="114300" distR="114300" simplePos="0" relativeHeight="251687424" behindDoc="0" locked="0" layoutInCell="1" allowOverlap="1" wp14:anchorId="7F28F76B" wp14:editId="55E1DC85">
                <wp:simplePos x="0" y="0"/>
                <wp:positionH relativeFrom="column">
                  <wp:posOffset>-635</wp:posOffset>
                </wp:positionH>
                <wp:positionV relativeFrom="paragraph">
                  <wp:posOffset>-854075</wp:posOffset>
                </wp:positionV>
                <wp:extent cx="701040" cy="190500"/>
                <wp:effectExtent l="0" t="0" r="22860" b="19050"/>
                <wp:wrapNone/>
                <wp:docPr id="1680054364"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132C708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8F76B" id="Zone de texte 5" o:spid="_x0000_s1028" type="#_x0000_t202" style="position:absolute;margin-left:-.05pt;margin-top:-67.25pt;width:55.2pt;height:1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st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o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nSIbLcQCAAADBgAADgAAAAAAAAAAAAAAAAAuAgAAZHJzL2Uyb0RvYy54bWxQSwECLQAU&#10;AAYACAAAACEAa7hCWN8AAAALAQAADwAAAAAAAAAAAAAAAAAeBQAAZHJzL2Rvd25yZXYueG1sUEsF&#10;BgAAAAAEAAQA8wAAACoGAAAAAA==&#10;" filled="f" strokecolor="red">
                <v:stroke joinstyle="round"/>
                <v:textbox>
                  <w:txbxContent>
                    <w:p w14:paraId="132C708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78208" behindDoc="0" locked="0" layoutInCell="1" allowOverlap="1" wp14:anchorId="69F63BF9" wp14:editId="2667B35F">
                <wp:simplePos x="0" y="0"/>
                <wp:positionH relativeFrom="column">
                  <wp:posOffset>-635</wp:posOffset>
                </wp:positionH>
                <wp:positionV relativeFrom="paragraph">
                  <wp:posOffset>-854075</wp:posOffset>
                </wp:positionV>
                <wp:extent cx="701040" cy="190500"/>
                <wp:effectExtent l="0" t="0" r="22860" b="19050"/>
                <wp:wrapNone/>
                <wp:docPr id="344701900"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FC7F12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63BF9" id="_x0000_s1029" type="#_x0000_t202" style="position:absolute;margin-left:-.05pt;margin-top:-67.25pt;width:55.2pt;height:1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T4ww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" filled="f" strokecolor="red">
                <v:stroke joinstyle="round"/>
                <v:textbox>
                  <w:txbxContent>
                    <w:p w14:paraId="7FC7F12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64896" behindDoc="0" locked="0" layoutInCell="1" allowOverlap="1" wp14:anchorId="631F69CB" wp14:editId="472A86C2">
                <wp:simplePos x="0" y="0"/>
                <wp:positionH relativeFrom="column">
                  <wp:posOffset>-635</wp:posOffset>
                </wp:positionH>
                <wp:positionV relativeFrom="paragraph">
                  <wp:posOffset>-854075</wp:posOffset>
                </wp:positionV>
                <wp:extent cx="701040" cy="190500"/>
                <wp:effectExtent l="0" t="0" r="22860" b="19050"/>
                <wp:wrapNone/>
                <wp:docPr id="601559631"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4EA06066"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F69CB" id="_x0000_s1030" type="#_x0000_t202" style="position:absolute;margin-left:-.05pt;margin-top:-67.25pt;width:55.2pt;height:1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fOwwIAAAMGAAAOAAAAZHJzL2Uyb0RvYy54bWysVFtv0zAUfkfiP1h+Z72oZaxaOpWNIqRp&#10;m9jQnl3HbiI5PsZ215Rfz2cn7cr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" filled="f" strokecolor="red">
                <v:stroke joinstyle="round"/>
                <v:textbox>
                  <w:txbxContent>
                    <w:p w14:paraId="4EA06066"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53632" behindDoc="0" locked="0" layoutInCell="1" allowOverlap="1" wp14:anchorId="5DC1C1EA" wp14:editId="384E7B09">
                <wp:simplePos x="0" y="0"/>
                <wp:positionH relativeFrom="column">
                  <wp:posOffset>-635</wp:posOffset>
                </wp:positionH>
                <wp:positionV relativeFrom="paragraph">
                  <wp:posOffset>-854075</wp:posOffset>
                </wp:positionV>
                <wp:extent cx="701040" cy="190500"/>
                <wp:effectExtent l="0" t="0" r="22860" b="19050"/>
                <wp:wrapNone/>
                <wp:docPr id="925538976"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B40EBC7"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1C1EA" id="_x0000_s1031" type="#_x0000_t202" style="position:absolute;margin-left:-.05pt;margin-top:-67.25pt;width:55.2pt;height:1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XIUpv8QCAAADBgAADgAAAAAAAAAAAAAAAAAuAgAAZHJzL2Uyb0RvYy54bWxQSwECLQAU&#10;AAYACAAAACEAa7hCWN8AAAALAQAADwAAAAAAAAAAAAAAAAAeBQAAZHJzL2Rvd25yZXYueG1sUEsF&#10;BgAAAAAEAAQA8wAAACoGAAAAAA==&#10;" filled="f" strokecolor="red">
                <v:stroke joinstyle="round"/>
                <v:textbox>
                  <w:txbxContent>
                    <w:p w14:paraId="7B40EBC7" w14:textId="77777777" w:rsidR="00F11A68" w:rsidRDefault="00F11A68" w:rsidP="00F11A68"/>
                  </w:txbxContent>
                </v:textbox>
              </v:shape>
            </w:pict>
          </mc:Fallback>
        </mc:AlternateContent>
      </w:r>
    </w:p>
    <w:p w14:paraId="571C66C3" w14:textId="1037D541" w:rsidR="000D518C" w:rsidRPr="00651AAC" w:rsidRDefault="009843AC" w:rsidP="00651AAC">
      <w:pPr>
        <w:rPr>
          <w:lang w:eastAsia="fr-FR"/>
        </w:rPr>
      </w:pPr>
      <w:r>
        <w:rPr>
          <w:lang w:eastAsia="fr-FR"/>
        </w:rPr>
        <w:t>Sur l’image ci-dessus la cellule, G</w:t>
      </w:r>
      <w:r w:rsidR="001C766F">
        <w:rPr>
          <w:lang w:eastAsia="fr-FR"/>
        </w:rPr>
        <w:t xml:space="preserve">7 contient la formule de pricing de prix d’une option utilisant </w:t>
      </w:r>
      <w:r w:rsidR="00F11A68">
        <w:rPr>
          <w:lang w:eastAsia="fr-FR"/>
        </w:rPr>
        <w:t>BlackScholes.</w:t>
      </w:r>
    </w:p>
    <w:p w14:paraId="5EB2C30F" w14:textId="10F3A312" w:rsidR="001748FF" w:rsidRDefault="001748FF" w:rsidP="001748FF">
      <w:pPr>
        <w:rPr>
          <w:lang w:eastAsia="fr-FR"/>
        </w:rPr>
      </w:pPr>
      <w:r>
        <w:rPr>
          <w:lang w:eastAsia="fr-FR"/>
        </w:rPr>
        <w:t xml:space="preserve">Maintenant vous pour commencer la partie </w:t>
      </w:r>
      <w:r>
        <w:rPr>
          <w:b/>
          <w:bCs/>
          <w:lang w:eastAsia="fr-FR"/>
        </w:rPr>
        <w:t xml:space="preserve">Déploiement </w:t>
      </w:r>
      <w:r w:rsidRPr="00836AA9">
        <w:rPr>
          <w:lang w:eastAsia="fr-FR"/>
        </w:rPr>
        <w:t>pour le rendre accessible aux utilisateurs</w:t>
      </w:r>
      <w:r>
        <w:rPr>
          <w:lang w:eastAsia="fr-FR"/>
        </w:rPr>
        <w:t>.</w:t>
      </w:r>
    </w:p>
    <w:p w14:paraId="30508F63" w14:textId="133791AA" w:rsidR="00C85997" w:rsidRPr="00C85997" w:rsidRDefault="00836AA9" w:rsidP="00EC154F">
      <w:pPr>
        <w:pStyle w:val="Titre1"/>
      </w:pPr>
      <w:r w:rsidRPr="00836AA9">
        <w:t>Déploiement</w:t>
      </w:r>
      <w:r w:rsidR="000E0508">
        <w:t xml:space="preserve"> (in </w:t>
      </w:r>
      <w:proofErr w:type="spellStart"/>
      <w:r w:rsidR="000E0508">
        <w:t>progress</w:t>
      </w:r>
      <w:proofErr w:type="spellEnd"/>
      <w:r w:rsidR="000E0508">
        <w:t>)</w:t>
      </w:r>
    </w:p>
    <w:p w14:paraId="52856F71" w14:textId="3CB02A87" w:rsidR="00F43194" w:rsidRPr="00836AA9" w:rsidRDefault="00F43194" w:rsidP="008B2645">
      <w:pPr>
        <w:pStyle w:val="Titre1"/>
      </w:pPr>
      <w:r w:rsidRPr="00836AA9">
        <w:t>P</w:t>
      </w:r>
      <w:r w:rsidR="00836AA9">
        <w:t>r</w:t>
      </w:r>
      <w:r w:rsidRPr="00836AA9">
        <w:t>icing de</w:t>
      </w:r>
      <w:r w:rsidR="00745FB0">
        <w:t xml:space="preserve">s </w:t>
      </w:r>
      <w:r w:rsidRPr="00836AA9">
        <w:t xml:space="preserve">produits </w:t>
      </w:r>
      <w:r w:rsidR="000F1D20">
        <w:t>d</w:t>
      </w:r>
      <w:r w:rsidRPr="00836AA9">
        <w:t>érivés</w:t>
      </w:r>
      <w:r w:rsidR="0069220C">
        <w:t xml:space="preserve"> </w:t>
      </w:r>
      <w:r w:rsidR="000F1D20">
        <w:t>equity</w:t>
      </w:r>
    </w:p>
    <w:p w14:paraId="4BE7BBD8" w14:textId="31C9F787" w:rsidR="000F1D20" w:rsidRDefault="000F1D20" w:rsidP="003E7951">
      <w:pPr>
        <w:pStyle w:val="Titre2"/>
        <w:ind w:left="0"/>
      </w:pPr>
      <w:r>
        <w:t>Vanilles</w:t>
      </w:r>
    </w:p>
    <w:p w14:paraId="2FBE4FB6" w14:textId="29CA003A" w:rsidR="00C97363" w:rsidRPr="00C97363" w:rsidRDefault="00C97363" w:rsidP="00D51511">
      <w:pPr>
        <w:pStyle w:val="Titre3"/>
        <w:ind w:left="0" w:firstLine="708"/>
        <w:rPr>
          <w:lang w:eastAsia="fr-FR"/>
        </w:rPr>
      </w:pPr>
      <w:r>
        <w:rPr>
          <w:lang w:eastAsia="fr-FR"/>
        </w:rPr>
        <w:t>Call/Put</w:t>
      </w:r>
    </w:p>
    <w:p w14:paraId="6384A52D" w14:textId="0CF8299E" w:rsidR="00F43194" w:rsidRDefault="00F43194" w:rsidP="00D51511">
      <w:pPr>
        <w:pStyle w:val="Titre4"/>
        <w:ind w:left="708"/>
        <w:rPr>
          <w:rFonts w:eastAsia="Times New Roman"/>
          <w:lang w:eastAsia="fr-FR"/>
        </w:rPr>
      </w:pPr>
      <w:r w:rsidRPr="003541AB">
        <w:rPr>
          <w:rFonts w:eastAsia="Times New Roman"/>
          <w:lang w:eastAsia="fr-FR"/>
        </w:rPr>
        <w:t>Définitions</w:t>
      </w:r>
      <w:r w:rsidR="005D43E0">
        <w:rPr>
          <w:rFonts w:eastAsia="Times New Roman"/>
          <w:lang w:eastAsia="fr-FR"/>
        </w:rPr>
        <w:t xml:space="preserve"> des dérivés</w:t>
      </w:r>
    </w:p>
    <w:p w14:paraId="74575151" w14:textId="1C756B87" w:rsidR="000E0508" w:rsidRPr="00A14263" w:rsidRDefault="000E0508" w:rsidP="000E0508">
      <w:pPr>
        <w:rPr>
          <w:rFonts w:ascii="Calibri" w:hAnsi="Calibri" w:cs="Calibri"/>
          <w:lang w:eastAsia="fr-FR"/>
        </w:rPr>
      </w:pPr>
      <w:r w:rsidRPr="00A14263">
        <w:rPr>
          <w:rFonts w:ascii="Calibri" w:hAnsi="Calibri" w:cs="Calibri"/>
          <w:b/>
          <w:bCs/>
          <w:lang w:eastAsia="fr-FR"/>
        </w:rPr>
        <w:t>Call</w:t>
      </w:r>
      <w:r w:rsidRPr="00A14263">
        <w:rPr>
          <w:rFonts w:ascii="Calibri" w:hAnsi="Calibri" w:cs="Calibri"/>
          <w:lang w:eastAsia="fr-FR"/>
        </w:rPr>
        <w:t xml:space="preserve"> (option d’achat) : est un produit dérivé qui </w:t>
      </w:r>
      <w:r w:rsidR="003E4CCD" w:rsidRPr="00A14263">
        <w:rPr>
          <w:rFonts w:ascii="Calibri" w:hAnsi="Calibri" w:cs="Calibri"/>
          <w:lang w:eastAsia="fr-FR"/>
        </w:rPr>
        <w:t xml:space="preserve">donne le droit et non de devoir au </w:t>
      </w:r>
      <w:r w:rsidR="00B5604E" w:rsidRPr="00A14263">
        <w:rPr>
          <w:rFonts w:ascii="Calibri" w:hAnsi="Calibri" w:cs="Calibri"/>
          <w:lang w:eastAsia="fr-FR"/>
        </w:rPr>
        <w:t>détendeur</w:t>
      </w:r>
      <w:r w:rsidR="003E4CCD" w:rsidRPr="00A14263">
        <w:rPr>
          <w:rFonts w:ascii="Calibri" w:hAnsi="Calibri" w:cs="Calibri"/>
          <w:lang w:eastAsia="fr-FR"/>
        </w:rPr>
        <w:t xml:space="preserve"> d</w:t>
      </w:r>
      <w:r w:rsidR="00DB3565" w:rsidRPr="00A14263">
        <w:rPr>
          <w:rFonts w:ascii="Calibri" w:hAnsi="Calibri" w:cs="Calibri"/>
          <w:lang w:eastAsia="fr-FR"/>
        </w:rPr>
        <w:t xml:space="preserve">’acheter un actif financier à </w:t>
      </w:r>
      <w:r w:rsidR="00D43B18" w:rsidRPr="00A14263">
        <w:rPr>
          <w:rFonts w:ascii="Calibri" w:hAnsi="Calibri" w:cs="Calibri"/>
          <w:lang w:eastAsia="fr-FR"/>
        </w:rPr>
        <w:t xml:space="preserve">un prix d’exercice </w:t>
      </w:r>
      <w:r w:rsidR="00B5604E" w:rsidRPr="00A14263">
        <w:rPr>
          <w:rFonts w:ascii="Calibri" w:hAnsi="Calibri" w:cs="Calibri"/>
          <w:b/>
          <w:bCs/>
          <w:lang w:eastAsia="fr-FR"/>
        </w:rPr>
        <w:t xml:space="preserve">K </w:t>
      </w:r>
      <w:r w:rsidR="00D43B18" w:rsidRPr="00A14263">
        <w:rPr>
          <w:rFonts w:ascii="Calibri" w:hAnsi="Calibri" w:cs="Calibri"/>
          <w:lang w:eastAsia="fr-FR"/>
        </w:rPr>
        <w:t>donné e</w:t>
      </w:r>
      <w:r w:rsidR="00B5604E" w:rsidRPr="00A14263">
        <w:rPr>
          <w:rFonts w:ascii="Calibri" w:hAnsi="Calibri" w:cs="Calibri"/>
          <w:lang w:eastAsia="fr-FR"/>
        </w:rPr>
        <w:t>t</w:t>
      </w:r>
      <w:r w:rsidR="00D43B18" w:rsidRPr="00A14263">
        <w:rPr>
          <w:rFonts w:ascii="Calibri" w:hAnsi="Calibri" w:cs="Calibri"/>
          <w:lang w:eastAsia="fr-FR"/>
        </w:rPr>
        <w:t xml:space="preserve"> à une ma</w:t>
      </w:r>
      <w:r w:rsidR="00B5604E" w:rsidRPr="00A14263">
        <w:rPr>
          <w:rFonts w:ascii="Calibri" w:hAnsi="Calibri" w:cs="Calibri"/>
          <w:lang w:eastAsia="fr-FR"/>
        </w:rPr>
        <w:t xml:space="preserve">turité fixée à l’avance </w:t>
      </w:r>
      <w:r w:rsidR="00B5604E" w:rsidRPr="00A14263">
        <w:rPr>
          <w:rFonts w:ascii="Calibri" w:hAnsi="Calibri" w:cs="Calibri"/>
          <w:b/>
          <w:bCs/>
          <w:lang w:eastAsia="fr-FR"/>
        </w:rPr>
        <w:t>T</w:t>
      </w:r>
      <w:r w:rsidR="00B5604E" w:rsidRPr="00A14263">
        <w:rPr>
          <w:rFonts w:ascii="Calibri" w:hAnsi="Calibri" w:cs="Calibri"/>
          <w:lang w:eastAsia="fr-FR"/>
        </w:rPr>
        <w:t xml:space="preserve">. </w:t>
      </w:r>
    </w:p>
    <w:p w14:paraId="78DDF0AC" w14:textId="41769A21" w:rsidR="00765726" w:rsidRDefault="00B5604E" w:rsidP="00B5604E">
      <w:pPr>
        <w:rPr>
          <w:rFonts w:ascii="Calibri" w:hAnsi="Calibri" w:cs="Calibri"/>
          <w:lang w:eastAsia="fr-FR"/>
        </w:rPr>
      </w:pPr>
      <w:r w:rsidRPr="00A14263">
        <w:rPr>
          <w:rFonts w:ascii="Calibri" w:hAnsi="Calibri" w:cs="Calibri"/>
          <w:b/>
          <w:bCs/>
          <w:lang w:eastAsia="fr-FR"/>
        </w:rPr>
        <w:t>Put</w:t>
      </w:r>
      <w:r w:rsidRPr="00A14263">
        <w:rPr>
          <w:rFonts w:ascii="Calibri" w:hAnsi="Calibri" w:cs="Calibri"/>
          <w:lang w:eastAsia="fr-FR"/>
        </w:rPr>
        <w:t> (option d</w:t>
      </w:r>
      <w:r w:rsidRPr="00A14263">
        <w:rPr>
          <w:rFonts w:ascii="Calibri" w:hAnsi="Calibri" w:cs="Calibri"/>
          <w:lang w:eastAsia="fr-FR"/>
        </w:rPr>
        <w:t>e vente</w:t>
      </w:r>
      <w:r w:rsidRPr="00A14263">
        <w:rPr>
          <w:rFonts w:ascii="Calibri" w:hAnsi="Calibri" w:cs="Calibri"/>
          <w:lang w:eastAsia="fr-FR"/>
        </w:rPr>
        <w:t xml:space="preserve">) : est un produit dérivé qui donne le droit et non de devoir au détendeur </w:t>
      </w:r>
      <w:r w:rsidRPr="00A14263">
        <w:rPr>
          <w:rFonts w:ascii="Calibri" w:hAnsi="Calibri" w:cs="Calibri"/>
          <w:lang w:eastAsia="fr-FR"/>
        </w:rPr>
        <w:t>de vendre</w:t>
      </w:r>
      <w:r w:rsidRPr="00A14263">
        <w:rPr>
          <w:rFonts w:ascii="Calibri" w:hAnsi="Calibri" w:cs="Calibri"/>
          <w:lang w:eastAsia="fr-FR"/>
        </w:rPr>
        <w:t xml:space="preserve"> un actif financier à un prix d’exercice</w:t>
      </w:r>
      <w:r w:rsidRPr="00A14263">
        <w:rPr>
          <w:rFonts w:ascii="Calibri" w:hAnsi="Calibri" w:cs="Calibri"/>
          <w:lang w:eastAsia="fr-FR"/>
        </w:rPr>
        <w:t xml:space="preserve"> </w:t>
      </w:r>
      <w:r w:rsidRPr="00A14263">
        <w:rPr>
          <w:rFonts w:ascii="Calibri" w:hAnsi="Calibri" w:cs="Calibri"/>
          <w:b/>
          <w:bCs/>
          <w:lang w:eastAsia="fr-FR"/>
        </w:rPr>
        <w:t>K</w:t>
      </w:r>
      <w:r w:rsidRPr="00A14263">
        <w:rPr>
          <w:rFonts w:ascii="Calibri" w:hAnsi="Calibri" w:cs="Calibri"/>
          <w:lang w:eastAsia="fr-FR"/>
        </w:rPr>
        <w:t xml:space="preserve"> donné et à une maturité fixée à l’avance</w:t>
      </w:r>
      <w:r w:rsidRPr="00A14263">
        <w:rPr>
          <w:rFonts w:ascii="Calibri" w:hAnsi="Calibri" w:cs="Calibri"/>
          <w:lang w:eastAsia="fr-FR"/>
        </w:rPr>
        <w:t xml:space="preserve"> </w:t>
      </w:r>
      <w:r w:rsidRPr="00A14263">
        <w:rPr>
          <w:rFonts w:ascii="Calibri" w:hAnsi="Calibri" w:cs="Calibri"/>
          <w:b/>
          <w:bCs/>
          <w:lang w:eastAsia="fr-FR"/>
        </w:rPr>
        <w:t>T</w:t>
      </w:r>
      <w:r w:rsidRPr="00A14263">
        <w:rPr>
          <w:rFonts w:ascii="Calibri" w:hAnsi="Calibri" w:cs="Calibri"/>
          <w:lang w:eastAsia="fr-FR"/>
        </w:rPr>
        <w:t xml:space="preserve">. </w:t>
      </w:r>
    </w:p>
    <w:p w14:paraId="7E25314B" w14:textId="53D2AD68" w:rsidR="005D43E0" w:rsidRPr="005D43E0" w:rsidRDefault="005D43E0" w:rsidP="005D43E0">
      <w:pPr>
        <w:pStyle w:val="Titre4"/>
        <w:ind w:left="708"/>
        <w:rPr>
          <w:rFonts w:eastAsia="Times New Roman"/>
          <w:lang w:eastAsia="fr-FR"/>
        </w:rPr>
      </w:pPr>
      <w:r w:rsidRPr="003541AB">
        <w:rPr>
          <w:rFonts w:eastAsia="Times New Roman"/>
          <w:lang w:eastAsia="fr-FR"/>
        </w:rPr>
        <w:t>Définitions</w:t>
      </w:r>
      <w:r>
        <w:rPr>
          <w:rFonts w:eastAsia="Times New Roman"/>
          <w:lang w:eastAsia="fr-FR"/>
        </w:rPr>
        <w:t xml:space="preserve"> des </w:t>
      </w:r>
      <w:r>
        <w:rPr>
          <w:rFonts w:eastAsia="Times New Roman"/>
          <w:lang w:eastAsia="fr-FR"/>
        </w:rPr>
        <w:t>Sensibilités</w:t>
      </w:r>
    </w:p>
    <w:p w14:paraId="23A240D0" w14:textId="3545278B"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Delta</w:t>
      </w:r>
      <w:r w:rsidR="00A14263" w:rsidRPr="00A14263">
        <w:rPr>
          <w:rFonts w:ascii="Calibri" w:hAnsi="Calibri" w:cs="Calibri"/>
          <w:lang w:eastAsia="fr-FR"/>
        </w:rPr>
        <w:t xml:space="preserve"> : mesure la sensibilité du prix de l'option par rapport au prix de l'actif sous-jacent. Un delta de 0,50 signifie que pour chaque augmentation de 1 unité du prix de l'actif sous-jacent, le prix de l'option augmente de 0,50 (pour les options d'achat) ou diminue de 0,50 (pour les options de vente).</w:t>
      </w:r>
    </w:p>
    <w:p w14:paraId="229D21E3" w14:textId="4BE8F2EC"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Gamma</w:t>
      </w:r>
      <w:r w:rsidR="00A14263" w:rsidRPr="00A14263">
        <w:rPr>
          <w:rFonts w:ascii="Calibri" w:hAnsi="Calibri" w:cs="Calibri"/>
          <w:lang w:eastAsia="fr-FR"/>
        </w:rPr>
        <w:t xml:space="preserve"> : mesure la sensibilité du delta de l'option par rapport au prix de l'actif sous-jacent. Il représente la variation du delta par unité de variation du prix de l'actif sous-jacent. Un gamma élevé indique une forte variation du delta en réponse aux fluctuations du prix de l'actif sous-jacent.</w:t>
      </w:r>
    </w:p>
    <w:p w14:paraId="0129CF65" w14:textId="78039ECB" w:rsidR="00A14263" w:rsidRPr="00A14263" w:rsidRDefault="00D51511" w:rsidP="00A14263">
      <w:pPr>
        <w:rPr>
          <w:rFonts w:ascii="Calibri" w:hAnsi="Calibri" w:cs="Calibri"/>
          <w:lang w:eastAsia="fr-FR"/>
        </w:rPr>
      </w:pPr>
      <w:r>
        <w:rPr>
          <w:rFonts w:ascii="Calibri" w:hAnsi="Calibri" w:cs="Calibri"/>
          <w:b/>
          <w:bCs/>
          <w:lang w:eastAsia="fr-FR"/>
        </w:rPr>
        <w:t xml:space="preserve">Le </w:t>
      </w:r>
      <w:proofErr w:type="spellStart"/>
      <w:r w:rsidR="00A14263" w:rsidRPr="00A14263">
        <w:rPr>
          <w:rFonts w:ascii="Calibri" w:hAnsi="Calibri" w:cs="Calibri"/>
          <w:b/>
          <w:bCs/>
          <w:lang w:eastAsia="fr-FR"/>
        </w:rPr>
        <w:t>Theta</w:t>
      </w:r>
      <w:proofErr w:type="spellEnd"/>
      <w:r w:rsidR="00A14263" w:rsidRPr="00A14263">
        <w:rPr>
          <w:rFonts w:ascii="Calibri" w:hAnsi="Calibri" w:cs="Calibri"/>
          <w:lang w:eastAsia="fr-FR"/>
        </w:rPr>
        <w:t xml:space="preserve"> : mesure la sensibilité du prix de l'option au passage du temps. Il représente la variation du prix de l'option par unité de temps qui passe. Un </w:t>
      </w:r>
      <w:proofErr w:type="spellStart"/>
      <w:r w:rsidR="00A14263" w:rsidRPr="00A14263">
        <w:rPr>
          <w:rFonts w:ascii="Calibri" w:hAnsi="Calibri" w:cs="Calibri"/>
          <w:lang w:eastAsia="fr-FR"/>
        </w:rPr>
        <w:t>theta</w:t>
      </w:r>
      <w:proofErr w:type="spellEnd"/>
      <w:r w:rsidR="00A14263" w:rsidRPr="00A14263">
        <w:rPr>
          <w:rFonts w:ascii="Calibri" w:hAnsi="Calibri" w:cs="Calibri"/>
          <w:lang w:eastAsia="fr-FR"/>
        </w:rPr>
        <w:t xml:space="preserve"> négatif indique que la valeur de l'option diminue avec le temps, toutes choses égales par ailleurs.</w:t>
      </w:r>
    </w:p>
    <w:p w14:paraId="128983DB" w14:textId="5C36A78E" w:rsidR="005D43E0" w:rsidRDefault="00D51511" w:rsidP="005D43E0">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Vega</w:t>
      </w:r>
      <w:r w:rsidR="00A14263" w:rsidRPr="00A14263">
        <w:rPr>
          <w:rFonts w:ascii="Calibri" w:hAnsi="Calibri" w:cs="Calibri"/>
          <w:lang w:eastAsia="fr-FR"/>
        </w:rPr>
        <w:t xml:space="preserve"> : Le </w:t>
      </w:r>
      <w:proofErr w:type="spellStart"/>
      <w:r w:rsidR="00A14263" w:rsidRPr="00A14263">
        <w:rPr>
          <w:rFonts w:ascii="Calibri" w:hAnsi="Calibri" w:cs="Calibri"/>
          <w:lang w:eastAsia="fr-FR"/>
        </w:rPr>
        <w:t>vega</w:t>
      </w:r>
      <w:proofErr w:type="spellEnd"/>
      <w:r w:rsidR="00A14263" w:rsidRPr="00A14263">
        <w:rPr>
          <w:rFonts w:ascii="Calibri" w:hAnsi="Calibri" w:cs="Calibri"/>
          <w:lang w:eastAsia="fr-FR"/>
        </w:rPr>
        <w:t xml:space="preserve"> mesure la sensibilité du prix de l'option par rapport à la volatilité implicite du marché. Il représente la variation du prix de l'option pour une variation d'un point de pourcentage de la volatilité implicite.</w:t>
      </w:r>
    </w:p>
    <w:p w14:paraId="59A66402" w14:textId="77777777" w:rsidR="00AF19F7" w:rsidRDefault="005D43E0" w:rsidP="005D43E0">
      <w:pPr>
        <w:rPr>
          <w:rFonts w:ascii="Calibri" w:hAnsi="Calibri" w:cs="Calibri"/>
          <w:lang w:eastAsia="fr-FR"/>
        </w:rPr>
      </w:pPr>
      <w:r>
        <w:rPr>
          <w:rFonts w:ascii="Calibri" w:hAnsi="Calibri" w:cs="Calibri"/>
          <w:lang w:eastAsia="fr-FR"/>
        </w:rPr>
        <w:t xml:space="preserve">Le prix de </w:t>
      </w:r>
      <w:r>
        <w:rPr>
          <w:rFonts w:ascii="Calibri" w:hAnsi="Calibri" w:cs="Calibri"/>
          <w:b/>
          <w:bCs/>
          <w:lang w:eastAsia="fr-FR"/>
        </w:rPr>
        <w:t>Call/Put</w:t>
      </w:r>
      <w:r>
        <w:rPr>
          <w:rFonts w:ascii="Calibri" w:hAnsi="Calibri" w:cs="Calibri"/>
          <w:lang w:eastAsia="fr-FR"/>
        </w:rPr>
        <w:t xml:space="preserve"> est obtenu en utilisant</w:t>
      </w:r>
      <w:r w:rsidR="00AF19F7">
        <w:rPr>
          <w:rFonts w:ascii="Calibri" w:hAnsi="Calibri" w:cs="Calibri"/>
          <w:lang w:eastAsia="fr-FR"/>
        </w:rPr>
        <w:t xml:space="preserve"> : </w:t>
      </w:r>
    </w:p>
    <w:p w14:paraId="5E5CF9D2" w14:textId="50BE24D8" w:rsidR="005D43E0" w:rsidRDefault="005D43E0" w:rsidP="00651D8C">
      <w:pPr>
        <w:pStyle w:val="Paragraphedeliste"/>
        <w:numPr>
          <w:ilvl w:val="0"/>
          <w:numId w:val="67"/>
        </w:numPr>
        <w:rPr>
          <w:rFonts w:ascii="Calibri" w:hAnsi="Calibri" w:cs="Calibri"/>
          <w:lang w:eastAsia="fr-FR"/>
        </w:rPr>
      </w:pPr>
      <w:proofErr w:type="gramStart"/>
      <w:r w:rsidRPr="00AF19F7">
        <w:rPr>
          <w:rFonts w:ascii="Calibri" w:hAnsi="Calibri" w:cs="Calibri"/>
          <w:lang w:eastAsia="fr-FR"/>
        </w:rPr>
        <w:t>la</w:t>
      </w:r>
      <w:proofErr w:type="gramEnd"/>
      <w:r w:rsidRPr="00AF19F7">
        <w:rPr>
          <w:rFonts w:ascii="Calibri" w:hAnsi="Calibri" w:cs="Calibri"/>
          <w:lang w:eastAsia="fr-FR"/>
        </w:rPr>
        <w:t xml:space="preserve"> formule de BlackScholes avec dividendes</w:t>
      </w:r>
      <w:r w:rsidR="00CC2FBC">
        <w:rPr>
          <w:rFonts w:ascii="Calibri" w:hAnsi="Calibri" w:cs="Calibri"/>
          <w:lang w:eastAsia="fr-FR"/>
        </w:rPr>
        <w:t xml:space="preserve"> utilisant les données de l’utilisateurs</w:t>
      </w:r>
      <w:r w:rsidRPr="00AF19F7">
        <w:rPr>
          <w:rFonts w:ascii="Calibri" w:hAnsi="Calibri" w:cs="Calibri"/>
          <w:lang w:eastAsia="fr-FR"/>
        </w:rPr>
        <w:t xml:space="preserve"> (cf. John Hull pour plus de détails</w:t>
      </w:r>
      <w:r w:rsidR="00CC2FBC">
        <w:rPr>
          <w:rFonts w:ascii="Calibri" w:hAnsi="Calibri" w:cs="Calibri"/>
          <w:lang w:eastAsia="fr-FR"/>
        </w:rPr>
        <w:t xml:space="preserve"> sur la formule de BlackScholes</w:t>
      </w:r>
      <w:r w:rsidRPr="00AF19F7">
        <w:rPr>
          <w:rFonts w:ascii="Calibri" w:hAnsi="Calibri" w:cs="Calibri"/>
          <w:lang w:eastAsia="fr-FR"/>
        </w:rPr>
        <w:t>).</w:t>
      </w:r>
    </w:p>
    <w:p w14:paraId="0B017886" w14:textId="2998639D" w:rsidR="00AF19F7" w:rsidRPr="00CC2FBC" w:rsidRDefault="00AF19F7" w:rsidP="00651D8C">
      <w:pPr>
        <w:pStyle w:val="Paragraphedeliste"/>
        <w:numPr>
          <w:ilvl w:val="0"/>
          <w:numId w:val="67"/>
        </w:numPr>
        <w:rPr>
          <w:rFonts w:ascii="Calibri" w:hAnsi="Calibri" w:cs="Calibri"/>
          <w:lang w:eastAsia="fr-FR"/>
        </w:rPr>
      </w:pPr>
      <w:proofErr w:type="gramStart"/>
      <w:r w:rsidRPr="00CC2FBC">
        <w:rPr>
          <w:rFonts w:ascii="Calibri" w:hAnsi="Calibri" w:cs="Calibri"/>
          <w:lang w:eastAsia="fr-FR"/>
        </w:rPr>
        <w:t>la</w:t>
      </w:r>
      <w:proofErr w:type="gramEnd"/>
      <w:r w:rsidRPr="00CC2FBC">
        <w:rPr>
          <w:rFonts w:ascii="Calibri" w:hAnsi="Calibri" w:cs="Calibri"/>
          <w:lang w:eastAsia="fr-FR"/>
        </w:rPr>
        <w:t xml:space="preserve"> formule de BlackScholes avec dividendes</w:t>
      </w:r>
      <w:r w:rsidRPr="00CC2FBC">
        <w:rPr>
          <w:rFonts w:ascii="Calibri" w:hAnsi="Calibri" w:cs="Calibri"/>
          <w:lang w:eastAsia="fr-FR"/>
        </w:rPr>
        <w:t xml:space="preserve"> utilisant les données de marches</w:t>
      </w:r>
      <w:r w:rsidR="00CC2FBC">
        <w:rPr>
          <w:rFonts w:ascii="Calibri" w:hAnsi="Calibri" w:cs="Calibri"/>
          <w:lang w:eastAsia="fr-FR"/>
        </w:rPr>
        <w:t>.</w:t>
      </w:r>
    </w:p>
    <w:p w14:paraId="198EB384" w14:textId="7EFC5A93" w:rsidR="005D43E0" w:rsidRPr="00CC2FBC" w:rsidRDefault="00CC2FBC" w:rsidP="00651D8C">
      <w:pPr>
        <w:pStyle w:val="Paragraphedeliste"/>
        <w:numPr>
          <w:ilvl w:val="0"/>
          <w:numId w:val="67"/>
        </w:numPr>
        <w:rPr>
          <w:lang w:eastAsia="fr-FR"/>
        </w:rPr>
      </w:pPr>
      <w:r w:rsidRPr="00CC2FBC">
        <w:rPr>
          <w:rFonts w:ascii="Calibri" w:hAnsi="Calibri" w:cs="Calibri"/>
          <w:lang w:eastAsia="fr-FR"/>
        </w:rPr>
        <w:t xml:space="preserve">La </w:t>
      </w:r>
      <w:proofErr w:type="spellStart"/>
      <w:r w:rsidRPr="00CC2FBC">
        <w:rPr>
          <w:rFonts w:ascii="Calibri" w:hAnsi="Calibri" w:cs="Calibri"/>
          <w:lang w:eastAsia="fr-FR"/>
        </w:rPr>
        <w:t>methode</w:t>
      </w:r>
      <w:proofErr w:type="spellEnd"/>
      <w:r w:rsidRPr="00CC2FBC">
        <w:rPr>
          <w:rFonts w:ascii="Calibri" w:hAnsi="Calibri" w:cs="Calibri"/>
          <w:lang w:eastAsia="fr-FR"/>
        </w:rPr>
        <w:t xml:space="preserve"> de monté Carlo (</w:t>
      </w:r>
      <w:r w:rsidRPr="00CC2FBC">
        <w:rPr>
          <w:rFonts w:ascii="Calibri" w:hAnsi="Calibri" w:cs="Calibri"/>
          <w:b/>
          <w:bCs/>
          <w:i/>
          <w:iCs/>
          <w:lang w:eastAsia="fr-FR"/>
        </w:rPr>
        <w:t>cf. John Hull</w:t>
      </w:r>
      <w:r w:rsidRPr="00CC2FBC">
        <w:rPr>
          <w:rFonts w:ascii="Calibri" w:hAnsi="Calibri" w:cs="Calibri"/>
          <w:lang w:eastAsia="fr-FR"/>
        </w:rPr>
        <w:t>).</w:t>
      </w:r>
    </w:p>
    <w:p w14:paraId="608EE3EA" w14:textId="1DAD111C" w:rsidR="005D43E0" w:rsidRPr="00CC2FBC" w:rsidRDefault="00F43194" w:rsidP="00CC2FBC">
      <w:pPr>
        <w:pStyle w:val="Titre4"/>
        <w:ind w:firstLine="708"/>
        <w:rPr>
          <w:rFonts w:ascii="Calibri" w:eastAsia="Times New Roman" w:hAnsi="Calibri" w:cs="Calibri"/>
          <w:sz w:val="28"/>
          <w:szCs w:val="28"/>
          <w:lang w:eastAsia="fr-FR"/>
        </w:rPr>
      </w:pPr>
      <w:r w:rsidRPr="00CC2FBC">
        <w:rPr>
          <w:rFonts w:ascii="Calibri" w:eastAsia="Times New Roman" w:hAnsi="Calibri" w:cs="Calibri"/>
          <w:sz w:val="28"/>
          <w:szCs w:val="28"/>
          <w:lang w:eastAsia="fr-FR"/>
        </w:rPr>
        <w:t>Structure du code</w:t>
      </w:r>
    </w:p>
    <w:p w14:paraId="6DA097E6" w14:textId="3AEF319C" w:rsidR="001B6F34" w:rsidRDefault="001B6F34" w:rsidP="001B6F34">
      <w:pPr>
        <w:rPr>
          <w:rFonts w:ascii="Calibri" w:hAnsi="Calibri" w:cs="Calibri"/>
          <w:lang w:eastAsia="fr-FR"/>
        </w:rPr>
      </w:pPr>
      <w:r w:rsidRPr="00CC2FBC">
        <w:rPr>
          <w:rFonts w:ascii="Calibri" w:hAnsi="Calibri" w:cs="Calibri"/>
          <w:lang w:eastAsia="fr-FR"/>
        </w:rPr>
        <w:t xml:space="preserve">La librairie contient des </w:t>
      </w:r>
      <w:r w:rsidR="00C560BD" w:rsidRPr="00CC2FBC">
        <w:rPr>
          <w:rFonts w:ascii="Calibri" w:hAnsi="Calibri" w:cs="Calibri"/>
          <w:lang w:eastAsia="fr-FR"/>
        </w:rPr>
        <w:t>classes</w:t>
      </w:r>
      <w:r w:rsidR="00756D11">
        <w:rPr>
          <w:rFonts w:ascii="Calibri" w:hAnsi="Calibri" w:cs="Calibri"/>
          <w:lang w:eastAsia="fr-FR"/>
        </w:rPr>
        <w:t xml:space="preserve"> suivantes</w:t>
      </w:r>
    </w:p>
    <w:p w14:paraId="428CCD86" w14:textId="7173E25D" w:rsidR="00756D11" w:rsidRDefault="00F22DBA" w:rsidP="00651D8C">
      <w:pPr>
        <w:pStyle w:val="Titre5"/>
        <w:rPr>
          <w:lang w:eastAsia="fr-FR"/>
        </w:rPr>
      </w:pPr>
      <w:proofErr w:type="spellStart"/>
      <w:r>
        <w:rPr>
          <w:lang w:eastAsia="fr-FR"/>
        </w:rPr>
        <w:t>StatisticalFormula</w:t>
      </w:r>
      <w:r w:rsidR="00180BE1">
        <w:rPr>
          <w:lang w:eastAsia="fr-FR"/>
        </w:rPr>
        <w:t>s</w:t>
      </w:r>
      <w:proofErr w:type="spellEnd"/>
      <w:r>
        <w:rPr>
          <w:lang w:eastAsia="fr-FR"/>
        </w:rPr>
        <w:t> </w:t>
      </w:r>
    </w:p>
    <w:p w14:paraId="18B37AF2"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LinearInterpol</w:t>
      </w:r>
      <w:proofErr w:type="spellEnd"/>
      <w:r w:rsidRPr="00651D8C">
        <w:rPr>
          <w:rFonts w:ascii="Calibri" w:hAnsi="Calibri" w:cs="Calibri"/>
          <w:lang w:eastAsia="fr-FR"/>
        </w:rPr>
        <w:t xml:space="preserve"> : Cette méthode réalise une interpolation linéaire entre deux points (x0, y0) et (x1, y1) pour trouver la valeur de y correspondante à un certain x donné.</w:t>
      </w:r>
    </w:p>
    <w:p w14:paraId="3880474B" w14:textId="77BEE37A"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NormalDensity</w:t>
      </w:r>
      <w:proofErr w:type="spellEnd"/>
      <w:r w:rsidRPr="00651D8C">
        <w:rPr>
          <w:rFonts w:ascii="Calibri" w:hAnsi="Calibri" w:cs="Calibri"/>
          <w:lang w:eastAsia="fr-FR"/>
        </w:rPr>
        <w:t xml:space="preserve"> : Calcule la densité de probabilité d'une variable aléatoire suivant une distribution normale avec une moyenne et un écart type donné.</w:t>
      </w:r>
    </w:p>
    <w:p w14:paraId="2C3BD69F"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Cfd</w:t>
      </w:r>
      <w:proofErr w:type="spellEnd"/>
      <w:r w:rsidRPr="00651D8C">
        <w:rPr>
          <w:rFonts w:ascii="Calibri" w:hAnsi="Calibri" w:cs="Calibri"/>
          <w:lang w:eastAsia="fr-FR"/>
        </w:rPr>
        <w:t xml:space="preserve"> : Cette méthode calcule la fonction de distribution cumulative d'une variable aléatoire suivant une distribution normale. Elle est implémentée à l'aide d'une série de constantes et de calculs mathématiques.</w:t>
      </w:r>
    </w:p>
    <w:p w14:paraId="0EA56B74"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GauCumDisFunction</w:t>
      </w:r>
      <w:proofErr w:type="spellEnd"/>
      <w:r w:rsidRPr="00651D8C">
        <w:rPr>
          <w:rFonts w:ascii="Calibri" w:hAnsi="Calibri" w:cs="Calibri"/>
          <w:lang w:eastAsia="fr-FR"/>
        </w:rPr>
        <w:t xml:space="preserve"> : Une autre méthode pour calculer la fonction de distribution cumulative d'une variable aléatoire suivant une distribution normale standard. Elle utilise une forme simplifiée de la fonction tangente hyperbolique.</w:t>
      </w:r>
    </w:p>
    <w:p w14:paraId="7B1804DF"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RandomNormal</w:t>
      </w:r>
      <w:proofErr w:type="spellEnd"/>
      <w:r w:rsidRPr="00651D8C">
        <w:rPr>
          <w:rFonts w:ascii="Calibri" w:hAnsi="Calibri" w:cs="Calibri"/>
          <w:lang w:eastAsia="fr-FR"/>
        </w:rPr>
        <w:t xml:space="preserve"> : Génère un échantillon aléatoire à partir d'une distribution normale avec une moyenne </w:t>
      </w:r>
      <w:proofErr w:type="spellStart"/>
      <w:r w:rsidRPr="00651D8C">
        <w:rPr>
          <w:rFonts w:ascii="Calibri" w:hAnsi="Calibri" w:cs="Calibri"/>
          <w:lang w:eastAsia="fr-FR"/>
        </w:rPr>
        <w:t>mean</w:t>
      </w:r>
      <w:proofErr w:type="spellEnd"/>
      <w:r w:rsidRPr="00651D8C">
        <w:rPr>
          <w:rFonts w:ascii="Calibri" w:hAnsi="Calibri" w:cs="Calibri"/>
          <w:lang w:eastAsia="fr-FR"/>
        </w:rPr>
        <w:t xml:space="preserve"> et un écart type </w:t>
      </w:r>
      <w:proofErr w:type="spellStart"/>
      <w:r w:rsidRPr="00651D8C">
        <w:rPr>
          <w:rFonts w:ascii="Calibri" w:hAnsi="Calibri" w:cs="Calibri"/>
          <w:lang w:eastAsia="fr-FR"/>
        </w:rPr>
        <w:t>stddev</w:t>
      </w:r>
      <w:proofErr w:type="spellEnd"/>
      <w:r w:rsidRPr="00651D8C">
        <w:rPr>
          <w:rFonts w:ascii="Calibri" w:hAnsi="Calibri" w:cs="Calibri"/>
          <w:lang w:eastAsia="fr-FR"/>
        </w:rPr>
        <w:t xml:space="preserve"> donnés.</w:t>
      </w:r>
    </w:p>
    <w:p w14:paraId="355207DE" w14:textId="505C3F94"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NextGaussian</w:t>
      </w:r>
      <w:proofErr w:type="spellEnd"/>
      <w:r w:rsidRPr="00651D8C">
        <w:rPr>
          <w:rFonts w:ascii="Calibri" w:hAnsi="Calibri" w:cs="Calibri"/>
          <w:lang w:eastAsia="fr-FR"/>
        </w:rPr>
        <w:t xml:space="preserve"> : Une extension de la classe </w:t>
      </w:r>
      <w:proofErr w:type="spellStart"/>
      <w:r w:rsidRPr="00651D8C">
        <w:rPr>
          <w:rFonts w:ascii="Calibri" w:hAnsi="Calibri" w:cs="Calibri"/>
          <w:lang w:eastAsia="fr-FR"/>
        </w:rPr>
        <w:t>Random</w:t>
      </w:r>
      <w:proofErr w:type="spellEnd"/>
      <w:r w:rsidRPr="00651D8C">
        <w:rPr>
          <w:rFonts w:ascii="Calibri" w:hAnsi="Calibri" w:cs="Calibri"/>
          <w:lang w:eastAsia="fr-FR"/>
        </w:rPr>
        <w:t xml:space="preserve"> qui génère un échantillon aléatoire suivant une distribution normale standard.</w:t>
      </w:r>
    </w:p>
    <w:p w14:paraId="3FC8E7A9" w14:textId="02DBABFD" w:rsidR="000C3E6E" w:rsidRDefault="000C3E6E" w:rsidP="00651D8C">
      <w:pPr>
        <w:pStyle w:val="Titre5"/>
        <w:rPr>
          <w:lang w:eastAsia="fr-FR"/>
        </w:rPr>
      </w:pPr>
      <w:proofErr w:type="spellStart"/>
      <w:r>
        <w:rPr>
          <w:lang w:eastAsia="fr-FR"/>
        </w:rPr>
        <w:t>GetData</w:t>
      </w:r>
      <w:proofErr w:type="spellEnd"/>
    </w:p>
    <w:p w14:paraId="7F80DF6F" w14:textId="585FF228" w:rsidR="000C3E6E" w:rsidRPr="000C3E6E" w:rsidRDefault="000C3E6E" w:rsidP="000C3E6E">
      <w:pPr>
        <w:rPr>
          <w:rFonts w:ascii="Calibri" w:hAnsi="Calibri" w:cs="Calibri"/>
          <w:lang w:eastAsia="fr-FR"/>
        </w:rPr>
      </w:pPr>
      <w:r w:rsidRPr="000C3E6E">
        <w:rPr>
          <w:rFonts w:ascii="Calibri" w:hAnsi="Calibri" w:cs="Calibri"/>
          <w:lang w:eastAsia="fr-FR"/>
        </w:rPr>
        <w:t>Cette classe</w:t>
      </w:r>
      <w:r>
        <w:rPr>
          <w:rFonts w:ascii="Calibri" w:hAnsi="Calibri" w:cs="Calibri"/>
          <w:lang w:eastAsia="fr-FR"/>
        </w:rPr>
        <w:t xml:space="preserve"> </w:t>
      </w:r>
      <w:r w:rsidRPr="000C3E6E">
        <w:rPr>
          <w:rFonts w:ascii="Calibri" w:hAnsi="Calibri" w:cs="Calibri"/>
          <w:lang w:eastAsia="fr-FR"/>
        </w:rPr>
        <w:t>contient des méthodes permettant de récupérer des données à partir d'un fichier Excel.</w:t>
      </w:r>
    </w:p>
    <w:p w14:paraId="026FC0F3" w14:textId="77777777"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lang w:eastAsia="fr-FR"/>
        </w:rPr>
        <w:t xml:space="preserve">La variable </w:t>
      </w:r>
      <w:r w:rsidRPr="00651D8C">
        <w:rPr>
          <w:rFonts w:ascii="Calibri" w:hAnsi="Calibri" w:cs="Calibri"/>
          <w:b/>
          <w:bCs/>
          <w:lang w:eastAsia="fr-FR"/>
        </w:rPr>
        <w:t>_</w:t>
      </w:r>
      <w:proofErr w:type="spellStart"/>
      <w:r w:rsidRPr="00651D8C">
        <w:rPr>
          <w:rFonts w:ascii="Calibri" w:hAnsi="Calibri" w:cs="Calibri"/>
          <w:b/>
          <w:bCs/>
          <w:lang w:eastAsia="fr-FR"/>
        </w:rPr>
        <w:t>filePath</w:t>
      </w:r>
      <w:proofErr w:type="spellEnd"/>
      <w:r w:rsidRPr="00651D8C">
        <w:rPr>
          <w:rFonts w:ascii="Calibri" w:hAnsi="Calibri" w:cs="Calibri"/>
          <w:lang w:eastAsia="fr-FR"/>
        </w:rPr>
        <w:t xml:space="preserve"> contient le chemin d'accès absolu du fichier Excel contenant les données à charger.</w:t>
      </w:r>
    </w:p>
    <w:p w14:paraId="4190CA36" w14:textId="48AF2110" w:rsidR="000C3E6E" w:rsidRPr="00651D8C" w:rsidRDefault="000C3E6E" w:rsidP="00651D8C">
      <w:pPr>
        <w:pStyle w:val="Paragraphedeliste"/>
        <w:numPr>
          <w:ilvl w:val="0"/>
          <w:numId w:val="69"/>
        </w:numPr>
        <w:rPr>
          <w:rFonts w:ascii="Calibri" w:hAnsi="Calibri" w:cs="Calibri"/>
          <w:lang w:eastAsia="fr-FR"/>
        </w:rPr>
      </w:pPr>
      <w:proofErr w:type="spellStart"/>
      <w:r w:rsidRPr="00651D8C">
        <w:rPr>
          <w:rFonts w:ascii="Calibri" w:hAnsi="Calibri" w:cs="Calibri"/>
          <w:b/>
          <w:bCs/>
          <w:lang w:eastAsia="fr-FR"/>
        </w:rPr>
        <w:t>ReleaseMemory</w:t>
      </w:r>
      <w:proofErr w:type="spellEnd"/>
      <w:r w:rsidRPr="00651D8C">
        <w:rPr>
          <w:rFonts w:ascii="Calibri" w:hAnsi="Calibri" w:cs="Calibri"/>
          <w:lang w:eastAsia="fr-FR"/>
        </w:rPr>
        <w:t xml:space="preserve"> : est utilisée pour libérer la mémoire utilisée par les objets Excel après les avoir utilisés. Cela évite les fuites de mémoire et les problèmes de performances.</w:t>
      </w:r>
    </w:p>
    <w:p w14:paraId="68F9A4FA" w14:textId="6A1B9E87"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b/>
          <w:bCs/>
          <w:lang w:eastAsia="fr-FR"/>
        </w:rPr>
        <w:t>Data</w:t>
      </w:r>
      <w:r w:rsidRPr="00651D8C">
        <w:rPr>
          <w:rFonts w:ascii="Calibri" w:hAnsi="Calibri" w:cs="Calibri"/>
          <w:b/>
          <w:bCs/>
          <w:lang w:eastAsia="fr-FR"/>
        </w:rPr>
        <w:t xml:space="preserve"> </w:t>
      </w:r>
      <w:r w:rsidRPr="00651D8C">
        <w:rPr>
          <w:rFonts w:ascii="Calibri" w:hAnsi="Calibri" w:cs="Calibri"/>
          <w:b/>
          <w:bCs/>
          <w:lang w:eastAsia="fr-FR"/>
        </w:rPr>
        <w:t xml:space="preserve">(string </w:t>
      </w:r>
      <w:proofErr w:type="spellStart"/>
      <w:r w:rsidRPr="00651D8C">
        <w:rPr>
          <w:rFonts w:ascii="Calibri" w:hAnsi="Calibri" w:cs="Calibri"/>
          <w:b/>
          <w:bCs/>
          <w:lang w:eastAsia="fr-FR"/>
        </w:rPr>
        <w:t>underlying</w:t>
      </w:r>
      <w:proofErr w:type="spellEnd"/>
      <w:r w:rsidRPr="00651D8C">
        <w:rPr>
          <w:rFonts w:ascii="Calibri" w:hAnsi="Calibri" w:cs="Calibri"/>
          <w:b/>
          <w:bCs/>
          <w:lang w:eastAsia="fr-FR"/>
        </w:rPr>
        <w:t>)</w:t>
      </w:r>
      <w:r w:rsidRPr="00651D8C">
        <w:rPr>
          <w:rFonts w:ascii="Calibri" w:hAnsi="Calibri" w:cs="Calibri"/>
          <w:lang w:eastAsia="fr-FR"/>
        </w:rPr>
        <w:t xml:space="preserve"> :</w:t>
      </w:r>
      <w:r w:rsidRPr="00651D8C">
        <w:rPr>
          <w:rFonts w:ascii="Calibri" w:hAnsi="Calibri" w:cs="Calibri"/>
          <w:lang w:eastAsia="fr-FR"/>
        </w:rPr>
        <w:t xml:space="preserve"> elle</w:t>
      </w:r>
      <w:r w:rsidRPr="00651D8C">
        <w:rPr>
          <w:rFonts w:ascii="Calibri" w:hAnsi="Calibri" w:cs="Calibri"/>
          <w:lang w:eastAsia="fr-FR"/>
        </w:rPr>
        <w:t xml:space="preserve"> prend en paramètre le nom de l'actif sous-jacent et récupère les données correspondantes à partir du fichier Excel.</w:t>
      </w:r>
    </w:p>
    <w:p w14:paraId="12755A75" w14:textId="0AB7CAFB" w:rsidR="000C3E6E" w:rsidRPr="00651D8C" w:rsidRDefault="000C3E6E" w:rsidP="00651D8C">
      <w:pPr>
        <w:pStyle w:val="Paragraphedeliste"/>
        <w:numPr>
          <w:ilvl w:val="0"/>
          <w:numId w:val="69"/>
        </w:numPr>
        <w:rPr>
          <w:rFonts w:ascii="Calibri" w:hAnsi="Calibri" w:cs="Calibri"/>
          <w:lang w:eastAsia="fr-FR"/>
        </w:rPr>
      </w:pPr>
      <w:proofErr w:type="spellStart"/>
      <w:r w:rsidRPr="00651D8C">
        <w:rPr>
          <w:rFonts w:ascii="Calibri" w:hAnsi="Calibri" w:cs="Calibri"/>
          <w:b/>
          <w:bCs/>
          <w:lang w:eastAsia="fr-FR"/>
        </w:rPr>
        <w:t>GetSpot</w:t>
      </w:r>
      <w:proofErr w:type="spellEnd"/>
      <w:r w:rsidR="004D6DC7" w:rsidRPr="00651D8C">
        <w:rPr>
          <w:rFonts w:ascii="Calibri" w:hAnsi="Calibri" w:cs="Calibri"/>
          <w:b/>
          <w:bCs/>
          <w:lang w:eastAsia="fr-FR"/>
        </w:rPr>
        <w:t xml:space="preserve"> </w:t>
      </w:r>
      <w:r w:rsidRPr="00651D8C">
        <w:rPr>
          <w:rFonts w:ascii="Calibri" w:hAnsi="Calibri" w:cs="Calibri"/>
          <w:b/>
          <w:bCs/>
          <w:lang w:eastAsia="fr-FR"/>
        </w:rPr>
        <w:t xml:space="preserve">(string </w:t>
      </w:r>
      <w:proofErr w:type="spellStart"/>
      <w:r w:rsidRPr="00651D8C">
        <w:rPr>
          <w:rFonts w:ascii="Calibri" w:hAnsi="Calibri" w:cs="Calibri"/>
          <w:b/>
          <w:bCs/>
          <w:lang w:eastAsia="fr-FR"/>
        </w:rPr>
        <w:t>underlying</w:t>
      </w:r>
      <w:proofErr w:type="spellEnd"/>
      <w:r w:rsidRPr="00651D8C">
        <w:rPr>
          <w:rFonts w:ascii="Calibri" w:hAnsi="Calibri" w:cs="Calibri"/>
          <w:b/>
          <w:bCs/>
          <w:lang w:eastAsia="fr-FR"/>
        </w:rPr>
        <w:t>)</w:t>
      </w:r>
      <w:r w:rsidRPr="00651D8C">
        <w:rPr>
          <w:rFonts w:ascii="Calibri" w:hAnsi="Calibri" w:cs="Calibri"/>
          <w:lang w:eastAsia="fr-FR"/>
        </w:rPr>
        <w:t xml:space="preserve"> :</w:t>
      </w:r>
      <w:r w:rsidR="00915DE8" w:rsidRPr="00651D8C">
        <w:rPr>
          <w:rFonts w:ascii="Calibri" w:hAnsi="Calibri" w:cs="Calibri"/>
          <w:lang w:eastAsia="fr-FR"/>
        </w:rPr>
        <w:t xml:space="preserve"> </w:t>
      </w:r>
      <w:r w:rsidR="004D6DC7" w:rsidRPr="00651D8C">
        <w:rPr>
          <w:rFonts w:ascii="Calibri" w:hAnsi="Calibri" w:cs="Calibri"/>
          <w:lang w:eastAsia="fr-FR"/>
        </w:rPr>
        <w:t xml:space="preserve">elle </w:t>
      </w:r>
      <w:r w:rsidRPr="00651D8C">
        <w:rPr>
          <w:rFonts w:ascii="Calibri" w:hAnsi="Calibri" w:cs="Calibri"/>
          <w:lang w:eastAsia="fr-FR"/>
        </w:rPr>
        <w:t>retourne le prix spot de l'actif sous-jacent spécifié. Actuellement, elle retourne une valeur statique en fonction de l'actif sous-jacent, mais elle pourrait être modifiée pour récupérer le prix spot à partir du fichier Excel.</w:t>
      </w:r>
    </w:p>
    <w:p w14:paraId="38A9E0F1" w14:textId="47F2B415" w:rsidR="000C3E6E" w:rsidRPr="00651D8C" w:rsidRDefault="000C3E6E" w:rsidP="00651D8C">
      <w:pPr>
        <w:pStyle w:val="Paragraphedeliste"/>
        <w:numPr>
          <w:ilvl w:val="0"/>
          <w:numId w:val="69"/>
        </w:numPr>
        <w:rPr>
          <w:rFonts w:ascii="Calibri" w:hAnsi="Calibri" w:cs="Calibri"/>
          <w:lang w:eastAsia="fr-FR"/>
        </w:rPr>
      </w:pPr>
      <w:proofErr w:type="spellStart"/>
      <w:proofErr w:type="gramStart"/>
      <w:r w:rsidRPr="00651D8C">
        <w:rPr>
          <w:rFonts w:ascii="Calibri" w:hAnsi="Calibri" w:cs="Calibri"/>
          <w:b/>
          <w:bCs/>
          <w:lang w:eastAsia="fr-FR"/>
        </w:rPr>
        <w:t>GetTime</w:t>
      </w:r>
      <w:proofErr w:type="spellEnd"/>
      <w:r w:rsidRPr="00651D8C">
        <w:rPr>
          <w:rFonts w:ascii="Calibri" w:hAnsi="Calibri" w:cs="Calibri"/>
          <w:b/>
          <w:bCs/>
          <w:lang w:eastAsia="fr-FR"/>
        </w:rPr>
        <w:t>(</w:t>
      </w:r>
      <w:proofErr w:type="gramEnd"/>
      <w:r w:rsidRPr="00651D8C">
        <w:rPr>
          <w:rFonts w:ascii="Calibri" w:hAnsi="Calibri" w:cs="Calibri"/>
          <w:b/>
          <w:bCs/>
          <w:lang w:eastAsia="fr-FR"/>
        </w:rPr>
        <w:t xml:space="preserve">string </w:t>
      </w:r>
      <w:proofErr w:type="spellStart"/>
      <w:r w:rsidRPr="00651D8C">
        <w:rPr>
          <w:rFonts w:ascii="Calibri" w:hAnsi="Calibri" w:cs="Calibri"/>
          <w:b/>
          <w:bCs/>
          <w:lang w:eastAsia="fr-FR"/>
        </w:rPr>
        <w:t>underlying</w:t>
      </w:r>
      <w:proofErr w:type="spellEnd"/>
      <w:r w:rsidRPr="00651D8C">
        <w:rPr>
          <w:rFonts w:ascii="Calibri" w:hAnsi="Calibri" w:cs="Calibri"/>
          <w:b/>
          <w:bCs/>
          <w:lang w:eastAsia="fr-FR"/>
        </w:rPr>
        <w:t>)</w:t>
      </w:r>
      <w:r w:rsidRPr="00651D8C">
        <w:rPr>
          <w:rFonts w:ascii="Calibri" w:hAnsi="Calibri" w:cs="Calibri"/>
          <w:lang w:eastAsia="fr-FR"/>
        </w:rPr>
        <w:t xml:space="preserve"> :</w:t>
      </w:r>
      <w:r w:rsidR="00915DE8" w:rsidRPr="00651D8C">
        <w:rPr>
          <w:rFonts w:ascii="Calibri" w:hAnsi="Calibri" w:cs="Calibri"/>
          <w:lang w:eastAsia="fr-FR"/>
        </w:rPr>
        <w:t xml:space="preserve"> elle </w:t>
      </w:r>
      <w:r w:rsidRPr="00651D8C">
        <w:rPr>
          <w:rFonts w:ascii="Calibri" w:hAnsi="Calibri" w:cs="Calibri"/>
          <w:lang w:eastAsia="fr-FR"/>
        </w:rPr>
        <w:t xml:space="preserve">retourne le temps associé à l'actif sous-jacent spécifié. De manière similaire à </w:t>
      </w:r>
      <w:proofErr w:type="spellStart"/>
      <w:r w:rsidRPr="00651D8C">
        <w:rPr>
          <w:rFonts w:ascii="Calibri" w:hAnsi="Calibri" w:cs="Calibri"/>
          <w:b/>
          <w:bCs/>
          <w:lang w:eastAsia="fr-FR"/>
        </w:rPr>
        <w:t>GetSpot</w:t>
      </w:r>
      <w:proofErr w:type="spellEnd"/>
      <w:r w:rsidRPr="00651D8C">
        <w:rPr>
          <w:rFonts w:ascii="Calibri" w:hAnsi="Calibri" w:cs="Calibri"/>
          <w:lang w:eastAsia="fr-FR"/>
        </w:rPr>
        <w:t>, elle retourne actuellement une valeur statique mais pourrait être modifiée pour récupérer le temps à partir du fichier Excel.</w:t>
      </w:r>
    </w:p>
    <w:p w14:paraId="1B5695FB" w14:textId="187A9024" w:rsidR="00FB6A99" w:rsidRDefault="00FB6A99" w:rsidP="00651D8C">
      <w:pPr>
        <w:pStyle w:val="Titre5"/>
        <w:rPr>
          <w:lang w:eastAsia="fr-FR"/>
        </w:rPr>
      </w:pPr>
      <w:r>
        <w:rPr>
          <w:lang w:eastAsia="fr-FR"/>
        </w:rPr>
        <w:t>Calibration</w:t>
      </w:r>
    </w:p>
    <w:p w14:paraId="052150AD" w14:textId="76857806" w:rsidR="00FB6A99" w:rsidRDefault="00FB6A99" w:rsidP="00FB6A99">
      <w:pPr>
        <w:rPr>
          <w:lang w:eastAsia="fr-FR"/>
        </w:rPr>
      </w:pPr>
      <w:r>
        <w:rPr>
          <w:lang w:eastAsia="fr-FR"/>
        </w:rPr>
        <w:t xml:space="preserve">Cette classe </w:t>
      </w:r>
      <w:r w:rsidR="00180BE1">
        <w:rPr>
          <w:lang w:eastAsia="fr-FR"/>
        </w:rPr>
        <w:t xml:space="preserve">contient </w:t>
      </w:r>
      <w:r>
        <w:rPr>
          <w:lang w:eastAsia="fr-FR"/>
        </w:rPr>
        <w:t xml:space="preserve">des méthodes pour effectuer la calibration des données provenant du fichier Excel et pour interpoler les prix en fonction des paramètres tels que le taux sans risque, les dividendes, les maturités et les strikes. </w:t>
      </w:r>
      <w:r w:rsidR="00180BE1">
        <w:rPr>
          <w:lang w:eastAsia="fr-FR"/>
        </w:rPr>
        <w:t>Elle contient les fonctions suivantes :</w:t>
      </w:r>
    </w:p>
    <w:p w14:paraId="2DA6EA44" w14:textId="0B24275F" w:rsidR="00FB6A99" w:rsidRPr="00651D8C" w:rsidRDefault="00FB6A99" w:rsidP="00651D8C">
      <w:pPr>
        <w:pStyle w:val="Paragraphedeliste"/>
        <w:numPr>
          <w:ilvl w:val="0"/>
          <w:numId w:val="70"/>
        </w:numPr>
        <w:rPr>
          <w:b/>
          <w:bCs/>
          <w:lang w:eastAsia="fr-FR"/>
        </w:rPr>
      </w:pPr>
      <w:proofErr w:type="spellStart"/>
      <w:proofErr w:type="gramStart"/>
      <w:r w:rsidRPr="00651D8C">
        <w:rPr>
          <w:b/>
          <w:bCs/>
          <w:lang w:eastAsia="fr-FR"/>
        </w:rPr>
        <w:t>GetRepo</w:t>
      </w:r>
      <w:proofErr w:type="spellEnd"/>
      <w:r w:rsidRPr="00651D8C">
        <w:rPr>
          <w:b/>
          <w:bCs/>
          <w:lang w:eastAsia="fr-FR"/>
        </w:rPr>
        <w:t>(</w:t>
      </w:r>
      <w:proofErr w:type="gramEnd"/>
      <w:r w:rsidRPr="00651D8C">
        <w:rPr>
          <w:b/>
          <w:bCs/>
          <w:lang w:eastAsia="fr-FR"/>
        </w:rPr>
        <w:t xml:space="preserve">string </w:t>
      </w:r>
      <w:proofErr w:type="spellStart"/>
      <w:r w:rsidRPr="00651D8C">
        <w:rPr>
          <w:b/>
          <w:bCs/>
          <w:lang w:eastAsia="fr-FR"/>
        </w:rPr>
        <w:t>underlying</w:t>
      </w:r>
      <w:proofErr w:type="spellEnd"/>
      <w:r w:rsidRPr="00651D8C">
        <w:rPr>
          <w:b/>
          <w:bCs/>
          <w:lang w:eastAsia="fr-FR"/>
        </w:rPr>
        <w:t>, double T) :</w:t>
      </w:r>
      <w:r w:rsidR="00180BE1" w:rsidRPr="00651D8C">
        <w:rPr>
          <w:b/>
          <w:bCs/>
          <w:lang w:eastAsia="fr-FR"/>
        </w:rPr>
        <w:t xml:space="preserve"> </w:t>
      </w:r>
      <w:r w:rsidR="00180BE1" w:rsidRPr="00180BE1">
        <w:rPr>
          <w:lang w:eastAsia="fr-FR"/>
        </w:rPr>
        <w:t xml:space="preserve">elle </w:t>
      </w:r>
      <w:r>
        <w:rPr>
          <w:lang w:eastAsia="fr-FR"/>
        </w:rPr>
        <w:t>récupère le taux repo pour l'actif sous-jacent spécifié à une maturité donnée T.</w:t>
      </w:r>
    </w:p>
    <w:p w14:paraId="7775F1CA" w14:textId="77777777" w:rsidR="00FB6A99" w:rsidRDefault="00FB6A99" w:rsidP="00651D8C">
      <w:pPr>
        <w:pStyle w:val="Paragraphedeliste"/>
        <w:numPr>
          <w:ilvl w:val="0"/>
          <w:numId w:val="70"/>
        </w:numPr>
        <w:rPr>
          <w:lang w:eastAsia="fr-FR"/>
        </w:rPr>
      </w:pPr>
      <w:r>
        <w:rPr>
          <w:lang w:eastAsia="fr-FR"/>
        </w:rPr>
        <w:t xml:space="preserve">Elle utilise la méthode </w:t>
      </w:r>
      <w:proofErr w:type="spellStart"/>
      <w:r w:rsidRPr="00651D8C">
        <w:rPr>
          <w:b/>
          <w:bCs/>
          <w:lang w:eastAsia="fr-FR"/>
        </w:rPr>
        <w:t>PosMaturitiesToInterpol</w:t>
      </w:r>
      <w:proofErr w:type="spellEnd"/>
      <w:r>
        <w:rPr>
          <w:lang w:eastAsia="fr-FR"/>
        </w:rPr>
        <w:t xml:space="preserve"> pour trouver les positions des maturités à interpoler, puis la méthode </w:t>
      </w:r>
      <w:proofErr w:type="spellStart"/>
      <w:r w:rsidRPr="00651D8C">
        <w:rPr>
          <w:b/>
          <w:bCs/>
          <w:lang w:eastAsia="fr-FR"/>
        </w:rPr>
        <w:t>LinearInterpol</w:t>
      </w:r>
      <w:proofErr w:type="spellEnd"/>
      <w:r>
        <w:rPr>
          <w:lang w:eastAsia="fr-FR"/>
        </w:rPr>
        <w:t xml:space="preserve"> de la classe </w:t>
      </w:r>
      <w:proofErr w:type="spellStart"/>
      <w:r w:rsidRPr="00651D8C">
        <w:rPr>
          <w:b/>
          <w:bCs/>
          <w:lang w:eastAsia="fr-FR"/>
        </w:rPr>
        <w:t>StatisticFormulas</w:t>
      </w:r>
      <w:proofErr w:type="spellEnd"/>
      <w:r>
        <w:rPr>
          <w:lang w:eastAsia="fr-FR"/>
        </w:rPr>
        <w:t xml:space="preserve"> pour interpoler le taux repo.</w:t>
      </w:r>
    </w:p>
    <w:p w14:paraId="359AA357" w14:textId="0F8B843C" w:rsidR="00FB6A99" w:rsidRDefault="00FB6A99" w:rsidP="00651D8C">
      <w:pPr>
        <w:pStyle w:val="Paragraphedeliste"/>
        <w:numPr>
          <w:ilvl w:val="0"/>
          <w:numId w:val="70"/>
        </w:numPr>
        <w:rPr>
          <w:lang w:eastAsia="fr-FR"/>
        </w:rPr>
      </w:pPr>
      <w:proofErr w:type="spellStart"/>
      <w:proofErr w:type="gramStart"/>
      <w:r w:rsidRPr="00651D8C">
        <w:rPr>
          <w:b/>
          <w:bCs/>
          <w:lang w:eastAsia="fr-FR"/>
        </w:rPr>
        <w:t>GetDividend</w:t>
      </w:r>
      <w:proofErr w:type="spellEnd"/>
      <w:r w:rsidRPr="00651D8C">
        <w:rPr>
          <w:b/>
          <w:bCs/>
          <w:lang w:eastAsia="fr-FR"/>
        </w:rPr>
        <w:t>(</w:t>
      </w:r>
      <w:proofErr w:type="gramEnd"/>
      <w:r w:rsidRPr="00651D8C">
        <w:rPr>
          <w:b/>
          <w:bCs/>
          <w:lang w:eastAsia="fr-FR"/>
        </w:rPr>
        <w:t xml:space="preserve">string </w:t>
      </w:r>
      <w:proofErr w:type="spellStart"/>
      <w:r w:rsidRPr="00651D8C">
        <w:rPr>
          <w:b/>
          <w:bCs/>
          <w:lang w:eastAsia="fr-FR"/>
        </w:rPr>
        <w:t>underlying</w:t>
      </w:r>
      <w:proofErr w:type="spellEnd"/>
      <w:r w:rsidRPr="00651D8C">
        <w:rPr>
          <w:b/>
          <w:bCs/>
          <w:lang w:eastAsia="fr-FR"/>
        </w:rPr>
        <w:t>, double T) :</w:t>
      </w:r>
      <w:r w:rsidR="00180BE1" w:rsidRPr="00651D8C">
        <w:rPr>
          <w:b/>
          <w:bCs/>
          <w:lang w:eastAsia="fr-FR"/>
        </w:rPr>
        <w:t xml:space="preserve"> </w:t>
      </w:r>
      <w:r w:rsidR="00180BE1" w:rsidRPr="00180BE1">
        <w:rPr>
          <w:lang w:eastAsia="fr-FR"/>
        </w:rPr>
        <w:t xml:space="preserve">elle </w:t>
      </w:r>
      <w:r w:rsidRPr="00180BE1">
        <w:rPr>
          <w:lang w:eastAsia="fr-FR"/>
        </w:rPr>
        <w:t>récupère le dividende pour l'actif sous-jacent spécifié à une maturité donnée T.</w:t>
      </w:r>
      <w:r w:rsidR="00180BE1">
        <w:rPr>
          <w:lang w:eastAsia="fr-FR"/>
        </w:rPr>
        <w:t xml:space="preserve"> </w:t>
      </w:r>
      <w:r>
        <w:rPr>
          <w:lang w:eastAsia="fr-FR"/>
        </w:rPr>
        <w:t xml:space="preserve">Elle utilise la méthode </w:t>
      </w:r>
      <w:proofErr w:type="spellStart"/>
      <w:r w:rsidRPr="00651D8C">
        <w:rPr>
          <w:b/>
          <w:bCs/>
          <w:lang w:eastAsia="fr-FR"/>
        </w:rPr>
        <w:t>PosMaturitiesToInterpol</w:t>
      </w:r>
      <w:proofErr w:type="spellEnd"/>
      <w:r>
        <w:rPr>
          <w:lang w:eastAsia="fr-FR"/>
        </w:rPr>
        <w:t xml:space="preserve"> pour trouver les positions des maturités à interpoler, puis la méthode </w:t>
      </w:r>
      <w:proofErr w:type="spellStart"/>
      <w:r w:rsidRPr="00651D8C">
        <w:rPr>
          <w:b/>
          <w:bCs/>
          <w:lang w:eastAsia="fr-FR"/>
        </w:rPr>
        <w:t>LinearInterpol</w:t>
      </w:r>
      <w:proofErr w:type="spellEnd"/>
      <w:r>
        <w:rPr>
          <w:lang w:eastAsia="fr-FR"/>
        </w:rPr>
        <w:t xml:space="preserve"> de la classe </w:t>
      </w:r>
      <w:proofErr w:type="spellStart"/>
      <w:r w:rsidRPr="00651D8C">
        <w:rPr>
          <w:b/>
          <w:bCs/>
          <w:lang w:eastAsia="fr-FR"/>
        </w:rPr>
        <w:t>StatisticFormulas</w:t>
      </w:r>
      <w:proofErr w:type="spellEnd"/>
      <w:r>
        <w:rPr>
          <w:lang w:eastAsia="fr-FR"/>
        </w:rPr>
        <w:t xml:space="preserve"> pour interpoler le dividende.</w:t>
      </w:r>
    </w:p>
    <w:p w14:paraId="2D0C656B" w14:textId="212F7FB0" w:rsidR="00FB6A99" w:rsidRDefault="00FB6A99" w:rsidP="00651D8C">
      <w:pPr>
        <w:pStyle w:val="Paragraphedeliste"/>
        <w:numPr>
          <w:ilvl w:val="0"/>
          <w:numId w:val="70"/>
        </w:numPr>
        <w:rPr>
          <w:lang w:eastAsia="fr-FR"/>
        </w:rPr>
      </w:pPr>
      <w:proofErr w:type="spellStart"/>
      <w:proofErr w:type="gramStart"/>
      <w:r w:rsidRPr="00651D8C">
        <w:rPr>
          <w:b/>
          <w:bCs/>
          <w:lang w:eastAsia="fr-FR"/>
        </w:rPr>
        <w:t>PosStrikesToInterpol</w:t>
      </w:r>
      <w:proofErr w:type="spellEnd"/>
      <w:r w:rsidRPr="00651D8C">
        <w:rPr>
          <w:b/>
          <w:bCs/>
          <w:lang w:eastAsia="fr-FR"/>
        </w:rPr>
        <w:t>(</w:t>
      </w:r>
      <w:proofErr w:type="gramEnd"/>
      <w:r w:rsidRPr="00651D8C">
        <w:rPr>
          <w:b/>
          <w:bCs/>
          <w:lang w:eastAsia="fr-FR"/>
        </w:rPr>
        <w:t xml:space="preserve">string </w:t>
      </w:r>
      <w:proofErr w:type="spellStart"/>
      <w:r w:rsidRPr="00651D8C">
        <w:rPr>
          <w:b/>
          <w:bCs/>
          <w:lang w:eastAsia="fr-FR"/>
        </w:rPr>
        <w:t>underlying</w:t>
      </w:r>
      <w:proofErr w:type="spellEnd"/>
      <w:r w:rsidRPr="00651D8C">
        <w:rPr>
          <w:b/>
          <w:bCs/>
          <w:lang w:eastAsia="fr-FR"/>
        </w:rPr>
        <w:t>, double k)</w:t>
      </w:r>
      <w:r>
        <w:rPr>
          <w:lang w:eastAsia="fr-FR"/>
        </w:rPr>
        <w:t xml:space="preserve"> :</w:t>
      </w:r>
      <w:r w:rsidR="00180BE1">
        <w:rPr>
          <w:lang w:eastAsia="fr-FR"/>
        </w:rPr>
        <w:t xml:space="preserve"> elle</w:t>
      </w:r>
      <w:r>
        <w:rPr>
          <w:lang w:eastAsia="fr-FR"/>
        </w:rPr>
        <w:t xml:space="preserve"> trouve les positions des strikes à interpoler pour l'actif sous-jacent spécifié et la valeur du strike k.</w:t>
      </w:r>
    </w:p>
    <w:p w14:paraId="412296DF" w14:textId="652BF6DD" w:rsidR="00FB6A99" w:rsidRDefault="00FB6A99" w:rsidP="00651D8C">
      <w:pPr>
        <w:pStyle w:val="Paragraphedeliste"/>
        <w:numPr>
          <w:ilvl w:val="0"/>
          <w:numId w:val="70"/>
        </w:numPr>
        <w:rPr>
          <w:lang w:eastAsia="fr-FR"/>
        </w:rPr>
      </w:pPr>
      <w:proofErr w:type="spellStart"/>
      <w:proofErr w:type="gramStart"/>
      <w:r w:rsidRPr="00651D8C">
        <w:rPr>
          <w:b/>
          <w:bCs/>
          <w:lang w:eastAsia="fr-FR"/>
        </w:rPr>
        <w:t>PosMaturitiesToInterpol</w:t>
      </w:r>
      <w:proofErr w:type="spellEnd"/>
      <w:r w:rsidRPr="00651D8C">
        <w:rPr>
          <w:b/>
          <w:bCs/>
          <w:lang w:eastAsia="fr-FR"/>
        </w:rPr>
        <w:t>(</w:t>
      </w:r>
      <w:proofErr w:type="gramEnd"/>
      <w:r w:rsidRPr="00651D8C">
        <w:rPr>
          <w:b/>
          <w:bCs/>
          <w:lang w:eastAsia="fr-FR"/>
        </w:rPr>
        <w:t xml:space="preserve">string </w:t>
      </w:r>
      <w:proofErr w:type="spellStart"/>
      <w:r w:rsidRPr="00651D8C">
        <w:rPr>
          <w:b/>
          <w:bCs/>
          <w:lang w:eastAsia="fr-FR"/>
        </w:rPr>
        <w:t>underlying</w:t>
      </w:r>
      <w:proofErr w:type="spellEnd"/>
      <w:r w:rsidRPr="00651D8C">
        <w:rPr>
          <w:b/>
          <w:bCs/>
          <w:lang w:eastAsia="fr-FR"/>
        </w:rPr>
        <w:t>, double T)</w:t>
      </w:r>
      <w:r w:rsidR="00180BE1" w:rsidRPr="00651D8C">
        <w:rPr>
          <w:b/>
          <w:bCs/>
          <w:lang w:eastAsia="fr-FR"/>
        </w:rPr>
        <w:t> </w:t>
      </w:r>
      <w:r w:rsidR="00180BE1">
        <w:rPr>
          <w:lang w:eastAsia="fr-FR"/>
        </w:rPr>
        <w:t xml:space="preserve">: elle </w:t>
      </w:r>
      <w:r>
        <w:rPr>
          <w:lang w:eastAsia="fr-FR"/>
        </w:rPr>
        <w:t>trouve les positions des maturités à interpoler pour l'actif sous-jacent spécifié et la maturité T.</w:t>
      </w:r>
    </w:p>
    <w:p w14:paraId="0FC16D67" w14:textId="14BF5F6B" w:rsidR="00FB6A99" w:rsidRDefault="00FB6A99" w:rsidP="00651D8C">
      <w:pPr>
        <w:pStyle w:val="Paragraphedeliste"/>
        <w:numPr>
          <w:ilvl w:val="0"/>
          <w:numId w:val="70"/>
        </w:numPr>
        <w:rPr>
          <w:lang w:eastAsia="fr-FR"/>
        </w:rPr>
      </w:pPr>
      <w:proofErr w:type="spellStart"/>
      <w:proofErr w:type="gramStart"/>
      <w:r w:rsidRPr="00651D8C">
        <w:rPr>
          <w:b/>
          <w:bCs/>
          <w:lang w:eastAsia="fr-FR"/>
        </w:rPr>
        <w:t>InterpolatePrice</w:t>
      </w:r>
      <w:proofErr w:type="spellEnd"/>
      <w:r w:rsidRPr="00651D8C">
        <w:rPr>
          <w:b/>
          <w:bCs/>
          <w:lang w:eastAsia="fr-FR"/>
        </w:rPr>
        <w:t>(</w:t>
      </w:r>
      <w:proofErr w:type="gramEnd"/>
      <w:r w:rsidRPr="00651D8C">
        <w:rPr>
          <w:b/>
          <w:bCs/>
          <w:lang w:eastAsia="fr-FR"/>
        </w:rPr>
        <w:t xml:space="preserve">double K, double T, string </w:t>
      </w:r>
      <w:proofErr w:type="spellStart"/>
      <w:r w:rsidRPr="00651D8C">
        <w:rPr>
          <w:b/>
          <w:bCs/>
          <w:lang w:eastAsia="fr-FR"/>
        </w:rPr>
        <w:t>underlying</w:t>
      </w:r>
      <w:proofErr w:type="spellEnd"/>
      <w:r w:rsidRPr="00651D8C">
        <w:rPr>
          <w:b/>
          <w:bCs/>
          <w:lang w:eastAsia="fr-FR"/>
        </w:rPr>
        <w:t>) :</w:t>
      </w:r>
      <w:r w:rsidR="00180BE1">
        <w:rPr>
          <w:lang w:eastAsia="fr-FR"/>
        </w:rPr>
        <w:t xml:space="preserve"> elle </w:t>
      </w:r>
      <w:r>
        <w:rPr>
          <w:lang w:eastAsia="fr-FR"/>
        </w:rPr>
        <w:t>interpole le prix pour l'actif sous-jacent spécifié en fonction des paramètres K (strike) et T (maturité).</w:t>
      </w:r>
      <w:r w:rsidR="00180BE1">
        <w:rPr>
          <w:lang w:eastAsia="fr-FR"/>
        </w:rPr>
        <w:t xml:space="preserve"> </w:t>
      </w:r>
      <w:r>
        <w:rPr>
          <w:lang w:eastAsia="fr-FR"/>
        </w:rPr>
        <w:t xml:space="preserve">Elle utilise les positions des strikes et des maturités à interpoler pour extraire les données nécessaires à partir du fichier Excel, puis utilise la méthode </w:t>
      </w:r>
      <w:proofErr w:type="spellStart"/>
      <w:r w:rsidRPr="00651D8C">
        <w:rPr>
          <w:b/>
          <w:bCs/>
          <w:lang w:eastAsia="fr-FR"/>
        </w:rPr>
        <w:t>LinearInterpol</w:t>
      </w:r>
      <w:proofErr w:type="spellEnd"/>
      <w:r>
        <w:rPr>
          <w:lang w:eastAsia="fr-FR"/>
        </w:rPr>
        <w:t xml:space="preserve"> de la classe </w:t>
      </w:r>
      <w:proofErr w:type="spellStart"/>
      <w:r w:rsidRPr="00651D8C">
        <w:rPr>
          <w:b/>
          <w:bCs/>
          <w:lang w:eastAsia="fr-FR"/>
        </w:rPr>
        <w:t>StatisticFormulas</w:t>
      </w:r>
      <w:proofErr w:type="spellEnd"/>
      <w:r>
        <w:rPr>
          <w:lang w:eastAsia="fr-FR"/>
        </w:rPr>
        <w:t xml:space="preserve"> pour interpoler le prix.</w:t>
      </w:r>
    </w:p>
    <w:p w14:paraId="465C8F69" w14:textId="0D65B7FB" w:rsidR="00FB6A99" w:rsidRDefault="00FB6A99" w:rsidP="00651D8C">
      <w:pPr>
        <w:pStyle w:val="Paragraphedeliste"/>
        <w:numPr>
          <w:ilvl w:val="0"/>
          <w:numId w:val="70"/>
        </w:numPr>
        <w:rPr>
          <w:lang w:eastAsia="fr-FR"/>
        </w:rPr>
      </w:pPr>
      <w:r>
        <w:rPr>
          <w:lang w:eastAsia="fr-FR"/>
        </w:rPr>
        <w:t xml:space="preserve">Ces </w:t>
      </w:r>
      <w:r w:rsidR="00180BE1">
        <w:rPr>
          <w:lang w:eastAsia="fr-FR"/>
        </w:rPr>
        <w:t>fonctions</w:t>
      </w:r>
      <w:r>
        <w:rPr>
          <w:lang w:eastAsia="fr-FR"/>
        </w:rPr>
        <w:t xml:space="preserve"> sont utilisées pour calibrer les données du marché et interpoler les prix en fonction des paramètres spécifiés, facilitant ainsi l'analyse et l'évaluation financière.</w:t>
      </w:r>
    </w:p>
    <w:p w14:paraId="7B2E44A4" w14:textId="052001EA" w:rsidR="00BA7F34" w:rsidRDefault="00BA7F34" w:rsidP="00651D8C">
      <w:pPr>
        <w:pStyle w:val="Titre5"/>
        <w:rPr>
          <w:lang w:eastAsia="fr-FR"/>
        </w:rPr>
      </w:pPr>
      <w:r>
        <w:rPr>
          <w:lang w:eastAsia="fr-FR"/>
        </w:rPr>
        <w:t>BlackScholes</w:t>
      </w:r>
    </w:p>
    <w:p w14:paraId="241418E5" w14:textId="15E6337F" w:rsidR="00BA7F34" w:rsidRDefault="00BA7F34" w:rsidP="00BA7F34">
      <w:pPr>
        <w:rPr>
          <w:lang w:eastAsia="fr-FR"/>
        </w:rPr>
      </w:pPr>
      <w:r>
        <w:rPr>
          <w:lang w:eastAsia="fr-FR"/>
        </w:rPr>
        <w:t>Cette classe BlackScholes fournit des méthodes pour calculer diverses valeurs et sensibilités des options en utilisant le modèle de Black-Scholes. Voici une explication des principales méthodes fournies :</w:t>
      </w:r>
    </w:p>
    <w:p w14:paraId="22750682" w14:textId="5E9DD485" w:rsidR="00BA7F34" w:rsidRDefault="00BA7F34" w:rsidP="00651D8C">
      <w:pPr>
        <w:pStyle w:val="Paragraphedeliste"/>
        <w:numPr>
          <w:ilvl w:val="0"/>
          <w:numId w:val="71"/>
        </w:numPr>
        <w:rPr>
          <w:lang w:eastAsia="fr-FR"/>
        </w:rPr>
      </w:pPr>
      <w:proofErr w:type="spellStart"/>
      <w:r w:rsidRPr="00651D8C">
        <w:rPr>
          <w:b/>
          <w:bCs/>
          <w:lang w:eastAsia="fr-FR"/>
        </w:rPr>
        <w:t>BSOptionPrice</w:t>
      </w:r>
      <w:proofErr w:type="spellEnd"/>
      <w:r>
        <w:rPr>
          <w:lang w:eastAsia="fr-FR"/>
        </w:rPr>
        <w:t xml:space="preserve"> :</w:t>
      </w:r>
      <w:r>
        <w:rPr>
          <w:lang w:eastAsia="fr-FR"/>
        </w:rPr>
        <w:t xml:space="preserve"> </w:t>
      </w:r>
      <w:r>
        <w:rPr>
          <w:lang w:eastAsia="fr-FR"/>
        </w:rPr>
        <w:t>Calcule le prix d'une option selon le modèle de Black-Scholes.</w:t>
      </w:r>
    </w:p>
    <w:p w14:paraId="7E8769E3" w14:textId="77777777" w:rsidR="00BA7F34" w:rsidRDefault="00BA7F34" w:rsidP="00651D8C">
      <w:pPr>
        <w:pStyle w:val="Paragraphedeliste"/>
        <w:numPr>
          <w:ilvl w:val="0"/>
          <w:numId w:val="71"/>
        </w:numPr>
        <w:rPr>
          <w:lang w:eastAsia="fr-FR"/>
        </w:rPr>
      </w:pPr>
      <w:r>
        <w:rPr>
          <w:lang w:eastAsia="fr-FR"/>
        </w:rPr>
        <w:t>Prend en paramètres la quantité d'options, le type d'option (call ou put), la position (long ou short), le prix de l'actif sous-jacent, la volatilité, le taux sans risque, le prix d'exercice, le temps jusqu'à l'expiration et éventuellement le taux de dividende.</w:t>
      </w:r>
    </w:p>
    <w:p w14:paraId="1EC44E61" w14:textId="33AA2EDF" w:rsidR="00BA7F34" w:rsidRPr="00651D8C" w:rsidRDefault="00BA7F34" w:rsidP="00651D8C">
      <w:pPr>
        <w:pStyle w:val="Paragraphedeliste"/>
        <w:numPr>
          <w:ilvl w:val="0"/>
          <w:numId w:val="71"/>
        </w:numPr>
        <w:rPr>
          <w:b/>
          <w:bCs/>
          <w:lang w:eastAsia="fr-FR"/>
        </w:rPr>
      </w:pPr>
      <w:proofErr w:type="spellStart"/>
      <w:r w:rsidRPr="00651D8C">
        <w:rPr>
          <w:b/>
          <w:bCs/>
          <w:lang w:eastAsia="fr-FR"/>
        </w:rPr>
        <w:t>DeltaBS</w:t>
      </w:r>
      <w:proofErr w:type="spellEnd"/>
      <w:r w:rsidRPr="00651D8C">
        <w:rPr>
          <w:b/>
          <w:bCs/>
          <w:lang w:eastAsia="fr-FR"/>
        </w:rPr>
        <w:t xml:space="preserve">, </w:t>
      </w:r>
      <w:proofErr w:type="spellStart"/>
      <w:r w:rsidRPr="00651D8C">
        <w:rPr>
          <w:b/>
          <w:bCs/>
          <w:lang w:eastAsia="fr-FR"/>
        </w:rPr>
        <w:t>GammaBS</w:t>
      </w:r>
      <w:proofErr w:type="spellEnd"/>
      <w:r w:rsidRPr="00651D8C">
        <w:rPr>
          <w:b/>
          <w:bCs/>
          <w:lang w:eastAsia="fr-FR"/>
        </w:rPr>
        <w:t xml:space="preserve">, </w:t>
      </w:r>
      <w:proofErr w:type="spellStart"/>
      <w:r w:rsidRPr="00651D8C">
        <w:rPr>
          <w:b/>
          <w:bCs/>
          <w:lang w:eastAsia="fr-FR"/>
        </w:rPr>
        <w:t>ThetaBS</w:t>
      </w:r>
      <w:proofErr w:type="spellEnd"/>
      <w:r w:rsidRPr="00651D8C">
        <w:rPr>
          <w:b/>
          <w:bCs/>
          <w:lang w:eastAsia="fr-FR"/>
        </w:rPr>
        <w:t xml:space="preserve"> et </w:t>
      </w:r>
      <w:proofErr w:type="spellStart"/>
      <w:r w:rsidRPr="00651D8C">
        <w:rPr>
          <w:b/>
          <w:bCs/>
          <w:lang w:eastAsia="fr-FR"/>
        </w:rPr>
        <w:t>VegaBS</w:t>
      </w:r>
      <w:proofErr w:type="spellEnd"/>
      <w:r w:rsidRPr="00651D8C">
        <w:rPr>
          <w:b/>
          <w:bCs/>
          <w:lang w:eastAsia="fr-FR"/>
        </w:rPr>
        <w:t xml:space="preserve"> :</w:t>
      </w:r>
      <w:r w:rsidR="007E4FAA" w:rsidRPr="00651D8C">
        <w:rPr>
          <w:b/>
          <w:bCs/>
          <w:lang w:eastAsia="fr-FR"/>
        </w:rPr>
        <w:t xml:space="preserve"> </w:t>
      </w:r>
      <w:r w:rsidR="007E4FAA">
        <w:rPr>
          <w:lang w:eastAsia="fr-FR"/>
        </w:rPr>
        <w:t>c</w:t>
      </w:r>
      <w:r>
        <w:rPr>
          <w:lang w:eastAsia="fr-FR"/>
        </w:rPr>
        <w:t xml:space="preserve">alculent respectivement le delta, le gamma, le </w:t>
      </w:r>
      <w:proofErr w:type="spellStart"/>
      <w:r>
        <w:rPr>
          <w:lang w:eastAsia="fr-FR"/>
        </w:rPr>
        <w:t>theta</w:t>
      </w:r>
      <w:proofErr w:type="spellEnd"/>
      <w:r>
        <w:rPr>
          <w:lang w:eastAsia="fr-FR"/>
        </w:rPr>
        <w:t xml:space="preserve"> et le </w:t>
      </w:r>
      <w:proofErr w:type="spellStart"/>
      <w:r>
        <w:rPr>
          <w:lang w:eastAsia="fr-FR"/>
        </w:rPr>
        <w:t>vega</w:t>
      </w:r>
      <w:proofErr w:type="spellEnd"/>
      <w:r>
        <w:rPr>
          <w:lang w:eastAsia="fr-FR"/>
        </w:rPr>
        <w:t xml:space="preserve"> d'une option selon le modèle de Black-Scholes.</w:t>
      </w:r>
    </w:p>
    <w:p w14:paraId="5A39BC86" w14:textId="2F1D9822" w:rsidR="00BA7F34" w:rsidRDefault="00BA7F34" w:rsidP="00651D8C">
      <w:pPr>
        <w:pStyle w:val="Paragraphedeliste"/>
        <w:numPr>
          <w:ilvl w:val="0"/>
          <w:numId w:val="71"/>
        </w:numPr>
        <w:rPr>
          <w:lang w:eastAsia="fr-FR"/>
        </w:rPr>
      </w:pPr>
      <w:proofErr w:type="spellStart"/>
      <w:r w:rsidRPr="00651D8C">
        <w:rPr>
          <w:b/>
          <w:bCs/>
          <w:lang w:eastAsia="fr-FR"/>
        </w:rPr>
        <w:t>SensiOptionBS</w:t>
      </w:r>
      <w:proofErr w:type="spellEnd"/>
      <w:r>
        <w:rPr>
          <w:lang w:eastAsia="fr-FR"/>
        </w:rPr>
        <w:t xml:space="preserve"> :</w:t>
      </w:r>
      <w:r w:rsidR="007E4FAA">
        <w:rPr>
          <w:lang w:eastAsia="fr-FR"/>
        </w:rPr>
        <w:t xml:space="preserve"> c</w:t>
      </w:r>
      <w:r>
        <w:rPr>
          <w:lang w:eastAsia="fr-FR"/>
        </w:rPr>
        <w:t xml:space="preserve">alcule les sensibilités (delta, gamma, </w:t>
      </w:r>
      <w:proofErr w:type="spellStart"/>
      <w:r>
        <w:rPr>
          <w:lang w:eastAsia="fr-FR"/>
        </w:rPr>
        <w:t>theta</w:t>
      </w:r>
      <w:proofErr w:type="spellEnd"/>
      <w:r>
        <w:rPr>
          <w:lang w:eastAsia="fr-FR"/>
        </w:rPr>
        <w:t xml:space="preserve">, </w:t>
      </w:r>
      <w:proofErr w:type="spellStart"/>
      <w:r>
        <w:rPr>
          <w:lang w:eastAsia="fr-FR"/>
        </w:rPr>
        <w:t>vega</w:t>
      </w:r>
      <w:proofErr w:type="spellEnd"/>
      <w:r>
        <w:rPr>
          <w:lang w:eastAsia="fr-FR"/>
        </w:rPr>
        <w:t>) d'une option en une seule fois et les retourne sous forme de tableau.</w:t>
      </w:r>
    </w:p>
    <w:p w14:paraId="32F88D66" w14:textId="5A6F462B" w:rsidR="00BA7F34" w:rsidRDefault="00BA7F34" w:rsidP="00651D8C">
      <w:pPr>
        <w:pStyle w:val="Paragraphedeliste"/>
        <w:numPr>
          <w:ilvl w:val="0"/>
          <w:numId w:val="71"/>
        </w:numPr>
        <w:rPr>
          <w:lang w:eastAsia="fr-FR"/>
        </w:rPr>
      </w:pPr>
      <w:proofErr w:type="spellStart"/>
      <w:r w:rsidRPr="00651D8C">
        <w:rPr>
          <w:b/>
          <w:bCs/>
          <w:lang w:eastAsia="fr-FR"/>
        </w:rPr>
        <w:t>ImpliedVol</w:t>
      </w:r>
      <w:proofErr w:type="spellEnd"/>
      <w:r>
        <w:rPr>
          <w:lang w:eastAsia="fr-FR"/>
        </w:rPr>
        <w:t xml:space="preserve"> :</w:t>
      </w:r>
      <w:r w:rsidR="007E4FAA">
        <w:rPr>
          <w:lang w:eastAsia="fr-FR"/>
        </w:rPr>
        <w:t xml:space="preserve"> c</w:t>
      </w:r>
      <w:r>
        <w:rPr>
          <w:lang w:eastAsia="fr-FR"/>
        </w:rPr>
        <w:t>alcule la volatilité implicite d'une option en utilisant la méthode de Newton-</w:t>
      </w:r>
      <w:proofErr w:type="spellStart"/>
      <w:r>
        <w:rPr>
          <w:lang w:eastAsia="fr-FR"/>
        </w:rPr>
        <w:t>Raphson</w:t>
      </w:r>
      <w:proofErr w:type="spellEnd"/>
      <w:r>
        <w:rPr>
          <w:lang w:eastAsia="fr-FR"/>
        </w:rPr>
        <w:t xml:space="preserve"> pour trouver la racine de la fonction de prix de l'option moins le prix observé.</w:t>
      </w:r>
    </w:p>
    <w:p w14:paraId="032EEF01" w14:textId="5B47498F" w:rsidR="00BA7F34" w:rsidRDefault="00BA7F34" w:rsidP="00651D8C">
      <w:pPr>
        <w:pStyle w:val="Paragraphedeliste"/>
        <w:numPr>
          <w:ilvl w:val="0"/>
          <w:numId w:val="71"/>
        </w:numPr>
        <w:rPr>
          <w:lang w:eastAsia="fr-FR"/>
        </w:rPr>
      </w:pPr>
      <w:proofErr w:type="spellStart"/>
      <w:r w:rsidRPr="00651D8C">
        <w:rPr>
          <w:b/>
          <w:bCs/>
          <w:lang w:eastAsia="fr-FR"/>
        </w:rPr>
        <w:t>BSOptionPortfolioPrice</w:t>
      </w:r>
      <w:proofErr w:type="spellEnd"/>
      <w:r>
        <w:rPr>
          <w:lang w:eastAsia="fr-FR"/>
        </w:rPr>
        <w:t xml:space="preserve"> :</w:t>
      </w:r>
      <w:r w:rsidR="007E4FAA">
        <w:rPr>
          <w:lang w:eastAsia="fr-FR"/>
        </w:rPr>
        <w:t xml:space="preserve"> c</w:t>
      </w:r>
      <w:r>
        <w:rPr>
          <w:lang w:eastAsia="fr-FR"/>
        </w:rPr>
        <w:t>alcule le prix d'un portefeuille d'options en sommant les prix individuels de chaque option dans le portefeuille.</w:t>
      </w:r>
    </w:p>
    <w:p w14:paraId="4F88FF04" w14:textId="4C499D93" w:rsidR="00BA7F34" w:rsidRDefault="00BA7F34" w:rsidP="00651D8C">
      <w:pPr>
        <w:rPr>
          <w:lang w:eastAsia="fr-FR"/>
        </w:rPr>
      </w:pPr>
      <w:r>
        <w:rPr>
          <w:lang w:eastAsia="fr-FR"/>
        </w:rPr>
        <w:t>Ces méthodes fournissent un ensemble complet de calculs pour évaluer les options et les portefeuilles d'options en utilisant le modèle de Black-Scholes, ce qui est essentiel pour l'analyse et le trading d'options sur les marchés financiers.</w:t>
      </w:r>
    </w:p>
    <w:p w14:paraId="0BA25BF6" w14:textId="3AAF1DEB" w:rsidR="00C20456" w:rsidRPr="00C20456" w:rsidRDefault="00C20456" w:rsidP="00651D8C">
      <w:pPr>
        <w:pStyle w:val="Titre5"/>
        <w:rPr>
          <w:lang w:eastAsia="fr-FR"/>
        </w:rPr>
      </w:pPr>
      <w:proofErr w:type="spellStart"/>
      <w:r>
        <w:rPr>
          <w:lang w:eastAsia="fr-FR"/>
        </w:rPr>
        <w:t>BlackScholesMD</w:t>
      </w:r>
      <w:proofErr w:type="spellEnd"/>
    </w:p>
    <w:p w14:paraId="28FCCFC6" w14:textId="5C799399" w:rsidR="00C20456" w:rsidRDefault="00C20456" w:rsidP="00C20456">
      <w:pPr>
        <w:rPr>
          <w:lang w:eastAsia="fr-FR"/>
        </w:rPr>
      </w:pPr>
      <w:r>
        <w:rPr>
          <w:lang w:eastAsia="fr-FR"/>
        </w:rPr>
        <w:t>Cette classe est une extension de la classe BlackScholes précédemment définie, mais elle est adaptée pour calculer les prix et les sensibilités des options en utilisant des paramètres de modèle dynamiques</w:t>
      </w:r>
      <w:r>
        <w:rPr>
          <w:lang w:eastAsia="fr-FR"/>
        </w:rPr>
        <w:t xml:space="preserve"> (utilisant les données de marchés)</w:t>
      </w:r>
      <w:r>
        <w:rPr>
          <w:lang w:eastAsia="fr-FR"/>
        </w:rPr>
        <w:t>.</w:t>
      </w:r>
    </w:p>
    <w:p w14:paraId="4F8B99F1" w14:textId="294B9EE9" w:rsidR="00C20456" w:rsidRDefault="00C20456" w:rsidP="00651D8C">
      <w:pPr>
        <w:pStyle w:val="Paragraphedeliste"/>
        <w:numPr>
          <w:ilvl w:val="0"/>
          <w:numId w:val="72"/>
        </w:numPr>
        <w:rPr>
          <w:lang w:eastAsia="fr-FR"/>
        </w:rPr>
      </w:pPr>
      <w:proofErr w:type="spellStart"/>
      <w:r w:rsidRPr="00651D8C">
        <w:rPr>
          <w:b/>
          <w:bCs/>
          <w:lang w:eastAsia="fr-FR"/>
        </w:rPr>
        <w:t>OptionPrice</w:t>
      </w:r>
      <w:proofErr w:type="spellEnd"/>
      <w:r>
        <w:rPr>
          <w:lang w:eastAsia="fr-FR"/>
        </w:rPr>
        <w:t> : c</w:t>
      </w:r>
      <w:r>
        <w:rPr>
          <w:lang w:eastAsia="fr-FR"/>
        </w:rPr>
        <w:t>alcule le prix d'une option en utilisant le modèle de Black-Scholes avec des paramètres dynamiques.</w:t>
      </w:r>
    </w:p>
    <w:p w14:paraId="4DE86EA9" w14:textId="32A48876" w:rsidR="00C20456" w:rsidRPr="00651D8C" w:rsidRDefault="00C20456" w:rsidP="00651D8C">
      <w:pPr>
        <w:pStyle w:val="Paragraphedeliste"/>
        <w:numPr>
          <w:ilvl w:val="0"/>
          <w:numId w:val="72"/>
        </w:numPr>
        <w:rPr>
          <w:b/>
          <w:bCs/>
          <w:lang w:eastAsia="fr-FR"/>
        </w:rPr>
      </w:pPr>
      <w:r w:rsidRPr="00651D8C">
        <w:rPr>
          <w:b/>
          <w:bCs/>
          <w:lang w:eastAsia="fr-FR"/>
        </w:rPr>
        <w:t xml:space="preserve">Delta, Gamma, </w:t>
      </w:r>
      <w:proofErr w:type="spellStart"/>
      <w:r w:rsidRPr="00651D8C">
        <w:rPr>
          <w:b/>
          <w:bCs/>
          <w:lang w:eastAsia="fr-FR"/>
        </w:rPr>
        <w:t>Theta</w:t>
      </w:r>
      <w:proofErr w:type="spellEnd"/>
      <w:r w:rsidRPr="00651D8C">
        <w:rPr>
          <w:b/>
          <w:bCs/>
          <w:lang w:eastAsia="fr-FR"/>
        </w:rPr>
        <w:t xml:space="preserve"> et Vega :</w:t>
      </w:r>
      <w:r w:rsidRPr="00651D8C">
        <w:rPr>
          <w:b/>
          <w:bCs/>
          <w:lang w:eastAsia="fr-FR"/>
        </w:rPr>
        <w:t xml:space="preserve"> </w:t>
      </w:r>
      <w:r>
        <w:rPr>
          <w:lang w:eastAsia="fr-FR"/>
        </w:rPr>
        <w:t>c</w:t>
      </w:r>
      <w:r>
        <w:rPr>
          <w:lang w:eastAsia="fr-FR"/>
        </w:rPr>
        <w:t xml:space="preserve">alculent respectivement le delta, le gamma, le </w:t>
      </w:r>
      <w:proofErr w:type="spellStart"/>
      <w:r>
        <w:rPr>
          <w:lang w:eastAsia="fr-FR"/>
        </w:rPr>
        <w:t>theta</w:t>
      </w:r>
      <w:proofErr w:type="spellEnd"/>
      <w:r>
        <w:rPr>
          <w:lang w:eastAsia="fr-FR"/>
        </w:rPr>
        <w:t xml:space="preserve"> et le </w:t>
      </w:r>
      <w:proofErr w:type="spellStart"/>
      <w:r>
        <w:rPr>
          <w:lang w:eastAsia="fr-FR"/>
        </w:rPr>
        <w:t>vega</w:t>
      </w:r>
      <w:proofErr w:type="spellEnd"/>
      <w:r>
        <w:rPr>
          <w:lang w:eastAsia="fr-FR"/>
        </w:rPr>
        <w:t xml:space="preserve"> d'une option en utilisant des paramètres dynamiques similaires à ceux de la méthode </w:t>
      </w:r>
      <w:proofErr w:type="spellStart"/>
      <w:r w:rsidRPr="00651D8C">
        <w:rPr>
          <w:b/>
          <w:bCs/>
          <w:lang w:eastAsia="fr-FR"/>
        </w:rPr>
        <w:t>OptionPrice</w:t>
      </w:r>
      <w:proofErr w:type="spellEnd"/>
      <w:r>
        <w:rPr>
          <w:lang w:eastAsia="fr-FR"/>
        </w:rPr>
        <w:t>.</w:t>
      </w:r>
    </w:p>
    <w:p w14:paraId="6A105A46" w14:textId="4253822A" w:rsidR="00C20456" w:rsidRDefault="00C20456" w:rsidP="00651D8C">
      <w:pPr>
        <w:pStyle w:val="Paragraphedeliste"/>
        <w:numPr>
          <w:ilvl w:val="0"/>
          <w:numId w:val="72"/>
        </w:numPr>
        <w:rPr>
          <w:lang w:eastAsia="fr-FR"/>
        </w:rPr>
      </w:pPr>
      <w:proofErr w:type="spellStart"/>
      <w:r w:rsidRPr="00651D8C">
        <w:rPr>
          <w:b/>
          <w:bCs/>
          <w:lang w:eastAsia="fr-FR"/>
        </w:rPr>
        <w:t>SensiOption</w:t>
      </w:r>
      <w:proofErr w:type="spellEnd"/>
      <w:r>
        <w:rPr>
          <w:lang w:eastAsia="fr-FR"/>
        </w:rPr>
        <w:t xml:space="preserve"> :</w:t>
      </w:r>
      <w:r>
        <w:rPr>
          <w:lang w:eastAsia="fr-FR"/>
        </w:rPr>
        <w:t xml:space="preserve"> c</w:t>
      </w:r>
      <w:r>
        <w:rPr>
          <w:lang w:eastAsia="fr-FR"/>
        </w:rPr>
        <w:t xml:space="preserve">alcule les sensibilités (delta, gamma, </w:t>
      </w:r>
      <w:proofErr w:type="spellStart"/>
      <w:r>
        <w:rPr>
          <w:lang w:eastAsia="fr-FR"/>
        </w:rPr>
        <w:t>theta</w:t>
      </w:r>
      <w:proofErr w:type="spellEnd"/>
      <w:r>
        <w:rPr>
          <w:lang w:eastAsia="fr-FR"/>
        </w:rPr>
        <w:t xml:space="preserve">, </w:t>
      </w:r>
      <w:proofErr w:type="spellStart"/>
      <w:r>
        <w:rPr>
          <w:lang w:eastAsia="fr-FR"/>
        </w:rPr>
        <w:t>vega</w:t>
      </w:r>
      <w:proofErr w:type="spellEnd"/>
      <w:r>
        <w:rPr>
          <w:lang w:eastAsia="fr-FR"/>
        </w:rPr>
        <w:t>) d'une option en une seule fois et les retourne sous forme de tableau.</w:t>
      </w:r>
    </w:p>
    <w:p w14:paraId="67996C0D" w14:textId="67890543" w:rsidR="00C20456" w:rsidRDefault="00C20456" w:rsidP="00651D8C">
      <w:pPr>
        <w:pStyle w:val="Paragraphedeliste"/>
        <w:numPr>
          <w:ilvl w:val="0"/>
          <w:numId w:val="72"/>
        </w:numPr>
        <w:rPr>
          <w:lang w:eastAsia="fr-FR"/>
        </w:rPr>
      </w:pPr>
      <w:proofErr w:type="spellStart"/>
      <w:r w:rsidRPr="00651D8C">
        <w:rPr>
          <w:b/>
          <w:bCs/>
          <w:lang w:eastAsia="fr-FR"/>
        </w:rPr>
        <w:t>OptionPortfolioPrice</w:t>
      </w:r>
      <w:proofErr w:type="spellEnd"/>
      <w:r>
        <w:rPr>
          <w:lang w:eastAsia="fr-FR"/>
        </w:rPr>
        <w:t xml:space="preserve"> :</w:t>
      </w:r>
      <w:r w:rsidR="00C426B9">
        <w:rPr>
          <w:lang w:eastAsia="fr-FR"/>
        </w:rPr>
        <w:t xml:space="preserve"> c</w:t>
      </w:r>
      <w:r>
        <w:rPr>
          <w:lang w:eastAsia="fr-FR"/>
        </w:rPr>
        <w:t>alcule le prix d'un portefeuille d'options en sommant les prix individuels de chaque option dans le portefeuille.</w:t>
      </w:r>
    </w:p>
    <w:p w14:paraId="0575171C" w14:textId="524FAA3C" w:rsidR="00C20456" w:rsidRDefault="00C20456" w:rsidP="00C20456">
      <w:pPr>
        <w:rPr>
          <w:lang w:eastAsia="fr-FR"/>
        </w:rPr>
      </w:pPr>
      <w:r>
        <w:rPr>
          <w:lang w:eastAsia="fr-FR"/>
        </w:rPr>
        <w:t>Ces méthodes fournissent une manière flexible et dynamique de calculer les prix et les sensibilités des options en utilisant le modèle de Black-Scholes avec des paramètres qui peuvent être extraits dynamiquement à partir des données disponibles. Cela permet une analyse plus approfondie des options dans divers scénarios de marché.</w:t>
      </w:r>
    </w:p>
    <w:p w14:paraId="50251806" w14:textId="5D0AB769" w:rsidR="00651D8C" w:rsidRPr="00651D8C" w:rsidRDefault="00651D8C" w:rsidP="00651D8C">
      <w:pPr>
        <w:pStyle w:val="Titre5"/>
        <w:rPr>
          <w:lang w:eastAsia="fr-FR"/>
        </w:rPr>
      </w:pPr>
      <w:proofErr w:type="spellStart"/>
      <w:r>
        <w:rPr>
          <w:lang w:eastAsia="fr-FR"/>
        </w:rPr>
        <w:t>MonteCarlo</w:t>
      </w:r>
      <w:proofErr w:type="spellEnd"/>
    </w:p>
    <w:p w14:paraId="4719672B" w14:textId="5806FD28" w:rsidR="00651D8C" w:rsidRDefault="00651D8C" w:rsidP="00651D8C">
      <w:pPr>
        <w:rPr>
          <w:lang w:eastAsia="fr-FR"/>
        </w:rPr>
      </w:pPr>
      <w:r>
        <w:rPr>
          <w:lang w:eastAsia="fr-FR"/>
        </w:rPr>
        <w:t>Cette</w:t>
      </w:r>
      <w:r>
        <w:rPr>
          <w:lang w:eastAsia="fr-FR"/>
        </w:rPr>
        <w:t xml:space="preserve"> classe implémente des méthodes pour estimer les prix des options européennes en utilisant la méthode de Monte Carlo. </w:t>
      </w:r>
      <w:r>
        <w:rPr>
          <w:lang w:eastAsia="fr-FR"/>
        </w:rPr>
        <w:t>Elle contient les classes suivantes :</w:t>
      </w:r>
    </w:p>
    <w:p w14:paraId="79DE7BEB" w14:textId="411A09AD" w:rsidR="00651D8C" w:rsidRDefault="00651D8C" w:rsidP="00651D8C">
      <w:pPr>
        <w:pStyle w:val="Paragraphedeliste"/>
        <w:numPr>
          <w:ilvl w:val="0"/>
          <w:numId w:val="73"/>
        </w:numPr>
        <w:rPr>
          <w:lang w:eastAsia="fr-FR"/>
        </w:rPr>
      </w:pPr>
      <w:proofErr w:type="spellStart"/>
      <w:r w:rsidRPr="00651D8C">
        <w:rPr>
          <w:b/>
          <w:bCs/>
          <w:lang w:eastAsia="fr-FR"/>
        </w:rPr>
        <w:t>MCEurOptionPrice</w:t>
      </w:r>
      <w:proofErr w:type="spellEnd"/>
      <w:r>
        <w:rPr>
          <w:lang w:eastAsia="fr-FR"/>
        </w:rPr>
        <w:t xml:space="preserve"> :</w:t>
      </w:r>
      <w:r>
        <w:rPr>
          <w:lang w:eastAsia="fr-FR"/>
        </w:rPr>
        <w:t xml:space="preserve"> c</w:t>
      </w:r>
      <w:r>
        <w:rPr>
          <w:lang w:eastAsia="fr-FR"/>
        </w:rPr>
        <w:t>ette méthode est utilisée pour estimer le prix d'une option européenne en utilisant la méthode de Monte Carlo.</w:t>
      </w:r>
      <w:r>
        <w:rPr>
          <w:lang w:eastAsia="fr-FR"/>
        </w:rPr>
        <w:t xml:space="preserve"> </w:t>
      </w:r>
      <w:r>
        <w:rPr>
          <w:lang w:eastAsia="fr-FR"/>
        </w:rPr>
        <w:t xml:space="preserve">La méthode effectue un grand nombre de simulations Monte Carlo pour estimer le prix de l'option en utilisant la formule de Black-Scholes pour le calcul du </w:t>
      </w:r>
      <w:proofErr w:type="spellStart"/>
      <w:r>
        <w:rPr>
          <w:lang w:eastAsia="fr-FR"/>
        </w:rPr>
        <w:t>payoff</w:t>
      </w:r>
      <w:proofErr w:type="spellEnd"/>
      <w:r>
        <w:rPr>
          <w:lang w:eastAsia="fr-FR"/>
        </w:rPr>
        <w:t xml:space="preserve"> à chaque itération.</w:t>
      </w:r>
      <w:r>
        <w:rPr>
          <w:lang w:eastAsia="fr-FR"/>
        </w:rPr>
        <w:t xml:space="preserve"> </w:t>
      </w:r>
      <w:r>
        <w:rPr>
          <w:lang w:eastAsia="fr-FR"/>
        </w:rPr>
        <w:t xml:space="preserve">Elle retourne la moyenne pondérée des </w:t>
      </w:r>
      <w:proofErr w:type="spellStart"/>
      <w:r>
        <w:rPr>
          <w:lang w:eastAsia="fr-FR"/>
        </w:rPr>
        <w:t>payoffs</w:t>
      </w:r>
      <w:proofErr w:type="spellEnd"/>
      <w:r>
        <w:rPr>
          <w:lang w:eastAsia="fr-FR"/>
        </w:rPr>
        <w:t xml:space="preserve"> estimés pour obtenir le prix de l'option.</w:t>
      </w:r>
    </w:p>
    <w:p w14:paraId="2B0C8814" w14:textId="5E5C7CFC" w:rsidR="00651D8C" w:rsidRDefault="00651D8C" w:rsidP="00651D8C">
      <w:pPr>
        <w:pStyle w:val="Paragraphedeliste"/>
        <w:numPr>
          <w:ilvl w:val="0"/>
          <w:numId w:val="73"/>
        </w:numPr>
        <w:rPr>
          <w:lang w:eastAsia="fr-FR"/>
        </w:rPr>
      </w:pPr>
      <w:proofErr w:type="spellStart"/>
      <w:r w:rsidRPr="00651D8C">
        <w:rPr>
          <w:b/>
          <w:bCs/>
          <w:lang w:eastAsia="fr-FR"/>
        </w:rPr>
        <w:t>MCEurOptionPortfolioPrice</w:t>
      </w:r>
      <w:proofErr w:type="spellEnd"/>
      <w:r>
        <w:rPr>
          <w:lang w:eastAsia="fr-FR"/>
        </w:rPr>
        <w:t xml:space="preserve"> :</w:t>
      </w:r>
      <w:r>
        <w:rPr>
          <w:lang w:eastAsia="fr-FR"/>
        </w:rPr>
        <w:t xml:space="preserve"> elle</w:t>
      </w:r>
      <w:r>
        <w:rPr>
          <w:lang w:eastAsia="fr-FR"/>
        </w:rPr>
        <w:t xml:space="preserve"> est utilisée pour estimer le prix d'un portefeuille d'options européennes en utilisant la méthode de Monte Carlo.</w:t>
      </w:r>
      <w:r>
        <w:rPr>
          <w:lang w:eastAsia="fr-FR"/>
        </w:rPr>
        <w:t xml:space="preserve"> </w:t>
      </w:r>
      <w:r>
        <w:rPr>
          <w:lang w:eastAsia="fr-FR"/>
        </w:rPr>
        <w:t xml:space="preserve">Elle prend en paramètre un tableau d'objets </w:t>
      </w:r>
      <w:proofErr w:type="spellStart"/>
      <w:r>
        <w:rPr>
          <w:lang w:eastAsia="fr-FR"/>
        </w:rPr>
        <w:t>BSParameters</w:t>
      </w:r>
      <w:proofErr w:type="spellEnd"/>
      <w:r>
        <w:rPr>
          <w:lang w:eastAsia="fr-FR"/>
        </w:rPr>
        <w:t xml:space="preserve"> qui contiennent les détails de chaque option dans le portefeuille.</w:t>
      </w:r>
      <w:r>
        <w:rPr>
          <w:lang w:eastAsia="fr-FR"/>
        </w:rPr>
        <w:t xml:space="preserve"> </w:t>
      </w:r>
      <w:r>
        <w:rPr>
          <w:lang w:eastAsia="fr-FR"/>
        </w:rPr>
        <w:t xml:space="preserve">La méthode itère sur chaque option dans le portefeuille et utilise la méthode </w:t>
      </w:r>
      <w:proofErr w:type="spellStart"/>
      <w:r w:rsidRPr="00651D8C">
        <w:rPr>
          <w:b/>
          <w:bCs/>
          <w:lang w:eastAsia="fr-FR"/>
        </w:rPr>
        <w:t>MCEurOptionPrice</w:t>
      </w:r>
      <w:proofErr w:type="spellEnd"/>
      <w:r>
        <w:rPr>
          <w:lang w:eastAsia="fr-FR"/>
        </w:rPr>
        <w:t xml:space="preserve"> pour estimer le prix de chaque option.</w:t>
      </w:r>
      <w:r>
        <w:rPr>
          <w:lang w:eastAsia="fr-FR"/>
        </w:rPr>
        <w:t xml:space="preserve"> </w:t>
      </w:r>
      <w:r>
        <w:rPr>
          <w:lang w:eastAsia="fr-FR"/>
        </w:rPr>
        <w:t>Enfin, elle retourne la somme des prix estimés de chaque option dans le portefeuille.</w:t>
      </w:r>
    </w:p>
    <w:p w14:paraId="53603250" w14:textId="2AC61066" w:rsidR="00651D8C" w:rsidRPr="00651D8C" w:rsidRDefault="00651D8C" w:rsidP="00651D8C">
      <w:pPr>
        <w:rPr>
          <w:lang w:eastAsia="fr-FR"/>
        </w:rPr>
      </w:pPr>
      <w:r>
        <w:rPr>
          <w:lang w:eastAsia="fr-FR"/>
        </w:rPr>
        <w:t>Ces méthodes fournissent une approche numérique pour estimer les prix des options européennes en utilisant des simulations Monte Carlo, ce qui peut être particulièrement utile dans des situations où les formules analytiques ne sont pas facilement applicables ou lorsque des évaluations précises sont nécessaires malgré des conditions de marché complexes.</w:t>
      </w:r>
    </w:p>
    <w:p w14:paraId="7227FA52" w14:textId="4D5C5F93" w:rsidR="000F1D20" w:rsidRPr="00836AA9" w:rsidRDefault="000F1D20" w:rsidP="008B2645">
      <w:pPr>
        <w:pStyle w:val="Titre1"/>
      </w:pPr>
      <w:r w:rsidRPr="00836AA9">
        <w:t>P</w:t>
      </w:r>
      <w:r>
        <w:t>r</w:t>
      </w:r>
      <w:r w:rsidRPr="00836AA9">
        <w:t>icing de</w:t>
      </w:r>
      <w:r w:rsidR="00745FB0">
        <w:t>s</w:t>
      </w:r>
      <w:r w:rsidRPr="00836AA9">
        <w:t xml:space="preserve"> produits </w:t>
      </w:r>
      <w:r>
        <w:t>d</w:t>
      </w:r>
      <w:r w:rsidRPr="00836AA9">
        <w:t>érivés</w:t>
      </w:r>
      <w:r>
        <w:t xml:space="preserve"> </w:t>
      </w:r>
      <w:r>
        <w:t>de crédit</w:t>
      </w:r>
    </w:p>
    <w:p w14:paraId="444E4565" w14:textId="63920F5E" w:rsidR="000F1D20" w:rsidRPr="003541AB" w:rsidRDefault="000F1D20" w:rsidP="003E7951">
      <w:pPr>
        <w:pStyle w:val="Titre2"/>
        <w:ind w:left="0"/>
      </w:pPr>
      <w:r w:rsidRPr="003541AB">
        <w:t>CDS/CDO</w:t>
      </w:r>
    </w:p>
    <w:p w14:paraId="09C90F08" w14:textId="77777777" w:rsidR="000F1D20" w:rsidRPr="003541AB" w:rsidRDefault="000F1D20" w:rsidP="000F1D20">
      <w:pPr>
        <w:pStyle w:val="Titre3"/>
        <w:rPr>
          <w:rFonts w:eastAsia="Times New Roman" w:cs="Calibri"/>
          <w:lang w:eastAsia="fr-FR"/>
        </w:rPr>
      </w:pPr>
      <w:r w:rsidRPr="003541AB">
        <w:rPr>
          <w:rFonts w:eastAsia="Times New Roman" w:cs="Calibri"/>
          <w:lang w:eastAsia="fr-FR"/>
        </w:rPr>
        <w:t>Définitions</w:t>
      </w:r>
    </w:p>
    <w:p w14:paraId="0152697F"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NPV, PV </w:t>
      </w:r>
      <w:r w:rsidRPr="003541AB">
        <w:rPr>
          <w:rFonts w:ascii="Calibri" w:eastAsia="Times New Roman" w:hAnsi="Calibri" w:cs="Calibri"/>
          <w:color w:val="172B4D"/>
          <w:spacing w:val="-1"/>
          <w:kern w:val="0"/>
          <w:lang w:eastAsia="fr-FR"/>
          <w14:ligatures w14:val="none"/>
        </w:rPr>
        <w:t xml:space="preserve">(Net </w:t>
      </w:r>
      <w:proofErr w:type="spellStart"/>
      <w:r w:rsidRPr="003541AB">
        <w:rPr>
          <w:rFonts w:ascii="Calibri" w:eastAsia="Times New Roman" w:hAnsi="Calibri" w:cs="Calibri"/>
          <w:color w:val="172B4D"/>
          <w:spacing w:val="-1"/>
          <w:kern w:val="0"/>
          <w:lang w:eastAsia="fr-FR"/>
          <w14:ligatures w14:val="none"/>
        </w:rPr>
        <w:t>Present</w:t>
      </w:r>
      <w:proofErr w:type="spellEnd"/>
      <w:r w:rsidRPr="003541AB">
        <w:rPr>
          <w:rFonts w:ascii="Calibri" w:eastAsia="Times New Roman" w:hAnsi="Calibri" w:cs="Calibri"/>
          <w:color w:val="172B4D"/>
          <w:spacing w:val="-1"/>
          <w:kern w:val="0"/>
          <w:lang w:eastAsia="fr-FR"/>
          <w14:ligatures w14:val="none"/>
        </w:rPr>
        <w:t xml:space="preserve"> Value, </w:t>
      </w:r>
      <w:proofErr w:type="spellStart"/>
      <w:r w:rsidRPr="003541AB">
        <w:rPr>
          <w:rFonts w:ascii="Calibri" w:eastAsia="Times New Roman" w:hAnsi="Calibri" w:cs="Calibri"/>
          <w:color w:val="172B4D"/>
          <w:spacing w:val="-1"/>
          <w:kern w:val="0"/>
          <w:lang w:eastAsia="fr-FR"/>
          <w14:ligatures w14:val="none"/>
        </w:rPr>
        <w:t>Present</w:t>
      </w:r>
      <w:proofErr w:type="spellEnd"/>
      <w:r w:rsidRPr="003541AB">
        <w:rPr>
          <w:rFonts w:ascii="Calibri" w:eastAsia="Times New Roman" w:hAnsi="Calibri" w:cs="Calibri"/>
          <w:color w:val="172B4D"/>
          <w:spacing w:val="-1"/>
          <w:kern w:val="0"/>
          <w:lang w:eastAsia="fr-FR"/>
          <w14:ligatures w14:val="none"/>
        </w:rPr>
        <w:t xml:space="preserve"> Value) : Valeur </w:t>
      </w:r>
      <w:proofErr w:type="gramStart"/>
      <w:r w:rsidRPr="003541AB">
        <w:rPr>
          <w:rFonts w:ascii="Calibri" w:eastAsia="Times New Roman" w:hAnsi="Calibri" w:cs="Calibri"/>
          <w:color w:val="172B4D"/>
          <w:spacing w:val="-1"/>
          <w:kern w:val="0"/>
          <w:lang w:eastAsia="fr-FR"/>
          <w14:ligatures w14:val="none"/>
        </w:rPr>
        <w:t>au jour d'aujourd'hui</w:t>
      </w:r>
      <w:proofErr w:type="gramEnd"/>
      <w:r w:rsidRPr="003541AB">
        <w:rPr>
          <w:rFonts w:ascii="Calibri" w:eastAsia="Times New Roman" w:hAnsi="Calibri" w:cs="Calibri"/>
          <w:color w:val="172B4D"/>
          <w:spacing w:val="-1"/>
          <w:kern w:val="0"/>
          <w:lang w:eastAsia="fr-FR"/>
          <w14:ligatures w14:val="none"/>
        </w:rPr>
        <w:t xml:space="preserve"> ou à la date d'évaluation des cash flows futurs.</w:t>
      </w:r>
    </w:p>
    <w:p w14:paraId="51A5DA78"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Zero</w:t>
      </w:r>
      <w:proofErr w:type="spellEnd"/>
      <w:r w:rsidRPr="003541AB">
        <w:rPr>
          <w:rFonts w:ascii="Calibri" w:eastAsia="Times New Roman" w:hAnsi="Calibri" w:cs="Calibri"/>
          <w:color w:val="172B4D"/>
          <w:spacing w:val="-1"/>
          <w:kern w:val="0"/>
          <w:lang w:eastAsia="fr-FR"/>
          <w14:ligatures w14:val="none"/>
        </w:rPr>
        <w:t xml:space="preserve"> Coupon) : Également appelé facteur d'actualisation (discount factor</w:t>
      </w:r>
      <w:proofErr w:type="gramStart"/>
      <w:r w:rsidRPr="003541AB">
        <w:rPr>
          <w:rFonts w:ascii="Calibri" w:eastAsia="Times New Roman" w:hAnsi="Calibri" w:cs="Calibri"/>
          <w:color w:val="172B4D"/>
          <w:spacing w:val="-1"/>
          <w:kern w:val="0"/>
          <w:lang w:eastAsia="fr-FR"/>
          <w14:ligatures w14:val="none"/>
        </w:rPr>
        <w:t>) .</w:t>
      </w:r>
      <w:proofErr w:type="gramEnd"/>
      <w:r w:rsidRPr="003541AB">
        <w:rPr>
          <w:rFonts w:ascii="Calibri" w:eastAsia="Times New Roman" w:hAnsi="Calibri" w:cs="Calibri"/>
          <w:color w:val="172B4D"/>
          <w:spacing w:val="-1"/>
          <w:kern w:val="0"/>
          <w:lang w:eastAsia="fr-FR"/>
          <w14:ligatures w14:val="none"/>
        </w:rPr>
        <w:t xml:space="preserve"> Pour une échéance donnée, il s'agit de la valeur actuelle d'une unité de monnaie à payer à l'échéance.</w:t>
      </w:r>
    </w:p>
    <w:p w14:paraId="62BB0350"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sans risque</w:t>
      </w:r>
      <w:r w:rsidRPr="003541AB">
        <w:rPr>
          <w:rFonts w:ascii="Calibri" w:eastAsia="Times New Roman" w:hAnsi="Calibri" w:cs="Calibri"/>
          <w:color w:val="172B4D"/>
          <w:spacing w:val="-1"/>
          <w:kern w:val="0"/>
          <w:lang w:eastAsia="fr-FR"/>
          <w14:ligatures w14:val="none"/>
        </w:rPr>
        <w:t xml:space="preserve"> (coupon zéro sans risque) : Valeur d'un ZC si le paiement à l'échéance ne présente pas de risque.</w:t>
      </w:r>
    </w:p>
    <w:p w14:paraId="3B7AF19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risqué</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Zero</w:t>
      </w:r>
      <w:proofErr w:type="spellEnd"/>
      <w:r w:rsidRPr="003541AB">
        <w:rPr>
          <w:rFonts w:ascii="Calibri" w:eastAsia="Times New Roman" w:hAnsi="Calibri" w:cs="Calibri"/>
          <w:color w:val="172B4D"/>
          <w:spacing w:val="-1"/>
          <w:kern w:val="0"/>
          <w:lang w:eastAsia="fr-FR"/>
          <w14:ligatures w14:val="none"/>
        </w:rPr>
        <w:t xml:space="preserve"> Coupon risqué) : Valeur d'un ZC si le paiement à l'échéance présente un risque en cas de défaillance d'une entreprise ou de perte excessive sur un portefeuille de crédit.</w:t>
      </w:r>
    </w:p>
    <w:p w14:paraId="76926240"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Float</w:t>
      </w:r>
      <w:proofErr w:type="spellEnd"/>
      <w:r w:rsidRPr="003541AB">
        <w:rPr>
          <w:rFonts w:ascii="Calibri" w:eastAsia="Times New Roman" w:hAnsi="Calibri" w:cs="Calibri"/>
          <w:b/>
          <w:bCs/>
          <w:color w:val="172B4D"/>
          <w:spacing w:val="-1"/>
          <w:kern w:val="0"/>
          <w:lang w:eastAsia="fr-FR"/>
          <w14:ligatures w14:val="none"/>
        </w:rPr>
        <w:t xml:space="preserve"> Leg</w:t>
      </w:r>
      <w:r w:rsidRPr="003541AB">
        <w:rPr>
          <w:rFonts w:ascii="Calibri" w:eastAsia="Times New Roman" w:hAnsi="Calibri" w:cs="Calibri"/>
          <w:color w:val="172B4D"/>
          <w:spacing w:val="-1"/>
          <w:kern w:val="0"/>
          <w:lang w:eastAsia="fr-FR"/>
          <w14:ligatures w14:val="none"/>
        </w:rPr>
        <w:t xml:space="preserve"> : jambe d'un CDS ou d'un CDO qui paie un montant variable en fonction du taux de recouvrement (ou livre une obligation contre paiement de la parité) lors de la survenance d'un événement de crédit.</w:t>
      </w:r>
    </w:p>
    <w:p w14:paraId="68D026E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Fixed</w:t>
      </w:r>
      <w:proofErr w:type="spellEnd"/>
      <w:r w:rsidRPr="003541AB">
        <w:rPr>
          <w:rFonts w:ascii="Calibri" w:eastAsia="Times New Roman" w:hAnsi="Calibri" w:cs="Calibri"/>
          <w:b/>
          <w:bCs/>
          <w:color w:val="172B4D"/>
          <w:spacing w:val="-1"/>
          <w:kern w:val="0"/>
          <w:lang w:eastAsia="fr-FR"/>
          <w14:ligatures w14:val="none"/>
        </w:rPr>
        <w:t xml:space="preserve"> fixe</w:t>
      </w:r>
      <w:r w:rsidRPr="003541AB">
        <w:rPr>
          <w:rFonts w:ascii="Calibri" w:eastAsia="Times New Roman" w:hAnsi="Calibri" w:cs="Calibri"/>
          <w:color w:val="172B4D"/>
          <w:spacing w:val="-1"/>
          <w:kern w:val="0"/>
          <w:lang w:eastAsia="fr-FR"/>
          <w14:ligatures w14:val="none"/>
        </w:rPr>
        <w:t xml:space="preserve"> : la jambe d'un CDS ou d'un CDO qui paie une marge fixe jusqu'à ce qu'une défaillance survienne.</w:t>
      </w:r>
    </w:p>
    <w:p w14:paraId="1470B33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CDS/CDO européen</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European</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 Les dérivés de crédit où le paiement de la jambe flottante est effectué à l'échéance par opposition au paiement immédiat en cas d'événement de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w:t>
      </w:r>
    </w:p>
    <w:p w14:paraId="4297721C"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CDS/CDO américain</w:t>
      </w:r>
      <w:r w:rsidRPr="003541AB">
        <w:rPr>
          <w:rFonts w:ascii="Calibri" w:eastAsia="Times New Roman" w:hAnsi="Calibri" w:cs="Calibri"/>
          <w:color w:val="172B4D"/>
          <w:spacing w:val="-1"/>
          <w:kern w:val="0"/>
          <w:lang w:eastAsia="fr-FR"/>
          <w14:ligatures w14:val="none"/>
        </w:rPr>
        <w:t xml:space="preserve"> (American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 Dérivés de crédit pour lesquels le paiement de la jambe flottante est effectué immédiatement en cas d'événement de crédit.</w:t>
      </w:r>
    </w:p>
    <w:p w14:paraId="47017A0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EB45BC8" w14:textId="77777777" w:rsidR="000F1D20" w:rsidRPr="003541AB" w:rsidRDefault="000F1D20" w:rsidP="000F1D20">
      <w:pPr>
        <w:pStyle w:val="Titre3"/>
        <w:rPr>
          <w:rFonts w:eastAsia="Times New Roman" w:cs="Calibri"/>
          <w:lang w:eastAsia="fr-FR"/>
        </w:rPr>
      </w:pPr>
      <w:r w:rsidRPr="003541AB">
        <w:rPr>
          <w:rFonts w:eastAsia="Times New Roman" w:cs="Calibri"/>
          <w:lang w:eastAsia="fr-FR"/>
        </w:rPr>
        <w:t>Structure du code</w:t>
      </w:r>
    </w:p>
    <w:p w14:paraId="0831C254" w14:textId="77777777" w:rsidR="000F1D20" w:rsidRPr="003541AB" w:rsidRDefault="000F1D20" w:rsidP="00651D8C">
      <w:pPr>
        <w:pStyle w:val="Titre4"/>
        <w:rPr>
          <w:rFonts w:eastAsia="Times New Roman"/>
          <w:spacing w:val="-2"/>
          <w:lang w:eastAsia="fr-FR"/>
        </w:rPr>
      </w:pPr>
      <w:proofErr w:type="spellStart"/>
      <w:r w:rsidRPr="003541AB">
        <w:rPr>
          <w:rFonts w:eastAsia="Times New Roman"/>
          <w:lang w:eastAsia="fr-FR"/>
        </w:rPr>
        <w:t>Utilis</w:t>
      </w:r>
      <w:proofErr w:type="spellEnd"/>
    </w:p>
    <w:p w14:paraId="77F8CC9B" w14:textId="77777777"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SelectionCalculate</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effectue le calcul des cellules sélectionnées dans la feuille de calcul active. </w:t>
      </w:r>
    </w:p>
    <w:p w14:paraId="1ECE4A13" w14:textId="77777777" w:rsidR="000F1D20" w:rsidRPr="003541AB" w:rsidRDefault="000F1D20" w:rsidP="000F1D20">
      <w:pPr>
        <w:numPr>
          <w:ilvl w:val="1"/>
          <w:numId w:val="2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6AFC86CD" w14:textId="77777777" w:rsidR="000F1D20" w:rsidRPr="003541AB" w:rsidRDefault="000F1D20" w:rsidP="000F1D20">
      <w:pPr>
        <w:numPr>
          <w:ilvl w:val="1"/>
          <w:numId w:val="2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pour l’addition de deux cellules</w:t>
      </w:r>
    </w:p>
    <w:p w14:paraId="74CC66BF" w14:textId="77777777"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CurrentRegionCalculate</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la fonction vise à sélectionner la région entière autour de la cellule actuellement sélectionnée, à effectuer le calcul des formules dans cette région, puis à rétablir la sélection d'origine. Cela peut être utile pour forcer le recalcul des valeurs des cellules dans une région spécifique de la feuille de calcul.</w:t>
      </w:r>
    </w:p>
    <w:p w14:paraId="608EAC63" w14:textId="77777777" w:rsidR="000F1D20" w:rsidRPr="003541AB" w:rsidRDefault="000F1D20" w:rsidP="000F1D20">
      <w:pPr>
        <w:numPr>
          <w:ilvl w:val="1"/>
          <w:numId w:val="2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5C784DAC" w14:textId="77777777" w:rsidR="000F1D20" w:rsidRPr="003541AB" w:rsidRDefault="000F1D20" w:rsidP="000F1D20">
      <w:pPr>
        <w:numPr>
          <w:ilvl w:val="1"/>
          <w:numId w:val="2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pour l’addition des cellules</w:t>
      </w:r>
    </w:p>
    <w:p w14:paraId="0E48950E" w14:textId="77777777" w:rsidR="000F1D20" w:rsidRPr="003541AB" w:rsidRDefault="000F1D20" w:rsidP="00651D8C">
      <w:pPr>
        <w:pStyle w:val="Titre4"/>
        <w:rPr>
          <w:rFonts w:eastAsia="Times New Roman"/>
          <w:lang w:eastAsia="fr-FR"/>
        </w:rPr>
      </w:pPr>
      <w:proofErr w:type="spellStart"/>
      <w:r w:rsidRPr="003541AB">
        <w:rPr>
          <w:rFonts w:eastAsia="Times New Roman"/>
          <w:lang w:eastAsia="fr-FR"/>
        </w:rPr>
        <w:t>UtilitySpline</w:t>
      </w:r>
      <w:proofErr w:type="spellEnd"/>
    </w:p>
    <w:p w14:paraId="118AFE33"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des fonctions pour effectuer une interpolation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br/>
      </w:r>
      <w:proofErr w:type="spellStart"/>
      <w:r w:rsidRPr="003541AB">
        <w:rPr>
          <w:rFonts w:ascii="Calibri" w:eastAsia="Times New Roman" w:hAnsi="Calibri" w:cs="Calibri"/>
          <w:b/>
          <w:bCs/>
          <w:color w:val="172B4D"/>
          <w:spacing w:val="-1"/>
          <w:kern w:val="0"/>
          <w:lang w:eastAsia="fr-FR"/>
          <w14:ligatures w14:val="none"/>
        </w:rPr>
        <w:t>SGSpline</w:t>
      </w:r>
      <w:proofErr w:type="spellEnd"/>
      <w:r w:rsidRPr="003541AB">
        <w:rPr>
          <w:rFonts w:ascii="Calibri" w:eastAsia="Times New Roman" w:hAnsi="Calibri" w:cs="Calibri"/>
          <w:color w:val="172B4D"/>
          <w:spacing w:val="-1"/>
          <w:kern w:val="0"/>
          <w:lang w:eastAsia="fr-FR"/>
          <w14:ligatures w14:val="none"/>
        </w:rPr>
        <w:t xml:space="preserve"> est la seule fonction utilisée par d'autres Classes/modules. Elle est appelée par la fonction </w:t>
      </w:r>
      <w:proofErr w:type="spellStart"/>
      <w:r w:rsidRPr="003541AB">
        <w:rPr>
          <w:rFonts w:ascii="Calibri" w:eastAsia="Times New Roman" w:hAnsi="Calibri" w:cs="Calibri"/>
          <w:b/>
          <w:bCs/>
          <w:color w:val="172B4D"/>
          <w:spacing w:val="-1"/>
          <w:kern w:val="0"/>
          <w:lang w:eastAsia="fr-FR"/>
          <w14:ligatures w14:val="none"/>
        </w:rPr>
        <w:t>GetMarketLossDistribution</w:t>
      </w:r>
      <w:proofErr w:type="spellEnd"/>
      <w:r w:rsidRPr="003541AB">
        <w:rPr>
          <w:rFonts w:ascii="Calibri" w:eastAsia="Times New Roman" w:hAnsi="Calibri" w:cs="Calibri"/>
          <w:color w:val="172B4D"/>
          <w:spacing w:val="-1"/>
          <w:kern w:val="0"/>
          <w:lang w:eastAsia="fr-FR"/>
          <w14:ligatures w14:val="none"/>
        </w:rPr>
        <w:t xml:space="preserve"> dans la classe/module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br/>
        <w:t xml:space="preserve">Comme les méthodes d'interpolation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sont largement discutées dans la littérature, elles ne sont pas documentées ni commentées ici.</w:t>
      </w:r>
    </w:p>
    <w:p w14:paraId="1C46A247" w14:textId="77777777" w:rsidR="000F1D20" w:rsidRPr="003541AB" w:rsidRDefault="000F1D20" w:rsidP="000F1D20">
      <w:pPr>
        <w:numPr>
          <w:ilvl w:val="0"/>
          <w:numId w:val="2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SGSpline</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x, n, abscissa_0, ordinate_0, Size): </w:t>
      </w:r>
      <w:r w:rsidRPr="003541AB">
        <w:rPr>
          <w:rFonts w:ascii="Calibri" w:eastAsia="Times New Roman" w:hAnsi="Calibri" w:cs="Calibri"/>
          <w:color w:val="172B4D"/>
          <w:spacing w:val="-1"/>
          <w:kern w:val="0"/>
          <w:lang w:eastAsia="fr-FR"/>
          <w14:ligatures w14:val="none"/>
        </w:rPr>
        <w:t>prend des points d'abscisse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les points de données initiaux (</w:t>
      </w:r>
      <w:r w:rsidRPr="003541AB">
        <w:rPr>
          <w:rFonts w:ascii="Calibri" w:eastAsia="Times New Roman" w:hAnsi="Calibri" w:cs="Calibri"/>
          <w:color w:val="172B4D"/>
          <w:spacing w:val="-1"/>
          <w:kern w:val="0"/>
          <w:bdr w:val="none" w:sz="0" w:space="0" w:color="auto" w:frame="1"/>
          <w:lang w:eastAsia="fr-FR"/>
          <w14:ligatures w14:val="none"/>
        </w:rPr>
        <w:t>abscissa_0</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ordinate_0</w:t>
      </w:r>
      <w:r w:rsidRPr="003541AB">
        <w:rPr>
          <w:rFonts w:ascii="Calibri" w:eastAsia="Times New Roman" w:hAnsi="Calibri" w:cs="Calibri"/>
          <w:color w:val="172B4D"/>
          <w:spacing w:val="-1"/>
          <w:kern w:val="0"/>
          <w:lang w:eastAsia="fr-FR"/>
          <w14:ligatures w14:val="none"/>
        </w:rPr>
        <w:t>), et un paramètre de taille (</w:t>
      </w:r>
      <w:r w:rsidRPr="003541AB">
        <w:rPr>
          <w:rFonts w:ascii="Calibri" w:eastAsia="Times New Roman" w:hAnsi="Calibri" w:cs="Calibri"/>
          <w:color w:val="172B4D"/>
          <w:spacing w:val="-1"/>
          <w:kern w:val="0"/>
          <w:bdr w:val="none" w:sz="0" w:space="0" w:color="auto" w:frame="1"/>
          <w:lang w:eastAsia="fr-FR"/>
          <w14:ligatures w14:val="none"/>
        </w:rPr>
        <w:t>Size</w:t>
      </w:r>
      <w:r w:rsidRPr="003541AB">
        <w:rPr>
          <w:rFonts w:ascii="Calibri" w:eastAsia="Times New Roman" w:hAnsi="Calibri" w:cs="Calibri"/>
          <w:color w:val="172B4D"/>
          <w:spacing w:val="-1"/>
          <w:kern w:val="0"/>
          <w:lang w:eastAsia="fr-FR"/>
          <w14:ligatures w14:val="none"/>
        </w:rPr>
        <w:t xml:space="preserve">). Elle utilise ces informations pour construire une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cubique en calculant les dérivées secondes (</w:t>
      </w:r>
      <w:r w:rsidRPr="003541AB">
        <w:rPr>
          <w:rFonts w:ascii="Calibri" w:eastAsia="Times New Roman" w:hAnsi="Calibri" w:cs="Calibri"/>
          <w:color w:val="172B4D"/>
          <w:spacing w:val="-1"/>
          <w:kern w:val="0"/>
          <w:bdr w:val="none" w:sz="0" w:space="0" w:color="auto" w:frame="1"/>
          <w:lang w:eastAsia="fr-FR"/>
          <w14:ligatures w14:val="none"/>
        </w:rPr>
        <w:t>ordinate2</w:t>
      </w:r>
      <w:r w:rsidRPr="003541AB">
        <w:rPr>
          <w:rFonts w:ascii="Calibri" w:eastAsia="Times New Roman" w:hAnsi="Calibri" w:cs="Calibri"/>
          <w:color w:val="172B4D"/>
          <w:spacing w:val="-1"/>
          <w:kern w:val="0"/>
          <w:lang w:eastAsia="fr-FR"/>
          <w14:ligatures w14:val="none"/>
        </w:rPr>
        <w:t xml:space="preserve">) à l'aide de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firstspline</w:t>
      </w:r>
      <w:proofErr w:type="spellEnd"/>
      <w:r w:rsidRPr="003541AB">
        <w:rPr>
          <w:rFonts w:ascii="Calibri" w:eastAsia="Times New Roman" w:hAnsi="Calibri" w:cs="Calibri"/>
          <w:color w:val="172B4D"/>
          <w:spacing w:val="-1"/>
          <w:kern w:val="0"/>
          <w:lang w:eastAsia="fr-FR"/>
          <w14:ligatures w14:val="none"/>
        </w:rPr>
        <w:t xml:space="preserve">. Ensuite, elle utilise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splinter</w:t>
      </w:r>
      <w:proofErr w:type="spellEnd"/>
      <w:r w:rsidRPr="003541AB">
        <w:rPr>
          <w:rFonts w:ascii="Calibri" w:eastAsia="Times New Roman" w:hAnsi="Calibri" w:cs="Calibri"/>
          <w:color w:val="172B4D"/>
          <w:spacing w:val="-1"/>
          <w:kern w:val="0"/>
          <w:lang w:eastAsia="fr-FR"/>
          <w14:ligatures w14:val="none"/>
        </w:rPr>
        <w:t xml:space="preserve"> pour évaluer la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cubique aux points d'abscisse spécifiés dans le tableau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et elle renvoie les valeurs interpolées dans le tableau </w:t>
      </w:r>
      <w:r w:rsidRPr="003541AB">
        <w:rPr>
          <w:rFonts w:ascii="Calibri" w:eastAsia="Times New Roman" w:hAnsi="Calibri" w:cs="Calibri"/>
          <w:color w:val="172B4D"/>
          <w:spacing w:val="-1"/>
          <w:kern w:val="0"/>
          <w:bdr w:val="none" w:sz="0" w:space="0" w:color="auto" w:frame="1"/>
          <w:lang w:eastAsia="fr-FR"/>
          <w14:ligatures w14:val="none"/>
        </w:rPr>
        <w:t>Output</w:t>
      </w:r>
      <w:r w:rsidRPr="003541AB">
        <w:rPr>
          <w:rFonts w:ascii="Calibri" w:eastAsia="Times New Roman" w:hAnsi="Calibri" w:cs="Calibri"/>
          <w:color w:val="172B4D"/>
          <w:spacing w:val="-1"/>
          <w:kern w:val="0"/>
          <w:lang w:eastAsia="fr-FR"/>
          <w14:ligatures w14:val="none"/>
        </w:rPr>
        <w:t>.</w:t>
      </w:r>
    </w:p>
    <w:p w14:paraId="5CCC36AA" w14:textId="77777777" w:rsidR="000F1D20" w:rsidRPr="003541AB" w:rsidRDefault="000F1D20" w:rsidP="000F1D20">
      <w:pPr>
        <w:numPr>
          <w:ilvl w:val="1"/>
          <w:numId w:val="2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2159EC6E" w14:textId="77777777" w:rsidR="000F1D20" w:rsidRPr="003541AB" w:rsidRDefault="000F1D20" w:rsidP="000F1D20">
      <w:pPr>
        <w:numPr>
          <w:ilvl w:val="1"/>
          <w:numId w:val="2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avec 5 points</w:t>
      </w:r>
    </w:p>
    <w:p w14:paraId="11CFF52E" w14:textId="77777777" w:rsidR="000F1D20" w:rsidRPr="003541AB" w:rsidRDefault="000F1D20" w:rsidP="000F1D20">
      <w:pPr>
        <w:numPr>
          <w:ilvl w:val="0"/>
          <w:numId w:val="2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firstspline</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a, b, c, d, e, f):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implémente la méthode d'interpolation cubique naturelle. Le but de cette fonction est de calculer les dérivées secondes d'un ensemble de points de données par rapport aux abscisses, créant ainsi une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interpolatrice cubique continue. Le tableau en </w:t>
      </w:r>
      <w:r w:rsidRPr="003541AB">
        <w:rPr>
          <w:rFonts w:ascii="Calibri" w:eastAsia="Times New Roman" w:hAnsi="Calibri" w:cs="Calibri"/>
          <w:b/>
          <w:bCs/>
          <w:color w:val="172B4D"/>
          <w:spacing w:val="-1"/>
          <w:kern w:val="0"/>
          <w:lang w:eastAsia="fr-FR"/>
          <w14:ligatures w14:val="none"/>
        </w:rPr>
        <w:t>f</w:t>
      </w:r>
      <w:r w:rsidRPr="003541AB">
        <w:rPr>
          <w:rFonts w:ascii="Calibri" w:eastAsia="Times New Roman" w:hAnsi="Calibri" w:cs="Calibri"/>
          <w:color w:val="172B4D"/>
          <w:spacing w:val="-1"/>
          <w:kern w:val="0"/>
          <w:lang w:eastAsia="fr-FR"/>
          <w14:ligatures w14:val="none"/>
        </w:rPr>
        <w:t xml:space="preserve"> résultant contient les dérivées secondes de la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cubique en chaque point de données. Ces dérivées secondes peuvent être utilisées pour construire la fonction complète d'interpolation cubique.</w:t>
      </w:r>
    </w:p>
    <w:p w14:paraId="71FDA88B" w14:textId="77777777" w:rsidR="000F1D20" w:rsidRPr="003541AB" w:rsidRDefault="000F1D20" w:rsidP="000F1D20">
      <w:pPr>
        <w:numPr>
          <w:ilvl w:val="1"/>
          <w:numId w:val="2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2B37DD99" w14:textId="77777777" w:rsidR="000F1D20" w:rsidRPr="003541AB" w:rsidRDefault="000F1D20" w:rsidP="000F1D20">
      <w:pPr>
        <w:numPr>
          <w:ilvl w:val="1"/>
          <w:numId w:val="2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avec 5 points</w:t>
      </w:r>
    </w:p>
    <w:p w14:paraId="193D0F3A" w14:textId="77777777" w:rsidR="000F1D20" w:rsidRPr="003541AB" w:rsidRDefault="000F1D20" w:rsidP="000F1D20">
      <w:pPr>
        <w:numPr>
          <w:ilvl w:val="0"/>
          <w:numId w:val="2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splinter</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a, b, c, d, e, f): </w:t>
      </w:r>
      <w:r w:rsidRPr="003541AB">
        <w:rPr>
          <w:rFonts w:ascii="Calibri" w:eastAsia="Times New Roman" w:hAnsi="Calibri" w:cs="Calibri"/>
          <w:color w:val="172B4D"/>
          <w:spacing w:val="-1"/>
          <w:kern w:val="0"/>
          <w:lang w:eastAsia="fr-FR"/>
          <w14:ligatures w14:val="none"/>
        </w:rPr>
        <w:t xml:space="preserve">cette fonction effectue une interpolation </w:t>
      </w:r>
      <w:proofErr w:type="spellStart"/>
      <w:r w:rsidRPr="003541AB">
        <w:rPr>
          <w:rFonts w:ascii="Calibri" w:eastAsia="Times New Roman" w:hAnsi="Calibri" w:cs="Calibri"/>
          <w:color w:val="172B4D"/>
          <w:spacing w:val="-1"/>
          <w:kern w:val="0"/>
          <w:lang w:eastAsia="fr-FR"/>
          <w14:ligatures w14:val="none"/>
        </w:rPr>
        <w:t>splinomiale</w:t>
      </w:r>
      <w:proofErr w:type="spellEnd"/>
      <w:r w:rsidRPr="003541AB">
        <w:rPr>
          <w:rFonts w:ascii="Calibri" w:eastAsia="Times New Roman" w:hAnsi="Calibri" w:cs="Calibri"/>
          <w:color w:val="172B4D"/>
          <w:spacing w:val="-1"/>
          <w:kern w:val="0"/>
          <w:lang w:eastAsia="fr-FR"/>
          <w14:ligatures w14:val="none"/>
        </w:rPr>
        <w:t xml:space="preserve"> cubique. Ce type d'interpolation est utilisé pour estimer la valeur d'une fonction entre deux/plusieurs points de données adjacents (méthodes par dichotomie). </w:t>
      </w:r>
      <w:proofErr w:type="gramStart"/>
      <w:r w:rsidRPr="003541AB">
        <w:rPr>
          <w:rFonts w:ascii="Calibri" w:eastAsia="Times New Roman" w:hAnsi="Calibri" w:cs="Calibri"/>
          <w:color w:val="172B4D"/>
          <w:spacing w:val="-1"/>
          <w:kern w:val="0"/>
          <w:lang w:eastAsia="fr-FR"/>
          <w14:ligatures w14:val="none"/>
        </w:rPr>
        <w:t>la</w:t>
      </w:r>
      <w:proofErr w:type="gramEnd"/>
      <w:r w:rsidRPr="003541AB">
        <w:rPr>
          <w:rFonts w:ascii="Calibri" w:eastAsia="Times New Roman" w:hAnsi="Calibri" w:cs="Calibri"/>
          <w:color w:val="172B4D"/>
          <w:spacing w:val="-1"/>
          <w:kern w:val="0"/>
          <w:lang w:eastAsia="fr-FR"/>
          <w14:ligatures w14:val="none"/>
        </w:rPr>
        <w:t xml:space="preserve"> variable </w:t>
      </w:r>
      <w:r w:rsidRPr="003541AB">
        <w:rPr>
          <w:rFonts w:ascii="Calibri" w:eastAsia="Times New Roman" w:hAnsi="Calibri" w:cs="Calibri"/>
          <w:b/>
          <w:bCs/>
          <w:color w:val="172B4D"/>
          <w:spacing w:val="-1"/>
          <w:kern w:val="0"/>
          <w:lang w:eastAsia="fr-FR"/>
          <w14:ligatures w14:val="none"/>
        </w:rPr>
        <w:t>f</w:t>
      </w:r>
      <w:r w:rsidRPr="003541AB">
        <w:rPr>
          <w:rFonts w:ascii="Calibri" w:eastAsia="Times New Roman" w:hAnsi="Calibri" w:cs="Calibri"/>
          <w:color w:val="172B4D"/>
          <w:spacing w:val="-1"/>
          <w:kern w:val="0"/>
          <w:lang w:eastAsia="fr-FR"/>
          <w14:ligatures w14:val="none"/>
        </w:rPr>
        <w:t xml:space="preserve"> est utilisée pour stocker la valeur évaluée de la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cubique au point spécifié </w:t>
      </w:r>
      <w:r w:rsidRPr="003541AB">
        <w:rPr>
          <w:rFonts w:ascii="Calibri" w:eastAsia="Times New Roman" w:hAnsi="Calibri" w:cs="Calibri"/>
          <w:b/>
          <w:bCs/>
          <w:color w:val="172B4D"/>
          <w:spacing w:val="-1"/>
          <w:kern w:val="0"/>
          <w:lang w:eastAsia="fr-FR"/>
          <w14:ligatures w14:val="none"/>
        </w:rPr>
        <w:t>e</w:t>
      </w:r>
      <w:r w:rsidRPr="003541AB">
        <w:rPr>
          <w:rFonts w:ascii="Calibri" w:eastAsia="Times New Roman" w:hAnsi="Calibri" w:cs="Calibri"/>
          <w:color w:val="172B4D"/>
          <w:spacing w:val="-1"/>
          <w:kern w:val="0"/>
          <w:lang w:eastAsia="fr-FR"/>
          <w14:ligatures w14:val="none"/>
        </w:rPr>
        <w:t>. Cette valeur est le résultat de l'interpolation cubique réalisée entre les points d'interpolation voisins.</w:t>
      </w:r>
    </w:p>
    <w:p w14:paraId="567DD2F9" w14:textId="77777777" w:rsidR="000F1D20" w:rsidRPr="003541AB" w:rsidRDefault="000F1D20" w:rsidP="000F1D20">
      <w:pPr>
        <w:numPr>
          <w:ilvl w:val="1"/>
          <w:numId w:val="28"/>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34138F6C" w14:textId="77777777" w:rsidR="000F1D20" w:rsidRPr="003541AB" w:rsidRDefault="000F1D20" w:rsidP="000F1D20">
      <w:pPr>
        <w:numPr>
          <w:ilvl w:val="1"/>
          <w:numId w:val="28"/>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avec 5 points</w:t>
      </w:r>
    </w:p>
    <w:p w14:paraId="6D71EA76"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63CB4F7" w14:textId="77777777" w:rsidR="000F1D20" w:rsidRPr="00651D8C" w:rsidRDefault="000F1D20" w:rsidP="00651D8C">
      <w:pPr>
        <w:pStyle w:val="Titre4"/>
      </w:pPr>
      <w:proofErr w:type="spellStart"/>
      <w:r w:rsidRPr="00651D8C">
        <w:t>UtilitySorting</w:t>
      </w:r>
      <w:proofErr w:type="spellEnd"/>
    </w:p>
    <w:p w14:paraId="21F74A90"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la fonction de tri rapide, appelée </w:t>
      </w:r>
      <w:proofErr w:type="spellStart"/>
      <w:r w:rsidRPr="003541AB">
        <w:rPr>
          <w:rFonts w:ascii="Calibri" w:eastAsia="Times New Roman" w:hAnsi="Calibri" w:cs="Calibri"/>
          <w:i/>
          <w:iCs/>
          <w:color w:val="172B4D"/>
          <w:spacing w:val="-1"/>
          <w:kern w:val="0"/>
          <w:lang w:eastAsia="fr-FR"/>
          <w14:ligatures w14:val="none"/>
        </w:rPr>
        <w:t>QSort</w:t>
      </w:r>
      <w:proofErr w:type="spellEnd"/>
      <w:r w:rsidRPr="003541AB">
        <w:rPr>
          <w:rFonts w:ascii="Calibri" w:eastAsia="Times New Roman" w:hAnsi="Calibri" w:cs="Calibri"/>
          <w:color w:val="172B4D"/>
          <w:spacing w:val="-1"/>
          <w:kern w:val="0"/>
          <w:lang w:eastAsia="fr-FR"/>
          <w14:ligatures w14:val="none"/>
        </w:rPr>
        <w:t xml:space="preserve">, utilisée par la fonction </w:t>
      </w:r>
      <w:proofErr w:type="spellStart"/>
      <w:r w:rsidRPr="003541AB">
        <w:rPr>
          <w:rFonts w:ascii="Calibri" w:eastAsia="Times New Roman" w:hAnsi="Calibri" w:cs="Calibri"/>
          <w:b/>
          <w:bCs/>
          <w:color w:val="172B4D"/>
          <w:spacing w:val="-1"/>
          <w:kern w:val="0"/>
          <w:lang w:eastAsia="fr-FR"/>
          <w14:ligatures w14:val="none"/>
        </w:rPr>
        <w:t>GetCorrelInterInnerPortfolio</w:t>
      </w:r>
      <w:proofErr w:type="spellEnd"/>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26F44032"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Étant donné que les algorithmes de tri dits "rapides" sont largement discutés dans la littérature, ils ne sont ni documentés ni commentés ici.</w:t>
      </w:r>
    </w:p>
    <w:p w14:paraId="034F7564" w14:textId="77777777"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ChangeDatas</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ByRef</w:t>
      </w:r>
      <w:proofErr w:type="spellEnd"/>
      <w:r w:rsidRPr="003541AB">
        <w:rPr>
          <w:rFonts w:ascii="Calibri" w:eastAsia="Times New Roman" w:hAnsi="Calibri" w:cs="Calibri"/>
          <w:b/>
          <w:bCs/>
          <w:color w:val="172B4D"/>
          <w:spacing w:val="-1"/>
          <w:kern w:val="0"/>
          <w:lang w:eastAsia="fr-FR"/>
          <w14:ligatures w14:val="none"/>
        </w:rPr>
        <w:t xml:space="preserve"> table, Low, Up, Size): </w:t>
      </w:r>
      <w:r w:rsidRPr="003541AB">
        <w:rPr>
          <w:rFonts w:ascii="Calibri" w:eastAsia="Times New Roman" w:hAnsi="Calibri" w:cs="Calibri"/>
          <w:color w:val="172B4D"/>
          <w:spacing w:val="-1"/>
          <w:kern w:val="0"/>
          <w:lang w:eastAsia="fr-FR"/>
          <w14:ligatures w14:val="none"/>
        </w:rPr>
        <w:t>la fonction permet d'échanger les valeurs des éléments situés à la même position dans différentes colonnes de la table. Après avoir effectué ces échanges, elle renvoie simplement la chaîne de caractères "OK".</w:t>
      </w:r>
    </w:p>
    <w:p w14:paraId="1A572BC9" w14:textId="77777777" w:rsidR="000F1D20" w:rsidRPr="003541AB" w:rsidRDefault="000F1D20" w:rsidP="000F1D20">
      <w:pPr>
        <w:numPr>
          <w:ilvl w:val="1"/>
          <w:numId w:val="29"/>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1D37892D" w14:textId="77777777" w:rsidR="000F1D20" w:rsidRPr="003541AB" w:rsidRDefault="000F1D20" w:rsidP="000F1D20">
      <w:pPr>
        <w:numPr>
          <w:ilvl w:val="1"/>
          <w:numId w:val="29"/>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w:t>
      </w:r>
    </w:p>
    <w:p w14:paraId="769654F1" w14:textId="77777777"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DuplicateDatas</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DataIn</w:t>
      </w:r>
      <w:proofErr w:type="spellEnd"/>
      <w:r w:rsidRPr="003541AB">
        <w:rPr>
          <w:rFonts w:ascii="Calibri" w:eastAsia="Times New Roman" w:hAnsi="Calibri" w:cs="Calibri"/>
          <w:b/>
          <w:bCs/>
          <w:color w:val="172B4D"/>
          <w:spacing w:val="-1"/>
          <w:kern w:val="0"/>
          <w:lang w:eastAsia="fr-FR"/>
          <w14:ligatures w14:val="none"/>
        </w:rPr>
        <w:t xml:space="preserve">, i, </w:t>
      </w:r>
      <w:proofErr w:type="spellStart"/>
      <w:r w:rsidRPr="003541AB">
        <w:rPr>
          <w:rFonts w:ascii="Calibri" w:eastAsia="Times New Roman" w:hAnsi="Calibri" w:cs="Calibri"/>
          <w:b/>
          <w:bCs/>
          <w:color w:val="172B4D"/>
          <w:spacing w:val="-1"/>
          <w:kern w:val="0"/>
          <w:lang w:eastAsia="fr-FR"/>
          <w14:ligatures w14:val="none"/>
        </w:rPr>
        <w:t>DataOut</w:t>
      </w:r>
      <w:proofErr w:type="spellEnd"/>
      <w:r w:rsidRPr="003541AB">
        <w:rPr>
          <w:rFonts w:ascii="Calibri" w:eastAsia="Times New Roman" w:hAnsi="Calibri" w:cs="Calibri"/>
          <w:b/>
          <w:bCs/>
          <w:color w:val="172B4D"/>
          <w:spacing w:val="-1"/>
          <w:kern w:val="0"/>
          <w:lang w:eastAsia="fr-FR"/>
          <w14:ligatures w14:val="none"/>
        </w:rPr>
        <w:t xml:space="preserve">, n):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copie les données d'une ligne spécifique d'un tableau 2D dans un tableau 1D de sortie.</w:t>
      </w:r>
    </w:p>
    <w:p w14:paraId="00459A57" w14:textId="77777777" w:rsidR="000F1D20" w:rsidRPr="003541AB" w:rsidRDefault="000F1D20" w:rsidP="000F1D20">
      <w:pPr>
        <w:numPr>
          <w:ilvl w:val="1"/>
          <w:numId w:val="3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093EA798" w14:textId="77777777" w:rsidR="000F1D20" w:rsidRPr="003541AB" w:rsidRDefault="000F1D20" w:rsidP="000F1D20">
      <w:pPr>
        <w:numPr>
          <w:ilvl w:val="1"/>
          <w:numId w:val="3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w:t>
      </w:r>
    </w:p>
    <w:p w14:paraId="43B0173C" w14:textId="77777777"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DataSort</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Data, </w:t>
      </w:r>
      <w:proofErr w:type="spellStart"/>
      <w:r w:rsidRPr="003541AB">
        <w:rPr>
          <w:rFonts w:ascii="Calibri" w:eastAsia="Times New Roman" w:hAnsi="Calibri" w:cs="Calibri"/>
          <w:b/>
          <w:bCs/>
          <w:color w:val="172B4D"/>
          <w:spacing w:val="-1"/>
          <w:kern w:val="0"/>
          <w:lang w:eastAsia="fr-FR"/>
          <w14:ligatures w14:val="none"/>
        </w:rPr>
        <w:t>inf</w:t>
      </w:r>
      <w:proofErr w:type="spellEnd"/>
      <w:r w:rsidRPr="003541AB">
        <w:rPr>
          <w:rFonts w:ascii="Calibri" w:eastAsia="Times New Roman" w:hAnsi="Calibri" w:cs="Calibri"/>
          <w:b/>
          <w:bCs/>
          <w:color w:val="172B4D"/>
          <w:spacing w:val="-1"/>
          <w:kern w:val="0"/>
          <w:lang w:eastAsia="fr-FR"/>
          <w14:ligatures w14:val="none"/>
        </w:rPr>
        <w:t xml:space="preserve">, sup, Size):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implémente l'algorithme de tri rapide (</w:t>
      </w:r>
      <w:proofErr w:type="spellStart"/>
      <w:r w:rsidRPr="003541AB">
        <w:rPr>
          <w:rFonts w:ascii="Calibri" w:eastAsia="Times New Roman" w:hAnsi="Calibri" w:cs="Calibri"/>
          <w:i/>
          <w:iCs/>
          <w:color w:val="172B4D"/>
          <w:spacing w:val="-1"/>
          <w:kern w:val="0"/>
          <w:lang w:eastAsia="fr-FR"/>
          <w14:ligatures w14:val="none"/>
        </w:rPr>
        <w:t>Qsort</w:t>
      </w:r>
      <w:proofErr w:type="spellEnd"/>
      <w:r w:rsidRPr="003541AB">
        <w:rPr>
          <w:rFonts w:ascii="Calibri" w:eastAsia="Times New Roman" w:hAnsi="Calibri" w:cs="Calibri"/>
          <w:color w:val="172B4D"/>
          <w:spacing w:val="-1"/>
          <w:kern w:val="0"/>
          <w:lang w:eastAsia="fr-FR"/>
          <w14:ligatures w14:val="none"/>
        </w:rPr>
        <w:t xml:space="preserve">) pour trier un tableau 2D en fonction des valeurs de la première colonne. Elle utilise les fonctions </w:t>
      </w:r>
      <w:proofErr w:type="spellStart"/>
      <w:r w:rsidRPr="003541AB">
        <w:rPr>
          <w:rFonts w:ascii="Calibri" w:eastAsia="Times New Roman" w:hAnsi="Calibri" w:cs="Calibri"/>
          <w:color w:val="172B4D"/>
          <w:spacing w:val="-1"/>
          <w:kern w:val="0"/>
          <w:bdr w:val="none" w:sz="0" w:space="0" w:color="auto" w:frame="1"/>
          <w:lang w:eastAsia="fr-FR"/>
          <w14:ligatures w14:val="none"/>
        </w:rPr>
        <w:t>DuplicateDatas</w:t>
      </w:r>
      <w:proofErr w:type="spellEnd"/>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bdr w:val="none" w:sz="0" w:space="0" w:color="auto" w:frame="1"/>
          <w:lang w:eastAsia="fr-FR"/>
          <w14:ligatures w14:val="none"/>
        </w:rPr>
        <w:t>ChangeDatas</w:t>
      </w:r>
      <w:proofErr w:type="spellEnd"/>
      <w:r w:rsidRPr="003541AB">
        <w:rPr>
          <w:rFonts w:ascii="Calibri" w:eastAsia="Times New Roman" w:hAnsi="Calibri" w:cs="Calibri"/>
          <w:color w:val="172B4D"/>
          <w:spacing w:val="-1"/>
          <w:kern w:val="0"/>
          <w:lang w:eastAsia="fr-FR"/>
          <w14:ligatures w14:val="none"/>
        </w:rPr>
        <w:t>.</w:t>
      </w:r>
    </w:p>
    <w:p w14:paraId="557836AC" w14:textId="77777777" w:rsidR="000F1D20" w:rsidRPr="003541AB" w:rsidRDefault="000F1D20" w:rsidP="000F1D20">
      <w:pPr>
        <w:numPr>
          <w:ilvl w:val="1"/>
          <w:numId w:val="3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7FD645E3" w14:textId="77777777" w:rsidR="000F1D20" w:rsidRPr="003541AB" w:rsidRDefault="000F1D20" w:rsidP="000F1D20">
      <w:pPr>
        <w:numPr>
          <w:ilvl w:val="1"/>
          <w:numId w:val="3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w:t>
      </w:r>
    </w:p>
    <w:p w14:paraId="5A441AC3" w14:textId="77777777"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TemporarySortData</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ByRef</w:t>
      </w:r>
      <w:proofErr w:type="spellEnd"/>
      <w:r w:rsidRPr="003541AB">
        <w:rPr>
          <w:rFonts w:ascii="Calibri" w:eastAsia="Times New Roman" w:hAnsi="Calibri" w:cs="Calibri"/>
          <w:b/>
          <w:bCs/>
          <w:color w:val="172B4D"/>
          <w:spacing w:val="-1"/>
          <w:kern w:val="0"/>
          <w:lang w:eastAsia="fr-FR"/>
          <w14:ligatures w14:val="none"/>
        </w:rPr>
        <w:t xml:space="preserve"> Data): </w:t>
      </w:r>
      <w:r w:rsidRPr="003541AB">
        <w:rPr>
          <w:rFonts w:ascii="Calibri" w:eastAsia="Times New Roman" w:hAnsi="Calibri" w:cs="Calibri"/>
          <w:color w:val="172B4D"/>
          <w:spacing w:val="-1"/>
          <w:kern w:val="0"/>
          <w:lang w:eastAsia="fr-FR"/>
          <w14:ligatures w14:val="none"/>
        </w:rPr>
        <w:t>cette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fonction</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copie des données de la plage </w:t>
      </w:r>
      <w:r w:rsidRPr="003541AB">
        <w:rPr>
          <w:rFonts w:ascii="Calibri" w:eastAsia="Times New Roman" w:hAnsi="Calibri" w:cs="Calibri"/>
          <w:color w:val="172B4D"/>
          <w:spacing w:val="-1"/>
          <w:kern w:val="0"/>
          <w:bdr w:val="none" w:sz="0" w:space="0" w:color="auto" w:frame="1"/>
          <w:lang w:eastAsia="fr-FR"/>
          <w14:ligatures w14:val="none"/>
        </w:rPr>
        <w:t>Data</w:t>
      </w:r>
      <w:r w:rsidRPr="003541AB">
        <w:rPr>
          <w:rFonts w:ascii="Calibri" w:eastAsia="Times New Roman" w:hAnsi="Calibri" w:cs="Calibri"/>
          <w:color w:val="172B4D"/>
          <w:spacing w:val="-1"/>
          <w:kern w:val="0"/>
          <w:lang w:eastAsia="fr-FR"/>
          <w14:ligatures w14:val="none"/>
        </w:rPr>
        <w:t xml:space="preserve"> dans un tableau bidimensionnel </w:t>
      </w:r>
      <w:r w:rsidRPr="003541AB">
        <w:rPr>
          <w:rFonts w:ascii="Calibri" w:eastAsia="Times New Roman" w:hAnsi="Calibri" w:cs="Calibri"/>
          <w:color w:val="172B4D"/>
          <w:spacing w:val="-1"/>
          <w:kern w:val="0"/>
          <w:bdr w:val="none" w:sz="0" w:space="0" w:color="auto" w:frame="1"/>
          <w:lang w:eastAsia="fr-FR"/>
          <w14:ligatures w14:val="none"/>
        </w:rPr>
        <w:t>table</w:t>
      </w:r>
      <w:r w:rsidRPr="003541AB">
        <w:rPr>
          <w:rFonts w:ascii="Calibri" w:eastAsia="Times New Roman" w:hAnsi="Calibri" w:cs="Calibri"/>
          <w:color w:val="172B4D"/>
          <w:spacing w:val="-1"/>
          <w:kern w:val="0"/>
          <w:lang w:eastAsia="fr-FR"/>
          <w14:ligatures w14:val="none"/>
        </w:rPr>
        <w:t xml:space="preserve">, puis trier ces données en fonction de la deuxième colonne à l'aide d'une fonction externe appelée </w:t>
      </w:r>
      <w:proofErr w:type="spellStart"/>
      <w:r w:rsidRPr="003541AB">
        <w:rPr>
          <w:rFonts w:ascii="Calibri" w:eastAsia="Times New Roman" w:hAnsi="Calibri" w:cs="Calibri"/>
          <w:color w:val="172B4D"/>
          <w:spacing w:val="-1"/>
          <w:kern w:val="0"/>
          <w:bdr w:val="none" w:sz="0" w:space="0" w:color="auto" w:frame="1"/>
          <w:lang w:eastAsia="fr-FR"/>
          <w14:ligatures w14:val="none"/>
        </w:rPr>
        <w:t>DataSort</w:t>
      </w:r>
      <w:proofErr w:type="spellEnd"/>
      <w:r w:rsidRPr="003541AB">
        <w:rPr>
          <w:rFonts w:ascii="Calibri" w:eastAsia="Times New Roman" w:hAnsi="Calibri" w:cs="Calibri"/>
          <w:color w:val="172B4D"/>
          <w:spacing w:val="-1"/>
          <w:kern w:val="0"/>
          <w:lang w:eastAsia="fr-FR"/>
          <w14:ligatures w14:val="none"/>
        </w:rPr>
        <w:t>. Le tableau trié est ensuite renvoyé par la fonction.</w:t>
      </w:r>
    </w:p>
    <w:p w14:paraId="01C38A14" w14:textId="77777777" w:rsidR="000F1D20" w:rsidRPr="003541AB" w:rsidRDefault="000F1D20" w:rsidP="000F1D20">
      <w:pPr>
        <w:numPr>
          <w:ilvl w:val="1"/>
          <w:numId w:val="3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4594CF92" w14:textId="77777777" w:rsidR="000F1D20" w:rsidRPr="003541AB" w:rsidRDefault="000F1D20" w:rsidP="000F1D20">
      <w:pPr>
        <w:numPr>
          <w:ilvl w:val="1"/>
          <w:numId w:val="3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w:t>
      </w:r>
    </w:p>
    <w:p w14:paraId="78EBF79E" w14:textId="77777777" w:rsidR="000F1D20" w:rsidRPr="003541AB" w:rsidRDefault="000F1D20" w:rsidP="00651D8C">
      <w:pPr>
        <w:pStyle w:val="Titre4"/>
        <w:rPr>
          <w:rFonts w:eastAsia="Times New Roman"/>
          <w:lang w:eastAsia="fr-FR"/>
        </w:rPr>
      </w:pPr>
      <w:proofErr w:type="spellStart"/>
      <w:r w:rsidRPr="003541AB">
        <w:rPr>
          <w:rFonts w:eastAsia="Times New Roman"/>
          <w:lang w:eastAsia="fr-FR"/>
        </w:rPr>
        <w:t>UtilityMatrix</w:t>
      </w:r>
      <w:proofErr w:type="spellEnd"/>
    </w:p>
    <w:p w14:paraId="0F87689B"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deux fonctions matricielles : </w:t>
      </w:r>
    </w:p>
    <w:p w14:paraId="58C4ADB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 Multiplication d'une matrice triangulaire inférieure par un vecteur</w:t>
      </w:r>
    </w:p>
    <w:p w14:paraId="0C483FA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b) Décomposition de </w:t>
      </w:r>
      <w:proofErr w:type="spellStart"/>
      <w:r w:rsidRPr="003541AB">
        <w:rPr>
          <w:rFonts w:ascii="Calibri" w:eastAsia="Times New Roman" w:hAnsi="Calibri" w:cs="Calibri"/>
          <w:color w:val="172B4D"/>
          <w:spacing w:val="-1"/>
          <w:kern w:val="0"/>
          <w:lang w:eastAsia="fr-FR"/>
          <w14:ligatures w14:val="none"/>
        </w:rPr>
        <w:t>Cholesky</w:t>
      </w:r>
      <w:proofErr w:type="spellEnd"/>
      <w:r w:rsidRPr="003541AB">
        <w:rPr>
          <w:rFonts w:ascii="Calibri" w:eastAsia="Times New Roman" w:hAnsi="Calibri" w:cs="Calibri"/>
          <w:color w:val="172B4D"/>
          <w:spacing w:val="-1"/>
          <w:kern w:val="0"/>
          <w:lang w:eastAsia="fr-FR"/>
          <w14:ligatures w14:val="none"/>
        </w:rPr>
        <w:t xml:space="preserve"> d'une matrice. La décomposition de </w:t>
      </w:r>
      <w:proofErr w:type="spellStart"/>
      <w:r w:rsidRPr="003541AB">
        <w:rPr>
          <w:rFonts w:ascii="Calibri" w:eastAsia="Times New Roman" w:hAnsi="Calibri" w:cs="Calibri"/>
          <w:color w:val="172B4D"/>
          <w:spacing w:val="-1"/>
          <w:kern w:val="0"/>
          <w:lang w:eastAsia="fr-FR"/>
          <w14:ligatures w14:val="none"/>
        </w:rPr>
        <w:t>Cholesky</w:t>
      </w:r>
      <w:proofErr w:type="spellEnd"/>
      <w:r w:rsidRPr="003541AB">
        <w:rPr>
          <w:rFonts w:ascii="Calibri" w:eastAsia="Times New Roman" w:hAnsi="Calibri" w:cs="Calibri"/>
          <w:color w:val="172B4D"/>
          <w:spacing w:val="-1"/>
          <w:kern w:val="0"/>
          <w:lang w:eastAsia="fr-FR"/>
          <w14:ligatures w14:val="none"/>
        </w:rPr>
        <w:t xml:space="preserve"> est effectuée sur la matrice de corrélation entre les pertes du portefeuille interne. La multiplication est utilisée pour corréler des variables gaussiennes indépendantes. Les deux fonctions sont utilisées dans la fonction EuropeanCDO2 du modèle CDO2model. Comme la décomposition de </w:t>
      </w:r>
      <w:proofErr w:type="spellStart"/>
      <w:r w:rsidRPr="003541AB">
        <w:rPr>
          <w:rFonts w:ascii="Calibri" w:eastAsia="Times New Roman" w:hAnsi="Calibri" w:cs="Calibri"/>
          <w:color w:val="172B4D"/>
          <w:spacing w:val="-1"/>
          <w:kern w:val="0"/>
          <w:lang w:eastAsia="fr-FR"/>
          <w14:ligatures w14:val="none"/>
        </w:rPr>
        <w:t>Cholesky</w:t>
      </w:r>
      <w:proofErr w:type="spellEnd"/>
      <w:r w:rsidRPr="003541AB">
        <w:rPr>
          <w:rFonts w:ascii="Calibri" w:eastAsia="Times New Roman" w:hAnsi="Calibri" w:cs="Calibri"/>
          <w:color w:val="172B4D"/>
          <w:spacing w:val="-1"/>
          <w:kern w:val="0"/>
          <w:lang w:eastAsia="fr-FR"/>
          <w14:ligatures w14:val="none"/>
        </w:rPr>
        <w:t xml:space="preserve"> est largement discutée dans la littérature, elle n'est pas documentée ni commentée ici.</w:t>
      </w:r>
    </w:p>
    <w:p w14:paraId="4ABF0080" w14:textId="77777777"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MatrixTimesVector</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l, x, </w:t>
      </w:r>
      <w:proofErr w:type="spellStart"/>
      <w:r w:rsidRPr="003541AB">
        <w:rPr>
          <w:rFonts w:ascii="Calibri" w:eastAsia="Times New Roman" w:hAnsi="Calibri" w:cs="Calibri"/>
          <w:b/>
          <w:bCs/>
          <w:color w:val="172B4D"/>
          <w:spacing w:val="-1"/>
          <w:kern w:val="0"/>
          <w:lang w:eastAsia="fr-FR"/>
          <w14:ligatures w14:val="none"/>
        </w:rPr>
        <w:t>NStart</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NEnd</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effectue une multiplication entre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et un vecteur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Elle renvoie un vecteur résultant.</w:t>
      </w:r>
    </w:p>
    <w:p w14:paraId="1C82FAA1" w14:textId="77777777" w:rsidR="000F1D20" w:rsidRPr="003541AB" w:rsidRDefault="000F1D20" w:rsidP="000F1D20">
      <w:pPr>
        <w:numPr>
          <w:ilvl w:val="1"/>
          <w:numId w:val="3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67D5BAF1" w14:textId="77777777" w:rsidR="000F1D20" w:rsidRPr="003541AB" w:rsidRDefault="000F1D20" w:rsidP="000F1D20">
      <w:pPr>
        <w:numPr>
          <w:ilvl w:val="1"/>
          <w:numId w:val="3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w:t>
      </w:r>
    </w:p>
    <w:p w14:paraId="0D71A232" w14:textId="77777777"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Choleski</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S, </w:t>
      </w:r>
      <w:proofErr w:type="spellStart"/>
      <w:r w:rsidRPr="003541AB">
        <w:rPr>
          <w:rFonts w:ascii="Calibri" w:eastAsia="Times New Roman" w:hAnsi="Calibri" w:cs="Calibri"/>
          <w:b/>
          <w:bCs/>
          <w:color w:val="172B4D"/>
          <w:spacing w:val="-1"/>
          <w:kern w:val="0"/>
          <w:lang w:eastAsia="fr-FR"/>
          <w14:ligatures w14:val="none"/>
        </w:rPr>
        <w:t>NStart</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NEnd</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utilise l'algorithme de décomposition de </w:t>
      </w:r>
      <w:proofErr w:type="spellStart"/>
      <w:r w:rsidRPr="003541AB">
        <w:rPr>
          <w:rFonts w:ascii="Calibri" w:eastAsia="Times New Roman" w:hAnsi="Calibri" w:cs="Calibri"/>
          <w:color w:val="172B4D"/>
          <w:spacing w:val="-1"/>
          <w:kern w:val="0"/>
          <w:lang w:eastAsia="fr-FR"/>
          <w14:ligatures w14:val="none"/>
        </w:rPr>
        <w:t>Choleski</w:t>
      </w:r>
      <w:proofErr w:type="spellEnd"/>
      <w:r w:rsidRPr="003541AB">
        <w:rPr>
          <w:rFonts w:ascii="Calibri" w:eastAsia="Times New Roman" w:hAnsi="Calibri" w:cs="Calibri"/>
          <w:color w:val="172B4D"/>
          <w:spacing w:val="-1"/>
          <w:kern w:val="0"/>
          <w:lang w:eastAsia="fr-FR"/>
          <w14:ligatures w14:val="none"/>
        </w:rPr>
        <w:t xml:space="preserve"> pour transformer la matrice symétrique définie positive </w:t>
      </w:r>
      <w:r w:rsidRPr="003541AB">
        <w:rPr>
          <w:rFonts w:ascii="Calibri" w:eastAsia="Times New Roman" w:hAnsi="Calibri" w:cs="Calibri"/>
          <w:color w:val="172B4D"/>
          <w:spacing w:val="-1"/>
          <w:kern w:val="0"/>
          <w:bdr w:val="none" w:sz="0" w:space="0" w:color="auto" w:frame="1"/>
          <w:lang w:eastAsia="fr-FR"/>
          <w14:ligatures w14:val="none"/>
        </w:rPr>
        <w:t>S</w:t>
      </w:r>
      <w:r w:rsidRPr="003541AB">
        <w:rPr>
          <w:rFonts w:ascii="Calibri" w:eastAsia="Times New Roman" w:hAnsi="Calibri" w:cs="Calibri"/>
          <w:color w:val="172B4D"/>
          <w:spacing w:val="-1"/>
          <w:kern w:val="0"/>
          <w:lang w:eastAsia="fr-FR"/>
          <w14:ligatures w14:val="none"/>
        </w:rPr>
        <w:t xml:space="preserve"> en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La matrice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est ensuite renvoyée en tant que résultat de la fonction. La fonction effectue également des vérifications pour s'assurer que la matrice est positive définie et renvoie un message d'erreur le cas échéant.</w:t>
      </w:r>
    </w:p>
    <w:p w14:paraId="5B680831" w14:textId="77777777" w:rsidR="000F1D20" w:rsidRPr="003541AB" w:rsidRDefault="000F1D20" w:rsidP="000F1D20">
      <w:pPr>
        <w:numPr>
          <w:ilvl w:val="1"/>
          <w:numId w:val="3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410F2A33" w14:textId="77777777" w:rsidR="000F1D20" w:rsidRPr="003541AB" w:rsidRDefault="000F1D20" w:rsidP="000F1D20">
      <w:pPr>
        <w:numPr>
          <w:ilvl w:val="1"/>
          <w:numId w:val="3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7DD2BDA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C32C7B" w14:textId="77777777" w:rsidR="000F1D20" w:rsidRPr="00651D8C" w:rsidRDefault="000F1D20" w:rsidP="00651D8C">
      <w:pPr>
        <w:pStyle w:val="Titre4"/>
      </w:pPr>
      <w:proofErr w:type="spellStart"/>
      <w:r w:rsidRPr="00651D8C">
        <w:t>UtilityLittleFunctions</w:t>
      </w:r>
      <w:proofErr w:type="spellEnd"/>
    </w:p>
    <w:p w14:paraId="128E18C5" w14:textId="77777777" w:rsidR="000F1D20" w:rsidRPr="003541AB" w:rsidRDefault="000F1D20" w:rsidP="000F1D20">
      <w:pPr>
        <w:rPr>
          <w:rFonts w:ascii="Calibri" w:hAnsi="Calibri" w:cs="Calibri"/>
          <w:lang w:eastAsia="fr-FR"/>
        </w:rPr>
      </w:pPr>
    </w:p>
    <w:p w14:paraId="7058E5E0" w14:textId="7777777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CallSpread</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S, k1, k2):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calcule le </w:t>
      </w:r>
      <w:proofErr w:type="spellStart"/>
      <w:r w:rsidRPr="003541AB">
        <w:rPr>
          <w:rFonts w:ascii="Calibri" w:eastAsia="Times New Roman" w:hAnsi="Calibri" w:cs="Calibri"/>
          <w:color w:val="172B4D"/>
          <w:spacing w:val="-1"/>
          <w:kern w:val="0"/>
          <w:lang w:eastAsia="fr-FR"/>
          <w14:ligatures w14:val="none"/>
        </w:rPr>
        <w:t>payoff</w:t>
      </w:r>
      <w:proofErr w:type="spellEnd"/>
      <w:r w:rsidRPr="003541AB">
        <w:rPr>
          <w:rFonts w:ascii="Calibri" w:eastAsia="Times New Roman" w:hAnsi="Calibri" w:cs="Calibri"/>
          <w:color w:val="172B4D"/>
          <w:spacing w:val="-1"/>
          <w:kern w:val="0"/>
          <w:lang w:eastAsia="fr-FR"/>
          <w14:ligatures w14:val="none"/>
        </w:rPr>
        <w:t xml:space="preserve"> d'un call spread entre en fonction du prix actuel de l'actif et des prix d'exercice. </w:t>
      </w:r>
    </w:p>
    <w:p w14:paraId="1D77B7F1" w14:textId="77777777" w:rsidR="000F1D20" w:rsidRPr="003541AB" w:rsidRDefault="000F1D20" w:rsidP="000F1D20">
      <w:pPr>
        <w:numPr>
          <w:ilvl w:val="1"/>
          <w:numId w:val="3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14D84BE1" w14:textId="77777777" w:rsidR="000F1D20" w:rsidRPr="003541AB" w:rsidRDefault="000F1D20" w:rsidP="000F1D20">
      <w:pPr>
        <w:numPr>
          <w:ilvl w:val="1"/>
          <w:numId w:val="3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non</w:t>
      </w:r>
      <w:proofErr w:type="gramEnd"/>
      <w:r w:rsidRPr="003541AB">
        <w:rPr>
          <w:rFonts w:ascii="Calibri" w:eastAsia="Times New Roman" w:hAnsi="Calibri" w:cs="Calibri"/>
          <w:color w:val="172B4D"/>
          <w:spacing w:val="-1"/>
          <w:kern w:val="0"/>
          <w:lang w:eastAsia="fr-FR"/>
          <w14:ligatures w14:val="none"/>
        </w:rPr>
        <w:t xml:space="preserve"> testé</w:t>
      </w:r>
    </w:p>
    <w:p w14:paraId="48E3BA79" w14:textId="7777777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MaxPlus</w:t>
      </w:r>
      <w:proofErr w:type="spellEnd"/>
      <w:r w:rsidRPr="003541AB">
        <w:rPr>
          <w:rFonts w:ascii="Calibri" w:eastAsia="Times New Roman" w:hAnsi="Calibri" w:cs="Calibri"/>
          <w:b/>
          <w:bCs/>
          <w:color w:val="172B4D"/>
          <w:spacing w:val="-1"/>
          <w:kern w:val="0"/>
          <w:lang w:eastAsia="fr-FR"/>
          <w14:ligatures w14:val="none"/>
        </w:rPr>
        <w:t>(x</w:t>
      </w:r>
      <w:proofErr w:type="gramStart"/>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d'une valeur et de zéro</w:t>
      </w:r>
    </w:p>
    <w:p w14:paraId="63759596" w14:textId="77777777" w:rsidR="000F1D20" w:rsidRPr="003541AB" w:rsidRDefault="000F1D20" w:rsidP="000F1D20">
      <w:pPr>
        <w:numPr>
          <w:ilvl w:val="1"/>
          <w:numId w:val="3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30F88F55" w14:textId="77777777" w:rsidR="000F1D20" w:rsidRPr="003541AB" w:rsidRDefault="000F1D20" w:rsidP="000F1D20">
      <w:pPr>
        <w:numPr>
          <w:ilvl w:val="1"/>
          <w:numId w:val="3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4A9F82AD" w14:textId="7777777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MinOf</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x, y):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minimum de deux valeurs.</w:t>
      </w:r>
    </w:p>
    <w:p w14:paraId="6464F5AC" w14:textId="77777777" w:rsidR="000F1D20" w:rsidRPr="003541AB" w:rsidRDefault="000F1D20" w:rsidP="000F1D20">
      <w:pPr>
        <w:numPr>
          <w:ilvl w:val="1"/>
          <w:numId w:val="3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1031A4A0" w14:textId="77777777" w:rsidR="000F1D20" w:rsidRPr="003541AB" w:rsidRDefault="000F1D20" w:rsidP="000F1D20">
      <w:pPr>
        <w:numPr>
          <w:ilvl w:val="1"/>
          <w:numId w:val="3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B853922" w14:textId="7777777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MaxOf</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x, y):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de deux valeurs.</w:t>
      </w:r>
    </w:p>
    <w:p w14:paraId="20EDB13C" w14:textId="77777777" w:rsidR="000F1D20" w:rsidRPr="003541AB" w:rsidRDefault="000F1D20" w:rsidP="000F1D20">
      <w:pPr>
        <w:numPr>
          <w:ilvl w:val="1"/>
          <w:numId w:val="38"/>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59B50324" w14:textId="77777777" w:rsidR="000F1D20" w:rsidRPr="003541AB" w:rsidRDefault="000F1D20" w:rsidP="000F1D20">
      <w:pPr>
        <w:numPr>
          <w:ilvl w:val="1"/>
          <w:numId w:val="38"/>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10466CB3" w14:textId="7777777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MaxTab</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table, Size): </w:t>
      </w:r>
      <w:r w:rsidRPr="003541AB">
        <w:rPr>
          <w:rFonts w:ascii="Calibri" w:eastAsia="Times New Roman" w:hAnsi="Calibri" w:cs="Calibri"/>
          <w:color w:val="172B4D"/>
          <w:spacing w:val="-1"/>
          <w:kern w:val="0"/>
          <w:lang w:eastAsia="fr-FR"/>
          <w14:ligatures w14:val="none"/>
        </w:rPr>
        <w:t>elle trouve la valeur maximale dans un tableau.</w:t>
      </w:r>
    </w:p>
    <w:p w14:paraId="78C4C2BA" w14:textId="77777777" w:rsidR="000F1D20" w:rsidRPr="003541AB" w:rsidRDefault="000F1D20" w:rsidP="000F1D20">
      <w:pPr>
        <w:numPr>
          <w:ilvl w:val="1"/>
          <w:numId w:val="39"/>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2F6F4026" w14:textId="77777777" w:rsidR="000F1D20" w:rsidRPr="003541AB" w:rsidRDefault="000F1D20" w:rsidP="000F1D20">
      <w:pPr>
        <w:numPr>
          <w:ilvl w:val="1"/>
          <w:numId w:val="39"/>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9FCBEE8" w14:textId="77777777" w:rsidR="000F1D20" w:rsidRPr="00651D8C" w:rsidRDefault="000F1D20" w:rsidP="00651D8C">
      <w:pPr>
        <w:pStyle w:val="Titre4"/>
      </w:pPr>
      <w:proofErr w:type="spellStart"/>
      <w:r w:rsidRPr="00651D8C">
        <w:t>UtilityFaure</w:t>
      </w:r>
      <w:proofErr w:type="spellEnd"/>
    </w:p>
    <w:p w14:paraId="5034A09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 module contient un générateur quasi-aléatoire de Faure utilisé par la fonction EuropeanCDO2 dans le module CDO2model. Optimisé pour la vitesse.</w:t>
      </w:r>
    </w:p>
    <w:p w14:paraId="0E01F104" w14:textId="77777777" w:rsidR="000F1D20" w:rsidRPr="003541AB" w:rsidRDefault="000F1D20" w:rsidP="000F1D20">
      <w:pPr>
        <w:numPr>
          <w:ilvl w:val="0"/>
          <w:numId w:val="40"/>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UniformRandomize</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Iter</w:t>
      </w:r>
      <w:proofErr w:type="spellEnd"/>
      <w:r w:rsidRPr="003541AB">
        <w:rPr>
          <w:rFonts w:ascii="Calibri" w:eastAsia="Times New Roman" w:hAnsi="Calibri" w:cs="Calibri"/>
          <w:b/>
          <w:bCs/>
          <w:color w:val="172B4D"/>
          <w:spacing w:val="-1"/>
          <w:kern w:val="0"/>
          <w:lang w:eastAsia="fr-FR"/>
          <w14:ligatures w14:val="none"/>
        </w:rPr>
        <w:t>, Size):</w:t>
      </w:r>
      <w:r w:rsidRPr="003541AB">
        <w:rPr>
          <w:rFonts w:ascii="Calibri" w:eastAsia="Times New Roman" w:hAnsi="Calibri" w:cs="Calibri"/>
          <w:color w:val="172B4D"/>
          <w:spacing w:val="-1"/>
          <w:kern w:val="0"/>
          <w:lang w:eastAsia="fr-FR"/>
          <w14:ligatures w14:val="none"/>
        </w:rPr>
        <w:t xml:space="preserve"> cette fonction génère une séquence de nombres pseudo-aléatoires uniformément distribués dans l'intervalle [0, 1] en utilisant une méthode basée sur une table de nombres premiers et la méthode de congruence linéaire. Elle retourne le tableau </w:t>
      </w:r>
      <w:r w:rsidRPr="003541AB">
        <w:rPr>
          <w:rFonts w:ascii="Calibri" w:eastAsia="Times New Roman" w:hAnsi="Calibri" w:cs="Calibri"/>
          <w:color w:val="172B4D"/>
          <w:spacing w:val="-1"/>
          <w:kern w:val="0"/>
          <w:bdr w:val="none" w:sz="0" w:space="0" w:color="auto" w:frame="1"/>
          <w:lang w:eastAsia="fr-FR"/>
          <w14:ligatures w14:val="none"/>
        </w:rPr>
        <w:t>c3</w:t>
      </w:r>
      <w:r w:rsidRPr="003541AB">
        <w:rPr>
          <w:rFonts w:ascii="Calibri" w:eastAsia="Times New Roman" w:hAnsi="Calibri" w:cs="Calibri"/>
          <w:color w:val="172B4D"/>
          <w:spacing w:val="-1"/>
          <w:kern w:val="0"/>
          <w:lang w:eastAsia="fr-FR"/>
          <w14:ligatures w14:val="none"/>
        </w:rPr>
        <w:t>, qui contient la séquence de nombres pseudo-aléatoires générés.</w:t>
      </w:r>
    </w:p>
    <w:p w14:paraId="7B87DB59" w14:textId="77777777" w:rsidR="000F1D20" w:rsidRPr="003541AB" w:rsidRDefault="000F1D20" w:rsidP="000F1D20">
      <w:pPr>
        <w:numPr>
          <w:ilvl w:val="1"/>
          <w:numId w:val="4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25F6EEAD" w14:textId="77777777" w:rsidR="000F1D20" w:rsidRPr="003541AB" w:rsidRDefault="000F1D20" w:rsidP="000F1D20">
      <w:pPr>
        <w:numPr>
          <w:ilvl w:val="1"/>
          <w:numId w:val="4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0D2F3AB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7ED40F8" w14:textId="77777777" w:rsidR="000F1D20" w:rsidRPr="00651D8C" w:rsidRDefault="000F1D20" w:rsidP="00651D8C">
      <w:pPr>
        <w:pStyle w:val="Titre4"/>
      </w:pPr>
      <w:proofErr w:type="spellStart"/>
      <w:r w:rsidRPr="00651D8C">
        <w:t>UtilityDates</w:t>
      </w:r>
      <w:proofErr w:type="spellEnd"/>
    </w:p>
    <w:p w14:paraId="13E261E8" w14:textId="77777777" w:rsidR="000F1D20" w:rsidRPr="003541AB" w:rsidRDefault="000F1D20" w:rsidP="000F1D20">
      <w:pPr>
        <w:rPr>
          <w:rFonts w:ascii="Calibri" w:hAnsi="Calibri" w:cs="Calibri"/>
          <w:lang w:eastAsia="fr-FR"/>
        </w:rPr>
      </w:pPr>
    </w:p>
    <w:p w14:paraId="6ED2C5C3" w14:textId="77777777"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MonthPeriod</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Optional</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ReferenceDate</w:t>
      </w:r>
      <w:proofErr w:type="spellEnd"/>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elle convertit une période spécifiée au format "2m" ou "6M" ou "5y" ou "7Y" en un nombre entier de mois.</w:t>
      </w:r>
    </w:p>
    <w:p w14:paraId="26F9CACB" w14:textId="77777777" w:rsidR="000F1D20" w:rsidRPr="003541AB" w:rsidRDefault="000F1D20" w:rsidP="000F1D20">
      <w:pPr>
        <w:numPr>
          <w:ilvl w:val="1"/>
          <w:numId w:val="4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57E59873" w14:textId="77777777" w:rsidR="000F1D20" w:rsidRPr="003541AB" w:rsidRDefault="000F1D20" w:rsidP="000F1D20">
      <w:pPr>
        <w:numPr>
          <w:ilvl w:val="1"/>
          <w:numId w:val="4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1E16514A" w14:textId="77777777"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ConvertDate</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Maturitydate</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convertit une date spécifiée au format "3Y" ou "6m" en une date.</w:t>
      </w:r>
    </w:p>
    <w:p w14:paraId="593951BB" w14:textId="77777777" w:rsidR="000F1D20" w:rsidRPr="003541AB" w:rsidRDefault="000F1D20" w:rsidP="000F1D20">
      <w:pPr>
        <w:numPr>
          <w:ilvl w:val="1"/>
          <w:numId w:val="4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07016893" w14:textId="77777777" w:rsidR="000F1D20" w:rsidRPr="003541AB" w:rsidRDefault="000F1D20" w:rsidP="000F1D20">
      <w:pPr>
        <w:numPr>
          <w:ilvl w:val="1"/>
          <w:numId w:val="4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C15899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14D77C5" w14:textId="77777777"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DurationYear</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EndDate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StartDate</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durée en années entre deux dates.</w:t>
      </w:r>
    </w:p>
    <w:p w14:paraId="53F8A6B1" w14:textId="77777777" w:rsidR="000F1D20" w:rsidRPr="003541AB" w:rsidRDefault="000F1D20" w:rsidP="000F1D20">
      <w:pPr>
        <w:numPr>
          <w:ilvl w:val="1"/>
          <w:numId w:val="4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051FC43F" w14:textId="77777777" w:rsidR="000F1D20" w:rsidRPr="003541AB" w:rsidRDefault="000F1D20" w:rsidP="000F1D20">
      <w:pPr>
        <w:numPr>
          <w:ilvl w:val="1"/>
          <w:numId w:val="4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2EB866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344E0E2" w14:textId="77777777"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GetSwapSchedule</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CpnLastSettle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renvoie une liste de dates de coupons pour un swap en fonction de la date d'échéance et des conventions de coupons.</w:t>
      </w:r>
    </w:p>
    <w:p w14:paraId="34742E1F" w14:textId="77777777" w:rsidR="000F1D20" w:rsidRPr="003541AB" w:rsidRDefault="000F1D20" w:rsidP="000F1D20">
      <w:pPr>
        <w:numPr>
          <w:ilvl w:val="1"/>
          <w:numId w:val="4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681A2404" w14:textId="77777777" w:rsidR="000F1D20" w:rsidRPr="003541AB" w:rsidRDefault="000F1D20" w:rsidP="000F1D20">
      <w:pPr>
        <w:numPr>
          <w:ilvl w:val="1"/>
          <w:numId w:val="4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4DE495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54C2137" w14:textId="77777777"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SwapSchedule</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CpnLastSettle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Ici le </w:t>
      </w:r>
      <w:proofErr w:type="spellStart"/>
      <w:r w:rsidRPr="003541AB">
        <w:rPr>
          <w:rFonts w:ascii="Calibri" w:eastAsia="Times New Roman" w:hAnsi="Calibri" w:cs="Calibri"/>
          <w:color w:val="172B4D"/>
          <w:spacing w:val="-1"/>
          <w:kern w:val="0"/>
          <w:lang w:eastAsia="fr-FR"/>
          <w14:ligatures w14:val="none"/>
        </w:rPr>
        <w:t>resultats</w:t>
      </w:r>
      <w:proofErr w:type="spellEnd"/>
      <w:r w:rsidRPr="003541AB">
        <w:rPr>
          <w:rFonts w:ascii="Calibri" w:eastAsia="Times New Roman" w:hAnsi="Calibri" w:cs="Calibri"/>
          <w:color w:val="172B4D"/>
          <w:spacing w:val="-1"/>
          <w:kern w:val="0"/>
          <w:lang w:eastAsia="fr-FR"/>
          <w14:ligatures w14:val="none"/>
        </w:rPr>
        <w:t xml:space="preserve"> de ne </w:t>
      </w:r>
      <w:proofErr w:type="spellStart"/>
      <w:r w:rsidRPr="003541AB">
        <w:rPr>
          <w:rFonts w:ascii="Calibri" w:eastAsia="Times New Roman" w:hAnsi="Calibri" w:cs="Calibri"/>
          <w:color w:val="172B4D"/>
          <w:spacing w:val="-1"/>
          <w:kern w:val="0"/>
          <w:lang w:eastAsia="fr-FR"/>
          <w14:ligatures w14:val="none"/>
        </w:rPr>
        <w:t>depends</w:t>
      </w:r>
      <w:proofErr w:type="spellEnd"/>
      <w:r w:rsidRPr="003541AB">
        <w:rPr>
          <w:rFonts w:ascii="Calibri" w:eastAsia="Times New Roman" w:hAnsi="Calibri" w:cs="Calibri"/>
          <w:color w:val="172B4D"/>
          <w:spacing w:val="-1"/>
          <w:kern w:val="0"/>
          <w:lang w:eastAsia="fr-FR"/>
          <w14:ligatures w14:val="none"/>
        </w:rPr>
        <w:t xml:space="preserve"> pas du paramètre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color w:val="172B4D"/>
          <w:spacing w:val="-1"/>
          <w:kern w:val="0"/>
          <w:lang w:eastAsia="fr-FR"/>
          <w14:ligatures w14:val="none"/>
        </w:rPr>
        <w:t>.</w:t>
      </w:r>
    </w:p>
    <w:p w14:paraId="64A326E0" w14:textId="77777777" w:rsidR="000F1D20" w:rsidRPr="003541AB" w:rsidRDefault="000F1D20" w:rsidP="000F1D20">
      <w:pPr>
        <w:numPr>
          <w:ilvl w:val="1"/>
          <w:numId w:val="4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62174ECB" w14:textId="77777777" w:rsidR="000F1D20" w:rsidRPr="003541AB" w:rsidRDefault="000F1D20" w:rsidP="000F1D20">
      <w:pPr>
        <w:numPr>
          <w:ilvl w:val="1"/>
          <w:numId w:val="4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33369F68"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18E3491" w14:textId="77777777"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SwapSchedule2(</w:t>
      </w:r>
      <w:proofErr w:type="spellStart"/>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CpnLastSettle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proofErr w:type="gram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elle</w:t>
      </w:r>
      <w:proofErr w:type="gramEnd"/>
      <w:r w:rsidRPr="003541AB">
        <w:rPr>
          <w:rFonts w:ascii="Calibri" w:eastAsia="Times New Roman" w:hAnsi="Calibri" w:cs="Calibri"/>
          <w:color w:val="172B4D"/>
          <w:spacing w:val="-1"/>
          <w:kern w:val="0"/>
          <w:lang w:eastAsia="fr-FR"/>
          <w14:ligatures w14:val="none"/>
        </w:rPr>
        <w:t xml:space="preserve"> génère un calendrier de dates de coupons pour un swap en fonction des paramètres donnés mais avec les conventions suivantes: </w:t>
      </w:r>
    </w:p>
    <w:p w14:paraId="57838C12" w14:textId="77777777"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FirstLong</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Pour la première période, ajuste la date vers la fin du mois si elle ne l'est pas déjà. Les périodes suivantes sont ajoutées normalement.</w:t>
      </w:r>
    </w:p>
    <w:p w14:paraId="6CA16FDE" w14:textId="77777777"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LastLong</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Pour la dernière période, ajuste la date vers la fin du mois si elle ne l'est pas déjà. Les périodes précédentes sont ajoutées normalement.</w:t>
      </w:r>
    </w:p>
    <w:p w14:paraId="084D95FB" w14:textId="77777777"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FirstShort</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Pour la première période, ajuste la date vers le début du mois si elle ne l'est pas déjà. Les périodes suivantes sont ajoutées normalement.</w:t>
      </w:r>
    </w:p>
    <w:p w14:paraId="237F7B41" w14:textId="77777777"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LastShort</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Pour la dernière période, ajuste la date vers le début du mois si elle ne l'est pas déjà. Les périodes précédentes sont ajoutées normalement.</w:t>
      </w:r>
    </w:p>
    <w:p w14:paraId="6CA82183" w14:textId="77777777" w:rsidR="000F1D20" w:rsidRPr="003541AB" w:rsidRDefault="000F1D20" w:rsidP="000F1D20">
      <w:pPr>
        <w:numPr>
          <w:ilvl w:val="2"/>
          <w:numId w:val="4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w:t>
      </w:r>
    </w:p>
    <w:p w14:paraId="091A8193" w14:textId="77777777" w:rsidR="000F1D20" w:rsidRPr="003541AB" w:rsidRDefault="000F1D20" w:rsidP="000F1D20">
      <w:pPr>
        <w:numPr>
          <w:ilvl w:val="2"/>
          <w:numId w:val="4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r w:rsidRPr="003541AB">
        <w:rPr>
          <w:rFonts w:ascii="Calibri" w:eastAsia="Times New Roman" w:hAnsi="Calibri" w:cs="Calibri"/>
          <w:color w:val="172B4D"/>
          <w:spacing w:val="-1"/>
          <w:kern w:val="0"/>
          <w:lang w:eastAsia="fr-FR"/>
          <w14:ligatures w14:val="none"/>
        </w:rPr>
        <w:t xml:space="preserve"> (pas validé)</w:t>
      </w:r>
    </w:p>
    <w:p w14:paraId="58E995EE" w14:textId="77777777" w:rsidR="000F1D20" w:rsidRPr="003541AB" w:rsidRDefault="000F1D20" w:rsidP="000F1D20">
      <w:pPr>
        <w:spacing w:after="0" w:line="240" w:lineRule="auto"/>
        <w:ind w:left="2160"/>
        <w:rPr>
          <w:rFonts w:ascii="Calibri" w:eastAsia="Times New Roman" w:hAnsi="Calibri" w:cs="Calibri"/>
          <w:color w:val="172B4D"/>
          <w:spacing w:val="-1"/>
          <w:kern w:val="0"/>
          <w:lang w:eastAsia="fr-FR"/>
          <w14:ligatures w14:val="none"/>
        </w:rPr>
      </w:pPr>
    </w:p>
    <w:p w14:paraId="1429A7C7" w14:textId="77777777" w:rsidR="000F1D20" w:rsidRPr="00651D8C" w:rsidRDefault="000F1D20" w:rsidP="00651D8C">
      <w:pPr>
        <w:pStyle w:val="Titre4"/>
      </w:pPr>
      <w:proofErr w:type="spellStart"/>
      <w:r w:rsidRPr="00651D8C">
        <w:t>UtilityBiNormal</w:t>
      </w:r>
      <w:proofErr w:type="spellEnd"/>
    </w:p>
    <w:p w14:paraId="1D16286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une fonction de distribution normale bivariée utilisée par la fonction </w:t>
      </w:r>
      <w:proofErr w:type="spellStart"/>
      <w:r w:rsidRPr="003541AB">
        <w:rPr>
          <w:rFonts w:ascii="Calibri" w:eastAsia="Times New Roman" w:hAnsi="Calibri" w:cs="Calibri"/>
          <w:b/>
          <w:bCs/>
          <w:color w:val="172B4D"/>
          <w:spacing w:val="-1"/>
          <w:kern w:val="0"/>
          <w:lang w:eastAsia="fr-FR"/>
          <w14:ligatures w14:val="none"/>
        </w:rPr>
        <w:t>GetCorrelInterInnerPortfolio</w:t>
      </w:r>
      <w:proofErr w:type="spellEnd"/>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7617D5B8"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Comme les méthodes de distribution normale sont largement discutées dans la littérature, elles ne sont pas documentées ni commentées ici.</w:t>
      </w:r>
    </w:p>
    <w:p w14:paraId="0B6EF4CD"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g(</w:t>
      </w:r>
      <w:proofErr w:type="gramEnd"/>
      <w:r w:rsidRPr="003541AB">
        <w:rPr>
          <w:rFonts w:ascii="Calibri" w:eastAsia="Times New Roman" w:hAnsi="Calibri" w:cs="Calibri"/>
          <w:b/>
          <w:bCs/>
          <w:color w:val="172B4D"/>
          <w:spacing w:val="-1"/>
          <w:kern w:val="0"/>
          <w:lang w:eastAsia="fr-FR"/>
          <w14:ligatures w14:val="none"/>
        </w:rPr>
        <w:t>x, y, r, b):</w:t>
      </w:r>
      <w:r w:rsidRPr="003541AB">
        <w:rPr>
          <w:rFonts w:ascii="Calibri" w:eastAsia="Times New Roman" w:hAnsi="Calibri" w:cs="Calibri"/>
          <w:color w:val="172B4D"/>
          <w:spacing w:val="-1"/>
          <w:kern w:val="0"/>
          <w:lang w:eastAsia="fr-FR"/>
          <w14:ligatures w14:val="none"/>
        </w:rPr>
        <w:t xml:space="preserve"> renvoie l’exponentielle d’une valeur qui dépend des paramètres.</w:t>
      </w:r>
    </w:p>
    <w:p w14:paraId="3AB200D0" w14:textId="77777777" w:rsidR="000F1D20" w:rsidRPr="003541AB" w:rsidRDefault="000F1D20" w:rsidP="000F1D20">
      <w:pPr>
        <w:numPr>
          <w:ilvl w:val="1"/>
          <w:numId w:val="4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59D60912" w14:textId="77777777" w:rsidR="000F1D20" w:rsidRPr="003541AB" w:rsidRDefault="000F1D20" w:rsidP="000F1D20">
      <w:pPr>
        <w:numPr>
          <w:ilvl w:val="1"/>
          <w:numId w:val="4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0326EBC2"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72F1A64"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BivariateNormalDistributiontwo</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a, b, rho): </w:t>
      </w:r>
      <w:r w:rsidRPr="003541AB">
        <w:rPr>
          <w:rFonts w:ascii="Calibri" w:eastAsia="Times New Roman" w:hAnsi="Calibri" w:cs="Calibri"/>
          <w:color w:val="172B4D"/>
          <w:spacing w:val="-1"/>
          <w:kern w:val="0"/>
          <w:lang w:eastAsia="fr-FR"/>
          <w14:ligatures w14:val="none"/>
        </w:rPr>
        <w:t xml:space="preserve">Cette fonction est utilisée par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BivariateNormalDistribution</w:t>
      </w:r>
      <w:proofErr w:type="spellEnd"/>
      <w:r w:rsidRPr="003541AB">
        <w:rPr>
          <w:rFonts w:ascii="Calibri" w:eastAsia="Times New Roman" w:hAnsi="Calibri" w:cs="Calibri"/>
          <w:color w:val="172B4D"/>
          <w:spacing w:val="-1"/>
          <w:kern w:val="0"/>
          <w:lang w:eastAsia="fr-FR"/>
          <w14:ligatures w14:val="none"/>
        </w:rPr>
        <w:t>. Elle prend trois paramètres (</w:t>
      </w:r>
      <w:r w:rsidRPr="003541AB">
        <w:rPr>
          <w:rFonts w:ascii="Calibri" w:eastAsia="Times New Roman" w:hAnsi="Calibri" w:cs="Calibri"/>
          <w:color w:val="172B4D"/>
          <w:spacing w:val="-1"/>
          <w:kern w:val="0"/>
          <w:bdr w:val="none" w:sz="0" w:space="0" w:color="auto" w:frame="1"/>
          <w:lang w:eastAsia="fr-FR"/>
          <w14:ligatures w14:val="none"/>
        </w:rPr>
        <w:t>a</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et utilise une combinaison de calculs basés sur des tableaux (</w:t>
      </w:r>
      <w:r w:rsidRPr="003541AB">
        <w:rPr>
          <w:rFonts w:ascii="Calibri" w:eastAsia="Times New Roman" w:hAnsi="Calibri" w:cs="Calibri"/>
          <w:color w:val="172B4D"/>
          <w:spacing w:val="-1"/>
          <w:kern w:val="0"/>
          <w:bdr w:val="none" w:sz="0" w:space="0" w:color="auto" w:frame="1"/>
          <w:lang w:eastAsia="fr-FR"/>
          <w14:ligatures w14:val="none"/>
        </w:rPr>
        <w:t>tableau1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tableau2</w:t>
      </w:r>
      <w:r w:rsidRPr="003541AB">
        <w:rPr>
          <w:rFonts w:ascii="Calibri" w:eastAsia="Times New Roman" w:hAnsi="Calibri" w:cs="Calibri"/>
          <w:color w:val="172B4D"/>
          <w:spacing w:val="-1"/>
          <w:kern w:val="0"/>
          <w:lang w:eastAsia="fr-FR"/>
          <w14:ligatures w14:val="none"/>
        </w:rPr>
        <w:t xml:space="preserve">) et la fonction </w:t>
      </w:r>
      <w:r w:rsidRPr="003541AB">
        <w:rPr>
          <w:rFonts w:ascii="Calibri" w:eastAsia="Times New Roman" w:hAnsi="Calibri" w:cs="Calibri"/>
          <w:color w:val="172B4D"/>
          <w:spacing w:val="-1"/>
          <w:kern w:val="0"/>
          <w:bdr w:val="none" w:sz="0" w:space="0" w:color="auto" w:frame="1"/>
          <w:lang w:eastAsia="fr-FR"/>
          <w14:ligatures w14:val="none"/>
        </w:rPr>
        <w:t>FF</w:t>
      </w:r>
      <w:r w:rsidRPr="003541AB">
        <w:rPr>
          <w:rFonts w:ascii="Calibri" w:eastAsia="Times New Roman" w:hAnsi="Calibri" w:cs="Calibri"/>
          <w:color w:val="172B4D"/>
          <w:spacing w:val="-1"/>
          <w:kern w:val="0"/>
          <w:lang w:eastAsia="fr-FR"/>
          <w14:ligatures w14:val="none"/>
        </w:rPr>
        <w:t xml:space="preserve"> pour estimer la distribution normale bivariée.</w:t>
      </w:r>
    </w:p>
    <w:p w14:paraId="3514288D" w14:textId="77777777" w:rsidR="000F1D20" w:rsidRPr="003541AB" w:rsidRDefault="000F1D20" w:rsidP="000F1D20">
      <w:pPr>
        <w:numPr>
          <w:ilvl w:val="1"/>
          <w:numId w:val="48"/>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616478DC" w14:textId="77777777" w:rsidR="000F1D20" w:rsidRPr="003541AB" w:rsidRDefault="000F1D20" w:rsidP="000F1D20">
      <w:pPr>
        <w:numPr>
          <w:ilvl w:val="1"/>
          <w:numId w:val="48"/>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667D8419"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8419217"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FF(</w:t>
      </w:r>
      <w:proofErr w:type="gramEnd"/>
      <w:r w:rsidRPr="003541AB">
        <w:rPr>
          <w:rFonts w:ascii="Calibri" w:eastAsia="Times New Roman" w:hAnsi="Calibri" w:cs="Calibri"/>
          <w:b/>
          <w:bCs/>
          <w:color w:val="172B4D"/>
          <w:spacing w:val="-1"/>
          <w:kern w:val="0"/>
          <w:lang w:eastAsia="fr-FR"/>
          <w14:ligatures w14:val="none"/>
        </w:rPr>
        <w:t xml:space="preserve">x, y , at, </w:t>
      </w:r>
      <w:proofErr w:type="spellStart"/>
      <w:r w:rsidRPr="003541AB">
        <w:rPr>
          <w:rFonts w:ascii="Calibri" w:eastAsia="Times New Roman" w:hAnsi="Calibri" w:cs="Calibri"/>
          <w:b/>
          <w:bCs/>
          <w:color w:val="172B4D"/>
          <w:spacing w:val="-1"/>
          <w:kern w:val="0"/>
          <w:lang w:eastAsia="fr-FR"/>
          <w14:ligatures w14:val="none"/>
        </w:rPr>
        <w:t>bt</w:t>
      </w:r>
      <w:proofErr w:type="spellEnd"/>
      <w:r w:rsidRPr="003541AB">
        <w:rPr>
          <w:rFonts w:ascii="Calibri" w:eastAsia="Times New Roman" w:hAnsi="Calibri" w:cs="Calibri"/>
          <w:b/>
          <w:bCs/>
          <w:color w:val="172B4D"/>
          <w:spacing w:val="-1"/>
          <w:kern w:val="0"/>
          <w:lang w:eastAsia="fr-FR"/>
          <w14:ligatures w14:val="none"/>
        </w:rPr>
        <w:t xml:space="preserve">, rho) : </w:t>
      </w:r>
      <w:r w:rsidRPr="003541AB">
        <w:rPr>
          <w:rFonts w:ascii="Calibri" w:eastAsia="Times New Roman" w:hAnsi="Calibri" w:cs="Calibri"/>
          <w:color w:val="172B4D"/>
          <w:spacing w:val="-1"/>
          <w:kern w:val="0"/>
          <w:lang w:eastAsia="fr-FR"/>
          <w14:ligatures w14:val="none"/>
        </w:rPr>
        <w:t xml:space="preserve">Cette fonction est utilisée pour calculer une partie de la fonction de densité jointe d'une distribution normale bivariée. Elle et est utilisée comme un élément de calcul dans </w:t>
      </w:r>
      <w:proofErr w:type="spellStart"/>
      <w:r w:rsidRPr="003541AB">
        <w:rPr>
          <w:rFonts w:ascii="Calibri" w:eastAsia="Times New Roman" w:hAnsi="Calibri" w:cs="Calibri"/>
          <w:color w:val="172B4D"/>
          <w:spacing w:val="-1"/>
          <w:kern w:val="0"/>
          <w:bdr w:val="none" w:sz="0" w:space="0" w:color="auto" w:frame="1"/>
          <w:lang w:eastAsia="fr-FR"/>
          <w14:ligatures w14:val="none"/>
        </w:rPr>
        <w:t>BivariateNormalDistributiontwo</w:t>
      </w:r>
      <w:proofErr w:type="spellEnd"/>
      <w:r w:rsidRPr="003541AB">
        <w:rPr>
          <w:rFonts w:ascii="Calibri" w:eastAsia="Times New Roman" w:hAnsi="Calibri" w:cs="Calibri"/>
          <w:color w:val="172B4D"/>
          <w:spacing w:val="-1"/>
          <w:kern w:val="0"/>
          <w:lang w:eastAsia="fr-FR"/>
          <w14:ligatures w14:val="none"/>
        </w:rPr>
        <w:t>.</w:t>
      </w:r>
    </w:p>
    <w:p w14:paraId="068E627D" w14:textId="77777777" w:rsidR="000F1D20" w:rsidRPr="003541AB" w:rsidRDefault="000F1D20" w:rsidP="000F1D20">
      <w:pPr>
        <w:numPr>
          <w:ilvl w:val="1"/>
          <w:numId w:val="49"/>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1F64F8B4" w14:textId="77777777" w:rsidR="000F1D20" w:rsidRPr="003541AB" w:rsidRDefault="000F1D20" w:rsidP="000F1D20">
      <w:pPr>
        <w:numPr>
          <w:ilvl w:val="1"/>
          <w:numId w:val="49"/>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7FA5DA1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ABC5B9"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NormalDensityFunction</w:t>
      </w:r>
      <w:proofErr w:type="spellEnd"/>
      <w:r w:rsidRPr="003541AB">
        <w:rPr>
          <w:rFonts w:ascii="Calibri" w:eastAsia="Times New Roman" w:hAnsi="Calibri" w:cs="Calibri"/>
          <w:b/>
          <w:bCs/>
          <w:color w:val="172B4D"/>
          <w:spacing w:val="-1"/>
          <w:kern w:val="0"/>
          <w:lang w:eastAsia="fr-FR"/>
          <w14:ligatures w14:val="none"/>
        </w:rPr>
        <w:t>(x</w:t>
      </w:r>
      <w:proofErr w:type="gramStart"/>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densité de probabilité pour une distribution normale univariée.</w:t>
      </w:r>
    </w:p>
    <w:p w14:paraId="10CD1450"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MyNormal</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x, </w:t>
      </w:r>
      <w:proofErr w:type="spellStart"/>
      <w:r w:rsidRPr="003541AB">
        <w:rPr>
          <w:rFonts w:ascii="Calibri" w:eastAsia="Times New Roman" w:hAnsi="Calibri" w:cs="Calibri"/>
          <w:b/>
          <w:bCs/>
          <w:color w:val="172B4D"/>
          <w:spacing w:val="-1"/>
          <w:kern w:val="0"/>
          <w:lang w:eastAsia="fr-FR"/>
          <w14:ligatures w14:val="none"/>
        </w:rPr>
        <w:t>Mean</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Stdev</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également la fonction de distribution cumulative pour une distribution normale univariée.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bdr w:val="none" w:sz="0" w:space="0" w:color="auto" w:frame="1"/>
          <w:lang w:eastAsia="fr-FR"/>
          <w14:ligatures w14:val="none"/>
        </w:rPr>
        <w:t>Mean</w:t>
      </w:r>
      <w:proofErr w:type="spellEnd"/>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bdr w:val="none" w:sz="0" w:space="0" w:color="auto" w:frame="1"/>
          <w:lang w:eastAsia="fr-FR"/>
          <w14:ligatures w14:val="none"/>
        </w:rPr>
        <w:t>Stdev</w:t>
      </w:r>
      <w:proofErr w:type="spellEnd"/>
      <w:r w:rsidRPr="003541AB">
        <w:rPr>
          <w:rFonts w:ascii="Calibri" w:eastAsia="Times New Roman" w:hAnsi="Calibri" w:cs="Calibri"/>
          <w:color w:val="172B4D"/>
          <w:spacing w:val="-1"/>
          <w:kern w:val="0"/>
          <w:lang w:eastAsia="fr-FR"/>
          <w14:ligatures w14:val="none"/>
        </w:rPr>
        <w:t>) qui représentent la variable aléatoire, la moyenne, et l'écart type respectivement.</w:t>
      </w:r>
    </w:p>
    <w:p w14:paraId="26910D31" w14:textId="77777777" w:rsidR="000F1D20" w:rsidRPr="003541AB" w:rsidRDefault="000F1D20" w:rsidP="000F1D20">
      <w:pPr>
        <w:numPr>
          <w:ilvl w:val="1"/>
          <w:numId w:val="5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25B3D942" w14:textId="77777777" w:rsidR="000F1D20" w:rsidRPr="003541AB" w:rsidRDefault="000F1D20" w:rsidP="000F1D20">
      <w:pPr>
        <w:numPr>
          <w:ilvl w:val="1"/>
          <w:numId w:val="50"/>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7FA28540"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DEE502"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NormalCumulativeDistribution</w:t>
      </w:r>
      <w:proofErr w:type="spellEnd"/>
      <w:r w:rsidRPr="003541AB">
        <w:rPr>
          <w:rFonts w:ascii="Calibri" w:eastAsia="Times New Roman" w:hAnsi="Calibri" w:cs="Calibri"/>
          <w:b/>
          <w:bCs/>
          <w:color w:val="172B4D"/>
          <w:spacing w:val="-1"/>
          <w:kern w:val="0"/>
          <w:lang w:eastAsia="fr-FR"/>
          <w14:ligatures w14:val="none"/>
        </w:rPr>
        <w:t>(x</w:t>
      </w:r>
      <w:proofErr w:type="gramStart"/>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calcule la fonction de distribution cumulative pour une distribution normale univariée. Elle utilise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NormalDensityFunction</w:t>
      </w:r>
      <w:proofErr w:type="spellEnd"/>
      <w:r w:rsidRPr="003541AB">
        <w:rPr>
          <w:rFonts w:ascii="Calibri" w:eastAsia="Times New Roman" w:hAnsi="Calibri" w:cs="Calibri"/>
          <w:color w:val="172B4D"/>
          <w:spacing w:val="-1"/>
          <w:kern w:val="0"/>
          <w:lang w:eastAsia="fr-FR"/>
          <w14:ligatures w14:val="none"/>
        </w:rPr>
        <w:t xml:space="preserve"> pour calculer la densité de probabilité normale.</w:t>
      </w:r>
    </w:p>
    <w:p w14:paraId="3A0441D6" w14:textId="77777777" w:rsidR="000F1D20" w:rsidRPr="003541AB" w:rsidRDefault="000F1D20" w:rsidP="000F1D20">
      <w:pPr>
        <w:numPr>
          <w:ilvl w:val="1"/>
          <w:numId w:val="5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505E8CDA" w14:textId="77777777" w:rsidR="000F1D20" w:rsidRPr="003541AB" w:rsidRDefault="000F1D20" w:rsidP="000F1D20">
      <w:pPr>
        <w:numPr>
          <w:ilvl w:val="1"/>
          <w:numId w:val="51"/>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64E666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BC5EA2" w14:textId="77777777"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BivariateNormalDistribution</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a1, b1, rho): </w:t>
      </w:r>
      <w:r w:rsidRPr="003541AB">
        <w:rPr>
          <w:rFonts w:ascii="Calibri" w:eastAsia="Times New Roman" w:hAnsi="Calibri" w:cs="Calibri"/>
          <w:color w:val="172B4D"/>
          <w:spacing w:val="-1"/>
          <w:kern w:val="0"/>
          <w:lang w:eastAsia="fr-FR"/>
          <w14:ligatures w14:val="none"/>
        </w:rPr>
        <w:t>Cette fonction calcule la fonction de distribution cumulative pour une distribution normale bivariée.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a1</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qui représentent les variables aléatoires bivariées et la corrélation entre elles.</w:t>
      </w:r>
    </w:p>
    <w:p w14:paraId="0D872A12" w14:textId="77777777" w:rsidR="000F1D20" w:rsidRPr="003541AB" w:rsidRDefault="000F1D20" w:rsidP="000F1D20">
      <w:pPr>
        <w:numPr>
          <w:ilvl w:val="1"/>
          <w:numId w:val="5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VBA</w:t>
      </w:r>
    </w:p>
    <w:p w14:paraId="1565B761" w14:textId="77777777" w:rsidR="000F1D20" w:rsidRPr="003541AB" w:rsidRDefault="000F1D20" w:rsidP="000F1D20">
      <w:pPr>
        <w:numPr>
          <w:ilvl w:val="1"/>
          <w:numId w:val="52"/>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7A38B89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D0F3799" w14:textId="77777777" w:rsidR="000F1D20" w:rsidRPr="00651D8C" w:rsidRDefault="000F1D20" w:rsidP="00651D8C">
      <w:pPr>
        <w:pStyle w:val="Titre4"/>
      </w:pPr>
      <w:r w:rsidRPr="00651D8C">
        <w:t>Stripping IRS</w:t>
      </w:r>
    </w:p>
    <w:p w14:paraId="7BD4DD64" w14:textId="77777777" w:rsidR="000F1D20" w:rsidRPr="003541AB" w:rsidRDefault="000F1D20" w:rsidP="000F1D20">
      <w:pPr>
        <w:rPr>
          <w:rFonts w:ascii="Calibri" w:hAnsi="Calibri" w:cs="Calibri"/>
          <w:lang w:eastAsia="fr-FR"/>
        </w:rPr>
      </w:pPr>
    </w:p>
    <w:p w14:paraId="303E4C6D" w14:textId="77777777" w:rsidR="000F1D20" w:rsidRPr="003541AB" w:rsidRDefault="000F1D20" w:rsidP="000F1D20">
      <w:pPr>
        <w:rPr>
          <w:rFonts w:ascii="Calibri" w:hAnsi="Calibri" w:cs="Calibri"/>
          <w:lang w:eastAsia="fr-FR"/>
        </w:rPr>
      </w:pPr>
      <w:r w:rsidRPr="003541AB">
        <w:rPr>
          <w:rFonts w:ascii="Calibri" w:hAnsi="Calibri" w:cs="Calibri"/>
          <w:lang w:eastAsia="fr-FR"/>
        </w:rPr>
        <w:t>Cette classe/module contient :</w:t>
      </w:r>
      <w:r w:rsidRPr="003541AB">
        <w:rPr>
          <w:rFonts w:ascii="Calibri" w:hAnsi="Calibri" w:cs="Calibri"/>
          <w:lang w:eastAsia="fr-FR"/>
        </w:rPr>
        <w:br/>
        <w:t xml:space="preserve">a) une calibration simple de l'extraction des taux zéro-coupon, nommée </w:t>
      </w:r>
      <w:proofErr w:type="spellStart"/>
      <w:r w:rsidRPr="003541AB">
        <w:rPr>
          <w:rFonts w:ascii="Calibri" w:hAnsi="Calibri" w:cs="Calibri"/>
          <w:lang w:eastAsia="fr-FR"/>
        </w:rPr>
        <w:t>StripZC</w:t>
      </w:r>
      <w:proofErr w:type="spellEnd"/>
      <w:r w:rsidRPr="003541AB">
        <w:rPr>
          <w:rFonts w:ascii="Calibri" w:hAnsi="Calibri" w:cs="Calibri"/>
          <w:lang w:eastAsia="fr-FR"/>
        </w:rPr>
        <w:t>, qui retourne les taux sans risque. Elle ne peut prendre que des points à des multiples de 12 mois. Elle n'est pas très adaptée pour les taux à court terme, et l'hypothèse de taux forward constant par morceaux n'est pas la meilleure, mais les dérivés de crédit ne sont pas très sensibles aux taux d'intérêt.</w:t>
      </w:r>
      <w:r w:rsidRPr="003541AB">
        <w:rPr>
          <w:rFonts w:ascii="Calibri" w:hAnsi="Calibri" w:cs="Calibri"/>
          <w:lang w:eastAsia="fr-FR"/>
        </w:rPr>
        <w:br/>
        <w:t>b) une fonction pour interpoler les taux zéro-coupon à n'importe quelle date, utilisée par de nombreuses autres fonctions dans d'autres classes/modules.</w:t>
      </w:r>
      <w:r w:rsidRPr="003541AB">
        <w:rPr>
          <w:rFonts w:ascii="Calibri" w:hAnsi="Calibri" w:cs="Calibri"/>
          <w:lang w:eastAsia="fr-FR"/>
        </w:rPr>
        <w:br/>
      </w:r>
    </w:p>
    <w:p w14:paraId="6106B841" w14:textId="77777777" w:rsidR="000F1D20" w:rsidRPr="003541AB" w:rsidRDefault="000F1D20" w:rsidP="000F1D20">
      <w:pPr>
        <w:rPr>
          <w:rFonts w:ascii="Calibri" w:hAnsi="Calibri" w:cs="Calibri"/>
          <w:lang w:eastAsia="fr-FR"/>
        </w:rPr>
      </w:pPr>
    </w:p>
    <w:p w14:paraId="59D77A77"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Type </w:t>
      </w:r>
      <w:proofErr w:type="spellStart"/>
      <w:proofErr w:type="gramStart"/>
      <w:r w:rsidRPr="003541AB">
        <w:rPr>
          <w:rFonts w:ascii="Calibri" w:eastAsia="Times New Roman" w:hAnsi="Calibri" w:cs="Calibri"/>
          <w:b/>
          <w:bCs/>
          <w:color w:val="172B4D"/>
          <w:spacing w:val="-1"/>
          <w:kern w:val="0"/>
          <w:lang w:eastAsia="fr-FR"/>
          <w14:ligatures w14:val="none"/>
        </w:rPr>
        <w:t>IRCurve</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type de données personnalisé qui représente une courbe des taux d'intérêt.</w:t>
      </w:r>
    </w:p>
    <w:p w14:paraId="3A8213CD"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2B3E80E2"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17E316A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DE9A3A4"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Type </w:t>
      </w:r>
      <w:proofErr w:type="spellStart"/>
      <w:proofErr w:type="gramStart"/>
      <w:r w:rsidRPr="003541AB">
        <w:rPr>
          <w:rFonts w:ascii="Calibri" w:eastAsia="Times New Roman" w:hAnsi="Calibri" w:cs="Calibri"/>
          <w:b/>
          <w:bCs/>
          <w:color w:val="172B4D"/>
          <w:spacing w:val="-1"/>
          <w:kern w:val="0"/>
          <w:lang w:eastAsia="fr-FR"/>
          <w14:ligatures w14:val="none"/>
        </w:rPr>
        <w:t>IRCurveList</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autre type de données personnalisé qui représente une liste de courbes des taux d'intérêt.</w:t>
      </w:r>
    </w:p>
    <w:p w14:paraId="0737BEA5"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099815C"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1C04497E"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6B841A8C"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InterestRateCurves</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est une variable publique de type </w:t>
      </w:r>
      <w:proofErr w:type="spellStart"/>
      <w:r w:rsidRPr="003541AB">
        <w:rPr>
          <w:rFonts w:ascii="Calibri" w:eastAsia="Times New Roman" w:hAnsi="Calibri" w:cs="Calibri"/>
          <w:color w:val="172B4D"/>
          <w:spacing w:val="-1"/>
          <w:kern w:val="0"/>
          <w:bdr w:val="none" w:sz="0" w:space="0" w:color="auto" w:frame="1"/>
          <w:lang w:eastAsia="fr-FR"/>
          <w14:ligatures w14:val="none"/>
        </w:rPr>
        <w:t>IRCurveList</w:t>
      </w:r>
      <w:proofErr w:type="spellEnd"/>
      <w:r w:rsidRPr="003541AB">
        <w:rPr>
          <w:rFonts w:ascii="Calibri" w:eastAsia="Times New Roman" w:hAnsi="Calibri" w:cs="Calibri"/>
          <w:color w:val="172B4D"/>
          <w:spacing w:val="-1"/>
          <w:kern w:val="0"/>
          <w:lang w:eastAsia="fr-FR"/>
          <w14:ligatures w14:val="none"/>
        </w:rPr>
        <w:t>. Il destiné à stocker une liste de courbes des taux d'intérêt.</w:t>
      </w:r>
    </w:p>
    <w:p w14:paraId="45FB65E8"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58814CDF"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736EEDC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01A6267F"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GetCurveName</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CurveID</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Il s'agit d'une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GetCurveName</w:t>
      </w:r>
      <w:proofErr w:type="spellEnd"/>
      <w:r w:rsidRPr="003541AB">
        <w:rPr>
          <w:rFonts w:ascii="Calibri" w:eastAsia="Times New Roman" w:hAnsi="Calibri" w:cs="Calibri"/>
          <w:color w:val="172B4D"/>
          <w:spacing w:val="-1"/>
          <w:kern w:val="0"/>
          <w:lang w:eastAsia="fr-FR"/>
          <w14:ligatures w14:val="none"/>
        </w:rPr>
        <w:t xml:space="preserve">) qui prend un paramètre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Elle vérifie si le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fourni se situe dans la plage valide des courbes disponibles dans </w:t>
      </w:r>
      <w:proofErr w:type="spellStart"/>
      <w:r w:rsidRPr="003541AB">
        <w:rPr>
          <w:rFonts w:ascii="Calibri" w:eastAsia="Times New Roman" w:hAnsi="Calibri" w:cs="Calibri"/>
          <w:color w:val="172B4D"/>
          <w:spacing w:val="-1"/>
          <w:kern w:val="0"/>
          <w:bdr w:val="none" w:sz="0" w:space="0" w:color="auto" w:frame="1"/>
          <w:lang w:eastAsia="fr-FR"/>
          <w14:ligatures w14:val="none"/>
        </w:rPr>
        <w:t>InterestRateCurves</w:t>
      </w:r>
      <w:proofErr w:type="spellEnd"/>
      <w:r w:rsidRPr="003541AB">
        <w:rPr>
          <w:rFonts w:ascii="Calibri" w:eastAsia="Times New Roman" w:hAnsi="Calibri" w:cs="Calibri"/>
          <w:color w:val="172B4D"/>
          <w:spacing w:val="-1"/>
          <w:kern w:val="0"/>
          <w:lang w:eastAsia="fr-FR"/>
          <w14:ligatures w14:val="none"/>
        </w:rPr>
        <w:t xml:space="preserve">. Si c'est le cas, la fonction renvoie le nom de la courbe avec le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spécifié et définit </w:t>
      </w:r>
      <w:proofErr w:type="spellStart"/>
      <w:r w:rsidRPr="003541AB">
        <w:rPr>
          <w:rFonts w:ascii="Calibri" w:eastAsia="Times New Roman" w:hAnsi="Calibri" w:cs="Calibri"/>
          <w:color w:val="172B4D"/>
          <w:spacing w:val="-1"/>
          <w:kern w:val="0"/>
          <w:bdr w:val="none" w:sz="0" w:space="0" w:color="auto" w:frame="1"/>
          <w:lang w:eastAsia="fr-FR"/>
          <w14:ligatures w14:val="none"/>
        </w:rPr>
        <w:t>LastError</w:t>
      </w:r>
      <w:proofErr w:type="spellEnd"/>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 xml:space="preserve">. Si le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n'est pas dans la plage valide, la fonction renvoie la chaîne "</w:t>
      </w:r>
      <w:proofErr w:type="spellStart"/>
      <w:r w:rsidRPr="003541AB">
        <w:rPr>
          <w:rFonts w:ascii="Calibri" w:eastAsia="Times New Roman" w:hAnsi="Calibri" w:cs="Calibri"/>
          <w:color w:val="172B4D"/>
          <w:spacing w:val="-1"/>
          <w:kern w:val="0"/>
          <w:lang w:eastAsia="fr-FR"/>
          <w14:ligatures w14:val="none"/>
        </w:rPr>
        <w:t>Curve</w:t>
      </w:r>
      <w:proofErr w:type="spellEnd"/>
      <w:r w:rsidRPr="003541AB">
        <w:rPr>
          <w:rFonts w:ascii="Calibri" w:eastAsia="Times New Roman" w:hAnsi="Calibri" w:cs="Calibri"/>
          <w:color w:val="172B4D"/>
          <w:spacing w:val="-1"/>
          <w:kern w:val="0"/>
          <w:lang w:eastAsia="fr-FR"/>
          <w14:ligatures w14:val="none"/>
        </w:rPr>
        <w:t xml:space="preserve"> ID </w:t>
      </w:r>
      <w:proofErr w:type="spellStart"/>
      <w:r w:rsidRPr="003541AB">
        <w:rPr>
          <w:rFonts w:ascii="Calibri" w:eastAsia="Times New Roman" w:hAnsi="Calibri" w:cs="Calibri"/>
          <w:color w:val="172B4D"/>
          <w:spacing w:val="-1"/>
          <w:kern w:val="0"/>
          <w:lang w:eastAsia="fr-FR"/>
          <w14:ligatures w14:val="none"/>
        </w:rPr>
        <w:t>missing</w:t>
      </w:r>
      <w:proofErr w:type="spellEnd"/>
      <w:r w:rsidRPr="003541AB">
        <w:rPr>
          <w:rFonts w:ascii="Calibri" w:eastAsia="Times New Roman" w:hAnsi="Calibri" w:cs="Calibri"/>
          <w:color w:val="172B4D"/>
          <w:spacing w:val="-1"/>
          <w:kern w:val="0"/>
          <w:lang w:eastAsia="fr-FR"/>
          <w14:ligatures w14:val="none"/>
        </w:rPr>
        <w:t xml:space="preserve">" et ne définit pas </w:t>
      </w:r>
      <w:proofErr w:type="spellStart"/>
      <w:r w:rsidRPr="003541AB">
        <w:rPr>
          <w:rFonts w:ascii="Calibri" w:eastAsia="Times New Roman" w:hAnsi="Calibri" w:cs="Calibri"/>
          <w:color w:val="172B4D"/>
          <w:spacing w:val="-1"/>
          <w:kern w:val="0"/>
          <w:bdr w:val="none" w:sz="0" w:space="0" w:color="auto" w:frame="1"/>
          <w:lang w:eastAsia="fr-FR"/>
          <w14:ligatures w14:val="none"/>
        </w:rPr>
        <w:t>LastError</w:t>
      </w:r>
      <w:proofErr w:type="spellEnd"/>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w:t>
      </w:r>
    </w:p>
    <w:p w14:paraId="5E1F9932"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7D4502CE"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B8996D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6D8A34"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GetCurveId</w:t>
      </w:r>
      <w:proofErr w:type="spellEnd"/>
      <w:r w:rsidRPr="003541AB">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cette fonction récupère l'ID de la courbe associé à un </w:t>
      </w:r>
      <w:proofErr w:type="spellStart"/>
      <w:r w:rsidRPr="003541AB">
        <w:rPr>
          <w:rFonts w:ascii="Calibri" w:eastAsia="Times New Roman" w:hAnsi="Calibri" w:cs="Calibri"/>
          <w:color w:val="172B4D"/>
          <w:spacing w:val="-1"/>
          <w:kern w:val="0"/>
          <w:bdr w:val="none" w:sz="0" w:space="0" w:color="auto" w:frame="1"/>
          <w:lang w:eastAsia="fr-FR"/>
          <w14:ligatures w14:val="none"/>
        </w:rPr>
        <w:t>CurveName</w:t>
      </w:r>
      <w:proofErr w:type="spellEnd"/>
      <w:r w:rsidRPr="003541AB">
        <w:rPr>
          <w:rFonts w:ascii="Calibri" w:eastAsia="Times New Roman" w:hAnsi="Calibri" w:cs="Calibri"/>
          <w:color w:val="172B4D"/>
          <w:spacing w:val="-1"/>
          <w:kern w:val="0"/>
          <w:lang w:eastAsia="fr-FR"/>
          <w14:ligatures w14:val="none"/>
        </w:rPr>
        <w:t xml:space="preserve"> donné dans la collection </w:t>
      </w:r>
      <w:proofErr w:type="spellStart"/>
      <w:r w:rsidRPr="003541AB">
        <w:rPr>
          <w:rFonts w:ascii="Calibri" w:eastAsia="Times New Roman" w:hAnsi="Calibri" w:cs="Calibri"/>
          <w:color w:val="172B4D"/>
          <w:spacing w:val="-1"/>
          <w:kern w:val="0"/>
          <w:bdr w:val="none" w:sz="0" w:space="0" w:color="auto" w:frame="1"/>
          <w:lang w:eastAsia="fr-FR"/>
          <w14:ligatures w14:val="none"/>
        </w:rPr>
        <w:t>InterestRateCurves</w:t>
      </w:r>
      <w:proofErr w:type="spellEnd"/>
      <w:r w:rsidRPr="003541AB">
        <w:rPr>
          <w:rFonts w:ascii="Calibri" w:eastAsia="Times New Roman" w:hAnsi="Calibri" w:cs="Calibri"/>
          <w:color w:val="172B4D"/>
          <w:spacing w:val="-1"/>
          <w:kern w:val="0"/>
          <w:lang w:eastAsia="fr-FR"/>
          <w14:ligatures w14:val="none"/>
        </w:rPr>
        <w:t xml:space="preserve">. Elle vérifie les entrées valides et gère les erreurs de manière similaire à </w:t>
      </w:r>
      <w:proofErr w:type="spellStart"/>
      <w:r w:rsidRPr="003541AB">
        <w:rPr>
          <w:rFonts w:ascii="Calibri" w:eastAsia="Times New Roman" w:hAnsi="Calibri" w:cs="Calibri"/>
          <w:color w:val="172B4D"/>
          <w:spacing w:val="-1"/>
          <w:kern w:val="0"/>
          <w:bdr w:val="none" w:sz="0" w:space="0" w:color="auto" w:frame="1"/>
          <w:lang w:eastAsia="fr-FR"/>
          <w14:ligatures w14:val="none"/>
        </w:rPr>
        <w:t>GetCurveName</w:t>
      </w:r>
      <w:proofErr w:type="spellEnd"/>
      <w:r w:rsidRPr="003541AB">
        <w:rPr>
          <w:rFonts w:ascii="Calibri" w:eastAsia="Times New Roman" w:hAnsi="Calibri" w:cs="Calibri"/>
          <w:color w:val="172B4D"/>
          <w:spacing w:val="-1"/>
          <w:kern w:val="0"/>
          <w:lang w:eastAsia="fr-FR"/>
          <w14:ligatures w14:val="none"/>
        </w:rPr>
        <w:t>.</w:t>
      </w:r>
    </w:p>
    <w:p w14:paraId="2D5BD8A4"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3792C6B3"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14DD8092"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09A15B8"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vbaStoreZC</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stocke les données des obligations zéro-coupon pour une courbe des taux d'intérêt spécifique. Elle vérifie si la courbe existe déjà et en crée une nouvelle au besoin. Elle stocke ensuite divers paramètres et tableaux associés à la courbe, y compris les taux zéro-coupon mensuels (</w:t>
      </w:r>
      <w:proofErr w:type="spellStart"/>
      <w:r w:rsidRPr="003541AB">
        <w:rPr>
          <w:rFonts w:ascii="Calibri" w:eastAsia="Times New Roman" w:hAnsi="Calibri" w:cs="Calibri"/>
          <w:color w:val="172B4D"/>
          <w:spacing w:val="-1"/>
          <w:kern w:val="0"/>
          <w:bdr w:val="none" w:sz="0" w:space="0" w:color="auto" w:frame="1"/>
          <w:lang w:eastAsia="fr-FR"/>
          <w14:ligatures w14:val="none"/>
        </w:rPr>
        <w:t>MonthlyZC</w:t>
      </w:r>
      <w:proofErr w:type="spellEnd"/>
      <w:r w:rsidRPr="003541AB">
        <w:rPr>
          <w:rFonts w:ascii="Calibri" w:eastAsia="Times New Roman" w:hAnsi="Calibri" w:cs="Calibri"/>
          <w:color w:val="172B4D"/>
          <w:spacing w:val="-1"/>
          <w:kern w:val="0"/>
          <w:lang w:eastAsia="fr-FR"/>
          <w14:ligatures w14:val="none"/>
        </w:rPr>
        <w:t>) calculés à partir des données fournies.</w:t>
      </w:r>
    </w:p>
    <w:p w14:paraId="023FDB8F"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66D6BAC3"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6C7C56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EDB75F"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vbaComputeMonthlyRiskyZC</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CurveName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CDSRollDate</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calcule la courbe des taux zéro-coupon (ZC) mensuelle "mensuel" de la date de roulement d'un contrat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(CDS).</w:t>
      </w:r>
    </w:p>
    <w:p w14:paraId="62A08A02"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3DB480B"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4E679541"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6D5AE7C"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GetFXSpot</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CurveName</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de change associé à une courbe donnée (</w:t>
      </w:r>
      <w:proofErr w:type="spellStart"/>
      <w:r w:rsidRPr="003541AB">
        <w:rPr>
          <w:rFonts w:ascii="Calibri" w:eastAsia="Times New Roman" w:hAnsi="Calibri" w:cs="Calibri"/>
          <w:color w:val="172B4D"/>
          <w:spacing w:val="-1"/>
          <w:kern w:val="0"/>
          <w:bdr w:val="none" w:sz="0" w:space="0" w:color="auto" w:frame="1"/>
          <w:lang w:eastAsia="fr-FR"/>
          <w14:ligatures w14:val="none"/>
        </w:rPr>
        <w:t>CurveName</w:t>
      </w:r>
      <w:proofErr w:type="spellEnd"/>
      <w:r w:rsidRPr="003541AB">
        <w:rPr>
          <w:rFonts w:ascii="Calibri" w:eastAsia="Times New Roman" w:hAnsi="Calibri" w:cs="Calibri"/>
          <w:color w:val="172B4D"/>
          <w:spacing w:val="-1"/>
          <w:kern w:val="0"/>
          <w:lang w:eastAsia="fr-FR"/>
          <w14:ligatures w14:val="none"/>
        </w:rPr>
        <w:t xml:space="preserve">) dans la collection </w:t>
      </w:r>
      <w:proofErr w:type="spellStart"/>
      <w:r w:rsidRPr="003541AB">
        <w:rPr>
          <w:rFonts w:ascii="Calibri" w:eastAsia="Times New Roman" w:hAnsi="Calibri" w:cs="Calibri"/>
          <w:color w:val="172B4D"/>
          <w:spacing w:val="-1"/>
          <w:kern w:val="0"/>
          <w:bdr w:val="none" w:sz="0" w:space="0" w:color="auto" w:frame="1"/>
          <w:lang w:eastAsia="fr-FR"/>
          <w14:ligatures w14:val="none"/>
        </w:rPr>
        <w:t>InterestRateCurves</w:t>
      </w:r>
      <w:proofErr w:type="spellEnd"/>
      <w:r w:rsidRPr="003541AB">
        <w:rPr>
          <w:rFonts w:ascii="Calibri" w:eastAsia="Times New Roman" w:hAnsi="Calibri" w:cs="Calibri"/>
          <w:color w:val="172B4D"/>
          <w:spacing w:val="-1"/>
          <w:kern w:val="0"/>
          <w:lang w:eastAsia="fr-FR"/>
          <w14:ligatures w14:val="none"/>
        </w:rPr>
        <w:t>. Gère les erreurs si la courbe n'existe pas.</w:t>
      </w:r>
    </w:p>
    <w:p w14:paraId="7E93BD02"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4C70093"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616DAAD7"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73FF716"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vbaGetRiskFreeZc</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Maturitydate</w:t>
      </w:r>
      <w:proofErr w:type="spellEnd"/>
      <w:r w:rsidRPr="003541AB">
        <w:rPr>
          <w:rFonts w:ascii="Calibri" w:eastAsia="Times New Roman" w:hAnsi="Calibri" w:cs="Calibri"/>
          <w:b/>
          <w:bCs/>
          <w:color w:val="172B4D"/>
          <w:spacing w:val="-1"/>
          <w:kern w:val="0"/>
          <w:lang w:eastAsia="fr-FR"/>
          <w14:ligatures w14:val="none"/>
        </w:rPr>
        <w:t xml:space="preserve">, ZC, </w:t>
      </w:r>
      <w:proofErr w:type="spellStart"/>
      <w:r w:rsidRPr="003541AB">
        <w:rPr>
          <w:rFonts w:ascii="Calibri" w:eastAsia="Times New Roman" w:hAnsi="Calibri" w:cs="Calibri"/>
          <w:b/>
          <w:bCs/>
          <w:color w:val="172B4D"/>
          <w:spacing w:val="-1"/>
          <w:kern w:val="0"/>
          <w:lang w:eastAsia="fr-FR"/>
          <w14:ligatures w14:val="none"/>
        </w:rPr>
        <w:t>ZCDate</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interpole un taux zéro-coupon à la date de maturité (</w:t>
      </w:r>
      <w:proofErr w:type="spellStart"/>
      <w:r w:rsidRPr="003541AB">
        <w:rPr>
          <w:rFonts w:ascii="Calibri" w:eastAsia="Times New Roman" w:hAnsi="Calibri" w:cs="Calibri"/>
          <w:color w:val="172B4D"/>
          <w:spacing w:val="-1"/>
          <w:kern w:val="0"/>
          <w:bdr w:val="none" w:sz="0" w:space="0" w:color="auto" w:frame="1"/>
          <w:lang w:eastAsia="fr-FR"/>
          <w14:ligatures w14:val="none"/>
        </w:rPr>
        <w:t>Maturitydate</w:t>
      </w:r>
      <w:proofErr w:type="spellEnd"/>
      <w:r w:rsidRPr="003541AB">
        <w:rPr>
          <w:rFonts w:ascii="Calibri" w:eastAsia="Times New Roman" w:hAnsi="Calibri" w:cs="Calibri"/>
          <w:color w:val="172B4D"/>
          <w:spacing w:val="-1"/>
          <w:kern w:val="0"/>
          <w:lang w:eastAsia="fr-FR"/>
          <w14:ligatures w14:val="none"/>
        </w:rPr>
        <w:t xml:space="preserve">) en supposant des taux forward constants. Utilise les tableaux </w:t>
      </w:r>
      <w:r w:rsidRPr="003541AB">
        <w:rPr>
          <w:rFonts w:ascii="Calibri" w:eastAsia="Times New Roman" w:hAnsi="Calibri" w:cs="Calibri"/>
          <w:color w:val="172B4D"/>
          <w:spacing w:val="-1"/>
          <w:kern w:val="0"/>
          <w:bdr w:val="none" w:sz="0" w:space="0" w:color="auto" w:frame="1"/>
          <w:lang w:eastAsia="fr-FR"/>
          <w14:ligatures w14:val="none"/>
        </w:rPr>
        <w:t>ZC</w:t>
      </w:r>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bdr w:val="none" w:sz="0" w:space="0" w:color="auto" w:frame="1"/>
          <w:lang w:eastAsia="fr-FR"/>
          <w14:ligatures w14:val="none"/>
        </w:rPr>
        <w:t>ZCDate</w:t>
      </w:r>
      <w:proofErr w:type="spellEnd"/>
      <w:r w:rsidRPr="003541AB">
        <w:rPr>
          <w:rFonts w:ascii="Calibri" w:eastAsia="Times New Roman" w:hAnsi="Calibri" w:cs="Calibri"/>
          <w:color w:val="172B4D"/>
          <w:spacing w:val="-1"/>
          <w:kern w:val="0"/>
          <w:lang w:eastAsia="fr-FR"/>
          <w14:ligatures w14:val="none"/>
        </w:rPr>
        <w:t xml:space="preserve"> provenant d'une courbe spécifique. Gère les cas où la date de maturité est antérieure à la date paramétrique (</w:t>
      </w:r>
      <w:proofErr w:type="spellStart"/>
      <w:r w:rsidRPr="003541AB">
        <w:rPr>
          <w:rFonts w:ascii="Calibri" w:eastAsia="Times New Roman" w:hAnsi="Calibri" w:cs="Calibri"/>
          <w:color w:val="172B4D"/>
          <w:spacing w:val="-1"/>
          <w:kern w:val="0"/>
          <w:bdr w:val="none" w:sz="0" w:space="0" w:color="auto" w:frame="1"/>
          <w:lang w:eastAsia="fr-FR"/>
          <w14:ligatures w14:val="none"/>
        </w:rPr>
        <w:t>ParamDate</w:t>
      </w:r>
      <w:proofErr w:type="spellEnd"/>
      <w:r w:rsidRPr="003541AB">
        <w:rPr>
          <w:rFonts w:ascii="Calibri" w:eastAsia="Times New Roman" w:hAnsi="Calibri" w:cs="Calibri"/>
          <w:color w:val="172B4D"/>
          <w:spacing w:val="-1"/>
          <w:kern w:val="0"/>
          <w:lang w:eastAsia="fr-FR"/>
          <w14:ligatures w14:val="none"/>
        </w:rPr>
        <w:t>).</w:t>
      </w:r>
    </w:p>
    <w:p w14:paraId="7BF6DFEE"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8F99E9A"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2B465E93"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5A70512"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GetZC</w:t>
      </w:r>
      <w:proofErr w:type="spellEnd"/>
      <w:r w:rsidRPr="003541AB">
        <w:rPr>
          <w:rFonts w:ascii="Calibri" w:eastAsia="Times New Roman" w:hAnsi="Calibri" w:cs="Calibri"/>
          <w:b/>
          <w:bCs/>
          <w:color w:val="172B4D"/>
          <w:spacing w:val="-1"/>
          <w:kern w:val="0"/>
          <w:lang w:eastAsia="fr-FR"/>
          <w14:ligatures w14:val="none"/>
        </w:rPr>
        <w:t>(</w:t>
      </w:r>
      <w:proofErr w:type="spellStart"/>
      <w:proofErr w:type="gramEnd"/>
      <w:r w:rsidRPr="003541AB">
        <w:rPr>
          <w:rFonts w:ascii="Calibri" w:eastAsia="Times New Roman" w:hAnsi="Calibri" w:cs="Calibri"/>
          <w:b/>
          <w:bCs/>
          <w:color w:val="172B4D"/>
          <w:spacing w:val="-1"/>
          <w:kern w:val="0"/>
          <w:lang w:eastAsia="fr-FR"/>
          <w14:ligatures w14:val="none"/>
        </w:rPr>
        <w:t>Maturitydate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CurveName</w:t>
      </w:r>
      <w:proofErr w:type="spell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zéro-coupon à une date de maturité spécifique (</w:t>
      </w:r>
      <w:proofErr w:type="spellStart"/>
      <w:r w:rsidRPr="003541AB">
        <w:rPr>
          <w:rFonts w:ascii="Calibri" w:eastAsia="Times New Roman" w:hAnsi="Calibri" w:cs="Calibri"/>
          <w:color w:val="172B4D"/>
          <w:spacing w:val="-1"/>
          <w:kern w:val="0"/>
          <w:bdr w:val="none" w:sz="0" w:space="0" w:color="auto" w:frame="1"/>
          <w:lang w:eastAsia="fr-FR"/>
          <w14:ligatures w14:val="none"/>
        </w:rPr>
        <w:t>Maturitydate</w:t>
      </w:r>
      <w:proofErr w:type="spellEnd"/>
      <w:r w:rsidRPr="003541AB">
        <w:rPr>
          <w:rFonts w:ascii="Calibri" w:eastAsia="Times New Roman" w:hAnsi="Calibri" w:cs="Calibri"/>
          <w:color w:val="172B4D"/>
          <w:spacing w:val="-1"/>
          <w:kern w:val="0"/>
          <w:lang w:eastAsia="fr-FR"/>
          <w14:ligatures w14:val="none"/>
        </w:rPr>
        <w:t>) à partir d'une courbe donnée (</w:t>
      </w:r>
      <w:proofErr w:type="spellStart"/>
      <w:r w:rsidRPr="003541AB">
        <w:rPr>
          <w:rFonts w:ascii="Calibri" w:eastAsia="Times New Roman" w:hAnsi="Calibri" w:cs="Calibri"/>
          <w:color w:val="172B4D"/>
          <w:spacing w:val="-1"/>
          <w:kern w:val="0"/>
          <w:bdr w:val="none" w:sz="0" w:space="0" w:color="auto" w:frame="1"/>
          <w:lang w:eastAsia="fr-FR"/>
          <w14:ligatures w14:val="none"/>
        </w:rPr>
        <w:t>CurveName</w:t>
      </w:r>
      <w:proofErr w:type="spellEnd"/>
      <w:r w:rsidRPr="003541AB">
        <w:rPr>
          <w:rFonts w:ascii="Calibri" w:eastAsia="Times New Roman" w:hAnsi="Calibri" w:cs="Calibri"/>
          <w:color w:val="172B4D"/>
          <w:spacing w:val="-1"/>
          <w:kern w:val="0"/>
          <w:lang w:eastAsia="fr-FR"/>
          <w14:ligatures w14:val="none"/>
        </w:rPr>
        <w:t xml:space="preserve">). Utilise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vbaGetRiskFreeZc</w:t>
      </w:r>
      <w:proofErr w:type="spellEnd"/>
      <w:r w:rsidRPr="003541AB">
        <w:rPr>
          <w:rFonts w:ascii="Calibri" w:eastAsia="Times New Roman" w:hAnsi="Calibri" w:cs="Calibri"/>
          <w:color w:val="172B4D"/>
          <w:spacing w:val="-1"/>
          <w:kern w:val="0"/>
          <w:lang w:eastAsia="fr-FR"/>
          <w14:ligatures w14:val="none"/>
        </w:rPr>
        <w:t xml:space="preserve"> pour effectuer l'interpolation.</w:t>
      </w:r>
    </w:p>
    <w:p w14:paraId="337A4AF2"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759A03B9"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308DB9E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22C4B0"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vbaGetSwapPVandDerivatives</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Calcule la valeur présente (PV) et ses dérivés en fonction des taux zéro-coupon utilisés entre deux points dans le temps. Implique des calculs liés aux jambes flottante et fixe d'un swap, ainsi qu'à l'interpolation des taux zéro-coupon. Gère les erreurs et renvoie un tableau de résultats.</w:t>
      </w:r>
    </w:p>
    <w:p w14:paraId="78E07CFC"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5727C2B6"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2B65A100"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4DE5184"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StripZC</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estime les taux zéro-coupon à partir d'une courbe de taux d'intérêt, en prenant en compte les swaps et les ajustements itératifs pour converger vers les taux zéro-coupon appropriés. En </w:t>
      </w:r>
      <w:proofErr w:type="spellStart"/>
      <w:r w:rsidRPr="003541AB">
        <w:rPr>
          <w:rFonts w:ascii="Calibri" w:eastAsia="Times New Roman" w:hAnsi="Calibri" w:cs="Calibri"/>
          <w:color w:val="172B4D"/>
          <w:spacing w:val="-1"/>
          <w:kern w:val="0"/>
          <w:lang w:eastAsia="fr-FR"/>
          <w14:ligatures w14:val="none"/>
        </w:rPr>
        <w:t>resumé</w:t>
      </w:r>
      <w:proofErr w:type="spellEnd"/>
      <w:r w:rsidRPr="003541AB">
        <w:rPr>
          <w:rFonts w:ascii="Calibri" w:eastAsia="Times New Roman" w:hAnsi="Calibri" w:cs="Calibri"/>
          <w:color w:val="172B4D"/>
          <w:spacing w:val="-1"/>
          <w:kern w:val="0"/>
          <w:lang w:eastAsia="fr-FR"/>
          <w14:ligatures w14:val="none"/>
        </w:rPr>
        <w:t xml:space="preserve"> cette fonction calibre les coupons zéro risqués pour qu'ils s'adaptent aux courbes de taux d’intérêts dans l'hypothèse d'une intensité par défaut progressive.</w:t>
      </w:r>
    </w:p>
    <w:p w14:paraId="0FEA30F6"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26651886" w14:textId="77777777" w:rsidR="000F1D20" w:rsidRPr="003541AB" w:rsidRDefault="000F1D20" w:rsidP="000F1D20">
      <w:pPr>
        <w:numPr>
          <w:ilvl w:val="1"/>
          <w:numId w:val="53"/>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0F6A8747"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4D463EC" w14:textId="77777777" w:rsidR="000F1D20" w:rsidRPr="00651D8C" w:rsidRDefault="000F1D20" w:rsidP="00651D8C">
      <w:pPr>
        <w:pStyle w:val="Titre4"/>
      </w:pPr>
      <w:r w:rsidRPr="00651D8C">
        <w:t xml:space="preserve"> Stripping CDS </w:t>
      </w:r>
    </w:p>
    <w:p w14:paraId="6309FFE4"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Cette classe/module contient des fonctions utilisées pour le stripping des courbes de spread de CDS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Les plus importantes sont :</w:t>
      </w:r>
    </w:p>
    <w:p w14:paraId="11AABFA6"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5E86F368"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StripDefaultProbability</w:t>
      </w:r>
      <w:proofErr w:type="spellEnd"/>
      <w:r w:rsidRPr="003541AB">
        <w:rPr>
          <w:rFonts w:ascii="Calibri" w:eastAsia="Times New Roman" w:hAnsi="Calibri" w:cs="Calibri"/>
          <w:color w:val="172B4D"/>
          <w:spacing w:val="-1"/>
          <w:kern w:val="0"/>
          <w:lang w:eastAsia="fr-FR"/>
          <w14:ligatures w14:val="none"/>
        </w:rPr>
        <w:t xml:space="preserve"> : Cette fonction est appelée depuis Excel pour calibrer un vecteur de probabilité de défaut à partir d'une courbe de spread. Elle est documentée dans le Guide Technique </w:t>
      </w:r>
      <w:proofErr w:type="spellStart"/>
      <w:r w:rsidRPr="003541AB">
        <w:rPr>
          <w:rFonts w:ascii="Calibri" w:eastAsia="Times New Roman" w:hAnsi="Calibri" w:cs="Calibri"/>
          <w:color w:val="172B4D"/>
          <w:spacing w:val="-1"/>
          <w:kern w:val="0"/>
          <w:lang w:eastAsia="fr-FR"/>
          <w14:ligatures w14:val="none"/>
        </w:rPr>
        <w:t>OpenCredit</w:t>
      </w:r>
      <w:proofErr w:type="spellEnd"/>
      <w:r w:rsidRPr="003541AB">
        <w:rPr>
          <w:rFonts w:ascii="Calibri" w:eastAsia="Times New Roman" w:hAnsi="Calibri" w:cs="Calibri"/>
          <w:color w:val="172B4D"/>
          <w:spacing w:val="-1"/>
          <w:kern w:val="0"/>
          <w:lang w:eastAsia="fr-FR"/>
          <w14:ligatures w14:val="none"/>
        </w:rPr>
        <w:t>. Cette fonction est essentielle pour convertir les spreads de CDS en probabilités de défaut implicites.</w:t>
      </w:r>
    </w:p>
    <w:p w14:paraId="7A34CE25"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56D55AD3"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20A3462"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6C88645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GetDefaultProbability</w:t>
      </w:r>
      <w:proofErr w:type="spellEnd"/>
      <w:r w:rsidRPr="003541AB">
        <w:rPr>
          <w:rFonts w:ascii="Calibri" w:eastAsia="Times New Roman" w:hAnsi="Calibri" w:cs="Calibri"/>
          <w:color w:val="172B4D"/>
          <w:spacing w:val="-1"/>
          <w:kern w:val="0"/>
          <w:lang w:eastAsia="fr-FR"/>
          <w14:ligatures w14:val="none"/>
        </w:rPr>
        <w:t xml:space="preserve"> : Cette fonction est appelée par d'autres classes/modules. Elle interpole une probabilité de défaut pour une date et un émetteur donné. Bien que non documentée, elle est relativement simple et joue un rôle crucial dans le processus d'estimation des probabilités de défaut implicites à partir des données de spread de CDS.</w:t>
      </w:r>
    </w:p>
    <w:p w14:paraId="477F895F"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2C5DAE8"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7B6B9E24"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6A9EBD32"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StripDefaultProbability</w:t>
      </w:r>
      <w:proofErr w:type="spellEnd"/>
      <w:r w:rsidRPr="003541AB">
        <w:rPr>
          <w:rFonts w:ascii="Calibri" w:eastAsia="Times New Roman" w:hAnsi="Calibri" w:cs="Calibri"/>
          <w:color w:val="172B4D"/>
          <w:spacing w:val="-2"/>
          <w:kern w:val="0"/>
          <w:lang w:eastAsia="fr-FR"/>
          <w14:ligatures w14:val="none"/>
        </w:rPr>
        <w:t xml:space="preserve"> : Cette fonction est utilisée pour calibrer les probabilités de défaut à partir d'une courbe de spread de CDS donnée. Elle calcule de manière itérative les probabilités de défaut à diverses échéances en fonction de la courbe de spread de CDS fournie et d'autres paramètres. Elle gère également les scénarios où la courbe de spread est ajustée (c'est-à-dire modifiée) selon des constantes prédéfinies.</w:t>
      </w:r>
    </w:p>
    <w:p w14:paraId="66CD0A24"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630B0541"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38D58A52"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7328415B"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StoreDP</w:t>
      </w:r>
      <w:proofErr w:type="spellEnd"/>
      <w:r w:rsidRPr="003541AB">
        <w:rPr>
          <w:rFonts w:ascii="Calibri" w:eastAsia="Times New Roman" w:hAnsi="Calibri" w:cs="Calibri"/>
          <w:color w:val="172B4D"/>
          <w:spacing w:val="-2"/>
          <w:kern w:val="0"/>
          <w:lang w:eastAsia="fr-FR"/>
          <w14:ligatures w14:val="none"/>
        </w:rPr>
        <w:t xml:space="preserve"> : Cette fonction stocke les données de spread de CDS et de probabilité de défaut en mémoire. Elle organise les données pour un accès et </w:t>
      </w:r>
      <w:proofErr w:type="gramStart"/>
      <w:r w:rsidRPr="003541AB">
        <w:rPr>
          <w:rFonts w:ascii="Calibri" w:eastAsia="Times New Roman" w:hAnsi="Calibri" w:cs="Calibri"/>
          <w:color w:val="172B4D"/>
          <w:spacing w:val="-2"/>
          <w:kern w:val="0"/>
          <w:lang w:eastAsia="fr-FR"/>
          <w14:ligatures w14:val="none"/>
        </w:rPr>
        <w:t>une manipulation plus faciles</w:t>
      </w:r>
      <w:proofErr w:type="gramEnd"/>
      <w:r w:rsidRPr="003541AB">
        <w:rPr>
          <w:rFonts w:ascii="Calibri" w:eastAsia="Times New Roman" w:hAnsi="Calibri" w:cs="Calibri"/>
          <w:color w:val="172B4D"/>
          <w:spacing w:val="-2"/>
          <w:kern w:val="0"/>
          <w:lang w:eastAsia="fr-FR"/>
          <w14:ligatures w14:val="none"/>
        </w:rPr>
        <w:t xml:space="preserve"> par d'autres fonctions. Elle accepte divers paramètres tels que le nom du CDS, le taux de récupération, la devise, les dates de courbe, la courbe de spread et la probabilité de défaut.</w:t>
      </w:r>
    </w:p>
    <w:p w14:paraId="6A602A88"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64C8198"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4014640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94F63F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GetDefaultProb</w:t>
      </w:r>
      <w:proofErr w:type="spellEnd"/>
      <w:r w:rsidRPr="003541AB">
        <w:rPr>
          <w:rFonts w:ascii="Calibri" w:eastAsia="Times New Roman" w:hAnsi="Calibri" w:cs="Calibri"/>
          <w:color w:val="172B4D"/>
          <w:spacing w:val="-2"/>
          <w:kern w:val="0"/>
          <w:lang w:eastAsia="fr-FR"/>
          <w14:ligatures w14:val="none"/>
        </w:rPr>
        <w:t xml:space="preserve"> : Cette fonction récupère la probabilité de défaut pour un émetteur donné et une date d'échéance donnée. Elle peut également prendre en compte différents scénarios et appliquer un multiplicateur à la probabilité résultante.</w:t>
      </w:r>
    </w:p>
    <w:p w14:paraId="25BC1198"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3AFBB389"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652354E7"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177CFC5C"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GetCDSCurveId</w:t>
      </w:r>
      <w:proofErr w:type="spellEnd"/>
      <w:r w:rsidRPr="003541AB">
        <w:rPr>
          <w:rFonts w:ascii="Calibri" w:eastAsia="Times New Roman" w:hAnsi="Calibri" w:cs="Calibri"/>
          <w:color w:val="172B4D"/>
          <w:spacing w:val="-2"/>
          <w:kern w:val="0"/>
          <w:lang w:eastAsia="fr-FR"/>
          <w14:ligatures w14:val="none"/>
        </w:rPr>
        <w:t xml:space="preserve"> : Cette fonction récupère l'identifiant d'une courbe de CDS en fonction de son nom. Elle est utilisée en interne pour identifier les courbes de CDS.</w:t>
      </w:r>
    </w:p>
    <w:p w14:paraId="30EA121D"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1EC5C152"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23963803"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54EFA108"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GetCDSName</w:t>
      </w:r>
      <w:proofErr w:type="spellEnd"/>
      <w:r w:rsidRPr="003541AB">
        <w:rPr>
          <w:rFonts w:ascii="Calibri" w:eastAsia="Times New Roman" w:hAnsi="Calibri" w:cs="Calibri"/>
          <w:color w:val="172B4D"/>
          <w:spacing w:val="-2"/>
          <w:kern w:val="0"/>
          <w:lang w:eastAsia="fr-FR"/>
          <w14:ligatures w14:val="none"/>
        </w:rPr>
        <w:t xml:space="preserve"> et </w:t>
      </w:r>
      <w:proofErr w:type="spellStart"/>
      <w:r w:rsidRPr="003541AB">
        <w:rPr>
          <w:rFonts w:ascii="Calibri" w:eastAsia="Times New Roman" w:hAnsi="Calibri" w:cs="Calibri"/>
          <w:b/>
          <w:bCs/>
          <w:color w:val="172B4D"/>
          <w:spacing w:val="-2"/>
          <w:kern w:val="0"/>
          <w:lang w:eastAsia="fr-FR"/>
          <w14:ligatures w14:val="none"/>
        </w:rPr>
        <w:t>GetCDSCurrency</w:t>
      </w:r>
      <w:proofErr w:type="spellEnd"/>
      <w:r w:rsidRPr="003541AB">
        <w:rPr>
          <w:rFonts w:ascii="Calibri" w:eastAsia="Times New Roman" w:hAnsi="Calibri" w:cs="Calibri"/>
          <w:color w:val="172B4D"/>
          <w:spacing w:val="-2"/>
          <w:kern w:val="0"/>
          <w:lang w:eastAsia="fr-FR"/>
          <w14:ligatures w14:val="none"/>
        </w:rPr>
        <w:t xml:space="preserve"> : Ces fonctions récupèrent respectivement le nom et la devise d'une courbe de CDS en fonction de son identifiant.</w:t>
      </w:r>
    </w:p>
    <w:p w14:paraId="080196DD"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0053F6D"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b/>
          <w:bCs/>
          <w:color w:val="172B4D"/>
          <w:spacing w:val="-2"/>
          <w:kern w:val="0"/>
          <w:lang w:eastAsia="fr-FR"/>
          <w14:ligatures w14:val="none"/>
        </w:rPr>
      </w:pPr>
      <w:proofErr w:type="gramStart"/>
      <w:r w:rsidRPr="003541AB">
        <w:rPr>
          <w:rFonts w:ascii="Calibri" w:eastAsia="Times New Roman" w:hAnsi="Calibri" w:cs="Calibri"/>
          <w:b/>
          <w:bCs/>
          <w:color w:val="172B4D"/>
          <w:spacing w:val="-2"/>
          <w:kern w:val="0"/>
          <w:lang w:eastAsia="fr-FR"/>
          <w14:ligatures w14:val="none"/>
        </w:rPr>
        <w:t>testé</w:t>
      </w:r>
      <w:proofErr w:type="gramEnd"/>
    </w:p>
    <w:p w14:paraId="245F19B5"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6F69F7D0"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GetMonthlyDP</w:t>
      </w:r>
      <w:proofErr w:type="spellEnd"/>
      <w:r w:rsidRPr="003541AB">
        <w:rPr>
          <w:rFonts w:ascii="Calibri" w:eastAsia="Times New Roman" w:hAnsi="Calibri" w:cs="Calibri"/>
          <w:color w:val="172B4D"/>
          <w:spacing w:val="-1"/>
          <w:kern w:val="0"/>
          <w:lang w:eastAsia="fr-FR"/>
          <w14:ligatures w14:val="none"/>
        </w:rPr>
        <w:t xml:space="preserve"> : Cette fonction récupère les probabilités de défaut mensuelles pour un émetteur donné. Elle prend en compte différents scénarios et renvoie les probabilités de défaut mensuelles pour chaque mois.</w:t>
      </w:r>
    </w:p>
    <w:p w14:paraId="4F54D634"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4AA7B9C"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b/>
          <w:bCs/>
          <w:color w:val="172B4D"/>
          <w:spacing w:val="-2"/>
          <w:kern w:val="0"/>
          <w:lang w:eastAsia="fr-FR"/>
          <w14:ligatures w14:val="none"/>
        </w:rPr>
      </w:pPr>
      <w:proofErr w:type="gramStart"/>
      <w:r w:rsidRPr="003541AB">
        <w:rPr>
          <w:rFonts w:ascii="Calibri" w:eastAsia="Times New Roman" w:hAnsi="Calibri" w:cs="Calibri"/>
          <w:b/>
          <w:bCs/>
          <w:color w:val="172B4D"/>
          <w:spacing w:val="-2"/>
          <w:kern w:val="0"/>
          <w:lang w:eastAsia="fr-FR"/>
          <w14:ligatures w14:val="none"/>
        </w:rPr>
        <w:t>testé</w:t>
      </w:r>
      <w:proofErr w:type="gramEnd"/>
    </w:p>
    <w:p w14:paraId="1B54C6AC"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1E567467"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GetDefaultProbabilityQuanto</w:t>
      </w:r>
      <w:proofErr w:type="spellEnd"/>
      <w:r w:rsidRPr="003541AB">
        <w:rPr>
          <w:rFonts w:ascii="Calibri" w:eastAsia="Times New Roman" w:hAnsi="Calibri" w:cs="Calibri"/>
          <w:color w:val="172B4D"/>
          <w:spacing w:val="-1"/>
          <w:kern w:val="0"/>
          <w:lang w:eastAsia="fr-FR"/>
          <w14:ligatures w14:val="none"/>
        </w:rPr>
        <w:t xml:space="preserve"> : Cette fonction calcule la probabilité de défaut à une échéance donnée pour un CDS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en tenant compte des effets de change entre la devise du CDS et la devise de tarification. Elle peut également prendre en compte les scénarios de décalage de la courbe des spreads de CDS, la volatilité des changes et la corrélation entre les spreads de crédit et les taux de change.</w:t>
      </w:r>
    </w:p>
    <w:p w14:paraId="75BC4491"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529F74DF"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b/>
          <w:bCs/>
          <w:color w:val="172B4D"/>
          <w:spacing w:val="-2"/>
          <w:kern w:val="0"/>
          <w:lang w:eastAsia="fr-FR"/>
          <w14:ligatures w14:val="none"/>
        </w:rPr>
      </w:pPr>
      <w:proofErr w:type="gramStart"/>
      <w:r w:rsidRPr="003541AB">
        <w:rPr>
          <w:rFonts w:ascii="Calibri" w:eastAsia="Times New Roman" w:hAnsi="Calibri" w:cs="Calibri"/>
          <w:b/>
          <w:bCs/>
          <w:color w:val="172B4D"/>
          <w:spacing w:val="-2"/>
          <w:kern w:val="0"/>
          <w:lang w:eastAsia="fr-FR"/>
          <w14:ligatures w14:val="none"/>
        </w:rPr>
        <w:t>testé</w:t>
      </w:r>
      <w:proofErr w:type="gramEnd"/>
    </w:p>
    <w:p w14:paraId="4A537524"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7EC1AFA7"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GetRecoveryRate</w:t>
      </w:r>
      <w:proofErr w:type="spellEnd"/>
      <w:r w:rsidRPr="003541AB">
        <w:rPr>
          <w:rFonts w:ascii="Calibri" w:eastAsia="Times New Roman" w:hAnsi="Calibri" w:cs="Calibri"/>
          <w:color w:val="172B4D"/>
          <w:spacing w:val="-1"/>
          <w:kern w:val="0"/>
          <w:lang w:eastAsia="fr-FR"/>
          <w14:ligatures w14:val="none"/>
        </w:rPr>
        <w:t xml:space="preserve"> : Cette fonction renvoie le taux de récupération d'un émetteur donné, qui est utilisé dans le calcul de la valeur actualisée nette des paiements de défaut.</w:t>
      </w:r>
    </w:p>
    <w:p w14:paraId="677CA81B"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3449F930"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b/>
          <w:bCs/>
          <w:color w:val="172B4D"/>
          <w:spacing w:val="-2"/>
          <w:kern w:val="0"/>
          <w:lang w:eastAsia="fr-FR"/>
          <w14:ligatures w14:val="none"/>
        </w:rPr>
      </w:pPr>
      <w:proofErr w:type="gramStart"/>
      <w:r w:rsidRPr="003541AB">
        <w:rPr>
          <w:rFonts w:ascii="Calibri" w:eastAsia="Times New Roman" w:hAnsi="Calibri" w:cs="Calibri"/>
          <w:b/>
          <w:bCs/>
          <w:color w:val="172B4D"/>
          <w:spacing w:val="-2"/>
          <w:kern w:val="0"/>
          <w:lang w:eastAsia="fr-FR"/>
          <w14:ligatures w14:val="none"/>
        </w:rPr>
        <w:t>testé</w:t>
      </w:r>
      <w:proofErr w:type="gramEnd"/>
    </w:p>
    <w:p w14:paraId="14E97710"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5B89655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GetCDS_PV</w:t>
      </w:r>
      <w:proofErr w:type="spellEnd"/>
      <w:r w:rsidRPr="003541AB">
        <w:rPr>
          <w:rFonts w:ascii="Calibri" w:eastAsia="Times New Roman" w:hAnsi="Calibri" w:cs="Calibri"/>
          <w:color w:val="172B4D"/>
          <w:spacing w:val="-1"/>
          <w:kern w:val="0"/>
          <w:lang w:eastAsia="fr-FR"/>
          <w14:ligatures w14:val="none"/>
        </w:rPr>
        <w:t xml:space="preserve"> et GetCDS_PV_3m : Ces fonctions calculent la valeur actuelle nette (VAN) d'un CDS en tenant compte des paiements de coupons et des paiements en cas de défaut. Elles prennent en compte les probabilités de défaut mensuelles, les courbes de taux sans risque et les paramètres spécifiques du CDS.</w:t>
      </w:r>
    </w:p>
    <w:p w14:paraId="4102CF12"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23CEAC0C"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b/>
          <w:bCs/>
          <w:color w:val="172B4D"/>
          <w:spacing w:val="-2"/>
          <w:kern w:val="0"/>
          <w:lang w:eastAsia="fr-FR"/>
          <w14:ligatures w14:val="none"/>
        </w:rPr>
      </w:pPr>
      <w:proofErr w:type="gramStart"/>
      <w:r w:rsidRPr="003541AB">
        <w:rPr>
          <w:rFonts w:ascii="Calibri" w:eastAsia="Times New Roman" w:hAnsi="Calibri" w:cs="Calibri"/>
          <w:b/>
          <w:bCs/>
          <w:color w:val="172B4D"/>
          <w:spacing w:val="-2"/>
          <w:kern w:val="0"/>
          <w:lang w:eastAsia="fr-FR"/>
          <w14:ligatures w14:val="none"/>
        </w:rPr>
        <w:t>testé</w:t>
      </w:r>
      <w:proofErr w:type="gramEnd"/>
    </w:p>
    <w:p w14:paraId="4AAB1F47"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21DBB53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CDSRefDate</w:t>
      </w:r>
      <w:proofErr w:type="spellEnd"/>
      <w:r w:rsidRPr="003541AB">
        <w:rPr>
          <w:rFonts w:ascii="Calibri" w:eastAsia="Times New Roman" w:hAnsi="Calibri" w:cs="Calibri"/>
          <w:color w:val="172B4D"/>
          <w:spacing w:val="-1"/>
          <w:kern w:val="0"/>
          <w:lang w:eastAsia="fr-FR"/>
          <w14:ligatures w14:val="none"/>
        </w:rPr>
        <w:t xml:space="preserve"> : Cette fonction retourne la date de référence pour un CDS à partir de la date actuelle. Elle est utilisée pour déterminer la date de roulage (roll date) du CDS.</w:t>
      </w:r>
    </w:p>
    <w:p w14:paraId="04C4EC2F"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11A586B1" w14:textId="77777777" w:rsidR="000F1D20" w:rsidRPr="003541AB" w:rsidRDefault="000F1D20" w:rsidP="000F1D20">
      <w:pPr>
        <w:pStyle w:val="Paragraphedeliste"/>
        <w:numPr>
          <w:ilvl w:val="1"/>
          <w:numId w:val="56"/>
        </w:numPr>
        <w:spacing w:after="0" w:line="240" w:lineRule="auto"/>
        <w:rPr>
          <w:rFonts w:ascii="Calibri" w:eastAsia="Times New Roman" w:hAnsi="Calibri" w:cs="Calibri"/>
          <w:b/>
          <w:bCs/>
          <w:color w:val="172B4D"/>
          <w:spacing w:val="-2"/>
          <w:kern w:val="0"/>
          <w:lang w:eastAsia="fr-FR"/>
          <w14:ligatures w14:val="none"/>
        </w:rPr>
      </w:pPr>
      <w:proofErr w:type="gramStart"/>
      <w:r w:rsidRPr="003541AB">
        <w:rPr>
          <w:rFonts w:ascii="Calibri" w:eastAsia="Times New Roman" w:hAnsi="Calibri" w:cs="Calibri"/>
          <w:b/>
          <w:bCs/>
          <w:color w:val="172B4D"/>
          <w:spacing w:val="-2"/>
          <w:kern w:val="0"/>
          <w:lang w:eastAsia="fr-FR"/>
          <w14:ligatures w14:val="none"/>
        </w:rPr>
        <w:t>testé</w:t>
      </w:r>
      <w:proofErr w:type="gramEnd"/>
    </w:p>
    <w:p w14:paraId="162CEFF2"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54FDE0DE" w14:textId="77777777" w:rsidR="000F1D20" w:rsidRPr="00651D8C" w:rsidRDefault="000F1D20" w:rsidP="00651D8C">
      <w:pPr>
        <w:pStyle w:val="Titre4"/>
      </w:pPr>
      <w:r w:rsidRPr="00651D8C">
        <w:t>CDO Model</w:t>
      </w:r>
    </w:p>
    <w:p w14:paraId="2AA88934"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1EA46097"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Recursion</w:t>
      </w:r>
      <w:proofErr w:type="spellEnd"/>
      <w:r w:rsidRPr="003541AB">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est utilisée pour modéliser la distribution des pertes en fonction des probabilités de défaut des émetteurs, en prenant en compte la possibilité d'inclure des </w:t>
      </w:r>
      <w:proofErr w:type="gramStart"/>
      <w:r w:rsidRPr="003541AB">
        <w:rPr>
          <w:rFonts w:ascii="Calibri" w:eastAsia="Times New Roman" w:hAnsi="Calibri" w:cs="Calibri"/>
          <w:color w:val="172B4D"/>
          <w:spacing w:val="-1"/>
          <w:kern w:val="0"/>
          <w:lang w:eastAsia="fr-FR"/>
          <w14:ligatures w14:val="none"/>
        </w:rPr>
        <w:t>grecques</w:t>
      </w:r>
      <w:proofErr w:type="gramEnd"/>
      <w:r w:rsidRPr="003541AB">
        <w:rPr>
          <w:rFonts w:ascii="Calibri" w:eastAsia="Times New Roman" w:hAnsi="Calibri" w:cs="Calibri"/>
          <w:color w:val="172B4D"/>
          <w:spacing w:val="-1"/>
          <w:kern w:val="0"/>
          <w:lang w:eastAsia="fr-FR"/>
          <w14:ligatures w14:val="none"/>
        </w:rPr>
        <w:t xml:space="preserve"> (mesures de sensibilité aux changements).</w:t>
      </w:r>
    </w:p>
    <w:p w14:paraId="231A4C63"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2F1290A"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38C02B84"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3F523A59"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GetDefaultDistribution</w:t>
      </w:r>
      <w:proofErr w:type="spellEnd"/>
      <w:r w:rsidRPr="003541AB">
        <w:rPr>
          <w:rFonts w:ascii="Calibri" w:eastAsia="Times New Roman" w:hAnsi="Calibri" w:cs="Calibri"/>
          <w:b/>
          <w:bCs/>
          <w:i/>
          <w:iCs/>
          <w:color w:val="172B4D"/>
          <w:spacing w:val="-1"/>
          <w:kern w:val="0"/>
          <w:lang w:eastAsia="fr-FR"/>
          <w14:ligatures w14:val="none"/>
        </w:rPr>
        <w:t>:</w:t>
      </w:r>
      <w:proofErr w:type="gramEnd"/>
      <w:r w:rsidRPr="003541AB">
        <w:rPr>
          <w:rFonts w:ascii="Calibri" w:eastAsia="Times New Roman" w:hAnsi="Calibri" w:cs="Calibri"/>
          <w:b/>
          <w:bCs/>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pour les probabilités de défaut initiales ' et les probabilités de défaut choquées, pour une valeur donnée du facteur systémique.. Elle renvoie la matrice de distribution des défauts, qui peut être utilisée pour analyser la probabilité de différents scénarios de défaut en fonction des paramètres spécifiés.</w:t>
      </w:r>
    </w:p>
    <w:p w14:paraId="5095488A"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A0CB8AB"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2515262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376487B2"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GetDefaultDistributionLossUnit</w:t>
      </w:r>
      <w:proofErr w:type="spellEnd"/>
      <w:r w:rsidRPr="003541AB">
        <w:rPr>
          <w:rFonts w:ascii="Calibri" w:eastAsia="Times New Roman" w:hAnsi="Calibri" w:cs="Calibri"/>
          <w:color w:val="172B4D"/>
          <w:spacing w:val="-1"/>
          <w:kern w:val="0"/>
          <w:lang w:eastAsia="fr-FR"/>
          <w14:ligatures w14:val="none"/>
        </w:rPr>
        <w:t xml:space="preserve"> calcule la distribution des pertes pour un portefeuille d'émetteurs, en tenant compte des probabilités de défaut, des unités de perte et des coefficients bêta par émetteur. Voici un résumé de ses entrées et sorties.</w:t>
      </w:r>
    </w:p>
    <w:p w14:paraId="26B68AFC"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3FEBEC9"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non</w:t>
      </w:r>
      <w:proofErr w:type="gramEnd"/>
      <w:r w:rsidRPr="003541AB">
        <w:rPr>
          <w:rFonts w:ascii="Calibri" w:eastAsia="Times New Roman" w:hAnsi="Calibri" w:cs="Calibri"/>
          <w:color w:val="172B4D"/>
          <w:spacing w:val="-1"/>
          <w:kern w:val="0"/>
          <w:lang w:eastAsia="fr-FR"/>
          <w14:ligatures w14:val="none"/>
        </w:rPr>
        <w:t xml:space="preserve"> testé</w:t>
      </w:r>
    </w:p>
    <w:p w14:paraId="1EEA0BA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3CE997B"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7E2CEE9"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RecursionLossUnit</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en fonction des probabilités de défaut initiales, des probabilités de défaut choquées (si activé), et des unités de perte pour chaque émetteur, pour une valeur donnée du facteur systémique. La distribution est calculée jusqu'à un certain nombre maximal de défauts (défini par l'utilisateur ou calculé en fonction des unités de perte cumulées).</w:t>
      </w:r>
    </w:p>
    <w:p w14:paraId="5328A892"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59D7C07B"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4500078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2D2E7009"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EuropeanCDO</w:t>
      </w:r>
      <w:proofErr w:type="spellEnd"/>
      <w:r w:rsidRPr="003541AB">
        <w:rPr>
          <w:rFonts w:ascii="Calibri" w:eastAsia="Times New Roman" w:hAnsi="Calibri" w:cs="Calibri"/>
          <w:color w:val="172B4D"/>
          <w:spacing w:val="-1"/>
          <w:kern w:val="0"/>
          <w:lang w:eastAsia="fr-FR"/>
          <w14:ligatures w14:val="none"/>
        </w:rPr>
        <w:t xml:space="preserve"> : il calcule le prix d'un CDO européen avec une distribution par défaut obtenue en appelant </w:t>
      </w:r>
      <w:proofErr w:type="spellStart"/>
      <w:r w:rsidRPr="003541AB">
        <w:rPr>
          <w:rFonts w:ascii="Calibri" w:eastAsia="Times New Roman" w:hAnsi="Calibri" w:cs="Calibri"/>
          <w:b/>
          <w:bCs/>
          <w:color w:val="172B4D"/>
          <w:spacing w:val="-1"/>
          <w:kern w:val="0"/>
          <w:lang w:eastAsia="fr-FR"/>
          <w14:ligatures w14:val="none"/>
        </w:rPr>
        <w:t>GetDefaultDistribution</w:t>
      </w:r>
      <w:proofErr w:type="spellEnd"/>
      <w:r w:rsidRPr="003541AB">
        <w:rPr>
          <w:rFonts w:ascii="Calibri" w:eastAsia="Times New Roman" w:hAnsi="Calibri" w:cs="Calibri"/>
          <w:color w:val="172B4D"/>
          <w:spacing w:val="-1"/>
          <w:kern w:val="0"/>
          <w:lang w:eastAsia="fr-FR"/>
          <w14:ligatures w14:val="none"/>
        </w:rPr>
        <w:t>.</w:t>
      </w:r>
    </w:p>
    <w:p w14:paraId="698CCB81"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59680395"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065E3E4E"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6888DB46"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EuropeanCDOLossUnit</w:t>
      </w:r>
      <w:proofErr w:type="spellEnd"/>
      <w:r w:rsidRPr="003541AB">
        <w:rPr>
          <w:rFonts w:ascii="Calibri" w:eastAsia="Times New Roman" w:hAnsi="Calibri" w:cs="Calibri"/>
          <w:color w:val="172B4D"/>
          <w:spacing w:val="-1"/>
          <w:kern w:val="0"/>
          <w:lang w:eastAsia="fr-FR"/>
          <w14:ligatures w14:val="none"/>
        </w:rPr>
        <w:t>, calcule la valeur actuelle (VA) et les sensibilités de la VA par rapport aux probabilités de défaut et au bêta pour les protections en actions avec plusieurs seuils de détachement simultanément. Elle est conçue pour analyser les produits dérivés de crédit, en particulier les obligations de dette garantie européennes (CDO).</w:t>
      </w:r>
    </w:p>
    <w:p w14:paraId="6550FB52"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6EC67265"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non</w:t>
      </w:r>
      <w:proofErr w:type="gramEnd"/>
      <w:r w:rsidRPr="003541AB">
        <w:rPr>
          <w:rFonts w:ascii="Calibri" w:eastAsia="Times New Roman" w:hAnsi="Calibri" w:cs="Calibri"/>
          <w:color w:val="172B4D"/>
          <w:spacing w:val="-1"/>
          <w:kern w:val="0"/>
          <w:lang w:eastAsia="fr-FR"/>
          <w14:ligatures w14:val="none"/>
        </w:rPr>
        <w:t xml:space="preserve"> testé</w:t>
      </w:r>
    </w:p>
    <w:p w14:paraId="4E1F8553" w14:textId="77777777" w:rsidR="000F1D20" w:rsidRPr="003541AB" w:rsidRDefault="000F1D20" w:rsidP="000F1D20">
      <w:pPr>
        <w:rPr>
          <w:rFonts w:ascii="Calibri" w:hAnsi="Calibri" w:cs="Calibri"/>
          <w:lang w:eastAsia="fr-FR"/>
        </w:rPr>
      </w:pPr>
    </w:p>
    <w:p w14:paraId="2A4AAC14" w14:textId="77777777" w:rsidR="000F1D20" w:rsidRPr="00651D8C" w:rsidRDefault="000F1D20" w:rsidP="00651D8C">
      <w:pPr>
        <w:pStyle w:val="Titre4"/>
      </w:pPr>
      <w:proofErr w:type="spellStart"/>
      <w:r w:rsidRPr="00651D8C">
        <w:t>ModelInterface</w:t>
      </w:r>
      <w:proofErr w:type="spellEnd"/>
    </w:p>
    <w:p w14:paraId="0DB83676"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6F0E135F"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0A0A20CC"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4198DA32"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w:t>
      </w:r>
      <w:r w:rsidRPr="003541AB">
        <w:rPr>
          <w:rFonts w:ascii="Calibri" w:eastAsia="Times New Roman" w:hAnsi="Calibri" w:cs="Calibri"/>
          <w:color w:val="172B4D"/>
          <w:spacing w:val="-1"/>
          <w:kern w:val="0"/>
          <w:lang w:eastAsia="fr-FR"/>
          <w14:ligatures w14:val="none"/>
        </w:rPr>
        <w:t xml:space="preserve"> : cette fonction calcule la valeur actuelle nette (NPV), la NPV du coupon variable, la NPV du coupon fixe et la valeur en points de base BP risqués d'un CDS américain. Elle appelle une fonction générique </w:t>
      </w:r>
      <w:proofErr w:type="spellStart"/>
      <w:r w:rsidRPr="003541AB">
        <w:rPr>
          <w:rFonts w:ascii="Calibri" w:eastAsia="Times New Roman" w:hAnsi="Calibri" w:cs="Calibri"/>
          <w:b/>
          <w:bCs/>
          <w:color w:val="172B4D"/>
          <w:spacing w:val="-1"/>
          <w:kern w:val="0"/>
          <w:lang w:eastAsia="fr-FR"/>
          <w14:ligatures w14:val="none"/>
        </w:rPr>
        <w:t>AmericanSwap</w:t>
      </w:r>
      <w:proofErr w:type="spellEnd"/>
      <w:r w:rsidRPr="003541AB">
        <w:rPr>
          <w:rFonts w:ascii="Calibri" w:eastAsia="Times New Roman" w:hAnsi="Calibri" w:cs="Calibri"/>
          <w:color w:val="172B4D"/>
          <w:spacing w:val="-1"/>
          <w:kern w:val="0"/>
          <w:lang w:eastAsia="fr-FR"/>
          <w14:ligatures w14:val="none"/>
        </w:rPr>
        <w:t xml:space="preserve"> qui effectue le calcul de la NPV des CDS américains en tant qu'intégration des CDS européens. Les paramètres d'entrée incluent l'identifiant de l'émetteur, la maturité, le spread, le taux de recouvrement, etc. Les paramètres optionnels sont utilisés pour spécifier des options supplémentaires comme la monnaie de tarification, la corrélation FX, etc.</w:t>
      </w:r>
    </w:p>
    <w:p w14:paraId="1FF790D3"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777BAE43"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5ED948B5"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50C73812"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05BEEF19"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CDO :</w:t>
      </w:r>
      <w:r w:rsidRPr="003541AB">
        <w:rPr>
          <w:rFonts w:ascii="Calibri" w:eastAsia="Times New Roman" w:hAnsi="Calibri" w:cs="Calibri"/>
          <w:color w:val="172B4D"/>
          <w:spacing w:val="-1"/>
          <w:kern w:val="0"/>
          <w:lang w:eastAsia="fr-FR"/>
          <w14:ligatures w14:val="none"/>
        </w:rPr>
        <w:t xml:space="preserve"> cette fonction calcule la valeur actuelle nette (NPV) du coupon variable, la NPV du coupon fixe et la valeur en points de base risqués (</w:t>
      </w:r>
      <w:proofErr w:type="gramStart"/>
      <w:r w:rsidRPr="003541AB">
        <w:rPr>
          <w:rFonts w:ascii="Calibri" w:eastAsia="Times New Roman" w:hAnsi="Calibri" w:cs="Calibri"/>
          <w:color w:val="172B4D"/>
          <w:spacing w:val="-1"/>
          <w:kern w:val="0"/>
          <w:lang w:eastAsia="fr-FR"/>
          <w14:ligatures w14:val="none"/>
        </w:rPr>
        <w:t>BP)  d'un</w:t>
      </w:r>
      <w:proofErr w:type="gramEnd"/>
      <w:r w:rsidRPr="003541AB">
        <w:rPr>
          <w:rFonts w:ascii="Calibri" w:eastAsia="Times New Roman" w:hAnsi="Calibri" w:cs="Calibri"/>
          <w:color w:val="172B4D"/>
          <w:spacing w:val="-1"/>
          <w:kern w:val="0"/>
          <w:lang w:eastAsia="fr-FR"/>
          <w14:ligatures w14:val="none"/>
        </w:rPr>
        <w:t xml:space="preserve"> CDO américain. Tout comme la fonction CDS, elle appelle la fonction </w:t>
      </w:r>
      <w:proofErr w:type="spellStart"/>
      <w:r w:rsidRPr="003541AB">
        <w:rPr>
          <w:rFonts w:ascii="Calibri" w:eastAsia="Times New Roman" w:hAnsi="Calibri" w:cs="Calibri"/>
          <w:b/>
          <w:bCs/>
          <w:color w:val="172B4D"/>
          <w:spacing w:val="-1"/>
          <w:kern w:val="0"/>
          <w:lang w:eastAsia="fr-FR"/>
          <w14:ligatures w14:val="none"/>
        </w:rPr>
        <w:t>AmericanSwap</w:t>
      </w:r>
      <w:proofErr w:type="spellEnd"/>
      <w:r w:rsidRPr="003541AB">
        <w:rPr>
          <w:rFonts w:ascii="Calibri" w:eastAsia="Times New Roman" w:hAnsi="Calibri" w:cs="Calibri"/>
          <w:color w:val="172B4D"/>
          <w:spacing w:val="-1"/>
          <w:kern w:val="0"/>
          <w:lang w:eastAsia="fr-FR"/>
          <w14:ligatures w14:val="none"/>
        </w:rPr>
        <w:t xml:space="preserve"> pour effectuer le calcul. Les paramètres d'entrée incluent la maturité, les seuils de détection, la corrélation, le nombre d'émetteurs, etc. Des paramètres optionnels permettent de spécifier des détails supplémentaires tels que le taux de récupération, le </w:t>
      </w:r>
      <w:proofErr w:type="spellStart"/>
      <w:r w:rsidRPr="003541AB">
        <w:rPr>
          <w:rFonts w:ascii="Calibri" w:eastAsia="Times New Roman" w:hAnsi="Calibri" w:cs="Calibri"/>
          <w:color w:val="172B4D"/>
          <w:spacing w:val="-1"/>
          <w:kern w:val="0"/>
          <w:lang w:eastAsia="fr-FR"/>
          <w14:ligatures w14:val="none"/>
        </w:rPr>
        <w:t>hedging</w:t>
      </w:r>
      <w:proofErr w:type="spellEnd"/>
      <w:r w:rsidRPr="003541AB">
        <w:rPr>
          <w:rFonts w:ascii="Calibri" w:eastAsia="Times New Roman" w:hAnsi="Calibri" w:cs="Calibri"/>
          <w:color w:val="172B4D"/>
          <w:spacing w:val="-1"/>
          <w:kern w:val="0"/>
          <w:lang w:eastAsia="fr-FR"/>
          <w14:ligatures w14:val="none"/>
        </w:rPr>
        <w:t xml:space="preserve"> CDS, etc.</w:t>
      </w:r>
    </w:p>
    <w:p w14:paraId="08E73C6C"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2A05A067"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non</w:t>
      </w:r>
      <w:proofErr w:type="gramEnd"/>
      <w:r w:rsidRPr="003541AB">
        <w:rPr>
          <w:rFonts w:ascii="Calibri" w:eastAsia="Times New Roman" w:hAnsi="Calibri" w:cs="Calibri"/>
          <w:color w:val="172B4D"/>
          <w:spacing w:val="-1"/>
          <w:kern w:val="0"/>
          <w:lang w:eastAsia="fr-FR"/>
          <w14:ligatures w14:val="none"/>
        </w:rPr>
        <w:t xml:space="preserve"> testé</w:t>
      </w:r>
    </w:p>
    <w:p w14:paraId="34E7467E"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278816A8"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AmericanSwap</w:t>
      </w:r>
      <w:proofErr w:type="spellEnd"/>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la fonction est conçue pour évaluer des contrats de swap de crédit (CDS) ou des dérivés de tranche de crédit (CDO). </w:t>
      </w:r>
    </w:p>
    <w:p w14:paraId="2AD9FE6E"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8027BCF"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6254705D"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5C679A84"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44DAF">
        <w:rPr>
          <w:rFonts w:ascii="Calibri" w:eastAsia="Times New Roman" w:hAnsi="Calibri" w:cs="Calibri"/>
          <w:b/>
          <w:bCs/>
          <w:color w:val="172B4D"/>
          <w:spacing w:val="-1"/>
          <w:kern w:val="0"/>
          <w:lang w:eastAsia="fr-FR"/>
          <w14:ligatures w14:val="none"/>
        </w:rPr>
        <w:t>AmountUnit</w:t>
      </w:r>
      <w:proofErr w:type="spellEnd"/>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prend en entrée le nombre de noms (entités) et les montants associés.</w:t>
      </w:r>
      <w:r w:rsidRPr="003541AB">
        <w:rPr>
          <w:rFonts w:ascii="Calibri" w:eastAsia="Times New Roman" w:hAnsi="Calibri" w:cs="Calibri"/>
          <w:color w:val="172B4D"/>
          <w:spacing w:val="-1"/>
          <w:kern w:val="0"/>
          <w:lang w:eastAsia="fr-FR"/>
          <w14:ligatures w14:val="none"/>
        </w:rPr>
        <w:t xml:space="preserve"> Elle calcule l'unité de montant en utilisant une méthode de recherche du PGCD (Plus Grand Commun Diviseur) à l'aide de la fonction </w:t>
      </w:r>
      <w:proofErr w:type="spellStart"/>
      <w:r w:rsidRPr="003541AB">
        <w:rPr>
          <w:rFonts w:ascii="Calibri" w:eastAsia="Times New Roman" w:hAnsi="Calibri" w:cs="Calibri"/>
          <w:color w:val="172B4D"/>
          <w:spacing w:val="-1"/>
          <w:kern w:val="0"/>
          <w:lang w:eastAsia="fr-FR"/>
          <w14:ligatures w14:val="none"/>
        </w:rPr>
        <w:t>ProxyPGCD</w:t>
      </w:r>
      <w:proofErr w:type="spellEnd"/>
      <w:r w:rsidRPr="003541AB">
        <w:rPr>
          <w:rFonts w:ascii="Calibri" w:eastAsia="Times New Roman" w:hAnsi="Calibri" w:cs="Calibri"/>
          <w:color w:val="172B4D"/>
          <w:spacing w:val="-1"/>
          <w:kern w:val="0"/>
          <w:lang w:eastAsia="fr-FR"/>
          <w14:ligatures w14:val="none"/>
        </w:rPr>
        <w:t>. La précision optionnelle permet de définir une tolérance pour le calcul du PGCD.</w:t>
      </w:r>
    </w:p>
    <w:p w14:paraId="0D9FA807"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0FDC180"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61F524BD"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148F4D51"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44DAF">
        <w:rPr>
          <w:rFonts w:ascii="Calibri" w:eastAsia="Times New Roman" w:hAnsi="Calibri" w:cs="Calibri"/>
          <w:b/>
          <w:bCs/>
          <w:color w:val="172B4D"/>
          <w:spacing w:val="-1"/>
          <w:kern w:val="0"/>
          <w:lang w:eastAsia="fr-FR"/>
          <w14:ligatures w14:val="none"/>
        </w:rPr>
        <w:t>LossUnit</w:t>
      </w:r>
      <w:proofErr w:type="spellEnd"/>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calcule l'unité de perte en utilisant les montants nominaux et les taux de récupération associés.</w:t>
      </w:r>
      <w:r w:rsidRPr="003541AB">
        <w:rPr>
          <w:rFonts w:ascii="Calibri" w:eastAsia="Times New Roman" w:hAnsi="Calibri" w:cs="Calibri"/>
          <w:color w:val="172B4D"/>
          <w:spacing w:val="-1"/>
          <w:kern w:val="0"/>
          <w:lang w:eastAsia="fr-FR"/>
          <w14:ligatures w14:val="none"/>
        </w:rPr>
        <w:t xml:space="preserve"> Elle appelle la fonction </w:t>
      </w:r>
      <w:proofErr w:type="spellStart"/>
      <w:r w:rsidRPr="003541AB">
        <w:rPr>
          <w:rFonts w:ascii="Calibri" w:eastAsia="Times New Roman" w:hAnsi="Calibri" w:cs="Calibri"/>
          <w:color w:val="172B4D"/>
          <w:spacing w:val="-1"/>
          <w:kern w:val="0"/>
          <w:lang w:eastAsia="fr-FR"/>
          <w14:ligatures w14:val="none"/>
        </w:rPr>
        <w:t>AmountUnit</w:t>
      </w:r>
      <w:proofErr w:type="spellEnd"/>
      <w:r w:rsidRPr="003541AB">
        <w:rPr>
          <w:rFonts w:ascii="Calibri" w:eastAsia="Times New Roman" w:hAnsi="Calibri" w:cs="Calibri"/>
          <w:color w:val="172B4D"/>
          <w:spacing w:val="-1"/>
          <w:kern w:val="0"/>
          <w:lang w:eastAsia="fr-FR"/>
          <w14:ligatures w14:val="none"/>
        </w:rPr>
        <w:t xml:space="preserve"> pour calculer l'unité de montant. Elle utilise également une méthode de recherche du PGCD pour déterminer l'unité de perte optimale.</w:t>
      </w:r>
    </w:p>
    <w:p w14:paraId="5895CA0E"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05756CAE"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04D710C7"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49AB534C"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44DAF">
        <w:rPr>
          <w:rFonts w:ascii="Calibri" w:eastAsia="Times New Roman" w:hAnsi="Calibri" w:cs="Calibri"/>
          <w:b/>
          <w:bCs/>
          <w:color w:val="172B4D"/>
          <w:spacing w:val="-1"/>
          <w:kern w:val="0"/>
          <w:lang w:eastAsia="fr-FR"/>
          <w14:ligatures w14:val="none"/>
        </w:rPr>
        <w:t>ProxyPGCD</w:t>
      </w:r>
      <w:proofErr w:type="spellEnd"/>
      <w:r w:rsidRPr="00344DAF">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Cette fonction calcule le PGCD (Plus Grand Commun Diviseur) entre deux nombres. Elle est utilisée à la fois dans les fonctions </w:t>
      </w:r>
      <w:proofErr w:type="spellStart"/>
      <w:r w:rsidRPr="003541AB">
        <w:rPr>
          <w:rFonts w:ascii="Calibri" w:eastAsia="Times New Roman" w:hAnsi="Calibri" w:cs="Calibri"/>
          <w:color w:val="172B4D"/>
          <w:spacing w:val="-1"/>
          <w:kern w:val="0"/>
          <w:lang w:eastAsia="fr-FR"/>
          <w14:ligatures w14:val="none"/>
        </w:rPr>
        <w:t>AmountUnit</w:t>
      </w:r>
      <w:proofErr w:type="spellEnd"/>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lang w:eastAsia="fr-FR"/>
          <w14:ligatures w14:val="none"/>
        </w:rPr>
        <w:t>LossUnit</w:t>
      </w:r>
      <w:proofErr w:type="spellEnd"/>
      <w:r w:rsidRPr="003541AB">
        <w:rPr>
          <w:rFonts w:ascii="Calibri" w:eastAsia="Times New Roman" w:hAnsi="Calibri" w:cs="Calibri"/>
          <w:color w:val="172B4D"/>
          <w:spacing w:val="-1"/>
          <w:kern w:val="0"/>
          <w:lang w:eastAsia="fr-FR"/>
          <w14:ligatures w14:val="none"/>
        </w:rPr>
        <w:t xml:space="preserve"> pour effectuer les calculs de PGCD.</w:t>
      </w:r>
    </w:p>
    <w:p w14:paraId="4CA75C81"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B94AF28"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221079C2" w14:textId="77777777" w:rsidR="000F1D20" w:rsidRPr="00344DAF"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6D1BD45A"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44DAF">
        <w:rPr>
          <w:rFonts w:ascii="Calibri" w:eastAsia="Times New Roman" w:hAnsi="Calibri" w:cs="Calibri"/>
          <w:b/>
          <w:bCs/>
          <w:color w:val="172B4D"/>
          <w:spacing w:val="-1"/>
          <w:kern w:val="0"/>
          <w:lang w:eastAsia="fr-FR"/>
          <w14:ligatures w14:val="none"/>
        </w:rPr>
        <w:t>GetLossUnit</w:t>
      </w:r>
      <w:proofErr w:type="spellEnd"/>
      <w:r w:rsidRPr="003541AB">
        <w:rPr>
          <w:rFonts w:ascii="Calibri" w:eastAsia="Times New Roman" w:hAnsi="Calibri" w:cs="Calibri"/>
          <w:color w:val="172B4D"/>
          <w:spacing w:val="-1"/>
          <w:kern w:val="0"/>
          <w:lang w:eastAsia="fr-FR"/>
          <w14:ligatures w14:val="none"/>
        </w:rPr>
        <w:t> :  c</w:t>
      </w:r>
      <w:r w:rsidRPr="00344DAF">
        <w:rPr>
          <w:rFonts w:ascii="Calibri" w:eastAsia="Times New Roman" w:hAnsi="Calibri" w:cs="Calibri"/>
          <w:color w:val="172B4D"/>
          <w:spacing w:val="-1"/>
          <w:kern w:val="0"/>
          <w:lang w:eastAsia="fr-FR"/>
          <w14:ligatures w14:val="none"/>
        </w:rPr>
        <w:t>ette fonction est une interface pour obtenir l'unité de perte à partir d'une liste d'émetteurs, de montants nominaux et de taux de récupération.</w:t>
      </w:r>
      <w:r w:rsidRPr="003541AB">
        <w:rPr>
          <w:rFonts w:ascii="Calibri" w:eastAsia="Times New Roman" w:hAnsi="Calibri" w:cs="Calibri"/>
          <w:color w:val="172B4D"/>
          <w:spacing w:val="-1"/>
          <w:kern w:val="0"/>
          <w:lang w:eastAsia="fr-FR"/>
          <w14:ligatures w14:val="none"/>
        </w:rPr>
        <w:t xml:space="preserve"> Elle vérifie d'abord les données d'entrée, puis appelle la fonction </w:t>
      </w:r>
      <w:proofErr w:type="spellStart"/>
      <w:r w:rsidRPr="003541AB">
        <w:rPr>
          <w:rFonts w:ascii="Calibri" w:eastAsia="Times New Roman" w:hAnsi="Calibri" w:cs="Calibri"/>
          <w:color w:val="172B4D"/>
          <w:spacing w:val="-1"/>
          <w:kern w:val="0"/>
          <w:lang w:eastAsia="fr-FR"/>
          <w14:ligatures w14:val="none"/>
        </w:rPr>
        <w:t>LossUnit</w:t>
      </w:r>
      <w:proofErr w:type="spellEnd"/>
      <w:r w:rsidRPr="003541AB">
        <w:rPr>
          <w:rFonts w:ascii="Calibri" w:eastAsia="Times New Roman" w:hAnsi="Calibri" w:cs="Calibri"/>
          <w:color w:val="172B4D"/>
          <w:spacing w:val="-1"/>
          <w:kern w:val="0"/>
          <w:lang w:eastAsia="fr-FR"/>
          <w14:ligatures w14:val="none"/>
        </w:rPr>
        <w:t xml:space="preserve"> pour effectuer le calcul.</w:t>
      </w:r>
    </w:p>
    <w:p w14:paraId="5FAE6878"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code</w:t>
      </w:r>
      <w:proofErr w:type="gramEnd"/>
      <w:r w:rsidRPr="003541AB">
        <w:rPr>
          <w:rFonts w:ascii="Calibri" w:eastAsia="Times New Roman" w:hAnsi="Calibri" w:cs="Calibri"/>
          <w:color w:val="172B4D"/>
          <w:spacing w:val="-1"/>
          <w:kern w:val="0"/>
          <w:lang w:eastAsia="fr-FR"/>
          <w14:ligatures w14:val="none"/>
        </w:rPr>
        <w:t xml:space="preserve"> en C# et </w:t>
      </w:r>
      <w:proofErr w:type="spellStart"/>
      <w:r w:rsidRPr="003541AB">
        <w:rPr>
          <w:rFonts w:ascii="Calibri" w:eastAsia="Times New Roman" w:hAnsi="Calibri" w:cs="Calibri"/>
          <w:color w:val="172B4D"/>
          <w:spacing w:val="-1"/>
          <w:kern w:val="0"/>
          <w:lang w:eastAsia="fr-FR"/>
          <w14:ligatures w14:val="none"/>
        </w:rPr>
        <w:t>vba</w:t>
      </w:r>
      <w:proofErr w:type="spellEnd"/>
    </w:p>
    <w:p w14:paraId="40EAB376" w14:textId="77777777" w:rsidR="000F1D20" w:rsidRPr="003541AB" w:rsidRDefault="000F1D20"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color w:val="172B4D"/>
          <w:spacing w:val="-1"/>
          <w:kern w:val="0"/>
          <w:lang w:eastAsia="fr-FR"/>
          <w14:ligatures w14:val="none"/>
        </w:rPr>
        <w:t>testé</w:t>
      </w:r>
      <w:proofErr w:type="gramEnd"/>
    </w:p>
    <w:p w14:paraId="06F396FA"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49F3B7E1"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25E22262"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F4DD5CD" w14:textId="77777777" w:rsidR="000F1D20" w:rsidRPr="003541AB" w:rsidRDefault="000F1D20" w:rsidP="000F1D20">
      <w:pPr>
        <w:rPr>
          <w:rFonts w:ascii="Calibri" w:hAnsi="Calibri" w:cs="Calibri"/>
        </w:rPr>
      </w:pPr>
    </w:p>
    <w:p w14:paraId="18100F43"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3B26457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644EFE7"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5DB457CB"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A98EFA5" w14:textId="77777777" w:rsidR="000F1D20" w:rsidRPr="003541AB" w:rsidRDefault="000F1D20" w:rsidP="000F1D20">
      <w:pPr>
        <w:rPr>
          <w:rFonts w:ascii="Calibri" w:hAnsi="Calibri" w:cs="Calibri"/>
        </w:rPr>
      </w:pPr>
    </w:p>
    <w:p w14:paraId="082E722C" w14:textId="77777777" w:rsidR="000F1D20" w:rsidRPr="003541AB" w:rsidRDefault="000F1D20" w:rsidP="000F1D20">
      <w:pPr>
        <w:spacing w:before="480" w:after="0" w:line="240" w:lineRule="auto"/>
        <w:outlineLvl w:val="2"/>
        <w:rPr>
          <w:rFonts w:ascii="Calibri" w:eastAsia="Times New Roman" w:hAnsi="Calibri" w:cs="Calibri"/>
          <w:b/>
          <w:bCs/>
          <w:color w:val="172B4D"/>
          <w:spacing w:val="-1"/>
          <w:kern w:val="0"/>
          <w:lang w:eastAsia="fr-FR"/>
          <w14:ligatures w14:val="none"/>
        </w:rPr>
      </w:pPr>
    </w:p>
    <w:p w14:paraId="0EEC9E60" w14:textId="77777777" w:rsidR="000C391D" w:rsidRPr="003541AB" w:rsidRDefault="000C391D" w:rsidP="000C391D">
      <w:pPr>
        <w:pStyle w:val="Paragraphedeliste"/>
        <w:spacing w:after="0" w:line="240" w:lineRule="auto"/>
        <w:rPr>
          <w:rFonts w:ascii="Calibri" w:eastAsia="Times New Roman" w:hAnsi="Calibri" w:cs="Calibri"/>
          <w:color w:val="172B4D"/>
          <w:spacing w:val="-1"/>
          <w:kern w:val="0"/>
          <w:lang w:eastAsia="fr-FR"/>
          <w14:ligatures w14:val="none"/>
        </w:rPr>
      </w:pPr>
    </w:p>
    <w:p w14:paraId="26848AE4"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45D10147" w14:textId="77777777" w:rsidR="000C391D" w:rsidRPr="003541AB" w:rsidRDefault="000C391D" w:rsidP="000C391D">
      <w:pPr>
        <w:rPr>
          <w:rFonts w:ascii="Calibri" w:hAnsi="Calibri" w:cs="Calibri"/>
        </w:rPr>
      </w:pPr>
    </w:p>
    <w:p w14:paraId="7E2AE053" w14:textId="77777777" w:rsidR="000C391D" w:rsidRPr="003541AB" w:rsidRDefault="000C391D" w:rsidP="000C391D">
      <w:pPr>
        <w:spacing w:after="0" w:line="240" w:lineRule="auto"/>
        <w:rPr>
          <w:rFonts w:ascii="Calibri" w:eastAsia="Times New Roman" w:hAnsi="Calibri" w:cs="Calibri"/>
          <w:color w:val="172B4D"/>
          <w:spacing w:val="-1"/>
          <w:kern w:val="0"/>
          <w:lang w:eastAsia="fr-FR"/>
          <w14:ligatures w14:val="none"/>
        </w:rPr>
      </w:pPr>
    </w:p>
    <w:p w14:paraId="4DECC0B2" w14:textId="77777777" w:rsidR="000C391D" w:rsidRPr="003541AB" w:rsidRDefault="000C391D" w:rsidP="000C391D">
      <w:pPr>
        <w:spacing w:after="0" w:line="240" w:lineRule="auto"/>
        <w:ind w:left="720"/>
        <w:rPr>
          <w:rFonts w:ascii="Calibri" w:eastAsia="Times New Roman" w:hAnsi="Calibri" w:cs="Calibri"/>
          <w:color w:val="172B4D"/>
          <w:spacing w:val="-1"/>
          <w:kern w:val="0"/>
          <w:lang w:eastAsia="fr-FR"/>
          <w14:ligatures w14:val="none"/>
        </w:rPr>
      </w:pPr>
    </w:p>
    <w:p w14:paraId="0EA93FEA" w14:textId="77777777" w:rsidR="000C391D" w:rsidRPr="003541AB" w:rsidRDefault="000C391D" w:rsidP="000C391D">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0E059FEB"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08D4BEC9" w14:textId="77777777" w:rsidR="000C391D" w:rsidRPr="003541AB" w:rsidRDefault="000C391D" w:rsidP="000C391D">
      <w:pPr>
        <w:rPr>
          <w:rFonts w:ascii="Calibri" w:hAnsi="Calibri" w:cs="Calibri"/>
        </w:rPr>
      </w:pPr>
    </w:p>
    <w:p w14:paraId="6D02FD30" w14:textId="77777777" w:rsidR="000C391D" w:rsidRPr="003541AB" w:rsidRDefault="000C391D" w:rsidP="000C391D">
      <w:pPr>
        <w:spacing w:before="480" w:after="0" w:line="240" w:lineRule="auto"/>
        <w:outlineLvl w:val="2"/>
        <w:rPr>
          <w:rFonts w:ascii="Calibri" w:eastAsia="Times New Roman" w:hAnsi="Calibri" w:cs="Calibri"/>
          <w:b/>
          <w:bCs/>
          <w:color w:val="172B4D"/>
          <w:spacing w:val="-1"/>
          <w:kern w:val="0"/>
          <w:lang w:eastAsia="fr-FR"/>
          <w14:ligatures w14:val="none"/>
        </w:rPr>
      </w:pPr>
    </w:p>
    <w:sectPr w:rsidR="000C391D" w:rsidRPr="003541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B001" w14:textId="77777777" w:rsidR="00C05D58" w:rsidRDefault="00C05D58" w:rsidP="00C05D58">
      <w:pPr>
        <w:spacing w:after="0" w:line="240" w:lineRule="auto"/>
      </w:pPr>
      <w:r>
        <w:separator/>
      </w:r>
    </w:p>
  </w:endnote>
  <w:endnote w:type="continuationSeparator" w:id="0">
    <w:p w14:paraId="4A3DEF87" w14:textId="77777777" w:rsidR="00C05D58" w:rsidRDefault="00C05D58" w:rsidP="00C0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033E" w14:textId="77777777" w:rsidR="00C05D58" w:rsidRDefault="00C05D58" w:rsidP="00C05D58">
      <w:pPr>
        <w:spacing w:after="0" w:line="240" w:lineRule="auto"/>
      </w:pPr>
      <w:r>
        <w:separator/>
      </w:r>
    </w:p>
  </w:footnote>
  <w:footnote w:type="continuationSeparator" w:id="0">
    <w:p w14:paraId="4CFC092C" w14:textId="77777777" w:rsidR="00C05D58" w:rsidRDefault="00C05D58" w:rsidP="00C05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9F8"/>
    <w:multiLevelType w:val="hybridMultilevel"/>
    <w:tmpl w:val="D6D41FCA"/>
    <w:lvl w:ilvl="0" w:tplc="06761EC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C25AE"/>
    <w:multiLevelType w:val="multilevel"/>
    <w:tmpl w:val="90488A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72332A"/>
    <w:multiLevelType w:val="multilevel"/>
    <w:tmpl w:val="3B1E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D79CE"/>
    <w:multiLevelType w:val="multilevel"/>
    <w:tmpl w:val="4D6827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137DF"/>
    <w:multiLevelType w:val="multilevel"/>
    <w:tmpl w:val="530A1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E164D"/>
    <w:multiLevelType w:val="multilevel"/>
    <w:tmpl w:val="8AE64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973DC"/>
    <w:multiLevelType w:val="hybridMultilevel"/>
    <w:tmpl w:val="17EC1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383664"/>
    <w:multiLevelType w:val="multilevel"/>
    <w:tmpl w:val="948E89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04523"/>
    <w:multiLevelType w:val="multilevel"/>
    <w:tmpl w:val="41A6D1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B55BF"/>
    <w:multiLevelType w:val="hybridMultilevel"/>
    <w:tmpl w:val="6C72C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653B7C"/>
    <w:multiLevelType w:val="hybridMultilevel"/>
    <w:tmpl w:val="6A92D1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8976D5"/>
    <w:multiLevelType w:val="multilevel"/>
    <w:tmpl w:val="264CB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0680F"/>
    <w:multiLevelType w:val="multilevel"/>
    <w:tmpl w:val="C962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23EB7"/>
    <w:multiLevelType w:val="multilevel"/>
    <w:tmpl w:val="46209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63824"/>
    <w:multiLevelType w:val="multilevel"/>
    <w:tmpl w:val="ED6A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E4FD1"/>
    <w:multiLevelType w:val="multilevel"/>
    <w:tmpl w:val="8416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068A3"/>
    <w:multiLevelType w:val="multilevel"/>
    <w:tmpl w:val="E9B41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529D0"/>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43C4A"/>
    <w:multiLevelType w:val="multilevel"/>
    <w:tmpl w:val="4C7C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67630"/>
    <w:multiLevelType w:val="hybridMultilevel"/>
    <w:tmpl w:val="E39EA21E"/>
    <w:lvl w:ilvl="0" w:tplc="9B3E2406">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574545"/>
    <w:multiLevelType w:val="hybridMultilevel"/>
    <w:tmpl w:val="BC105ACA"/>
    <w:lvl w:ilvl="0" w:tplc="4EEC15FC">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72177"/>
    <w:multiLevelType w:val="hybridMultilevel"/>
    <w:tmpl w:val="EEE8F5D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255CAD"/>
    <w:multiLevelType w:val="multilevel"/>
    <w:tmpl w:val="59160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306CD"/>
    <w:multiLevelType w:val="multilevel"/>
    <w:tmpl w:val="4EDE21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30B90"/>
    <w:multiLevelType w:val="multilevel"/>
    <w:tmpl w:val="A4F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6537E"/>
    <w:multiLevelType w:val="hybridMultilevel"/>
    <w:tmpl w:val="97B0E8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0FD6B56"/>
    <w:multiLevelType w:val="multilevel"/>
    <w:tmpl w:val="2EC0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72108"/>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92728A"/>
    <w:multiLevelType w:val="multilevel"/>
    <w:tmpl w:val="BB682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8E4F4A"/>
    <w:multiLevelType w:val="multilevel"/>
    <w:tmpl w:val="382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15867"/>
    <w:multiLevelType w:val="hybridMultilevel"/>
    <w:tmpl w:val="507AA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DB3D0B"/>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A44F4"/>
    <w:multiLevelType w:val="hybridMultilevel"/>
    <w:tmpl w:val="130E7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5BF5AED"/>
    <w:multiLevelType w:val="multilevel"/>
    <w:tmpl w:val="DBB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7600F"/>
    <w:multiLevelType w:val="multilevel"/>
    <w:tmpl w:val="D90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77EE9"/>
    <w:multiLevelType w:val="hybridMultilevel"/>
    <w:tmpl w:val="F04AD3CA"/>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F23171B"/>
    <w:multiLevelType w:val="multilevel"/>
    <w:tmpl w:val="2A0A0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F7832"/>
    <w:multiLevelType w:val="hybridMultilevel"/>
    <w:tmpl w:val="B0009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434699"/>
    <w:multiLevelType w:val="hybridMultilevel"/>
    <w:tmpl w:val="3406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06260B9"/>
    <w:multiLevelType w:val="multilevel"/>
    <w:tmpl w:val="A9B27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DF7D09"/>
    <w:multiLevelType w:val="multilevel"/>
    <w:tmpl w:val="2138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CA78AB"/>
    <w:multiLevelType w:val="hybridMultilevel"/>
    <w:tmpl w:val="F1ACF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5803196"/>
    <w:multiLevelType w:val="hybridMultilevel"/>
    <w:tmpl w:val="2B3A9AAA"/>
    <w:lvl w:ilvl="0" w:tplc="1212814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9CB4E6D"/>
    <w:multiLevelType w:val="hybridMultilevel"/>
    <w:tmpl w:val="C8BEC684"/>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DB773D"/>
    <w:multiLevelType w:val="multilevel"/>
    <w:tmpl w:val="5E24F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EC42C1"/>
    <w:multiLevelType w:val="multilevel"/>
    <w:tmpl w:val="6F94D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C671F"/>
    <w:multiLevelType w:val="multilevel"/>
    <w:tmpl w:val="C24A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93B11"/>
    <w:multiLevelType w:val="hybridMultilevel"/>
    <w:tmpl w:val="8ABE1EE4"/>
    <w:lvl w:ilvl="0" w:tplc="040C000F">
      <w:start w:val="1"/>
      <w:numFmt w:val="decimal"/>
      <w:lvlText w:val="%1."/>
      <w:lvlJc w:val="left"/>
      <w:pPr>
        <w:ind w:left="773" w:hanging="360"/>
      </w:pPr>
    </w:lvl>
    <w:lvl w:ilvl="1" w:tplc="040C0019">
      <w:start w:val="1"/>
      <w:numFmt w:val="lowerLetter"/>
      <w:lvlText w:val="%2."/>
      <w:lvlJc w:val="left"/>
      <w:pPr>
        <w:ind w:left="1493" w:hanging="360"/>
      </w:pPr>
    </w:lvl>
    <w:lvl w:ilvl="2" w:tplc="040C001B">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48" w15:restartNumberingAfterBreak="0">
    <w:nsid w:val="7AEF6543"/>
    <w:multiLevelType w:val="multilevel"/>
    <w:tmpl w:val="0F9E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037EB"/>
    <w:multiLevelType w:val="hybridMultilevel"/>
    <w:tmpl w:val="E39EA21E"/>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D993052"/>
    <w:multiLevelType w:val="multilevel"/>
    <w:tmpl w:val="FA9CD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D935CF"/>
    <w:multiLevelType w:val="hybridMultilevel"/>
    <w:tmpl w:val="F516F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EB831AA"/>
    <w:multiLevelType w:val="multilevel"/>
    <w:tmpl w:val="ED6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37427B"/>
    <w:multiLevelType w:val="multilevel"/>
    <w:tmpl w:val="773EE3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832436">
    <w:abstractNumId w:val="50"/>
  </w:num>
  <w:num w:numId="2" w16cid:durableId="287976183">
    <w:abstractNumId w:val="28"/>
  </w:num>
  <w:num w:numId="3" w16cid:durableId="160629831">
    <w:abstractNumId w:val="8"/>
  </w:num>
  <w:num w:numId="4" w16cid:durableId="1989161203">
    <w:abstractNumId w:val="23"/>
  </w:num>
  <w:num w:numId="5" w16cid:durableId="489056113">
    <w:abstractNumId w:val="5"/>
  </w:num>
  <w:num w:numId="6" w16cid:durableId="1358850937">
    <w:abstractNumId w:val="22"/>
  </w:num>
  <w:num w:numId="7" w16cid:durableId="176505189">
    <w:abstractNumId w:val="26"/>
  </w:num>
  <w:num w:numId="8" w16cid:durableId="181822122">
    <w:abstractNumId w:val="48"/>
  </w:num>
  <w:num w:numId="9" w16cid:durableId="930357276">
    <w:abstractNumId w:val="34"/>
  </w:num>
  <w:num w:numId="10" w16cid:durableId="2122797219">
    <w:abstractNumId w:val="46"/>
  </w:num>
  <w:num w:numId="11" w16cid:durableId="1868368128">
    <w:abstractNumId w:val="24"/>
  </w:num>
  <w:num w:numId="12" w16cid:durableId="514423883">
    <w:abstractNumId w:val="52"/>
  </w:num>
  <w:num w:numId="13" w16cid:durableId="217402540">
    <w:abstractNumId w:val="12"/>
  </w:num>
  <w:num w:numId="14" w16cid:durableId="206642735">
    <w:abstractNumId w:val="14"/>
  </w:num>
  <w:num w:numId="15" w16cid:durableId="607660099">
    <w:abstractNumId w:val="18"/>
  </w:num>
  <w:num w:numId="16" w16cid:durableId="2063820540">
    <w:abstractNumId w:val="33"/>
  </w:num>
  <w:num w:numId="17" w16cid:durableId="978610728">
    <w:abstractNumId w:val="15"/>
  </w:num>
  <w:num w:numId="18" w16cid:durableId="1388256826">
    <w:abstractNumId w:val="39"/>
  </w:num>
  <w:num w:numId="19" w16cid:durableId="537161017">
    <w:abstractNumId w:val="29"/>
  </w:num>
  <w:num w:numId="20" w16cid:durableId="586885485">
    <w:abstractNumId w:val="2"/>
  </w:num>
  <w:num w:numId="21" w16cid:durableId="36707831">
    <w:abstractNumId w:val="40"/>
  </w:num>
  <w:num w:numId="22" w16cid:durableId="1072772329">
    <w:abstractNumId w:val="16"/>
  </w:num>
  <w:num w:numId="23" w16cid:durableId="549610909">
    <w:abstractNumId w:val="44"/>
  </w:num>
  <w:num w:numId="24" w16cid:durableId="66923767">
    <w:abstractNumId w:val="45"/>
  </w:num>
  <w:num w:numId="25" w16cid:durableId="1251886352">
    <w:abstractNumId w:val="45"/>
    <w:lvlOverride w:ilvl="1">
      <w:startOverride w:val="1"/>
    </w:lvlOverride>
  </w:num>
  <w:num w:numId="26" w16cid:durableId="2016418553">
    <w:abstractNumId w:val="3"/>
  </w:num>
  <w:num w:numId="27" w16cid:durableId="338656290">
    <w:abstractNumId w:val="3"/>
    <w:lvlOverride w:ilvl="1">
      <w:startOverride w:val="1"/>
    </w:lvlOverride>
  </w:num>
  <w:num w:numId="28" w16cid:durableId="1806389065">
    <w:abstractNumId w:val="3"/>
    <w:lvlOverride w:ilvl="1">
      <w:startOverride w:val="1"/>
    </w:lvlOverride>
  </w:num>
  <w:num w:numId="29" w16cid:durableId="1916279465">
    <w:abstractNumId w:val="4"/>
  </w:num>
  <w:num w:numId="30" w16cid:durableId="192811797">
    <w:abstractNumId w:val="4"/>
    <w:lvlOverride w:ilvl="1">
      <w:startOverride w:val="1"/>
    </w:lvlOverride>
  </w:num>
  <w:num w:numId="31" w16cid:durableId="1655599071">
    <w:abstractNumId w:val="4"/>
    <w:lvlOverride w:ilvl="1">
      <w:startOverride w:val="1"/>
    </w:lvlOverride>
  </w:num>
  <w:num w:numId="32" w16cid:durableId="2020810433">
    <w:abstractNumId w:val="4"/>
    <w:lvlOverride w:ilvl="1">
      <w:startOverride w:val="1"/>
    </w:lvlOverride>
  </w:num>
  <w:num w:numId="33" w16cid:durableId="196436735">
    <w:abstractNumId w:val="53"/>
  </w:num>
  <w:num w:numId="34" w16cid:durableId="1612711204">
    <w:abstractNumId w:val="53"/>
    <w:lvlOverride w:ilvl="1">
      <w:startOverride w:val="1"/>
    </w:lvlOverride>
  </w:num>
  <w:num w:numId="35" w16cid:durableId="614991944">
    <w:abstractNumId w:val="1"/>
  </w:num>
  <w:num w:numId="36" w16cid:durableId="1612862227">
    <w:abstractNumId w:val="1"/>
    <w:lvlOverride w:ilvl="1">
      <w:startOverride w:val="1"/>
    </w:lvlOverride>
  </w:num>
  <w:num w:numId="37" w16cid:durableId="1981568679">
    <w:abstractNumId w:val="1"/>
    <w:lvlOverride w:ilvl="1">
      <w:startOverride w:val="1"/>
    </w:lvlOverride>
  </w:num>
  <w:num w:numId="38" w16cid:durableId="287054000">
    <w:abstractNumId w:val="1"/>
    <w:lvlOverride w:ilvl="1">
      <w:startOverride w:val="1"/>
    </w:lvlOverride>
  </w:num>
  <w:num w:numId="39" w16cid:durableId="1086419745">
    <w:abstractNumId w:val="1"/>
    <w:lvlOverride w:ilvl="1">
      <w:startOverride w:val="1"/>
    </w:lvlOverride>
  </w:num>
  <w:num w:numId="40" w16cid:durableId="511191950">
    <w:abstractNumId w:val="7"/>
  </w:num>
  <w:num w:numId="41" w16cid:durableId="207029569">
    <w:abstractNumId w:val="13"/>
  </w:num>
  <w:num w:numId="42" w16cid:durableId="2143502842">
    <w:abstractNumId w:val="13"/>
    <w:lvlOverride w:ilvl="1">
      <w:startOverride w:val="1"/>
    </w:lvlOverride>
  </w:num>
  <w:num w:numId="43" w16cid:durableId="1370102967">
    <w:abstractNumId w:val="13"/>
    <w:lvlOverride w:ilvl="1">
      <w:startOverride w:val="1"/>
    </w:lvlOverride>
  </w:num>
  <w:num w:numId="44" w16cid:durableId="1665888044">
    <w:abstractNumId w:val="13"/>
    <w:lvlOverride w:ilvl="1">
      <w:startOverride w:val="1"/>
    </w:lvlOverride>
  </w:num>
  <w:num w:numId="45" w16cid:durableId="1141847924">
    <w:abstractNumId w:val="13"/>
    <w:lvlOverride w:ilvl="1">
      <w:startOverride w:val="1"/>
    </w:lvlOverride>
  </w:num>
  <w:num w:numId="46" w16cid:durableId="640229014">
    <w:abstractNumId w:val="13"/>
    <w:lvlOverride w:ilvl="1">
      <w:startOverride w:val="1"/>
    </w:lvlOverride>
  </w:num>
  <w:num w:numId="47" w16cid:durableId="1480419464">
    <w:abstractNumId w:val="36"/>
  </w:num>
  <w:num w:numId="48" w16cid:durableId="1289581088">
    <w:abstractNumId w:val="36"/>
    <w:lvlOverride w:ilvl="1">
      <w:startOverride w:val="1"/>
    </w:lvlOverride>
  </w:num>
  <w:num w:numId="49" w16cid:durableId="1641380443">
    <w:abstractNumId w:val="36"/>
    <w:lvlOverride w:ilvl="1">
      <w:startOverride w:val="1"/>
    </w:lvlOverride>
  </w:num>
  <w:num w:numId="50" w16cid:durableId="912275092">
    <w:abstractNumId w:val="36"/>
    <w:lvlOverride w:ilvl="1">
      <w:startOverride w:val="1"/>
    </w:lvlOverride>
  </w:num>
  <w:num w:numId="51" w16cid:durableId="166360391">
    <w:abstractNumId w:val="36"/>
    <w:lvlOverride w:ilvl="1">
      <w:startOverride w:val="1"/>
    </w:lvlOverride>
  </w:num>
  <w:num w:numId="52" w16cid:durableId="843394734">
    <w:abstractNumId w:val="36"/>
    <w:lvlOverride w:ilvl="1">
      <w:startOverride w:val="1"/>
    </w:lvlOverride>
  </w:num>
  <w:num w:numId="53" w16cid:durableId="1520315467">
    <w:abstractNumId w:val="11"/>
  </w:num>
  <w:num w:numId="54" w16cid:durableId="1830780077">
    <w:abstractNumId w:val="27"/>
  </w:num>
  <w:num w:numId="55" w16cid:durableId="1430849987">
    <w:abstractNumId w:val="17"/>
  </w:num>
  <w:num w:numId="56" w16cid:durableId="2007129776">
    <w:abstractNumId w:val="31"/>
  </w:num>
  <w:num w:numId="57" w16cid:durableId="466581671">
    <w:abstractNumId w:val="21"/>
  </w:num>
  <w:num w:numId="58" w16cid:durableId="1419137262">
    <w:abstractNumId w:val="47"/>
  </w:num>
  <w:num w:numId="59" w16cid:durableId="621308261">
    <w:abstractNumId w:val="10"/>
  </w:num>
  <w:num w:numId="60" w16cid:durableId="1522204680">
    <w:abstractNumId w:val="35"/>
  </w:num>
  <w:num w:numId="61" w16cid:durableId="850491850">
    <w:abstractNumId w:val="20"/>
  </w:num>
  <w:num w:numId="62" w16cid:durableId="1509446365">
    <w:abstractNumId w:val="19"/>
  </w:num>
  <w:num w:numId="63" w16cid:durableId="2129202865">
    <w:abstractNumId w:val="49"/>
  </w:num>
  <w:num w:numId="64" w16cid:durableId="122967208">
    <w:abstractNumId w:val="43"/>
  </w:num>
  <w:num w:numId="65" w16cid:durableId="723866591">
    <w:abstractNumId w:val="42"/>
  </w:num>
  <w:num w:numId="66" w16cid:durableId="1621372316">
    <w:abstractNumId w:val="0"/>
  </w:num>
  <w:num w:numId="67" w16cid:durableId="1031345611">
    <w:abstractNumId w:val="30"/>
  </w:num>
  <w:num w:numId="68" w16cid:durableId="1357082057">
    <w:abstractNumId w:val="9"/>
  </w:num>
  <w:num w:numId="69" w16cid:durableId="915015421">
    <w:abstractNumId w:val="32"/>
  </w:num>
  <w:num w:numId="70" w16cid:durableId="513687383">
    <w:abstractNumId w:val="25"/>
  </w:num>
  <w:num w:numId="71" w16cid:durableId="1162238274">
    <w:abstractNumId w:val="6"/>
  </w:num>
  <w:num w:numId="72" w16cid:durableId="2069645872">
    <w:abstractNumId w:val="41"/>
  </w:num>
  <w:num w:numId="73" w16cid:durableId="603851508">
    <w:abstractNumId w:val="38"/>
  </w:num>
  <w:num w:numId="74" w16cid:durableId="818227362">
    <w:abstractNumId w:val="51"/>
  </w:num>
  <w:num w:numId="75" w16cid:durableId="806970440">
    <w:abstractNumId w:val="3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E4"/>
    <w:rsid w:val="0000044D"/>
    <w:rsid w:val="000035CE"/>
    <w:rsid w:val="000101C0"/>
    <w:rsid w:val="0002677E"/>
    <w:rsid w:val="00034196"/>
    <w:rsid w:val="000446BC"/>
    <w:rsid w:val="000460C4"/>
    <w:rsid w:val="000464D0"/>
    <w:rsid w:val="00052DBA"/>
    <w:rsid w:val="0009777A"/>
    <w:rsid w:val="000B1A0E"/>
    <w:rsid w:val="000B5414"/>
    <w:rsid w:val="000C391D"/>
    <w:rsid w:val="000C3E6E"/>
    <w:rsid w:val="000D518C"/>
    <w:rsid w:val="000D777D"/>
    <w:rsid w:val="000E0508"/>
    <w:rsid w:val="000E1191"/>
    <w:rsid w:val="000E3ECE"/>
    <w:rsid w:val="000E6238"/>
    <w:rsid w:val="000F1D20"/>
    <w:rsid w:val="000F2CC9"/>
    <w:rsid w:val="00110678"/>
    <w:rsid w:val="001134FA"/>
    <w:rsid w:val="00121A0E"/>
    <w:rsid w:val="00131677"/>
    <w:rsid w:val="001324CD"/>
    <w:rsid w:val="00136655"/>
    <w:rsid w:val="00136AFA"/>
    <w:rsid w:val="001630E5"/>
    <w:rsid w:val="001706C9"/>
    <w:rsid w:val="001748FF"/>
    <w:rsid w:val="00180BE1"/>
    <w:rsid w:val="00183901"/>
    <w:rsid w:val="00186C5C"/>
    <w:rsid w:val="001A75B4"/>
    <w:rsid w:val="001B244C"/>
    <w:rsid w:val="001B6F34"/>
    <w:rsid w:val="001B7655"/>
    <w:rsid w:val="001C7244"/>
    <w:rsid w:val="001C766F"/>
    <w:rsid w:val="001D23E5"/>
    <w:rsid w:val="001E1C59"/>
    <w:rsid w:val="001F4B56"/>
    <w:rsid w:val="001F6182"/>
    <w:rsid w:val="0020009A"/>
    <w:rsid w:val="00211379"/>
    <w:rsid w:val="00217C06"/>
    <w:rsid w:val="002206FF"/>
    <w:rsid w:val="0023187B"/>
    <w:rsid w:val="00245DB6"/>
    <w:rsid w:val="00260AE0"/>
    <w:rsid w:val="00275B7C"/>
    <w:rsid w:val="00277F18"/>
    <w:rsid w:val="002805F7"/>
    <w:rsid w:val="00286073"/>
    <w:rsid w:val="00290F9D"/>
    <w:rsid w:val="002B15B4"/>
    <w:rsid w:val="002D6750"/>
    <w:rsid w:val="002E3523"/>
    <w:rsid w:val="002F64B5"/>
    <w:rsid w:val="00314E61"/>
    <w:rsid w:val="003315DB"/>
    <w:rsid w:val="00344DAF"/>
    <w:rsid w:val="003541AB"/>
    <w:rsid w:val="0035516B"/>
    <w:rsid w:val="00361EA1"/>
    <w:rsid w:val="00363229"/>
    <w:rsid w:val="0036377F"/>
    <w:rsid w:val="003653D9"/>
    <w:rsid w:val="0038649F"/>
    <w:rsid w:val="00397D67"/>
    <w:rsid w:val="003A724C"/>
    <w:rsid w:val="003B1C22"/>
    <w:rsid w:val="003B2D69"/>
    <w:rsid w:val="003E4CCD"/>
    <w:rsid w:val="003E6F0C"/>
    <w:rsid w:val="003E7708"/>
    <w:rsid w:val="003E78D6"/>
    <w:rsid w:val="003E7951"/>
    <w:rsid w:val="003F1282"/>
    <w:rsid w:val="003F4699"/>
    <w:rsid w:val="0040027C"/>
    <w:rsid w:val="00416501"/>
    <w:rsid w:val="0044195C"/>
    <w:rsid w:val="00446710"/>
    <w:rsid w:val="00452ABA"/>
    <w:rsid w:val="00452EC9"/>
    <w:rsid w:val="00463AF1"/>
    <w:rsid w:val="004666BC"/>
    <w:rsid w:val="00472407"/>
    <w:rsid w:val="0048279B"/>
    <w:rsid w:val="00497197"/>
    <w:rsid w:val="004D3043"/>
    <w:rsid w:val="004D5FC1"/>
    <w:rsid w:val="004D6DC7"/>
    <w:rsid w:val="004F2603"/>
    <w:rsid w:val="004F3050"/>
    <w:rsid w:val="00551F6C"/>
    <w:rsid w:val="00553C70"/>
    <w:rsid w:val="00555A96"/>
    <w:rsid w:val="00557CDB"/>
    <w:rsid w:val="005754F0"/>
    <w:rsid w:val="00584798"/>
    <w:rsid w:val="005916A8"/>
    <w:rsid w:val="00597EEF"/>
    <w:rsid w:val="005A31B4"/>
    <w:rsid w:val="005B41D2"/>
    <w:rsid w:val="005D43E0"/>
    <w:rsid w:val="005E210B"/>
    <w:rsid w:val="00600CF3"/>
    <w:rsid w:val="00605249"/>
    <w:rsid w:val="00613366"/>
    <w:rsid w:val="0062081B"/>
    <w:rsid w:val="00651AAC"/>
    <w:rsid w:val="00651D7F"/>
    <w:rsid w:val="00651D8C"/>
    <w:rsid w:val="00655857"/>
    <w:rsid w:val="00655BCD"/>
    <w:rsid w:val="006563DD"/>
    <w:rsid w:val="00675352"/>
    <w:rsid w:val="0068571B"/>
    <w:rsid w:val="0069220C"/>
    <w:rsid w:val="006A3709"/>
    <w:rsid w:val="006C7EB2"/>
    <w:rsid w:val="00701DA5"/>
    <w:rsid w:val="007071DB"/>
    <w:rsid w:val="00745FB0"/>
    <w:rsid w:val="00756D11"/>
    <w:rsid w:val="00757194"/>
    <w:rsid w:val="00765726"/>
    <w:rsid w:val="007672FA"/>
    <w:rsid w:val="00780CFE"/>
    <w:rsid w:val="007868BA"/>
    <w:rsid w:val="007A4E41"/>
    <w:rsid w:val="007A7371"/>
    <w:rsid w:val="007B1FA0"/>
    <w:rsid w:val="007E1F75"/>
    <w:rsid w:val="007E490E"/>
    <w:rsid w:val="007E4FAA"/>
    <w:rsid w:val="00800BEA"/>
    <w:rsid w:val="008035E2"/>
    <w:rsid w:val="00816D75"/>
    <w:rsid w:val="008222BC"/>
    <w:rsid w:val="00836946"/>
    <w:rsid w:val="00836AA9"/>
    <w:rsid w:val="00845EE4"/>
    <w:rsid w:val="0086260A"/>
    <w:rsid w:val="008778ED"/>
    <w:rsid w:val="0088436C"/>
    <w:rsid w:val="00891CA1"/>
    <w:rsid w:val="008945A4"/>
    <w:rsid w:val="008B2645"/>
    <w:rsid w:val="008B2B00"/>
    <w:rsid w:val="008C29C1"/>
    <w:rsid w:val="008F3A52"/>
    <w:rsid w:val="008F40FC"/>
    <w:rsid w:val="00915DE8"/>
    <w:rsid w:val="009527E1"/>
    <w:rsid w:val="009706D8"/>
    <w:rsid w:val="009843AC"/>
    <w:rsid w:val="009928F3"/>
    <w:rsid w:val="00997534"/>
    <w:rsid w:val="009A4312"/>
    <w:rsid w:val="009B2799"/>
    <w:rsid w:val="009B59D1"/>
    <w:rsid w:val="009C7972"/>
    <w:rsid w:val="009D5124"/>
    <w:rsid w:val="009D6D02"/>
    <w:rsid w:val="009E059D"/>
    <w:rsid w:val="009F3BE0"/>
    <w:rsid w:val="00A00709"/>
    <w:rsid w:val="00A13C77"/>
    <w:rsid w:val="00A14263"/>
    <w:rsid w:val="00A151D6"/>
    <w:rsid w:val="00A15363"/>
    <w:rsid w:val="00A1716F"/>
    <w:rsid w:val="00A20C30"/>
    <w:rsid w:val="00A21F31"/>
    <w:rsid w:val="00A21FF7"/>
    <w:rsid w:val="00A24B60"/>
    <w:rsid w:val="00A27796"/>
    <w:rsid w:val="00A34A27"/>
    <w:rsid w:val="00A44FC7"/>
    <w:rsid w:val="00A563DA"/>
    <w:rsid w:val="00A73903"/>
    <w:rsid w:val="00A91941"/>
    <w:rsid w:val="00AC38AF"/>
    <w:rsid w:val="00AD2276"/>
    <w:rsid w:val="00AD7D34"/>
    <w:rsid w:val="00AF12E6"/>
    <w:rsid w:val="00AF19F7"/>
    <w:rsid w:val="00B03125"/>
    <w:rsid w:val="00B211C6"/>
    <w:rsid w:val="00B2200B"/>
    <w:rsid w:val="00B25879"/>
    <w:rsid w:val="00B26D63"/>
    <w:rsid w:val="00B317C9"/>
    <w:rsid w:val="00B34B6C"/>
    <w:rsid w:val="00B5604E"/>
    <w:rsid w:val="00B6012A"/>
    <w:rsid w:val="00B64951"/>
    <w:rsid w:val="00B8413F"/>
    <w:rsid w:val="00B85725"/>
    <w:rsid w:val="00B929DE"/>
    <w:rsid w:val="00B946EE"/>
    <w:rsid w:val="00BA7F34"/>
    <w:rsid w:val="00BC49CC"/>
    <w:rsid w:val="00BC64EE"/>
    <w:rsid w:val="00BD07C3"/>
    <w:rsid w:val="00BD1FC3"/>
    <w:rsid w:val="00C0422A"/>
    <w:rsid w:val="00C05D58"/>
    <w:rsid w:val="00C101A4"/>
    <w:rsid w:val="00C20456"/>
    <w:rsid w:val="00C25DA6"/>
    <w:rsid w:val="00C426B9"/>
    <w:rsid w:val="00C46924"/>
    <w:rsid w:val="00C46C54"/>
    <w:rsid w:val="00C47B7A"/>
    <w:rsid w:val="00C523BE"/>
    <w:rsid w:val="00C5327F"/>
    <w:rsid w:val="00C560BD"/>
    <w:rsid w:val="00C72663"/>
    <w:rsid w:val="00C74024"/>
    <w:rsid w:val="00C843B1"/>
    <w:rsid w:val="00C85997"/>
    <w:rsid w:val="00C944AD"/>
    <w:rsid w:val="00C95D72"/>
    <w:rsid w:val="00C97363"/>
    <w:rsid w:val="00CA4AC5"/>
    <w:rsid w:val="00CC15D3"/>
    <w:rsid w:val="00CC281D"/>
    <w:rsid w:val="00CC2FBC"/>
    <w:rsid w:val="00CC3D87"/>
    <w:rsid w:val="00CD073E"/>
    <w:rsid w:val="00CE0025"/>
    <w:rsid w:val="00CF6AF0"/>
    <w:rsid w:val="00D02264"/>
    <w:rsid w:val="00D04436"/>
    <w:rsid w:val="00D143B0"/>
    <w:rsid w:val="00D15172"/>
    <w:rsid w:val="00D21881"/>
    <w:rsid w:val="00D2789E"/>
    <w:rsid w:val="00D43B18"/>
    <w:rsid w:val="00D43BF4"/>
    <w:rsid w:val="00D51511"/>
    <w:rsid w:val="00D57CD1"/>
    <w:rsid w:val="00D62328"/>
    <w:rsid w:val="00D62C2A"/>
    <w:rsid w:val="00D62E24"/>
    <w:rsid w:val="00D70290"/>
    <w:rsid w:val="00DB3565"/>
    <w:rsid w:val="00DC2D85"/>
    <w:rsid w:val="00DD081C"/>
    <w:rsid w:val="00DD5C33"/>
    <w:rsid w:val="00DE0B66"/>
    <w:rsid w:val="00DE2260"/>
    <w:rsid w:val="00DF170B"/>
    <w:rsid w:val="00DF2FF3"/>
    <w:rsid w:val="00E04BB4"/>
    <w:rsid w:val="00E149B2"/>
    <w:rsid w:val="00E4409D"/>
    <w:rsid w:val="00E70984"/>
    <w:rsid w:val="00E801B8"/>
    <w:rsid w:val="00E83CBF"/>
    <w:rsid w:val="00EA318F"/>
    <w:rsid w:val="00EA4744"/>
    <w:rsid w:val="00EB62E4"/>
    <w:rsid w:val="00EB7356"/>
    <w:rsid w:val="00EC00D6"/>
    <w:rsid w:val="00EC154F"/>
    <w:rsid w:val="00EC2297"/>
    <w:rsid w:val="00EC2645"/>
    <w:rsid w:val="00EC6EA6"/>
    <w:rsid w:val="00EE72D7"/>
    <w:rsid w:val="00F04A72"/>
    <w:rsid w:val="00F07275"/>
    <w:rsid w:val="00F07531"/>
    <w:rsid w:val="00F11A68"/>
    <w:rsid w:val="00F22DBA"/>
    <w:rsid w:val="00F23D56"/>
    <w:rsid w:val="00F37051"/>
    <w:rsid w:val="00F37FAD"/>
    <w:rsid w:val="00F40483"/>
    <w:rsid w:val="00F43194"/>
    <w:rsid w:val="00F520E6"/>
    <w:rsid w:val="00F53168"/>
    <w:rsid w:val="00F5438A"/>
    <w:rsid w:val="00F549BB"/>
    <w:rsid w:val="00F61080"/>
    <w:rsid w:val="00FA263A"/>
    <w:rsid w:val="00FB6A99"/>
    <w:rsid w:val="00FB791E"/>
    <w:rsid w:val="00FF1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7DC5B8"/>
  <w15:chartTrackingRefBased/>
  <w15:docId w15:val="{D05E2242-F3B0-4337-91FF-92662CF4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97"/>
  </w:style>
  <w:style w:type="paragraph" w:styleId="Titre1">
    <w:name w:val="heading 1"/>
    <w:basedOn w:val="Normal"/>
    <w:next w:val="Normal"/>
    <w:link w:val="Titre1Car"/>
    <w:uiPriority w:val="9"/>
    <w:qFormat/>
    <w:rsid w:val="008B2645"/>
    <w:pPr>
      <w:keepNext/>
      <w:keepLines/>
      <w:numPr>
        <w:numId w:val="65"/>
      </w:numPr>
      <w:spacing w:before="360" w:after="80"/>
      <w:outlineLvl w:val="0"/>
    </w:pPr>
    <w:rPr>
      <w:rFonts w:ascii="Calibri" w:eastAsia="Times New Roman" w:hAnsi="Calibri" w:cs="Calibri"/>
      <w:color w:val="0F4761" w:themeColor="accent1" w:themeShade="BF"/>
      <w:sz w:val="40"/>
      <w:szCs w:val="40"/>
      <w:lang w:eastAsia="fr-FR"/>
    </w:rPr>
  </w:style>
  <w:style w:type="paragraph" w:styleId="Titre2">
    <w:name w:val="heading 2"/>
    <w:basedOn w:val="Normal"/>
    <w:next w:val="Normal"/>
    <w:link w:val="Titre2Car"/>
    <w:autoRedefine/>
    <w:uiPriority w:val="9"/>
    <w:unhideWhenUsed/>
    <w:qFormat/>
    <w:rsid w:val="003E7951"/>
    <w:pPr>
      <w:keepNext/>
      <w:keepLines/>
      <w:spacing w:before="160" w:after="80"/>
      <w:ind w:left="720"/>
      <w:outlineLvl w:val="1"/>
    </w:pPr>
    <w:rPr>
      <w:rFonts w:ascii="Calibri" w:eastAsia="Times New Roman" w:hAnsi="Calibri" w:cs="Calibri"/>
      <w:color w:val="0F4761" w:themeColor="accent1" w:themeShade="BF"/>
      <w:sz w:val="32"/>
      <w:szCs w:val="32"/>
      <w:lang w:eastAsia="fr-FR"/>
    </w:rPr>
  </w:style>
  <w:style w:type="paragraph" w:styleId="Titre3">
    <w:name w:val="heading 3"/>
    <w:basedOn w:val="Normal"/>
    <w:next w:val="Normal"/>
    <w:link w:val="Titre3Car"/>
    <w:uiPriority w:val="9"/>
    <w:unhideWhenUsed/>
    <w:qFormat/>
    <w:rsid w:val="003E7951"/>
    <w:pPr>
      <w:keepNext/>
      <w:keepLines/>
      <w:spacing w:before="160" w:after="80"/>
      <w:ind w:left="708"/>
      <w:outlineLvl w:val="2"/>
    </w:pPr>
    <w:rPr>
      <w:rFonts w:ascii="Calibri" w:eastAsiaTheme="majorEastAsia" w:hAnsi="Calibri" w:cstheme="majorBidi"/>
      <w:color w:val="0F4761" w:themeColor="accent1" w:themeShade="BF"/>
      <w:sz w:val="28"/>
      <w:szCs w:val="28"/>
    </w:rPr>
  </w:style>
  <w:style w:type="paragraph" w:styleId="Titre4">
    <w:name w:val="heading 4"/>
    <w:basedOn w:val="Normal"/>
    <w:next w:val="Normal"/>
    <w:link w:val="Titre4Car"/>
    <w:uiPriority w:val="9"/>
    <w:unhideWhenUsed/>
    <w:qFormat/>
    <w:rsid w:val="00FF19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FF19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FF19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19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19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19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645"/>
    <w:rPr>
      <w:rFonts w:ascii="Calibri" w:eastAsia="Times New Roman" w:hAnsi="Calibri" w:cs="Calibri"/>
      <w:color w:val="0F4761" w:themeColor="accent1" w:themeShade="BF"/>
      <w:sz w:val="40"/>
      <w:szCs w:val="40"/>
      <w:lang w:eastAsia="fr-FR"/>
    </w:rPr>
  </w:style>
  <w:style w:type="character" w:customStyle="1" w:styleId="Titre2Car">
    <w:name w:val="Titre 2 Car"/>
    <w:basedOn w:val="Policepardfaut"/>
    <w:link w:val="Titre2"/>
    <w:uiPriority w:val="9"/>
    <w:rsid w:val="003E7951"/>
    <w:rPr>
      <w:rFonts w:ascii="Calibri" w:eastAsia="Times New Roman" w:hAnsi="Calibri" w:cs="Calibri"/>
      <w:color w:val="0F4761" w:themeColor="accent1" w:themeShade="BF"/>
      <w:sz w:val="32"/>
      <w:szCs w:val="32"/>
      <w:lang w:eastAsia="fr-FR"/>
    </w:rPr>
  </w:style>
  <w:style w:type="character" w:customStyle="1" w:styleId="Titre3Car">
    <w:name w:val="Titre 3 Car"/>
    <w:basedOn w:val="Policepardfaut"/>
    <w:link w:val="Titre3"/>
    <w:uiPriority w:val="9"/>
    <w:rsid w:val="003E7951"/>
    <w:rPr>
      <w:rFonts w:ascii="Calibri" w:eastAsiaTheme="majorEastAsia" w:hAnsi="Calibri" w:cstheme="majorBidi"/>
      <w:color w:val="0F4761" w:themeColor="accent1" w:themeShade="BF"/>
      <w:sz w:val="28"/>
      <w:szCs w:val="28"/>
    </w:rPr>
  </w:style>
  <w:style w:type="character" w:customStyle="1" w:styleId="Titre4Car">
    <w:name w:val="Titre 4 Car"/>
    <w:basedOn w:val="Policepardfaut"/>
    <w:link w:val="Titre4"/>
    <w:uiPriority w:val="9"/>
    <w:rsid w:val="00FF19E4"/>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FF19E4"/>
    <w:rPr>
      <w:rFonts w:eastAsiaTheme="majorEastAsia" w:cstheme="majorBidi"/>
      <w:color w:val="0F4761" w:themeColor="accent1" w:themeShade="BF"/>
    </w:rPr>
  </w:style>
  <w:style w:type="character" w:customStyle="1" w:styleId="Titre6Car">
    <w:name w:val="Titre 6 Car"/>
    <w:basedOn w:val="Policepardfaut"/>
    <w:link w:val="Titre6"/>
    <w:uiPriority w:val="9"/>
    <w:rsid w:val="00FF19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19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19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19E4"/>
    <w:rPr>
      <w:rFonts w:eastAsiaTheme="majorEastAsia" w:cstheme="majorBidi"/>
      <w:color w:val="272727" w:themeColor="text1" w:themeTint="D8"/>
    </w:rPr>
  </w:style>
  <w:style w:type="paragraph" w:styleId="Titre">
    <w:name w:val="Title"/>
    <w:basedOn w:val="Normal"/>
    <w:next w:val="Normal"/>
    <w:link w:val="TitreCar"/>
    <w:uiPriority w:val="10"/>
    <w:qFormat/>
    <w:rsid w:val="00FF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19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19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19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19E4"/>
    <w:pPr>
      <w:spacing w:before="160"/>
      <w:jc w:val="center"/>
    </w:pPr>
    <w:rPr>
      <w:i/>
      <w:iCs/>
      <w:color w:val="404040" w:themeColor="text1" w:themeTint="BF"/>
    </w:rPr>
  </w:style>
  <w:style w:type="character" w:customStyle="1" w:styleId="CitationCar">
    <w:name w:val="Citation Car"/>
    <w:basedOn w:val="Policepardfaut"/>
    <w:link w:val="Citation"/>
    <w:uiPriority w:val="29"/>
    <w:rsid w:val="00FF19E4"/>
    <w:rPr>
      <w:i/>
      <w:iCs/>
      <w:color w:val="404040" w:themeColor="text1" w:themeTint="BF"/>
    </w:rPr>
  </w:style>
  <w:style w:type="paragraph" w:styleId="Paragraphedeliste">
    <w:name w:val="List Paragraph"/>
    <w:basedOn w:val="Normal"/>
    <w:uiPriority w:val="34"/>
    <w:qFormat/>
    <w:rsid w:val="00FF19E4"/>
    <w:pPr>
      <w:ind w:left="720"/>
      <w:contextualSpacing/>
    </w:pPr>
  </w:style>
  <w:style w:type="character" w:styleId="Accentuationintense">
    <w:name w:val="Intense Emphasis"/>
    <w:basedOn w:val="Policepardfaut"/>
    <w:uiPriority w:val="21"/>
    <w:qFormat/>
    <w:rsid w:val="00FF19E4"/>
    <w:rPr>
      <w:i/>
      <w:iCs/>
      <w:color w:val="0F4761" w:themeColor="accent1" w:themeShade="BF"/>
    </w:rPr>
  </w:style>
  <w:style w:type="paragraph" w:styleId="Citationintense">
    <w:name w:val="Intense Quote"/>
    <w:basedOn w:val="Normal"/>
    <w:next w:val="Normal"/>
    <w:link w:val="CitationintenseCar"/>
    <w:uiPriority w:val="30"/>
    <w:qFormat/>
    <w:rsid w:val="00FF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19E4"/>
    <w:rPr>
      <w:i/>
      <w:iCs/>
      <w:color w:val="0F4761" w:themeColor="accent1" w:themeShade="BF"/>
    </w:rPr>
  </w:style>
  <w:style w:type="character" w:styleId="Rfrenceintense">
    <w:name w:val="Intense Reference"/>
    <w:basedOn w:val="Policepardfaut"/>
    <w:uiPriority w:val="32"/>
    <w:qFormat/>
    <w:rsid w:val="00FF19E4"/>
    <w:rPr>
      <w:b/>
      <w:bCs/>
      <w:smallCaps/>
      <w:color w:val="0F4761" w:themeColor="accent1" w:themeShade="BF"/>
      <w:spacing w:val="5"/>
    </w:rPr>
  </w:style>
  <w:style w:type="paragraph" w:styleId="NormalWeb">
    <w:name w:val="Normal (Web)"/>
    <w:basedOn w:val="Normal"/>
    <w:uiPriority w:val="99"/>
    <w:semiHidden/>
    <w:unhideWhenUsed/>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F19E4"/>
    <w:rPr>
      <w:b/>
      <w:bCs/>
    </w:rPr>
  </w:style>
  <w:style w:type="character" w:styleId="Lienhypertexte">
    <w:name w:val="Hyperlink"/>
    <w:basedOn w:val="Policepardfaut"/>
    <w:uiPriority w:val="99"/>
    <w:semiHidden/>
    <w:unhideWhenUsed/>
    <w:rsid w:val="00FF19E4"/>
    <w:rPr>
      <w:color w:val="0000FF"/>
      <w:u w:val="single"/>
    </w:rPr>
  </w:style>
  <w:style w:type="character" w:customStyle="1" w:styleId="fabric-text-color-mark">
    <w:name w:val="fabric-text-color-mark"/>
    <w:basedOn w:val="Policepardfaut"/>
    <w:rsid w:val="00FF19E4"/>
  </w:style>
  <w:style w:type="character" w:styleId="CodeHTML">
    <w:name w:val="HTML Code"/>
    <w:basedOn w:val="Policepardfaut"/>
    <w:uiPriority w:val="99"/>
    <w:semiHidden/>
    <w:unhideWhenUsed/>
    <w:rsid w:val="00FF19E4"/>
    <w:rPr>
      <w:rFonts w:ascii="Courier New" w:eastAsia="Times New Roman" w:hAnsi="Courier New" w:cs="Courier New"/>
      <w:sz w:val="20"/>
      <w:szCs w:val="20"/>
    </w:rPr>
  </w:style>
  <w:style w:type="character" w:customStyle="1" w:styleId="token">
    <w:name w:val="token"/>
    <w:basedOn w:val="Policepardfaut"/>
    <w:rsid w:val="00FF19E4"/>
  </w:style>
  <w:style w:type="character" w:customStyle="1" w:styleId="css-1lrpez4">
    <w:name w:val="css-1lrpez4"/>
    <w:basedOn w:val="Policepardfaut"/>
    <w:rsid w:val="00FF19E4"/>
  </w:style>
  <w:style w:type="character" w:customStyle="1" w:styleId="css-14vda7h">
    <w:name w:val="css-14vda7h"/>
    <w:basedOn w:val="Policepardfaut"/>
    <w:rsid w:val="00FF19E4"/>
  </w:style>
  <w:style w:type="paragraph" w:customStyle="1" w:styleId="cc-1rr4y08">
    <w:name w:val="cc-1rr4y08"/>
    <w:basedOn w:val="Normal"/>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2hwx13rc">
    <w:name w:val="_2hwx13rc"/>
    <w:basedOn w:val="Policepardfaut"/>
    <w:rsid w:val="00FF19E4"/>
  </w:style>
  <w:style w:type="character" w:customStyle="1" w:styleId="cc-1gd7hga">
    <w:name w:val="cc-1gd7hga"/>
    <w:basedOn w:val="Policepardfaut"/>
    <w:rsid w:val="00FF19E4"/>
  </w:style>
  <w:style w:type="character" w:styleId="Accentuation">
    <w:name w:val="Emphasis"/>
    <w:basedOn w:val="Policepardfaut"/>
    <w:uiPriority w:val="20"/>
    <w:qFormat/>
    <w:rsid w:val="009F3BE0"/>
    <w:rPr>
      <w:i/>
      <w:iCs/>
    </w:rPr>
  </w:style>
  <w:style w:type="paragraph" w:styleId="Sansinterligne">
    <w:name w:val="No Spacing"/>
    <w:uiPriority w:val="1"/>
    <w:qFormat/>
    <w:rsid w:val="00597EEF"/>
    <w:pPr>
      <w:spacing w:after="0" w:line="240" w:lineRule="auto"/>
    </w:pPr>
  </w:style>
  <w:style w:type="paragraph" w:styleId="Notedefin">
    <w:name w:val="endnote text"/>
    <w:basedOn w:val="Normal"/>
    <w:link w:val="NotedefinCar"/>
    <w:uiPriority w:val="99"/>
    <w:semiHidden/>
    <w:unhideWhenUsed/>
    <w:rsid w:val="00C05D58"/>
    <w:pPr>
      <w:spacing w:after="0" w:line="240" w:lineRule="auto"/>
    </w:pPr>
    <w:rPr>
      <w:sz w:val="20"/>
      <w:szCs w:val="20"/>
    </w:rPr>
  </w:style>
  <w:style w:type="character" w:customStyle="1" w:styleId="NotedefinCar">
    <w:name w:val="Note de fin Car"/>
    <w:basedOn w:val="Policepardfaut"/>
    <w:link w:val="Notedefin"/>
    <w:uiPriority w:val="99"/>
    <w:semiHidden/>
    <w:rsid w:val="00C05D58"/>
    <w:rPr>
      <w:sz w:val="20"/>
      <w:szCs w:val="20"/>
    </w:rPr>
  </w:style>
  <w:style w:type="character" w:styleId="Appeldenotedefin">
    <w:name w:val="endnote reference"/>
    <w:basedOn w:val="Policepardfaut"/>
    <w:uiPriority w:val="99"/>
    <w:semiHidden/>
    <w:unhideWhenUsed/>
    <w:rsid w:val="00C05D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4350">
      <w:bodyDiv w:val="1"/>
      <w:marLeft w:val="0"/>
      <w:marRight w:val="0"/>
      <w:marTop w:val="0"/>
      <w:marBottom w:val="0"/>
      <w:divBdr>
        <w:top w:val="none" w:sz="0" w:space="0" w:color="auto"/>
        <w:left w:val="none" w:sz="0" w:space="0" w:color="auto"/>
        <w:bottom w:val="none" w:sz="0" w:space="0" w:color="auto"/>
        <w:right w:val="none" w:sz="0" w:space="0" w:color="auto"/>
      </w:divBdr>
    </w:div>
    <w:div w:id="357705977">
      <w:bodyDiv w:val="1"/>
      <w:marLeft w:val="0"/>
      <w:marRight w:val="0"/>
      <w:marTop w:val="0"/>
      <w:marBottom w:val="0"/>
      <w:divBdr>
        <w:top w:val="none" w:sz="0" w:space="0" w:color="auto"/>
        <w:left w:val="none" w:sz="0" w:space="0" w:color="auto"/>
        <w:bottom w:val="none" w:sz="0" w:space="0" w:color="auto"/>
        <w:right w:val="none" w:sz="0" w:space="0" w:color="auto"/>
      </w:divBdr>
    </w:div>
    <w:div w:id="376390428">
      <w:bodyDiv w:val="1"/>
      <w:marLeft w:val="0"/>
      <w:marRight w:val="0"/>
      <w:marTop w:val="0"/>
      <w:marBottom w:val="0"/>
      <w:divBdr>
        <w:top w:val="none" w:sz="0" w:space="0" w:color="auto"/>
        <w:left w:val="none" w:sz="0" w:space="0" w:color="auto"/>
        <w:bottom w:val="none" w:sz="0" w:space="0" w:color="auto"/>
        <w:right w:val="none" w:sz="0" w:space="0" w:color="auto"/>
      </w:divBdr>
    </w:div>
    <w:div w:id="500393407">
      <w:bodyDiv w:val="1"/>
      <w:marLeft w:val="0"/>
      <w:marRight w:val="0"/>
      <w:marTop w:val="0"/>
      <w:marBottom w:val="0"/>
      <w:divBdr>
        <w:top w:val="none" w:sz="0" w:space="0" w:color="auto"/>
        <w:left w:val="none" w:sz="0" w:space="0" w:color="auto"/>
        <w:bottom w:val="none" w:sz="0" w:space="0" w:color="auto"/>
        <w:right w:val="none" w:sz="0" w:space="0" w:color="auto"/>
      </w:divBdr>
    </w:div>
    <w:div w:id="710348768">
      <w:bodyDiv w:val="1"/>
      <w:marLeft w:val="0"/>
      <w:marRight w:val="0"/>
      <w:marTop w:val="0"/>
      <w:marBottom w:val="0"/>
      <w:divBdr>
        <w:top w:val="none" w:sz="0" w:space="0" w:color="auto"/>
        <w:left w:val="none" w:sz="0" w:space="0" w:color="auto"/>
        <w:bottom w:val="none" w:sz="0" w:space="0" w:color="auto"/>
        <w:right w:val="none" w:sz="0" w:space="0" w:color="auto"/>
      </w:divBdr>
      <w:divsChild>
        <w:div w:id="762146583">
          <w:marLeft w:val="0"/>
          <w:marRight w:val="0"/>
          <w:marTop w:val="0"/>
          <w:marBottom w:val="0"/>
          <w:divBdr>
            <w:top w:val="none" w:sz="0" w:space="0" w:color="auto"/>
            <w:left w:val="none" w:sz="0" w:space="0" w:color="auto"/>
            <w:bottom w:val="none" w:sz="0" w:space="0" w:color="auto"/>
            <w:right w:val="none" w:sz="0" w:space="0" w:color="auto"/>
          </w:divBdr>
          <w:divsChild>
            <w:div w:id="1030914045">
              <w:marLeft w:val="0"/>
              <w:marRight w:val="0"/>
              <w:marTop w:val="0"/>
              <w:marBottom w:val="0"/>
              <w:divBdr>
                <w:top w:val="none" w:sz="0" w:space="0" w:color="auto"/>
                <w:left w:val="none" w:sz="0" w:space="0" w:color="auto"/>
                <w:bottom w:val="none" w:sz="0" w:space="0" w:color="auto"/>
                <w:right w:val="none" w:sz="0" w:space="0" w:color="auto"/>
              </w:divBdr>
              <w:divsChild>
                <w:div w:id="2023704998">
                  <w:marLeft w:val="0"/>
                  <w:marRight w:val="0"/>
                  <w:marTop w:val="0"/>
                  <w:marBottom w:val="0"/>
                  <w:divBdr>
                    <w:top w:val="none" w:sz="0" w:space="0" w:color="auto"/>
                    <w:left w:val="none" w:sz="0" w:space="0" w:color="auto"/>
                    <w:bottom w:val="none" w:sz="0" w:space="0" w:color="auto"/>
                    <w:right w:val="none" w:sz="0" w:space="0" w:color="auto"/>
                  </w:divBdr>
                </w:div>
                <w:div w:id="1919946908">
                  <w:marLeft w:val="0"/>
                  <w:marRight w:val="0"/>
                  <w:marTop w:val="0"/>
                  <w:marBottom w:val="0"/>
                  <w:divBdr>
                    <w:top w:val="none" w:sz="0" w:space="0" w:color="auto"/>
                    <w:left w:val="none" w:sz="0" w:space="0" w:color="auto"/>
                    <w:bottom w:val="none" w:sz="0" w:space="0" w:color="auto"/>
                    <w:right w:val="none" w:sz="0" w:space="0" w:color="auto"/>
                  </w:divBdr>
                  <w:divsChild>
                    <w:div w:id="1655138345">
                      <w:marLeft w:val="0"/>
                      <w:marRight w:val="0"/>
                      <w:marTop w:val="45"/>
                      <w:marBottom w:val="0"/>
                      <w:divBdr>
                        <w:top w:val="none" w:sz="0" w:space="0" w:color="auto"/>
                        <w:left w:val="none" w:sz="0" w:space="0" w:color="auto"/>
                        <w:bottom w:val="none" w:sz="0" w:space="0" w:color="auto"/>
                        <w:right w:val="none" w:sz="0" w:space="0" w:color="auto"/>
                      </w:divBdr>
                      <w:divsChild>
                        <w:div w:id="996609505">
                          <w:marLeft w:val="0"/>
                          <w:marRight w:val="0"/>
                          <w:marTop w:val="0"/>
                          <w:marBottom w:val="0"/>
                          <w:divBdr>
                            <w:top w:val="none" w:sz="0" w:space="0" w:color="auto"/>
                            <w:left w:val="none" w:sz="0" w:space="0" w:color="auto"/>
                            <w:bottom w:val="none" w:sz="0" w:space="0" w:color="auto"/>
                            <w:right w:val="none" w:sz="0" w:space="0" w:color="auto"/>
                          </w:divBdr>
                          <w:divsChild>
                            <w:div w:id="1563785089">
                              <w:marLeft w:val="0"/>
                              <w:marRight w:val="0"/>
                              <w:marTop w:val="0"/>
                              <w:marBottom w:val="0"/>
                              <w:divBdr>
                                <w:top w:val="none" w:sz="0" w:space="0" w:color="auto"/>
                                <w:left w:val="none" w:sz="0" w:space="0" w:color="auto"/>
                                <w:bottom w:val="none" w:sz="0" w:space="0" w:color="auto"/>
                                <w:right w:val="none" w:sz="0" w:space="0" w:color="auto"/>
                              </w:divBdr>
                            </w:div>
                          </w:divsChild>
                        </w:div>
                        <w:div w:id="1306660355">
                          <w:marLeft w:val="0"/>
                          <w:marRight w:val="0"/>
                          <w:marTop w:val="0"/>
                          <w:marBottom w:val="0"/>
                          <w:divBdr>
                            <w:top w:val="none" w:sz="0" w:space="0" w:color="auto"/>
                            <w:left w:val="none" w:sz="0" w:space="0" w:color="auto"/>
                            <w:bottom w:val="none" w:sz="0" w:space="0" w:color="auto"/>
                            <w:right w:val="none" w:sz="0" w:space="0" w:color="auto"/>
                          </w:divBdr>
                          <w:divsChild>
                            <w:div w:id="2115707565">
                              <w:marLeft w:val="0"/>
                              <w:marRight w:val="0"/>
                              <w:marTop w:val="0"/>
                              <w:marBottom w:val="0"/>
                              <w:divBdr>
                                <w:top w:val="none" w:sz="0" w:space="0" w:color="auto"/>
                                <w:left w:val="none" w:sz="0" w:space="0" w:color="auto"/>
                                <w:bottom w:val="none" w:sz="0" w:space="0" w:color="auto"/>
                                <w:right w:val="none" w:sz="0" w:space="0" w:color="auto"/>
                              </w:divBdr>
                            </w:div>
                          </w:divsChild>
                        </w:div>
                        <w:div w:id="1316376077">
                          <w:marLeft w:val="0"/>
                          <w:marRight w:val="0"/>
                          <w:marTop w:val="0"/>
                          <w:marBottom w:val="0"/>
                          <w:divBdr>
                            <w:top w:val="none" w:sz="0" w:space="0" w:color="auto"/>
                            <w:left w:val="none" w:sz="0" w:space="0" w:color="auto"/>
                            <w:bottom w:val="none" w:sz="0" w:space="0" w:color="auto"/>
                            <w:right w:val="none" w:sz="0" w:space="0" w:color="auto"/>
                          </w:divBdr>
                          <w:divsChild>
                            <w:div w:id="33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637">
                      <w:marLeft w:val="0"/>
                      <w:marRight w:val="0"/>
                      <w:marTop w:val="0"/>
                      <w:marBottom w:val="0"/>
                      <w:divBdr>
                        <w:top w:val="none" w:sz="0" w:space="0" w:color="auto"/>
                        <w:left w:val="none" w:sz="0" w:space="0" w:color="auto"/>
                        <w:bottom w:val="none" w:sz="0" w:space="0" w:color="auto"/>
                        <w:right w:val="none" w:sz="0" w:space="0" w:color="auto"/>
                      </w:divBdr>
                      <w:divsChild>
                        <w:div w:id="596136058">
                          <w:marLeft w:val="0"/>
                          <w:marRight w:val="0"/>
                          <w:marTop w:val="0"/>
                          <w:marBottom w:val="0"/>
                          <w:divBdr>
                            <w:top w:val="none" w:sz="0" w:space="0" w:color="auto"/>
                            <w:left w:val="none" w:sz="0" w:space="0" w:color="auto"/>
                            <w:bottom w:val="none" w:sz="0" w:space="0" w:color="auto"/>
                            <w:right w:val="none" w:sz="0" w:space="0" w:color="auto"/>
                          </w:divBdr>
                          <w:divsChild>
                            <w:div w:id="197016344">
                              <w:marLeft w:val="0"/>
                              <w:marRight w:val="0"/>
                              <w:marTop w:val="0"/>
                              <w:marBottom w:val="0"/>
                              <w:divBdr>
                                <w:top w:val="none" w:sz="0" w:space="0" w:color="auto"/>
                                <w:left w:val="none" w:sz="0" w:space="0" w:color="auto"/>
                                <w:bottom w:val="none" w:sz="0" w:space="0" w:color="auto"/>
                                <w:right w:val="none" w:sz="0" w:space="0" w:color="auto"/>
                              </w:divBdr>
                            </w:div>
                          </w:divsChild>
                        </w:div>
                        <w:div w:id="713623196">
                          <w:marLeft w:val="0"/>
                          <w:marRight w:val="0"/>
                          <w:marTop w:val="0"/>
                          <w:marBottom w:val="0"/>
                          <w:divBdr>
                            <w:top w:val="none" w:sz="0" w:space="0" w:color="auto"/>
                            <w:left w:val="none" w:sz="0" w:space="0" w:color="auto"/>
                            <w:bottom w:val="none" w:sz="0" w:space="0" w:color="auto"/>
                            <w:right w:val="none" w:sz="0" w:space="0" w:color="auto"/>
                          </w:divBdr>
                          <w:divsChild>
                            <w:div w:id="21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6165">
          <w:marLeft w:val="0"/>
          <w:marRight w:val="0"/>
          <w:marTop w:val="0"/>
          <w:marBottom w:val="0"/>
          <w:divBdr>
            <w:top w:val="none" w:sz="0" w:space="0" w:color="auto"/>
            <w:left w:val="none" w:sz="0" w:space="0" w:color="auto"/>
            <w:bottom w:val="none" w:sz="0" w:space="0" w:color="auto"/>
            <w:right w:val="none" w:sz="0" w:space="0" w:color="auto"/>
          </w:divBdr>
          <w:divsChild>
            <w:div w:id="1462966653">
              <w:marLeft w:val="0"/>
              <w:marRight w:val="0"/>
              <w:marTop w:val="0"/>
              <w:marBottom w:val="0"/>
              <w:divBdr>
                <w:top w:val="none" w:sz="0" w:space="0" w:color="auto"/>
                <w:left w:val="none" w:sz="0" w:space="0" w:color="auto"/>
                <w:bottom w:val="none" w:sz="0" w:space="0" w:color="auto"/>
                <w:right w:val="none" w:sz="0" w:space="0" w:color="auto"/>
              </w:divBdr>
              <w:divsChild>
                <w:div w:id="1333332585">
                  <w:marLeft w:val="0"/>
                  <w:marRight w:val="0"/>
                  <w:marTop w:val="0"/>
                  <w:marBottom w:val="0"/>
                  <w:divBdr>
                    <w:top w:val="none" w:sz="0" w:space="0" w:color="auto"/>
                    <w:left w:val="none" w:sz="0" w:space="0" w:color="auto"/>
                    <w:bottom w:val="none" w:sz="0" w:space="0" w:color="auto"/>
                    <w:right w:val="none" w:sz="0" w:space="0" w:color="auto"/>
                  </w:divBdr>
                  <w:divsChild>
                    <w:div w:id="1700738991">
                      <w:marLeft w:val="0"/>
                      <w:marRight w:val="0"/>
                      <w:marTop w:val="0"/>
                      <w:marBottom w:val="0"/>
                      <w:divBdr>
                        <w:top w:val="none" w:sz="0" w:space="0" w:color="auto"/>
                        <w:left w:val="none" w:sz="0" w:space="0" w:color="auto"/>
                        <w:bottom w:val="none" w:sz="0" w:space="0" w:color="auto"/>
                        <w:right w:val="none" w:sz="0" w:space="0" w:color="auto"/>
                      </w:divBdr>
                      <w:divsChild>
                        <w:div w:id="611786590">
                          <w:marLeft w:val="0"/>
                          <w:marRight w:val="0"/>
                          <w:marTop w:val="0"/>
                          <w:marBottom w:val="0"/>
                          <w:divBdr>
                            <w:top w:val="none" w:sz="0" w:space="0" w:color="auto"/>
                            <w:left w:val="none" w:sz="0" w:space="0" w:color="auto"/>
                            <w:bottom w:val="none" w:sz="0" w:space="0" w:color="auto"/>
                            <w:right w:val="none" w:sz="0" w:space="0" w:color="auto"/>
                          </w:divBdr>
                          <w:divsChild>
                            <w:div w:id="820659396">
                              <w:marLeft w:val="0"/>
                              <w:marRight w:val="0"/>
                              <w:marTop w:val="0"/>
                              <w:marBottom w:val="0"/>
                              <w:divBdr>
                                <w:top w:val="none" w:sz="0" w:space="0" w:color="auto"/>
                                <w:left w:val="none" w:sz="0" w:space="0" w:color="auto"/>
                                <w:bottom w:val="none" w:sz="0" w:space="0" w:color="auto"/>
                                <w:right w:val="none" w:sz="0" w:space="0" w:color="auto"/>
                              </w:divBdr>
                              <w:divsChild>
                                <w:div w:id="1465854827">
                                  <w:marLeft w:val="0"/>
                                  <w:marRight w:val="0"/>
                                  <w:marTop w:val="0"/>
                                  <w:marBottom w:val="0"/>
                                  <w:divBdr>
                                    <w:top w:val="none" w:sz="0" w:space="0" w:color="auto"/>
                                    <w:left w:val="none" w:sz="0" w:space="0" w:color="auto"/>
                                    <w:bottom w:val="none" w:sz="0" w:space="0" w:color="auto"/>
                                    <w:right w:val="none" w:sz="0" w:space="0" w:color="auto"/>
                                  </w:divBdr>
                                  <w:divsChild>
                                    <w:div w:id="1119030575">
                                      <w:marLeft w:val="0"/>
                                      <w:marRight w:val="0"/>
                                      <w:marTop w:val="0"/>
                                      <w:marBottom w:val="0"/>
                                      <w:divBdr>
                                        <w:top w:val="none" w:sz="0" w:space="0" w:color="auto"/>
                                        <w:left w:val="none" w:sz="0" w:space="0" w:color="auto"/>
                                        <w:bottom w:val="none" w:sz="0" w:space="0" w:color="auto"/>
                                        <w:right w:val="none" w:sz="0" w:space="0" w:color="auto"/>
                                      </w:divBdr>
                                      <w:divsChild>
                                        <w:div w:id="1165634952">
                                          <w:marLeft w:val="0"/>
                                          <w:marRight w:val="0"/>
                                          <w:marTop w:val="0"/>
                                          <w:marBottom w:val="0"/>
                                          <w:divBdr>
                                            <w:top w:val="none" w:sz="0" w:space="0" w:color="auto"/>
                                            <w:left w:val="none" w:sz="0" w:space="0" w:color="auto"/>
                                            <w:bottom w:val="none" w:sz="0" w:space="0" w:color="auto"/>
                                            <w:right w:val="none" w:sz="0" w:space="0" w:color="auto"/>
                                          </w:divBdr>
                                          <w:divsChild>
                                            <w:div w:id="70542293">
                                              <w:marLeft w:val="0"/>
                                              <w:marRight w:val="0"/>
                                              <w:marTop w:val="0"/>
                                              <w:marBottom w:val="0"/>
                                              <w:divBdr>
                                                <w:top w:val="none" w:sz="0" w:space="0" w:color="auto"/>
                                                <w:left w:val="none" w:sz="0" w:space="0" w:color="auto"/>
                                                <w:bottom w:val="none" w:sz="0" w:space="0" w:color="auto"/>
                                                <w:right w:val="none" w:sz="0" w:space="0" w:color="auto"/>
                                              </w:divBdr>
                                            </w:div>
                                            <w:div w:id="1895197636">
                                              <w:marLeft w:val="0"/>
                                              <w:marRight w:val="0"/>
                                              <w:marTop w:val="0"/>
                                              <w:marBottom w:val="0"/>
                                              <w:divBdr>
                                                <w:top w:val="none" w:sz="0" w:space="0" w:color="auto"/>
                                                <w:left w:val="none" w:sz="0" w:space="0" w:color="auto"/>
                                                <w:bottom w:val="none" w:sz="0" w:space="0" w:color="auto"/>
                                                <w:right w:val="none" w:sz="0" w:space="0" w:color="auto"/>
                                              </w:divBdr>
                                            </w:div>
                                            <w:div w:id="1636792818">
                                              <w:marLeft w:val="0"/>
                                              <w:marRight w:val="0"/>
                                              <w:marTop w:val="0"/>
                                              <w:marBottom w:val="0"/>
                                              <w:divBdr>
                                                <w:top w:val="none" w:sz="0" w:space="0" w:color="auto"/>
                                                <w:left w:val="none" w:sz="0" w:space="0" w:color="auto"/>
                                                <w:bottom w:val="none" w:sz="0" w:space="0" w:color="auto"/>
                                                <w:right w:val="none" w:sz="0" w:space="0" w:color="auto"/>
                                              </w:divBdr>
                                            </w:div>
                                            <w:div w:id="1608191487">
                                              <w:marLeft w:val="0"/>
                                              <w:marRight w:val="0"/>
                                              <w:marTop w:val="0"/>
                                              <w:marBottom w:val="0"/>
                                              <w:divBdr>
                                                <w:top w:val="none" w:sz="0" w:space="0" w:color="auto"/>
                                                <w:left w:val="none" w:sz="0" w:space="0" w:color="auto"/>
                                                <w:bottom w:val="none" w:sz="0" w:space="0" w:color="auto"/>
                                                <w:right w:val="none" w:sz="0" w:space="0" w:color="auto"/>
                                              </w:divBdr>
                                            </w:div>
                                            <w:div w:id="1953827429">
                                              <w:marLeft w:val="0"/>
                                              <w:marRight w:val="0"/>
                                              <w:marTop w:val="0"/>
                                              <w:marBottom w:val="0"/>
                                              <w:divBdr>
                                                <w:top w:val="none" w:sz="0" w:space="0" w:color="auto"/>
                                                <w:left w:val="none" w:sz="0" w:space="0" w:color="auto"/>
                                                <w:bottom w:val="none" w:sz="0" w:space="0" w:color="auto"/>
                                                <w:right w:val="none" w:sz="0" w:space="0" w:color="auto"/>
                                              </w:divBdr>
                                            </w:div>
                                            <w:div w:id="1110900927">
                                              <w:marLeft w:val="0"/>
                                              <w:marRight w:val="0"/>
                                              <w:marTop w:val="0"/>
                                              <w:marBottom w:val="0"/>
                                              <w:divBdr>
                                                <w:top w:val="none" w:sz="0" w:space="0" w:color="auto"/>
                                                <w:left w:val="none" w:sz="0" w:space="0" w:color="auto"/>
                                                <w:bottom w:val="none" w:sz="0" w:space="0" w:color="auto"/>
                                                <w:right w:val="none" w:sz="0" w:space="0" w:color="auto"/>
                                              </w:divBdr>
                                            </w:div>
                                            <w:div w:id="133645006">
                                              <w:marLeft w:val="0"/>
                                              <w:marRight w:val="0"/>
                                              <w:marTop w:val="0"/>
                                              <w:marBottom w:val="0"/>
                                              <w:divBdr>
                                                <w:top w:val="none" w:sz="0" w:space="0" w:color="auto"/>
                                                <w:left w:val="none" w:sz="0" w:space="0" w:color="auto"/>
                                                <w:bottom w:val="none" w:sz="0" w:space="0" w:color="auto"/>
                                                <w:right w:val="none" w:sz="0" w:space="0" w:color="auto"/>
                                              </w:divBdr>
                                            </w:div>
                                            <w:div w:id="1554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849342">
      <w:bodyDiv w:val="1"/>
      <w:marLeft w:val="0"/>
      <w:marRight w:val="0"/>
      <w:marTop w:val="0"/>
      <w:marBottom w:val="0"/>
      <w:divBdr>
        <w:top w:val="none" w:sz="0" w:space="0" w:color="auto"/>
        <w:left w:val="none" w:sz="0" w:space="0" w:color="auto"/>
        <w:bottom w:val="none" w:sz="0" w:space="0" w:color="auto"/>
        <w:right w:val="none" w:sz="0" w:space="0" w:color="auto"/>
      </w:divBdr>
      <w:divsChild>
        <w:div w:id="1568875403">
          <w:marLeft w:val="0"/>
          <w:marRight w:val="0"/>
          <w:marTop w:val="0"/>
          <w:marBottom w:val="0"/>
          <w:divBdr>
            <w:top w:val="none" w:sz="0" w:space="0" w:color="auto"/>
            <w:left w:val="none" w:sz="0" w:space="0" w:color="auto"/>
            <w:bottom w:val="none" w:sz="0" w:space="0" w:color="auto"/>
            <w:right w:val="none" w:sz="0" w:space="0" w:color="auto"/>
          </w:divBdr>
          <w:divsChild>
            <w:div w:id="2061587134">
              <w:marLeft w:val="0"/>
              <w:marRight w:val="0"/>
              <w:marTop w:val="0"/>
              <w:marBottom w:val="0"/>
              <w:divBdr>
                <w:top w:val="none" w:sz="0" w:space="0" w:color="auto"/>
                <w:left w:val="none" w:sz="0" w:space="0" w:color="auto"/>
                <w:bottom w:val="none" w:sz="0" w:space="0" w:color="auto"/>
                <w:right w:val="none" w:sz="0" w:space="0" w:color="auto"/>
              </w:divBdr>
              <w:divsChild>
                <w:div w:id="278755321">
                  <w:marLeft w:val="0"/>
                  <w:marRight w:val="0"/>
                  <w:marTop w:val="0"/>
                  <w:marBottom w:val="0"/>
                  <w:divBdr>
                    <w:top w:val="none" w:sz="0" w:space="0" w:color="auto"/>
                    <w:left w:val="none" w:sz="0" w:space="0" w:color="auto"/>
                    <w:bottom w:val="none" w:sz="0" w:space="0" w:color="auto"/>
                    <w:right w:val="none" w:sz="0" w:space="0" w:color="auto"/>
                  </w:divBdr>
                </w:div>
                <w:div w:id="1239368548">
                  <w:marLeft w:val="0"/>
                  <w:marRight w:val="0"/>
                  <w:marTop w:val="0"/>
                  <w:marBottom w:val="0"/>
                  <w:divBdr>
                    <w:top w:val="none" w:sz="0" w:space="0" w:color="auto"/>
                    <w:left w:val="none" w:sz="0" w:space="0" w:color="auto"/>
                    <w:bottom w:val="none" w:sz="0" w:space="0" w:color="auto"/>
                    <w:right w:val="none" w:sz="0" w:space="0" w:color="auto"/>
                  </w:divBdr>
                  <w:divsChild>
                    <w:div w:id="60255993">
                      <w:marLeft w:val="0"/>
                      <w:marRight w:val="0"/>
                      <w:marTop w:val="45"/>
                      <w:marBottom w:val="0"/>
                      <w:divBdr>
                        <w:top w:val="none" w:sz="0" w:space="0" w:color="auto"/>
                        <w:left w:val="none" w:sz="0" w:space="0" w:color="auto"/>
                        <w:bottom w:val="none" w:sz="0" w:space="0" w:color="auto"/>
                        <w:right w:val="none" w:sz="0" w:space="0" w:color="auto"/>
                      </w:divBdr>
                      <w:divsChild>
                        <w:div w:id="1541699192">
                          <w:marLeft w:val="0"/>
                          <w:marRight w:val="0"/>
                          <w:marTop w:val="0"/>
                          <w:marBottom w:val="0"/>
                          <w:divBdr>
                            <w:top w:val="none" w:sz="0" w:space="0" w:color="auto"/>
                            <w:left w:val="none" w:sz="0" w:space="0" w:color="auto"/>
                            <w:bottom w:val="none" w:sz="0" w:space="0" w:color="auto"/>
                            <w:right w:val="none" w:sz="0" w:space="0" w:color="auto"/>
                          </w:divBdr>
                          <w:divsChild>
                            <w:div w:id="11615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720">
                      <w:marLeft w:val="0"/>
                      <w:marRight w:val="0"/>
                      <w:marTop w:val="0"/>
                      <w:marBottom w:val="0"/>
                      <w:divBdr>
                        <w:top w:val="none" w:sz="0" w:space="0" w:color="auto"/>
                        <w:left w:val="none" w:sz="0" w:space="0" w:color="auto"/>
                        <w:bottom w:val="none" w:sz="0" w:space="0" w:color="auto"/>
                        <w:right w:val="none" w:sz="0" w:space="0" w:color="auto"/>
                      </w:divBdr>
                      <w:divsChild>
                        <w:div w:id="104157003">
                          <w:marLeft w:val="0"/>
                          <w:marRight w:val="0"/>
                          <w:marTop w:val="0"/>
                          <w:marBottom w:val="0"/>
                          <w:divBdr>
                            <w:top w:val="none" w:sz="0" w:space="0" w:color="auto"/>
                            <w:left w:val="none" w:sz="0" w:space="0" w:color="auto"/>
                            <w:bottom w:val="none" w:sz="0" w:space="0" w:color="auto"/>
                            <w:right w:val="none" w:sz="0" w:space="0" w:color="auto"/>
                          </w:divBdr>
                          <w:divsChild>
                            <w:div w:id="1920485014">
                              <w:marLeft w:val="0"/>
                              <w:marRight w:val="0"/>
                              <w:marTop w:val="0"/>
                              <w:marBottom w:val="0"/>
                              <w:divBdr>
                                <w:top w:val="none" w:sz="0" w:space="0" w:color="auto"/>
                                <w:left w:val="none" w:sz="0" w:space="0" w:color="auto"/>
                                <w:bottom w:val="none" w:sz="0" w:space="0" w:color="auto"/>
                                <w:right w:val="none" w:sz="0" w:space="0" w:color="auto"/>
                              </w:divBdr>
                            </w:div>
                          </w:divsChild>
                        </w:div>
                        <w:div w:id="778992834">
                          <w:marLeft w:val="0"/>
                          <w:marRight w:val="0"/>
                          <w:marTop w:val="0"/>
                          <w:marBottom w:val="0"/>
                          <w:divBdr>
                            <w:top w:val="none" w:sz="0" w:space="0" w:color="auto"/>
                            <w:left w:val="none" w:sz="0" w:space="0" w:color="auto"/>
                            <w:bottom w:val="none" w:sz="0" w:space="0" w:color="auto"/>
                            <w:right w:val="none" w:sz="0" w:space="0" w:color="auto"/>
                          </w:divBdr>
                          <w:divsChild>
                            <w:div w:id="215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14937">
          <w:marLeft w:val="0"/>
          <w:marRight w:val="0"/>
          <w:marTop w:val="0"/>
          <w:marBottom w:val="0"/>
          <w:divBdr>
            <w:top w:val="none" w:sz="0" w:space="0" w:color="auto"/>
            <w:left w:val="none" w:sz="0" w:space="0" w:color="auto"/>
            <w:bottom w:val="none" w:sz="0" w:space="0" w:color="auto"/>
            <w:right w:val="none" w:sz="0" w:space="0" w:color="auto"/>
          </w:divBdr>
          <w:divsChild>
            <w:div w:id="355235717">
              <w:marLeft w:val="0"/>
              <w:marRight w:val="0"/>
              <w:marTop w:val="0"/>
              <w:marBottom w:val="0"/>
              <w:divBdr>
                <w:top w:val="none" w:sz="0" w:space="0" w:color="auto"/>
                <w:left w:val="none" w:sz="0" w:space="0" w:color="auto"/>
                <w:bottom w:val="none" w:sz="0" w:space="0" w:color="auto"/>
                <w:right w:val="none" w:sz="0" w:space="0" w:color="auto"/>
              </w:divBdr>
              <w:divsChild>
                <w:div w:id="448552573">
                  <w:marLeft w:val="0"/>
                  <w:marRight w:val="0"/>
                  <w:marTop w:val="0"/>
                  <w:marBottom w:val="0"/>
                  <w:divBdr>
                    <w:top w:val="none" w:sz="0" w:space="0" w:color="auto"/>
                    <w:left w:val="none" w:sz="0" w:space="0" w:color="auto"/>
                    <w:bottom w:val="none" w:sz="0" w:space="0" w:color="auto"/>
                    <w:right w:val="none" w:sz="0" w:space="0" w:color="auto"/>
                  </w:divBdr>
                  <w:divsChild>
                    <w:div w:id="207956">
                      <w:marLeft w:val="0"/>
                      <w:marRight w:val="0"/>
                      <w:marTop w:val="0"/>
                      <w:marBottom w:val="0"/>
                      <w:divBdr>
                        <w:top w:val="none" w:sz="0" w:space="0" w:color="auto"/>
                        <w:left w:val="none" w:sz="0" w:space="0" w:color="auto"/>
                        <w:bottom w:val="none" w:sz="0" w:space="0" w:color="auto"/>
                        <w:right w:val="none" w:sz="0" w:space="0" w:color="auto"/>
                      </w:divBdr>
                      <w:divsChild>
                        <w:div w:id="372004156">
                          <w:marLeft w:val="0"/>
                          <w:marRight w:val="0"/>
                          <w:marTop w:val="0"/>
                          <w:marBottom w:val="0"/>
                          <w:divBdr>
                            <w:top w:val="none" w:sz="0" w:space="0" w:color="auto"/>
                            <w:left w:val="none" w:sz="0" w:space="0" w:color="auto"/>
                            <w:bottom w:val="none" w:sz="0" w:space="0" w:color="auto"/>
                            <w:right w:val="none" w:sz="0" w:space="0" w:color="auto"/>
                          </w:divBdr>
                          <w:divsChild>
                            <w:div w:id="864366142">
                              <w:marLeft w:val="0"/>
                              <w:marRight w:val="0"/>
                              <w:marTop w:val="0"/>
                              <w:marBottom w:val="0"/>
                              <w:divBdr>
                                <w:top w:val="none" w:sz="0" w:space="0" w:color="auto"/>
                                <w:left w:val="none" w:sz="0" w:space="0" w:color="auto"/>
                                <w:bottom w:val="none" w:sz="0" w:space="0" w:color="auto"/>
                                <w:right w:val="none" w:sz="0" w:space="0" w:color="auto"/>
                              </w:divBdr>
                              <w:divsChild>
                                <w:div w:id="78259854">
                                  <w:marLeft w:val="0"/>
                                  <w:marRight w:val="0"/>
                                  <w:marTop w:val="0"/>
                                  <w:marBottom w:val="0"/>
                                  <w:divBdr>
                                    <w:top w:val="none" w:sz="0" w:space="0" w:color="auto"/>
                                    <w:left w:val="none" w:sz="0" w:space="0" w:color="auto"/>
                                    <w:bottom w:val="none" w:sz="0" w:space="0" w:color="auto"/>
                                    <w:right w:val="none" w:sz="0" w:space="0" w:color="auto"/>
                                  </w:divBdr>
                                  <w:divsChild>
                                    <w:div w:id="1694577427">
                                      <w:marLeft w:val="0"/>
                                      <w:marRight w:val="0"/>
                                      <w:marTop w:val="0"/>
                                      <w:marBottom w:val="0"/>
                                      <w:divBdr>
                                        <w:top w:val="none" w:sz="0" w:space="0" w:color="auto"/>
                                        <w:left w:val="none" w:sz="0" w:space="0" w:color="auto"/>
                                        <w:bottom w:val="none" w:sz="0" w:space="0" w:color="auto"/>
                                        <w:right w:val="none" w:sz="0" w:space="0" w:color="auto"/>
                                      </w:divBdr>
                                      <w:divsChild>
                                        <w:div w:id="1199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40427">
      <w:bodyDiv w:val="1"/>
      <w:marLeft w:val="0"/>
      <w:marRight w:val="0"/>
      <w:marTop w:val="0"/>
      <w:marBottom w:val="0"/>
      <w:divBdr>
        <w:top w:val="none" w:sz="0" w:space="0" w:color="auto"/>
        <w:left w:val="none" w:sz="0" w:space="0" w:color="auto"/>
        <w:bottom w:val="none" w:sz="0" w:space="0" w:color="auto"/>
        <w:right w:val="none" w:sz="0" w:space="0" w:color="auto"/>
      </w:divBdr>
    </w:div>
    <w:div w:id="1043212906">
      <w:bodyDiv w:val="1"/>
      <w:marLeft w:val="0"/>
      <w:marRight w:val="0"/>
      <w:marTop w:val="0"/>
      <w:marBottom w:val="0"/>
      <w:divBdr>
        <w:top w:val="none" w:sz="0" w:space="0" w:color="auto"/>
        <w:left w:val="none" w:sz="0" w:space="0" w:color="auto"/>
        <w:bottom w:val="none" w:sz="0" w:space="0" w:color="auto"/>
        <w:right w:val="none" w:sz="0" w:space="0" w:color="auto"/>
      </w:divBdr>
    </w:div>
    <w:div w:id="1059748855">
      <w:bodyDiv w:val="1"/>
      <w:marLeft w:val="0"/>
      <w:marRight w:val="0"/>
      <w:marTop w:val="0"/>
      <w:marBottom w:val="0"/>
      <w:divBdr>
        <w:top w:val="none" w:sz="0" w:space="0" w:color="auto"/>
        <w:left w:val="none" w:sz="0" w:space="0" w:color="auto"/>
        <w:bottom w:val="none" w:sz="0" w:space="0" w:color="auto"/>
        <w:right w:val="none" w:sz="0" w:space="0" w:color="auto"/>
      </w:divBdr>
    </w:div>
    <w:div w:id="1317956727">
      <w:bodyDiv w:val="1"/>
      <w:marLeft w:val="0"/>
      <w:marRight w:val="0"/>
      <w:marTop w:val="0"/>
      <w:marBottom w:val="0"/>
      <w:divBdr>
        <w:top w:val="none" w:sz="0" w:space="0" w:color="auto"/>
        <w:left w:val="none" w:sz="0" w:space="0" w:color="auto"/>
        <w:bottom w:val="none" w:sz="0" w:space="0" w:color="auto"/>
        <w:right w:val="none" w:sz="0" w:space="0" w:color="auto"/>
      </w:divBdr>
    </w:div>
    <w:div w:id="1358699038">
      <w:bodyDiv w:val="1"/>
      <w:marLeft w:val="0"/>
      <w:marRight w:val="0"/>
      <w:marTop w:val="0"/>
      <w:marBottom w:val="0"/>
      <w:divBdr>
        <w:top w:val="none" w:sz="0" w:space="0" w:color="auto"/>
        <w:left w:val="none" w:sz="0" w:space="0" w:color="auto"/>
        <w:bottom w:val="none" w:sz="0" w:space="0" w:color="auto"/>
        <w:right w:val="none" w:sz="0" w:space="0" w:color="auto"/>
      </w:divBdr>
    </w:div>
    <w:div w:id="1426607241">
      <w:bodyDiv w:val="1"/>
      <w:marLeft w:val="0"/>
      <w:marRight w:val="0"/>
      <w:marTop w:val="0"/>
      <w:marBottom w:val="0"/>
      <w:divBdr>
        <w:top w:val="none" w:sz="0" w:space="0" w:color="auto"/>
        <w:left w:val="none" w:sz="0" w:space="0" w:color="auto"/>
        <w:bottom w:val="none" w:sz="0" w:space="0" w:color="auto"/>
        <w:right w:val="none" w:sz="0" w:space="0" w:color="auto"/>
      </w:divBdr>
      <w:divsChild>
        <w:div w:id="2032874356">
          <w:marLeft w:val="0"/>
          <w:marRight w:val="0"/>
          <w:marTop w:val="0"/>
          <w:marBottom w:val="0"/>
          <w:divBdr>
            <w:top w:val="none" w:sz="0" w:space="0" w:color="auto"/>
            <w:left w:val="none" w:sz="0" w:space="0" w:color="auto"/>
            <w:bottom w:val="none" w:sz="0" w:space="0" w:color="auto"/>
            <w:right w:val="none" w:sz="0" w:space="0" w:color="auto"/>
          </w:divBdr>
        </w:div>
        <w:div w:id="1779451609">
          <w:marLeft w:val="0"/>
          <w:marRight w:val="0"/>
          <w:marTop w:val="0"/>
          <w:marBottom w:val="0"/>
          <w:divBdr>
            <w:top w:val="none" w:sz="0" w:space="0" w:color="auto"/>
            <w:left w:val="none" w:sz="0" w:space="0" w:color="auto"/>
            <w:bottom w:val="none" w:sz="0" w:space="0" w:color="auto"/>
            <w:right w:val="none" w:sz="0" w:space="0" w:color="auto"/>
          </w:divBdr>
        </w:div>
        <w:div w:id="90322048">
          <w:marLeft w:val="0"/>
          <w:marRight w:val="0"/>
          <w:marTop w:val="0"/>
          <w:marBottom w:val="0"/>
          <w:divBdr>
            <w:top w:val="none" w:sz="0" w:space="0" w:color="auto"/>
            <w:left w:val="none" w:sz="0" w:space="0" w:color="auto"/>
            <w:bottom w:val="none" w:sz="0" w:space="0" w:color="auto"/>
            <w:right w:val="none" w:sz="0" w:space="0" w:color="auto"/>
          </w:divBdr>
        </w:div>
        <w:div w:id="932008791">
          <w:marLeft w:val="0"/>
          <w:marRight w:val="0"/>
          <w:marTop w:val="0"/>
          <w:marBottom w:val="0"/>
          <w:divBdr>
            <w:top w:val="none" w:sz="0" w:space="0" w:color="auto"/>
            <w:left w:val="none" w:sz="0" w:space="0" w:color="auto"/>
            <w:bottom w:val="none" w:sz="0" w:space="0" w:color="auto"/>
            <w:right w:val="none" w:sz="0" w:space="0" w:color="auto"/>
          </w:divBdr>
        </w:div>
        <w:div w:id="1501189006">
          <w:marLeft w:val="0"/>
          <w:marRight w:val="0"/>
          <w:marTop w:val="0"/>
          <w:marBottom w:val="0"/>
          <w:divBdr>
            <w:top w:val="none" w:sz="0" w:space="0" w:color="auto"/>
            <w:left w:val="none" w:sz="0" w:space="0" w:color="auto"/>
            <w:bottom w:val="none" w:sz="0" w:space="0" w:color="auto"/>
            <w:right w:val="none" w:sz="0" w:space="0" w:color="auto"/>
          </w:divBdr>
        </w:div>
        <w:div w:id="1366758591">
          <w:marLeft w:val="0"/>
          <w:marRight w:val="0"/>
          <w:marTop w:val="0"/>
          <w:marBottom w:val="0"/>
          <w:divBdr>
            <w:top w:val="none" w:sz="0" w:space="0" w:color="auto"/>
            <w:left w:val="none" w:sz="0" w:space="0" w:color="auto"/>
            <w:bottom w:val="none" w:sz="0" w:space="0" w:color="auto"/>
            <w:right w:val="none" w:sz="0" w:space="0" w:color="auto"/>
          </w:divBdr>
        </w:div>
        <w:div w:id="1828126923">
          <w:marLeft w:val="0"/>
          <w:marRight w:val="0"/>
          <w:marTop w:val="0"/>
          <w:marBottom w:val="0"/>
          <w:divBdr>
            <w:top w:val="none" w:sz="0" w:space="0" w:color="auto"/>
            <w:left w:val="none" w:sz="0" w:space="0" w:color="auto"/>
            <w:bottom w:val="none" w:sz="0" w:space="0" w:color="auto"/>
            <w:right w:val="none" w:sz="0" w:space="0" w:color="auto"/>
          </w:divBdr>
        </w:div>
        <w:div w:id="388504366">
          <w:marLeft w:val="0"/>
          <w:marRight w:val="0"/>
          <w:marTop w:val="0"/>
          <w:marBottom w:val="0"/>
          <w:divBdr>
            <w:top w:val="none" w:sz="0" w:space="0" w:color="auto"/>
            <w:left w:val="none" w:sz="0" w:space="0" w:color="auto"/>
            <w:bottom w:val="none" w:sz="0" w:space="0" w:color="auto"/>
            <w:right w:val="none" w:sz="0" w:space="0" w:color="auto"/>
          </w:divBdr>
        </w:div>
      </w:divsChild>
    </w:div>
    <w:div w:id="1436437121">
      <w:bodyDiv w:val="1"/>
      <w:marLeft w:val="0"/>
      <w:marRight w:val="0"/>
      <w:marTop w:val="0"/>
      <w:marBottom w:val="0"/>
      <w:divBdr>
        <w:top w:val="none" w:sz="0" w:space="0" w:color="auto"/>
        <w:left w:val="none" w:sz="0" w:space="0" w:color="auto"/>
        <w:bottom w:val="none" w:sz="0" w:space="0" w:color="auto"/>
        <w:right w:val="none" w:sz="0" w:space="0" w:color="auto"/>
      </w:divBdr>
    </w:div>
    <w:div w:id="15998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hyperlink" Target="https://git-scm.com/download/win"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ython.org/downloads/release/python-3116/" TargetMode="External"/><Relationship Id="rId17" Type="http://schemas.openxmlformats.org/officeDocument/2006/relationships/hyperlink" Target="https://git-extensions-documentation.readthedocs.io/en/release-4.2/"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mbaAxis/Valo.gi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fr/download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ourceforge.net/projects/kdiff3/"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developer.microsoft.com/en-us/windows/downloads/windows-sd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gitextensions.github.io/"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74BE-6114-4ADE-A6C3-16B8A5D7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7644</Words>
  <Characters>42044</Characters>
  <Application>Microsoft Office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BADUET Line</dc:creator>
  <cp:keywords/>
  <dc:description/>
  <cp:lastModifiedBy>BADUET Line</cp:lastModifiedBy>
  <cp:revision>4</cp:revision>
  <dcterms:created xsi:type="dcterms:W3CDTF">2024-03-25T16:26:00Z</dcterms:created>
  <dcterms:modified xsi:type="dcterms:W3CDTF">2024-03-25T16:41:00Z</dcterms:modified>
</cp:coreProperties>
</file>