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7B4" w:rsidRDefault="002637B4" w:rsidP="006A0FBA">
      <w:pPr>
        <w:jc w:val="center"/>
      </w:pPr>
      <w:r>
        <w:rPr>
          <w:noProof/>
        </w:rPr>
        <w:drawing>
          <wp:inline distT="0" distB="0" distL="0" distR="0">
            <wp:extent cx="59436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rsidR="002637B4" w:rsidRDefault="002637B4" w:rsidP="002637B4">
      <w:pPr>
        <w:spacing w:after="0"/>
      </w:pPr>
      <w:r w:rsidRPr="002637B4">
        <w:rPr>
          <w:b/>
          <w:sz w:val="40"/>
          <w:szCs w:val="40"/>
        </w:rPr>
        <w:t>Web-Application Security: XSS and XSRF</w:t>
      </w:r>
      <w:r>
        <w:t xml:space="preserve"> </w:t>
      </w:r>
    </w:p>
    <w:p w:rsidR="002637B4" w:rsidRDefault="002637B4" w:rsidP="002637B4">
      <w:r>
        <w:t>Week of January 24, 2017</w:t>
      </w:r>
    </w:p>
    <w:p w:rsidR="002637B4" w:rsidRPr="002637B4" w:rsidRDefault="002637B4" w:rsidP="002637B4">
      <w:pPr>
        <w:rPr>
          <w:b/>
          <w:sz w:val="32"/>
          <w:szCs w:val="32"/>
        </w:rPr>
      </w:pPr>
      <w:r w:rsidRPr="002637B4">
        <w:rPr>
          <w:b/>
          <w:sz w:val="32"/>
          <w:szCs w:val="32"/>
        </w:rPr>
        <w:t>Goals:</w:t>
      </w:r>
    </w:p>
    <w:p w:rsidR="002637B4" w:rsidRDefault="002637B4" w:rsidP="002637B4">
      <w:pPr>
        <w:pStyle w:val="ListParagraph"/>
        <w:numPr>
          <w:ilvl w:val="0"/>
          <w:numId w:val="1"/>
        </w:numPr>
      </w:pPr>
      <w:r>
        <w:t>Gain familiarity with basic web application security.</w:t>
      </w:r>
    </w:p>
    <w:p w:rsidR="002637B4" w:rsidRDefault="002637B4" w:rsidP="002637B4">
      <w:pPr>
        <w:pStyle w:val="ListParagraph"/>
        <w:numPr>
          <w:ilvl w:val="0"/>
          <w:numId w:val="1"/>
        </w:numPr>
      </w:pPr>
      <w:r>
        <w:t xml:space="preserve">Implement successful XSS and XSRF attacks on the </w:t>
      </w:r>
      <w:proofErr w:type="spellStart"/>
      <w:r>
        <w:t>Mutillidae</w:t>
      </w:r>
      <w:proofErr w:type="spellEnd"/>
      <w:r>
        <w:t xml:space="preserve"> </w:t>
      </w:r>
      <w:r w:rsidR="00A85EE2">
        <w:t>web application</w:t>
      </w:r>
      <w:r>
        <w:t>.</w:t>
      </w:r>
    </w:p>
    <w:p w:rsidR="002637B4" w:rsidRDefault="002637B4" w:rsidP="002637B4">
      <w:pPr>
        <w:pStyle w:val="ListParagraph"/>
        <w:numPr>
          <w:ilvl w:val="0"/>
          <w:numId w:val="1"/>
        </w:numPr>
      </w:pPr>
      <w:r>
        <w:t>Learn the basics of Burp Suite.</w:t>
      </w:r>
    </w:p>
    <w:p w:rsidR="002637B4" w:rsidRDefault="002637B4" w:rsidP="002637B4">
      <w:pPr>
        <w:pStyle w:val="Topic"/>
      </w:pPr>
      <w:r>
        <w:t>Required:</w:t>
      </w:r>
    </w:p>
    <w:p w:rsidR="002637B4" w:rsidRDefault="002637B4" w:rsidP="002637B4">
      <w:pPr>
        <w:pStyle w:val="ListParagraph"/>
        <w:numPr>
          <w:ilvl w:val="0"/>
          <w:numId w:val="2"/>
        </w:numPr>
      </w:pPr>
      <w:r>
        <w:t xml:space="preserve">Take the relevant XSS and XSRF lessons on </w:t>
      </w:r>
      <w:hyperlink r:id="rId6" w:history="1">
        <w:r w:rsidRPr="002637B4">
          <w:rPr>
            <w:rStyle w:val="Hyperlink"/>
          </w:rPr>
          <w:t>hacksplaining.com</w:t>
        </w:r>
      </w:hyperlink>
      <w:r>
        <w:t>.</w:t>
      </w:r>
    </w:p>
    <w:p w:rsidR="002637B4" w:rsidRDefault="002637B4" w:rsidP="002D4C57">
      <w:pPr>
        <w:pStyle w:val="ListParagraph"/>
        <w:numPr>
          <w:ilvl w:val="0"/>
          <w:numId w:val="2"/>
        </w:numPr>
      </w:pPr>
      <w:r>
        <w:t xml:space="preserve">Read the 2013 OWASP Top 10 List </w:t>
      </w:r>
      <w:hyperlink r:id="rId7" w:history="1">
        <w:r w:rsidR="002D4C57" w:rsidRPr="002D4C57">
          <w:rPr>
            <w:rStyle w:val="Hyperlink"/>
          </w:rPr>
          <w:t>http://bit.ly/2jOs4ba</w:t>
        </w:r>
      </w:hyperlink>
      <w:r>
        <w:t xml:space="preserve">. </w:t>
      </w:r>
    </w:p>
    <w:p w:rsidR="002507F0" w:rsidRDefault="002507F0" w:rsidP="002D4C57">
      <w:pPr>
        <w:pStyle w:val="ListParagraph"/>
        <w:numPr>
          <w:ilvl w:val="0"/>
          <w:numId w:val="2"/>
        </w:numPr>
      </w:pPr>
      <w:r>
        <w:t xml:space="preserve">Install Burp Suite Free Edition from </w:t>
      </w:r>
      <w:hyperlink r:id="rId8" w:history="1">
        <w:r w:rsidR="002D4C57" w:rsidRPr="002D4C57">
          <w:rPr>
            <w:rStyle w:val="Hyperlink"/>
          </w:rPr>
          <w:t>https://portswigger.net/burp/freedownload</w:t>
        </w:r>
      </w:hyperlink>
      <w:r w:rsidR="002D4C57">
        <w:t xml:space="preserve"> </w:t>
      </w:r>
      <w:r>
        <w:t>(if necessary).</w:t>
      </w:r>
    </w:p>
    <w:p w:rsidR="002507F0" w:rsidRDefault="002507F0" w:rsidP="002637B4">
      <w:pPr>
        <w:pStyle w:val="ListParagraph"/>
        <w:numPr>
          <w:ilvl w:val="0"/>
          <w:numId w:val="2"/>
        </w:numPr>
      </w:pPr>
      <w:r>
        <w:t xml:space="preserve">If you are using Firefox or Chrome, install the </w:t>
      </w:r>
      <w:proofErr w:type="spellStart"/>
      <w:r>
        <w:t>FoxyProxy</w:t>
      </w:r>
      <w:proofErr w:type="spellEnd"/>
      <w:r w:rsidR="003E5C34">
        <w:t xml:space="preserve"> Basic</w:t>
      </w:r>
      <w:r>
        <w:t xml:space="preserve"> plugin for convenience.</w:t>
      </w:r>
    </w:p>
    <w:p w:rsidR="002507F0" w:rsidRDefault="002507F0" w:rsidP="002507F0">
      <w:pPr>
        <w:pStyle w:val="Topic"/>
      </w:pPr>
      <w:r>
        <w:t>Approach:</w:t>
      </w:r>
    </w:p>
    <w:p w:rsidR="006A0FBA" w:rsidRDefault="002507F0" w:rsidP="002D4C57">
      <w:pPr>
        <w:pStyle w:val="ListParagraph"/>
        <w:numPr>
          <w:ilvl w:val="0"/>
          <w:numId w:val="3"/>
        </w:numPr>
      </w:pPr>
      <w:r>
        <w:t xml:space="preserve">We will be attacking the web applications included with the </w:t>
      </w:r>
      <w:proofErr w:type="spellStart"/>
      <w:r>
        <w:t>Metasploitable</w:t>
      </w:r>
      <w:proofErr w:type="spellEnd"/>
      <w:r>
        <w:t xml:space="preserve"> 2 virtual machine, namely </w:t>
      </w:r>
      <w:proofErr w:type="spellStart"/>
      <w:r>
        <w:t>Mutillidae</w:t>
      </w:r>
      <w:proofErr w:type="spellEnd"/>
      <w:r>
        <w:t xml:space="preserve">. If you wish to follow this lab in the future using a fresh copy of </w:t>
      </w:r>
      <w:proofErr w:type="spellStart"/>
      <w:r>
        <w:t>Metasploitable</w:t>
      </w:r>
      <w:proofErr w:type="spellEnd"/>
      <w:r>
        <w:t xml:space="preserve"> 2, there is an error in one of </w:t>
      </w:r>
      <w:proofErr w:type="spellStart"/>
      <w:r>
        <w:t>Mutillidae’s</w:t>
      </w:r>
      <w:proofErr w:type="spellEnd"/>
      <w:r>
        <w:t xml:space="preserve"> </w:t>
      </w:r>
      <w:proofErr w:type="spellStart"/>
      <w:r>
        <w:t>config</w:t>
      </w:r>
      <w:proofErr w:type="spellEnd"/>
      <w:r>
        <w:t xml:space="preserve"> files:</w:t>
      </w:r>
      <w:r>
        <w:br/>
      </w:r>
      <w:r>
        <w:br/>
      </w:r>
      <w:r>
        <w:rPr>
          <w:noProof/>
        </w:rPr>
        <w:drawing>
          <wp:inline distT="0" distB="0" distL="0" distR="0">
            <wp:extent cx="4183736" cy="9334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429" cy="941860"/>
                    </a:xfrm>
                    <a:prstGeom prst="rect">
                      <a:avLst/>
                    </a:prstGeom>
                    <a:noFill/>
                    <a:ln>
                      <a:noFill/>
                    </a:ln>
                  </pic:spPr>
                </pic:pic>
              </a:graphicData>
            </a:graphic>
          </wp:inline>
        </w:drawing>
      </w:r>
      <w:r>
        <w:br/>
      </w:r>
      <w:r>
        <w:br/>
        <w:t>In /</w:t>
      </w:r>
      <w:proofErr w:type="spellStart"/>
      <w:r>
        <w:t>var</w:t>
      </w:r>
      <w:proofErr w:type="spellEnd"/>
      <w:r>
        <w:t>/www/</w:t>
      </w:r>
      <w:proofErr w:type="spellStart"/>
      <w:r>
        <w:t>mutillidae</w:t>
      </w:r>
      <w:proofErr w:type="spellEnd"/>
      <w:r>
        <w:t>/config.inc, please change the line that reads:</w:t>
      </w:r>
      <w:r>
        <w:br/>
      </w:r>
      <w:r>
        <w:br/>
      </w:r>
      <w:r w:rsidRPr="00C54259">
        <w:rPr>
          <w:rFonts w:ascii="Consolas" w:hAnsi="Consolas"/>
        </w:rPr>
        <w:t>$</w:t>
      </w:r>
      <w:proofErr w:type="spellStart"/>
      <w:r w:rsidRPr="00C54259">
        <w:rPr>
          <w:rFonts w:ascii="Consolas" w:hAnsi="Consolas"/>
        </w:rPr>
        <w:t>dbname</w:t>
      </w:r>
      <w:proofErr w:type="spellEnd"/>
      <w:r w:rsidRPr="00C54259">
        <w:rPr>
          <w:rFonts w:ascii="Consolas" w:hAnsi="Consolas"/>
        </w:rPr>
        <w:t xml:space="preserve"> = ‘</w:t>
      </w:r>
      <w:proofErr w:type="spellStart"/>
      <w:r w:rsidRPr="00C54259">
        <w:rPr>
          <w:rFonts w:ascii="Consolas" w:hAnsi="Consolas"/>
        </w:rPr>
        <w:t>metasploit</w:t>
      </w:r>
      <w:proofErr w:type="spellEnd"/>
      <w:r w:rsidRPr="00C54259">
        <w:rPr>
          <w:rFonts w:ascii="Consolas" w:hAnsi="Consolas"/>
        </w:rPr>
        <w:t>’;</w:t>
      </w:r>
      <w:r>
        <w:br/>
      </w:r>
      <w:r>
        <w:br/>
        <w:t>To:</w:t>
      </w:r>
      <w:r w:rsidR="00C54259">
        <w:br/>
      </w:r>
      <w:r>
        <w:br/>
      </w:r>
      <w:r w:rsidRPr="00C54259">
        <w:rPr>
          <w:rFonts w:ascii="Consolas" w:hAnsi="Consolas"/>
        </w:rPr>
        <w:t>$</w:t>
      </w:r>
      <w:proofErr w:type="spellStart"/>
      <w:r w:rsidRPr="00C54259">
        <w:rPr>
          <w:rFonts w:ascii="Consolas" w:hAnsi="Consolas"/>
        </w:rPr>
        <w:t>dbname</w:t>
      </w:r>
      <w:proofErr w:type="spellEnd"/>
      <w:r w:rsidRPr="00C54259">
        <w:rPr>
          <w:rFonts w:ascii="Consolas" w:hAnsi="Consolas"/>
        </w:rPr>
        <w:t xml:space="preserve"> = ‘owasp10’;</w:t>
      </w:r>
      <w:r w:rsidR="002D4C57">
        <w:rPr>
          <w:rFonts w:ascii="Consolas" w:hAnsi="Consolas"/>
        </w:rPr>
        <w:br/>
      </w:r>
      <w:r w:rsidR="002D4C57">
        <w:rPr>
          <w:rFonts w:ascii="Consolas" w:hAnsi="Consolas"/>
        </w:rPr>
        <w:br/>
      </w:r>
      <w:r w:rsidR="002D4C57" w:rsidRPr="005C5359">
        <w:rPr>
          <w:i/>
          <w:sz w:val="18"/>
          <w:szCs w:val="18"/>
        </w:rPr>
        <w:t>Note: The ACM VMs have already had this issue fixed.</w:t>
      </w:r>
      <w:r w:rsidR="002D4C57">
        <w:rPr>
          <w:rFonts w:ascii="Consolas" w:hAnsi="Consolas"/>
        </w:rPr>
        <w:t xml:space="preserve"> </w:t>
      </w:r>
      <w:r w:rsidR="006A0FBA">
        <w:br w:type="page"/>
      </w:r>
    </w:p>
    <w:p w:rsidR="006A0FBA" w:rsidRDefault="00852463" w:rsidP="00852463">
      <w:pPr>
        <w:pStyle w:val="ListParagraph"/>
        <w:numPr>
          <w:ilvl w:val="0"/>
          <w:numId w:val="4"/>
        </w:numPr>
      </w:pPr>
      <w:r>
        <w:lastRenderedPageBreak/>
        <w:t xml:space="preserve">We have several </w:t>
      </w:r>
      <w:proofErr w:type="spellStart"/>
      <w:r>
        <w:t>Metasploitable</w:t>
      </w:r>
      <w:proofErr w:type="spellEnd"/>
      <w:r>
        <w:t xml:space="preserve"> 2 VMs running on the ACM network. Make sure you are connected and when you assemble your group, write the IP Address of the VM that was assigned to you here.</w:t>
      </w:r>
      <w:r>
        <w:br/>
      </w:r>
      <w:r>
        <w:br/>
      </w:r>
      <w:r>
        <w:br/>
      </w:r>
    </w:p>
    <w:p w:rsidR="00852463" w:rsidRDefault="00852463" w:rsidP="00852463">
      <w:pPr>
        <w:pStyle w:val="ListParagraph"/>
        <w:numPr>
          <w:ilvl w:val="0"/>
          <w:numId w:val="4"/>
        </w:numPr>
      </w:pPr>
      <w:r>
        <w:rPr>
          <w:noProof/>
        </w:rPr>
        <w:drawing>
          <wp:anchor distT="0" distB="0" distL="114300" distR="114300" simplePos="0" relativeHeight="251658240" behindDoc="0" locked="0" layoutInCell="1" allowOverlap="0" wp14:anchorId="1B384637" wp14:editId="58EA6C58">
            <wp:simplePos x="0" y="0"/>
            <wp:positionH relativeFrom="page">
              <wp:align>center</wp:align>
            </wp:positionH>
            <wp:positionV relativeFrom="paragraph">
              <wp:posOffset>527050</wp:posOffset>
            </wp:positionV>
            <wp:extent cx="5330952" cy="4288536"/>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330952" cy="4288536"/>
                    </a:xfrm>
                    <a:prstGeom prst="rect">
                      <a:avLst/>
                    </a:prstGeom>
                  </pic:spPr>
                </pic:pic>
              </a:graphicData>
            </a:graphic>
            <wp14:sizeRelH relativeFrom="margin">
              <wp14:pctWidth>0</wp14:pctWidth>
            </wp14:sizeRelH>
            <wp14:sizeRelV relativeFrom="margin">
              <wp14:pctHeight>0</wp14:pctHeight>
            </wp14:sizeRelV>
          </wp:anchor>
        </w:drawing>
      </w:r>
      <w:r>
        <w:t>Go ahead and fire up Burp Suite. Click through the windows that pop up; all of the default configurations are fine. You’ll be brought to a window that looks like this:</w:t>
      </w:r>
      <w:r>
        <w:br/>
      </w:r>
      <w:r>
        <w:br/>
      </w:r>
      <w:r>
        <w:br/>
      </w:r>
      <w:r>
        <w:br/>
      </w:r>
      <w:r>
        <w:br/>
      </w:r>
      <w:r>
        <w:br/>
      </w:r>
      <w:r>
        <w:br/>
      </w:r>
      <w:r>
        <w:br/>
      </w:r>
      <w:r>
        <w:br/>
      </w:r>
      <w:r>
        <w:br/>
      </w:r>
      <w:r>
        <w:br/>
      </w:r>
      <w:r>
        <w:br/>
      </w:r>
      <w:r>
        <w:br/>
      </w:r>
      <w:r>
        <w:br/>
      </w:r>
      <w:r>
        <w:br/>
      </w:r>
      <w:r>
        <w:br/>
      </w:r>
      <w:r>
        <w:br/>
      </w:r>
      <w:r>
        <w:br/>
      </w:r>
      <w:r>
        <w:br/>
      </w:r>
      <w:r>
        <w:br/>
      </w:r>
      <w:r>
        <w:br/>
      </w:r>
      <w:r>
        <w:br/>
      </w:r>
      <w:r>
        <w:br/>
      </w:r>
      <w:r>
        <w:br/>
      </w:r>
      <w:r>
        <w:br/>
      </w:r>
    </w:p>
    <w:p w:rsidR="00852463" w:rsidRDefault="00852463" w:rsidP="00852463">
      <w:pPr>
        <w:pStyle w:val="ListParagraph"/>
        <w:numPr>
          <w:ilvl w:val="0"/>
          <w:numId w:val="4"/>
        </w:numPr>
      </w:pPr>
      <w:r>
        <w:t>Click on the “Proxy” tab near the top and toggle intercept to off.</w:t>
      </w:r>
      <w:r>
        <w:br/>
      </w:r>
      <w:r>
        <w:rPr>
          <w:noProof/>
        </w:rPr>
        <w:drawing>
          <wp:inline distT="0" distB="0" distL="0" distR="0">
            <wp:extent cx="472440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2047875"/>
                    </a:xfrm>
                    <a:prstGeom prst="rect">
                      <a:avLst/>
                    </a:prstGeom>
                    <a:noFill/>
                    <a:ln>
                      <a:noFill/>
                    </a:ln>
                  </pic:spPr>
                </pic:pic>
              </a:graphicData>
            </a:graphic>
          </wp:inline>
        </w:drawing>
      </w:r>
    </w:p>
    <w:p w:rsidR="00852463" w:rsidRDefault="00852463" w:rsidP="00852463">
      <w:pPr>
        <w:pStyle w:val="ListParagraph"/>
        <w:numPr>
          <w:ilvl w:val="0"/>
          <w:numId w:val="4"/>
        </w:numPr>
      </w:pPr>
      <w:r>
        <w:lastRenderedPageBreak/>
        <w:t xml:space="preserve">By default, Burp Suite binds to localhost on port 8080. We will leave it as is for this lab. </w:t>
      </w:r>
      <w:r w:rsidR="003E5C34">
        <w:t>However, w</w:t>
      </w:r>
      <w:r>
        <w:t xml:space="preserve">e will need to add Burp Suite as a proxy for </w:t>
      </w:r>
      <w:proofErr w:type="spellStart"/>
      <w:r>
        <w:t>FoxyProxy</w:t>
      </w:r>
      <w:proofErr w:type="spellEnd"/>
      <w:r>
        <w:t xml:space="preserve"> in our browser</w:t>
      </w:r>
      <w:r w:rsidR="003E5C34">
        <w:t xml:space="preserve"> and install its certificate in the root store</w:t>
      </w:r>
      <w:r>
        <w:t xml:space="preserve">. </w:t>
      </w:r>
      <w:r w:rsidR="003E5C34">
        <w:t xml:space="preserve">Go ahead and bring up the options menu for </w:t>
      </w:r>
      <w:proofErr w:type="spellStart"/>
      <w:r w:rsidR="003E5C34">
        <w:t>FoxyProxy</w:t>
      </w:r>
      <w:proofErr w:type="spellEnd"/>
      <w:r w:rsidR="003E5C34">
        <w:t xml:space="preserve"> and add Burp Suite as shown below:</w:t>
      </w:r>
      <w:r w:rsidR="003E5C34">
        <w:br/>
      </w:r>
      <w:r w:rsidR="003E5C34">
        <w:br/>
      </w:r>
      <w:r w:rsidR="003E5C34">
        <w:rPr>
          <w:noProof/>
        </w:rPr>
        <w:drawing>
          <wp:inline distT="0" distB="0" distL="0" distR="0">
            <wp:extent cx="5498485" cy="18573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3355" cy="1862398"/>
                    </a:xfrm>
                    <a:prstGeom prst="rect">
                      <a:avLst/>
                    </a:prstGeom>
                    <a:noFill/>
                    <a:ln>
                      <a:noFill/>
                    </a:ln>
                  </pic:spPr>
                </pic:pic>
              </a:graphicData>
            </a:graphic>
          </wp:inline>
        </w:drawing>
      </w:r>
      <w:r w:rsidR="003E5C34">
        <w:br/>
      </w:r>
      <w:r w:rsidR="003E5C34">
        <w:br/>
      </w:r>
      <w:r w:rsidR="003E5C34">
        <w:rPr>
          <w:noProof/>
        </w:rPr>
        <w:drawing>
          <wp:inline distT="0" distB="0" distL="0" distR="0">
            <wp:extent cx="5508381" cy="170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6376" cy="1710545"/>
                    </a:xfrm>
                    <a:prstGeom prst="rect">
                      <a:avLst/>
                    </a:prstGeom>
                    <a:noFill/>
                    <a:ln>
                      <a:noFill/>
                    </a:ln>
                  </pic:spPr>
                </pic:pic>
              </a:graphicData>
            </a:graphic>
          </wp:inline>
        </w:drawing>
      </w:r>
      <w:r w:rsidR="003E5C34">
        <w:br/>
      </w:r>
    </w:p>
    <w:p w:rsidR="003E5C34" w:rsidRDefault="003E5C34" w:rsidP="00852463">
      <w:pPr>
        <w:pStyle w:val="ListParagraph"/>
        <w:numPr>
          <w:ilvl w:val="0"/>
          <w:numId w:val="4"/>
        </w:numPr>
      </w:pPr>
      <w:r>
        <w:t xml:space="preserve">Export the Burp Suite certificate by clicking on the Proxy-&gt;Options tab and clicking Import/Export CA certificate. Select the first option to export the cert in DER format and save it as </w:t>
      </w:r>
      <w:proofErr w:type="spellStart"/>
      <w:r>
        <w:t>burp.der</w:t>
      </w:r>
      <w:proofErr w:type="spellEnd"/>
      <w:r>
        <w:t xml:space="preserve"> on your Desktop. You can also visit </w:t>
      </w:r>
      <w:hyperlink r:id="rId14" w:history="1">
        <w:r w:rsidRPr="00B17766">
          <w:rPr>
            <w:rStyle w:val="Hyperlink"/>
          </w:rPr>
          <w:t>http://localhost:8080/cert</w:t>
        </w:r>
      </w:hyperlink>
      <w:r>
        <w:t xml:space="preserve"> to achieve the same effect.</w:t>
      </w:r>
      <w:r>
        <w:br/>
      </w:r>
    </w:p>
    <w:p w:rsidR="003E5C34" w:rsidRDefault="002931A7" w:rsidP="00852463">
      <w:pPr>
        <w:pStyle w:val="ListParagraph"/>
        <w:numPr>
          <w:ilvl w:val="0"/>
          <w:numId w:val="4"/>
        </w:numPr>
      </w:pPr>
      <w:r>
        <w:rPr>
          <w:noProof/>
        </w:rPr>
        <w:drawing>
          <wp:anchor distT="0" distB="0" distL="114300" distR="114300" simplePos="0" relativeHeight="251659264" behindDoc="0" locked="0" layoutInCell="1" allowOverlap="1" wp14:anchorId="01379518" wp14:editId="4C5F5A76">
            <wp:simplePos x="0" y="0"/>
            <wp:positionH relativeFrom="column">
              <wp:posOffset>989965</wp:posOffset>
            </wp:positionH>
            <wp:positionV relativeFrom="paragraph">
              <wp:posOffset>303530</wp:posOffset>
            </wp:positionV>
            <wp:extent cx="4306824" cy="2395728"/>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6824" cy="2395728"/>
                    </a:xfrm>
                    <a:prstGeom prst="rect">
                      <a:avLst/>
                    </a:prstGeom>
                    <a:noFill/>
                    <a:ln>
                      <a:noFill/>
                    </a:ln>
                  </pic:spPr>
                </pic:pic>
              </a:graphicData>
            </a:graphic>
            <wp14:sizeRelH relativeFrom="page">
              <wp14:pctWidth>0</wp14:pctWidth>
            </wp14:sizeRelH>
            <wp14:sizeRelV relativeFrom="page">
              <wp14:pctHeight>0</wp14:pctHeight>
            </wp14:sizeRelV>
          </wp:anchor>
        </w:drawing>
      </w:r>
      <w:r w:rsidR="003E5C34">
        <w:t>Follow your browser’s instructions for importing a certificate:</w:t>
      </w:r>
      <w:r w:rsidR="003E5C34">
        <w:br/>
      </w:r>
      <w:r>
        <w:br/>
      </w:r>
      <w:r>
        <w:br/>
      </w:r>
      <w:r>
        <w:br/>
      </w:r>
      <w:r>
        <w:br/>
      </w:r>
      <w:r>
        <w:br/>
      </w:r>
      <w:r>
        <w:br/>
      </w:r>
      <w:r>
        <w:br/>
      </w:r>
      <w:r>
        <w:br/>
      </w:r>
      <w:r>
        <w:br/>
      </w:r>
      <w:r>
        <w:br/>
      </w:r>
      <w:r>
        <w:br/>
      </w:r>
      <w:r>
        <w:br/>
      </w:r>
      <w:r>
        <w:br/>
      </w:r>
      <w:r>
        <w:br/>
      </w:r>
      <w:r>
        <w:rPr>
          <w:noProof/>
        </w:rPr>
        <w:lastRenderedPageBreak/>
        <w:drawing>
          <wp:inline distT="0" distB="0" distL="0" distR="0" wp14:anchorId="45B4BB03" wp14:editId="41773ACE">
            <wp:extent cx="5269167" cy="28384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5440" cy="2847216"/>
                    </a:xfrm>
                    <a:prstGeom prst="rect">
                      <a:avLst/>
                    </a:prstGeom>
                    <a:noFill/>
                    <a:ln>
                      <a:noFill/>
                    </a:ln>
                  </pic:spPr>
                </pic:pic>
              </a:graphicData>
            </a:graphic>
          </wp:inline>
        </w:drawing>
      </w:r>
      <w:r>
        <w:br/>
      </w:r>
    </w:p>
    <w:p w:rsidR="002931A7" w:rsidRDefault="002931A7" w:rsidP="00852463">
      <w:pPr>
        <w:pStyle w:val="ListParagraph"/>
        <w:numPr>
          <w:ilvl w:val="0"/>
          <w:numId w:val="4"/>
        </w:numPr>
      </w:pPr>
      <w:r>
        <w:rPr>
          <w:noProof/>
        </w:rPr>
        <w:drawing>
          <wp:anchor distT="0" distB="0" distL="114300" distR="114300" simplePos="0" relativeHeight="251660288" behindDoc="0" locked="0" layoutInCell="1" allowOverlap="1" wp14:anchorId="2004A436" wp14:editId="6D1C5F77">
            <wp:simplePos x="0" y="0"/>
            <wp:positionH relativeFrom="column">
              <wp:posOffset>1692275</wp:posOffset>
            </wp:positionH>
            <wp:positionV relativeFrom="paragraph">
              <wp:posOffset>232410</wp:posOffset>
            </wp:positionV>
            <wp:extent cx="3264408" cy="1956816"/>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4408" cy="1956816"/>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Now we’re ready to begin actual testing! Make sure to set Burp Suite as your active proxy in </w:t>
      </w:r>
      <w:proofErr w:type="spellStart"/>
      <w:r>
        <w:t>FoxyProxy</w:t>
      </w:r>
      <w:proofErr w:type="spellEnd"/>
      <w:r>
        <w:t>:</w:t>
      </w:r>
      <w:r>
        <w:br/>
      </w:r>
      <w:r>
        <w:br/>
      </w:r>
      <w:r>
        <w:br/>
      </w:r>
      <w:r>
        <w:br/>
      </w:r>
      <w:r>
        <w:br/>
      </w:r>
      <w:r>
        <w:br/>
      </w:r>
      <w:r>
        <w:br/>
      </w:r>
      <w:r>
        <w:br/>
      </w:r>
      <w:r>
        <w:br/>
      </w:r>
      <w:r>
        <w:br/>
      </w:r>
      <w:r>
        <w:br/>
      </w:r>
    </w:p>
    <w:p w:rsidR="005C5359" w:rsidRDefault="005C5359" w:rsidP="00852463">
      <w:pPr>
        <w:pStyle w:val="ListParagraph"/>
        <w:numPr>
          <w:ilvl w:val="0"/>
          <w:numId w:val="4"/>
        </w:numPr>
      </w:pPr>
      <w:r>
        <w:rPr>
          <w:noProof/>
        </w:rPr>
        <w:drawing>
          <wp:anchor distT="0" distB="0" distL="114300" distR="114300" simplePos="0" relativeHeight="251661312" behindDoc="0" locked="0" layoutInCell="1" allowOverlap="1" wp14:anchorId="4EAEA3AB" wp14:editId="1CC9A619">
            <wp:simplePos x="0" y="0"/>
            <wp:positionH relativeFrom="column">
              <wp:align>center</wp:align>
            </wp:positionH>
            <wp:positionV relativeFrom="page">
              <wp:posOffset>6648450</wp:posOffset>
            </wp:positionV>
            <wp:extent cx="3346704" cy="2029968"/>
            <wp:effectExtent l="0" t="0" r="635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6704" cy="2029968"/>
                    </a:xfrm>
                    <a:prstGeom prst="rect">
                      <a:avLst/>
                    </a:prstGeom>
                    <a:noFill/>
                    <a:ln>
                      <a:noFill/>
                    </a:ln>
                  </pic:spPr>
                </pic:pic>
              </a:graphicData>
            </a:graphic>
            <wp14:sizeRelH relativeFrom="page">
              <wp14:pctWidth>0</wp14:pctWidth>
            </wp14:sizeRelH>
            <wp14:sizeRelV relativeFrom="page">
              <wp14:pctHeight>0</wp14:pctHeight>
            </wp14:sizeRelV>
          </wp:anchor>
        </w:drawing>
      </w:r>
      <w:r>
        <w:t>Navigate to the IP address that was assigned to you in part 1. You will be presented with a page that looks like this:</w:t>
      </w:r>
      <w:bookmarkStart w:id="0" w:name="_GoBack"/>
      <w:bookmarkEnd w:id="0"/>
      <w:r>
        <w:br/>
      </w:r>
      <w:r>
        <w:br/>
      </w:r>
      <w:r>
        <w:br/>
      </w:r>
      <w:r>
        <w:br/>
      </w:r>
      <w:r>
        <w:br/>
      </w:r>
      <w:r>
        <w:br/>
      </w:r>
      <w:r>
        <w:br/>
      </w:r>
      <w:r>
        <w:br/>
      </w:r>
      <w:r>
        <w:br/>
      </w:r>
      <w:r>
        <w:br/>
      </w:r>
      <w:r>
        <w:br/>
      </w:r>
      <w:r>
        <w:br/>
      </w:r>
      <w:r>
        <w:br/>
        <w:t xml:space="preserve">Click on </w:t>
      </w:r>
      <w:proofErr w:type="spellStart"/>
      <w:r>
        <w:t>Mutillidae</w:t>
      </w:r>
      <w:proofErr w:type="spellEnd"/>
      <w:r>
        <w:t xml:space="preserve"> to be presented with the main menu.</w:t>
      </w:r>
      <w:r>
        <w:br/>
      </w:r>
    </w:p>
    <w:p w:rsidR="002931A7" w:rsidRPr="005F2DC3" w:rsidRDefault="005F2DC3" w:rsidP="00852463">
      <w:pPr>
        <w:pStyle w:val="ListParagraph"/>
        <w:numPr>
          <w:ilvl w:val="0"/>
          <w:numId w:val="4"/>
        </w:numPr>
        <w:rPr>
          <w:b/>
        </w:rPr>
      </w:pPr>
      <w:r>
        <w:rPr>
          <w:b/>
        </w:rPr>
        <w:lastRenderedPageBreak/>
        <w:t>Stored</w:t>
      </w:r>
      <w:r w:rsidRPr="005F2DC3">
        <w:rPr>
          <w:b/>
        </w:rPr>
        <w:t xml:space="preserve"> XSS</w:t>
      </w:r>
      <w:r>
        <w:rPr>
          <w:b/>
        </w:rPr>
        <w:t xml:space="preserve"> (second order XSS) </w:t>
      </w:r>
      <w:r>
        <w:t>– Let’s start with the most damaging form of XSS. Stored XSS creates a persistent threat that will attack anyone that happens to visit the vulnerable page. First, navigate to the blog page:</w:t>
      </w:r>
      <w:r>
        <w:br/>
      </w:r>
      <w:r>
        <w:br/>
      </w:r>
      <w:r>
        <w:rPr>
          <w:b/>
          <w:noProof/>
        </w:rPr>
        <w:drawing>
          <wp:inline distT="0" distB="0" distL="0" distR="0">
            <wp:extent cx="6031523" cy="28003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9360" cy="2803989"/>
                    </a:xfrm>
                    <a:prstGeom prst="rect">
                      <a:avLst/>
                    </a:prstGeom>
                    <a:noFill/>
                    <a:ln>
                      <a:noFill/>
                    </a:ln>
                  </pic:spPr>
                </pic:pic>
              </a:graphicData>
            </a:graphic>
          </wp:inline>
        </w:drawing>
      </w:r>
      <w:r>
        <w:br/>
      </w:r>
    </w:p>
    <w:p w:rsidR="005F2DC3" w:rsidRPr="005F2DC3" w:rsidRDefault="005F2DC3" w:rsidP="00852463">
      <w:pPr>
        <w:pStyle w:val="ListParagraph"/>
        <w:numPr>
          <w:ilvl w:val="0"/>
          <w:numId w:val="4"/>
        </w:numPr>
        <w:rPr>
          <w:b/>
        </w:rPr>
      </w:pPr>
      <w:r>
        <w:t>Go ahead and add something to your blog. It can be whatever you like. Notice that when you submit it, the results are immediately displayed back to you in the page:</w:t>
      </w:r>
      <w:r>
        <w:br/>
      </w:r>
      <w:r>
        <w:br/>
      </w:r>
      <w:r>
        <w:rPr>
          <w:b/>
          <w:noProof/>
        </w:rPr>
        <w:drawing>
          <wp:inline distT="0" distB="0" distL="0" distR="0">
            <wp:extent cx="5804981" cy="324802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319" cy="3251012"/>
                    </a:xfrm>
                    <a:prstGeom prst="rect">
                      <a:avLst/>
                    </a:prstGeom>
                    <a:noFill/>
                    <a:ln>
                      <a:noFill/>
                    </a:ln>
                  </pic:spPr>
                </pic:pic>
              </a:graphicData>
            </a:graphic>
          </wp:inline>
        </w:drawing>
      </w:r>
      <w:r>
        <w:br/>
      </w:r>
      <w:r w:rsidR="0011106E">
        <w:rPr>
          <w:b/>
        </w:rPr>
        <w:br/>
      </w:r>
    </w:p>
    <w:p w:rsidR="005F2DC3" w:rsidRDefault="0011106E" w:rsidP="00852463">
      <w:pPr>
        <w:pStyle w:val="ListParagraph"/>
        <w:numPr>
          <w:ilvl w:val="0"/>
          <w:numId w:val="4"/>
        </w:numPr>
        <w:rPr>
          <w:b/>
        </w:rPr>
      </w:pPr>
      <w:r>
        <w:rPr>
          <w:b/>
          <w:noProof/>
        </w:rPr>
        <w:lastRenderedPageBreak/>
        <w:drawing>
          <wp:anchor distT="0" distB="0" distL="114300" distR="114300" simplePos="0" relativeHeight="251662336" behindDoc="0" locked="0" layoutInCell="1" allowOverlap="1" wp14:anchorId="5D242984" wp14:editId="4F5989A4">
            <wp:simplePos x="0" y="0"/>
            <wp:positionH relativeFrom="column">
              <wp:posOffset>1219200</wp:posOffset>
            </wp:positionH>
            <wp:positionV relativeFrom="paragraph">
              <wp:posOffset>733425</wp:posOffset>
            </wp:positionV>
            <wp:extent cx="4147185" cy="1743075"/>
            <wp:effectExtent l="0" t="0" r="571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718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5F2DC3">
        <w:t xml:space="preserve">If the input is not properly escaped, we could inject malicious JavaScript code into the victim’s browser. Let’s try the canonical example. Enter </w:t>
      </w:r>
      <w:r w:rsidR="005F2DC3" w:rsidRPr="005F2DC3">
        <w:rPr>
          <w:rFonts w:ascii="Consolas" w:hAnsi="Consolas"/>
        </w:rPr>
        <w:t>&lt;script&gt;alert(“XSS!</w:t>
      </w:r>
      <w:proofErr w:type="gramStart"/>
      <w:r w:rsidR="005F2DC3" w:rsidRPr="005F2DC3">
        <w:rPr>
          <w:rFonts w:ascii="Consolas" w:hAnsi="Consolas"/>
        </w:rPr>
        <w:t>”);&lt;</w:t>
      </w:r>
      <w:proofErr w:type="gramEnd"/>
      <w:r w:rsidR="005F2DC3" w:rsidRPr="005F2DC3">
        <w:rPr>
          <w:rFonts w:ascii="Consolas" w:hAnsi="Consolas"/>
        </w:rPr>
        <w:t>/script&gt;</w:t>
      </w:r>
      <w:r w:rsidR="005F2DC3">
        <w:t xml:space="preserve"> into the blog and submit:</w:t>
      </w:r>
      <w:r>
        <w:br/>
      </w:r>
      <w:r>
        <w:br/>
      </w:r>
      <w:r w:rsidR="0014678A">
        <w:rPr>
          <w:b/>
        </w:rPr>
        <w:br/>
      </w:r>
      <w:r w:rsidR="0014678A">
        <w:rPr>
          <w:b/>
        </w:rPr>
        <w:br/>
      </w:r>
      <w:r w:rsidR="0014678A">
        <w:rPr>
          <w:b/>
        </w:rPr>
        <w:br/>
      </w:r>
      <w:r w:rsidR="0014678A">
        <w:rPr>
          <w:b/>
        </w:rPr>
        <w:br/>
      </w:r>
      <w:r w:rsidR="0014678A">
        <w:rPr>
          <w:b/>
        </w:rPr>
        <w:br/>
      </w:r>
      <w:r w:rsidR="0014678A">
        <w:rPr>
          <w:b/>
        </w:rPr>
        <w:br/>
      </w:r>
      <w:r w:rsidR="0014678A">
        <w:rPr>
          <w:b/>
        </w:rPr>
        <w:br/>
      </w:r>
      <w:r w:rsidR="0014678A">
        <w:rPr>
          <w:b/>
        </w:rPr>
        <w:br/>
      </w:r>
      <w:r w:rsidR="0014678A">
        <w:rPr>
          <w:b/>
        </w:rPr>
        <w:br/>
      </w:r>
    </w:p>
    <w:p w:rsidR="0011106E" w:rsidRPr="0011106E" w:rsidRDefault="0011106E" w:rsidP="00852463">
      <w:pPr>
        <w:pStyle w:val="ListParagraph"/>
        <w:numPr>
          <w:ilvl w:val="0"/>
          <w:numId w:val="4"/>
        </w:numPr>
        <w:rPr>
          <w:b/>
        </w:rPr>
      </w:pPr>
      <w:r>
        <w:rPr>
          <w:b/>
          <w:noProof/>
        </w:rPr>
        <w:drawing>
          <wp:anchor distT="0" distB="0" distL="114300" distR="114300" simplePos="0" relativeHeight="251663360" behindDoc="0" locked="0" layoutInCell="1" allowOverlap="1" wp14:anchorId="062CBE9F" wp14:editId="7D999720">
            <wp:simplePos x="0" y="0"/>
            <wp:positionH relativeFrom="column">
              <wp:align>center</wp:align>
            </wp:positionH>
            <wp:positionV relativeFrom="paragraph">
              <wp:posOffset>328664</wp:posOffset>
            </wp:positionV>
            <wp:extent cx="2770632" cy="87782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0632" cy="877824"/>
                    </a:xfrm>
                    <a:prstGeom prst="rect">
                      <a:avLst/>
                    </a:prstGeom>
                    <a:noFill/>
                    <a:ln>
                      <a:noFill/>
                    </a:ln>
                  </pic:spPr>
                </pic:pic>
              </a:graphicData>
            </a:graphic>
            <wp14:sizeRelH relativeFrom="page">
              <wp14:pctWidth>0</wp14:pctWidth>
            </wp14:sizeRelH>
            <wp14:sizeRelV relativeFrom="page">
              <wp14:pctHeight>0</wp14:pctHeight>
            </wp14:sizeRelV>
          </wp:anchor>
        </w:drawing>
      </w:r>
      <w:r>
        <w:t>After you submit and reload the page, an odd popup appears:</w:t>
      </w:r>
      <w:r>
        <w:br/>
      </w:r>
      <w:r>
        <w:br/>
      </w:r>
      <w:r>
        <w:br/>
      </w:r>
      <w:r>
        <w:br/>
      </w:r>
      <w:r>
        <w:br/>
      </w:r>
      <w:r>
        <w:br/>
      </w:r>
      <w:r>
        <w:br/>
      </w:r>
    </w:p>
    <w:p w:rsidR="0011106E" w:rsidRPr="0014678A" w:rsidRDefault="0011106E" w:rsidP="00852463">
      <w:pPr>
        <w:pStyle w:val="ListParagraph"/>
        <w:numPr>
          <w:ilvl w:val="0"/>
          <w:numId w:val="4"/>
        </w:numPr>
        <w:rPr>
          <w:b/>
        </w:rPr>
      </w:pPr>
      <w:r>
        <w:rPr>
          <w:b/>
          <w:noProof/>
        </w:rPr>
        <w:drawing>
          <wp:anchor distT="0" distB="0" distL="114300" distR="114300" simplePos="0" relativeHeight="251665408" behindDoc="0" locked="0" layoutInCell="1" allowOverlap="1" wp14:anchorId="34FE352A" wp14:editId="174A6E9B">
            <wp:simplePos x="0" y="0"/>
            <wp:positionH relativeFrom="column">
              <wp:posOffset>742950</wp:posOffset>
            </wp:positionH>
            <wp:positionV relativeFrom="paragraph">
              <wp:posOffset>1553106</wp:posOffset>
            </wp:positionV>
            <wp:extent cx="4910328" cy="1984248"/>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0328" cy="1984248"/>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4384" behindDoc="0" locked="0" layoutInCell="1" allowOverlap="1" wp14:anchorId="596A73DE" wp14:editId="63EBE4F6">
            <wp:simplePos x="0" y="0"/>
            <wp:positionH relativeFrom="column">
              <wp:posOffset>1924050</wp:posOffset>
            </wp:positionH>
            <wp:positionV relativeFrom="paragraph">
              <wp:posOffset>420427</wp:posOffset>
            </wp:positionV>
            <wp:extent cx="2551176" cy="1069848"/>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1176" cy="106984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Not surprisingly, </w:t>
      </w:r>
      <w:proofErr w:type="spellStart"/>
      <w:r>
        <w:t>Mutillidae</w:t>
      </w:r>
      <w:proofErr w:type="spellEnd"/>
      <w:r>
        <w:t xml:space="preserve"> seems to be vulnerable to Stored XSS. This example is relatively benign, but an attacker could steal all of your cookies associated with that domain or redirect you towards a malicious site:</w:t>
      </w:r>
      <w:r>
        <w:br/>
      </w:r>
      <w:r>
        <w:br/>
      </w:r>
      <w:r>
        <w:br/>
      </w:r>
      <w:r>
        <w:br/>
      </w:r>
      <w:r>
        <w:br/>
      </w:r>
      <w:r>
        <w:br/>
      </w:r>
      <w:r>
        <w:br/>
      </w:r>
      <w:r>
        <w:br/>
      </w:r>
      <w:r>
        <w:br/>
      </w:r>
      <w:r>
        <w:br/>
      </w:r>
      <w:r>
        <w:br/>
      </w:r>
      <w:r>
        <w:br/>
      </w:r>
      <w:r>
        <w:br/>
      </w:r>
      <w:r>
        <w:br/>
      </w:r>
      <w:r>
        <w:br/>
      </w:r>
      <w:r>
        <w:br/>
      </w:r>
      <w:r>
        <w:br/>
      </w:r>
      <w:r>
        <w:br/>
      </w:r>
      <w:r w:rsidR="0014678A">
        <w:br/>
      </w:r>
      <w:r>
        <w:t>I didn’t want to get any work done anyways…</w:t>
      </w:r>
    </w:p>
    <w:p w:rsidR="0014678A" w:rsidRPr="0014678A" w:rsidRDefault="0014678A" w:rsidP="00852463">
      <w:pPr>
        <w:pStyle w:val="ListParagraph"/>
        <w:numPr>
          <w:ilvl w:val="0"/>
          <w:numId w:val="4"/>
        </w:numPr>
        <w:rPr>
          <w:b/>
        </w:rPr>
      </w:pPr>
      <w:r>
        <w:rPr>
          <w:b/>
          <w:noProof/>
        </w:rPr>
        <w:lastRenderedPageBreak/>
        <w:drawing>
          <wp:anchor distT="0" distB="0" distL="114300" distR="114300" simplePos="0" relativeHeight="251666432" behindDoc="0" locked="0" layoutInCell="1" allowOverlap="1" wp14:anchorId="1AE65126" wp14:editId="10C3D761">
            <wp:simplePos x="0" y="0"/>
            <wp:positionH relativeFrom="column">
              <wp:align>center</wp:align>
            </wp:positionH>
            <wp:positionV relativeFrom="paragraph">
              <wp:posOffset>468345</wp:posOffset>
            </wp:positionV>
            <wp:extent cx="3511296" cy="135331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1296" cy="1353312"/>
                    </a:xfrm>
                    <a:prstGeom prst="rect">
                      <a:avLst/>
                    </a:prstGeom>
                    <a:noFill/>
                    <a:ln>
                      <a:noFill/>
                    </a:ln>
                  </pic:spPr>
                </pic:pic>
              </a:graphicData>
            </a:graphic>
            <wp14:sizeRelH relativeFrom="page">
              <wp14:pctWidth>0</wp14:pctWidth>
            </wp14:sizeRelH>
            <wp14:sizeRelV relativeFrom="page">
              <wp14:pctHeight>0</wp14:pctHeight>
            </wp14:sizeRelV>
          </wp:anchor>
        </w:drawing>
      </w:r>
      <w:r>
        <w:t>Go ahead and try to exploit the other XSS vulnerabilities on the site. If you get stuck, there is a button located at the top to toggle hints:</w:t>
      </w:r>
      <w:r>
        <w:br/>
      </w:r>
      <w:r>
        <w:br/>
      </w:r>
      <w:r>
        <w:br/>
      </w:r>
      <w:r>
        <w:br/>
      </w:r>
      <w:r>
        <w:br/>
      </w:r>
      <w:r>
        <w:br/>
      </w:r>
      <w:r>
        <w:br/>
      </w:r>
      <w:r>
        <w:br/>
      </w:r>
    </w:p>
    <w:p w:rsidR="000E7E52" w:rsidRDefault="000E7E52" w:rsidP="00852463">
      <w:pPr>
        <w:pStyle w:val="ListParagraph"/>
        <w:numPr>
          <w:ilvl w:val="0"/>
          <w:numId w:val="4"/>
        </w:numPr>
        <w:rPr>
          <w:b/>
        </w:rPr>
      </w:pPr>
      <w:r>
        <w:t>After you have played around a little bit, you may have noticed that the Proxy-&gt;HTTP history tab in Burp has been monitoring all the traffic between you and the server. You can view the request or response by clicking on the appropriate tab, and even selectively view header info or parameters. Go ahead and right click one of these requests and click on “Send to repeater” to bring us to the next tool:</w:t>
      </w:r>
      <w:r>
        <w:br/>
      </w:r>
      <w:r>
        <w:br/>
      </w:r>
      <w:r>
        <w:rPr>
          <w:noProof/>
        </w:rPr>
        <w:drawing>
          <wp:inline distT="0" distB="0" distL="0" distR="0">
            <wp:extent cx="5610433" cy="28592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0785" cy="2864482"/>
                    </a:xfrm>
                    <a:prstGeom prst="rect">
                      <a:avLst/>
                    </a:prstGeom>
                    <a:noFill/>
                    <a:ln>
                      <a:noFill/>
                    </a:ln>
                  </pic:spPr>
                </pic:pic>
              </a:graphicData>
            </a:graphic>
          </wp:inline>
        </w:drawing>
      </w:r>
      <w:r>
        <w:br/>
      </w:r>
    </w:p>
    <w:p w:rsidR="000E7E52" w:rsidRPr="000E7E52" w:rsidRDefault="000E7E52" w:rsidP="00852463">
      <w:pPr>
        <w:pStyle w:val="ListParagraph"/>
        <w:numPr>
          <w:ilvl w:val="0"/>
          <w:numId w:val="4"/>
        </w:numPr>
        <w:rPr>
          <w:b/>
        </w:rPr>
      </w:pPr>
      <w:r>
        <w:t>Repeater allows us to alter the contents of a specific request, resend it and look at the response. You can either edit the request in its raw format or click on one of the other tabs to have Burp help you by encoding your input. Click “Go” near the top to send the altered request, and explore the response received.</w:t>
      </w:r>
      <w:r>
        <w:br/>
      </w:r>
    </w:p>
    <w:p w:rsidR="000E7E52" w:rsidRDefault="000E7E52" w:rsidP="00852463">
      <w:pPr>
        <w:pStyle w:val="ListParagraph"/>
        <w:numPr>
          <w:ilvl w:val="0"/>
          <w:numId w:val="4"/>
        </w:numPr>
        <w:rPr>
          <w:b/>
        </w:rPr>
      </w:pPr>
      <w:r>
        <w:t xml:space="preserve">You may have noticed earlier that one of the pages vulnerable to Stored XSS was the log page. Navigate to that page (click the “View Log” button at the top) and </w:t>
      </w:r>
      <w:r w:rsidR="00A61F90">
        <w:t>examine the page. Examine the page for any input that we might have control over. Once you’ve identified the vulnerability, try exploiting it like we did with the blog:</w:t>
      </w:r>
      <w:r w:rsidR="00A61F90">
        <w:br/>
      </w:r>
      <w:r w:rsidR="00A61F90">
        <w:br/>
      </w:r>
      <w:r w:rsidR="00A61F90" w:rsidRPr="00A61F90">
        <w:rPr>
          <w:b/>
        </w:rPr>
        <w:t>*HINT: You will need to use repeater here.</w:t>
      </w:r>
      <w:r w:rsidR="00A61F90">
        <w:t xml:space="preserve"> </w:t>
      </w:r>
      <w:r w:rsidR="00A61F90">
        <w:br/>
      </w:r>
    </w:p>
    <w:p w:rsidR="0014678A" w:rsidRPr="00A61F90" w:rsidRDefault="0014678A" w:rsidP="00852463">
      <w:pPr>
        <w:pStyle w:val="ListParagraph"/>
        <w:numPr>
          <w:ilvl w:val="0"/>
          <w:numId w:val="4"/>
        </w:numPr>
        <w:rPr>
          <w:b/>
        </w:rPr>
      </w:pPr>
      <w:r>
        <w:rPr>
          <w:b/>
        </w:rPr>
        <w:lastRenderedPageBreak/>
        <w:t>XSRF</w:t>
      </w:r>
      <w:r>
        <w:t xml:space="preserve"> – Coming in at number 8 in OWASPS top 10, XSRF allows an attacker to make illegitimate requests on the victim’s behalf. </w:t>
      </w:r>
      <w:r w:rsidR="00A61F90">
        <w:t>It turns out that the page we visited earlier, the blog, is also vulnerable to XSRF. Go ahead and visit the Proxy-&gt;HTTP history tab and look at the request s</w:t>
      </w:r>
      <w:r w:rsidR="00882FEF">
        <w:t>ent when you post to your blog:</w:t>
      </w:r>
      <w:r w:rsidR="00A61F90">
        <w:br/>
      </w:r>
      <w:r w:rsidR="00A61F90">
        <w:rPr>
          <w:noProof/>
        </w:rPr>
        <w:drawing>
          <wp:inline distT="0" distB="0" distL="0" distR="0" wp14:anchorId="7E8B6078" wp14:editId="5BB2481B">
            <wp:extent cx="5633780" cy="4531057"/>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0042" cy="4544136"/>
                    </a:xfrm>
                    <a:prstGeom prst="rect">
                      <a:avLst/>
                    </a:prstGeom>
                  </pic:spPr>
                </pic:pic>
              </a:graphicData>
            </a:graphic>
          </wp:inline>
        </w:drawing>
      </w:r>
      <w:r w:rsidR="00A61F90">
        <w:br/>
      </w:r>
    </w:p>
    <w:p w:rsidR="00A61F90" w:rsidRPr="008B7F39" w:rsidRDefault="00A61F90" w:rsidP="00852463">
      <w:pPr>
        <w:pStyle w:val="ListParagraph"/>
        <w:numPr>
          <w:ilvl w:val="0"/>
          <w:numId w:val="4"/>
        </w:numPr>
        <w:rPr>
          <w:b/>
        </w:rPr>
      </w:pPr>
      <w:r>
        <w:t>There are two things that I want to point out: notice that our message was passed as the parameter named “</w:t>
      </w:r>
      <w:proofErr w:type="spellStart"/>
      <w:r>
        <w:t>blog_entry</w:t>
      </w:r>
      <w:proofErr w:type="spellEnd"/>
      <w:r>
        <w:t>” and that there is an additional parameter labeled “</w:t>
      </w:r>
      <w:proofErr w:type="spellStart"/>
      <w:r>
        <w:t>csrf</w:t>
      </w:r>
      <w:proofErr w:type="spellEnd"/>
      <w:r>
        <w:t xml:space="preserve">-token”. We will address the </w:t>
      </w:r>
      <w:proofErr w:type="spellStart"/>
      <w:r>
        <w:t>csrf</w:t>
      </w:r>
      <w:proofErr w:type="spellEnd"/>
      <w:r>
        <w:t xml:space="preserve"> token later</w:t>
      </w:r>
      <w:r w:rsidR="00844C23">
        <w:t xml:space="preserve">. For now, </w:t>
      </w:r>
      <w:r w:rsidR="008B7F39">
        <w:t xml:space="preserve">let’s create a malicious website to forge a blog post in the victim’s name. To do this, we will use our personal webpages on the UIC ACM’s website. To visit yours, point your browser at </w:t>
      </w:r>
      <w:r w:rsidR="008B7F39" w:rsidRPr="008B7F39">
        <w:rPr>
          <w:b/>
        </w:rPr>
        <w:t>acm.cs.uic.edu/~&lt;username&gt;</w:t>
      </w:r>
      <w:r w:rsidR="008B7F39">
        <w:t xml:space="preserve"> (without the brackets). Simply upload your files to your home directory under </w:t>
      </w:r>
      <w:proofErr w:type="spellStart"/>
      <w:r w:rsidR="008B7F39" w:rsidRPr="008B7F39">
        <w:rPr>
          <w:b/>
        </w:rPr>
        <w:t>public_html</w:t>
      </w:r>
      <w:proofErr w:type="spellEnd"/>
      <w:r w:rsidR="008B7F39">
        <w:t xml:space="preserve">. To make it easier for you guys, I’ve created a template under my webpage located at </w:t>
      </w:r>
      <w:hyperlink r:id="rId28" w:history="1">
        <w:r w:rsidR="008B7F39" w:rsidRPr="008B7F39">
          <w:rPr>
            <w:rStyle w:val="Hyperlink"/>
          </w:rPr>
          <w:t>https://acm.cs.uic.edu/~mbaccia</w:t>
        </w:r>
      </w:hyperlink>
      <w:r w:rsidR="008B7F39">
        <w:t>. Just visit my page and look at the response in Burp.</w:t>
      </w:r>
      <w:r w:rsidR="008B7F39">
        <w:br/>
      </w:r>
    </w:p>
    <w:p w:rsidR="008B7F39" w:rsidRDefault="008B7F39" w:rsidP="00852463">
      <w:pPr>
        <w:pStyle w:val="ListParagraph"/>
        <w:numPr>
          <w:ilvl w:val="0"/>
          <w:numId w:val="4"/>
        </w:numPr>
        <w:rPr>
          <w:b/>
        </w:rPr>
      </w:pPr>
      <w:r>
        <w:rPr>
          <w:b/>
          <w:noProof/>
        </w:rPr>
        <w:drawing>
          <wp:anchor distT="0" distB="0" distL="114300" distR="114300" simplePos="0" relativeHeight="251667456" behindDoc="0" locked="0" layoutInCell="1" allowOverlap="1" wp14:anchorId="093F39A4" wp14:editId="5993051E">
            <wp:simplePos x="0" y="0"/>
            <wp:positionH relativeFrom="column">
              <wp:posOffset>1294130</wp:posOffset>
            </wp:positionH>
            <wp:positionV relativeFrom="paragraph">
              <wp:posOffset>384014</wp:posOffset>
            </wp:positionV>
            <wp:extent cx="3813048" cy="6858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13048" cy="685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If everything was done correctly, when you visit your webpage, you should be redirected back to </w:t>
      </w:r>
      <w:proofErr w:type="spellStart"/>
      <w:r>
        <w:t>Mutillidae</w:t>
      </w:r>
      <w:proofErr w:type="spellEnd"/>
      <w:r>
        <w:t xml:space="preserve"> with the message posted:</w:t>
      </w:r>
      <w:r>
        <w:br/>
      </w:r>
      <w:r>
        <w:br/>
      </w:r>
      <w:r>
        <w:br/>
      </w:r>
      <w:r>
        <w:rPr>
          <w:b/>
        </w:rPr>
        <w:br/>
      </w:r>
    </w:p>
    <w:p w:rsidR="008B7F39" w:rsidRPr="005F2DC3" w:rsidRDefault="00882FEF" w:rsidP="00852463">
      <w:pPr>
        <w:pStyle w:val="ListParagraph"/>
        <w:numPr>
          <w:ilvl w:val="0"/>
          <w:numId w:val="4"/>
        </w:numPr>
        <w:rPr>
          <w:b/>
        </w:rPr>
      </w:pPr>
      <w:r>
        <w:rPr>
          <w:b/>
        </w:rPr>
        <w:t xml:space="preserve">Finish </w:t>
      </w:r>
      <w:r>
        <w:t xml:space="preserve">– Try the same exercises again only this time, increase the security level by pressing the button at the top. How does </w:t>
      </w:r>
      <w:proofErr w:type="spellStart"/>
      <w:r>
        <w:t>Mutillidae</w:t>
      </w:r>
      <w:proofErr w:type="spellEnd"/>
      <w:r>
        <w:t xml:space="preserve"> try to protect itself?</w:t>
      </w:r>
    </w:p>
    <w:sectPr w:rsidR="008B7F39" w:rsidRPr="005F2DC3" w:rsidSect="0085246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2FD"/>
    <w:multiLevelType w:val="hybridMultilevel"/>
    <w:tmpl w:val="B5B6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16DB2"/>
    <w:multiLevelType w:val="hybridMultilevel"/>
    <w:tmpl w:val="4520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9608D"/>
    <w:multiLevelType w:val="hybridMultilevel"/>
    <w:tmpl w:val="3A482FF2"/>
    <w:lvl w:ilvl="0" w:tplc="E5A6C12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41D50"/>
    <w:multiLevelType w:val="hybridMultilevel"/>
    <w:tmpl w:val="6C6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B4"/>
    <w:rsid w:val="000E7E52"/>
    <w:rsid w:val="0011106E"/>
    <w:rsid w:val="0014678A"/>
    <w:rsid w:val="002507F0"/>
    <w:rsid w:val="002637B4"/>
    <w:rsid w:val="002931A7"/>
    <w:rsid w:val="002D4C57"/>
    <w:rsid w:val="002F3915"/>
    <w:rsid w:val="00300561"/>
    <w:rsid w:val="003E5C34"/>
    <w:rsid w:val="005C5359"/>
    <w:rsid w:val="005F2DC3"/>
    <w:rsid w:val="006A0FBA"/>
    <w:rsid w:val="00844C23"/>
    <w:rsid w:val="00852463"/>
    <w:rsid w:val="00882FEF"/>
    <w:rsid w:val="008B7F39"/>
    <w:rsid w:val="00A61F90"/>
    <w:rsid w:val="00A85EE2"/>
    <w:rsid w:val="00AB2458"/>
    <w:rsid w:val="00C54259"/>
    <w:rsid w:val="00D65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0E98"/>
  <w15:chartTrackingRefBased/>
  <w15:docId w15:val="{34CC2C50-2B9F-4970-8D14-2093D573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7B4"/>
    <w:pPr>
      <w:ind w:left="720"/>
      <w:contextualSpacing/>
    </w:pPr>
  </w:style>
  <w:style w:type="paragraph" w:styleId="NoSpacing">
    <w:name w:val="No Spacing"/>
    <w:uiPriority w:val="1"/>
    <w:qFormat/>
    <w:rsid w:val="002637B4"/>
    <w:pPr>
      <w:spacing w:after="0" w:line="240" w:lineRule="auto"/>
    </w:pPr>
  </w:style>
  <w:style w:type="character" w:customStyle="1" w:styleId="Heading1Char">
    <w:name w:val="Heading 1 Char"/>
    <w:basedOn w:val="DefaultParagraphFont"/>
    <w:link w:val="Heading1"/>
    <w:uiPriority w:val="9"/>
    <w:rsid w:val="002637B4"/>
    <w:rPr>
      <w:rFonts w:asciiTheme="majorHAnsi" w:eastAsiaTheme="majorEastAsia" w:hAnsiTheme="majorHAnsi" w:cstheme="majorBidi"/>
      <w:color w:val="2E74B5" w:themeColor="accent1" w:themeShade="BF"/>
      <w:sz w:val="32"/>
      <w:szCs w:val="32"/>
    </w:rPr>
  </w:style>
  <w:style w:type="paragraph" w:customStyle="1" w:styleId="Topic">
    <w:name w:val="Topic"/>
    <w:link w:val="TopicChar"/>
    <w:qFormat/>
    <w:rsid w:val="002637B4"/>
    <w:rPr>
      <w:rFonts w:eastAsiaTheme="majorEastAsia" w:cstheme="majorBidi"/>
      <w:b/>
      <w:sz w:val="32"/>
      <w:szCs w:val="32"/>
    </w:rPr>
  </w:style>
  <w:style w:type="character" w:styleId="Hyperlink">
    <w:name w:val="Hyperlink"/>
    <w:basedOn w:val="DefaultParagraphFont"/>
    <w:uiPriority w:val="99"/>
    <w:unhideWhenUsed/>
    <w:rsid w:val="002637B4"/>
    <w:rPr>
      <w:color w:val="0563C1" w:themeColor="hyperlink"/>
      <w:u w:val="single"/>
    </w:rPr>
  </w:style>
  <w:style w:type="character" w:customStyle="1" w:styleId="TopicChar">
    <w:name w:val="Topic Char"/>
    <w:basedOn w:val="DefaultParagraphFont"/>
    <w:link w:val="Topic"/>
    <w:rsid w:val="002637B4"/>
    <w:rPr>
      <w:rFonts w:eastAsiaTheme="majorEastAsia" w:cstheme="majorBidi"/>
      <w:b/>
      <w:sz w:val="32"/>
      <w:szCs w:val="32"/>
    </w:rPr>
  </w:style>
  <w:style w:type="character" w:styleId="FollowedHyperlink">
    <w:name w:val="FollowedHyperlink"/>
    <w:basedOn w:val="DefaultParagraphFont"/>
    <w:uiPriority w:val="99"/>
    <w:semiHidden/>
    <w:unhideWhenUsed/>
    <w:rsid w:val="003E5C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burp/freedownload"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bit.ly/2jOs4ba"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hacksplaining.com/"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cm.cs.uic.edu/~mbaccia"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cert"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Baccia</dc:creator>
  <cp:keywords/>
  <dc:description/>
  <cp:lastModifiedBy>Michael Baccia</cp:lastModifiedBy>
  <cp:revision>5</cp:revision>
  <dcterms:created xsi:type="dcterms:W3CDTF">2017-01-23T00:38:00Z</dcterms:created>
  <dcterms:modified xsi:type="dcterms:W3CDTF">2017-01-23T05:03:00Z</dcterms:modified>
</cp:coreProperties>
</file>