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300" w:before="0"/>
        <w:jc w:val="center"/>
      </w:pPr>
      <w:r>
        <w:rPr>
          <w:rFonts w:ascii="Arial" w:cs="Arial" w:eastAsia="Arial" w:hAnsi="Arial"/>
          <w:b/>
          <w:bCs/>
          <w:color w:val="1F4E79"/>
          <w:sz w:val="72"/>
          <w:szCs w:val="72"/>
        </w:rPr>
        <w:t xml:space="preserve">APP RECURSOS HUMANOS</w:t>
      </w:r>
    </w:p>
    <w:p>
      <w:pPr>
        <w:spacing w:after="600" w:before="0"/>
        <w:jc w:val="center"/>
      </w:pPr>
      <w:r>
        <w:rPr>
          <w:rFonts w:ascii="Arial" w:cs="Arial" w:eastAsia="Arial" w:hAnsi="Arial"/>
          <w:b/>
          <w:bCs/>
          <w:color w:val="2E75B6"/>
          <w:sz w:val="48"/>
          <w:szCs w:val="48"/>
        </w:rPr>
        <w:t xml:space="preserve">AppRRHH</w:t>
      </w:r>
    </w:p>
    <w:p>
      <w:pPr>
        <w:pBdr>
          <w:top w:val="single" w:color="2E75B6" w:sz="4" w:space="4"/>
          <w:bottom w:val="single" w:color="2E75B6" w:sz="4" w:space="4"/>
        </w:pBdr>
        <w:spacing w:after="200" w:before="200"/>
        <w:jc w:val="center"/>
      </w:pPr>
      <w:r>
        <w:rPr>
          <w:rFonts w:ascii="Arial" w:cs="Arial" w:eastAsia="Arial" w:hAnsi="Arial"/>
          <w:color w:val="555555"/>
          <w:sz w:val="28"/>
          <w:szCs w:val="28"/>
        </w:rPr>
        <w:t xml:space="preserve">Memoria del Proyecto de Fin de Ciclo</w:t>
      </w:r>
    </w:p>
    <w:p>
      <w:pPr>
        <w:spacing w:after="0" w:before="320"/>
      </w:pPr>
      <w:r>
        <w:t xml:space="preserve"/>
      </w:r>
    </w:p>
    <w:p>
      <w:pPr>
        <w:spacing w:after="300" w:before="0"/>
        <w:jc w:val="center"/>
      </w:pPr>
      <w:r>
        <w:rPr>
          <w:rFonts w:ascii="Arial" w:cs="Arial" w:eastAsia="Arial" w:hAnsi="Arial"/>
          <w:b/>
          <w:bCs/>
          <w:color w:val="1A1A28"/>
          <w:sz w:val="40"/>
          <w:szCs w:val="40"/>
        </w:rPr>
        <w:t xml:space="preserve">2025 – 2026</w:t>
      </w:r>
    </w:p>
    <w:p>
      <w:pPr>
        <w:spacing w:after="120" w:before="0"/>
        <w:jc w:val="center"/>
      </w:pPr>
      <w:r>
        <w:rPr>
          <w:rFonts w:ascii="Arial" w:cs="Arial" w:eastAsia="Arial" w:hAnsi="Arial"/>
          <w:color w:val="333333"/>
          <w:sz w:val="24"/>
          <w:szCs w:val="24"/>
        </w:rPr>
        <w:t xml:space="preserve">ALUMNO: MOHAMMED BACHIRI JABBOURI</w:t>
      </w:r>
    </w:p>
    <w:p>
      <w:pPr>
        <w:spacing w:after="120" w:before="0"/>
        <w:jc w:val="center"/>
      </w:pPr>
      <w:r>
        <w:rPr>
          <w:rFonts w:ascii="Arial" w:cs="Arial" w:eastAsia="Arial" w:hAnsi="Arial"/>
          <w:color w:val="555555"/>
          <w:sz w:val="22"/>
          <w:szCs w:val="22"/>
        </w:rPr>
        <w:t xml:space="preserve">Ciclo: Desarrollo de Aplicaciones Multiplataforma (DAM)</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200" w:before="400"/>
      </w:pPr>
      <w:r>
        <w:rPr>
          <w:rFonts w:ascii="Arial" w:cs="Arial" w:eastAsia="Arial" w:hAnsi="Arial"/>
          <w:b/>
          <w:bCs/>
          <w:color w:val="1F4E79"/>
          <w:sz w:val="36"/>
          <w:szCs w:val="36"/>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1. INTRODUCCIÓN</w:t>
      </w:r>
    </w:p>
    <w:p>
      <w:pPr>
        <w:spacing w:after="80" w:before="80"/>
        <w:jc w:val="both"/>
      </w:pPr>
      <w:r>
        <w:rPr>
          <w:rFonts w:ascii="Arial" w:cs="Arial" w:eastAsia="Arial" w:hAnsi="Arial"/>
          <w:color w:val="2C2C2C"/>
          <w:sz w:val="22"/>
          <w:szCs w:val="22"/>
        </w:rPr>
        <w:t xml:space="preserve">AppRRHH es una aplicación de escritorio desarrollada en C# con Windows Forms, cuyo objetivo es centralizar y automatizar las tareas propias de un departamento de Recursos Humanos. El sistema permite gestionar empleados, departamentos, nóminas, asistencia y vacaciones desde una interfaz gráfica moderna e intuitiva, con acceso diferenciado según el rol del usuario (Administrador o Empleado).</w:t>
      </w:r>
    </w:p>
    <w:p>
      <w:pPr>
        <w:spacing w:after="0" w:before="80"/>
      </w:pPr>
      <w:r>
        <w:t xml:space="preserve"/>
      </w:r>
    </w:p>
    <w:p>
      <w:pPr>
        <w:spacing w:after="80" w:before="80"/>
        <w:jc w:val="both"/>
      </w:pPr>
      <w:r>
        <w:rPr>
          <w:rFonts w:ascii="Arial" w:cs="Arial" w:eastAsia="Arial" w:hAnsi="Arial"/>
          <w:color w:val="2C2C2C"/>
          <w:sz w:val="22"/>
          <w:szCs w:val="22"/>
        </w:rPr>
        <w:t xml:space="preserve">La idea surge de la necesidad real de pequeñas y medianas empresas de disponer de una herramienta sencilla, local y sin dependencia de servicios en la nube para gestionar su personal de manera eficiente. Muchas organizaciones siguen utilizando hojas de cálculo o registros manuales para controlar nóminas, asistencia y vacaciones, lo que genera errores, pérdida de información y una gestión poco profesional.</w:t>
      </w:r>
    </w:p>
    <w:p>
      <w:pPr>
        <w:spacing w:after="0" w:before="80"/>
      </w:pPr>
      <w:r>
        <w:t xml:space="preserve"/>
      </w:r>
    </w:p>
    <w:p>
      <w:pPr>
        <w:spacing w:after="80" w:before="80"/>
        <w:jc w:val="both"/>
      </w:pPr>
      <w:r>
        <w:rPr>
          <w:rFonts w:ascii="Arial" w:cs="Arial" w:eastAsia="Arial" w:hAnsi="Arial"/>
          <w:color w:val="2C2C2C"/>
          <w:sz w:val="22"/>
          <w:szCs w:val="22"/>
        </w:rPr>
        <w:t xml:space="preserve">AppRRHH se presenta como una solución de escritorio que cubre el ciclo completo de la gestión de RRHH: desde el alta de empleados hasta la generación de nóminas en PDF, pasando por el control de fichajes en tiempo real y la gestión de solicitudes de vacaciones con flujo de aprobación.</w:t>
      </w:r>
    </w:p>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2. ESTADO DEL ARTE</w:t>
      </w:r>
    </w:p>
    <w:p>
      <w:pPr>
        <w:spacing w:after="80" w:before="80"/>
        <w:jc w:val="both"/>
      </w:pPr>
      <w:r>
        <w:rPr>
          <w:rFonts w:ascii="Arial" w:cs="Arial" w:eastAsia="Arial" w:hAnsi="Arial"/>
          <w:color w:val="2C2C2C"/>
          <w:sz w:val="22"/>
          <w:szCs w:val="22"/>
        </w:rPr>
        <w:t xml:space="preserve">Actualmente existen diversas soluciones en el mercado orientadas a la gestión de recursos humanos. Sin embargo, la mayoría presentan alguna de las siguientes limitaciones cuando se evalúan para pequeñas empresas:</w:t>
      </w:r>
    </w:p>
    <w:p>
      <w:pPr>
        <w:spacing w:after="0" w:before="80"/>
      </w:pPr>
      <w:r>
        <w:t xml:space="preserve"/>
      </w:r>
    </w:p>
    <w:p>
      <w:pPr>
        <w:pStyle w:val="ListParagraph"/>
        <w:numPr>
          <w:ilvl w:val="0"/>
          <w:numId w:val="2"/>
        </w:numPr>
        <w:spacing w:after="40" w:before="40"/>
      </w:pPr>
      <w:r>
        <w:rPr>
          <w:rFonts w:ascii="Arial" w:cs="Arial" w:eastAsia="Arial" w:hAnsi="Arial"/>
          <w:b/>
          <w:bCs/>
          <w:color w:val="2C2C2C"/>
          <w:sz w:val="22"/>
          <w:szCs w:val="22"/>
        </w:rPr>
        <w:t xml:space="preserve">Soluciones de pago elevado: herramientas como SAP SuccessFactors o Workday están pensadas para grandes corporaciones y resultan inaccesibles económicamente para pymes.</w:t>
      </w:r>
    </w:p>
    <w:p>
      <w:pPr>
        <w:pStyle w:val="ListParagraph"/>
        <w:numPr>
          <w:ilvl w:val="0"/>
          <w:numId w:val="2"/>
        </w:numPr>
        <w:spacing w:after="40" w:before="40"/>
      </w:pPr>
      <w:r>
        <w:rPr>
          <w:rFonts w:ascii="Arial" w:cs="Arial" w:eastAsia="Arial" w:hAnsi="Arial"/>
          <w:b/>
          <w:bCs/>
          <w:color w:val="2C2C2C"/>
          <w:sz w:val="22"/>
          <w:szCs w:val="22"/>
        </w:rPr>
        <w:t xml:space="preserve">Dependencia de la nube: aplicaciones como Factorial HR o Personio requieren conexión a internet permanente y el almacenamiento de datos sensibles en servidores externos, lo que puede suponer un problema de privacidad y disponibilidad.</w:t>
      </w:r>
    </w:p>
    <w:p>
      <w:pPr>
        <w:pStyle w:val="ListParagraph"/>
        <w:numPr>
          <w:ilvl w:val="0"/>
          <w:numId w:val="2"/>
        </w:numPr>
        <w:spacing w:after="40" w:before="40"/>
      </w:pPr>
      <w:r>
        <w:rPr>
          <w:rFonts w:ascii="Arial" w:cs="Arial" w:eastAsia="Arial" w:hAnsi="Arial"/>
          <w:b/>
          <w:bCs/>
          <w:color w:val="2C2C2C"/>
          <w:sz w:val="22"/>
          <w:szCs w:val="22"/>
        </w:rPr>
        <w:t xml:space="preserve">Ausencia de personalización: las soluciones genéricas no se adaptan a la legislación laboral española (IRPF, Seguridad Social, desempleo, FP) ni permiten configurar los parámetros propios de cada empresa.</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2.1 Soluciones existentes analizadas</w:t>
      </w:r>
    </w:p>
    <w:p>
      <w:pPr>
        <w:spacing w:after="0" w:before="80"/>
      </w:pPr>
      <w:r>
        <w:t xml:space="preserve"/>
      </w:r>
    </w:p>
    <w:p>
      <w:pPr>
        <w:spacing w:after="80" w:before="80"/>
        <w:jc w:val="both"/>
      </w:pPr>
      <w:r>
        <w:rPr>
          <w:rFonts w:ascii="Arial" w:cs="Arial" w:eastAsia="Arial" w:hAnsi="Arial"/>
          <w:b/>
          <w:bCs/>
          <w:color w:val="2C2C2C"/>
          <w:sz w:val="22"/>
          <w:szCs w:val="22"/>
        </w:rPr>
        <w:t xml:space="preserve">Factorial HR: </w:t>
      </w:r>
      <w:r>
        <w:rPr>
          <w:rFonts w:ascii="Arial" w:cs="Arial" w:eastAsia="Arial" w:hAnsi="Arial"/>
          <w:color w:val="2C2C2C"/>
          <w:sz w:val="22"/>
          <w:szCs w:val="22"/>
        </w:rPr>
        <w:t xml:space="preserve">Plataforma SaaS española muy completa: gestión de vacaciones, fichajes, nóminas y organigramas. Interfaz moderna y usable. Inconvenientes: suscripción mensual por empleado, datos alojados en la nube, sin versión offline. No permite personalizar los cálculos de nómina según convenio.</w:t>
      </w:r>
    </w:p>
    <w:p>
      <w:pPr>
        <w:spacing w:after="0" w:before="80"/>
      </w:pPr>
      <w:r>
        <w:t xml:space="preserve"/>
      </w:r>
    </w:p>
    <w:p>
      <w:pPr>
        <w:spacing w:after="80" w:before="80"/>
        <w:jc w:val="both"/>
      </w:pPr>
      <w:r>
        <w:rPr>
          <w:rFonts w:ascii="Arial" w:cs="Arial" w:eastAsia="Arial" w:hAnsi="Arial"/>
          <w:b/>
          <w:bCs/>
          <w:color w:val="2C2C2C"/>
          <w:sz w:val="22"/>
          <w:szCs w:val="22"/>
        </w:rPr>
        <w:t xml:space="preserve">Sage Despachos: </w:t>
      </w:r>
      <w:r>
        <w:rPr>
          <w:rFonts w:ascii="Arial" w:cs="Arial" w:eastAsia="Arial" w:hAnsi="Arial"/>
          <w:color w:val="2C2C2C"/>
          <w:sz w:val="22"/>
          <w:szCs w:val="22"/>
        </w:rPr>
        <w:t xml:space="preserve">Solución de escritorio profesional orientada a gestorías. Muy completa en cuanto a legislación española. Inconvenientes: precio elevado, curva de aprendizaje alta, pensada para gestores externos y no para uso interno de la empresa.</w:t>
      </w:r>
    </w:p>
    <w:p>
      <w:pPr>
        <w:spacing w:after="0" w:before="80"/>
      </w:pPr>
      <w:r>
        <w:t xml:space="preserve"/>
      </w:r>
    </w:p>
    <w:p>
      <w:pPr>
        <w:spacing w:after="80" w:before="80"/>
        <w:jc w:val="both"/>
      </w:pPr>
      <w:r>
        <w:rPr>
          <w:rFonts w:ascii="Arial" w:cs="Arial" w:eastAsia="Arial" w:hAnsi="Arial"/>
          <w:b/>
          <w:bCs/>
          <w:color w:val="2C2C2C"/>
          <w:sz w:val="22"/>
          <w:szCs w:val="22"/>
        </w:rPr>
        <w:t xml:space="preserve">Hojas de cálculo (Excel/LibreOffice): </w:t>
      </w:r>
      <w:r>
        <w:rPr>
          <w:rFonts w:ascii="Arial" w:cs="Arial" w:eastAsia="Arial" w:hAnsi="Arial"/>
          <w:color w:val="2C2C2C"/>
          <w:sz w:val="22"/>
          <w:szCs w:val="22"/>
        </w:rPr>
        <w:t xml:space="preserve">Solución más extendida en pymes. Permite total personalización pero carece de control de acceso por roles, no ofrece generación automática de PDFs, es propensa a errores manuales y no escala bien con el volumen de empleados.</w:t>
      </w:r>
    </w:p>
    <w:p>
      <w:pPr>
        <w:spacing w:after="0" w:before="80"/>
      </w:pPr>
      <w:r>
        <w:t xml:space="preserve"/>
      </w:r>
    </w:p>
    <w:p>
      <w:pPr>
        <w:spacing w:after="80" w:before="80"/>
        <w:jc w:val="both"/>
      </w:pPr>
      <w:r>
        <w:rPr>
          <w:rFonts w:ascii="Arial" w:cs="Arial" w:eastAsia="Arial" w:hAnsi="Arial"/>
          <w:color w:val="2C2C2C"/>
          <w:sz w:val="22"/>
          <w:szCs w:val="22"/>
        </w:rPr>
        <w:t xml:space="preserve">AppRRHH se posiciona como una alternativa de escritorio, sin coste de suscripción, adaptada a la legislación española, con interfaz moderna y generación de documentos en PDF, que cubre las necesidades reales de una empresa de tamaño pequeño o mediano.</w:t>
      </w:r>
    </w:p>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3. OBJETIVOS</w:t>
      </w:r>
    </w:p>
    <w:p>
      <w:pPr>
        <w:pStyle w:val="Heading2"/>
        <w:spacing w:after="160" w:before="300"/>
      </w:pPr>
      <w:r>
        <w:rPr>
          <w:rFonts w:ascii="Arial" w:cs="Arial" w:eastAsia="Arial" w:hAnsi="Arial"/>
          <w:b/>
          <w:bCs/>
          <w:color w:val="2E75B6"/>
          <w:sz w:val="28"/>
          <w:szCs w:val="28"/>
        </w:rPr>
        <w:t xml:space="preserve">3.1 Objetivos principales</w:t>
      </w:r>
    </w:p>
    <w:p>
      <w:pPr>
        <w:spacing w:after="0" w:before="80"/>
      </w:pPr>
      <w:r>
        <w:t xml:space="preserve"/>
      </w:r>
    </w:p>
    <w:p>
      <w:pPr>
        <w:pStyle w:val="ListParagraph"/>
        <w:numPr>
          <w:ilvl w:val="0"/>
          <w:numId w:val="3"/>
        </w:numPr>
        <w:spacing w:after="60" w:before="60"/>
      </w:pPr>
      <w:r>
        <w:rPr>
          <w:rFonts w:ascii="Arial" w:cs="Arial" w:eastAsia="Arial" w:hAnsi="Arial"/>
          <w:color w:val="2C2C2C"/>
          <w:sz w:val="22"/>
          <w:szCs w:val="22"/>
        </w:rPr>
        <w:t xml:space="preserve">Desarrollar una aplicación de escritorio en C# .NET 8 con Windows Forms que centralice la gestión de RRHH de una empresa, cubriendo los módulos de empleados, nóminas, vacaciones y asistencia, con acceso diferenciado por rol.</w:t>
      </w:r>
    </w:p>
    <w:p>
      <w:pPr>
        <w:pStyle w:val="ListParagraph"/>
        <w:numPr>
          <w:ilvl w:val="0"/>
          <w:numId w:val="3"/>
        </w:numPr>
        <w:spacing w:after="60" w:before="60"/>
      </w:pPr>
      <w:r>
        <w:rPr>
          <w:rFonts w:ascii="Arial" w:cs="Arial" w:eastAsia="Arial" w:hAnsi="Arial"/>
          <w:color w:val="2C2C2C"/>
          <w:sz w:val="22"/>
          <w:szCs w:val="22"/>
        </w:rPr>
        <w:t xml:space="preserve">Implementar un sistema de autenticación con dos roles: Administrador y Empleado. Cada rol accede a vistas y funcionalidades distintas, garantizando la seguridad e integridad de los datos.</w:t>
      </w:r>
    </w:p>
    <w:p>
      <w:pPr>
        <w:pStyle w:val="ListParagraph"/>
        <w:numPr>
          <w:ilvl w:val="0"/>
          <w:numId w:val="3"/>
        </w:numPr>
        <w:spacing w:after="60" w:before="60"/>
      </w:pPr>
      <w:r>
        <w:rPr>
          <w:rFonts w:ascii="Arial" w:cs="Arial" w:eastAsia="Arial" w:hAnsi="Arial"/>
          <w:color w:val="2C2C2C"/>
          <w:sz w:val="22"/>
          <w:szCs w:val="22"/>
        </w:rPr>
        <w:t xml:space="preserve">Automatizar el cálculo de nóminas aplicando la legislación española vigente: salario base, horas extra (factor 1.75), pluses, IRPF (15%), Seguridad Social (4.7%), desempleo (1.55%) y Formación Profesional (0.1%).</w:t>
      </w:r>
    </w:p>
    <w:p>
      <w:pPr>
        <w:pStyle w:val="ListParagraph"/>
        <w:numPr>
          <w:ilvl w:val="0"/>
          <w:numId w:val="3"/>
        </w:numPr>
        <w:spacing w:after="60" w:before="60"/>
      </w:pPr>
      <w:r>
        <w:rPr>
          <w:rFonts w:ascii="Arial" w:cs="Arial" w:eastAsia="Arial" w:hAnsi="Arial"/>
          <w:color w:val="2C2C2C"/>
          <w:sz w:val="22"/>
          <w:szCs w:val="22"/>
        </w:rPr>
        <w:t xml:space="preserve">Generar nóminas en formato PDF mediante QuestPDF, con diseño profesional que incluya los datos del empleado, empresa y todos los conceptos salariales desglosados.</w:t>
      </w:r>
    </w:p>
    <w:p>
      <w:pPr>
        <w:pStyle w:val="ListParagraph"/>
        <w:numPr>
          <w:ilvl w:val="0"/>
          <w:numId w:val="3"/>
        </w:numPr>
        <w:spacing w:after="60" w:before="60"/>
      </w:pPr>
      <w:r>
        <w:rPr>
          <w:rFonts w:ascii="Arial" w:cs="Arial" w:eastAsia="Arial" w:hAnsi="Arial"/>
          <w:color w:val="2C2C2C"/>
          <w:sz w:val="22"/>
          <w:szCs w:val="22"/>
        </w:rPr>
        <w:t xml:space="preserve">Implementar un sistema de control de asistencia (fichaje) en tiempo real que registre entradas y salidas, calculando automáticamente las horas trabajadas diarias y mensuales.</w:t>
      </w:r>
    </w:p>
    <w:p>
      <w:pPr>
        <w:pStyle w:val="ListParagraph"/>
        <w:numPr>
          <w:ilvl w:val="0"/>
          <w:numId w:val="3"/>
        </w:numPr>
        <w:spacing w:after="60" w:before="60"/>
      </w:pPr>
      <w:r>
        <w:rPr>
          <w:rFonts w:ascii="Arial" w:cs="Arial" w:eastAsia="Arial" w:hAnsi="Arial"/>
          <w:color w:val="2C2C2C"/>
          <w:sz w:val="22"/>
          <w:szCs w:val="22"/>
        </w:rPr>
        <w:t xml:space="preserve">Gestionar el proceso completo de vacaciones: cada empleado dispone de 30 días anuales, puede solicitar periodos vacacionales y el administrador puede aprobar o rechazar las solicitudes.</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3.2 Objetivos secundarios</w:t>
      </w:r>
    </w:p>
    <w:p>
      <w:pPr>
        <w:spacing w:after="0" w:before="80"/>
      </w:pPr>
      <w:r>
        <w:t xml:space="preserve"/>
      </w:r>
    </w:p>
    <w:p>
      <w:pPr>
        <w:pStyle w:val="ListParagraph"/>
        <w:numPr>
          <w:ilvl w:val="0"/>
          <w:numId w:val="3"/>
        </w:numPr>
        <w:spacing w:after="60" w:before="60"/>
      </w:pPr>
      <w:r>
        <w:rPr>
          <w:rFonts w:ascii="Arial" w:cs="Arial" w:eastAsia="Arial" w:hAnsi="Arial"/>
          <w:color w:val="2C2C2C"/>
          <w:sz w:val="22"/>
          <w:szCs w:val="22"/>
        </w:rPr>
        <w:t xml:space="preserve">Diseñar una interfaz moderna en modo oscuro con MaterialSkin 2, empleando los colores corporativos definidos (fondo #19192A, sidebar #23233A, accent morado #5865F2).</w:t>
      </w:r>
    </w:p>
    <w:p>
      <w:pPr>
        <w:pStyle w:val="ListParagraph"/>
        <w:numPr>
          <w:ilvl w:val="0"/>
          <w:numId w:val="3"/>
        </w:numPr>
        <w:spacing w:after="60" w:before="60"/>
      </w:pPr>
      <w:r>
        <w:rPr>
          <w:rFonts w:ascii="Arial" w:cs="Arial" w:eastAsia="Arial" w:hAnsi="Arial"/>
          <w:color w:val="2C2C2C"/>
          <w:sz w:val="22"/>
          <w:szCs w:val="22"/>
        </w:rPr>
        <w:t xml:space="preserve">Implementar el módulo UCNominasEmpleado para que los empleados puedan consultar y descargar sus propias nóminas en PDF.</w:t>
      </w:r>
    </w:p>
    <w:p>
      <w:pPr>
        <w:pStyle w:val="ListParagraph"/>
        <w:numPr>
          <w:ilvl w:val="0"/>
          <w:numId w:val="3"/>
        </w:numPr>
        <w:spacing w:after="60" w:before="60"/>
      </w:pPr>
      <w:r>
        <w:rPr>
          <w:rFonts w:ascii="Arial" w:cs="Arial" w:eastAsia="Arial" w:hAnsi="Arial"/>
          <w:color w:val="2C2C2C"/>
          <w:sz w:val="22"/>
          <w:szCs w:val="22"/>
        </w:rPr>
        <w:t xml:space="preserve">Permitir la configuración de los datos de la empresa (nombre, CIF, dirección, logo) desde el panel del administrador.</w:t>
      </w:r>
    </w:p>
    <w:p>
      <w:pPr>
        <w:pStyle w:val="ListParagraph"/>
        <w:numPr>
          <w:ilvl w:val="0"/>
          <w:numId w:val="3"/>
        </w:numPr>
        <w:spacing w:after="60" w:before="60"/>
      </w:pPr>
      <w:r>
        <w:rPr>
          <w:rFonts w:ascii="Arial" w:cs="Arial" w:eastAsia="Arial" w:hAnsi="Arial"/>
          <w:color w:val="2C2C2C"/>
          <w:sz w:val="22"/>
          <w:szCs w:val="22"/>
        </w:rPr>
        <w:t xml:space="preserve">Estructurar el proyecto siguiendo una arquitectura en capas limpia y mantenible, facilitando la escalabilidad futura.</w:t>
      </w:r>
    </w:p>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4. ESPECIFICACIÓN DE REQUISITOS</w:t>
      </w:r>
    </w:p>
    <w:p>
      <w:pPr>
        <w:spacing w:after="80" w:before="80"/>
        <w:jc w:val="both"/>
      </w:pPr>
      <w:r>
        <w:rPr>
          <w:rFonts w:ascii="Arial" w:cs="Arial" w:eastAsia="Arial" w:hAnsi="Arial"/>
          <w:color w:val="2C2C2C"/>
          <w:sz w:val="22"/>
          <w:szCs w:val="22"/>
        </w:rPr>
        <w:t xml:space="preserve">En este apartado se detallan los requisitos funcionales y no funcionales que debe cumplir la aplicación para garantizar el correcto funcionamiento y satisfacer las necesidades de los usuarios.</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4.1 Requisitos Funcionales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RF1.1</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 sistema permitirá el registro y alta de nuevos usuarios con asignación de rol (Administrador o Empleado).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RF1.2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dispondrá de un formulario de autenticación (login) que valide las credenciales contra la base de datos.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RF1.3</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Tras el login, el sistema redirigirá al usuario al formulario correspondiente según su rol.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RF2.1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administrador podrá crear, consultar, modificar y eliminar empleados (CRUD completo).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RF2.2</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Cada empleado estará asociado a un departamento y tendrá datos personales, laborales y salariales.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RF3.1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empleado podrá registrar entradas y salidas (fichajes) desde su panel, con visualización del reloj en tiempo real.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RF3.2</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 sistema mostrará el historial de fichajes diarios y mensuales del empleado.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RF3.3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evitará fichajes incorrectos (doble entrada sin salida previa, salida sin entrada).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RF4.1</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 administrador podrá crear y gestionar departamentos, asignando empleados a cada uno.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RF5.1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calculará automáticamente la nómina mensual aplicando: salario base, horas extra (x1.75), pluses, IRPF 15%, SS 4.7%, desempleo 1.55% y FP 0.1%.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RF5.2</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 administrador podrá generar y exportar nóminas en formato PDF mediante QuestPDF.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RF5.3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empleado podrá consultar y descargar sus propias nóminas desde su panel (UCNominasEmpleado).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RF6.1</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Cada empleado dispondrá de 30 días de vacaciones anuales. Podrá solicitar periodos vacacionales indicando fecha de inicio y fin.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RF6.2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administrador recibirá las solicitudes de vacaciones y podrá aprobarlas o rechazarlas.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RF6.3</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 sistema actualizará automáticamente los días disponibles restantes al aprobar una solicitud.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RF7.1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administrador podrá configurar los datos de la empresa: nombre, CIF, dirección, teléfono y logotipo.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RF7.2</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Los datos de empresa se utilizarán en la generación de nóminas PDF.</w:t>
            </w:r>
          </w:p>
        </w:tc>
      </w:tr>
    </w:tbl>
    <w:p>
      <w:pPr>
        <w:spacing w:after="0" w:before="80"/>
      </w:pPr>
      <w:r>
        <w:t xml:space="preserve"/>
      </w:r>
    </w:p>
    <w:p>
      <w:pPr>
        <w:pStyle w:val="Heading2"/>
        <w:spacing w:after="160" w:before="300"/>
      </w:pPr>
      <w:r>
        <w:rPr>
          <w:rFonts w:ascii="Arial" w:cs="Arial" w:eastAsia="Arial" w:hAnsi="Arial"/>
          <w:b/>
          <w:bCs/>
          <w:color w:val="2E75B6"/>
          <w:sz w:val="28"/>
          <w:szCs w:val="28"/>
        </w:rPr>
        <w:t xml:space="preserve">4.2 Requisitos No Funcionales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RNF1</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 aplicación será de escritorio, desarrollada para sistemas Windows con .NET 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RNF2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interfaz seguirá un diseño consistente en modo oscuro usando MaterialSkin 2 con la paleta de colores definida.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RNF3</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 persistencia de datos se realizará en SQL Server local mediante Entity Framework Core 8 (Code First).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RNF4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tiempo de respuesta de las operaciones CRUD no superará los 2 segundos en condiciones normales.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RNF5</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Los fichajes se registrarán con precisión de segundos para garantizar el cálculo correcto de horas.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RNF6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 perderán registros de fichajes ante errores comunes de la aplicación.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RNF7</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Los documentos PDF generados serán compatibles con cualquier visor PDF estándar.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RNF8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arquitectura seguirá una separación por capas: models, data, views y reports.</w:t>
            </w:r>
          </w:p>
        </w:tc>
      </w:tr>
    </w:tbl>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5. ANÁLISIS</w:t>
      </w:r>
    </w:p>
    <w:p>
      <w:pPr>
        <w:pStyle w:val="Heading2"/>
        <w:spacing w:after="160" w:before="300"/>
      </w:pPr>
      <w:r>
        <w:rPr>
          <w:rFonts w:ascii="Arial" w:cs="Arial" w:eastAsia="Arial" w:hAnsi="Arial"/>
          <w:b/>
          <w:bCs/>
          <w:color w:val="2E75B6"/>
          <w:sz w:val="28"/>
          <w:szCs w:val="28"/>
        </w:rPr>
        <w:t xml:space="preserve">5.1 Diagrama de Casos de Uso</w:t>
      </w:r>
    </w:p>
    <w:p>
      <w:pPr>
        <w:spacing w:after="80" w:before="80"/>
        <w:jc w:val="both"/>
      </w:pPr>
      <w:r>
        <w:rPr>
          <w:rFonts w:ascii="Arial" w:cs="Arial" w:eastAsia="Arial" w:hAnsi="Arial"/>
          <w:color w:val="2C2C2C"/>
          <w:sz w:val="22"/>
          <w:szCs w:val="22"/>
        </w:rPr>
        <w:t xml:space="preserve">A continuación se presentan los actores y casos de uso principales del sistema. Los dos actores identificados son el Administrador y el Empleado. El Administrador tiene acceso completo al sistema, mientras que el Empleado accede únicamente a sus propios datos.</w:t>
      </w:r>
    </w:p>
    <w:p>
      <w:pPr>
        <w:spacing w:after="0" w:before="80"/>
      </w:pPr>
      <w:r>
        <w:t xml:space="preserve"/>
      </w:r>
    </w:p>
    <w:p>
      <w:pPr>
        <w:spacing w:after="80" w:before="80"/>
        <w:jc w:val="both"/>
      </w:pPr>
      <w:r>
        <w:rPr>
          <w:rFonts w:ascii="Arial" w:cs="Arial" w:eastAsia="Arial" w:hAnsi="Arial"/>
          <w:color w:val="2C2C2C"/>
          <w:sz w:val="22"/>
          <w:szCs w:val="22"/>
        </w:rPr>
        <w:t xml:space="preserve">[Insertar aquí el diagrama de casos de uso]</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5.2 Fichas de Casos de Uso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Caso de Uso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RF1 — Login y autenticación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Administrador / Empleado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aplicación está iniciada y la base de datos accesible.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Postcondición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usuario accede al formulario correspondiente a su rol (FormAdmin o FormEmpleado).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Flujo principal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20"/>
                <w:szCs w:val="20"/>
              </w:rPr>
              <w:t xml:space="preserve">1. El usuario introduce su correo electrónico y contraseña en el formulario de login.</w:t>
            </w:r>
          </w:p>
          <w:p>
            <w:pPr>
              <w:spacing w:after="20" w:before="20"/>
            </w:pPr>
            <w:r>
              <w:rPr>
                <w:rFonts w:ascii="Arial" w:cs="Arial" w:eastAsia="Arial" w:hAnsi="Arial"/>
                <w:sz w:val="20"/>
                <w:szCs w:val="20"/>
              </w:rPr>
              <w:t xml:space="preserve">2. El sistema valida las credenciales contra la base de datos.</w:t>
            </w:r>
          </w:p>
          <w:p>
            <w:pPr>
              <w:spacing w:after="20" w:before="20"/>
            </w:pPr>
            <w:r>
              <w:rPr>
                <w:rFonts w:ascii="Arial" w:cs="Arial" w:eastAsia="Arial" w:hAnsi="Arial"/>
                <w:sz w:val="20"/>
                <w:szCs w:val="20"/>
              </w:rPr>
              <w:t xml:space="preserve">3. Si son correctas, identifica el rol del usuario.</w:t>
            </w:r>
          </w:p>
          <w:p>
            <w:pPr>
              <w:spacing w:after="20" w:before="20"/>
            </w:pPr>
            <w:r>
              <w:rPr>
                <w:rFonts w:ascii="Arial" w:cs="Arial" w:eastAsia="Arial" w:hAnsi="Arial"/>
                <w:sz w:val="20"/>
                <w:szCs w:val="20"/>
              </w:rPr>
              <w:t xml:space="preserve">4. El sistema carga el formulario principal correspondiente al rol.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Caso de Uso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RF2 — Gestión de empleados (CRUD)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Administrador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administrador ha iniciado sesión y se encuentra en el módulo de Empleados.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Postcondición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 cambios quedan persistidos en la base de datos y la lista de empleados se actualiza.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Flujo principal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20"/>
                <w:szCs w:val="20"/>
              </w:rPr>
              <w:t xml:space="preserve">1. El administrador accede al UserControl de Empleados desde el sidebar.</w:t>
            </w:r>
          </w:p>
          <w:p>
            <w:pPr>
              <w:spacing w:after="20" w:before="20"/>
            </w:pPr>
            <w:r>
              <w:rPr>
                <w:rFonts w:ascii="Arial" w:cs="Arial" w:eastAsia="Arial" w:hAnsi="Arial"/>
                <w:sz w:val="20"/>
                <w:szCs w:val="20"/>
              </w:rPr>
              <w:t xml:space="preserve">2. Puede crear un nuevo empleado rellenando el formulario con sus datos personales, laborales y salariales.</w:t>
            </w:r>
          </w:p>
          <w:p>
            <w:pPr>
              <w:spacing w:after="20" w:before="20"/>
            </w:pPr>
            <w:r>
              <w:rPr>
                <w:rFonts w:ascii="Arial" w:cs="Arial" w:eastAsia="Arial" w:hAnsi="Arial"/>
                <w:sz w:val="20"/>
                <w:szCs w:val="20"/>
              </w:rPr>
              <w:t xml:space="preserve">3. El sistema valida los datos y los persiste mediante Entity Framework Core.</w:t>
            </w:r>
          </w:p>
          <w:p>
            <w:pPr>
              <w:spacing w:after="20" w:before="20"/>
            </w:pPr>
            <w:r>
              <w:rPr>
                <w:rFonts w:ascii="Arial" w:cs="Arial" w:eastAsia="Arial" w:hAnsi="Arial"/>
                <w:sz w:val="20"/>
                <w:szCs w:val="20"/>
              </w:rPr>
              <w:t xml:space="preserve">4. La lista de empleados se actualiza mostrando los datos actualizados.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Caso de Uso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RF3 — Control de asistencia (fichaje)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Empleado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empleado ha iniciado sesión en su panel (FormEmpleado).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Postcondición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fichaje queda registrado en la base de datos con la hora exacta y el historial se actualiza.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Flujo principal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20"/>
                <w:szCs w:val="20"/>
              </w:rPr>
              <w:t xml:space="preserve">1. El empleado accede al módulo de Fichar desde el sidebar.</w:t>
            </w:r>
          </w:p>
          <w:p>
            <w:pPr>
              <w:spacing w:after="20" w:before="20"/>
            </w:pPr>
            <w:r>
              <w:rPr>
                <w:rFonts w:ascii="Arial" w:cs="Arial" w:eastAsia="Arial" w:hAnsi="Arial"/>
                <w:sz w:val="20"/>
                <w:szCs w:val="20"/>
              </w:rPr>
              <w:t xml:space="preserve">2. Visualiza el reloj en tiempo real y su estado actual (dentro / fuera).</w:t>
            </w:r>
          </w:p>
          <w:p>
            <w:pPr>
              <w:spacing w:after="20" w:before="20"/>
            </w:pPr>
            <w:r>
              <w:rPr>
                <w:rFonts w:ascii="Arial" w:cs="Arial" w:eastAsia="Arial" w:hAnsi="Arial"/>
                <w:sz w:val="20"/>
                <w:szCs w:val="20"/>
              </w:rPr>
              <w:t xml:space="preserve">3. Pulsa el botón de entrada o salida según corresponda.</w:t>
            </w:r>
          </w:p>
          <w:p>
            <w:pPr>
              <w:spacing w:after="20" w:before="20"/>
            </w:pPr>
            <w:r>
              <w:rPr>
                <w:rFonts w:ascii="Arial" w:cs="Arial" w:eastAsia="Arial" w:hAnsi="Arial"/>
                <w:sz w:val="20"/>
                <w:szCs w:val="20"/>
              </w:rPr>
              <w:t xml:space="preserve">4. El sistema registra el fichaje con timestamp y actualiza el historial del día.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Caso de Uso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RF5 — Generación de nómina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Administrador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empleado existe en el sistema y tiene un salario base configurado.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Postcondición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nómina queda registrada en la base de datos y se puede exportar a PDF.</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Flujo principal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20"/>
                <w:szCs w:val="20"/>
              </w:rPr>
              <w:t xml:space="preserve">1. El administrador accede al módulo de Nóminas.</w:t>
            </w:r>
          </w:p>
          <w:p>
            <w:pPr>
              <w:spacing w:after="20" w:before="20"/>
            </w:pPr>
            <w:r>
              <w:rPr>
                <w:rFonts w:ascii="Arial" w:cs="Arial" w:eastAsia="Arial" w:hAnsi="Arial"/>
                <w:sz w:val="20"/>
                <w:szCs w:val="20"/>
              </w:rPr>
              <w:t xml:space="preserve">2. Selecciona el empleado y el periodo (mes/año).</w:t>
            </w:r>
          </w:p>
          <w:p>
            <w:pPr>
              <w:spacing w:after="20" w:before="20"/>
            </w:pPr>
            <w:r>
              <w:rPr>
                <w:rFonts w:ascii="Arial" w:cs="Arial" w:eastAsia="Arial" w:hAnsi="Arial"/>
                <w:sz w:val="20"/>
                <w:szCs w:val="20"/>
              </w:rPr>
              <w:t xml:space="preserve">3. El sistema calcula automáticamente: bruto, horas extra, pluses, IRPF (15%), SS (4.7%), desempleo (1.55%) y FP (0.1%).</w:t>
            </w:r>
          </w:p>
          <w:p>
            <w:pPr>
              <w:spacing w:after="20" w:before="20"/>
            </w:pPr>
            <w:r>
              <w:rPr>
                <w:rFonts w:ascii="Arial" w:cs="Arial" w:eastAsia="Arial" w:hAnsi="Arial"/>
                <w:sz w:val="20"/>
                <w:szCs w:val="20"/>
              </w:rPr>
              <w:t xml:space="preserve">4. El administrador revisa el resultado y confirma la generación.</w:t>
            </w:r>
          </w:p>
          <w:p>
            <w:pPr>
              <w:spacing w:after="20" w:before="20"/>
            </w:pPr>
            <w:r>
              <w:rPr>
                <w:rFonts w:ascii="Arial" w:cs="Arial" w:eastAsia="Arial" w:hAnsi="Arial"/>
                <w:sz w:val="20"/>
                <w:szCs w:val="20"/>
              </w:rPr>
              <w:t xml:space="preserve">5. El sistema genera el PDF con QuestPDF y lo guarda.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Caso de Uso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RF6 — Gestión de vacaciones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Empleado / Administrador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empleado tiene días disponibles y ha iniciado sesión.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Postcondición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solicitud queda registrada; el administrador la aprueba o rechaza y los días se actualizan.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Flujo principal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20"/>
                <w:szCs w:val="20"/>
              </w:rPr>
              <w:t xml:space="preserve">1. El empleado accede al módulo de Vacaciones y visualiza sus días disponibles (30 días anuales).</w:t>
            </w:r>
          </w:p>
          <w:p>
            <w:pPr>
              <w:spacing w:after="20" w:before="20"/>
            </w:pPr>
            <w:r>
              <w:rPr>
                <w:rFonts w:ascii="Arial" w:cs="Arial" w:eastAsia="Arial" w:hAnsi="Arial"/>
                <w:sz w:val="20"/>
                <w:szCs w:val="20"/>
              </w:rPr>
              <w:t xml:space="preserve">2. Selecciona el rango de fechas deseado y envía la solicitud.</w:t>
            </w:r>
          </w:p>
          <w:p>
            <w:pPr>
              <w:spacing w:after="20" w:before="20"/>
            </w:pPr>
            <w:r>
              <w:rPr>
                <w:rFonts w:ascii="Arial" w:cs="Arial" w:eastAsia="Arial" w:hAnsi="Arial"/>
                <w:sz w:val="20"/>
                <w:szCs w:val="20"/>
              </w:rPr>
              <w:t xml:space="preserve">3. La solicitud aparece como 'Pendiente' en el panel del administrador.</w:t>
            </w:r>
          </w:p>
          <w:p>
            <w:pPr>
              <w:spacing w:after="20" w:before="20"/>
            </w:pPr>
            <w:r>
              <w:rPr>
                <w:rFonts w:ascii="Arial" w:cs="Arial" w:eastAsia="Arial" w:hAnsi="Arial"/>
                <w:sz w:val="20"/>
                <w:szCs w:val="20"/>
              </w:rPr>
              <w:t xml:space="preserve">4. El administrador revisa la solicitud y la aprueba o rechaza.</w:t>
            </w:r>
          </w:p>
          <w:p>
            <w:pPr>
              <w:spacing w:after="20" w:before="20"/>
            </w:pPr>
            <w:r>
              <w:rPr>
                <w:rFonts w:ascii="Arial" w:cs="Arial" w:eastAsia="Arial" w:hAnsi="Arial"/>
                <w:sz w:val="20"/>
                <w:szCs w:val="20"/>
              </w:rPr>
              <w:t xml:space="preserve">5. El sistema notifica el cambio de estado y actualiza los días restantes si fue aprobada.</w:t>
            </w:r>
          </w:p>
        </w:tc>
      </w:tr>
    </w:tbl>
    <w:p>
      <w:pPr>
        <w:spacing w:after="0" w:before="80"/>
      </w:pPr>
      <w:r>
        <w:t xml:space="preserve"/>
      </w:r>
    </w:p>
    <w:p>
      <w:pPr>
        <w:pStyle w:val="Heading2"/>
        <w:spacing w:after="160" w:before="300"/>
      </w:pPr>
      <w:r>
        <w:rPr>
          <w:rFonts w:ascii="Arial" w:cs="Arial" w:eastAsia="Arial" w:hAnsi="Arial"/>
          <w:b/>
          <w:bCs/>
          <w:color w:val="2E75B6"/>
          <w:sz w:val="28"/>
          <w:szCs w:val="28"/>
        </w:rPr>
        <w:t xml:space="preserve">5.3 Diagrama de Clases</w:t>
      </w:r>
    </w:p>
    <w:p>
      <w:pPr>
        <w:spacing w:after="80" w:before="80"/>
        <w:jc w:val="both"/>
      </w:pPr>
      <w:r>
        <w:rPr>
          <w:rFonts w:ascii="Arial" w:cs="Arial" w:eastAsia="Arial" w:hAnsi="Arial"/>
          <w:color w:val="2C2C2C"/>
          <w:sz w:val="22"/>
          <w:szCs w:val="22"/>
        </w:rPr>
        <w:t xml:space="preserve">[Insertar aquí el diagrama de clases]</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5.4 Descripción de los modelos</w:t>
      </w:r>
    </w:p>
    <w:p>
      <w:pPr>
        <w:pStyle w:val="Heading3"/>
        <w:spacing w:after="100" w:before="200"/>
      </w:pPr>
      <w:r>
        <w:rPr>
          <w:rFonts w:ascii="Arial" w:cs="Arial" w:eastAsia="Arial" w:hAnsi="Arial"/>
          <w:b/>
          <w:bCs/>
          <w:color w:val="1A1A28"/>
          <w:sz w:val="24"/>
          <w:szCs w:val="24"/>
        </w:rPr>
        <w:t xml:space="preserve">Empleado</w:t>
      </w:r>
    </w:p>
    <w:p>
      <w:pPr>
        <w:spacing w:after="80" w:before="80"/>
        <w:jc w:val="both"/>
      </w:pPr>
      <w:r>
        <w:rPr>
          <w:rFonts w:ascii="Arial" w:cs="Arial" w:eastAsia="Arial" w:hAnsi="Arial"/>
          <w:b/>
          <w:bCs/>
          <w:color w:val="2C2C2C"/>
          <w:sz w:val="22"/>
          <w:szCs w:val="22"/>
        </w:rPr>
        <w:t xml:space="preserve">Descripción: </w:t>
      </w:r>
      <w:r>
        <w:rPr>
          <w:rFonts w:ascii="Arial" w:cs="Arial" w:eastAsia="Arial" w:hAnsi="Arial"/>
          <w:color w:val="2C2C2C"/>
          <w:sz w:val="22"/>
          <w:szCs w:val="22"/>
        </w:rPr>
        <w:t xml:space="preserve">Entidad principal del sistema. Almacena los datos personales y laborales de cada trabajador de la empresa.</w:t>
      </w:r>
    </w:p>
    <w:p>
      <w:pPr>
        <w:spacing w:after="80" w:before="80"/>
        <w:jc w:val="both"/>
      </w:pPr>
      <w:r>
        <w:rPr>
          <w:rFonts w:ascii="Arial" w:cs="Arial" w:eastAsia="Arial" w:hAnsi="Arial"/>
          <w:b/>
          <w:bCs/>
          <w:color w:val="2C2C2C"/>
          <w:sz w:val="22"/>
          <w:szCs w:val="22"/>
        </w:rPr>
        <w:t xml:space="preserve">Campos principales:</w:t>
      </w:r>
    </w:p>
    <w:p>
      <w:pPr>
        <w:pStyle w:val="ListParagraph"/>
        <w:numPr>
          <w:ilvl w:val="0"/>
          <w:numId w:val="2"/>
        </w:numPr>
        <w:spacing w:after="40" w:before="40"/>
      </w:pPr>
      <w:r>
        <w:rPr>
          <w:rFonts w:ascii="Arial" w:cs="Arial" w:eastAsia="Arial" w:hAnsi="Arial"/>
          <w:b w:val="false"/>
          <w:bCs w:val="false"/>
          <w:color w:val="2C2C2C"/>
          <w:sz w:val="22"/>
          <w:szCs w:val="22"/>
        </w:rPr>
        <w:t xml:space="preserve">Id (int, PK)</w:t>
      </w:r>
    </w:p>
    <w:p>
      <w:pPr>
        <w:pStyle w:val="ListParagraph"/>
        <w:numPr>
          <w:ilvl w:val="0"/>
          <w:numId w:val="2"/>
        </w:numPr>
        <w:spacing w:after="40" w:before="40"/>
      </w:pPr>
      <w:r>
        <w:rPr>
          <w:rFonts w:ascii="Arial" w:cs="Arial" w:eastAsia="Arial" w:hAnsi="Arial"/>
          <w:b w:val="false"/>
          <w:bCs w:val="false"/>
          <w:color w:val="2C2C2C"/>
          <w:sz w:val="22"/>
          <w:szCs w:val="22"/>
        </w:rPr>
        <w:t xml:space="preserve">Nombre</w:t>
      </w:r>
    </w:p>
    <w:p>
      <w:pPr>
        <w:pStyle w:val="ListParagraph"/>
        <w:numPr>
          <w:ilvl w:val="0"/>
          <w:numId w:val="2"/>
        </w:numPr>
        <w:spacing w:after="40" w:before="40"/>
      </w:pPr>
      <w:r>
        <w:rPr>
          <w:rFonts w:ascii="Arial" w:cs="Arial" w:eastAsia="Arial" w:hAnsi="Arial"/>
          <w:b w:val="false"/>
          <w:bCs w:val="false"/>
          <w:color w:val="2C2C2C"/>
          <w:sz w:val="22"/>
          <w:szCs w:val="22"/>
        </w:rPr>
        <w:t xml:space="preserve">Apellidos</w:t>
      </w:r>
    </w:p>
    <w:p>
      <w:pPr>
        <w:pStyle w:val="ListParagraph"/>
        <w:numPr>
          <w:ilvl w:val="0"/>
          <w:numId w:val="2"/>
        </w:numPr>
        <w:spacing w:after="40" w:before="40"/>
      </w:pPr>
      <w:r>
        <w:rPr>
          <w:rFonts w:ascii="Arial" w:cs="Arial" w:eastAsia="Arial" w:hAnsi="Arial"/>
          <w:b w:val="false"/>
          <w:bCs w:val="false"/>
          <w:color w:val="2C2C2C"/>
          <w:sz w:val="22"/>
          <w:szCs w:val="22"/>
        </w:rPr>
        <w:t xml:space="preserve">DNI</w:t>
      </w:r>
    </w:p>
    <w:p>
      <w:pPr>
        <w:pStyle w:val="ListParagraph"/>
        <w:numPr>
          <w:ilvl w:val="0"/>
          <w:numId w:val="2"/>
        </w:numPr>
        <w:spacing w:after="40" w:before="40"/>
      </w:pPr>
      <w:r>
        <w:rPr>
          <w:rFonts w:ascii="Arial" w:cs="Arial" w:eastAsia="Arial" w:hAnsi="Arial"/>
          <w:b w:val="false"/>
          <w:bCs w:val="false"/>
          <w:color w:val="2C2C2C"/>
          <w:sz w:val="22"/>
          <w:szCs w:val="22"/>
        </w:rPr>
        <w:t xml:space="preserve">Email</w:t>
      </w:r>
    </w:p>
    <w:p>
      <w:pPr>
        <w:pStyle w:val="ListParagraph"/>
        <w:numPr>
          <w:ilvl w:val="0"/>
          <w:numId w:val="2"/>
        </w:numPr>
        <w:spacing w:after="40" w:before="40"/>
      </w:pPr>
      <w:r>
        <w:rPr>
          <w:rFonts w:ascii="Arial" w:cs="Arial" w:eastAsia="Arial" w:hAnsi="Arial"/>
          <w:b w:val="false"/>
          <w:bCs w:val="false"/>
          <w:color w:val="2C2C2C"/>
          <w:sz w:val="22"/>
          <w:szCs w:val="22"/>
        </w:rPr>
        <w:t xml:space="preserve">Telefono</w:t>
      </w:r>
    </w:p>
    <w:p>
      <w:pPr>
        <w:pStyle w:val="ListParagraph"/>
        <w:numPr>
          <w:ilvl w:val="0"/>
          <w:numId w:val="2"/>
        </w:numPr>
        <w:spacing w:after="40" w:before="40"/>
      </w:pPr>
      <w:r>
        <w:rPr>
          <w:rFonts w:ascii="Arial" w:cs="Arial" w:eastAsia="Arial" w:hAnsi="Arial"/>
          <w:b w:val="false"/>
          <w:bCs w:val="false"/>
          <w:color w:val="2C2C2C"/>
          <w:sz w:val="22"/>
          <w:szCs w:val="22"/>
        </w:rPr>
        <w:t xml:space="preserve">FechaAlta</w:t>
      </w:r>
    </w:p>
    <w:p>
      <w:pPr>
        <w:pStyle w:val="ListParagraph"/>
        <w:numPr>
          <w:ilvl w:val="0"/>
          <w:numId w:val="2"/>
        </w:numPr>
        <w:spacing w:after="40" w:before="40"/>
      </w:pPr>
      <w:r>
        <w:rPr>
          <w:rFonts w:ascii="Arial" w:cs="Arial" w:eastAsia="Arial" w:hAnsi="Arial"/>
          <w:b w:val="false"/>
          <w:bCs w:val="false"/>
          <w:color w:val="2C2C2C"/>
          <w:sz w:val="22"/>
          <w:szCs w:val="22"/>
        </w:rPr>
        <w:t xml:space="preserve">SalarioBase (decimal)</w:t>
      </w:r>
    </w:p>
    <w:p>
      <w:pPr>
        <w:pStyle w:val="ListParagraph"/>
        <w:numPr>
          <w:ilvl w:val="0"/>
          <w:numId w:val="2"/>
        </w:numPr>
        <w:spacing w:after="40" w:before="40"/>
      </w:pPr>
      <w:r>
        <w:rPr>
          <w:rFonts w:ascii="Arial" w:cs="Arial" w:eastAsia="Arial" w:hAnsi="Arial"/>
          <w:b w:val="false"/>
          <w:bCs w:val="false"/>
          <w:color w:val="2C2C2C"/>
          <w:sz w:val="22"/>
          <w:szCs w:val="22"/>
        </w:rPr>
        <w:t xml:space="preserve">DepartamentoId (FK)</w:t>
      </w:r>
    </w:p>
    <w:p>
      <w:pPr>
        <w:pStyle w:val="ListParagraph"/>
        <w:numPr>
          <w:ilvl w:val="0"/>
          <w:numId w:val="2"/>
        </w:numPr>
        <w:spacing w:after="40" w:before="40"/>
      </w:pPr>
      <w:r>
        <w:rPr>
          <w:rFonts w:ascii="Arial" w:cs="Arial" w:eastAsia="Arial" w:hAnsi="Arial"/>
          <w:b w:val="false"/>
          <w:bCs w:val="false"/>
          <w:color w:val="2C2C2C"/>
          <w:sz w:val="22"/>
          <w:szCs w:val="22"/>
        </w:rPr>
        <w:t xml:space="preserve">UsuarioId (FK)</w:t>
      </w:r>
    </w:p>
    <w:p>
      <w:pPr>
        <w:spacing w:after="0" w:before="80"/>
      </w:pPr>
      <w:r>
        <w:t xml:space="preserve"/>
      </w:r>
    </w:p>
    <w:p>
      <w:pPr>
        <w:pStyle w:val="Heading3"/>
        <w:spacing w:after="100" w:before="200"/>
      </w:pPr>
      <w:r>
        <w:rPr>
          <w:rFonts w:ascii="Arial" w:cs="Arial" w:eastAsia="Arial" w:hAnsi="Arial"/>
          <w:b/>
          <w:bCs/>
          <w:color w:val="1A1A28"/>
          <w:sz w:val="24"/>
          <w:szCs w:val="24"/>
        </w:rPr>
        <w:t xml:space="preserve">Usuario</w:t>
      </w:r>
    </w:p>
    <w:p>
      <w:pPr>
        <w:spacing w:after="80" w:before="80"/>
        <w:jc w:val="both"/>
      </w:pPr>
      <w:r>
        <w:rPr>
          <w:rFonts w:ascii="Arial" w:cs="Arial" w:eastAsia="Arial" w:hAnsi="Arial"/>
          <w:b/>
          <w:bCs/>
          <w:color w:val="2C2C2C"/>
          <w:sz w:val="22"/>
          <w:szCs w:val="22"/>
        </w:rPr>
        <w:t xml:space="preserve">Descripción: </w:t>
      </w:r>
      <w:r>
        <w:rPr>
          <w:rFonts w:ascii="Arial" w:cs="Arial" w:eastAsia="Arial" w:hAnsi="Arial"/>
          <w:color w:val="2C2C2C"/>
          <w:sz w:val="22"/>
          <w:szCs w:val="22"/>
        </w:rPr>
        <w:t xml:space="preserve">Gestiona las credenciales de acceso. Vinculado 1:1 con Empleado.</w:t>
      </w:r>
    </w:p>
    <w:p>
      <w:pPr>
        <w:spacing w:after="80" w:before="80"/>
        <w:jc w:val="both"/>
      </w:pPr>
      <w:r>
        <w:rPr>
          <w:rFonts w:ascii="Arial" w:cs="Arial" w:eastAsia="Arial" w:hAnsi="Arial"/>
          <w:b/>
          <w:bCs/>
          <w:color w:val="2C2C2C"/>
          <w:sz w:val="22"/>
          <w:szCs w:val="22"/>
        </w:rPr>
        <w:t xml:space="preserve">Campos principales:</w:t>
      </w:r>
    </w:p>
    <w:p>
      <w:pPr>
        <w:pStyle w:val="ListParagraph"/>
        <w:numPr>
          <w:ilvl w:val="0"/>
          <w:numId w:val="2"/>
        </w:numPr>
        <w:spacing w:after="40" w:before="40"/>
      </w:pPr>
      <w:r>
        <w:rPr>
          <w:rFonts w:ascii="Arial" w:cs="Arial" w:eastAsia="Arial" w:hAnsi="Arial"/>
          <w:b w:val="false"/>
          <w:bCs w:val="false"/>
          <w:color w:val="2C2C2C"/>
          <w:sz w:val="22"/>
          <w:szCs w:val="22"/>
        </w:rPr>
        <w:t xml:space="preserve">Id (int, PK)</w:t>
      </w:r>
    </w:p>
    <w:p>
      <w:pPr>
        <w:pStyle w:val="ListParagraph"/>
        <w:numPr>
          <w:ilvl w:val="0"/>
          <w:numId w:val="2"/>
        </w:numPr>
        <w:spacing w:after="40" w:before="40"/>
      </w:pPr>
      <w:r>
        <w:rPr>
          <w:rFonts w:ascii="Arial" w:cs="Arial" w:eastAsia="Arial" w:hAnsi="Arial"/>
          <w:b w:val="false"/>
          <w:bCs w:val="false"/>
          <w:color w:val="2C2C2C"/>
          <w:sz w:val="22"/>
          <w:szCs w:val="22"/>
        </w:rPr>
        <w:t xml:space="preserve">Email</w:t>
      </w:r>
    </w:p>
    <w:p>
      <w:pPr>
        <w:pStyle w:val="ListParagraph"/>
        <w:numPr>
          <w:ilvl w:val="0"/>
          <w:numId w:val="2"/>
        </w:numPr>
        <w:spacing w:after="40" w:before="40"/>
      </w:pPr>
      <w:r>
        <w:rPr>
          <w:rFonts w:ascii="Arial" w:cs="Arial" w:eastAsia="Arial" w:hAnsi="Arial"/>
          <w:b w:val="false"/>
          <w:bCs w:val="false"/>
          <w:color w:val="2C2C2C"/>
          <w:sz w:val="22"/>
          <w:szCs w:val="22"/>
        </w:rPr>
        <w:t xml:space="preserve">PasswordHash</w:t>
      </w:r>
    </w:p>
    <w:p>
      <w:pPr>
        <w:pStyle w:val="ListParagraph"/>
        <w:numPr>
          <w:ilvl w:val="0"/>
          <w:numId w:val="2"/>
        </w:numPr>
        <w:spacing w:after="40" w:before="40"/>
      </w:pPr>
      <w:r>
        <w:rPr>
          <w:rFonts w:ascii="Arial" w:cs="Arial" w:eastAsia="Arial" w:hAnsi="Arial"/>
          <w:b w:val="false"/>
          <w:bCs w:val="false"/>
          <w:color w:val="2C2C2C"/>
          <w:sz w:val="22"/>
          <w:szCs w:val="22"/>
        </w:rPr>
        <w:t xml:space="preserve">Rol (Administrador / Empleado)</w:t>
      </w:r>
    </w:p>
    <w:p>
      <w:pPr>
        <w:pStyle w:val="ListParagraph"/>
        <w:numPr>
          <w:ilvl w:val="0"/>
          <w:numId w:val="2"/>
        </w:numPr>
        <w:spacing w:after="40" w:before="40"/>
      </w:pPr>
      <w:r>
        <w:rPr>
          <w:rFonts w:ascii="Arial" w:cs="Arial" w:eastAsia="Arial" w:hAnsi="Arial"/>
          <w:b w:val="false"/>
          <w:bCs w:val="false"/>
          <w:color w:val="2C2C2C"/>
          <w:sz w:val="22"/>
          <w:szCs w:val="22"/>
        </w:rPr>
        <w:t xml:space="preserve">EmpleadoId (FK)</w:t>
      </w:r>
    </w:p>
    <w:p>
      <w:pPr>
        <w:spacing w:after="0" w:before="80"/>
      </w:pPr>
      <w:r>
        <w:t xml:space="preserve"/>
      </w:r>
    </w:p>
    <w:p>
      <w:pPr>
        <w:pStyle w:val="Heading3"/>
        <w:spacing w:after="100" w:before="200"/>
      </w:pPr>
      <w:r>
        <w:rPr>
          <w:rFonts w:ascii="Arial" w:cs="Arial" w:eastAsia="Arial" w:hAnsi="Arial"/>
          <w:b/>
          <w:bCs/>
          <w:color w:val="1A1A28"/>
          <w:sz w:val="24"/>
          <w:szCs w:val="24"/>
        </w:rPr>
        <w:t xml:space="preserve">Departamento</w:t>
      </w:r>
    </w:p>
    <w:p>
      <w:pPr>
        <w:spacing w:after="80" w:before="80"/>
        <w:jc w:val="both"/>
      </w:pPr>
      <w:r>
        <w:rPr>
          <w:rFonts w:ascii="Arial" w:cs="Arial" w:eastAsia="Arial" w:hAnsi="Arial"/>
          <w:b/>
          <w:bCs/>
          <w:color w:val="2C2C2C"/>
          <w:sz w:val="22"/>
          <w:szCs w:val="22"/>
        </w:rPr>
        <w:t xml:space="preserve">Descripción: </w:t>
      </w:r>
      <w:r>
        <w:rPr>
          <w:rFonts w:ascii="Arial" w:cs="Arial" w:eastAsia="Arial" w:hAnsi="Arial"/>
          <w:color w:val="2C2C2C"/>
          <w:sz w:val="22"/>
          <w:szCs w:val="22"/>
        </w:rPr>
        <w:t xml:space="preserve">Agrupa a los empleados por área funcional dentro de la empresa.</w:t>
      </w:r>
    </w:p>
    <w:p>
      <w:pPr>
        <w:spacing w:after="80" w:before="80"/>
        <w:jc w:val="both"/>
      </w:pPr>
      <w:r>
        <w:rPr>
          <w:rFonts w:ascii="Arial" w:cs="Arial" w:eastAsia="Arial" w:hAnsi="Arial"/>
          <w:b/>
          <w:bCs/>
          <w:color w:val="2C2C2C"/>
          <w:sz w:val="22"/>
          <w:szCs w:val="22"/>
        </w:rPr>
        <w:t xml:space="preserve">Campos principales:</w:t>
      </w:r>
    </w:p>
    <w:p>
      <w:pPr>
        <w:pStyle w:val="ListParagraph"/>
        <w:numPr>
          <w:ilvl w:val="0"/>
          <w:numId w:val="2"/>
        </w:numPr>
        <w:spacing w:after="40" w:before="40"/>
      </w:pPr>
      <w:r>
        <w:rPr>
          <w:rFonts w:ascii="Arial" w:cs="Arial" w:eastAsia="Arial" w:hAnsi="Arial"/>
          <w:b w:val="false"/>
          <w:bCs w:val="false"/>
          <w:color w:val="2C2C2C"/>
          <w:sz w:val="22"/>
          <w:szCs w:val="22"/>
        </w:rPr>
        <w:t xml:space="preserve">Id (int, PK)</w:t>
      </w:r>
    </w:p>
    <w:p>
      <w:pPr>
        <w:pStyle w:val="ListParagraph"/>
        <w:numPr>
          <w:ilvl w:val="0"/>
          <w:numId w:val="2"/>
        </w:numPr>
        <w:spacing w:after="40" w:before="40"/>
      </w:pPr>
      <w:r>
        <w:rPr>
          <w:rFonts w:ascii="Arial" w:cs="Arial" w:eastAsia="Arial" w:hAnsi="Arial"/>
          <w:b w:val="false"/>
          <w:bCs w:val="false"/>
          <w:color w:val="2C2C2C"/>
          <w:sz w:val="22"/>
          <w:szCs w:val="22"/>
        </w:rPr>
        <w:t xml:space="preserve">Nombre</w:t>
      </w:r>
    </w:p>
    <w:p>
      <w:pPr>
        <w:pStyle w:val="ListParagraph"/>
        <w:numPr>
          <w:ilvl w:val="0"/>
          <w:numId w:val="2"/>
        </w:numPr>
        <w:spacing w:after="40" w:before="40"/>
      </w:pPr>
      <w:r>
        <w:rPr>
          <w:rFonts w:ascii="Arial" w:cs="Arial" w:eastAsia="Arial" w:hAnsi="Arial"/>
          <w:b w:val="false"/>
          <w:bCs w:val="false"/>
          <w:color w:val="2C2C2C"/>
          <w:sz w:val="22"/>
          <w:szCs w:val="22"/>
        </w:rPr>
        <w:t xml:space="preserve">Descripcion</w:t>
      </w:r>
    </w:p>
    <w:p>
      <w:pPr>
        <w:spacing w:after="0" w:before="80"/>
      </w:pPr>
      <w:r>
        <w:t xml:space="preserve"/>
      </w:r>
    </w:p>
    <w:p>
      <w:pPr>
        <w:pStyle w:val="Heading3"/>
        <w:spacing w:after="100" w:before="200"/>
      </w:pPr>
      <w:r>
        <w:rPr>
          <w:rFonts w:ascii="Arial" w:cs="Arial" w:eastAsia="Arial" w:hAnsi="Arial"/>
          <w:b/>
          <w:bCs/>
          <w:color w:val="1A1A28"/>
          <w:sz w:val="24"/>
          <w:szCs w:val="24"/>
        </w:rPr>
        <w:t xml:space="preserve">Nomina</w:t>
      </w:r>
    </w:p>
    <w:p>
      <w:pPr>
        <w:spacing w:after="80" w:before="80"/>
        <w:jc w:val="both"/>
      </w:pPr>
      <w:r>
        <w:rPr>
          <w:rFonts w:ascii="Arial" w:cs="Arial" w:eastAsia="Arial" w:hAnsi="Arial"/>
          <w:b/>
          <w:bCs/>
          <w:color w:val="2C2C2C"/>
          <w:sz w:val="22"/>
          <w:szCs w:val="22"/>
        </w:rPr>
        <w:t xml:space="preserve">Descripción: </w:t>
      </w:r>
      <w:r>
        <w:rPr>
          <w:rFonts w:ascii="Arial" w:cs="Arial" w:eastAsia="Arial" w:hAnsi="Arial"/>
          <w:color w:val="2C2C2C"/>
          <w:sz w:val="22"/>
          <w:szCs w:val="22"/>
        </w:rPr>
        <w:t xml:space="preserve">Registra la nómina mensual de un empleado con todos los conceptos salariales.</w:t>
      </w:r>
    </w:p>
    <w:p>
      <w:pPr>
        <w:spacing w:after="80" w:before="80"/>
        <w:jc w:val="both"/>
      </w:pPr>
      <w:r>
        <w:rPr>
          <w:rFonts w:ascii="Arial" w:cs="Arial" w:eastAsia="Arial" w:hAnsi="Arial"/>
          <w:b/>
          <w:bCs/>
          <w:color w:val="2C2C2C"/>
          <w:sz w:val="22"/>
          <w:szCs w:val="22"/>
        </w:rPr>
        <w:t xml:space="preserve">Campos principales:</w:t>
      </w:r>
    </w:p>
    <w:p>
      <w:pPr>
        <w:pStyle w:val="ListParagraph"/>
        <w:numPr>
          <w:ilvl w:val="0"/>
          <w:numId w:val="2"/>
        </w:numPr>
        <w:spacing w:after="40" w:before="40"/>
      </w:pPr>
      <w:r>
        <w:rPr>
          <w:rFonts w:ascii="Arial" w:cs="Arial" w:eastAsia="Arial" w:hAnsi="Arial"/>
          <w:b w:val="false"/>
          <w:bCs w:val="false"/>
          <w:color w:val="2C2C2C"/>
          <w:sz w:val="22"/>
          <w:szCs w:val="22"/>
        </w:rPr>
        <w:t xml:space="preserve">Id (int, PK)</w:t>
      </w:r>
    </w:p>
    <w:p>
      <w:pPr>
        <w:pStyle w:val="ListParagraph"/>
        <w:numPr>
          <w:ilvl w:val="0"/>
          <w:numId w:val="2"/>
        </w:numPr>
        <w:spacing w:after="40" w:before="40"/>
      </w:pPr>
      <w:r>
        <w:rPr>
          <w:rFonts w:ascii="Arial" w:cs="Arial" w:eastAsia="Arial" w:hAnsi="Arial"/>
          <w:b w:val="false"/>
          <w:bCs w:val="false"/>
          <w:color w:val="2C2C2C"/>
          <w:sz w:val="22"/>
          <w:szCs w:val="22"/>
        </w:rPr>
        <w:t xml:space="preserve">EmpleadoId (FK)</w:t>
      </w:r>
    </w:p>
    <w:p>
      <w:pPr>
        <w:pStyle w:val="ListParagraph"/>
        <w:numPr>
          <w:ilvl w:val="0"/>
          <w:numId w:val="2"/>
        </w:numPr>
        <w:spacing w:after="40" w:before="40"/>
      </w:pPr>
      <w:r>
        <w:rPr>
          <w:rFonts w:ascii="Arial" w:cs="Arial" w:eastAsia="Arial" w:hAnsi="Arial"/>
          <w:b w:val="false"/>
          <w:bCs w:val="false"/>
          <w:color w:val="2C2C2C"/>
          <w:sz w:val="22"/>
          <w:szCs w:val="22"/>
        </w:rPr>
        <w:t xml:space="preserve">Mes</w:t>
      </w:r>
    </w:p>
    <w:p>
      <w:pPr>
        <w:pStyle w:val="ListParagraph"/>
        <w:numPr>
          <w:ilvl w:val="0"/>
          <w:numId w:val="2"/>
        </w:numPr>
        <w:spacing w:after="40" w:before="40"/>
      </w:pPr>
      <w:r>
        <w:rPr>
          <w:rFonts w:ascii="Arial" w:cs="Arial" w:eastAsia="Arial" w:hAnsi="Arial"/>
          <w:b w:val="false"/>
          <w:bCs w:val="false"/>
          <w:color w:val="2C2C2C"/>
          <w:sz w:val="22"/>
          <w:szCs w:val="22"/>
        </w:rPr>
        <w:t xml:space="preserve">Anio</w:t>
      </w:r>
    </w:p>
    <w:p>
      <w:pPr>
        <w:pStyle w:val="ListParagraph"/>
        <w:numPr>
          <w:ilvl w:val="0"/>
          <w:numId w:val="2"/>
        </w:numPr>
        <w:spacing w:after="40" w:before="40"/>
      </w:pPr>
      <w:r>
        <w:rPr>
          <w:rFonts w:ascii="Arial" w:cs="Arial" w:eastAsia="Arial" w:hAnsi="Arial"/>
          <w:b w:val="false"/>
          <w:bCs w:val="false"/>
          <w:color w:val="2C2C2C"/>
          <w:sz w:val="22"/>
          <w:szCs w:val="22"/>
        </w:rPr>
        <w:t xml:space="preserve">SalarioBase (decimal)</w:t>
      </w:r>
    </w:p>
    <w:p>
      <w:pPr>
        <w:pStyle w:val="ListParagraph"/>
        <w:numPr>
          <w:ilvl w:val="0"/>
          <w:numId w:val="2"/>
        </w:numPr>
        <w:spacing w:after="40" w:before="40"/>
      </w:pPr>
      <w:r>
        <w:rPr>
          <w:rFonts w:ascii="Arial" w:cs="Arial" w:eastAsia="Arial" w:hAnsi="Arial"/>
          <w:b w:val="false"/>
          <w:bCs w:val="false"/>
          <w:color w:val="2C2C2C"/>
          <w:sz w:val="22"/>
          <w:szCs w:val="22"/>
        </w:rPr>
        <w:t xml:space="preserve">HorasExtra (decimal)</w:t>
      </w:r>
    </w:p>
    <w:p>
      <w:pPr>
        <w:pStyle w:val="ListParagraph"/>
        <w:numPr>
          <w:ilvl w:val="0"/>
          <w:numId w:val="2"/>
        </w:numPr>
        <w:spacing w:after="40" w:before="40"/>
      </w:pPr>
      <w:r>
        <w:rPr>
          <w:rFonts w:ascii="Arial" w:cs="Arial" w:eastAsia="Arial" w:hAnsi="Arial"/>
          <w:b w:val="false"/>
          <w:bCs w:val="false"/>
          <w:color w:val="2C2C2C"/>
          <w:sz w:val="22"/>
          <w:szCs w:val="22"/>
        </w:rPr>
        <w:t xml:space="preserve">PlusesBrutos (decimal)</w:t>
      </w:r>
    </w:p>
    <w:p>
      <w:pPr>
        <w:pStyle w:val="ListParagraph"/>
        <w:numPr>
          <w:ilvl w:val="0"/>
          <w:numId w:val="2"/>
        </w:numPr>
        <w:spacing w:after="40" w:before="40"/>
      </w:pPr>
      <w:r>
        <w:rPr>
          <w:rFonts w:ascii="Arial" w:cs="Arial" w:eastAsia="Arial" w:hAnsi="Arial"/>
          <w:b w:val="false"/>
          <w:bCs w:val="false"/>
          <w:color w:val="2C2C2C"/>
          <w:sz w:val="22"/>
          <w:szCs w:val="22"/>
        </w:rPr>
        <w:t xml:space="preserve">Irpf (decimal)</w:t>
      </w:r>
    </w:p>
    <w:p>
      <w:pPr>
        <w:pStyle w:val="ListParagraph"/>
        <w:numPr>
          <w:ilvl w:val="0"/>
          <w:numId w:val="2"/>
        </w:numPr>
        <w:spacing w:after="40" w:before="40"/>
      </w:pPr>
      <w:r>
        <w:rPr>
          <w:rFonts w:ascii="Arial" w:cs="Arial" w:eastAsia="Arial" w:hAnsi="Arial"/>
          <w:b w:val="false"/>
          <w:bCs w:val="false"/>
          <w:color w:val="2C2C2C"/>
          <w:sz w:val="22"/>
          <w:szCs w:val="22"/>
        </w:rPr>
        <w:t xml:space="preserve">SeguridadSocial (decimal)</w:t>
      </w:r>
    </w:p>
    <w:p>
      <w:pPr>
        <w:pStyle w:val="ListParagraph"/>
        <w:numPr>
          <w:ilvl w:val="0"/>
          <w:numId w:val="2"/>
        </w:numPr>
        <w:spacing w:after="40" w:before="40"/>
      </w:pPr>
      <w:r>
        <w:rPr>
          <w:rFonts w:ascii="Arial" w:cs="Arial" w:eastAsia="Arial" w:hAnsi="Arial"/>
          <w:b w:val="false"/>
          <w:bCs w:val="false"/>
          <w:color w:val="2C2C2C"/>
          <w:sz w:val="22"/>
          <w:szCs w:val="22"/>
        </w:rPr>
        <w:t xml:space="preserve">Desempleo (decimal)</w:t>
      </w:r>
    </w:p>
    <w:p>
      <w:pPr>
        <w:pStyle w:val="ListParagraph"/>
        <w:numPr>
          <w:ilvl w:val="0"/>
          <w:numId w:val="2"/>
        </w:numPr>
        <w:spacing w:after="40" w:before="40"/>
      </w:pPr>
      <w:r>
        <w:rPr>
          <w:rFonts w:ascii="Arial" w:cs="Arial" w:eastAsia="Arial" w:hAnsi="Arial"/>
          <w:b w:val="false"/>
          <w:bCs w:val="false"/>
          <w:color w:val="2C2C2C"/>
          <w:sz w:val="22"/>
          <w:szCs w:val="22"/>
        </w:rPr>
        <w:t xml:space="preserve">FormacionProfesional (decimal)</w:t>
      </w:r>
    </w:p>
    <w:p>
      <w:pPr>
        <w:pStyle w:val="ListParagraph"/>
        <w:numPr>
          <w:ilvl w:val="0"/>
          <w:numId w:val="2"/>
        </w:numPr>
        <w:spacing w:after="40" w:before="40"/>
      </w:pPr>
      <w:r>
        <w:rPr>
          <w:rFonts w:ascii="Arial" w:cs="Arial" w:eastAsia="Arial" w:hAnsi="Arial"/>
          <w:b w:val="false"/>
          <w:bCs w:val="false"/>
          <w:color w:val="2C2C2C"/>
          <w:sz w:val="22"/>
          <w:szCs w:val="22"/>
        </w:rPr>
        <w:t xml:space="preserve">SalarioNeto (decimal)</w:t>
      </w:r>
    </w:p>
    <w:p>
      <w:pPr>
        <w:pStyle w:val="ListParagraph"/>
        <w:numPr>
          <w:ilvl w:val="0"/>
          <w:numId w:val="2"/>
        </w:numPr>
        <w:spacing w:after="40" w:before="40"/>
      </w:pPr>
      <w:r>
        <w:rPr>
          <w:rFonts w:ascii="Arial" w:cs="Arial" w:eastAsia="Arial" w:hAnsi="Arial"/>
          <w:b w:val="false"/>
          <w:bCs w:val="false"/>
          <w:color w:val="2C2C2C"/>
          <w:sz w:val="22"/>
          <w:szCs w:val="22"/>
        </w:rPr>
        <w:t xml:space="preserve">FechaGeneracion</w:t>
      </w:r>
    </w:p>
    <w:p>
      <w:pPr>
        <w:spacing w:after="0" w:before="80"/>
      </w:pPr>
      <w:r>
        <w:t xml:space="preserve"/>
      </w:r>
    </w:p>
    <w:p>
      <w:pPr>
        <w:pStyle w:val="Heading3"/>
        <w:spacing w:after="100" w:before="200"/>
      </w:pPr>
      <w:r>
        <w:rPr>
          <w:rFonts w:ascii="Arial" w:cs="Arial" w:eastAsia="Arial" w:hAnsi="Arial"/>
          <w:b/>
          <w:bCs/>
          <w:color w:val="1A1A28"/>
          <w:sz w:val="24"/>
          <w:szCs w:val="24"/>
        </w:rPr>
        <w:t xml:space="preserve">Asistencia</w:t>
      </w:r>
    </w:p>
    <w:p>
      <w:pPr>
        <w:spacing w:after="80" w:before="80"/>
        <w:jc w:val="both"/>
      </w:pPr>
      <w:r>
        <w:rPr>
          <w:rFonts w:ascii="Arial" w:cs="Arial" w:eastAsia="Arial" w:hAnsi="Arial"/>
          <w:b/>
          <w:bCs/>
          <w:color w:val="2C2C2C"/>
          <w:sz w:val="22"/>
          <w:szCs w:val="22"/>
        </w:rPr>
        <w:t xml:space="preserve">Descripción: </w:t>
      </w:r>
      <w:r>
        <w:rPr>
          <w:rFonts w:ascii="Arial" w:cs="Arial" w:eastAsia="Arial" w:hAnsi="Arial"/>
          <w:color w:val="2C2C2C"/>
          <w:sz w:val="22"/>
          <w:szCs w:val="22"/>
        </w:rPr>
        <w:t xml:space="preserve">Registra cada fichaje de entrada y salida de un empleado.</w:t>
      </w:r>
    </w:p>
    <w:p>
      <w:pPr>
        <w:spacing w:after="80" w:before="80"/>
        <w:jc w:val="both"/>
      </w:pPr>
      <w:r>
        <w:rPr>
          <w:rFonts w:ascii="Arial" w:cs="Arial" w:eastAsia="Arial" w:hAnsi="Arial"/>
          <w:b/>
          <w:bCs/>
          <w:color w:val="2C2C2C"/>
          <w:sz w:val="22"/>
          <w:szCs w:val="22"/>
        </w:rPr>
        <w:t xml:space="preserve">Campos principales:</w:t>
      </w:r>
    </w:p>
    <w:p>
      <w:pPr>
        <w:pStyle w:val="ListParagraph"/>
        <w:numPr>
          <w:ilvl w:val="0"/>
          <w:numId w:val="2"/>
        </w:numPr>
        <w:spacing w:after="40" w:before="40"/>
      </w:pPr>
      <w:r>
        <w:rPr>
          <w:rFonts w:ascii="Arial" w:cs="Arial" w:eastAsia="Arial" w:hAnsi="Arial"/>
          <w:b w:val="false"/>
          <w:bCs w:val="false"/>
          <w:color w:val="2C2C2C"/>
          <w:sz w:val="22"/>
          <w:szCs w:val="22"/>
        </w:rPr>
        <w:t xml:space="preserve">Id (int, PK)</w:t>
      </w:r>
    </w:p>
    <w:p>
      <w:pPr>
        <w:pStyle w:val="ListParagraph"/>
        <w:numPr>
          <w:ilvl w:val="0"/>
          <w:numId w:val="2"/>
        </w:numPr>
        <w:spacing w:after="40" w:before="40"/>
      </w:pPr>
      <w:r>
        <w:rPr>
          <w:rFonts w:ascii="Arial" w:cs="Arial" w:eastAsia="Arial" w:hAnsi="Arial"/>
          <w:b w:val="false"/>
          <w:bCs w:val="false"/>
          <w:color w:val="2C2C2C"/>
          <w:sz w:val="22"/>
          <w:szCs w:val="22"/>
        </w:rPr>
        <w:t xml:space="preserve">EmpleadoId (FK)</w:t>
      </w:r>
    </w:p>
    <w:p>
      <w:pPr>
        <w:pStyle w:val="ListParagraph"/>
        <w:numPr>
          <w:ilvl w:val="0"/>
          <w:numId w:val="2"/>
        </w:numPr>
        <w:spacing w:after="40" w:before="40"/>
      </w:pPr>
      <w:r>
        <w:rPr>
          <w:rFonts w:ascii="Arial" w:cs="Arial" w:eastAsia="Arial" w:hAnsi="Arial"/>
          <w:b w:val="false"/>
          <w:bCs w:val="false"/>
          <w:color w:val="2C2C2C"/>
          <w:sz w:val="22"/>
          <w:szCs w:val="22"/>
        </w:rPr>
        <w:t xml:space="preserve">FechaHoraEntrada (DateTime)</w:t>
      </w:r>
    </w:p>
    <w:p>
      <w:pPr>
        <w:pStyle w:val="ListParagraph"/>
        <w:numPr>
          <w:ilvl w:val="0"/>
          <w:numId w:val="2"/>
        </w:numPr>
        <w:spacing w:after="40" w:before="40"/>
      </w:pPr>
      <w:r>
        <w:rPr>
          <w:rFonts w:ascii="Arial" w:cs="Arial" w:eastAsia="Arial" w:hAnsi="Arial"/>
          <w:b w:val="false"/>
          <w:bCs w:val="false"/>
          <w:color w:val="2C2C2C"/>
          <w:sz w:val="22"/>
          <w:szCs w:val="22"/>
        </w:rPr>
        <w:t xml:space="preserve">FechaHoraSalida (DateTime, nullable)</w:t>
      </w:r>
    </w:p>
    <w:p>
      <w:pPr>
        <w:pStyle w:val="ListParagraph"/>
        <w:numPr>
          <w:ilvl w:val="0"/>
          <w:numId w:val="2"/>
        </w:numPr>
        <w:spacing w:after="40" w:before="40"/>
      </w:pPr>
      <w:r>
        <w:rPr>
          <w:rFonts w:ascii="Arial" w:cs="Arial" w:eastAsia="Arial" w:hAnsi="Arial"/>
          <w:b w:val="false"/>
          <w:bCs w:val="false"/>
          <w:color w:val="2C2C2C"/>
          <w:sz w:val="22"/>
          <w:szCs w:val="22"/>
        </w:rPr>
        <w:t xml:space="preserve">HorasTrabajadas (decimal)</w:t>
      </w:r>
    </w:p>
    <w:p>
      <w:pPr>
        <w:spacing w:after="0" w:before="80"/>
      </w:pPr>
      <w:r>
        <w:t xml:space="preserve"/>
      </w:r>
    </w:p>
    <w:p>
      <w:pPr>
        <w:pStyle w:val="Heading3"/>
        <w:spacing w:after="100" w:before="200"/>
      </w:pPr>
      <w:r>
        <w:rPr>
          <w:rFonts w:ascii="Arial" w:cs="Arial" w:eastAsia="Arial" w:hAnsi="Arial"/>
          <w:b/>
          <w:bCs/>
          <w:color w:val="1A1A28"/>
          <w:sz w:val="24"/>
          <w:szCs w:val="24"/>
        </w:rPr>
        <w:t xml:space="preserve">Vacaciones</w:t>
      </w:r>
    </w:p>
    <w:p>
      <w:pPr>
        <w:spacing w:after="80" w:before="80"/>
        <w:jc w:val="both"/>
      </w:pPr>
      <w:r>
        <w:rPr>
          <w:rFonts w:ascii="Arial" w:cs="Arial" w:eastAsia="Arial" w:hAnsi="Arial"/>
          <w:b/>
          <w:bCs/>
          <w:color w:val="2C2C2C"/>
          <w:sz w:val="22"/>
          <w:szCs w:val="22"/>
        </w:rPr>
        <w:t xml:space="preserve">Descripción: </w:t>
      </w:r>
      <w:r>
        <w:rPr>
          <w:rFonts w:ascii="Arial" w:cs="Arial" w:eastAsia="Arial" w:hAnsi="Arial"/>
          <w:color w:val="2C2C2C"/>
          <w:sz w:val="22"/>
          <w:szCs w:val="22"/>
        </w:rPr>
        <w:t xml:space="preserve">Representa una solicitud de vacaciones de un empleado.</w:t>
      </w:r>
    </w:p>
    <w:p>
      <w:pPr>
        <w:spacing w:after="80" w:before="80"/>
        <w:jc w:val="both"/>
      </w:pPr>
      <w:r>
        <w:rPr>
          <w:rFonts w:ascii="Arial" w:cs="Arial" w:eastAsia="Arial" w:hAnsi="Arial"/>
          <w:b/>
          <w:bCs/>
          <w:color w:val="2C2C2C"/>
          <w:sz w:val="22"/>
          <w:szCs w:val="22"/>
        </w:rPr>
        <w:t xml:space="preserve">Campos principales:</w:t>
      </w:r>
    </w:p>
    <w:p>
      <w:pPr>
        <w:pStyle w:val="ListParagraph"/>
        <w:numPr>
          <w:ilvl w:val="0"/>
          <w:numId w:val="2"/>
        </w:numPr>
        <w:spacing w:after="40" w:before="40"/>
      </w:pPr>
      <w:r>
        <w:rPr>
          <w:rFonts w:ascii="Arial" w:cs="Arial" w:eastAsia="Arial" w:hAnsi="Arial"/>
          <w:b w:val="false"/>
          <w:bCs w:val="false"/>
          <w:color w:val="2C2C2C"/>
          <w:sz w:val="22"/>
          <w:szCs w:val="22"/>
        </w:rPr>
        <w:t xml:space="preserve">Id (int, PK)</w:t>
      </w:r>
    </w:p>
    <w:p>
      <w:pPr>
        <w:pStyle w:val="ListParagraph"/>
        <w:numPr>
          <w:ilvl w:val="0"/>
          <w:numId w:val="2"/>
        </w:numPr>
        <w:spacing w:after="40" w:before="40"/>
      </w:pPr>
      <w:r>
        <w:rPr>
          <w:rFonts w:ascii="Arial" w:cs="Arial" w:eastAsia="Arial" w:hAnsi="Arial"/>
          <w:b w:val="false"/>
          <w:bCs w:val="false"/>
          <w:color w:val="2C2C2C"/>
          <w:sz w:val="22"/>
          <w:szCs w:val="22"/>
        </w:rPr>
        <w:t xml:space="preserve">EmpleadoId (FK)</w:t>
      </w:r>
    </w:p>
    <w:p>
      <w:pPr>
        <w:pStyle w:val="ListParagraph"/>
        <w:numPr>
          <w:ilvl w:val="0"/>
          <w:numId w:val="2"/>
        </w:numPr>
        <w:spacing w:after="40" w:before="40"/>
      </w:pPr>
      <w:r>
        <w:rPr>
          <w:rFonts w:ascii="Arial" w:cs="Arial" w:eastAsia="Arial" w:hAnsi="Arial"/>
          <w:b w:val="false"/>
          <w:bCs w:val="false"/>
          <w:color w:val="2C2C2C"/>
          <w:sz w:val="22"/>
          <w:szCs w:val="22"/>
        </w:rPr>
        <w:t xml:space="preserve">FechaInicio (DateTime)</w:t>
      </w:r>
    </w:p>
    <w:p>
      <w:pPr>
        <w:pStyle w:val="ListParagraph"/>
        <w:numPr>
          <w:ilvl w:val="0"/>
          <w:numId w:val="2"/>
        </w:numPr>
        <w:spacing w:after="40" w:before="40"/>
      </w:pPr>
      <w:r>
        <w:rPr>
          <w:rFonts w:ascii="Arial" w:cs="Arial" w:eastAsia="Arial" w:hAnsi="Arial"/>
          <w:b w:val="false"/>
          <w:bCs w:val="false"/>
          <w:color w:val="2C2C2C"/>
          <w:sz w:val="22"/>
          <w:szCs w:val="22"/>
        </w:rPr>
        <w:t xml:space="preserve">FechaFin (DateTime)</w:t>
      </w:r>
    </w:p>
    <w:p>
      <w:pPr>
        <w:pStyle w:val="ListParagraph"/>
        <w:numPr>
          <w:ilvl w:val="0"/>
          <w:numId w:val="2"/>
        </w:numPr>
        <w:spacing w:after="40" w:before="40"/>
      </w:pPr>
      <w:r>
        <w:rPr>
          <w:rFonts w:ascii="Arial" w:cs="Arial" w:eastAsia="Arial" w:hAnsi="Arial"/>
          <w:b w:val="false"/>
          <w:bCs w:val="false"/>
          <w:color w:val="2C2C2C"/>
          <w:sz w:val="22"/>
          <w:szCs w:val="22"/>
        </w:rPr>
        <w:t xml:space="preserve">Estado (Pendiente / Aprobada / Rechazada)</w:t>
      </w:r>
    </w:p>
    <w:p>
      <w:pPr>
        <w:pStyle w:val="ListParagraph"/>
        <w:numPr>
          <w:ilvl w:val="0"/>
          <w:numId w:val="2"/>
        </w:numPr>
        <w:spacing w:after="40" w:before="40"/>
      </w:pPr>
      <w:r>
        <w:rPr>
          <w:rFonts w:ascii="Arial" w:cs="Arial" w:eastAsia="Arial" w:hAnsi="Arial"/>
          <w:b w:val="false"/>
          <w:bCs w:val="false"/>
          <w:color w:val="2C2C2C"/>
          <w:sz w:val="22"/>
          <w:szCs w:val="22"/>
        </w:rPr>
        <w:t xml:space="preserve">DiasDisponibles (int)</w:t>
      </w:r>
    </w:p>
    <w:p>
      <w:pPr>
        <w:pStyle w:val="ListParagraph"/>
        <w:numPr>
          <w:ilvl w:val="0"/>
          <w:numId w:val="2"/>
        </w:numPr>
        <w:spacing w:after="40" w:before="40"/>
      </w:pPr>
      <w:r>
        <w:rPr>
          <w:rFonts w:ascii="Arial" w:cs="Arial" w:eastAsia="Arial" w:hAnsi="Arial"/>
          <w:b w:val="false"/>
          <w:bCs w:val="false"/>
          <w:color w:val="2C2C2C"/>
          <w:sz w:val="22"/>
          <w:szCs w:val="22"/>
        </w:rPr>
        <w:t xml:space="preserve">Comentario</w:t>
      </w:r>
    </w:p>
    <w:p>
      <w:pPr>
        <w:spacing w:after="0" w:before="80"/>
      </w:pPr>
      <w:r>
        <w:t xml:space="preserve"/>
      </w:r>
    </w:p>
    <w:p>
      <w:pPr>
        <w:pStyle w:val="Heading3"/>
        <w:spacing w:after="100" w:before="200"/>
      </w:pPr>
      <w:r>
        <w:rPr>
          <w:rFonts w:ascii="Arial" w:cs="Arial" w:eastAsia="Arial" w:hAnsi="Arial"/>
          <w:b/>
          <w:bCs/>
          <w:color w:val="1A1A28"/>
          <w:sz w:val="24"/>
          <w:szCs w:val="24"/>
        </w:rPr>
        <w:t xml:space="preserve">Empresa</w:t>
      </w:r>
    </w:p>
    <w:p>
      <w:pPr>
        <w:spacing w:after="80" w:before="80"/>
        <w:jc w:val="both"/>
      </w:pPr>
      <w:r>
        <w:rPr>
          <w:rFonts w:ascii="Arial" w:cs="Arial" w:eastAsia="Arial" w:hAnsi="Arial"/>
          <w:b/>
          <w:bCs/>
          <w:color w:val="2C2C2C"/>
          <w:sz w:val="22"/>
          <w:szCs w:val="22"/>
        </w:rPr>
        <w:t xml:space="preserve">Descripción: </w:t>
      </w:r>
      <w:r>
        <w:rPr>
          <w:rFonts w:ascii="Arial" w:cs="Arial" w:eastAsia="Arial" w:hAnsi="Arial"/>
          <w:color w:val="2C2C2C"/>
          <w:sz w:val="22"/>
          <w:szCs w:val="22"/>
        </w:rPr>
        <w:t xml:space="preserve">Almacena los datos de la empresa para la generación de nóminas PDF.</w:t>
      </w:r>
    </w:p>
    <w:p>
      <w:pPr>
        <w:spacing w:after="80" w:before="80"/>
        <w:jc w:val="both"/>
      </w:pPr>
      <w:r>
        <w:rPr>
          <w:rFonts w:ascii="Arial" w:cs="Arial" w:eastAsia="Arial" w:hAnsi="Arial"/>
          <w:b/>
          <w:bCs/>
          <w:color w:val="2C2C2C"/>
          <w:sz w:val="22"/>
          <w:szCs w:val="22"/>
        </w:rPr>
        <w:t xml:space="preserve">Campos principales:</w:t>
      </w:r>
    </w:p>
    <w:p>
      <w:pPr>
        <w:pStyle w:val="ListParagraph"/>
        <w:numPr>
          <w:ilvl w:val="0"/>
          <w:numId w:val="2"/>
        </w:numPr>
        <w:spacing w:after="40" w:before="40"/>
      </w:pPr>
      <w:r>
        <w:rPr>
          <w:rFonts w:ascii="Arial" w:cs="Arial" w:eastAsia="Arial" w:hAnsi="Arial"/>
          <w:b w:val="false"/>
          <w:bCs w:val="false"/>
          <w:color w:val="2C2C2C"/>
          <w:sz w:val="22"/>
          <w:szCs w:val="22"/>
        </w:rPr>
        <w:t xml:space="preserve">Id (int, PK)</w:t>
      </w:r>
    </w:p>
    <w:p>
      <w:pPr>
        <w:pStyle w:val="ListParagraph"/>
        <w:numPr>
          <w:ilvl w:val="0"/>
          <w:numId w:val="2"/>
        </w:numPr>
        <w:spacing w:after="40" w:before="40"/>
      </w:pPr>
      <w:r>
        <w:rPr>
          <w:rFonts w:ascii="Arial" w:cs="Arial" w:eastAsia="Arial" w:hAnsi="Arial"/>
          <w:b w:val="false"/>
          <w:bCs w:val="false"/>
          <w:color w:val="2C2C2C"/>
          <w:sz w:val="22"/>
          <w:szCs w:val="22"/>
        </w:rPr>
        <w:t xml:space="preserve">Nombre</w:t>
      </w:r>
    </w:p>
    <w:p>
      <w:pPr>
        <w:pStyle w:val="ListParagraph"/>
        <w:numPr>
          <w:ilvl w:val="0"/>
          <w:numId w:val="2"/>
        </w:numPr>
        <w:spacing w:after="40" w:before="40"/>
      </w:pPr>
      <w:r>
        <w:rPr>
          <w:rFonts w:ascii="Arial" w:cs="Arial" w:eastAsia="Arial" w:hAnsi="Arial"/>
          <w:b w:val="false"/>
          <w:bCs w:val="false"/>
          <w:color w:val="2C2C2C"/>
          <w:sz w:val="22"/>
          <w:szCs w:val="22"/>
        </w:rPr>
        <w:t xml:space="preserve">CIF</w:t>
      </w:r>
    </w:p>
    <w:p>
      <w:pPr>
        <w:pStyle w:val="ListParagraph"/>
        <w:numPr>
          <w:ilvl w:val="0"/>
          <w:numId w:val="2"/>
        </w:numPr>
        <w:spacing w:after="40" w:before="40"/>
      </w:pPr>
      <w:r>
        <w:rPr>
          <w:rFonts w:ascii="Arial" w:cs="Arial" w:eastAsia="Arial" w:hAnsi="Arial"/>
          <w:b w:val="false"/>
          <w:bCs w:val="false"/>
          <w:color w:val="2C2C2C"/>
          <w:sz w:val="22"/>
          <w:szCs w:val="22"/>
        </w:rPr>
        <w:t xml:space="preserve">Direccion</w:t>
      </w:r>
    </w:p>
    <w:p>
      <w:pPr>
        <w:pStyle w:val="ListParagraph"/>
        <w:numPr>
          <w:ilvl w:val="0"/>
          <w:numId w:val="2"/>
        </w:numPr>
        <w:spacing w:after="40" w:before="40"/>
      </w:pPr>
      <w:r>
        <w:rPr>
          <w:rFonts w:ascii="Arial" w:cs="Arial" w:eastAsia="Arial" w:hAnsi="Arial"/>
          <w:b w:val="false"/>
          <w:bCs w:val="false"/>
          <w:color w:val="2C2C2C"/>
          <w:sz w:val="22"/>
          <w:szCs w:val="22"/>
        </w:rPr>
        <w:t xml:space="preserve">Telefono</w:t>
      </w:r>
    </w:p>
    <w:p>
      <w:pPr>
        <w:pStyle w:val="ListParagraph"/>
        <w:numPr>
          <w:ilvl w:val="0"/>
          <w:numId w:val="2"/>
        </w:numPr>
        <w:spacing w:after="40" w:before="40"/>
      </w:pPr>
      <w:r>
        <w:rPr>
          <w:rFonts w:ascii="Arial" w:cs="Arial" w:eastAsia="Arial" w:hAnsi="Arial"/>
          <w:b w:val="false"/>
          <w:bCs w:val="false"/>
          <w:color w:val="2C2C2C"/>
          <w:sz w:val="22"/>
          <w:szCs w:val="22"/>
        </w:rPr>
        <w:t xml:space="preserve">Email</w:t>
      </w:r>
    </w:p>
    <w:p>
      <w:pPr>
        <w:pStyle w:val="ListParagraph"/>
        <w:numPr>
          <w:ilvl w:val="0"/>
          <w:numId w:val="2"/>
        </w:numPr>
        <w:spacing w:after="40" w:before="40"/>
      </w:pPr>
      <w:r>
        <w:rPr>
          <w:rFonts w:ascii="Arial" w:cs="Arial" w:eastAsia="Arial" w:hAnsi="Arial"/>
          <w:b w:val="false"/>
          <w:bCs w:val="false"/>
          <w:color w:val="2C2C2C"/>
          <w:sz w:val="22"/>
          <w:szCs w:val="22"/>
        </w:rPr>
        <w:t xml:space="preserve">LogoPath</w:t>
      </w:r>
    </w:p>
    <w:p>
      <w:pPr>
        <w:spacing w:after="0" w:before="80"/>
      </w:pPr>
      <w:r>
        <w:t xml:space="preserve"/>
      </w:r>
    </w:p>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6. DISEÑO</w:t>
      </w:r>
    </w:p>
    <w:p>
      <w:pPr>
        <w:pStyle w:val="Heading2"/>
        <w:spacing w:after="160" w:before="300"/>
      </w:pPr>
      <w:r>
        <w:rPr>
          <w:rFonts w:ascii="Arial" w:cs="Arial" w:eastAsia="Arial" w:hAnsi="Arial"/>
          <w:b/>
          <w:bCs/>
          <w:color w:val="2E75B6"/>
          <w:sz w:val="28"/>
          <w:szCs w:val="28"/>
        </w:rPr>
        <w:t xml:space="preserve">6.1 Arquitectura del sistema</w:t>
      </w:r>
    </w:p>
    <w:p>
      <w:pPr>
        <w:spacing w:after="80" w:before="80"/>
        <w:jc w:val="both"/>
      </w:pPr>
      <w:r>
        <w:rPr>
          <w:rFonts w:ascii="Arial" w:cs="Arial" w:eastAsia="Arial" w:hAnsi="Arial"/>
          <w:color w:val="2C2C2C"/>
          <w:sz w:val="22"/>
          <w:szCs w:val="22"/>
        </w:rPr>
        <w:t xml:space="preserve">La aplicación sigue una arquitectura en capas que separa las responsabilidades del sistema, facilitando el mantenimiento y la escalabilidad:</w:t>
      </w:r>
    </w:p>
    <w:p>
      <w:pPr>
        <w:spacing w:after="0" w:before="80"/>
      </w:pPr>
      <w:r>
        <w:t xml:space="preserve"/>
      </w:r>
    </w:p>
    <w:p>
      <w:pPr>
        <w:pStyle w:val="ListParagraph"/>
        <w:numPr>
          <w:ilvl w:val="0"/>
          <w:numId w:val="2"/>
        </w:numPr>
        <w:spacing w:after="40" w:before="40"/>
      </w:pPr>
      <w:r>
        <w:rPr>
          <w:rFonts w:ascii="Arial" w:cs="Arial" w:eastAsia="Arial" w:hAnsi="Arial"/>
          <w:b/>
          <w:bCs/>
          <w:color w:val="2C2C2C"/>
          <w:sz w:val="22"/>
          <w:szCs w:val="22"/>
        </w:rPr>
        <w:t xml:space="preserve">Capa de Modelos (models): Contiene las clases POCO que representan las entidades del dominio (Empleado, Nomina, Asistencia, etc.).</w:t>
      </w:r>
    </w:p>
    <w:p>
      <w:pPr>
        <w:pStyle w:val="ListParagraph"/>
        <w:numPr>
          <w:ilvl w:val="0"/>
          <w:numId w:val="2"/>
        </w:numPr>
        <w:spacing w:after="40" w:before="40"/>
      </w:pPr>
      <w:r>
        <w:rPr>
          <w:rFonts w:ascii="Arial" w:cs="Arial" w:eastAsia="Arial" w:hAnsi="Arial"/>
          <w:b/>
          <w:bCs/>
          <w:color w:val="2C2C2C"/>
          <w:sz w:val="22"/>
          <w:szCs w:val="22"/>
        </w:rPr>
        <w:t xml:space="preserve">Capa de Datos (data): Contiene el DbContext de Entity Framework Core y las migraciones. Actúa como puente entre la aplicación y SQL Server.</w:t>
      </w:r>
    </w:p>
    <w:p>
      <w:pPr>
        <w:pStyle w:val="ListParagraph"/>
        <w:numPr>
          <w:ilvl w:val="0"/>
          <w:numId w:val="2"/>
        </w:numPr>
        <w:spacing w:after="40" w:before="40"/>
      </w:pPr>
      <w:r>
        <w:rPr>
          <w:rFonts w:ascii="Arial" w:cs="Arial" w:eastAsia="Arial" w:hAnsi="Arial"/>
          <w:b/>
          <w:bCs/>
          <w:color w:val="2C2C2C"/>
          <w:sz w:val="22"/>
          <w:szCs w:val="22"/>
        </w:rPr>
        <w:t xml:space="preserve">Capa de Lógica (persistence): Contiene los repositorios y servicios con la lógica de negocio (cálculo de nóminas, validación de fichajes, gestión de vacaciones).</w:t>
      </w:r>
    </w:p>
    <w:p>
      <w:pPr>
        <w:pStyle w:val="ListParagraph"/>
        <w:numPr>
          <w:ilvl w:val="0"/>
          <w:numId w:val="2"/>
        </w:numPr>
        <w:spacing w:after="40" w:before="40"/>
      </w:pPr>
      <w:r>
        <w:rPr>
          <w:rFonts w:ascii="Arial" w:cs="Arial" w:eastAsia="Arial" w:hAnsi="Arial"/>
          <w:b/>
          <w:bCs/>
          <w:color w:val="2C2C2C"/>
          <w:sz w:val="22"/>
          <w:szCs w:val="22"/>
        </w:rPr>
        <w:t xml:space="preserve">Capa de Vistas (views): Contiene los formularios Windows Forms y los UserControls. Se divide en vistasAdmin y vistasEmpleado.</w:t>
      </w:r>
    </w:p>
    <w:p>
      <w:pPr>
        <w:pStyle w:val="ListParagraph"/>
        <w:numPr>
          <w:ilvl w:val="0"/>
          <w:numId w:val="2"/>
        </w:numPr>
        <w:spacing w:after="40" w:before="40"/>
      </w:pPr>
      <w:r>
        <w:rPr>
          <w:rFonts w:ascii="Arial" w:cs="Arial" w:eastAsia="Arial" w:hAnsi="Arial"/>
          <w:b/>
          <w:bCs/>
          <w:color w:val="2C2C2C"/>
          <w:sz w:val="22"/>
          <w:szCs w:val="22"/>
        </w:rPr>
        <w:t xml:space="preserve">Capa de Informes (reports): Contiene las plantillas y generadores de documentos PDF con QuestPDF.</w:t>
      </w:r>
    </w:p>
    <w:p>
      <w:pPr>
        <w:spacing w:after="0" w:before="80"/>
      </w:pPr>
      <w:r>
        <w:t xml:space="preserve"/>
      </w:r>
    </w:p>
    <w:p>
      <w:pPr>
        <w:spacing w:after="80" w:before="80"/>
        <w:jc w:val="both"/>
      </w:pPr>
      <w:r>
        <w:rPr>
          <w:rFonts w:ascii="Arial" w:cs="Arial" w:eastAsia="Arial" w:hAnsi="Arial"/>
          <w:color w:val="2C2C2C"/>
          <w:sz w:val="22"/>
          <w:szCs w:val="22"/>
        </w:rPr>
        <w:t xml:space="preserve">El flujo de datos sigue el sentido: Views → Persistence → Data → SQL Server.</w:t>
      </w:r>
    </w:p>
    <w:p>
      <w:pPr>
        <w:spacing w:after="0" w:before="80"/>
      </w:pPr>
      <w:r>
        <w:t xml:space="preserve"/>
      </w:r>
    </w:p>
    <w:p>
      <w:pPr>
        <w:spacing w:after="80" w:before="80"/>
        <w:jc w:val="both"/>
      </w:pPr>
      <w:r>
        <w:rPr>
          <w:rFonts w:ascii="Arial" w:cs="Arial" w:eastAsia="Arial" w:hAnsi="Arial"/>
          <w:color w:val="2C2C2C"/>
          <w:sz w:val="22"/>
          <w:szCs w:val="22"/>
        </w:rPr>
        <w:t xml:space="preserve">[Insertar aquí el diagrama de componentes]</w:t>
      </w:r>
    </w:p>
    <w:p>
      <w:pPr>
        <w:pStyle w:val="Heading2"/>
        <w:spacing w:after="160" w:before="300"/>
      </w:pPr>
      <w:r>
        <w:rPr>
          <w:rFonts w:ascii="Arial" w:cs="Arial" w:eastAsia="Arial" w:hAnsi="Arial"/>
          <w:b/>
          <w:bCs/>
          <w:color w:val="2E75B6"/>
          <w:sz w:val="28"/>
          <w:szCs w:val="28"/>
        </w:rPr>
        <w:t xml:space="preserve">6.2 Diagrama de Navegabilidad</w:t>
      </w:r>
    </w:p>
    <w:p>
      <w:pPr>
        <w:spacing w:after="0" w:before="80"/>
      </w:pPr>
      <w:r>
        <w:t xml:space="preserve"/>
      </w:r>
    </w:p>
    <w:p>
      <w:pPr>
        <w:pStyle w:val="Heading3"/>
        <w:spacing w:after="100" w:before="200"/>
      </w:pPr>
      <w:r>
        <w:rPr>
          <w:rFonts w:ascii="Arial" w:cs="Arial" w:eastAsia="Arial" w:hAnsi="Arial"/>
          <w:b/>
          <w:bCs/>
          <w:color w:val="1A1A28"/>
          <w:sz w:val="24"/>
          <w:szCs w:val="24"/>
        </w:rPr>
        <w:t xml:space="preserve">Panel Administrador (FormAdmin)</w:t>
      </w:r>
    </w:p>
    <w:p>
      <w:pPr>
        <w:spacing w:after="80" w:before="80"/>
        <w:jc w:val="both"/>
      </w:pPr>
      <w:r>
        <w:rPr>
          <w:rFonts w:ascii="Arial" w:cs="Arial" w:eastAsia="Arial" w:hAnsi="Arial"/>
          <w:color w:val="2C2C2C"/>
          <w:sz w:val="22"/>
          <w:szCs w:val="22"/>
        </w:rPr>
        <w:t xml:space="preserve">El FormAdmin utiliza un sidebar lateral con UserControls cargados dinámicamente en el panelContenido central. Las secciones accesibles son:</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Empleados: listado con búsqueda, alta, edición y baja de empleados. Vista CRUD completa.</w:t>
      </w:r>
    </w:p>
    <w:p>
      <w:pPr>
        <w:pStyle w:val="ListParagraph"/>
        <w:numPr>
          <w:ilvl w:val="0"/>
          <w:numId w:val="2"/>
        </w:numPr>
        <w:spacing w:after="40" w:before="40"/>
      </w:pPr>
      <w:r>
        <w:rPr>
          <w:rFonts w:ascii="Arial" w:cs="Arial" w:eastAsia="Arial" w:hAnsi="Arial"/>
          <w:b w:val="false"/>
          <w:bCs w:val="false"/>
          <w:color w:val="2C2C2C"/>
          <w:sz w:val="22"/>
          <w:szCs w:val="22"/>
        </w:rPr>
        <w:t xml:space="preserve">Departamentos: gestión de áreas de la empresa y asignación de empleados.</w:t>
      </w:r>
    </w:p>
    <w:p>
      <w:pPr>
        <w:pStyle w:val="ListParagraph"/>
        <w:numPr>
          <w:ilvl w:val="0"/>
          <w:numId w:val="2"/>
        </w:numPr>
        <w:spacing w:after="40" w:before="40"/>
      </w:pPr>
      <w:r>
        <w:rPr>
          <w:rFonts w:ascii="Arial" w:cs="Arial" w:eastAsia="Arial" w:hAnsi="Arial"/>
          <w:b w:val="false"/>
          <w:bCs w:val="false"/>
          <w:color w:val="2C2C2C"/>
          <w:sz w:val="22"/>
          <w:szCs w:val="22"/>
        </w:rPr>
        <w:t xml:space="preserve">Nóminas: generación de nóminas por empleado y periodo, con exportación a PDF.</w:t>
      </w:r>
    </w:p>
    <w:p>
      <w:pPr>
        <w:pStyle w:val="ListParagraph"/>
        <w:numPr>
          <w:ilvl w:val="0"/>
          <w:numId w:val="2"/>
        </w:numPr>
        <w:spacing w:after="40" w:before="40"/>
      </w:pPr>
      <w:r>
        <w:rPr>
          <w:rFonts w:ascii="Arial" w:cs="Arial" w:eastAsia="Arial" w:hAnsi="Arial"/>
          <w:b w:val="false"/>
          <w:bCs w:val="false"/>
          <w:color w:val="2C2C2C"/>
          <w:sz w:val="22"/>
          <w:szCs w:val="22"/>
        </w:rPr>
        <w:t xml:space="preserve">Vacaciones: bandeja de solicitudes pendientes con opciones de aprobar/rechazar.</w:t>
      </w:r>
    </w:p>
    <w:p>
      <w:pPr>
        <w:pStyle w:val="ListParagraph"/>
        <w:numPr>
          <w:ilvl w:val="0"/>
          <w:numId w:val="2"/>
        </w:numPr>
        <w:spacing w:after="40" w:before="40"/>
      </w:pPr>
      <w:r>
        <w:rPr>
          <w:rFonts w:ascii="Arial" w:cs="Arial" w:eastAsia="Arial" w:hAnsi="Arial"/>
          <w:b w:val="false"/>
          <w:bCs w:val="false"/>
          <w:color w:val="2C2C2C"/>
          <w:sz w:val="22"/>
          <w:szCs w:val="22"/>
        </w:rPr>
        <w:t xml:space="preserve">Mi Perfil: datos personales del administrador logueado.</w:t>
      </w:r>
    </w:p>
    <w:p>
      <w:pPr>
        <w:pStyle w:val="ListParagraph"/>
        <w:numPr>
          <w:ilvl w:val="0"/>
          <w:numId w:val="2"/>
        </w:numPr>
        <w:spacing w:after="40" w:before="40"/>
      </w:pPr>
      <w:r>
        <w:rPr>
          <w:rFonts w:ascii="Arial" w:cs="Arial" w:eastAsia="Arial" w:hAnsi="Arial"/>
          <w:b w:val="false"/>
          <w:bCs w:val="false"/>
          <w:color w:val="2C2C2C"/>
          <w:sz w:val="22"/>
          <w:szCs w:val="22"/>
        </w:rPr>
        <w:t xml:space="preserve">Configuración: datos de la empresa utilizados en los documentos generados.</w:t>
      </w:r>
    </w:p>
    <w:p>
      <w:pPr>
        <w:spacing w:after="0" w:before="80"/>
      </w:pPr>
      <w:r>
        <w:t xml:space="preserve"/>
      </w:r>
    </w:p>
    <w:p>
      <w:pPr>
        <w:spacing w:after="80" w:before="80"/>
        <w:jc w:val="both"/>
      </w:pPr>
      <w:r>
        <w:rPr>
          <w:rFonts w:ascii="Arial" w:cs="Arial" w:eastAsia="Arial" w:hAnsi="Arial"/>
          <w:color w:val="2C2C2C"/>
          <w:sz w:val="22"/>
          <w:szCs w:val="22"/>
        </w:rPr>
        <w:t xml:space="preserve">[Insertar aquí capturas de las vistas del administrador]</w:t>
      </w:r>
    </w:p>
    <w:p>
      <w:pPr>
        <w:spacing w:after="0" w:before="80"/>
      </w:pPr>
      <w:r>
        <w:t xml:space="preserve"/>
      </w:r>
    </w:p>
    <w:p>
      <w:pPr>
        <w:pStyle w:val="Heading3"/>
        <w:spacing w:after="100" w:before="200"/>
      </w:pPr>
      <w:r>
        <w:rPr>
          <w:rFonts w:ascii="Arial" w:cs="Arial" w:eastAsia="Arial" w:hAnsi="Arial"/>
          <w:b/>
          <w:bCs/>
          <w:color w:val="1A1A28"/>
          <w:sz w:val="24"/>
          <w:szCs w:val="24"/>
        </w:rPr>
        <w:t xml:space="preserve">Panel Empleado (FormEmpleado)</w:t>
      </w:r>
    </w:p>
    <w:p>
      <w:pPr>
        <w:spacing w:after="80" w:before="80"/>
        <w:jc w:val="both"/>
      </w:pPr>
      <w:r>
        <w:rPr>
          <w:rFonts w:ascii="Arial" w:cs="Arial" w:eastAsia="Arial" w:hAnsi="Arial"/>
          <w:color w:val="2C2C2C"/>
          <w:sz w:val="22"/>
          <w:szCs w:val="22"/>
        </w:rPr>
        <w:t xml:space="preserve">El FormEmpleado sigue la misma estructura de navegación. Las secciones accesibles son:</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Dashboard: resumen del mes actual (horas trabajadas, días de vacaciones disponibles, última nómina).</w:t>
      </w:r>
    </w:p>
    <w:p>
      <w:pPr>
        <w:pStyle w:val="ListParagraph"/>
        <w:numPr>
          <w:ilvl w:val="0"/>
          <w:numId w:val="2"/>
        </w:numPr>
        <w:spacing w:after="40" w:before="40"/>
      </w:pPr>
      <w:r>
        <w:rPr>
          <w:rFonts w:ascii="Arial" w:cs="Arial" w:eastAsia="Arial" w:hAnsi="Arial"/>
          <w:b w:val="false"/>
          <w:bCs w:val="false"/>
          <w:color w:val="2C2C2C"/>
          <w:sz w:val="22"/>
          <w:szCs w:val="22"/>
        </w:rPr>
        <w:t xml:space="preserve">Fichar: reloj en tiempo real, botón de entrada/salida y tabla con el historial de fichajes del mes.</w:t>
      </w:r>
    </w:p>
    <w:p>
      <w:pPr>
        <w:pStyle w:val="ListParagraph"/>
        <w:numPr>
          <w:ilvl w:val="0"/>
          <w:numId w:val="2"/>
        </w:numPr>
        <w:spacing w:after="40" w:before="40"/>
      </w:pPr>
      <w:r>
        <w:rPr>
          <w:rFonts w:ascii="Arial" w:cs="Arial" w:eastAsia="Arial" w:hAnsi="Arial"/>
          <w:b w:val="false"/>
          <w:bCs w:val="false"/>
          <w:color w:val="2C2C2C"/>
          <w:sz w:val="22"/>
          <w:szCs w:val="22"/>
        </w:rPr>
        <w:t xml:space="preserve">Nóminas: listado de nóminas propias con posibilidad de descarga en PDF.</w:t>
      </w:r>
    </w:p>
    <w:p>
      <w:pPr>
        <w:pStyle w:val="ListParagraph"/>
        <w:numPr>
          <w:ilvl w:val="0"/>
          <w:numId w:val="2"/>
        </w:numPr>
        <w:spacing w:after="40" w:before="40"/>
      </w:pPr>
      <w:r>
        <w:rPr>
          <w:rFonts w:ascii="Arial" w:cs="Arial" w:eastAsia="Arial" w:hAnsi="Arial"/>
          <w:b w:val="false"/>
          <w:bCs w:val="false"/>
          <w:color w:val="2C2C2C"/>
          <w:sz w:val="22"/>
          <w:szCs w:val="22"/>
        </w:rPr>
        <w:t xml:space="preserve">Vacaciones: solicitud de nuevos periodos y consulta del estado de solicitudes anteriores.</w:t>
      </w:r>
    </w:p>
    <w:p>
      <w:pPr>
        <w:pStyle w:val="ListParagraph"/>
        <w:numPr>
          <w:ilvl w:val="0"/>
          <w:numId w:val="2"/>
        </w:numPr>
        <w:spacing w:after="40" w:before="40"/>
      </w:pPr>
      <w:r>
        <w:rPr>
          <w:rFonts w:ascii="Arial" w:cs="Arial" w:eastAsia="Arial" w:hAnsi="Arial"/>
          <w:b w:val="false"/>
          <w:bCs w:val="false"/>
          <w:color w:val="2C2C2C"/>
          <w:sz w:val="22"/>
          <w:szCs w:val="22"/>
        </w:rPr>
        <w:t xml:space="preserve">Configuración: cambio de contraseña y datos de contacto del empleado.</w:t>
      </w:r>
    </w:p>
    <w:p>
      <w:pPr>
        <w:spacing w:after="0" w:before="80"/>
      </w:pPr>
      <w:r>
        <w:t xml:space="preserve"/>
      </w:r>
    </w:p>
    <w:p>
      <w:pPr>
        <w:spacing w:after="80" w:before="80"/>
        <w:jc w:val="both"/>
      </w:pPr>
      <w:r>
        <w:rPr>
          <w:rFonts w:ascii="Arial" w:cs="Arial" w:eastAsia="Arial" w:hAnsi="Arial"/>
          <w:color w:val="2C2C2C"/>
          <w:sz w:val="22"/>
          <w:szCs w:val="22"/>
        </w:rPr>
        <w:t xml:space="preserve">[Insertar aquí capturas de las vistas del empleado]</w:t>
      </w:r>
    </w:p>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7. BASE DE DATOS</w:t>
      </w:r>
    </w:p>
    <w:p>
      <w:pPr>
        <w:pStyle w:val="Heading2"/>
        <w:spacing w:after="160" w:before="300"/>
      </w:pPr>
      <w:r>
        <w:rPr>
          <w:rFonts w:ascii="Arial" w:cs="Arial" w:eastAsia="Arial" w:hAnsi="Arial"/>
          <w:b/>
          <w:bCs/>
          <w:color w:val="2E75B6"/>
          <w:sz w:val="28"/>
          <w:szCs w:val="28"/>
        </w:rPr>
        <w:t xml:space="preserve">7.1 Modelo Entidad-Relación</w:t>
      </w:r>
    </w:p>
    <w:p>
      <w:pPr>
        <w:spacing w:after="80" w:before="80"/>
        <w:jc w:val="both"/>
      </w:pPr>
      <w:r>
        <w:rPr>
          <w:rFonts w:ascii="Arial" w:cs="Arial" w:eastAsia="Arial" w:hAnsi="Arial"/>
          <w:color w:val="2C2C2C"/>
          <w:sz w:val="22"/>
          <w:szCs w:val="22"/>
        </w:rPr>
        <w:t xml:space="preserve">El modelo de datos refleja las relaciones entre las entidades del dominio. A continuación se describen las relaciones principales:</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Departamento → Empleado (1:N): Un departamento puede tener múltiples empleados, pero cada empleado pertenece a un único departamento. Se implementa mediante la clave foránea DepartamentoId en la tabla Empleado.</w:t>
      </w:r>
    </w:p>
    <w:p>
      <w:pPr>
        <w:pStyle w:val="ListParagraph"/>
        <w:numPr>
          <w:ilvl w:val="0"/>
          <w:numId w:val="2"/>
        </w:numPr>
        <w:spacing w:after="40" w:before="40"/>
      </w:pPr>
      <w:r>
        <w:rPr>
          <w:rFonts w:ascii="Arial" w:cs="Arial" w:eastAsia="Arial" w:hAnsi="Arial"/>
          <w:b w:val="false"/>
          <w:bCs w:val="false"/>
          <w:color w:val="2C2C2C"/>
          <w:sz w:val="22"/>
          <w:szCs w:val="22"/>
        </w:rPr>
        <w:t xml:space="preserve">Empleado → Usuario (1:1): Cada empleado tiene exactamente un usuario del sistema para la autenticación. El usuario gestiona las credenciales y el rol asignado.</w:t>
      </w:r>
    </w:p>
    <w:p>
      <w:pPr>
        <w:pStyle w:val="ListParagraph"/>
        <w:numPr>
          <w:ilvl w:val="0"/>
          <w:numId w:val="2"/>
        </w:numPr>
        <w:spacing w:after="40" w:before="40"/>
      </w:pPr>
      <w:r>
        <w:rPr>
          <w:rFonts w:ascii="Arial" w:cs="Arial" w:eastAsia="Arial" w:hAnsi="Arial"/>
          <w:b w:val="false"/>
          <w:bCs w:val="false"/>
          <w:color w:val="2C2C2C"/>
          <w:sz w:val="22"/>
          <w:szCs w:val="22"/>
        </w:rPr>
        <w:t xml:space="preserve">Empleado → Nomina (1:N): Un empleado puede tener múltiples nóminas a lo largo del tiempo, una por cada periodo mensual.</w:t>
      </w:r>
    </w:p>
    <w:p>
      <w:pPr>
        <w:pStyle w:val="ListParagraph"/>
        <w:numPr>
          <w:ilvl w:val="0"/>
          <w:numId w:val="2"/>
        </w:numPr>
        <w:spacing w:after="40" w:before="40"/>
      </w:pPr>
      <w:r>
        <w:rPr>
          <w:rFonts w:ascii="Arial" w:cs="Arial" w:eastAsia="Arial" w:hAnsi="Arial"/>
          <w:b w:val="false"/>
          <w:bCs w:val="false"/>
          <w:color w:val="2C2C2C"/>
          <w:sz w:val="22"/>
          <w:szCs w:val="22"/>
        </w:rPr>
        <w:t xml:space="preserve">Empleado → Asistencia (1:N): Cada fichaje (entrada/salida) queda registrado como un registro de asistencia vinculado al empleado.</w:t>
      </w:r>
    </w:p>
    <w:p>
      <w:pPr>
        <w:pStyle w:val="ListParagraph"/>
        <w:numPr>
          <w:ilvl w:val="0"/>
          <w:numId w:val="2"/>
        </w:numPr>
        <w:spacing w:after="40" w:before="40"/>
      </w:pPr>
      <w:r>
        <w:rPr>
          <w:rFonts w:ascii="Arial" w:cs="Arial" w:eastAsia="Arial" w:hAnsi="Arial"/>
          <w:b w:val="false"/>
          <w:bCs w:val="false"/>
          <w:color w:val="2C2C2C"/>
          <w:sz w:val="22"/>
          <w:szCs w:val="22"/>
        </w:rPr>
        <w:t xml:space="preserve">Empleado → Vacaciones (1:N): Un empleado puede tener múltiples solicitudes de vacaciones en diferentes periodos del año.</w:t>
      </w:r>
    </w:p>
    <w:p>
      <w:pPr>
        <w:pStyle w:val="ListParagraph"/>
        <w:numPr>
          <w:ilvl w:val="0"/>
          <w:numId w:val="2"/>
        </w:numPr>
        <w:spacing w:after="40" w:before="40"/>
      </w:pPr>
      <w:r>
        <w:rPr>
          <w:rFonts w:ascii="Arial" w:cs="Arial" w:eastAsia="Arial" w:hAnsi="Arial"/>
          <w:b w:val="false"/>
          <w:bCs w:val="false"/>
          <w:color w:val="2C2C2C"/>
          <w:sz w:val="22"/>
          <w:szCs w:val="22"/>
        </w:rPr>
        <w:t xml:space="preserve">Empresa (entidad independiente): Almacena los datos de la empresa. Solo existe un registro que el administrador puede configurar.</w:t>
      </w:r>
    </w:p>
    <w:p>
      <w:pPr>
        <w:spacing w:after="0" w:before="80"/>
      </w:pPr>
      <w:r>
        <w:t xml:space="preserve"/>
      </w:r>
    </w:p>
    <w:p>
      <w:pPr>
        <w:spacing w:after="80" w:before="80"/>
        <w:jc w:val="both"/>
      </w:pPr>
      <w:r>
        <w:rPr>
          <w:rFonts w:ascii="Arial" w:cs="Arial" w:eastAsia="Arial" w:hAnsi="Arial"/>
          <w:color w:val="2C2C2C"/>
          <w:sz w:val="22"/>
          <w:szCs w:val="22"/>
        </w:rPr>
        <w:t xml:space="preserve">[Insertar aquí el diagrama Entidad-Relación]</w:t>
      </w:r>
    </w:p>
    <w:p>
      <w:pPr>
        <w:pStyle w:val="Heading2"/>
        <w:spacing w:after="160" w:before="300"/>
      </w:pPr>
      <w:r>
        <w:rPr>
          <w:rFonts w:ascii="Arial" w:cs="Arial" w:eastAsia="Arial" w:hAnsi="Arial"/>
          <w:b/>
          <w:bCs/>
          <w:color w:val="2E75B6"/>
          <w:sz w:val="28"/>
          <w:szCs w:val="28"/>
        </w:rPr>
        <w:t xml:space="preserve">7.2 Modelo Físico</w:t>
      </w:r>
    </w:p>
    <w:p>
      <w:pPr>
        <w:spacing w:after="80" w:before="80"/>
        <w:jc w:val="both"/>
      </w:pPr>
      <w:r>
        <w:rPr>
          <w:rFonts w:ascii="Arial" w:cs="Arial" w:eastAsia="Arial" w:hAnsi="Arial"/>
          <w:color w:val="2C2C2C"/>
          <w:sz w:val="22"/>
          <w:szCs w:val="22"/>
        </w:rPr>
        <w:t xml:space="preserve">El modelo físico se genera automáticamente mediante las migraciones de Entity Framework Core (enfoque Code First). La base de datos se aloja en SQL Server (instancia DESKTOP-95UPOKJ\SQLEXPRESS01).</w:t>
      </w:r>
    </w:p>
    <w:p>
      <w:pPr>
        <w:spacing w:after="0" w:before="80"/>
      </w:pPr>
      <w:r>
        <w:t xml:space="preserve"/>
      </w:r>
    </w:p>
    <w:p>
      <w:pPr>
        <w:spacing w:after="80" w:before="80"/>
        <w:jc w:val="both"/>
      </w:pPr>
      <w:r>
        <w:rPr>
          <w:rFonts w:ascii="Arial" w:cs="Arial" w:eastAsia="Arial" w:hAnsi="Arial"/>
          <w:color w:val="2C2C2C"/>
          <w:sz w:val="22"/>
          <w:szCs w:val="22"/>
        </w:rPr>
        <w:t xml:space="preserve">[Insertar aquí el modelo físico desde SQL Server Management Studio o DBeaver]</w:t>
      </w:r>
    </w:p>
    <w:p>
      <w:pPr>
        <w:spacing w:after="0" w:before="80"/>
      </w:pPr>
      <w:r>
        <w:t xml:space="preserve"/>
      </w:r>
    </w:p>
    <w:p>
      <w:pPr>
        <w:spacing w:after="80" w:before="80"/>
        <w:jc w:val="both"/>
      </w:pPr>
      <w:r>
        <w:rPr>
          <w:rFonts w:ascii="Arial" w:cs="Arial" w:eastAsia="Arial" w:hAnsi="Arial"/>
          <w:color w:val="2C2C2C"/>
          <w:sz w:val="22"/>
          <w:szCs w:val="22"/>
        </w:rPr>
        <w:t xml:space="preserve">Consideraciones de integridad referencial implementadas:</w:t>
      </w:r>
    </w:p>
    <w:p>
      <w:pPr>
        <w:pStyle w:val="ListParagraph"/>
        <w:numPr>
          <w:ilvl w:val="0"/>
          <w:numId w:val="2"/>
        </w:numPr>
        <w:spacing w:after="40" w:before="40"/>
      </w:pPr>
      <w:r>
        <w:rPr>
          <w:rFonts w:ascii="Arial" w:cs="Arial" w:eastAsia="Arial" w:hAnsi="Arial"/>
          <w:b w:val="false"/>
          <w:bCs w:val="false"/>
          <w:color w:val="2C2C2C"/>
          <w:sz w:val="22"/>
          <w:szCs w:val="22"/>
        </w:rPr>
        <w:t xml:space="preserve">DeleteBehavior.Restrict en Departamento → Empleado: no se puede eliminar un departamento que tenga empleados activos.</w:t>
      </w:r>
    </w:p>
    <w:p>
      <w:pPr>
        <w:pStyle w:val="ListParagraph"/>
        <w:numPr>
          <w:ilvl w:val="0"/>
          <w:numId w:val="2"/>
        </w:numPr>
        <w:spacing w:after="40" w:before="40"/>
      </w:pPr>
      <w:r>
        <w:rPr>
          <w:rFonts w:ascii="Arial" w:cs="Arial" w:eastAsia="Arial" w:hAnsi="Arial"/>
          <w:b w:val="false"/>
          <w:bCs w:val="false"/>
          <w:color w:val="2C2C2C"/>
          <w:sz w:val="22"/>
          <w:szCs w:val="22"/>
        </w:rPr>
        <w:t xml:space="preserve">DeleteBehavior.Cascade en Empleado → Asistencia y Empleado → Vacaciones: al eliminar un empleado, se eliminan automáticamente sus registros asociados.</w:t>
      </w:r>
    </w:p>
    <w:p>
      <w:pPr>
        <w:pStyle w:val="ListParagraph"/>
        <w:numPr>
          <w:ilvl w:val="0"/>
          <w:numId w:val="2"/>
        </w:numPr>
        <w:spacing w:after="40" w:before="40"/>
      </w:pPr>
      <w:r>
        <w:rPr>
          <w:rFonts w:ascii="Arial" w:cs="Arial" w:eastAsia="Arial" w:hAnsi="Arial"/>
          <w:b w:val="false"/>
          <w:bCs w:val="false"/>
          <w:color w:val="2C2C2C"/>
          <w:sz w:val="22"/>
          <w:szCs w:val="22"/>
        </w:rPr>
        <w:t xml:space="preserve">DeleteBehavior.Restrict en Empleado → Nomina: las nóminas históricas se preservan aunque el empleado cause baja.</w:t>
      </w:r>
    </w:p>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8. TECNOLOGÍAS Y LIBRERÍAS</w:t>
      </w:r>
    </w:p>
    <w:p>
      <w:pPr>
        <w:pStyle w:val="Heading2"/>
        <w:spacing w:after="160" w:before="300"/>
      </w:pPr>
      <w:r>
        <w:rPr>
          <w:rFonts w:ascii="Arial" w:cs="Arial" w:eastAsia="Arial" w:hAnsi="Arial"/>
          <w:b/>
          <w:bCs/>
          <w:color w:val="2E75B6"/>
          <w:sz w:val="28"/>
          <w:szCs w:val="28"/>
        </w:rPr>
        <w:t xml:space="preserve">8.1 C# y .NET 8</w:t>
      </w:r>
    </w:p>
    <w:p>
      <w:pPr>
        <w:spacing w:after="80" w:before="80"/>
        <w:jc w:val="both"/>
      </w:pPr>
      <w:r>
        <w:rPr>
          <w:rFonts w:ascii="Arial" w:cs="Arial" w:eastAsia="Arial" w:hAnsi="Arial"/>
          <w:color w:val="2C2C2C"/>
          <w:sz w:val="22"/>
          <w:szCs w:val="22"/>
        </w:rPr>
        <w:t xml:space="preserve">La aplicación está desarrollada en C# sobre la plataforma .NET 8, la versión LTS más reciente de Microsoft. .NET 8 ofrece mejoras de rendimiento significativas respecto a versiones anteriores, soporte multiplataforma y un ecosistema de paquetes NuGet muy maduro.</w:t>
      </w:r>
    </w:p>
    <w:p>
      <w:pPr>
        <w:pStyle w:val="ListParagraph"/>
        <w:numPr>
          <w:ilvl w:val="0"/>
          <w:numId w:val="2"/>
        </w:numPr>
        <w:spacing w:after="40" w:before="40"/>
      </w:pPr>
      <w:r>
        <w:rPr>
          <w:rFonts w:ascii="Arial" w:cs="Arial" w:eastAsia="Arial" w:hAnsi="Arial"/>
          <w:b w:val="false"/>
          <w:bCs w:val="false"/>
          <w:color w:val="2C2C2C"/>
          <w:sz w:val="22"/>
          <w:szCs w:val="22"/>
        </w:rPr>
        <w:t xml:space="preserve">Lenguaje: C# 12, con soporte para nullable reference types, pattern matching y records.</w:t>
      </w:r>
    </w:p>
    <w:p>
      <w:pPr>
        <w:pStyle w:val="ListParagraph"/>
        <w:numPr>
          <w:ilvl w:val="0"/>
          <w:numId w:val="2"/>
        </w:numPr>
        <w:spacing w:after="40" w:before="40"/>
      </w:pPr>
      <w:r>
        <w:rPr>
          <w:rFonts w:ascii="Arial" w:cs="Arial" w:eastAsia="Arial" w:hAnsi="Arial"/>
          <w:b w:val="false"/>
          <w:bCs w:val="false"/>
          <w:color w:val="2C2C2C"/>
          <w:sz w:val="22"/>
          <w:szCs w:val="22"/>
        </w:rPr>
        <w:t xml:space="preserve">Plataforma: .NET 8 (LTS), que garantiza soporte extendido hasta noviembre de 2026.</w:t>
      </w:r>
    </w:p>
    <w:p>
      <w:pPr>
        <w:pStyle w:val="Heading2"/>
        <w:spacing w:after="160" w:before="300"/>
      </w:pPr>
      <w:r>
        <w:rPr>
          <w:rFonts w:ascii="Arial" w:cs="Arial" w:eastAsia="Arial" w:hAnsi="Arial"/>
          <w:b/>
          <w:bCs/>
          <w:color w:val="2E75B6"/>
          <w:sz w:val="28"/>
          <w:szCs w:val="28"/>
        </w:rPr>
        <w:t xml:space="preserve">8.2 Windows Forms (WinForms)</w:t>
      </w:r>
    </w:p>
    <w:p>
      <w:pPr>
        <w:spacing w:after="80" w:before="80"/>
        <w:jc w:val="both"/>
      </w:pPr>
      <w:r>
        <w:rPr>
          <w:rFonts w:ascii="Arial" w:cs="Arial" w:eastAsia="Arial" w:hAnsi="Arial"/>
          <w:color w:val="2C2C2C"/>
          <w:sz w:val="22"/>
          <w:szCs w:val="22"/>
        </w:rPr>
        <w:t xml:space="preserve">Se utiliza Windows Forms como framework de interfaz gráfica de usuario. WinForms es el sistema de UI de escritorio más establecido en el ecosistema .NET y permite un desarrollo rápido de aplicaciones de negocio con amplio soporte de componentes.</w:t>
      </w:r>
    </w:p>
    <w:p>
      <w:pPr>
        <w:pStyle w:val="ListParagraph"/>
        <w:numPr>
          <w:ilvl w:val="0"/>
          <w:numId w:val="2"/>
        </w:numPr>
        <w:spacing w:after="40" w:before="40"/>
      </w:pPr>
      <w:r>
        <w:rPr>
          <w:rFonts w:ascii="Arial" w:cs="Arial" w:eastAsia="Arial" w:hAnsi="Arial"/>
          <w:b w:val="false"/>
          <w:bCs w:val="false"/>
          <w:color w:val="2C2C2C"/>
          <w:sz w:val="22"/>
          <w:szCs w:val="22"/>
        </w:rPr>
        <w:t xml:space="preserve">Navegación implementada mediante UserControls cargados dinámicamente en un panel contenedor central (panelContenido), evitando la apertura de múltiples formularios.</w:t>
      </w:r>
    </w:p>
    <w:p>
      <w:pPr>
        <w:pStyle w:val="ListParagraph"/>
        <w:numPr>
          <w:ilvl w:val="0"/>
          <w:numId w:val="2"/>
        </w:numPr>
        <w:spacing w:after="40" w:before="40"/>
      </w:pPr>
      <w:r>
        <w:rPr>
          <w:rFonts w:ascii="Arial" w:cs="Arial" w:eastAsia="Arial" w:hAnsi="Arial"/>
          <w:b w:val="false"/>
          <w:bCs w:val="false"/>
          <w:color w:val="2C2C2C"/>
          <w:sz w:val="22"/>
          <w:szCs w:val="22"/>
        </w:rPr>
        <w:t xml:space="preserve">El ID del empleado logueado se gestiona de forma global mediante Program.idEmpleadoLogueado.</w:t>
      </w:r>
    </w:p>
    <w:p>
      <w:pPr>
        <w:pStyle w:val="Heading2"/>
        <w:spacing w:after="160" w:before="300"/>
      </w:pPr>
      <w:r>
        <w:rPr>
          <w:rFonts w:ascii="Arial" w:cs="Arial" w:eastAsia="Arial" w:hAnsi="Arial"/>
          <w:b/>
          <w:bCs/>
          <w:color w:val="2E75B6"/>
          <w:sz w:val="28"/>
          <w:szCs w:val="28"/>
        </w:rPr>
        <w:t xml:space="preserve">8.3 MaterialSkin 2</w:t>
      </w:r>
    </w:p>
    <w:p>
      <w:pPr>
        <w:spacing w:after="80" w:before="80"/>
        <w:jc w:val="both"/>
      </w:pPr>
      <w:r>
        <w:rPr>
          <w:rFonts w:ascii="Arial" w:cs="Arial" w:eastAsia="Arial" w:hAnsi="Arial"/>
          <w:color w:val="2C2C2C"/>
          <w:sz w:val="22"/>
          <w:szCs w:val="22"/>
        </w:rPr>
        <w:t xml:space="preserve">MaterialSkin 2 es una librería de terceros que aplica el diseño Material Design de Google a los controles estándar de Windows Forms. Permite obtener una interfaz moderna y cohesionada sin partir de cero en el diseño visual.</w:t>
      </w:r>
    </w:p>
    <w:p>
      <w:pPr>
        <w:pStyle w:val="ListParagraph"/>
        <w:numPr>
          <w:ilvl w:val="0"/>
          <w:numId w:val="2"/>
        </w:numPr>
        <w:spacing w:after="40" w:before="40"/>
      </w:pPr>
      <w:r>
        <w:rPr>
          <w:rFonts w:ascii="Arial" w:cs="Arial" w:eastAsia="Arial" w:hAnsi="Arial"/>
          <w:b w:val="false"/>
          <w:bCs w:val="false"/>
          <w:color w:val="2C2C2C"/>
          <w:sz w:val="22"/>
          <w:szCs w:val="22"/>
        </w:rPr>
        <w:t xml:space="preserve">Modo oscuro activado como predeterminado.</w:t>
      </w:r>
    </w:p>
    <w:p>
      <w:pPr>
        <w:pStyle w:val="ListParagraph"/>
        <w:numPr>
          <w:ilvl w:val="0"/>
          <w:numId w:val="2"/>
        </w:numPr>
        <w:spacing w:after="40" w:before="40"/>
      </w:pPr>
      <w:r>
        <w:rPr>
          <w:rFonts w:ascii="Arial" w:cs="Arial" w:eastAsia="Arial" w:hAnsi="Arial"/>
          <w:b w:val="false"/>
          <w:bCs w:val="false"/>
          <w:color w:val="2C2C2C"/>
          <w:sz w:val="22"/>
          <w:szCs w:val="22"/>
        </w:rPr>
        <w:t xml:space="preserve">Paleta de colores personalizada: fondo RGB(25,25,40), sidebar RGB(35,35,55), accent morado RGB(88,101,242).</w:t>
      </w:r>
    </w:p>
    <w:p>
      <w:pPr>
        <w:pStyle w:val="ListParagraph"/>
        <w:numPr>
          <w:ilvl w:val="0"/>
          <w:numId w:val="2"/>
        </w:numPr>
        <w:spacing w:after="40" w:before="40"/>
      </w:pPr>
      <w:r>
        <w:rPr>
          <w:rFonts w:ascii="Arial" w:cs="Arial" w:eastAsia="Arial" w:hAnsi="Arial"/>
          <w:b w:val="false"/>
          <w:bCs w:val="false"/>
          <w:color w:val="2C2C2C"/>
          <w:sz w:val="22"/>
          <w:szCs w:val="22"/>
        </w:rPr>
        <w:t xml:space="preserve">Controles MaterialButton, MaterialTextBox, MaterialCard y MaterialTabControl aplicados en todas las vistas.</w:t>
      </w:r>
    </w:p>
    <w:p>
      <w:pPr>
        <w:pStyle w:val="Heading2"/>
        <w:spacing w:after="160" w:before="300"/>
      </w:pPr>
      <w:r>
        <w:rPr>
          <w:rFonts w:ascii="Arial" w:cs="Arial" w:eastAsia="Arial" w:hAnsi="Arial"/>
          <w:b/>
          <w:bCs/>
          <w:color w:val="2E75B6"/>
          <w:sz w:val="28"/>
          <w:szCs w:val="28"/>
        </w:rPr>
        <w:t xml:space="preserve">8.4 Entity Framework Core 8</w:t>
      </w:r>
    </w:p>
    <w:p>
      <w:pPr>
        <w:spacing w:after="80" w:before="80"/>
        <w:jc w:val="both"/>
      </w:pPr>
      <w:r>
        <w:rPr>
          <w:rFonts w:ascii="Arial" w:cs="Arial" w:eastAsia="Arial" w:hAnsi="Arial"/>
          <w:color w:val="2C2C2C"/>
          <w:sz w:val="22"/>
          <w:szCs w:val="22"/>
        </w:rPr>
        <w:t xml:space="preserve">Entity Framework Core 8 actúa como ORM (Object-Relational Mapper), gestionando la persistencia de datos mediante el enfoque Code First. La clase AppDbContext centraliza el acceso a las tablas de la base de datos.</w:t>
      </w:r>
    </w:p>
    <w:p>
      <w:pPr>
        <w:pStyle w:val="ListParagraph"/>
        <w:numPr>
          <w:ilvl w:val="0"/>
          <w:numId w:val="2"/>
        </w:numPr>
        <w:spacing w:after="40" w:before="40"/>
      </w:pPr>
      <w:r>
        <w:rPr>
          <w:rFonts w:ascii="Arial" w:cs="Arial" w:eastAsia="Arial" w:hAnsi="Arial"/>
          <w:b w:val="false"/>
          <w:bCs w:val="false"/>
          <w:color w:val="2C2C2C"/>
          <w:sz w:val="22"/>
          <w:szCs w:val="22"/>
        </w:rPr>
        <w:t xml:space="preserve">Enfoque Code First: el esquema de base de datos se genera y versiona mediante migraciones EF.</w:t>
      </w:r>
    </w:p>
    <w:p>
      <w:pPr>
        <w:pStyle w:val="ListParagraph"/>
        <w:numPr>
          <w:ilvl w:val="0"/>
          <w:numId w:val="2"/>
        </w:numPr>
        <w:spacing w:after="40" w:before="40"/>
      </w:pPr>
      <w:r>
        <w:rPr>
          <w:rFonts w:ascii="Arial" w:cs="Arial" w:eastAsia="Arial" w:hAnsi="Arial"/>
          <w:b w:val="false"/>
          <w:bCs w:val="false"/>
          <w:color w:val="2C2C2C"/>
          <w:sz w:val="22"/>
          <w:szCs w:val="22"/>
        </w:rPr>
        <w:t xml:space="preserve">Fluent API: las relaciones y restricciones entre entidades se configuran en OnModelCreating, desacoplando las entidades de la lógica de base de datos.</w:t>
      </w:r>
    </w:p>
    <w:p>
      <w:pPr>
        <w:pStyle w:val="ListParagraph"/>
        <w:numPr>
          <w:ilvl w:val="0"/>
          <w:numId w:val="2"/>
        </w:numPr>
        <w:spacing w:after="40" w:before="40"/>
      </w:pPr>
      <w:r>
        <w:rPr>
          <w:rFonts w:ascii="Arial" w:cs="Arial" w:eastAsia="Arial" w:hAnsi="Arial"/>
          <w:b w:val="false"/>
          <w:bCs w:val="false"/>
          <w:color w:val="2C2C2C"/>
          <w:sz w:val="22"/>
          <w:szCs w:val="22"/>
        </w:rPr>
        <w:t xml:space="preserve">LINQ to Entities: todas las consultas se expresan en C# y EF las traduce a SQL optimizado.</w:t>
      </w:r>
    </w:p>
    <w:p>
      <w:pPr>
        <w:pStyle w:val="ListParagraph"/>
        <w:numPr>
          <w:ilvl w:val="0"/>
          <w:numId w:val="2"/>
        </w:numPr>
        <w:spacing w:after="40" w:before="40"/>
      </w:pPr>
      <w:r>
        <w:rPr>
          <w:rFonts w:ascii="Arial" w:cs="Arial" w:eastAsia="Arial" w:hAnsi="Arial"/>
          <w:b w:val="false"/>
          <w:bCs w:val="false"/>
          <w:color w:val="2C2C2C"/>
          <w:sz w:val="22"/>
          <w:szCs w:val="22"/>
        </w:rPr>
        <w:t xml:space="preserve">Conexión: SQL Server LocalDB/Express en instancia DESKTOP-95UPOKJ\SQLEXPRESS01.</w:t>
      </w:r>
    </w:p>
    <w:p>
      <w:pPr>
        <w:pStyle w:val="Heading2"/>
        <w:spacing w:after="160" w:before="300"/>
      </w:pPr>
      <w:r>
        <w:rPr>
          <w:rFonts w:ascii="Arial" w:cs="Arial" w:eastAsia="Arial" w:hAnsi="Arial"/>
          <w:b/>
          <w:bCs/>
          <w:color w:val="2E75B6"/>
          <w:sz w:val="28"/>
          <w:szCs w:val="28"/>
        </w:rPr>
        <w:t xml:space="preserve">8.5 QuestPDF</w:t>
      </w:r>
    </w:p>
    <w:p>
      <w:pPr>
        <w:spacing w:after="80" w:before="80"/>
        <w:jc w:val="both"/>
      </w:pPr>
      <w:r>
        <w:rPr>
          <w:rFonts w:ascii="Arial" w:cs="Arial" w:eastAsia="Arial" w:hAnsi="Arial"/>
          <w:color w:val="2C2C2C"/>
          <w:sz w:val="22"/>
          <w:szCs w:val="22"/>
        </w:rPr>
        <w:t xml:space="preserve">QuestPDF es una librería moderna de generación de documentos PDF para .NET, basada en una API fluida y declarativa. Sustituye a alternativas más antiguas como iTextSharp y ofrece un diseño tipográfico de alta calidad.</w:t>
      </w:r>
    </w:p>
    <w:p>
      <w:pPr>
        <w:pStyle w:val="ListParagraph"/>
        <w:numPr>
          <w:ilvl w:val="0"/>
          <w:numId w:val="2"/>
        </w:numPr>
        <w:spacing w:after="40" w:before="40"/>
      </w:pPr>
      <w:r>
        <w:rPr>
          <w:rFonts w:ascii="Arial" w:cs="Arial" w:eastAsia="Arial" w:hAnsi="Arial"/>
          <w:b w:val="false"/>
          <w:bCs w:val="false"/>
          <w:color w:val="2C2C2C"/>
          <w:sz w:val="22"/>
          <w:szCs w:val="22"/>
        </w:rPr>
        <w:t xml:space="preserve">Generación de nóminas PDF con todos los conceptos salariales desglosados.</w:t>
      </w:r>
    </w:p>
    <w:p>
      <w:pPr>
        <w:pStyle w:val="ListParagraph"/>
        <w:numPr>
          <w:ilvl w:val="0"/>
          <w:numId w:val="2"/>
        </w:numPr>
        <w:spacing w:after="40" w:before="40"/>
      </w:pPr>
      <w:r>
        <w:rPr>
          <w:rFonts w:ascii="Arial" w:cs="Arial" w:eastAsia="Arial" w:hAnsi="Arial"/>
          <w:b w:val="false"/>
          <w:bCs w:val="false"/>
          <w:color w:val="2C2C2C"/>
          <w:sz w:val="22"/>
          <w:szCs w:val="22"/>
        </w:rPr>
        <w:t xml:space="preserve">Inclusión de datos de empresa (nombre, CIF, logo) configurables desde el panel de administración.</w:t>
      </w:r>
    </w:p>
    <w:p>
      <w:pPr>
        <w:pStyle w:val="ListParagraph"/>
        <w:numPr>
          <w:ilvl w:val="0"/>
          <w:numId w:val="2"/>
        </w:numPr>
        <w:spacing w:after="40" w:before="40"/>
      </w:pPr>
      <w:r>
        <w:rPr>
          <w:rFonts w:ascii="Arial" w:cs="Arial" w:eastAsia="Arial" w:hAnsi="Arial"/>
          <w:b w:val="false"/>
          <w:bCs w:val="false"/>
          <w:color w:val="2C2C2C"/>
          <w:sz w:val="22"/>
          <w:szCs w:val="22"/>
        </w:rPr>
        <w:t xml:space="preserve">Diseño responsive de la plantilla que se adapta al contenido de cada nómina.</w:t>
      </w:r>
    </w:p>
    <w:p>
      <w:pPr>
        <w:pStyle w:val="ListParagraph"/>
        <w:numPr>
          <w:ilvl w:val="0"/>
          <w:numId w:val="2"/>
        </w:numPr>
        <w:spacing w:after="40" w:before="40"/>
      </w:pPr>
      <w:r>
        <w:rPr>
          <w:rFonts w:ascii="Arial" w:cs="Arial" w:eastAsia="Arial" w:hAnsi="Arial"/>
          <w:b w:val="false"/>
          <w:bCs w:val="false"/>
          <w:color w:val="2C2C2C"/>
          <w:sz w:val="22"/>
          <w:szCs w:val="22"/>
        </w:rPr>
        <w:t xml:space="preserve">Licencia MIT, sin coste para proyectos de cualquier escala.</w:t>
      </w:r>
    </w:p>
    <w:p>
      <w:pPr>
        <w:pStyle w:val="Heading2"/>
        <w:spacing w:after="160" w:before="300"/>
      </w:pPr>
      <w:r>
        <w:rPr>
          <w:rFonts w:ascii="Arial" w:cs="Arial" w:eastAsia="Arial" w:hAnsi="Arial"/>
          <w:b/>
          <w:bCs/>
          <w:color w:val="2E75B6"/>
          <w:sz w:val="28"/>
          <w:szCs w:val="28"/>
        </w:rPr>
        <w:t xml:space="preserve">8.6 SQL Server Express</w:t>
      </w:r>
    </w:p>
    <w:p>
      <w:pPr>
        <w:spacing w:after="80" w:before="80"/>
        <w:jc w:val="both"/>
      </w:pPr>
      <w:r>
        <w:rPr>
          <w:rFonts w:ascii="Arial" w:cs="Arial" w:eastAsia="Arial" w:hAnsi="Arial"/>
          <w:color w:val="2C2C2C"/>
          <w:sz w:val="22"/>
          <w:szCs w:val="22"/>
        </w:rPr>
        <w:t xml:space="preserve">La base de datos se aloja en una instancia de SQL Server Express, el motor de base de datos relacional de Microsoft en su versión gratuita. Es la opción más adecuada para aplicaciones de escritorio empresariales en entornos Windows.</w:t>
      </w:r>
    </w:p>
    <w:p>
      <w:pPr>
        <w:pStyle w:val="ListParagraph"/>
        <w:numPr>
          <w:ilvl w:val="0"/>
          <w:numId w:val="2"/>
        </w:numPr>
        <w:spacing w:after="40" w:before="40"/>
      </w:pPr>
      <w:r>
        <w:rPr>
          <w:rFonts w:ascii="Arial" w:cs="Arial" w:eastAsia="Arial" w:hAnsi="Arial"/>
          <w:b w:val="false"/>
          <w:bCs w:val="false"/>
          <w:color w:val="2C2C2C"/>
          <w:sz w:val="22"/>
          <w:szCs w:val="22"/>
        </w:rPr>
        <w:t xml:space="preserve">Instancia: DESKTOP-95UPOKJ\SQLEXPRESS01.</w:t>
      </w:r>
    </w:p>
    <w:p>
      <w:pPr>
        <w:pStyle w:val="ListParagraph"/>
        <w:numPr>
          <w:ilvl w:val="0"/>
          <w:numId w:val="2"/>
        </w:numPr>
        <w:spacing w:after="40" w:before="40"/>
      </w:pPr>
      <w:r>
        <w:rPr>
          <w:rFonts w:ascii="Arial" w:cs="Arial" w:eastAsia="Arial" w:hAnsi="Arial"/>
          <w:b w:val="false"/>
          <w:bCs w:val="false"/>
          <w:color w:val="2C2C2C"/>
          <w:sz w:val="22"/>
          <w:szCs w:val="22"/>
        </w:rPr>
        <w:t xml:space="preserve">Límite de 10 GB de almacenamiento por base de datos, más que suficiente para el volumen de datos de una pyme.</w:t>
      </w:r>
    </w:p>
    <w:p>
      <w:pPr>
        <w:pStyle w:val="ListParagraph"/>
        <w:numPr>
          <w:ilvl w:val="0"/>
          <w:numId w:val="2"/>
        </w:numPr>
        <w:spacing w:after="40" w:before="40"/>
      </w:pPr>
      <w:r>
        <w:rPr>
          <w:rFonts w:ascii="Arial" w:cs="Arial" w:eastAsia="Arial" w:hAnsi="Arial"/>
          <w:b w:val="false"/>
          <w:bCs w:val="false"/>
          <w:color w:val="2C2C2C"/>
          <w:sz w:val="22"/>
          <w:szCs w:val="22"/>
        </w:rPr>
        <w:t xml:space="preserve">Gestión mediante SQL Server Management Studio (SSMS).</w:t>
      </w:r>
    </w:p>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9. FASES DEL PROYECTO Y CRONOGRAMA</w:t>
      </w:r>
    </w:p>
    <w:p>
      <w:pPr>
        <w:spacing w:after="80" w:before="80"/>
        <w:jc w:val="both"/>
      </w:pPr>
      <w:r>
        <w:rPr>
          <w:rFonts w:ascii="Arial" w:cs="Arial" w:eastAsia="Arial" w:hAnsi="Arial"/>
          <w:color w:val="2C2C2C"/>
          <w:sz w:val="22"/>
          <w:szCs w:val="22"/>
        </w:rPr>
        <w:t xml:space="preserve">El desarrollo se ha estructurado en cinco fases que cubren desde el análisis inicial hasta la entrega final. A continuación se detalla cada fase con sus tareas y duración estimada.</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Fase I: Análisis y Definición</w:t>
      </w:r>
    </w:p>
    <w:p>
      <w:pPr>
        <w:spacing w:after="80" w:before="80"/>
        <w:jc w:val="both"/>
      </w:pPr>
      <w:r>
        <w:rPr>
          <w:rFonts w:ascii="Arial" w:cs="Arial" w:eastAsia="Arial" w:hAnsi="Arial"/>
          <w:color w:val="2C2C2C"/>
          <w:sz w:val="22"/>
          <w:szCs w:val="22"/>
        </w:rPr>
        <w:t xml:space="preserve">Investigación del problema, análisis de soluciones existentes y definición de requisitos funcionales y no funcionales. Diseño de los casos de uso y primeras decisiones tecnológicas.</w:t>
      </w:r>
    </w:p>
    <w:p>
      <w:pPr>
        <w:pStyle w:val="ListParagraph"/>
        <w:numPr>
          <w:ilvl w:val="0"/>
          <w:numId w:val="2"/>
        </w:numPr>
        <w:spacing w:after="40" w:before="40"/>
      </w:pPr>
      <w:r>
        <w:rPr>
          <w:rFonts w:ascii="Arial" w:cs="Arial" w:eastAsia="Arial" w:hAnsi="Arial"/>
          <w:b w:val="false"/>
          <w:bCs w:val="false"/>
          <w:color w:val="2C2C2C"/>
          <w:sz w:val="22"/>
          <w:szCs w:val="22"/>
        </w:rPr>
        <w:t xml:space="preserve">Documentación de requisitos (documento Requisitos.docx).</w:t>
      </w:r>
    </w:p>
    <w:p>
      <w:pPr>
        <w:pStyle w:val="ListParagraph"/>
        <w:numPr>
          <w:ilvl w:val="0"/>
          <w:numId w:val="2"/>
        </w:numPr>
        <w:spacing w:after="40" w:before="40"/>
      </w:pPr>
      <w:r>
        <w:rPr>
          <w:rFonts w:ascii="Arial" w:cs="Arial" w:eastAsia="Arial" w:hAnsi="Arial"/>
          <w:b w:val="false"/>
          <w:bCs w:val="false"/>
          <w:color w:val="2C2C2C"/>
          <w:sz w:val="22"/>
          <w:szCs w:val="22"/>
        </w:rPr>
        <w:t xml:space="preserve">Selección del stack tecnológico: C# .NET 8, WinForms, MaterialSkin 2, EF Core 8, QuestPDF.</w:t>
      </w:r>
    </w:p>
    <w:p>
      <w:pPr>
        <w:pStyle w:val="ListParagraph"/>
        <w:numPr>
          <w:ilvl w:val="0"/>
          <w:numId w:val="2"/>
        </w:numPr>
        <w:spacing w:after="40" w:before="40"/>
      </w:pPr>
      <w:r>
        <w:rPr>
          <w:rFonts w:ascii="Arial" w:cs="Arial" w:eastAsia="Arial" w:hAnsi="Arial"/>
          <w:b w:val="false"/>
          <w:bCs w:val="false"/>
          <w:color w:val="2C2C2C"/>
          <w:sz w:val="22"/>
          <w:szCs w:val="22"/>
        </w:rPr>
        <w:t xml:space="preserve">Diseño inicial de la base de datos y los modelos de dominio.</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Fase II: Diseño y Arquitectura</w:t>
      </w:r>
    </w:p>
    <w:p>
      <w:pPr>
        <w:spacing w:after="80" w:before="80"/>
        <w:jc w:val="both"/>
      </w:pPr>
      <w:r>
        <w:rPr>
          <w:rFonts w:ascii="Arial" w:cs="Arial" w:eastAsia="Arial" w:hAnsi="Arial"/>
          <w:color w:val="2C2C2C"/>
          <w:sz w:val="22"/>
          <w:szCs w:val="22"/>
        </w:rPr>
        <w:t xml:space="preserve">Creación de los diagramas UML (casos de uso, clases, componentes) y diseño de la base de datos. Configuración del proyecto en Visual Studio y definición de la estructura de carpetas.</w:t>
      </w:r>
    </w:p>
    <w:p>
      <w:pPr>
        <w:pStyle w:val="ListParagraph"/>
        <w:numPr>
          <w:ilvl w:val="0"/>
          <w:numId w:val="2"/>
        </w:numPr>
        <w:spacing w:after="40" w:before="40"/>
      </w:pPr>
      <w:r>
        <w:rPr>
          <w:rFonts w:ascii="Arial" w:cs="Arial" w:eastAsia="Arial" w:hAnsi="Arial"/>
          <w:b w:val="false"/>
          <w:bCs w:val="false"/>
          <w:color w:val="2C2C2C"/>
          <w:sz w:val="22"/>
          <w:szCs w:val="22"/>
        </w:rPr>
        <w:t xml:space="preserve">Definición de la arquitectura en capas: models, data, persistence, views, reports.</w:t>
      </w:r>
    </w:p>
    <w:p>
      <w:pPr>
        <w:pStyle w:val="ListParagraph"/>
        <w:numPr>
          <w:ilvl w:val="0"/>
          <w:numId w:val="2"/>
        </w:numPr>
        <w:spacing w:after="40" w:before="40"/>
      </w:pPr>
      <w:r>
        <w:rPr>
          <w:rFonts w:ascii="Arial" w:cs="Arial" w:eastAsia="Arial" w:hAnsi="Arial"/>
          <w:b w:val="false"/>
          <w:bCs w:val="false"/>
          <w:color w:val="2C2C2C"/>
          <w:sz w:val="22"/>
          <w:szCs w:val="22"/>
        </w:rPr>
        <w:t xml:space="preserve">Creación del DbContext y primeras migraciones EF Core.</w:t>
      </w:r>
    </w:p>
    <w:p>
      <w:pPr>
        <w:pStyle w:val="ListParagraph"/>
        <w:numPr>
          <w:ilvl w:val="0"/>
          <w:numId w:val="2"/>
        </w:numPr>
        <w:spacing w:after="40" w:before="40"/>
      </w:pPr>
      <w:r>
        <w:rPr>
          <w:rFonts w:ascii="Arial" w:cs="Arial" w:eastAsia="Arial" w:hAnsi="Arial"/>
          <w:b w:val="false"/>
          <w:bCs w:val="false"/>
          <w:color w:val="2C2C2C"/>
          <w:sz w:val="22"/>
          <w:szCs w:val="22"/>
        </w:rPr>
        <w:t xml:space="preserve">Prototipado de las vistas principales.</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Fase III: Implementación del Backend</w:t>
      </w:r>
    </w:p>
    <w:p>
      <w:pPr>
        <w:spacing w:after="80" w:before="80"/>
        <w:jc w:val="both"/>
      </w:pPr>
      <w:r>
        <w:rPr>
          <w:rFonts w:ascii="Arial" w:cs="Arial" w:eastAsia="Arial" w:hAnsi="Arial"/>
          <w:color w:val="2C2C2C"/>
          <w:sz w:val="22"/>
          <w:szCs w:val="22"/>
        </w:rPr>
        <w:t xml:space="preserve">Desarrollo de la capa de datos y lógica de negocio. Implementación del sistema de login, gestión de empleados, departamentos y cálculo de nóminas.</w:t>
      </w:r>
    </w:p>
    <w:p>
      <w:pPr>
        <w:pStyle w:val="ListParagraph"/>
        <w:numPr>
          <w:ilvl w:val="0"/>
          <w:numId w:val="2"/>
        </w:numPr>
        <w:spacing w:after="40" w:before="40"/>
      </w:pPr>
      <w:r>
        <w:rPr>
          <w:rFonts w:ascii="Arial" w:cs="Arial" w:eastAsia="Arial" w:hAnsi="Arial"/>
          <w:b w:val="false"/>
          <w:bCs w:val="false"/>
          <w:color w:val="2C2C2C"/>
          <w:sz w:val="22"/>
          <w:szCs w:val="22"/>
        </w:rPr>
        <w:t xml:space="preserve">Implementación de Login con roles (Administrador / Empleado).</w:t>
      </w:r>
    </w:p>
    <w:p>
      <w:pPr>
        <w:pStyle w:val="ListParagraph"/>
        <w:numPr>
          <w:ilvl w:val="0"/>
          <w:numId w:val="2"/>
        </w:numPr>
        <w:spacing w:after="40" w:before="40"/>
      </w:pPr>
      <w:r>
        <w:rPr>
          <w:rFonts w:ascii="Arial" w:cs="Arial" w:eastAsia="Arial" w:hAnsi="Arial"/>
          <w:b w:val="false"/>
          <w:bCs w:val="false"/>
          <w:color w:val="2C2C2C"/>
          <w:sz w:val="22"/>
          <w:szCs w:val="22"/>
        </w:rPr>
        <w:t xml:space="preserve">CRUD completo de Empleados y Departamentos.</w:t>
      </w:r>
    </w:p>
    <w:p>
      <w:pPr>
        <w:pStyle w:val="ListParagraph"/>
        <w:numPr>
          <w:ilvl w:val="0"/>
          <w:numId w:val="2"/>
        </w:numPr>
        <w:spacing w:after="40" w:before="40"/>
      </w:pPr>
      <w:r>
        <w:rPr>
          <w:rFonts w:ascii="Arial" w:cs="Arial" w:eastAsia="Arial" w:hAnsi="Arial"/>
          <w:b w:val="false"/>
          <w:bCs w:val="false"/>
          <w:color w:val="2C2C2C"/>
          <w:sz w:val="22"/>
          <w:szCs w:val="22"/>
        </w:rPr>
        <w:t xml:space="preserve">Motor de cálculo de nóminas con todos los conceptos legales.</w:t>
      </w:r>
    </w:p>
    <w:p>
      <w:pPr>
        <w:pStyle w:val="ListParagraph"/>
        <w:numPr>
          <w:ilvl w:val="0"/>
          <w:numId w:val="2"/>
        </w:numPr>
        <w:spacing w:after="40" w:before="40"/>
      </w:pPr>
      <w:r>
        <w:rPr>
          <w:rFonts w:ascii="Arial" w:cs="Arial" w:eastAsia="Arial" w:hAnsi="Arial"/>
          <w:b w:val="false"/>
          <w:bCs w:val="false"/>
          <w:color w:val="2C2C2C"/>
          <w:sz w:val="22"/>
          <w:szCs w:val="22"/>
        </w:rPr>
        <w:t xml:space="preserve">Sistema de gestión de vacaciones con flujo de aprobación.</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Fase IV: Desarrollo de Vistas e Integración</w:t>
      </w:r>
    </w:p>
    <w:p>
      <w:pPr>
        <w:spacing w:after="80" w:before="80"/>
        <w:jc w:val="both"/>
      </w:pPr>
      <w:r>
        <w:rPr>
          <w:rFonts w:ascii="Arial" w:cs="Arial" w:eastAsia="Arial" w:hAnsi="Arial"/>
          <w:color w:val="2C2C2C"/>
          <w:sz w:val="22"/>
          <w:szCs w:val="22"/>
        </w:rPr>
        <w:t xml:space="preserve">Construcción de los formularios WinForms con MaterialSkin 2 e integración con la capa de lógica. Implementación del sistema de fichajes y generación de PDFs.</w:t>
      </w:r>
    </w:p>
    <w:p>
      <w:pPr>
        <w:pStyle w:val="ListParagraph"/>
        <w:numPr>
          <w:ilvl w:val="0"/>
          <w:numId w:val="2"/>
        </w:numPr>
        <w:spacing w:after="40" w:before="40"/>
      </w:pPr>
      <w:r>
        <w:rPr>
          <w:rFonts w:ascii="Arial" w:cs="Arial" w:eastAsia="Arial" w:hAnsi="Arial"/>
          <w:b w:val="false"/>
          <w:bCs w:val="false"/>
          <w:color w:val="2C2C2C"/>
          <w:sz w:val="22"/>
          <w:szCs w:val="22"/>
        </w:rPr>
        <w:t xml:space="preserve">FormAdmin: sidebar con todos los módulos del administrador.</w:t>
      </w:r>
    </w:p>
    <w:p>
      <w:pPr>
        <w:pStyle w:val="ListParagraph"/>
        <w:numPr>
          <w:ilvl w:val="0"/>
          <w:numId w:val="2"/>
        </w:numPr>
        <w:spacing w:after="40" w:before="40"/>
      </w:pPr>
      <w:r>
        <w:rPr>
          <w:rFonts w:ascii="Arial" w:cs="Arial" w:eastAsia="Arial" w:hAnsi="Arial"/>
          <w:b w:val="false"/>
          <w:bCs w:val="false"/>
          <w:color w:val="2C2C2C"/>
          <w:sz w:val="22"/>
          <w:szCs w:val="22"/>
        </w:rPr>
        <w:t xml:space="preserve">FormEmpleado: sidebar con dashboard, fichaje, nóminas y vacaciones.</w:t>
      </w:r>
    </w:p>
    <w:p>
      <w:pPr>
        <w:pStyle w:val="ListParagraph"/>
        <w:numPr>
          <w:ilvl w:val="0"/>
          <w:numId w:val="2"/>
        </w:numPr>
        <w:spacing w:after="40" w:before="40"/>
      </w:pPr>
      <w:r>
        <w:rPr>
          <w:rFonts w:ascii="Arial" w:cs="Arial" w:eastAsia="Arial" w:hAnsi="Arial"/>
          <w:b w:val="false"/>
          <w:bCs w:val="false"/>
          <w:color w:val="2C2C2C"/>
          <w:sz w:val="22"/>
          <w:szCs w:val="22"/>
        </w:rPr>
        <w:t xml:space="preserve">Sistema de fichaje en tiempo real con reloj y validaciones.</w:t>
      </w:r>
    </w:p>
    <w:p>
      <w:pPr>
        <w:pStyle w:val="ListParagraph"/>
        <w:numPr>
          <w:ilvl w:val="0"/>
          <w:numId w:val="2"/>
        </w:numPr>
        <w:spacing w:after="40" w:before="40"/>
      </w:pPr>
      <w:r>
        <w:rPr>
          <w:rFonts w:ascii="Arial" w:cs="Arial" w:eastAsia="Arial" w:hAnsi="Arial"/>
          <w:b w:val="false"/>
          <w:bCs w:val="false"/>
          <w:color w:val="2C2C2C"/>
          <w:sz w:val="22"/>
          <w:szCs w:val="22"/>
        </w:rPr>
        <w:t xml:space="preserve">Generación de nóminas PDF con QuestPDF.</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Fase V: Cierre y Entrega</w:t>
      </w:r>
    </w:p>
    <w:p>
      <w:pPr>
        <w:spacing w:after="80" w:before="80"/>
        <w:jc w:val="both"/>
      </w:pPr>
      <w:r>
        <w:rPr>
          <w:rFonts w:ascii="Arial" w:cs="Arial" w:eastAsia="Arial" w:hAnsi="Arial"/>
          <w:color w:val="2C2C2C"/>
          <w:sz w:val="22"/>
          <w:szCs w:val="22"/>
        </w:rPr>
        <w:t xml:space="preserve">Pruebas de integración, corrección de errores, implementación de UCNominasEmpleado y redacción de la memoria final.</w:t>
      </w:r>
    </w:p>
    <w:p>
      <w:pPr>
        <w:pStyle w:val="ListParagraph"/>
        <w:numPr>
          <w:ilvl w:val="0"/>
          <w:numId w:val="2"/>
        </w:numPr>
        <w:spacing w:after="40" w:before="40"/>
      </w:pPr>
      <w:r>
        <w:rPr>
          <w:rFonts w:ascii="Arial" w:cs="Arial" w:eastAsia="Arial" w:hAnsi="Arial"/>
          <w:b w:val="false"/>
          <w:bCs w:val="false"/>
          <w:color w:val="2C2C2C"/>
          <w:sz w:val="22"/>
          <w:szCs w:val="22"/>
        </w:rPr>
        <w:t xml:space="preserve">Pruebas funcionales de todos los módulos.</w:t>
      </w:r>
    </w:p>
    <w:p>
      <w:pPr>
        <w:pStyle w:val="ListParagraph"/>
        <w:numPr>
          <w:ilvl w:val="0"/>
          <w:numId w:val="2"/>
        </w:numPr>
        <w:spacing w:after="40" w:before="40"/>
      </w:pPr>
      <w:r>
        <w:rPr>
          <w:rFonts w:ascii="Arial" w:cs="Arial" w:eastAsia="Arial" w:hAnsi="Arial"/>
          <w:b w:val="false"/>
          <w:bCs w:val="false"/>
          <w:color w:val="2C2C2C"/>
          <w:sz w:val="22"/>
          <w:szCs w:val="22"/>
        </w:rPr>
        <w:t xml:space="preserve">Implementación de UCNominasEmpleado (consulta y descarga de nóminas propias).</w:t>
      </w:r>
    </w:p>
    <w:p>
      <w:pPr>
        <w:pStyle w:val="ListParagraph"/>
        <w:numPr>
          <w:ilvl w:val="0"/>
          <w:numId w:val="2"/>
        </w:numPr>
        <w:spacing w:after="40" w:before="40"/>
      </w:pPr>
      <w:r>
        <w:rPr>
          <w:rFonts w:ascii="Arial" w:cs="Arial" w:eastAsia="Arial" w:hAnsi="Arial"/>
          <w:b w:val="false"/>
          <w:bCs w:val="false"/>
          <w:color w:val="2C2C2C"/>
          <w:sz w:val="22"/>
          <w:szCs w:val="22"/>
        </w:rPr>
        <w:t xml:space="preserve">Redacción de la memoria del proyecto.</w:t>
      </w:r>
    </w:p>
    <w:p>
      <w:pPr>
        <w:pStyle w:val="ListParagraph"/>
        <w:numPr>
          <w:ilvl w:val="0"/>
          <w:numId w:val="2"/>
        </w:numPr>
        <w:spacing w:after="40" w:before="40"/>
      </w:pPr>
      <w:r>
        <w:rPr>
          <w:rFonts w:ascii="Arial" w:cs="Arial" w:eastAsia="Arial" w:hAnsi="Arial"/>
          <w:b w:val="false"/>
          <w:bCs w:val="false"/>
          <w:color w:val="2C2C2C"/>
          <w:sz w:val="22"/>
          <w:szCs w:val="22"/>
        </w:rPr>
        <w:t xml:space="preserve">Preparación de la presentación final.</w:t>
      </w:r>
    </w:p>
    <w:p>
      <w:pPr>
        <w:spacing w:after="0" w:before="80"/>
      </w:pPr>
      <w:r>
        <w:t xml:space="preserve"/>
      </w:r>
    </w:p>
    <w:p>
      <w:pPr>
        <w:spacing w:after="80" w:before="80"/>
        <w:jc w:val="both"/>
      </w:pPr>
      <w:r>
        <w:rPr>
          <w:rFonts w:ascii="Arial" w:cs="Arial" w:eastAsia="Arial" w:hAnsi="Arial"/>
          <w:color w:val="2C2C2C"/>
          <w:sz w:val="22"/>
          <w:szCs w:val="22"/>
        </w:rPr>
        <w:t xml:space="preserve">[Insertar aquí el diagrama de Gantt con las fechas reales del proyecto]</w:t>
      </w:r>
    </w:p>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10. CONCLUSIONES</w:t>
      </w:r>
    </w:p>
    <w:p>
      <w:pPr>
        <w:spacing w:after="80" w:before="80"/>
        <w:jc w:val="both"/>
      </w:pPr>
      <w:r>
        <w:rPr>
          <w:rFonts w:ascii="Arial" w:cs="Arial" w:eastAsia="Arial" w:hAnsi="Arial"/>
          <w:color w:val="2C2C2C"/>
          <w:sz w:val="22"/>
          <w:szCs w:val="22"/>
        </w:rPr>
        <w:t xml:space="preserve">El desarrollo de AppRRHH ha permitido poner en práctica los conocimientos adquiridos durante el ciclo de Desarrollo de Aplicaciones Multiplataforma, aplicándolos a un problema real con utilidad práctica para empresas.</w:t>
      </w:r>
    </w:p>
    <w:p>
      <w:pPr>
        <w:spacing w:after="0" w:before="80"/>
      </w:pPr>
      <w:r>
        <w:t xml:space="preserve"/>
      </w:r>
    </w:p>
    <w:p>
      <w:pPr>
        <w:spacing w:after="80" w:before="80"/>
        <w:jc w:val="both"/>
      </w:pPr>
      <w:r>
        <w:rPr>
          <w:rFonts w:ascii="Arial" w:cs="Arial" w:eastAsia="Arial" w:hAnsi="Arial"/>
          <w:color w:val="2C2C2C"/>
          <w:sz w:val="22"/>
          <w:szCs w:val="22"/>
        </w:rPr>
        <w:t xml:space="preserve">Desde el punto de vista técnico, la integración de C# .NET 8, Entity Framework Core 8 y QuestPDF ha resultado en una solución sólida y mantenible. La arquitectura en capas ha facilitado el desarrollo incremental de los distintos módulos sin interferencias entre ellos. MaterialSkin 2 ha permitido obtener un resultado visual profesional sobre WinForms, que habitualmente produce interfaces con aspecto más anticuado.</w:t>
      </w:r>
    </w:p>
    <w:p>
      <w:pPr>
        <w:spacing w:after="0" w:before="80"/>
      </w:pPr>
      <w:r>
        <w:t xml:space="preserve"/>
      </w:r>
    </w:p>
    <w:p>
      <w:pPr>
        <w:spacing w:after="80" w:before="80"/>
        <w:jc w:val="both"/>
      </w:pPr>
      <w:r>
        <w:rPr>
          <w:rFonts w:ascii="Arial" w:cs="Arial" w:eastAsia="Arial" w:hAnsi="Arial"/>
          <w:color w:val="2C2C2C"/>
          <w:sz w:val="22"/>
          <w:szCs w:val="22"/>
        </w:rPr>
        <w:t xml:space="preserve">El mayor reto ha sido la implementación del motor de cálculo de nóminas, que requería un conocimiento preciso de la legislación laboral española vigente, y el sistema de fichajes con validaciones para evitar registros incorrectos.</w:t>
      </w:r>
    </w:p>
    <w:p>
      <w:pPr>
        <w:spacing w:after="0" w:before="80"/>
      </w:pPr>
      <w:r>
        <w:t xml:space="preserve"/>
      </w:r>
    </w:p>
    <w:p>
      <w:pPr>
        <w:spacing w:after="80" w:before="80"/>
        <w:jc w:val="both"/>
      </w:pPr>
      <w:r>
        <w:rPr>
          <w:rFonts w:ascii="Arial" w:cs="Arial" w:eastAsia="Arial" w:hAnsi="Arial"/>
          <w:color w:val="2C2C2C"/>
          <w:sz w:val="22"/>
          <w:szCs w:val="22"/>
        </w:rPr>
        <w:t xml:space="preserve">Como líneas de trabajo futuro, se plantean las siguientes mejoras:</w:t>
      </w:r>
    </w:p>
    <w:p>
      <w:pPr>
        <w:pStyle w:val="ListParagraph"/>
        <w:numPr>
          <w:ilvl w:val="0"/>
          <w:numId w:val="2"/>
        </w:numPr>
        <w:spacing w:after="40" w:before="40"/>
      </w:pPr>
      <w:r>
        <w:rPr>
          <w:rFonts w:ascii="Arial" w:cs="Arial" w:eastAsia="Arial" w:hAnsi="Arial"/>
          <w:b w:val="false"/>
          <w:bCs w:val="false"/>
          <w:color w:val="2C2C2C"/>
          <w:sz w:val="22"/>
          <w:szCs w:val="22"/>
        </w:rPr>
        <w:t xml:space="preserve">Exportación de informes de asistencia en Excel.</w:t>
      </w:r>
    </w:p>
    <w:p>
      <w:pPr>
        <w:pStyle w:val="ListParagraph"/>
        <w:numPr>
          <w:ilvl w:val="0"/>
          <w:numId w:val="2"/>
        </w:numPr>
        <w:spacing w:after="40" w:before="40"/>
      </w:pPr>
      <w:r>
        <w:rPr>
          <w:rFonts w:ascii="Arial" w:cs="Arial" w:eastAsia="Arial" w:hAnsi="Arial"/>
          <w:b w:val="false"/>
          <w:bCs w:val="false"/>
          <w:color w:val="2C2C2C"/>
          <w:sz w:val="22"/>
          <w:szCs w:val="22"/>
        </w:rPr>
        <w:t xml:space="preserve">Sistema de notificaciones para solicitudes de vacaciones pendientes.</w:t>
      </w:r>
    </w:p>
    <w:p>
      <w:pPr>
        <w:pStyle w:val="ListParagraph"/>
        <w:numPr>
          <w:ilvl w:val="0"/>
          <w:numId w:val="2"/>
        </w:numPr>
        <w:spacing w:after="40" w:before="40"/>
      </w:pPr>
      <w:r>
        <w:rPr>
          <w:rFonts w:ascii="Arial" w:cs="Arial" w:eastAsia="Arial" w:hAnsi="Arial"/>
          <w:b w:val="false"/>
          <w:bCs w:val="false"/>
          <w:color w:val="2C2C2C"/>
          <w:sz w:val="22"/>
          <w:szCs w:val="22"/>
        </w:rPr>
        <w:t xml:space="preserve">Módulo de informes estadísticos (horas trabajadas por departamento, absentismo, etc.).</w:t>
      </w:r>
    </w:p>
    <w:p>
      <w:pPr>
        <w:pStyle w:val="ListParagraph"/>
        <w:numPr>
          <w:ilvl w:val="0"/>
          <w:numId w:val="2"/>
        </w:numPr>
        <w:spacing w:after="40" w:before="40"/>
      </w:pPr>
      <w:r>
        <w:rPr>
          <w:rFonts w:ascii="Arial" w:cs="Arial" w:eastAsia="Arial" w:hAnsi="Arial"/>
          <w:b w:val="false"/>
          <w:bCs w:val="false"/>
          <w:color w:val="2C2C2C"/>
          <w:sz w:val="22"/>
          <w:szCs w:val="22"/>
        </w:rPr>
        <w:t xml:space="preserve">Posibilidad de exportar/importar empleados desde CSV.</w:t>
      </w:r>
    </w:p>
    <w:p>
      <w:pPr>
        <w:pStyle w:val="ListParagraph"/>
        <w:numPr>
          <w:ilvl w:val="0"/>
          <w:numId w:val="2"/>
        </w:numPr>
        <w:spacing w:after="40" w:before="40"/>
      </w:pPr>
      <w:r>
        <w:rPr>
          <w:rFonts w:ascii="Arial" w:cs="Arial" w:eastAsia="Arial" w:hAnsi="Arial"/>
          <w:b w:val="false"/>
          <w:bCs w:val="false"/>
          <w:color w:val="2C2C2C"/>
          <w:sz w:val="22"/>
          <w:szCs w:val="22"/>
        </w:rPr>
        <w:t xml:space="preserve">Versión web del panel del empleado (acceso desde dispositivos móviles).</w:t>
      </w:r>
    </w:p>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11. ENLACE AL REPOSITORIO</w:t>
      </w:r>
    </w:p>
    <w:p>
      <w:pPr>
        <w:spacing w:after="0" w:before="80"/>
      </w:pPr>
      <w:r>
        <w:t xml:space="preserve"/>
      </w:r>
    </w:p>
    <w:p>
      <w:pPr>
        <w:spacing w:after="80" w:before="80"/>
      </w:pPr>
      <w:r>
        <w:rPr>
          <w:rFonts w:ascii="Arial" w:cs="Arial" w:eastAsia="Arial" w:hAnsi="Arial"/>
          <w:b/>
          <w:bCs/>
          <w:sz w:val="22"/>
          <w:szCs w:val="22"/>
        </w:rPr>
        <w:t xml:space="preserve">Repositorio GitHub del proyecto:</w:t>
      </w:r>
    </w:p>
    <w:p>
      <w:pPr>
        <w:spacing w:after="80" w:before="80"/>
      </w:pPr>
      <w:r>
        <w:rPr>
          <w:rFonts w:ascii="Arial" w:cs="Arial" w:eastAsia="Arial" w:hAnsi="Arial"/>
          <w:color w:val="2E75B6"/>
          <w:sz w:val="22"/>
          <w:szCs w:val="22"/>
          <w:u w:val="single"/>
        </w:rPr>
        <w:t xml:space="preserve">[Insertar aquí el enlace al repositorio GitHub]</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AppRRHH — Memoria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2026-05-05T13:22:06.109Z</dcterms:created>
  <dcterms:modified xsi:type="dcterms:W3CDTF">2026-05-05T13:22:06.109Z</dcterms:modified>
</cp:coreProperties>
</file>

<file path=docProps/custom.xml><?xml version="1.0" encoding="utf-8"?>
<Properties xmlns="http://schemas.openxmlformats.org/officeDocument/2006/custom-properties" xmlns:vt="http://schemas.openxmlformats.org/officeDocument/2006/docPropsVTypes"/>
</file>