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CEC23" w14:textId="733AD087" w:rsidR="00E518A1" w:rsidRPr="00541527" w:rsidRDefault="00E518A1" w:rsidP="00541527">
      <w:pPr>
        <w:spacing w:after="0"/>
        <w:rPr>
          <w:sz w:val="20"/>
          <w:szCs w:val="20"/>
        </w:rPr>
      </w:pPr>
      <w:r w:rsidRPr="00541527">
        <w:rPr>
          <w:sz w:val="20"/>
          <w:szCs w:val="20"/>
        </w:rPr>
        <w:t>Size=10</w:t>
      </w:r>
    </w:p>
    <w:tbl>
      <w:tblPr>
        <w:tblW w:w="0" w:type="auto"/>
        <w:tblBorders>
          <w:bottom w:val="single" w:sz="6" w:space="0" w:color="D0D0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2360"/>
        <w:gridCol w:w="2214"/>
      </w:tblGrid>
      <w:tr w:rsidR="00204E2A" w:rsidRPr="00541527" w14:paraId="03729644" w14:textId="77777777" w:rsidTr="00204E2A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739E78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0293372A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Duration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64B80A5E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Result</w:t>
            </w:r>
          </w:p>
        </w:tc>
      </w:tr>
      <w:tr w:rsidR="00204E2A" w:rsidRPr="00541527" w14:paraId="6E0E6B87" w14:textId="77777777" w:rsidTr="00204E2A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FB5836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proofErr w:type="spellStart"/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testArrayListAccess</w:t>
            </w:r>
            <w:proofErr w:type="spellEnd"/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0E740196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0.020s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136D9589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passed</w:t>
            </w:r>
          </w:p>
        </w:tc>
      </w:tr>
      <w:tr w:rsidR="00204E2A" w:rsidRPr="00541527" w14:paraId="75436A2F" w14:textId="77777777" w:rsidTr="00204E2A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40142D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proofErr w:type="spellStart"/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testArrayListAddRemove</w:t>
            </w:r>
            <w:proofErr w:type="spellEnd"/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4752DF2F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0.081s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5148E9F0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passed</w:t>
            </w:r>
          </w:p>
        </w:tc>
      </w:tr>
      <w:tr w:rsidR="00204E2A" w:rsidRPr="00541527" w14:paraId="55FF8F1C" w14:textId="77777777" w:rsidTr="00204E2A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4D90A6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proofErr w:type="spellStart"/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testLinkedListAccess</w:t>
            </w:r>
            <w:proofErr w:type="spellEnd"/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58B308A5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0.016s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675F81B3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passed</w:t>
            </w:r>
          </w:p>
        </w:tc>
      </w:tr>
      <w:tr w:rsidR="00204E2A" w:rsidRPr="00541527" w14:paraId="712712C4" w14:textId="77777777" w:rsidTr="00204E2A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221244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proofErr w:type="spellStart"/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testLinkedListAddRemove</w:t>
            </w:r>
            <w:proofErr w:type="spellEnd"/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5E23A686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0.071s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18B84B22" w14:textId="77777777" w:rsidR="00204E2A" w:rsidRPr="00541527" w:rsidRDefault="00204E2A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passed</w:t>
            </w:r>
          </w:p>
        </w:tc>
      </w:tr>
    </w:tbl>
    <w:p w14:paraId="5F3E2C51" w14:textId="1D2B7A89" w:rsidR="00E81223" w:rsidRPr="00541527" w:rsidRDefault="00E81223" w:rsidP="00541527">
      <w:pPr>
        <w:spacing w:after="0"/>
        <w:rPr>
          <w:sz w:val="20"/>
          <w:szCs w:val="20"/>
        </w:rPr>
      </w:pPr>
    </w:p>
    <w:p w14:paraId="280892DE" w14:textId="583AE66A" w:rsidR="00E518A1" w:rsidRPr="00541527" w:rsidRDefault="00E518A1" w:rsidP="00541527">
      <w:pPr>
        <w:spacing w:after="0"/>
        <w:rPr>
          <w:sz w:val="20"/>
          <w:szCs w:val="20"/>
        </w:rPr>
      </w:pPr>
      <w:r w:rsidRPr="00541527">
        <w:rPr>
          <w:sz w:val="20"/>
          <w:szCs w:val="20"/>
        </w:rPr>
        <w:t>Size=100</w:t>
      </w:r>
    </w:p>
    <w:tbl>
      <w:tblPr>
        <w:tblW w:w="0" w:type="auto"/>
        <w:tblBorders>
          <w:bottom w:val="single" w:sz="6" w:space="0" w:color="D0D0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360"/>
        <w:gridCol w:w="2165"/>
      </w:tblGrid>
      <w:tr w:rsidR="00E518A1" w:rsidRPr="00541527" w14:paraId="762612D5" w14:textId="77777777" w:rsidTr="00E518A1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DC5BD2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5CBB7C53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Duration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1F9D71DE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Result</w:t>
            </w:r>
          </w:p>
        </w:tc>
      </w:tr>
      <w:tr w:rsidR="00E518A1" w:rsidRPr="00541527" w14:paraId="40AEBC3D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2DAD76A2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72ACE51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0.007s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6DDC8A33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613052E8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0A7857CA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45CC9BE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0.057s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5584C2C1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47E88942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15E98499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3A908DCA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0.017s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569C5EAA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1EFBF7BB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3EE6793A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2AC56E2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0.028s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731F9DF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</w:tbl>
    <w:p w14:paraId="28C11878" w14:textId="12D48AE3" w:rsidR="00E518A1" w:rsidRPr="00541527" w:rsidRDefault="00E518A1" w:rsidP="00541527">
      <w:pPr>
        <w:spacing w:after="0"/>
        <w:rPr>
          <w:sz w:val="20"/>
          <w:szCs w:val="20"/>
        </w:rPr>
      </w:pPr>
    </w:p>
    <w:p w14:paraId="7EE0F164" w14:textId="13DADF90" w:rsidR="00E518A1" w:rsidRPr="00541527" w:rsidRDefault="00E518A1" w:rsidP="00541527">
      <w:pPr>
        <w:spacing w:after="0"/>
        <w:rPr>
          <w:sz w:val="20"/>
          <w:szCs w:val="20"/>
        </w:rPr>
      </w:pPr>
      <w:r w:rsidRPr="00541527">
        <w:rPr>
          <w:sz w:val="20"/>
          <w:szCs w:val="20"/>
        </w:rPr>
        <w:t>Size=1000</w:t>
      </w:r>
    </w:p>
    <w:tbl>
      <w:tblPr>
        <w:tblW w:w="0" w:type="auto"/>
        <w:tblBorders>
          <w:bottom w:val="single" w:sz="6" w:space="0" w:color="D0D0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360"/>
        <w:gridCol w:w="2165"/>
      </w:tblGrid>
      <w:tr w:rsidR="00E518A1" w:rsidRPr="00541527" w14:paraId="75FC0D38" w14:textId="77777777" w:rsidTr="00E518A1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DB2E33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41882A6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Duration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1FCF7D06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Result</w:t>
            </w:r>
          </w:p>
        </w:tc>
      </w:tr>
      <w:tr w:rsidR="00E518A1" w:rsidRPr="00541527" w14:paraId="56011AC6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6194067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06C8FD71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0.007s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67AF955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6E6D81BA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036CF48D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05EE77CE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0.132s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2876BE41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16371FBF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7A16ACA9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52EAC568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0.260s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13A403EC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394ACC17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5BC99FE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61083FA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0.025s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147DCDBF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</w:tbl>
    <w:p w14:paraId="4EBF4CBC" w14:textId="05844E93" w:rsidR="00E518A1" w:rsidRPr="00541527" w:rsidRDefault="00E518A1" w:rsidP="00541527">
      <w:pPr>
        <w:spacing w:after="0"/>
        <w:rPr>
          <w:sz w:val="20"/>
          <w:szCs w:val="20"/>
        </w:rPr>
      </w:pPr>
    </w:p>
    <w:p w14:paraId="3FC70411" w14:textId="17FEC2D8" w:rsidR="00E518A1" w:rsidRPr="00541527" w:rsidRDefault="00E518A1" w:rsidP="00541527">
      <w:pPr>
        <w:spacing w:after="0"/>
        <w:rPr>
          <w:sz w:val="20"/>
          <w:szCs w:val="20"/>
        </w:rPr>
      </w:pPr>
      <w:r w:rsidRPr="00541527">
        <w:rPr>
          <w:sz w:val="20"/>
          <w:szCs w:val="20"/>
        </w:rPr>
        <w:t>Size=10000</w:t>
      </w:r>
    </w:p>
    <w:tbl>
      <w:tblPr>
        <w:tblW w:w="0" w:type="auto"/>
        <w:tblBorders>
          <w:bottom w:val="single" w:sz="6" w:space="0" w:color="D0D0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2360"/>
        <w:gridCol w:w="2165"/>
      </w:tblGrid>
      <w:tr w:rsidR="00E518A1" w:rsidRPr="00541527" w14:paraId="664A53B9" w14:textId="77777777" w:rsidTr="00E518A1">
        <w:trPr>
          <w:tblHeader/>
        </w:trPr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BFA57A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Test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593C1C4D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Duration</w:t>
            </w:r>
          </w:p>
        </w:tc>
        <w:tc>
          <w:tcPr>
            <w:tcW w:w="0" w:type="auto"/>
            <w:tcBorders>
              <w:bottom w:val="single" w:sz="6" w:space="0" w:color="D0D0D0"/>
            </w:tcBorders>
            <w:noWrap/>
            <w:tcMar>
              <w:top w:w="15" w:type="dxa"/>
              <w:left w:w="1440" w:type="dxa"/>
              <w:bottom w:w="15" w:type="dxa"/>
              <w:right w:w="15" w:type="dxa"/>
            </w:tcMar>
            <w:vAlign w:val="center"/>
            <w:hideMark/>
          </w:tcPr>
          <w:p w14:paraId="72168DC9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03030"/>
              </w:rPr>
            </w:pPr>
            <w:r w:rsidRPr="00541527">
              <w:rPr>
                <w:rFonts w:ascii="Arial" w:eastAsia="Times New Roman" w:hAnsi="Arial" w:cs="Arial"/>
                <w:b/>
                <w:bCs/>
                <w:color w:val="303030"/>
              </w:rPr>
              <w:t>Result</w:t>
            </w:r>
          </w:p>
        </w:tc>
      </w:tr>
      <w:tr w:rsidR="00E518A1" w:rsidRPr="00541527" w14:paraId="7DBF1A4B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4C7ADC3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205EF51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0.009s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75EC1A6F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139D9338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2760A6C2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testArrayListAddRemove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41EA2F8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1.259s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502E19B8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077D7411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1F2589FC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testLinkedListAccess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7E2B5CB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3.758s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608FCB77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  <w:tr w:rsidR="00E518A1" w:rsidRPr="00541527" w14:paraId="428A96C9" w14:textId="77777777" w:rsidTr="00E518A1">
        <w:tc>
          <w:tcPr>
            <w:tcW w:w="0" w:type="auto"/>
            <w:noWrap/>
            <w:tcMar>
              <w:top w:w="75" w:type="dxa"/>
              <w:left w:w="0" w:type="dxa"/>
              <w:bottom w:w="75" w:type="dxa"/>
              <w:right w:w="15" w:type="dxa"/>
            </w:tcMar>
            <w:vAlign w:val="center"/>
            <w:hideMark/>
          </w:tcPr>
          <w:p w14:paraId="72DA6FDD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proofErr w:type="spellStart"/>
            <w:r w:rsidRPr="00541527">
              <w:rPr>
                <w:rFonts w:ascii="Arial" w:eastAsia="Times New Roman" w:hAnsi="Arial" w:cs="Arial"/>
                <w:color w:val="008000"/>
              </w:rPr>
              <w:t>testLinkedListAddRemove</w:t>
            </w:r>
            <w:proofErr w:type="spellEnd"/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41025A43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303030"/>
              </w:rPr>
            </w:pPr>
            <w:r w:rsidRPr="00541527">
              <w:rPr>
                <w:rFonts w:ascii="Arial" w:eastAsia="Times New Roman" w:hAnsi="Arial" w:cs="Arial"/>
                <w:color w:val="303030"/>
              </w:rPr>
              <w:t>0.027s</w:t>
            </w:r>
          </w:p>
        </w:tc>
        <w:tc>
          <w:tcPr>
            <w:tcW w:w="0" w:type="auto"/>
            <w:noWrap/>
            <w:tcMar>
              <w:top w:w="75" w:type="dxa"/>
              <w:left w:w="1440" w:type="dxa"/>
              <w:bottom w:w="75" w:type="dxa"/>
              <w:right w:w="15" w:type="dxa"/>
            </w:tcMar>
            <w:vAlign w:val="center"/>
            <w:hideMark/>
          </w:tcPr>
          <w:p w14:paraId="124D8240" w14:textId="77777777" w:rsidR="00E518A1" w:rsidRPr="00541527" w:rsidRDefault="00E518A1" w:rsidP="00541527">
            <w:pPr>
              <w:spacing w:after="0" w:line="240" w:lineRule="auto"/>
              <w:rPr>
                <w:rFonts w:ascii="Arial" w:eastAsia="Times New Roman" w:hAnsi="Arial" w:cs="Arial"/>
                <w:color w:val="008000"/>
              </w:rPr>
            </w:pPr>
            <w:r w:rsidRPr="00541527">
              <w:rPr>
                <w:rFonts w:ascii="Arial" w:eastAsia="Times New Roman" w:hAnsi="Arial" w:cs="Arial"/>
                <w:color w:val="008000"/>
              </w:rPr>
              <w:t>passed</w:t>
            </w:r>
          </w:p>
        </w:tc>
      </w:tr>
    </w:tbl>
    <w:p w14:paraId="2385898D" w14:textId="5F5BA124" w:rsidR="00E518A1" w:rsidRDefault="00E518A1" w:rsidP="00541527">
      <w:pPr>
        <w:spacing w:after="0"/>
        <w:rPr>
          <w:sz w:val="20"/>
          <w:szCs w:val="20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5755"/>
        <w:gridCol w:w="720"/>
        <w:gridCol w:w="720"/>
        <w:gridCol w:w="720"/>
        <w:gridCol w:w="900"/>
      </w:tblGrid>
      <w:tr w:rsidR="008763DC" w:rsidRPr="00541527" w14:paraId="3D0E3483" w14:textId="77777777" w:rsidTr="00EB1126">
        <w:trPr>
          <w:trHeight w:val="385"/>
        </w:trPr>
        <w:tc>
          <w:tcPr>
            <w:tcW w:w="5755" w:type="dxa"/>
          </w:tcPr>
          <w:p w14:paraId="216787E9" w14:textId="278D9C1F" w:rsidR="00541527" w:rsidRPr="00541527" w:rsidRDefault="00FA5AAA" w:rsidP="0054152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EAB0795" wp14:editId="41B2D2F5">
                  <wp:extent cx="3699510" cy="4994487"/>
                  <wp:effectExtent l="0" t="0" r="15240" b="1587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BD5B70F" w14:textId="7B563B1D" w:rsidR="00541527" w:rsidRPr="00541527" w:rsidRDefault="00541527" w:rsidP="00541527">
            <w:pPr>
              <w:rPr>
                <w:b/>
                <w:bCs/>
                <w:sz w:val="24"/>
                <w:szCs w:val="24"/>
              </w:rPr>
            </w:pPr>
            <w:r w:rsidRPr="00541527">
              <w:rPr>
                <w:b/>
                <w:bCs/>
                <w:sz w:val="24"/>
                <w:szCs w:val="24"/>
              </w:rPr>
              <w:t xml:space="preserve">10 </w:t>
            </w:r>
            <w:bookmarkStart w:id="0" w:name="_GoBack"/>
            <w:bookmarkEnd w:id="0"/>
          </w:p>
        </w:tc>
        <w:tc>
          <w:tcPr>
            <w:tcW w:w="720" w:type="dxa"/>
          </w:tcPr>
          <w:p w14:paraId="70DC83E0" w14:textId="22EFAFC1" w:rsidR="00541527" w:rsidRPr="00541527" w:rsidRDefault="00541527" w:rsidP="00541527">
            <w:pPr>
              <w:rPr>
                <w:b/>
                <w:bCs/>
                <w:sz w:val="24"/>
                <w:szCs w:val="24"/>
              </w:rPr>
            </w:pPr>
            <w:r w:rsidRPr="00541527"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56BC28E0" w14:textId="4C677718" w:rsidR="00541527" w:rsidRPr="00541527" w:rsidRDefault="00541527" w:rsidP="00541527">
            <w:pPr>
              <w:rPr>
                <w:b/>
                <w:bCs/>
                <w:sz w:val="24"/>
                <w:szCs w:val="24"/>
              </w:rPr>
            </w:pPr>
            <w:r w:rsidRPr="00541527">
              <w:rPr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900" w:type="dxa"/>
          </w:tcPr>
          <w:p w14:paraId="0B790700" w14:textId="2A8D4C87" w:rsidR="00541527" w:rsidRPr="00541527" w:rsidRDefault="00541527" w:rsidP="00541527">
            <w:pPr>
              <w:rPr>
                <w:b/>
                <w:bCs/>
                <w:sz w:val="24"/>
                <w:szCs w:val="24"/>
              </w:rPr>
            </w:pPr>
            <w:r w:rsidRPr="00541527">
              <w:rPr>
                <w:b/>
                <w:bCs/>
                <w:sz w:val="24"/>
                <w:szCs w:val="24"/>
              </w:rPr>
              <w:t>10000</w:t>
            </w:r>
          </w:p>
        </w:tc>
      </w:tr>
      <w:tr w:rsidR="008763DC" w:rsidRPr="00541527" w14:paraId="5EDAD782" w14:textId="77777777" w:rsidTr="00EB1126">
        <w:trPr>
          <w:trHeight w:val="385"/>
        </w:trPr>
        <w:tc>
          <w:tcPr>
            <w:tcW w:w="5755" w:type="dxa"/>
          </w:tcPr>
          <w:p w14:paraId="65015131" w14:textId="69C78E75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Array list access</w:t>
            </w:r>
          </w:p>
        </w:tc>
        <w:tc>
          <w:tcPr>
            <w:tcW w:w="720" w:type="dxa"/>
          </w:tcPr>
          <w:p w14:paraId="7E94A934" w14:textId="384E39A8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.020</w:t>
            </w:r>
          </w:p>
        </w:tc>
        <w:tc>
          <w:tcPr>
            <w:tcW w:w="720" w:type="dxa"/>
          </w:tcPr>
          <w:p w14:paraId="282C1904" w14:textId="131B29EA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.007</w:t>
            </w:r>
          </w:p>
        </w:tc>
        <w:tc>
          <w:tcPr>
            <w:tcW w:w="720" w:type="dxa"/>
          </w:tcPr>
          <w:p w14:paraId="3EC8824C" w14:textId="4478FEF4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.007</w:t>
            </w:r>
          </w:p>
        </w:tc>
        <w:tc>
          <w:tcPr>
            <w:tcW w:w="900" w:type="dxa"/>
          </w:tcPr>
          <w:p w14:paraId="2D3B8144" w14:textId="343BF1F2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.009</w:t>
            </w:r>
          </w:p>
        </w:tc>
      </w:tr>
      <w:tr w:rsidR="008763DC" w:rsidRPr="00541527" w14:paraId="7732F3C3" w14:textId="77777777" w:rsidTr="00EB1126">
        <w:trPr>
          <w:trHeight w:val="385"/>
        </w:trPr>
        <w:tc>
          <w:tcPr>
            <w:tcW w:w="5755" w:type="dxa"/>
          </w:tcPr>
          <w:p w14:paraId="0C8A6CD9" w14:textId="5CF723BE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Array list add remove</w:t>
            </w:r>
          </w:p>
        </w:tc>
        <w:tc>
          <w:tcPr>
            <w:tcW w:w="720" w:type="dxa"/>
          </w:tcPr>
          <w:p w14:paraId="357E7369" w14:textId="3647BF4A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.081</w:t>
            </w:r>
          </w:p>
        </w:tc>
        <w:tc>
          <w:tcPr>
            <w:tcW w:w="720" w:type="dxa"/>
          </w:tcPr>
          <w:p w14:paraId="4F1E4DEC" w14:textId="6A30AC12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.057</w:t>
            </w:r>
          </w:p>
        </w:tc>
        <w:tc>
          <w:tcPr>
            <w:tcW w:w="720" w:type="dxa"/>
          </w:tcPr>
          <w:p w14:paraId="58A03B36" w14:textId="4F50167A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.132</w:t>
            </w:r>
          </w:p>
        </w:tc>
        <w:tc>
          <w:tcPr>
            <w:tcW w:w="900" w:type="dxa"/>
          </w:tcPr>
          <w:p w14:paraId="160C76B6" w14:textId="4D46BB68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1.259</w:t>
            </w:r>
          </w:p>
        </w:tc>
      </w:tr>
      <w:tr w:rsidR="008763DC" w:rsidRPr="00541527" w14:paraId="17F5CF2F" w14:textId="77777777" w:rsidTr="00EB1126">
        <w:trPr>
          <w:trHeight w:val="385"/>
        </w:trPr>
        <w:tc>
          <w:tcPr>
            <w:tcW w:w="5755" w:type="dxa"/>
          </w:tcPr>
          <w:p w14:paraId="78BE8343" w14:textId="5E2CB8C7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Linked list access</w:t>
            </w:r>
          </w:p>
        </w:tc>
        <w:tc>
          <w:tcPr>
            <w:tcW w:w="720" w:type="dxa"/>
          </w:tcPr>
          <w:p w14:paraId="3FBE9242" w14:textId="1FBD4DD9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.016</w:t>
            </w:r>
          </w:p>
        </w:tc>
        <w:tc>
          <w:tcPr>
            <w:tcW w:w="720" w:type="dxa"/>
          </w:tcPr>
          <w:p w14:paraId="0CFDBDA1" w14:textId="1E1DD54C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.017</w:t>
            </w:r>
          </w:p>
        </w:tc>
        <w:tc>
          <w:tcPr>
            <w:tcW w:w="720" w:type="dxa"/>
          </w:tcPr>
          <w:p w14:paraId="7D60802F" w14:textId="412B9784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.260</w:t>
            </w:r>
          </w:p>
        </w:tc>
        <w:tc>
          <w:tcPr>
            <w:tcW w:w="900" w:type="dxa"/>
          </w:tcPr>
          <w:p w14:paraId="7A227BD7" w14:textId="3EE84CDF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3.758</w:t>
            </w:r>
          </w:p>
        </w:tc>
      </w:tr>
      <w:tr w:rsidR="008763DC" w:rsidRPr="00541527" w14:paraId="671E6021" w14:textId="77777777" w:rsidTr="00EB1126">
        <w:trPr>
          <w:trHeight w:val="364"/>
        </w:trPr>
        <w:tc>
          <w:tcPr>
            <w:tcW w:w="5755" w:type="dxa"/>
          </w:tcPr>
          <w:p w14:paraId="4C19FD17" w14:textId="184CB483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Linked list add remove</w:t>
            </w:r>
          </w:p>
        </w:tc>
        <w:tc>
          <w:tcPr>
            <w:tcW w:w="720" w:type="dxa"/>
          </w:tcPr>
          <w:p w14:paraId="1C0F2BFB" w14:textId="03F159F6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.071</w:t>
            </w:r>
          </w:p>
        </w:tc>
        <w:tc>
          <w:tcPr>
            <w:tcW w:w="720" w:type="dxa"/>
          </w:tcPr>
          <w:p w14:paraId="0D1700BF" w14:textId="334B27F0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.028</w:t>
            </w:r>
          </w:p>
        </w:tc>
        <w:tc>
          <w:tcPr>
            <w:tcW w:w="720" w:type="dxa"/>
          </w:tcPr>
          <w:p w14:paraId="46845A94" w14:textId="7BBB0D50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.025</w:t>
            </w:r>
          </w:p>
        </w:tc>
        <w:tc>
          <w:tcPr>
            <w:tcW w:w="900" w:type="dxa"/>
          </w:tcPr>
          <w:p w14:paraId="5E93CCA3" w14:textId="3FCD1E6C" w:rsidR="00541527" w:rsidRPr="00541527" w:rsidRDefault="00541527" w:rsidP="00541527">
            <w:pPr>
              <w:rPr>
                <w:sz w:val="24"/>
                <w:szCs w:val="24"/>
              </w:rPr>
            </w:pPr>
            <w:r w:rsidRPr="00541527">
              <w:rPr>
                <w:sz w:val="24"/>
                <w:szCs w:val="24"/>
              </w:rPr>
              <w:t>.027</w:t>
            </w:r>
          </w:p>
        </w:tc>
      </w:tr>
    </w:tbl>
    <w:p w14:paraId="5941D072" w14:textId="77777777" w:rsidR="00541527" w:rsidRPr="00541527" w:rsidRDefault="00541527" w:rsidP="00541527">
      <w:pPr>
        <w:spacing w:after="0"/>
        <w:rPr>
          <w:sz w:val="20"/>
          <w:szCs w:val="20"/>
        </w:rPr>
      </w:pPr>
    </w:p>
    <w:sectPr w:rsidR="00541527" w:rsidRPr="0054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A1"/>
    <w:rsid w:val="00204E2A"/>
    <w:rsid w:val="00541527"/>
    <w:rsid w:val="008763DC"/>
    <w:rsid w:val="00BA19A8"/>
    <w:rsid w:val="00E518A1"/>
    <w:rsid w:val="00E81223"/>
    <w:rsid w:val="00EB1126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AF6A"/>
  <w15:chartTrackingRefBased/>
  <w15:docId w15:val="{A2F96F06-DEBD-4926-9739-DB72A799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r>
              <a:rPr lang="en-US" baseline="0"/>
              <a:t> Performance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3354476523767863E-2"/>
          <c:y val="2.7163702439292989E-2"/>
          <c:w val="0.90306094590905295"/>
          <c:h val="0.8098466744422363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array list access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0.02</c:v>
                </c:pt>
                <c:pt idx="1">
                  <c:v>7.0000000000000001E-3</c:v>
                </c:pt>
                <c:pt idx="2">
                  <c:v>7.0000000000000001E-3</c:v>
                </c:pt>
                <c:pt idx="3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D9-4A0A-98DA-F4CA7F9EDB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array list add remove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8.1000000000000003E-2</c:v>
                </c:pt>
                <c:pt idx="1">
                  <c:v>5.7000000000000002E-2</c:v>
                </c:pt>
                <c:pt idx="2">
                  <c:v>0.13200000000000001</c:v>
                </c:pt>
                <c:pt idx="3">
                  <c:v>1.2589999999999999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D9-4A0A-98DA-F4CA7F9EDB6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linked list access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1.6E-2</c:v>
                </c:pt>
                <c:pt idx="1">
                  <c:v>1.7000000000000001E-2</c:v>
                </c:pt>
                <c:pt idx="2">
                  <c:v>0.26</c:v>
                </c:pt>
                <c:pt idx="3">
                  <c:v>3.758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D9-4A0A-98DA-F4CA7F9EDB6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linked list add remove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7.0999999999999994E-2</c:v>
                </c:pt>
                <c:pt idx="1">
                  <c:v>2.8000000000000001E-2</c:v>
                </c:pt>
                <c:pt idx="2">
                  <c:v>2.5000000000000001E-2</c:v>
                </c:pt>
                <c:pt idx="3">
                  <c:v>2.7E-2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D9-4A0A-98DA-F4CA7F9ED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9834520"/>
        <c:axId val="539828944"/>
      </c:lineChart>
      <c:catAx>
        <c:axId val="539834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28944"/>
        <c:crosses val="autoZero"/>
        <c:auto val="1"/>
        <c:lblAlgn val="ctr"/>
        <c:lblOffset val="100"/>
        <c:noMultiLvlLbl val="0"/>
      </c:catAx>
      <c:valAx>
        <c:axId val="539828944"/>
        <c:scaling>
          <c:orientation val="minMax"/>
          <c:max val="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34520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 Bracha</dc:creator>
  <cp:keywords/>
  <dc:description/>
  <cp:lastModifiedBy>Malka Bracha</cp:lastModifiedBy>
  <cp:revision>3</cp:revision>
  <dcterms:created xsi:type="dcterms:W3CDTF">2018-03-04T01:38:00Z</dcterms:created>
  <dcterms:modified xsi:type="dcterms:W3CDTF">2018-03-06T20:53:00Z</dcterms:modified>
</cp:coreProperties>
</file>