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could-not-tell"/>
      <w:bookmarkEnd w:id="6"/>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8"/>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8"/>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8"/>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8"/>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8"/>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8"/>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8"/>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7" w:name="a-diagram-check-fails-in-ci-with-no-reas"/>
      <w:bookmarkEnd w:id="7"/>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9"/>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8" w:name="autopilot-in-a-worktree-and-the-refresh-"/>
      <w:bookmarkEnd w:id="8"/>
      <w:r>
        <w:rPr/>
        <w:t>Autopilot in a Worktree, and the Refresh Check</w:t>
      </w:r>
    </w:p>
    <w:p>
      <w:pPr>
        <w:pStyle w:val="BodyText"/>
        <w:numPr>
          <w:ilvl w:val="0"/>
          <w:numId w:val="20"/>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1"/>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9" w:name="wave-refuses-a-cross-session-dependency"/>
      <w:bookmarkEnd w:id="9"/>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0" w:name="wave-refuses-a-tickets-contract"/>
      <w:bookmarkEnd w:id="10"/>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1" w:name="promote-gate-blocks-a-worktree-deploy"/>
      <w:bookmarkEnd w:id="11"/>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2"/>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2"/>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2"/>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2"/>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2"/>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2"/>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2"/>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2"/>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2"/>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2"/>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2"/>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2"/>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2"/>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2"/>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2" w:name="the-run-could-not-be-identified"/>
      <w:bookmarkEnd w:id="12"/>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3"/>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3"/>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3"/>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3"/>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3"/>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3" w:name="environment-guard-refusals"/>
      <w:bookmarkEnd w:id="13"/>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4"/>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4"/>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4" w:name="cloud-guard-false-positives"/>
      <w:bookmarkEnd w:id="14"/>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5"/>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5" w:name="unattended-launch-refuses"/>
      <w:bookmarkEnd w:id="15"/>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6"/>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6"/>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6"/>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6"/>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6"/>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6"/>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6"/>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6"/>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6"/>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6"/>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6"/>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6" w:name="obsidian"/>
      <w:bookmarkEnd w:id="1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8"/>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7" w:name="auto-wrap-up-clear-and-resume"/>
      <w:bookmarkEnd w:id="1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8" w:name="auto-clear-did-nothing-on-windows"/>
      <w:bookmarkEnd w:id="1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9" w:name="bare-crewautopilot-stopped-on-a-goal"/>
      <w:bookmarkEnd w:id="19"/>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0"/>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0"/>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0"/>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0" w:name="claude-code-compacted-by-itself"/>
      <w:bookmarkEnd w:id="2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1" w:name="autopilot-refused-a-successor-plan-after"/>
      <w:bookmarkEnd w:id="21"/>
      <w:r>
        <w:rPr/>
        <w:t>Autopilot Refused a Successor Plan After an Automatic Reject</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2" w:name="verify-gate-says-rules-declare-no-reach"/>
      <w:bookmarkEnd w:id="22"/>
      <w:r>
        <w:rPr/>
        <w:t xml:space="preserve">Verify Gate Says Rules Declare No </w:t>
      </w:r>
      <w:r>
        <w:rPr>
          <w:rStyle w:val="SourceText"/>
        </w:rPr>
        <w:t>Reach</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2"/>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3" w:name="a-stop-that-should-have-blocked-said-the"/>
      <w:bookmarkEnd w:id="23"/>
      <w:r>
        <w:rPr/>
        <w:t>A Stop That Should Have Blocked Said the Hook Script Was Missing</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4" w:name="an-agent-named-in-verifyjson-is-not-inst"/>
      <w:bookmarkEnd w:id="24"/>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5" w:name="the-temp-directory-fills-with-crew-files"/>
      <w:bookmarkEnd w:id="25"/>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6" w:name="a-setting-seems-to-do-nothing"/>
      <w:bookmarkEnd w:id="26"/>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6"/>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7" w:name="graph-refresh-refused-secrets-denylisted"/>
      <w:bookmarkEnd w:id="27"/>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7"/>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8"/>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8"/>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8" w:name="a-message-from-another-session-asks-for-"/>
      <w:bookmarkEnd w:id="28"/>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9"/>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9" w:name="turning-things-off"/>
      <w:bookmarkEnd w:id="29"/>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0" w:name="web-testing"/>
      <w:bookmarkEnd w:id="30"/>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1" w:name="windows-notes"/>
      <w:bookmarkEnd w:id="31"/>
      <w:r>
        <w:rPr/>
        <w:t>Windows Notes</w:t>
      </w:r>
    </w:p>
    <w:p>
      <w:pPr>
        <w:pStyle w:val="BodyText"/>
        <w:numPr>
          <w:ilvl w:val="0"/>
          <w:numId w:val="4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2" w:name="auto-wrap-up-auto-clear-and-auto-resume"/>
      <w:bookmarkEnd w:id="32"/>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3" w:name="what-the-cycle-does"/>
      <w:bookmarkEnd w:id="33"/>
      <w:r>
        <w:rPr/>
        <w:t>What the Cycle Does</w:t>
      </w:r>
    </w:p>
    <w:p>
      <w:pPr>
        <w:pStyle w:val="BodyText"/>
        <w:numPr>
          <w:ilvl w:val="0"/>
          <w:numId w:val="4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4" w:name="turning-it-on-and-off"/>
      <w:bookmarkEnd w:id="34"/>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5" w:name="armed-wrap-up-contextautoclearwrapup"/>
      <w:bookmarkEnd w:id="35"/>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3"/>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3"/>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3"/>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3"/>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6" w:name="arming-one-scratch-repo-while-other-sess"/>
      <w:bookmarkEnd w:id="3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4"/>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7" w:name="which-method-and-what-it-does"/>
      <w:bookmarkEnd w:id="37"/>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8" w:name="when-it-will-not-clear-or-notify"/>
      <w:bookmarkEnd w:id="3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9" w:name="which-window-gets-the-keystroke"/>
      <w:bookmarkEnd w:id="3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