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a round came back </w:t>
      </w:r>
      <w:r>
        <w:rPr>
          <w:rStyle w:val="SourceText"/>
        </w:rPr>
        <w:t>INCOMPLETE</w:t>
      </w:r>
      <w:r>
        <w:rPr>
          <w:rStyle w:val="Strong"/>
        </w:rPr>
        <w:t>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the </w:t>
      </w:r>
      <w:r>
        <w:rPr>
          <w:rStyle w:val="SourceText"/>
        </w:rPr>
        <w:t>review:</w:t>
      </w:r>
      <w:r>
        <w:rPr/>
        <w:t xml:space="preserve"> lines, or </w:t>
      </w:r>
      <w:r>
        <w:rPr>
          <w:rStyle w:val="SourceText"/>
        </w:rPr>
        <w:t>failure_class</w:t>
      </w:r>
      <w:r>
        <w:rPr/>
        <w:t xml:space="preserve"> in </w:t>
      </w:r>
      <w:r>
        <w:rPr>
          <w:rStyle w:val="SourceText"/>
        </w:rPr>
        <w:t>.work/tickets/&lt;id&gt;/review.json</w:t>
      </w:r>
      <w:r>
        <w:rPr/>
        <w:t xml:space="preserve">. An INCOMPLETE round has one of three classes. </w:t>
      </w:r>
      <w:r>
        <w:rPr>
          <w:rStyle w:val="SourceText"/>
        </w:rPr>
        <w:t>tool</w:t>
      </w:r>
      <w:r>
        <w:rPr/>
        <w:t xml:space="preserve"> means the answer never arrived intact: a timeout, a bad or unknown exit, empty output, or a failed Codex stream. </w:t>
      </w:r>
      <w:r>
        <w:rPr>
          <w:rStyle w:val="SourceText"/>
        </w:rPr>
        <w:t>tree</w:t>
      </w:r>
      <w:r>
        <w:rPr/>
        <w:t xml:space="preserve"> means a bundle part or web-test report changed under the reviewer. </w:t>
      </w:r>
      <w:r>
        <w:rPr>
          <w:rStyle w:val="SourceText"/>
        </w:rPr>
        <w:t>reviewer</w:t>
      </w:r>
      <w:r>
        <w:rPr/>
        <w:t xml:space="preserve"> means the output arrived and broke the contract. </w:t>
      </w:r>
      <w:r>
        <w:rPr>
          <w:rStyle w:val="Strong"/>
        </w:rPr>
        <w:t>Fix:</w:t>
      </w:r>
      <w:r>
        <w:rPr/>
        <w:t xml:space="preserve"> a </w:t>
      </w:r>
      <w:r>
        <w:rPr>
          <w:rStyle w:val="SourceText"/>
        </w:rPr>
        <w:t>tool</w:t>
      </w:r>
      <w:r>
        <w:rPr/>
        <w:t xml:space="preserve"> round is refunded automatically, up to two per plan. The line reads </w:t>
      </w:r>
      <w:r>
        <w:rPr>
          <w:rStyle w:val="SourceText"/>
        </w:rPr>
        <w:t>review: round N was a tool failure (...); refunded</w:t>
      </w:r>
      <w:r>
        <w:rPr/>
        <w:t xml:space="preserve">. Only the failed round is given back: the rerun </w:t>
      </w:r>
      <w:r>
        <w:rPr>
          <w:rStyle w:val="SourceText"/>
        </w:rPr>
        <w:t>/crew:review</w:t>
      </w:r>
      <w:r>
        <w:rPr/>
        <w:t xml:space="preserve"> reserves a new round, charged like any other unless it is a tool failure too, so a ticket with one charged round that reruns and gets FINDINGS has spent the budget. If Codex is out of quota, use the next eligible provider. A third tool failure under one plan reads </w:t>
      </w:r>
      <w:r>
        <w:rPr>
          <w:rStyle w:val="SourceText"/>
        </w:rPr>
        <w:t>NOT refunded - refund limit 2 per plan reached</w:t>
      </w:r>
      <w:r>
        <w:rPr/>
        <w:t xml:space="preserve"> and counts. A </w:t>
      </w:r>
      <w:r>
        <w:rPr>
          <w:rStyle w:val="SourceText"/>
        </w:rPr>
        <w:t>reviewer</w:t>
      </w:r>
      <w:r>
        <w:rPr/>
        <w:t xml:space="preserve"> or </w:t>
      </w:r>
      <w:r>
        <w:rPr>
          <w:rStyle w:val="SourceText"/>
        </w:rPr>
        <w:t>tree</w:t>
      </w:r>
      <w:r>
        <w:rPr/>
        <w:t xml:space="preserve"> round always counts. Rebuild the bundle (tree), or rerun and read what the reviewer wrote (reviewer).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