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795DAD0" w14:textId="77777777" w:rsidR="00B44A1F" w:rsidRDefault="00584CDD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Test technique – Développeu</w:t>
      </w:r>
      <w:r>
        <w:rPr>
          <w:sz w:val="44"/>
          <w:szCs w:val="44"/>
          <w:lang w:val="es-ES_tradnl"/>
        </w:rPr>
        <w:t>r</w:t>
      </w:r>
    </w:p>
    <w:p w14:paraId="6AF818E7" w14:textId="2021AAC2" w:rsidR="00B44A1F" w:rsidRPr="00132DD9" w:rsidRDefault="00327A5D" w:rsidP="00132DD9">
      <w:pPr>
        <w:jc w:val="center"/>
        <w:rPr>
          <w:rFonts w:ascii="Calibri Light" w:hAnsi="Calibri Light" w:cs="Calibri Light"/>
        </w:rPr>
      </w:pPr>
      <w:r w:rsidRPr="00132DD9">
        <w:rPr>
          <w:rFonts w:ascii="Calibri Light" w:hAnsi="Calibri Light" w:cs="Calibri Light"/>
        </w:rPr>
        <w:t>Décembre</w:t>
      </w:r>
      <w:r w:rsidR="00584CDD" w:rsidRPr="00132DD9">
        <w:rPr>
          <w:rFonts w:ascii="Calibri Light" w:hAnsi="Calibri Light" w:cs="Calibri Light"/>
        </w:rPr>
        <w:t xml:space="preserve"> 20</w:t>
      </w:r>
      <w:r w:rsidRPr="00132DD9">
        <w:rPr>
          <w:rFonts w:ascii="Calibri Light" w:hAnsi="Calibri Light" w:cs="Calibri Light"/>
        </w:rPr>
        <w:t>20</w:t>
      </w:r>
    </w:p>
    <w:p w14:paraId="4AE050BA" w14:textId="77777777" w:rsidR="00B44A1F" w:rsidRDefault="00B44A1F">
      <w:pPr>
        <w:pStyle w:val="Body"/>
      </w:pPr>
    </w:p>
    <w:p w14:paraId="1A85BE53" w14:textId="77777777" w:rsidR="00B44A1F" w:rsidRDefault="00B44A1F">
      <w:pPr>
        <w:pStyle w:val="Body"/>
      </w:pPr>
    </w:p>
    <w:p w14:paraId="003A79D1" w14:textId="77777777" w:rsidR="00B44A1F" w:rsidRDefault="00584CDD" w:rsidP="00132DD9">
      <w:pPr>
        <w:pStyle w:val="Heading2"/>
      </w:pPr>
      <w:r>
        <w:t>Description du sujet</w:t>
      </w:r>
    </w:p>
    <w:p w14:paraId="203ED3D0" w14:textId="77777777" w:rsidR="00B44A1F" w:rsidRDefault="00584CDD">
      <w:pPr>
        <w:pStyle w:val="Body"/>
        <w:jc w:val="both"/>
      </w:pPr>
      <w:r>
        <w:t>Dans le cadre de son embauche d</w:t>
      </w:r>
      <w:r>
        <w:t>’</w:t>
      </w:r>
      <w:r>
        <w:t>un développeur full-stack, MyScienceWork propose de réaliser une page permettant la recherche et l</w:t>
      </w:r>
      <w:r>
        <w:t>’</w:t>
      </w:r>
      <w:r>
        <w:t xml:space="preserve">affichage de profils utilisateurs issus du monde de la </w:t>
      </w:r>
      <w:r>
        <w:t>recherche.</w:t>
      </w:r>
    </w:p>
    <w:p w14:paraId="25509ACC" w14:textId="77777777" w:rsidR="00B44A1F" w:rsidRDefault="00B44A1F">
      <w:pPr>
        <w:pStyle w:val="Body"/>
        <w:jc w:val="both"/>
      </w:pPr>
    </w:p>
    <w:p w14:paraId="204F3B7C" w14:textId="77777777" w:rsidR="00B44A1F" w:rsidRDefault="00584CDD">
      <w:pPr>
        <w:pStyle w:val="Body"/>
        <w:jc w:val="both"/>
      </w:pPr>
      <w:r>
        <w:rPr>
          <w:lang w:val="it-IT"/>
        </w:rPr>
        <w:t>La page sera divis</w:t>
      </w:r>
      <w:r>
        <w:t>ée en deux parties</w:t>
      </w:r>
      <w:r>
        <w:t> :</w:t>
      </w:r>
    </w:p>
    <w:p w14:paraId="1AA9C071" w14:textId="77777777" w:rsidR="00B44A1F" w:rsidRDefault="00584CDD">
      <w:pPr>
        <w:pStyle w:val="ListParagraph"/>
        <w:numPr>
          <w:ilvl w:val="0"/>
          <w:numId w:val="4"/>
        </w:numPr>
        <w:jc w:val="both"/>
      </w:pPr>
      <w:r>
        <w:t>Recherche d’un utilisateur au moyen d’un champ auto-complété</w:t>
      </w:r>
    </w:p>
    <w:p w14:paraId="7D4871F5" w14:textId="77777777" w:rsidR="00B44A1F" w:rsidRDefault="00584CDD">
      <w:pPr>
        <w:pStyle w:val="ListParagraph"/>
        <w:numPr>
          <w:ilvl w:val="0"/>
          <w:numId w:val="4"/>
        </w:numPr>
        <w:jc w:val="both"/>
      </w:pPr>
      <w:r>
        <w:t>Affichage du profil de l’utilisateur (avec la possibilité d’ajouter des informations au profil, de les modifier et de les supprimer)</w:t>
      </w:r>
    </w:p>
    <w:p w14:paraId="5F48CC12" w14:textId="77777777" w:rsidR="00B44A1F" w:rsidRDefault="00B44A1F">
      <w:pPr>
        <w:pStyle w:val="Body"/>
        <w:jc w:val="both"/>
      </w:pPr>
    </w:p>
    <w:p w14:paraId="06C9C95A" w14:textId="77777777" w:rsidR="00B44A1F" w:rsidRDefault="00584CDD">
      <w:pPr>
        <w:pStyle w:val="Body"/>
        <w:jc w:val="both"/>
      </w:pPr>
      <w:r>
        <w:t>La page de</w:t>
      </w:r>
      <w:r>
        <w:t>vra ressembler au wireframe suivant</w:t>
      </w:r>
      <w:r>
        <w:t> :</w:t>
      </w:r>
    </w:p>
    <w:p w14:paraId="063E2A03" w14:textId="77777777" w:rsidR="00B44A1F" w:rsidRDefault="00B44A1F">
      <w:pPr>
        <w:pStyle w:val="Body"/>
        <w:jc w:val="both"/>
      </w:pPr>
    </w:p>
    <w:p w14:paraId="19DE5DEE" w14:textId="77777777" w:rsidR="00B44A1F" w:rsidRDefault="00584CDD">
      <w:pPr>
        <w:pStyle w:val="ListParagraph"/>
        <w:numPr>
          <w:ilvl w:val="0"/>
          <w:numId w:val="6"/>
        </w:numPr>
        <w:jc w:val="both"/>
      </w:pPr>
      <w:r>
        <w:t>Vue générale</w:t>
      </w:r>
    </w:p>
    <w:p w14:paraId="02C626B7" w14:textId="77777777" w:rsidR="00B44A1F" w:rsidRDefault="00584CDD">
      <w:pPr>
        <w:pStyle w:val="Body"/>
        <w:ind w:left="360"/>
      </w:pPr>
      <w:r>
        <w:rPr>
          <w:noProof/>
        </w:rPr>
        <w:drawing>
          <wp:inline distT="0" distB="0" distL="0" distR="0" wp14:anchorId="427747AA" wp14:editId="7505153A">
            <wp:extent cx="5753100" cy="4445000"/>
            <wp:effectExtent l="0" t="0" r="0" b="0"/>
            <wp:docPr id="1073741825" name="officeArt object" descr="vue_gnra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ue_gnrale.png" descr="vue_gnral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4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6C7F740" w14:textId="77777777" w:rsidR="00B44A1F" w:rsidRDefault="00584CDD" w:rsidP="00132DD9">
      <w:pPr>
        <w:pStyle w:val="ListParagraph"/>
        <w:keepNext/>
        <w:numPr>
          <w:ilvl w:val="0"/>
          <w:numId w:val="6"/>
        </w:numPr>
        <w:ind w:left="714" w:hanging="357"/>
      </w:pPr>
      <w:r>
        <w:lastRenderedPageBreak/>
        <w:t>Mon profil</w:t>
      </w:r>
    </w:p>
    <w:p w14:paraId="406511A4" w14:textId="77777777" w:rsidR="00B44A1F" w:rsidRDefault="00584CDD">
      <w:pPr>
        <w:pStyle w:val="Body"/>
      </w:pPr>
      <w:r>
        <w:rPr>
          <w:noProof/>
        </w:rPr>
        <w:drawing>
          <wp:inline distT="0" distB="0" distL="0" distR="0" wp14:anchorId="5F0C556B" wp14:editId="7735D3BE">
            <wp:extent cx="5753100" cy="7302500"/>
            <wp:effectExtent l="0" t="0" r="0" b="0"/>
            <wp:docPr id="1073741826" name="officeArt object" descr="mon_prof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on_profil.png" descr="mon_profil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30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062A4AD" w14:textId="77777777" w:rsidR="00B44A1F" w:rsidRDefault="00584CDD" w:rsidP="00132DD9">
      <w:pPr>
        <w:pStyle w:val="ListParagraph"/>
        <w:keepNext/>
        <w:numPr>
          <w:ilvl w:val="0"/>
          <w:numId w:val="6"/>
        </w:numPr>
        <w:ind w:left="714" w:hanging="357"/>
      </w:pPr>
      <w:r>
        <w:lastRenderedPageBreak/>
        <w:t>Mes publications</w:t>
      </w:r>
    </w:p>
    <w:p w14:paraId="7501E01E" w14:textId="77777777" w:rsidR="00B44A1F" w:rsidRDefault="00584CDD">
      <w:pPr>
        <w:pStyle w:val="Body"/>
      </w:pPr>
      <w:r>
        <w:rPr>
          <w:noProof/>
        </w:rPr>
        <w:drawing>
          <wp:inline distT="0" distB="0" distL="0" distR="0" wp14:anchorId="6709131C" wp14:editId="622F195F">
            <wp:extent cx="5753100" cy="4114800"/>
            <wp:effectExtent l="0" t="0" r="0" b="0"/>
            <wp:docPr id="1073741827" name="officeArt object" descr="mes_publicatio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es_publications.png" descr="mes_publications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1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3FFDCC7" w14:textId="77777777" w:rsidR="00B44A1F" w:rsidRDefault="00B44A1F">
      <w:pPr>
        <w:pStyle w:val="Body"/>
      </w:pPr>
    </w:p>
    <w:p w14:paraId="69C59E20" w14:textId="77777777" w:rsidR="00B44A1F" w:rsidRDefault="00584CDD">
      <w:pPr>
        <w:pStyle w:val="Body"/>
        <w:rPr>
          <w:b/>
          <w:bCs/>
        </w:rPr>
      </w:pPr>
      <w:r>
        <w:rPr>
          <w:b/>
          <w:bCs/>
        </w:rPr>
        <w:t>Informations gé</w:t>
      </w:r>
      <w:r>
        <w:rPr>
          <w:b/>
          <w:bCs/>
        </w:rPr>
        <w:t>n</w:t>
      </w:r>
      <w:r>
        <w:rPr>
          <w:b/>
          <w:bCs/>
        </w:rPr>
        <w:t>érales à prendre en compte</w:t>
      </w:r>
      <w:r>
        <w:rPr>
          <w:b/>
          <w:bCs/>
        </w:rPr>
        <w:t> :</w:t>
      </w:r>
    </w:p>
    <w:p w14:paraId="5D5017AD" w14:textId="77777777" w:rsidR="00B44A1F" w:rsidRDefault="00B44A1F">
      <w:pPr>
        <w:pStyle w:val="Body"/>
      </w:pPr>
    </w:p>
    <w:p w14:paraId="64A930D2" w14:textId="77777777" w:rsidR="00B44A1F" w:rsidRDefault="00584CDD">
      <w:pPr>
        <w:pStyle w:val="ListParagraph"/>
        <w:numPr>
          <w:ilvl w:val="0"/>
          <w:numId w:val="8"/>
        </w:numPr>
        <w:jc w:val="both"/>
      </w:pPr>
      <w:r>
        <w:t xml:space="preserve">Tous les champs déroulants sont des champs auto-complétés (soit un appel vers le backend lorsqu’il s’agit des </w:t>
      </w:r>
      <w:r>
        <w:t>utilisateurs, soit une simple liste déroulante peut être utilisée)</w:t>
      </w:r>
    </w:p>
    <w:p w14:paraId="49C2D47C" w14:textId="34E09B0B" w:rsidR="00B44A1F" w:rsidRDefault="00584CDD">
      <w:pPr>
        <w:pStyle w:val="ListParagraph"/>
        <w:numPr>
          <w:ilvl w:val="0"/>
          <w:numId w:val="8"/>
        </w:numPr>
        <w:jc w:val="both"/>
      </w:pPr>
      <w:r>
        <w:t xml:space="preserve">Les identifiants sociaux doivent comporter les icônes (utiliser font-awesome ou tout autre police qui vous paraît pertinente) et la liste doit contenir </w:t>
      </w:r>
      <w:r w:rsidR="00132DD9">
        <w:t>à</w:t>
      </w:r>
      <w:r>
        <w:t xml:space="preserve"> minima :</w:t>
      </w:r>
    </w:p>
    <w:p w14:paraId="525E7DF9" w14:textId="77777777" w:rsidR="00B44A1F" w:rsidRDefault="00584CDD">
      <w:pPr>
        <w:pStyle w:val="ListParagraph"/>
        <w:numPr>
          <w:ilvl w:val="1"/>
          <w:numId w:val="8"/>
        </w:numPr>
        <w:jc w:val="both"/>
      </w:pPr>
      <w:r>
        <w:t>Facebook</w:t>
      </w:r>
    </w:p>
    <w:p w14:paraId="0E13AD00" w14:textId="77777777" w:rsidR="00B44A1F" w:rsidRDefault="00584CDD">
      <w:pPr>
        <w:pStyle w:val="ListParagraph"/>
        <w:numPr>
          <w:ilvl w:val="1"/>
          <w:numId w:val="8"/>
        </w:numPr>
        <w:jc w:val="both"/>
      </w:pPr>
      <w:r>
        <w:t>LinkedIn</w:t>
      </w:r>
    </w:p>
    <w:p w14:paraId="23E08FED" w14:textId="77777777" w:rsidR="00B44A1F" w:rsidRDefault="00584CDD">
      <w:pPr>
        <w:pStyle w:val="ListParagraph"/>
        <w:numPr>
          <w:ilvl w:val="1"/>
          <w:numId w:val="8"/>
        </w:numPr>
        <w:jc w:val="both"/>
      </w:pPr>
      <w:r>
        <w:t>Twitter</w:t>
      </w:r>
    </w:p>
    <w:p w14:paraId="78FE300A" w14:textId="77777777" w:rsidR="00B44A1F" w:rsidRDefault="00584CDD">
      <w:pPr>
        <w:pStyle w:val="ListParagraph"/>
        <w:numPr>
          <w:ilvl w:val="1"/>
          <w:numId w:val="8"/>
        </w:numPr>
        <w:jc w:val="both"/>
      </w:pPr>
      <w:r>
        <w:t>Orcid</w:t>
      </w:r>
    </w:p>
    <w:p w14:paraId="4A85F1A2" w14:textId="77777777" w:rsidR="00B44A1F" w:rsidRDefault="00584CDD">
      <w:pPr>
        <w:pStyle w:val="ListParagraph"/>
        <w:numPr>
          <w:ilvl w:val="0"/>
          <w:numId w:val="8"/>
        </w:numPr>
        <w:jc w:val="both"/>
      </w:pPr>
      <w:r>
        <w:t>Il est possible d’ajouter plusieurs affiliations, l’ordre d’ajout n’a pas d’importance, l’ordre d’affichage est chronologique descendant (le plus récent en premier)</w:t>
      </w:r>
    </w:p>
    <w:p w14:paraId="0F93B363" w14:textId="77777777" w:rsidR="00B44A1F" w:rsidRDefault="00584CDD">
      <w:pPr>
        <w:pStyle w:val="ListParagraph"/>
        <w:numPr>
          <w:ilvl w:val="1"/>
          <w:numId w:val="8"/>
        </w:numPr>
        <w:jc w:val="both"/>
      </w:pPr>
      <w:r>
        <w:t>Un chercheur est toujours lié à une organisation</w:t>
      </w:r>
    </w:p>
    <w:p w14:paraId="3055A725" w14:textId="77777777" w:rsidR="00B44A1F" w:rsidRDefault="00584CDD">
      <w:pPr>
        <w:pStyle w:val="ListParagraph"/>
        <w:numPr>
          <w:ilvl w:val="1"/>
          <w:numId w:val="8"/>
        </w:numPr>
        <w:jc w:val="both"/>
      </w:pPr>
      <w:r>
        <w:t>Un chercheur n’est pas forcément lié</w:t>
      </w:r>
      <w:r>
        <w:t xml:space="preserve"> à une équipe</w:t>
      </w:r>
    </w:p>
    <w:p w14:paraId="60FA0989" w14:textId="77777777" w:rsidR="00B44A1F" w:rsidRDefault="00584CDD">
      <w:pPr>
        <w:pStyle w:val="ListParagraph"/>
        <w:numPr>
          <w:ilvl w:val="1"/>
          <w:numId w:val="8"/>
        </w:numPr>
        <w:jc w:val="both"/>
      </w:pPr>
      <w:r>
        <w:t>Un chercheur est toujours lié à un pays</w:t>
      </w:r>
    </w:p>
    <w:p w14:paraId="734CB777" w14:textId="77777777" w:rsidR="00B44A1F" w:rsidRDefault="00584CDD">
      <w:pPr>
        <w:pStyle w:val="ListParagraph"/>
        <w:numPr>
          <w:ilvl w:val="1"/>
          <w:numId w:val="8"/>
        </w:numPr>
        <w:jc w:val="both"/>
      </w:pPr>
      <w:r>
        <w:t>Un chercheur peut ne pas renseigner de date d’entrée et de date de sortie</w:t>
      </w:r>
    </w:p>
    <w:p w14:paraId="6127433E" w14:textId="5390F021" w:rsidR="00B44A1F" w:rsidRDefault="00584CDD">
      <w:pPr>
        <w:pStyle w:val="ListParagraph"/>
        <w:numPr>
          <w:ilvl w:val="0"/>
          <w:numId w:val="8"/>
        </w:numPr>
        <w:jc w:val="both"/>
      </w:pPr>
      <w:r>
        <w:t xml:space="preserve">La recherche dans les utilisateurs </w:t>
      </w:r>
      <w:r w:rsidR="00132DD9">
        <w:t xml:space="preserve">doit préférablement </w:t>
      </w:r>
      <w:r>
        <w:t>passer par ElasticSearch</w:t>
      </w:r>
      <w:r w:rsidR="00132DD9">
        <w:t>. Une autre base des données NoSQL peut être utilisée si le candidat le souhaite.</w:t>
      </w:r>
    </w:p>
    <w:p w14:paraId="3A4B9AD5" w14:textId="664B50D3" w:rsidR="00B44A1F" w:rsidRDefault="00584CDD">
      <w:pPr>
        <w:pStyle w:val="ListParagraph"/>
        <w:numPr>
          <w:ilvl w:val="0"/>
          <w:numId w:val="8"/>
        </w:numPr>
        <w:jc w:val="both"/>
      </w:pPr>
      <w:r>
        <w:t xml:space="preserve">La recherche dans les publications doit </w:t>
      </w:r>
      <w:r w:rsidR="00132DD9">
        <w:t>doit préférablement passer par ElasticSearch. Une autre base des données NoSQL peut être utilisée si le candidat le souhaite.</w:t>
      </w:r>
    </w:p>
    <w:p w14:paraId="017FBA25" w14:textId="77777777" w:rsidR="00B44A1F" w:rsidRDefault="00B44A1F">
      <w:pPr>
        <w:pStyle w:val="Body"/>
        <w:jc w:val="both"/>
      </w:pPr>
    </w:p>
    <w:p w14:paraId="1C14CBF9" w14:textId="6817CA85" w:rsidR="00B44A1F" w:rsidRDefault="00584CDD" w:rsidP="00132DD9">
      <w:pPr>
        <w:pStyle w:val="Body"/>
        <w:keepNext/>
        <w:rPr>
          <w:b/>
          <w:bCs/>
        </w:rPr>
      </w:pPr>
      <w:r>
        <w:rPr>
          <w:b/>
          <w:bCs/>
        </w:rPr>
        <w:lastRenderedPageBreak/>
        <w:t>Informations sur les publications</w:t>
      </w:r>
      <w:r>
        <w:rPr>
          <w:b/>
          <w:bCs/>
        </w:rPr>
        <w:t> :</w:t>
      </w:r>
    </w:p>
    <w:p w14:paraId="73C138EA" w14:textId="77777777" w:rsidR="00132DD9" w:rsidRDefault="00132DD9" w:rsidP="00132DD9">
      <w:pPr>
        <w:pStyle w:val="Body"/>
        <w:keepNext/>
        <w:rPr>
          <w:b/>
          <w:bCs/>
        </w:rPr>
      </w:pPr>
    </w:p>
    <w:p w14:paraId="4897D31A" w14:textId="77777777" w:rsidR="00B44A1F" w:rsidRDefault="00584CDD">
      <w:pPr>
        <w:pStyle w:val="Body"/>
        <w:jc w:val="both"/>
      </w:pPr>
      <w:r>
        <w:t>On définira une publication comme un titre, une liste d</w:t>
      </w:r>
      <w:r>
        <w:t>’</w:t>
      </w:r>
      <w:r>
        <w:t>auteurs, une année et une langue de publication.</w:t>
      </w:r>
    </w:p>
    <w:p w14:paraId="038A76FF" w14:textId="77777777" w:rsidR="00B44A1F" w:rsidRDefault="00B44A1F">
      <w:pPr>
        <w:pStyle w:val="Body"/>
      </w:pPr>
    </w:p>
    <w:p w14:paraId="7203D359" w14:textId="77777777" w:rsidR="00B44A1F" w:rsidRDefault="00584CDD" w:rsidP="00132DD9">
      <w:pPr>
        <w:pStyle w:val="Heading2"/>
        <w:numPr>
          <w:ilvl w:val="0"/>
          <w:numId w:val="9"/>
        </w:numPr>
      </w:pPr>
      <w:r>
        <w:t>Modalités techniques</w:t>
      </w:r>
    </w:p>
    <w:p w14:paraId="216F203F" w14:textId="77777777" w:rsidR="00B44A1F" w:rsidRDefault="00584CDD">
      <w:pPr>
        <w:pStyle w:val="Body"/>
        <w:jc w:val="both"/>
      </w:pPr>
      <w:r>
        <w:t>Les technologies suivantes sont imposées et doivent ê</w:t>
      </w:r>
      <w:r>
        <w:rPr>
          <w:lang w:val="it-IT"/>
        </w:rPr>
        <w:t>tre utilis</w:t>
      </w:r>
      <w:r>
        <w:t>é</w:t>
      </w:r>
      <w:r>
        <w:t>es :</w:t>
      </w:r>
    </w:p>
    <w:p w14:paraId="3F34CA95" w14:textId="77777777" w:rsidR="00B44A1F" w:rsidRDefault="00B44A1F">
      <w:pPr>
        <w:pStyle w:val="Body"/>
      </w:pPr>
    </w:p>
    <w:p w14:paraId="674C8AB9" w14:textId="77777777" w:rsidR="00B44A1F" w:rsidRDefault="00584CDD">
      <w:pPr>
        <w:pStyle w:val="ListParagraph"/>
        <w:numPr>
          <w:ilvl w:val="0"/>
          <w:numId w:val="8"/>
        </w:numPr>
        <w:jc w:val="both"/>
      </w:pPr>
      <w:r>
        <w:t>Node.js (</w:t>
      </w:r>
      <w:hyperlink r:id="rId10" w:history="1">
        <w:r>
          <w:rPr>
            <w:rStyle w:val="Hyperlink0"/>
          </w:rPr>
          <w:t>https://nodejs.org/en/)</w:t>
        </w:r>
      </w:hyperlink>
      <w:r>
        <w:t xml:space="preserve"> avec ES6 et ES7</w:t>
      </w:r>
    </w:p>
    <w:p w14:paraId="7E72B7D1" w14:textId="12961489" w:rsidR="00B44A1F" w:rsidRDefault="00584CDD">
      <w:pPr>
        <w:pStyle w:val="ListParagraph"/>
        <w:numPr>
          <w:ilvl w:val="0"/>
          <w:numId w:val="8"/>
        </w:numPr>
        <w:jc w:val="both"/>
      </w:pPr>
      <w:r>
        <w:t>ElasticSearch et l’API JS pour ElasticSearch</w:t>
      </w:r>
      <w:r w:rsidR="00132DD9">
        <w:t xml:space="preserve"> (l'utilisation d'autres bases NoSQL est possible si le candidat le souhaite)</w:t>
      </w:r>
    </w:p>
    <w:p w14:paraId="1202BA40" w14:textId="77777777" w:rsidR="00B44A1F" w:rsidRDefault="00584CDD">
      <w:pPr>
        <w:pStyle w:val="ListParagraph"/>
        <w:numPr>
          <w:ilvl w:val="1"/>
          <w:numId w:val="8"/>
        </w:numPr>
        <w:jc w:val="both"/>
      </w:pPr>
      <w:hyperlink r:id="rId11" w:history="1">
        <w:r>
          <w:rPr>
            <w:rStyle w:val="Hyperlink0"/>
          </w:rPr>
          <w:t>https://www.elastic.co/fr/products/elasticsearch</w:t>
        </w:r>
      </w:hyperlink>
    </w:p>
    <w:p w14:paraId="0DAFDD54" w14:textId="77777777" w:rsidR="00B44A1F" w:rsidRDefault="00584CDD">
      <w:pPr>
        <w:pStyle w:val="ListParagraph"/>
        <w:numPr>
          <w:ilvl w:val="1"/>
          <w:numId w:val="8"/>
        </w:numPr>
        <w:jc w:val="both"/>
      </w:pPr>
      <w:hyperlink r:id="rId12" w:history="1">
        <w:r>
          <w:rPr>
            <w:rStyle w:val="Hyperlink0"/>
          </w:rPr>
          <w:t>https://www.elastic.co/guide/en/elasticsearch/client/javascript-api/current/index.html</w:t>
        </w:r>
      </w:hyperlink>
    </w:p>
    <w:p w14:paraId="2ECA9C35" w14:textId="77777777" w:rsidR="00B44A1F" w:rsidRDefault="00584CDD">
      <w:pPr>
        <w:pStyle w:val="ListParagraph"/>
        <w:numPr>
          <w:ilvl w:val="0"/>
          <w:numId w:val="8"/>
        </w:numPr>
        <w:jc w:val="both"/>
      </w:pPr>
      <w:r>
        <w:t xml:space="preserve">Au niveau frontend, le framework CSS Bulma </w:t>
      </w:r>
      <w:r>
        <w:rPr>
          <w:b/>
          <w:bCs/>
        </w:rPr>
        <w:t>doit</w:t>
      </w:r>
      <w:r>
        <w:t xml:space="preserve"> être utilisé (</w:t>
      </w:r>
      <w:hyperlink r:id="rId13" w:history="1">
        <w:r>
          <w:rPr>
            <w:rStyle w:val="Hyperlink0"/>
          </w:rPr>
          <w:t>https://bulma.io/)</w:t>
        </w:r>
      </w:hyperlink>
    </w:p>
    <w:p w14:paraId="2DD77C0A" w14:textId="77777777" w:rsidR="00B44A1F" w:rsidRDefault="00584CDD">
      <w:pPr>
        <w:pStyle w:val="ListParagraph"/>
        <w:numPr>
          <w:ilvl w:val="0"/>
          <w:numId w:val="8"/>
        </w:numPr>
        <w:jc w:val="both"/>
      </w:pPr>
      <w:r>
        <w:t>Vue.js 2.5.x (préféré) peut être utilisé (</w:t>
      </w:r>
      <w:hyperlink r:id="rId14" w:history="1">
        <w:r>
          <w:rPr>
            <w:rStyle w:val="Hyperlink0"/>
          </w:rPr>
          <w:t>https://vuejs.org/</w:t>
        </w:r>
      </w:hyperlink>
      <w:r>
        <w:t>).</w:t>
      </w:r>
    </w:p>
    <w:p w14:paraId="3EBE5CDB" w14:textId="5FC52F97" w:rsidR="00B44A1F" w:rsidRDefault="00584CDD">
      <w:pPr>
        <w:pStyle w:val="ListParagraph"/>
        <w:numPr>
          <w:ilvl w:val="1"/>
          <w:numId w:val="8"/>
        </w:numPr>
        <w:jc w:val="both"/>
      </w:pPr>
      <w:r>
        <w:t xml:space="preserve">Vuex </w:t>
      </w:r>
      <w:r w:rsidR="00132DD9">
        <w:rPr>
          <w:b/>
          <w:bCs/>
        </w:rPr>
        <w:t>peut</w:t>
      </w:r>
      <w:r>
        <w:t xml:space="preserve"> être utilisé au côté de Vue.js (</w:t>
      </w:r>
      <w:hyperlink r:id="rId15" w:history="1">
        <w:r>
          <w:rPr>
            <w:rStyle w:val="Hyperlink0"/>
          </w:rPr>
          <w:t>https://vuex.vuejs.org/en/intro.html</w:t>
        </w:r>
      </w:hyperlink>
      <w:r>
        <w:t>)</w:t>
      </w:r>
    </w:p>
    <w:p w14:paraId="27FD1381" w14:textId="77777777" w:rsidR="00B44A1F" w:rsidRDefault="00584CDD">
      <w:pPr>
        <w:pStyle w:val="ListParagraph"/>
        <w:numPr>
          <w:ilvl w:val="1"/>
          <w:numId w:val="8"/>
        </w:numPr>
        <w:jc w:val="both"/>
      </w:pPr>
      <w:r>
        <w:t xml:space="preserve">Vue-router </w:t>
      </w:r>
      <w:r>
        <w:rPr>
          <w:b/>
          <w:bCs/>
        </w:rPr>
        <w:t>doit</w:t>
      </w:r>
      <w:r>
        <w:t xml:space="preserve"> être utilisé au côté de Vue.js (</w:t>
      </w:r>
      <w:hyperlink r:id="rId16" w:history="1">
        <w:r>
          <w:rPr>
            <w:rStyle w:val="Hyperlink0"/>
          </w:rPr>
          <w:t>https://router.vuejs.org/en)</w:t>
        </w:r>
      </w:hyperlink>
    </w:p>
    <w:p w14:paraId="32E1FC74" w14:textId="77777777" w:rsidR="00B44A1F" w:rsidRDefault="00584CDD">
      <w:pPr>
        <w:pStyle w:val="ListParagraph"/>
        <w:numPr>
          <w:ilvl w:val="1"/>
          <w:numId w:val="8"/>
        </w:numPr>
        <w:jc w:val="both"/>
      </w:pPr>
      <w:r>
        <w:t xml:space="preserve">Buefy (composants Vue au-dessus de Bulma) peut être utilisé (ça facilite grandement la vie), </w:t>
      </w:r>
      <w:hyperlink r:id="rId17" w:history="1">
        <w:r>
          <w:rPr>
            <w:rStyle w:val="Hyperlink0"/>
          </w:rPr>
          <w:t>https://buefy.github.io/#/documentation/start</w:t>
        </w:r>
      </w:hyperlink>
    </w:p>
    <w:p w14:paraId="229EB7A6" w14:textId="77777777" w:rsidR="00B44A1F" w:rsidRDefault="00584CDD">
      <w:pPr>
        <w:pStyle w:val="ListParagraph"/>
        <w:numPr>
          <w:ilvl w:val="0"/>
          <w:numId w:val="8"/>
        </w:numPr>
        <w:jc w:val="both"/>
      </w:pPr>
      <w:r>
        <w:t>React.js (dernière version stable) peut être utilisé à la place de Vue.js (https://reactjs.org)</w:t>
      </w:r>
    </w:p>
    <w:p w14:paraId="3DF8160D" w14:textId="77777777" w:rsidR="00B44A1F" w:rsidRDefault="00584CDD">
      <w:pPr>
        <w:pStyle w:val="ListParagraph"/>
        <w:numPr>
          <w:ilvl w:val="1"/>
          <w:numId w:val="8"/>
        </w:numPr>
        <w:jc w:val="both"/>
      </w:pPr>
      <w:r>
        <w:t xml:space="preserve">Redux </w:t>
      </w:r>
      <w:r>
        <w:rPr>
          <w:b/>
          <w:bCs/>
        </w:rPr>
        <w:t>doit</w:t>
      </w:r>
      <w:r>
        <w:t xml:space="preserve"> être utilisé (https://redux.js.org)</w:t>
      </w:r>
    </w:p>
    <w:p w14:paraId="7172B3C8" w14:textId="77777777" w:rsidR="00B44A1F" w:rsidRDefault="00584CDD">
      <w:pPr>
        <w:pStyle w:val="ListParagraph"/>
        <w:numPr>
          <w:ilvl w:val="1"/>
          <w:numId w:val="8"/>
        </w:numPr>
        <w:jc w:val="both"/>
      </w:pPr>
      <w:r>
        <w:t xml:space="preserve">React-router </w:t>
      </w:r>
      <w:r>
        <w:rPr>
          <w:b/>
          <w:bCs/>
        </w:rPr>
        <w:t>doit</w:t>
      </w:r>
      <w:r>
        <w:t xml:space="preserve"> être utilisé (</w:t>
      </w:r>
      <w:hyperlink r:id="rId18" w:history="1">
        <w:r>
          <w:rPr>
            <w:rStyle w:val="Hyperlink0"/>
          </w:rPr>
          <w:t>https://reacttraining.com/react-router)</w:t>
        </w:r>
      </w:hyperlink>
    </w:p>
    <w:p w14:paraId="5867EF4C" w14:textId="77777777" w:rsidR="00B44A1F" w:rsidRDefault="00584CDD">
      <w:pPr>
        <w:pStyle w:val="ListParagraph"/>
        <w:numPr>
          <w:ilvl w:val="1"/>
          <w:numId w:val="8"/>
        </w:numPr>
        <w:jc w:val="both"/>
      </w:pPr>
      <w:r>
        <w:t>Tout framework proposant des composants basés sur Bulma (ou permettant d’aller plus vite dans l’implémentation en conservant le style de Bulma)</w:t>
      </w:r>
    </w:p>
    <w:p w14:paraId="26542954" w14:textId="77777777" w:rsidR="00B44A1F" w:rsidRDefault="00B44A1F">
      <w:pPr>
        <w:pStyle w:val="Body"/>
      </w:pPr>
    </w:p>
    <w:p w14:paraId="660B5017" w14:textId="77777777" w:rsidR="00B44A1F" w:rsidRDefault="00B44A1F">
      <w:pPr>
        <w:pStyle w:val="Body"/>
      </w:pPr>
    </w:p>
    <w:p w14:paraId="5B0C687B" w14:textId="77777777" w:rsidR="00B44A1F" w:rsidRDefault="00584CDD" w:rsidP="00132DD9">
      <w:pPr>
        <w:pStyle w:val="Heading2"/>
      </w:pPr>
      <w:r>
        <w:t>Critères d’évaluation</w:t>
      </w:r>
    </w:p>
    <w:p w14:paraId="5B03B033" w14:textId="77777777" w:rsidR="00B44A1F" w:rsidRDefault="00584CDD">
      <w:pPr>
        <w:pStyle w:val="Body"/>
        <w:jc w:val="both"/>
      </w:pPr>
      <w:r>
        <w:t>Le code doit être clair et suivre les bonnes pratiques actuelles. Il doit ê</w:t>
      </w:r>
      <w:r>
        <w:t>tre factoris</w:t>
      </w:r>
      <w:r>
        <w:t>é et il doit pouvoi</w:t>
      </w:r>
      <w:r>
        <w:t>r être réutilisable (respecter le principe DRY, la séparation des préoccupations, l</w:t>
      </w:r>
      <w:r>
        <w:t>’</w:t>
      </w:r>
      <w:r>
        <w:t>injection de dépendances, etc.)</w:t>
      </w:r>
    </w:p>
    <w:p w14:paraId="378B79D5" w14:textId="77777777" w:rsidR="00B44A1F" w:rsidRDefault="00B44A1F">
      <w:pPr>
        <w:pStyle w:val="Body"/>
        <w:jc w:val="both"/>
      </w:pPr>
    </w:p>
    <w:p w14:paraId="7CCDAA08" w14:textId="77777777" w:rsidR="00B44A1F" w:rsidRDefault="00584CDD">
      <w:pPr>
        <w:pStyle w:val="Body"/>
        <w:jc w:val="both"/>
      </w:pPr>
      <w:r>
        <w:t>Le code doit être suffisamment optimisé pour prendre en compte 5 utilisateurs comme 5 millions.</w:t>
      </w:r>
    </w:p>
    <w:p w14:paraId="7900E3F2" w14:textId="77777777" w:rsidR="00B44A1F" w:rsidRDefault="00B44A1F">
      <w:pPr>
        <w:pStyle w:val="Body"/>
        <w:jc w:val="both"/>
      </w:pPr>
    </w:p>
    <w:p w14:paraId="3235C29C" w14:textId="77777777" w:rsidR="00B44A1F" w:rsidRDefault="00584CDD">
      <w:pPr>
        <w:pStyle w:val="Body"/>
        <w:jc w:val="both"/>
      </w:pPr>
      <w:r>
        <w:t xml:space="preserve">Le design de la page doit être soigné. On </w:t>
      </w:r>
      <w:r>
        <w:t>ne demande pas au candidat de diverger du look</w:t>
      </w:r>
      <w:r>
        <w:t>’n’</w:t>
      </w:r>
      <w:r>
        <w:t>feel de Bulma ou Buefy, il est suffisant.</w:t>
      </w:r>
    </w:p>
    <w:p w14:paraId="5377B2B6" w14:textId="77777777" w:rsidR="00B44A1F" w:rsidRDefault="00B44A1F">
      <w:pPr>
        <w:pStyle w:val="Body"/>
        <w:jc w:val="both"/>
      </w:pPr>
    </w:p>
    <w:p w14:paraId="320FDA5E" w14:textId="77777777" w:rsidR="00B44A1F" w:rsidRDefault="00584CDD">
      <w:pPr>
        <w:pStyle w:val="Body"/>
        <w:jc w:val="both"/>
      </w:pPr>
      <w:r>
        <w:t>La page doit ê</w:t>
      </w:r>
      <w:r>
        <w:rPr>
          <w:lang w:val="it-IT"/>
        </w:rPr>
        <w:t>tre pens</w:t>
      </w:r>
      <w:r>
        <w:t>ée pour ê</w:t>
      </w:r>
      <w:r>
        <w:rPr>
          <w:lang w:val="en-US"/>
        </w:rPr>
        <w:t>tre responsive.</w:t>
      </w:r>
    </w:p>
    <w:p w14:paraId="2539115B" w14:textId="77777777" w:rsidR="00B44A1F" w:rsidRDefault="00B44A1F">
      <w:pPr>
        <w:pStyle w:val="Body"/>
        <w:jc w:val="both"/>
      </w:pPr>
    </w:p>
    <w:p w14:paraId="195B954C" w14:textId="77777777" w:rsidR="00B44A1F" w:rsidRDefault="00584CDD">
      <w:pPr>
        <w:pStyle w:val="Body"/>
        <w:jc w:val="both"/>
      </w:pPr>
      <w:r>
        <w:t>Le code doit être versionné en utilisant Git.</w:t>
      </w:r>
    </w:p>
    <w:p w14:paraId="697B31CA" w14:textId="77777777" w:rsidR="00B44A1F" w:rsidRDefault="00B44A1F">
      <w:pPr>
        <w:pStyle w:val="Body"/>
      </w:pPr>
    </w:p>
    <w:p w14:paraId="36320087" w14:textId="77777777" w:rsidR="00B44A1F" w:rsidRDefault="00584CDD" w:rsidP="00132DD9">
      <w:pPr>
        <w:pStyle w:val="Heading2"/>
      </w:pPr>
      <w:r>
        <w:lastRenderedPageBreak/>
        <w:t>Délais</w:t>
      </w:r>
    </w:p>
    <w:p w14:paraId="567E32FF" w14:textId="238291BF" w:rsidR="00B44A1F" w:rsidRDefault="00584CDD">
      <w:pPr>
        <w:pStyle w:val="Body"/>
        <w:jc w:val="both"/>
      </w:pPr>
      <w:r>
        <w:t>L</w:t>
      </w:r>
      <w:r>
        <w:t>e candidat a jusqu</w:t>
      </w:r>
      <w:r>
        <w:t>’</w:t>
      </w:r>
      <w:r>
        <w:t xml:space="preserve">au </w:t>
      </w:r>
      <w:r w:rsidR="00132DD9">
        <w:rPr>
          <w:lang w:val="es-ES_tradnl"/>
        </w:rPr>
        <w:t>lundi</w:t>
      </w:r>
      <w:r>
        <w:t xml:space="preserve"> </w:t>
      </w:r>
      <w:r w:rsidR="00132DD9">
        <w:rPr>
          <w:lang w:val="es-ES_tradnl"/>
        </w:rPr>
        <w:t>13</w:t>
      </w:r>
      <w:r>
        <w:rPr>
          <w:lang w:val="es-ES_tradnl"/>
        </w:rPr>
        <w:t xml:space="preserve"> </w:t>
      </w:r>
      <w:r w:rsidR="00132DD9">
        <w:rPr>
          <w:lang w:val="es-ES_tradnl"/>
        </w:rPr>
        <w:t>Janvier</w:t>
      </w:r>
      <w:r>
        <w:t xml:space="preserve"> 20</w:t>
      </w:r>
      <w:r w:rsidR="00132DD9">
        <w:t>20</w:t>
      </w:r>
      <w:r>
        <w:t xml:space="preserve"> </w:t>
      </w:r>
      <w:r w:rsidR="00132DD9">
        <w:t>12</w:t>
      </w:r>
      <w:r>
        <w:t>h</w:t>
      </w:r>
      <w:r w:rsidR="00132DD9">
        <w:t>00</w:t>
      </w:r>
      <w:r>
        <w:t xml:space="preserve">, heure de Paris (France) pour envoyer son code à </w:t>
      </w:r>
      <w:hyperlink r:id="rId19" w:history="1">
        <w:r>
          <w:rPr>
            <w:rStyle w:val="Hyperlink0"/>
            <w:lang w:val="en-US"/>
          </w:rPr>
          <w:t>manuel.guzman@mysciencework.com</w:t>
        </w:r>
      </w:hyperlink>
      <w:r>
        <w:t xml:space="preserve"> &amp; </w:t>
      </w:r>
      <w:hyperlink r:id="rId20" w:history="1">
        <w:r>
          <w:rPr>
            <w:rStyle w:val="Hyperlink0"/>
            <w:lang w:val="en-US"/>
          </w:rPr>
          <w:t>louis-marie.soulard@mysciencework.com</w:t>
        </w:r>
      </w:hyperlink>
      <w:r>
        <w:rPr>
          <w:lang w:val="de-DE"/>
        </w:rPr>
        <w:t>. Google n</w:t>
      </w:r>
      <w:r>
        <w:t>’</w:t>
      </w:r>
      <w:r>
        <w:t>aimant pas l</w:t>
      </w:r>
      <w:r>
        <w:t>’</w:t>
      </w:r>
      <w:r>
        <w:t>envoi de pièces jointes avec des fichiers js, merci au candidat de s</w:t>
      </w:r>
      <w:r>
        <w:t>’</w:t>
      </w:r>
      <w:r>
        <w:t>assurer que le code a bien é</w:t>
      </w:r>
      <w:r>
        <w:t>t</w:t>
      </w:r>
      <w:r>
        <w:t>é envoyé</w:t>
      </w:r>
      <w:r>
        <w:t>. S’</w:t>
      </w:r>
      <w:r>
        <w:t>il n</w:t>
      </w:r>
      <w:r>
        <w:t>’</w:t>
      </w:r>
      <w:r>
        <w:t>a pas d</w:t>
      </w:r>
      <w:r>
        <w:t>’</w:t>
      </w:r>
      <w:r>
        <w:rPr>
          <w:lang w:val="it-IT"/>
        </w:rPr>
        <w:t>accus</w:t>
      </w:r>
      <w:r>
        <w:t xml:space="preserve">é </w:t>
      </w:r>
      <w:r>
        <w:t>r</w:t>
      </w:r>
      <w:r>
        <w:t xml:space="preserve">éception, le </w:t>
      </w:r>
      <w:r w:rsidR="00132DD9">
        <w:rPr>
          <w:lang w:val="es-ES_tradnl"/>
        </w:rPr>
        <w:t>lundi 13</w:t>
      </w:r>
      <w:r>
        <w:rPr>
          <w:lang w:val="es-ES_tradnl"/>
        </w:rPr>
        <w:t xml:space="preserve"> </w:t>
      </w:r>
      <w:r w:rsidR="00132DD9">
        <w:rPr>
          <w:lang w:val="es-ES_tradnl"/>
        </w:rPr>
        <w:t xml:space="preserve">Janvier </w:t>
      </w:r>
      <w:r>
        <w:t>20</w:t>
      </w:r>
      <w:r w:rsidR="00132DD9">
        <w:t>20</w:t>
      </w:r>
      <w:r>
        <w:t xml:space="preserve"> </w:t>
      </w:r>
      <w:r>
        <w:t>à 1</w:t>
      </w:r>
      <w:r w:rsidR="00132DD9">
        <w:t>5</w:t>
      </w:r>
      <w:r>
        <w:t>h, merci de refaire un mail pour vérifier la bonne réception du code</w:t>
      </w:r>
      <w:r>
        <w:t>.</w:t>
      </w:r>
    </w:p>
    <w:sectPr w:rsidR="00B44A1F">
      <w:headerReference w:type="default" r:id="rId21"/>
      <w:footerReference w:type="default" r:id="rId22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03270" w14:textId="77777777" w:rsidR="00584CDD" w:rsidRDefault="00584CDD">
      <w:r>
        <w:separator/>
      </w:r>
    </w:p>
  </w:endnote>
  <w:endnote w:type="continuationSeparator" w:id="0">
    <w:p w14:paraId="36C99FCF" w14:textId="77777777" w:rsidR="00584CDD" w:rsidRDefault="0058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5F62B" w14:textId="77777777" w:rsidR="00B44A1F" w:rsidRDefault="00B44A1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FAFAC" w14:textId="77777777" w:rsidR="00584CDD" w:rsidRDefault="00584CDD">
      <w:r>
        <w:separator/>
      </w:r>
    </w:p>
  </w:footnote>
  <w:footnote w:type="continuationSeparator" w:id="0">
    <w:p w14:paraId="230F40E6" w14:textId="77777777" w:rsidR="00584CDD" w:rsidRDefault="0058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11EBF" w14:textId="77777777" w:rsidR="00B44A1F" w:rsidRDefault="00B44A1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373A"/>
    <w:multiLevelType w:val="hybridMultilevel"/>
    <w:tmpl w:val="44282130"/>
    <w:numStyleLink w:val="ImportedStyle4"/>
  </w:abstractNum>
  <w:abstractNum w:abstractNumId="1" w15:restartNumberingAfterBreak="0">
    <w:nsid w:val="10A07E78"/>
    <w:multiLevelType w:val="hybridMultilevel"/>
    <w:tmpl w:val="389AD626"/>
    <w:styleLink w:val="ImportedStyle3"/>
    <w:lvl w:ilvl="0" w:tplc="F250A1F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8CDB6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BC5CEA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02F9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94B6E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FA3E5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0CDBE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1CF2D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32324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1266A68"/>
    <w:multiLevelType w:val="hybridMultilevel"/>
    <w:tmpl w:val="61F466E8"/>
    <w:numStyleLink w:val="ImportedStyle1"/>
  </w:abstractNum>
  <w:abstractNum w:abstractNumId="3" w15:restartNumberingAfterBreak="0">
    <w:nsid w:val="3460777F"/>
    <w:multiLevelType w:val="hybridMultilevel"/>
    <w:tmpl w:val="44282130"/>
    <w:styleLink w:val="ImportedStyle4"/>
    <w:lvl w:ilvl="0" w:tplc="A150246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A471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F842A6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8C4F24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C8E4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B0931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14D348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8E0D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B2771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89D05E9"/>
    <w:multiLevelType w:val="hybridMultilevel"/>
    <w:tmpl w:val="C1AA4C78"/>
    <w:styleLink w:val="ImportedStyle2"/>
    <w:lvl w:ilvl="0" w:tplc="1D0CA21C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F0F3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BA665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12616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064C8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BE1B2A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AC89A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4A527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266F80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8C20217"/>
    <w:multiLevelType w:val="hybridMultilevel"/>
    <w:tmpl w:val="C1AA4C78"/>
    <w:numStyleLink w:val="ImportedStyle2"/>
  </w:abstractNum>
  <w:abstractNum w:abstractNumId="6" w15:restartNumberingAfterBreak="0">
    <w:nsid w:val="6F3D4805"/>
    <w:multiLevelType w:val="hybridMultilevel"/>
    <w:tmpl w:val="61F466E8"/>
    <w:styleLink w:val="ImportedStyle1"/>
    <w:lvl w:ilvl="0" w:tplc="6700CB5A">
      <w:start w:val="1"/>
      <w:numFmt w:val="decimal"/>
      <w:pStyle w:val="Heading2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E6831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2EF308">
      <w:start w:val="1"/>
      <w:numFmt w:val="lowerRoman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84BC3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0AD99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8E4AAA">
      <w:start w:val="1"/>
      <w:numFmt w:val="lowerRoman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A87C4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FA1E9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68786E">
      <w:start w:val="1"/>
      <w:numFmt w:val="lowerRoman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BE84F0B"/>
    <w:multiLevelType w:val="hybridMultilevel"/>
    <w:tmpl w:val="389AD626"/>
    <w:numStyleLink w:val="ImportedStyle3"/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2"/>
    <w:lvlOverride w:ilvl="0">
      <w:startOverride w:val="2"/>
    </w:lvlOverride>
  </w:num>
  <w:num w:numId="10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1F"/>
    <w:rsid w:val="00132DD9"/>
    <w:rsid w:val="00327A5D"/>
    <w:rsid w:val="00584CDD"/>
    <w:rsid w:val="00B4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8496"/>
  <w15:docId w15:val="{B7675F81-BACF-4716-AF05-232DBB3D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keepLines/>
      <w:spacing w:before="240"/>
      <w:outlineLvl w:val="0"/>
    </w:pPr>
    <w:rPr>
      <w:rFonts w:ascii="Calibri Light" w:hAnsi="Calibri Light" w:cs="Arial Unicode MS"/>
      <w:color w:val="2E74B5"/>
      <w:sz w:val="32"/>
      <w:szCs w:val="32"/>
      <w:u w:color="2E74B5"/>
    </w:rPr>
  </w:style>
  <w:style w:type="paragraph" w:styleId="Heading2">
    <w:name w:val="heading 2"/>
    <w:next w:val="Body"/>
    <w:uiPriority w:val="9"/>
    <w:unhideWhenUsed/>
    <w:qFormat/>
    <w:rsid w:val="00132DD9"/>
    <w:pPr>
      <w:keepNext/>
      <w:keepLines/>
      <w:numPr>
        <w:numId w:val="2"/>
      </w:numPr>
      <w:spacing w:before="40" w:after="240"/>
      <w:ind w:left="714" w:hanging="357"/>
      <w:outlineLvl w:val="1"/>
    </w:pPr>
    <w:rPr>
      <w:rFonts w:ascii="Calibri Light" w:hAnsi="Calibri Light" w:cs="Arial Unicode MS"/>
      <w:color w:val="2E74B5"/>
      <w:sz w:val="26"/>
      <w:szCs w:val="26"/>
      <w:u w:color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Hyperlink0">
    <w:name w:val="Hyperlink.0"/>
    <w:basedOn w:val="Hyperlink"/>
    <w:rPr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ulma.io/)" TargetMode="External"/><Relationship Id="rId18" Type="http://schemas.openxmlformats.org/officeDocument/2006/relationships/hyperlink" Target="https://reacttraining.com/react-router)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www.elastic.co/guide/en/elasticsearch/client/javascript-api/current/index.html" TargetMode="External"/><Relationship Id="rId17" Type="http://schemas.openxmlformats.org/officeDocument/2006/relationships/hyperlink" Target="https://buefy.github.io/#/documentation/st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uter.vuejs.org/en)" TargetMode="External"/><Relationship Id="rId20" Type="http://schemas.openxmlformats.org/officeDocument/2006/relationships/hyperlink" Target="mailto:louis-marie.soulard@mysciencework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astic.co/fr/products/elasticsearch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vuex.vuejs.org/en/intro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odejs.org/en/)" TargetMode="External"/><Relationship Id="rId19" Type="http://schemas.openxmlformats.org/officeDocument/2006/relationships/hyperlink" Target="mailto:manuel.guzman@mysciencewor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vuejs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718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Guzman</cp:lastModifiedBy>
  <cp:revision>3</cp:revision>
  <dcterms:created xsi:type="dcterms:W3CDTF">2020-12-24T14:35:00Z</dcterms:created>
  <dcterms:modified xsi:type="dcterms:W3CDTF">2020-12-24T14:44:00Z</dcterms:modified>
</cp:coreProperties>
</file>