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C29" w:rsidRDefault="000E0C29" w:rsidP="000E0C29">
      <w:pPr>
        <w:pStyle w:val="Heading1"/>
      </w:pPr>
      <w:r>
        <w:t>Aim</w:t>
      </w:r>
    </w:p>
    <w:p w:rsidR="000E0C29" w:rsidRPr="000E0C29" w:rsidRDefault="000E0C29" w:rsidP="000E0C29">
      <w:r>
        <w:rPr>
          <w:rFonts w:ascii="Arial" w:hAnsi="Arial" w:cs="Arial"/>
          <w:sz w:val="28"/>
          <w:szCs w:val="28"/>
        </w:rPr>
        <w:t>The project is to develop a piece of software to perform language translation to/from English to one or more other languages.</w:t>
      </w:r>
    </w:p>
    <w:p w:rsidR="000E0C29" w:rsidRDefault="000E0C29" w:rsidP="000E0C29">
      <w:pPr>
        <w:pStyle w:val="Heading1"/>
      </w:pPr>
      <w: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5560"/>
        <w:gridCol w:w="2982"/>
      </w:tblGrid>
      <w:tr w:rsidR="0008424F" w:rsidTr="007A74B9">
        <w:tc>
          <w:tcPr>
            <w:tcW w:w="520" w:type="dxa"/>
          </w:tcPr>
          <w:p w:rsidR="0008424F" w:rsidRDefault="0008424F">
            <w:r>
              <w:t>No</w:t>
            </w:r>
          </w:p>
        </w:tc>
        <w:tc>
          <w:tcPr>
            <w:tcW w:w="5560" w:type="dxa"/>
          </w:tcPr>
          <w:p w:rsidR="0008424F" w:rsidRDefault="0008424F">
            <w:r>
              <w:t>Requirement</w:t>
            </w:r>
          </w:p>
        </w:tc>
        <w:tc>
          <w:tcPr>
            <w:tcW w:w="2982" w:type="dxa"/>
          </w:tcPr>
          <w:p w:rsidR="0008424F" w:rsidRDefault="006A6FD1">
            <w:r>
              <w:t>status</w:t>
            </w:r>
          </w:p>
        </w:tc>
      </w:tr>
      <w:tr w:rsidR="0008424F" w:rsidTr="007A74B9">
        <w:tc>
          <w:tcPr>
            <w:tcW w:w="520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1</w:t>
            </w:r>
            <w:r w:rsidR="005A4F54">
              <w:rPr>
                <w:rFonts w:cstheme="minorHAnsi"/>
                <w:sz w:val="24"/>
                <w:szCs w:val="24"/>
              </w:rPr>
              <w:t>.1</w:t>
            </w:r>
          </w:p>
        </w:tc>
        <w:tc>
          <w:tcPr>
            <w:tcW w:w="5560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Translate individual words to and from English to one other languages.</w:t>
            </w:r>
          </w:p>
        </w:tc>
        <w:tc>
          <w:tcPr>
            <w:tcW w:w="2982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4F54" w:rsidTr="007A74B9">
        <w:tc>
          <w:tcPr>
            <w:tcW w:w="520" w:type="dxa"/>
          </w:tcPr>
          <w:p w:rsidR="005A4F54" w:rsidRPr="006A6FD1" w:rsidRDefault="005A4F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</w:t>
            </w:r>
          </w:p>
        </w:tc>
        <w:tc>
          <w:tcPr>
            <w:tcW w:w="5560" w:type="dxa"/>
          </w:tcPr>
          <w:p w:rsidR="005A4F54" w:rsidRPr="006A6FD1" w:rsidRDefault="005A4F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[optional] </w:t>
            </w:r>
            <w:r w:rsidRPr="006A6FD1">
              <w:rPr>
                <w:rFonts w:cstheme="minorHAnsi"/>
                <w:sz w:val="24"/>
                <w:szCs w:val="24"/>
              </w:rPr>
              <w:t xml:space="preserve">Translate individual </w:t>
            </w:r>
            <w:r>
              <w:rPr>
                <w:rFonts w:cstheme="minorHAnsi"/>
                <w:sz w:val="24"/>
                <w:szCs w:val="24"/>
              </w:rPr>
              <w:t>phrases</w:t>
            </w:r>
          </w:p>
        </w:tc>
        <w:tc>
          <w:tcPr>
            <w:tcW w:w="2982" w:type="dxa"/>
          </w:tcPr>
          <w:p w:rsidR="005A4F54" w:rsidRPr="006A6FD1" w:rsidRDefault="005A4F5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E7838" w:rsidTr="007A74B9">
        <w:tc>
          <w:tcPr>
            <w:tcW w:w="520" w:type="dxa"/>
          </w:tcPr>
          <w:p w:rsidR="005E7838" w:rsidRDefault="005E78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1.3</w:t>
            </w:r>
          </w:p>
        </w:tc>
        <w:tc>
          <w:tcPr>
            <w:tcW w:w="5560" w:type="dxa"/>
          </w:tcPr>
          <w:p w:rsidR="005E7838" w:rsidRDefault="005E7838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output the translation time in words per second</w:t>
            </w:r>
          </w:p>
        </w:tc>
        <w:tc>
          <w:tcPr>
            <w:tcW w:w="2982" w:type="dxa"/>
          </w:tcPr>
          <w:p w:rsidR="005E7838" w:rsidRPr="006A6FD1" w:rsidRDefault="005E78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:rsidTr="007A74B9">
        <w:tc>
          <w:tcPr>
            <w:tcW w:w="520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560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Provide an option to load and translate a text file</w:t>
            </w:r>
          </w:p>
        </w:tc>
        <w:tc>
          <w:tcPr>
            <w:tcW w:w="2982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B0C13" w:rsidTr="007A74B9">
        <w:tc>
          <w:tcPr>
            <w:tcW w:w="520" w:type="dxa"/>
          </w:tcPr>
          <w:p w:rsidR="00BB0C13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560" w:type="dxa"/>
          </w:tcPr>
          <w:p w:rsidR="00BB0C13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Provide functions to save dictionaries to file and to load them from file.</w:t>
            </w:r>
          </w:p>
        </w:tc>
        <w:tc>
          <w:tcPr>
            <w:tcW w:w="2982" w:type="dxa"/>
          </w:tcPr>
          <w:p w:rsidR="00BB0C13" w:rsidRPr="006A6FD1" w:rsidRDefault="00BB0C1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F6EA5" w:rsidTr="007A74B9">
        <w:tc>
          <w:tcPr>
            <w:tcW w:w="520" w:type="dxa"/>
          </w:tcPr>
          <w:p w:rsidR="002F6EA5" w:rsidRPr="006A6FD1" w:rsidRDefault="002F6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60" w:type="dxa"/>
          </w:tcPr>
          <w:p w:rsidR="002F6EA5" w:rsidRPr="006A6FD1" w:rsidRDefault="002F6E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 a menu</w:t>
            </w:r>
          </w:p>
        </w:tc>
        <w:tc>
          <w:tcPr>
            <w:tcW w:w="2982" w:type="dxa"/>
          </w:tcPr>
          <w:p w:rsidR="002F6EA5" w:rsidRPr="006A6FD1" w:rsidRDefault="002F6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:rsidTr="007A74B9">
        <w:tc>
          <w:tcPr>
            <w:tcW w:w="520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560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 xml:space="preserve">Provide a settings </w:t>
            </w:r>
            <w:r w:rsidR="002F6EA5">
              <w:rPr>
                <w:rFonts w:cstheme="minorHAnsi"/>
                <w:sz w:val="24"/>
                <w:szCs w:val="24"/>
              </w:rPr>
              <w:t>option in the menu</w:t>
            </w:r>
          </w:p>
        </w:tc>
        <w:tc>
          <w:tcPr>
            <w:tcW w:w="2982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:rsidTr="007A74B9">
        <w:tc>
          <w:tcPr>
            <w:tcW w:w="520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560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Provide a setting that allows users to add new words to the translation dictionary when your translator cannot find the word in the d</w:t>
            </w:r>
            <w:bookmarkStart w:id="0" w:name="_GoBack"/>
            <w:bookmarkEnd w:id="0"/>
            <w:r w:rsidRPr="006A6FD1">
              <w:rPr>
                <w:rFonts w:cstheme="minorHAnsi"/>
                <w:sz w:val="24"/>
                <w:szCs w:val="24"/>
              </w:rPr>
              <w:t>ictionary.</w:t>
            </w:r>
          </w:p>
        </w:tc>
        <w:tc>
          <w:tcPr>
            <w:tcW w:w="2982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:rsidTr="007A74B9">
        <w:tc>
          <w:tcPr>
            <w:tcW w:w="520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560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Provide an option to remove a word</w:t>
            </w:r>
            <w:r w:rsidR="00BB0C13" w:rsidRPr="006A6FD1">
              <w:rPr>
                <w:rFonts w:cstheme="minorHAnsi"/>
                <w:sz w:val="24"/>
                <w:szCs w:val="24"/>
              </w:rPr>
              <w:t xml:space="preserve"> </w:t>
            </w:r>
            <w:r w:rsidRPr="006A6FD1">
              <w:rPr>
                <w:rFonts w:cstheme="minorHAnsi"/>
                <w:sz w:val="24"/>
                <w:szCs w:val="24"/>
              </w:rPr>
              <w:t>or phrase</w:t>
            </w:r>
            <w:r w:rsidR="00BB0C13" w:rsidRPr="006A6FD1">
              <w:rPr>
                <w:rFonts w:cstheme="minorHAnsi"/>
                <w:sz w:val="24"/>
                <w:szCs w:val="24"/>
              </w:rPr>
              <w:t xml:space="preserve"> </w:t>
            </w:r>
            <w:r w:rsidRPr="006A6FD1">
              <w:rPr>
                <w:rFonts w:cstheme="minorHAnsi"/>
                <w:sz w:val="24"/>
                <w:szCs w:val="24"/>
              </w:rPr>
              <w:t>from the dictionaries.</w:t>
            </w:r>
          </w:p>
        </w:tc>
        <w:tc>
          <w:tcPr>
            <w:tcW w:w="2982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:rsidTr="007A74B9">
        <w:tc>
          <w:tcPr>
            <w:tcW w:w="520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560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Provide an option to display the dictionaries.</w:t>
            </w:r>
          </w:p>
        </w:tc>
        <w:tc>
          <w:tcPr>
            <w:tcW w:w="2982" w:type="dxa"/>
          </w:tcPr>
          <w:p w:rsidR="0008424F" w:rsidRPr="006A6FD1" w:rsidRDefault="00A7275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Ask iain</w:t>
            </w:r>
          </w:p>
        </w:tc>
      </w:tr>
      <w:tr w:rsidR="0008424F" w:rsidTr="007A74B9">
        <w:tc>
          <w:tcPr>
            <w:tcW w:w="520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560" w:type="dxa"/>
          </w:tcPr>
          <w:p w:rsidR="0008424F" w:rsidRPr="006A6FD1" w:rsidRDefault="00A7275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Make a jar file</w:t>
            </w:r>
            <w:r w:rsidR="007A74B9">
              <w:rPr>
                <w:rFonts w:cstheme="minorHAnsi"/>
                <w:sz w:val="24"/>
                <w:szCs w:val="24"/>
              </w:rPr>
              <w:t xml:space="preserve"> + JavaDoc</w:t>
            </w:r>
          </w:p>
        </w:tc>
        <w:tc>
          <w:tcPr>
            <w:tcW w:w="2982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:rsidTr="007A74B9">
        <w:tc>
          <w:tcPr>
            <w:tcW w:w="520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5560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[optional] create a GUI</w:t>
            </w:r>
          </w:p>
        </w:tc>
        <w:tc>
          <w:tcPr>
            <w:tcW w:w="2982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:rsidTr="007A74B9">
        <w:trPr>
          <w:trHeight w:val="487"/>
        </w:trPr>
        <w:tc>
          <w:tcPr>
            <w:tcW w:w="520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560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[optional] Support for translations between additional languages</w:t>
            </w:r>
          </w:p>
        </w:tc>
        <w:tc>
          <w:tcPr>
            <w:tcW w:w="2982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424F" w:rsidTr="007A74B9">
        <w:tc>
          <w:tcPr>
            <w:tcW w:w="520" w:type="dxa"/>
          </w:tcPr>
          <w:p w:rsidR="0008424F" w:rsidRPr="006A6FD1" w:rsidRDefault="00BB0C1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560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[optional] Any techniques to improve the quality of the translation such as ways to handle grammar differences between the translated languages.</w:t>
            </w:r>
          </w:p>
        </w:tc>
        <w:tc>
          <w:tcPr>
            <w:tcW w:w="2982" w:type="dxa"/>
          </w:tcPr>
          <w:p w:rsidR="0008424F" w:rsidRPr="006A6FD1" w:rsidRDefault="000842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72753" w:rsidTr="007A74B9">
        <w:tc>
          <w:tcPr>
            <w:tcW w:w="520" w:type="dxa"/>
          </w:tcPr>
          <w:p w:rsidR="00A72753" w:rsidRPr="006A6FD1" w:rsidRDefault="00A72753" w:rsidP="00A727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60" w:type="dxa"/>
          </w:tcPr>
          <w:p w:rsidR="00A72753" w:rsidRPr="006A6FD1" w:rsidRDefault="00A72753" w:rsidP="00A7275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[optional] Provide an option to edit an entity in the dictionary</w:t>
            </w:r>
          </w:p>
        </w:tc>
        <w:tc>
          <w:tcPr>
            <w:tcW w:w="2982" w:type="dxa"/>
          </w:tcPr>
          <w:p w:rsidR="00A72753" w:rsidRPr="006A6FD1" w:rsidRDefault="00A72753" w:rsidP="00A7275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A6FD1" w:rsidTr="007A74B9">
        <w:tc>
          <w:tcPr>
            <w:tcW w:w="520" w:type="dxa"/>
          </w:tcPr>
          <w:p w:rsidR="006A6FD1" w:rsidRPr="006A6FD1" w:rsidRDefault="006A6FD1" w:rsidP="00A727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60" w:type="dxa"/>
          </w:tcPr>
          <w:p w:rsidR="006A6FD1" w:rsidRPr="006A6FD1" w:rsidRDefault="006A6FD1" w:rsidP="00A72753">
            <w:pPr>
              <w:rPr>
                <w:rFonts w:cstheme="minorHAnsi"/>
                <w:sz w:val="24"/>
                <w:szCs w:val="24"/>
              </w:rPr>
            </w:pPr>
            <w:r w:rsidRPr="006A6FD1">
              <w:rPr>
                <w:rFonts w:cstheme="minorHAnsi"/>
                <w:sz w:val="24"/>
                <w:szCs w:val="24"/>
              </w:rPr>
              <w:t>[optional] add words from an API if it doesn’t exist in the dictionary yet.</w:t>
            </w:r>
          </w:p>
        </w:tc>
        <w:tc>
          <w:tcPr>
            <w:tcW w:w="2982" w:type="dxa"/>
          </w:tcPr>
          <w:p w:rsidR="006A6FD1" w:rsidRPr="006A6FD1" w:rsidRDefault="006A6FD1" w:rsidP="00A7275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F6EA5" w:rsidTr="007A74B9">
        <w:tc>
          <w:tcPr>
            <w:tcW w:w="520" w:type="dxa"/>
          </w:tcPr>
          <w:p w:rsidR="002F6EA5" w:rsidRPr="006A6FD1" w:rsidRDefault="002F6EA5" w:rsidP="00A7275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60" w:type="dxa"/>
          </w:tcPr>
          <w:p w:rsidR="002F6EA5" w:rsidRPr="006A6FD1" w:rsidRDefault="002F6EA5" w:rsidP="00A727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[optional] Detect the language of the input automatically</w:t>
            </w:r>
          </w:p>
        </w:tc>
        <w:tc>
          <w:tcPr>
            <w:tcW w:w="2982" w:type="dxa"/>
          </w:tcPr>
          <w:p w:rsidR="002F6EA5" w:rsidRPr="006A6FD1" w:rsidRDefault="002F6EA5" w:rsidP="00A7275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F32D5" w:rsidRDefault="004F32D5"/>
    <w:p w:rsidR="000E0C29" w:rsidRDefault="000E0C29" w:rsidP="000E0C29">
      <w:pPr>
        <w:pStyle w:val="Heading1"/>
      </w:pPr>
      <w:r>
        <w:t>Class Design</w:t>
      </w:r>
    </w:p>
    <w:p w:rsidR="000E0C29" w:rsidRDefault="000E0C29" w:rsidP="000E0C29">
      <w:pPr>
        <w:pStyle w:val="Heading2"/>
      </w:pPr>
      <w:r>
        <w:t>Processor</w:t>
      </w:r>
    </w:p>
    <w:p w:rsidR="000E0C29" w:rsidRDefault="000E0C29" w:rsidP="000E0C29">
      <w:r>
        <w:t xml:space="preserve">Handles all </w:t>
      </w:r>
      <w:r w:rsidR="00D12FF2">
        <w:t>input and returns the result.</w:t>
      </w:r>
    </w:p>
    <w:p w:rsidR="007A74B9" w:rsidRDefault="007A74B9" w:rsidP="000E0C29"/>
    <w:p w:rsidR="007A74B9" w:rsidRDefault="007A74B9" w:rsidP="000E0C29">
      <w:r>
        <w:t>Notes</w:t>
      </w:r>
    </w:p>
    <w:p w:rsidR="007A74B9" w:rsidRDefault="007A74B9" w:rsidP="000E0C29">
      <w:r>
        <w:t>Where to catch and handle exceptions?</w:t>
      </w:r>
    </w:p>
    <w:p w:rsidR="007A74B9" w:rsidRDefault="007A74B9" w:rsidP="000E0C29">
      <w:r>
        <w:t>Do we need the MenuChoice class?</w:t>
      </w:r>
    </w:p>
    <w:p w:rsidR="007A74B9" w:rsidRDefault="00B21FE2" w:rsidP="00B21FE2">
      <w:pPr>
        <w:pStyle w:val="Heading1"/>
      </w:pPr>
      <w:r>
        <w:lastRenderedPageBreak/>
        <w:t>Tasks</w:t>
      </w:r>
    </w:p>
    <w:p w:rsidR="00B21FE2" w:rsidRDefault="00694029" w:rsidP="00B21FE2">
      <w:r>
        <w:t>Create a menu</w:t>
      </w:r>
    </w:p>
    <w:p w:rsidR="00694029" w:rsidRPr="00B21FE2" w:rsidRDefault="00694029" w:rsidP="00B21FE2"/>
    <w:sectPr w:rsidR="00694029" w:rsidRPr="00B21F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F0B" w:rsidRDefault="00F03F0B" w:rsidP="000E0C29">
      <w:pPr>
        <w:spacing w:after="0" w:line="240" w:lineRule="auto"/>
      </w:pPr>
      <w:r>
        <w:separator/>
      </w:r>
    </w:p>
  </w:endnote>
  <w:endnote w:type="continuationSeparator" w:id="0">
    <w:p w:rsidR="00F03F0B" w:rsidRDefault="00F03F0B" w:rsidP="000E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F0B" w:rsidRDefault="00F03F0B" w:rsidP="000E0C29">
      <w:pPr>
        <w:spacing w:after="0" w:line="240" w:lineRule="auto"/>
      </w:pPr>
      <w:r>
        <w:separator/>
      </w:r>
    </w:p>
  </w:footnote>
  <w:footnote w:type="continuationSeparator" w:id="0">
    <w:p w:rsidR="00F03F0B" w:rsidRDefault="00F03F0B" w:rsidP="000E0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1C"/>
    <w:rsid w:val="0008424F"/>
    <w:rsid w:val="00096A6B"/>
    <w:rsid w:val="000E0C29"/>
    <w:rsid w:val="002F6EA5"/>
    <w:rsid w:val="004F32D5"/>
    <w:rsid w:val="0051661C"/>
    <w:rsid w:val="005A4F54"/>
    <w:rsid w:val="005E7838"/>
    <w:rsid w:val="00694029"/>
    <w:rsid w:val="006A6FD1"/>
    <w:rsid w:val="007A74B9"/>
    <w:rsid w:val="00A72753"/>
    <w:rsid w:val="00B21FE2"/>
    <w:rsid w:val="00BB0C13"/>
    <w:rsid w:val="00D12FF2"/>
    <w:rsid w:val="00DC7305"/>
    <w:rsid w:val="00F03F0B"/>
    <w:rsid w:val="00F7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1B41"/>
  <w15:chartTrackingRefBased/>
  <w15:docId w15:val="{7F794073-5248-4E6A-A495-7AEF7144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0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29"/>
  </w:style>
  <w:style w:type="paragraph" w:styleId="Footer">
    <w:name w:val="footer"/>
    <w:basedOn w:val="Normal"/>
    <w:link w:val="FooterChar"/>
    <w:uiPriority w:val="99"/>
    <w:unhideWhenUsed/>
    <w:rsid w:val="000E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C29"/>
  </w:style>
  <w:style w:type="character" w:customStyle="1" w:styleId="Heading2Char">
    <w:name w:val="Heading 2 Char"/>
    <w:basedOn w:val="DefaultParagraphFont"/>
    <w:link w:val="Heading2"/>
    <w:uiPriority w:val="9"/>
    <w:rsid w:val="000E0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Kopplin</dc:creator>
  <cp:keywords/>
  <dc:description/>
  <cp:lastModifiedBy>Bjarne Kopplin</cp:lastModifiedBy>
  <cp:revision>7</cp:revision>
  <dcterms:created xsi:type="dcterms:W3CDTF">2019-03-04T16:03:00Z</dcterms:created>
  <dcterms:modified xsi:type="dcterms:W3CDTF">2019-03-08T16:26:00Z</dcterms:modified>
</cp:coreProperties>
</file>