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5B34C" w14:textId="77777777" w:rsidR="00B05674" w:rsidRDefault="00B05674" w:rsidP="00B05674">
      <w:pPr>
        <w:jc w:val="center"/>
        <w:rPr>
          <w:b/>
          <w:sz w:val="22"/>
          <w:szCs w:val="22"/>
        </w:rPr>
      </w:pPr>
    </w:p>
    <w:p w14:paraId="025C2894" w14:textId="77777777" w:rsidR="00B05674" w:rsidRDefault="00B05674" w:rsidP="00B05674">
      <w:pPr>
        <w:jc w:val="center"/>
        <w:rPr>
          <w:b/>
          <w:sz w:val="22"/>
          <w:szCs w:val="22"/>
        </w:rPr>
      </w:pPr>
    </w:p>
    <w:p w14:paraId="248D718F" w14:textId="77777777" w:rsidR="00B05674" w:rsidRDefault="00B05674" w:rsidP="00B05674">
      <w:pPr>
        <w:jc w:val="center"/>
        <w:rPr>
          <w:b/>
          <w:sz w:val="22"/>
          <w:szCs w:val="22"/>
        </w:rPr>
      </w:pPr>
    </w:p>
    <w:p w14:paraId="614A52D7" w14:textId="77777777" w:rsidR="00B05674" w:rsidRDefault="00B05674" w:rsidP="00B05674">
      <w:pPr>
        <w:jc w:val="center"/>
        <w:rPr>
          <w:b/>
          <w:sz w:val="22"/>
          <w:szCs w:val="22"/>
        </w:rPr>
      </w:pPr>
    </w:p>
    <w:p w14:paraId="7B58F56B" w14:textId="77777777" w:rsidR="00B05674" w:rsidRDefault="00B05674" w:rsidP="00B05674">
      <w:pPr>
        <w:jc w:val="center"/>
        <w:rPr>
          <w:b/>
          <w:sz w:val="22"/>
          <w:szCs w:val="22"/>
        </w:rPr>
      </w:pPr>
    </w:p>
    <w:p w14:paraId="1ECBF89E" w14:textId="77777777" w:rsidR="00B05674" w:rsidRDefault="00B05674" w:rsidP="00CE5E0A">
      <w:pPr>
        <w:pStyle w:val="Title"/>
      </w:pPr>
    </w:p>
    <w:p w14:paraId="2C94DC03" w14:textId="7D8D1D79" w:rsidR="00B05674" w:rsidRPr="007F1EF9" w:rsidRDefault="009731CE" w:rsidP="00C40192">
      <w:pPr>
        <w:pStyle w:val="Title"/>
        <w:rPr>
          <w:b/>
          <w:sz w:val="22"/>
          <w:szCs w:val="22"/>
        </w:rPr>
      </w:pPr>
      <w:r w:rsidRPr="00CE5E0A">
        <w:t>CMPE6</w:t>
      </w:r>
      <w:r w:rsidR="00C40192">
        <w:t>79</w:t>
      </w:r>
      <w:r w:rsidR="00A22487" w:rsidRPr="00CE5E0A">
        <w:t>:</w:t>
      </w:r>
      <w:r w:rsidR="000C08E1" w:rsidRPr="00CE5E0A">
        <w:t xml:space="preserve"> </w:t>
      </w:r>
      <w:r w:rsidR="00C40192">
        <w:t>Deep Learning</w:t>
      </w:r>
      <w:r w:rsidR="000C08E1" w:rsidRPr="00CE5E0A">
        <w:br/>
      </w:r>
      <w:r w:rsidR="00C40192">
        <w:t xml:space="preserve">Homework </w:t>
      </w:r>
      <w:r w:rsidR="00A72CAD">
        <w:t>2</w:t>
      </w:r>
    </w:p>
    <w:p w14:paraId="0BC00623" w14:textId="6E2DF5A7" w:rsidR="00B05674" w:rsidRPr="007F1EF9" w:rsidRDefault="00B557F9" w:rsidP="00B557F9">
      <w:pPr>
        <w:pStyle w:val="BodyText"/>
        <w:rPr>
          <w:sz w:val="22"/>
        </w:rPr>
      </w:pPr>
      <w:r w:rsidRPr="00B557F9">
        <w:t>CIFAR-10 Image Classification Using a Convolutional Neural Network</w:t>
      </w:r>
    </w:p>
    <w:p w14:paraId="60B81600" w14:textId="77777777" w:rsidR="00B05674" w:rsidRPr="007F1EF9" w:rsidRDefault="00B05674" w:rsidP="00B05674">
      <w:pPr>
        <w:rPr>
          <w:sz w:val="22"/>
          <w:szCs w:val="22"/>
        </w:rPr>
      </w:pPr>
    </w:p>
    <w:p w14:paraId="1130DB10" w14:textId="77777777" w:rsidR="00B05674" w:rsidRPr="007F1EF9" w:rsidRDefault="00B05674" w:rsidP="00B05674">
      <w:pPr>
        <w:rPr>
          <w:sz w:val="22"/>
          <w:szCs w:val="22"/>
        </w:rPr>
      </w:pPr>
    </w:p>
    <w:p w14:paraId="1A50BF38" w14:textId="77777777" w:rsidR="00B05674" w:rsidRDefault="00B05674" w:rsidP="00B05674">
      <w:pPr>
        <w:rPr>
          <w:sz w:val="22"/>
          <w:szCs w:val="22"/>
        </w:rPr>
      </w:pPr>
    </w:p>
    <w:p w14:paraId="26C488FC" w14:textId="77777777" w:rsidR="009731CE" w:rsidRDefault="009731CE" w:rsidP="00B05674">
      <w:pPr>
        <w:rPr>
          <w:sz w:val="22"/>
          <w:szCs w:val="22"/>
        </w:rPr>
      </w:pPr>
    </w:p>
    <w:p w14:paraId="5CC7E384" w14:textId="77777777" w:rsidR="009731CE" w:rsidRPr="007F1EF9" w:rsidRDefault="009731CE" w:rsidP="00B05674">
      <w:pPr>
        <w:rPr>
          <w:sz w:val="22"/>
          <w:szCs w:val="22"/>
        </w:rPr>
      </w:pPr>
    </w:p>
    <w:p w14:paraId="7B703317" w14:textId="77777777" w:rsidR="00B05674" w:rsidRPr="007F1EF9" w:rsidRDefault="00B05674" w:rsidP="00B05674">
      <w:pPr>
        <w:rPr>
          <w:sz w:val="22"/>
          <w:szCs w:val="22"/>
        </w:rPr>
      </w:pPr>
    </w:p>
    <w:p w14:paraId="1A64E807" w14:textId="77777777" w:rsidR="00B05674" w:rsidRPr="007F1EF9" w:rsidRDefault="00B05674" w:rsidP="00B05674">
      <w:pPr>
        <w:rPr>
          <w:sz w:val="22"/>
          <w:szCs w:val="22"/>
        </w:rPr>
      </w:pPr>
    </w:p>
    <w:p w14:paraId="2C2612F6" w14:textId="77777777" w:rsidR="00B05674" w:rsidRPr="007F1EF9" w:rsidRDefault="00B05674" w:rsidP="00B05674">
      <w:pPr>
        <w:rPr>
          <w:sz w:val="22"/>
          <w:szCs w:val="22"/>
        </w:rPr>
      </w:pPr>
    </w:p>
    <w:p w14:paraId="4BB2269B" w14:textId="77777777" w:rsidR="00B05674" w:rsidRPr="007F1EF9" w:rsidRDefault="00B05674" w:rsidP="00B05674">
      <w:pPr>
        <w:rPr>
          <w:sz w:val="22"/>
          <w:szCs w:val="22"/>
        </w:rPr>
      </w:pPr>
    </w:p>
    <w:p w14:paraId="0C7FEDD7" w14:textId="77777777" w:rsidR="00B05674" w:rsidRPr="007F1EF9" w:rsidRDefault="00B05674" w:rsidP="00B05674">
      <w:pPr>
        <w:rPr>
          <w:sz w:val="22"/>
          <w:szCs w:val="22"/>
        </w:rPr>
      </w:pPr>
    </w:p>
    <w:p w14:paraId="22D4094E" w14:textId="77777777" w:rsidR="00B05674" w:rsidRPr="007F1EF9" w:rsidRDefault="00B05674" w:rsidP="00B05674">
      <w:pPr>
        <w:rPr>
          <w:sz w:val="22"/>
          <w:szCs w:val="22"/>
        </w:rPr>
      </w:pPr>
    </w:p>
    <w:p w14:paraId="2D2D35FA" w14:textId="77777777" w:rsidR="00B05674" w:rsidRDefault="00B05674" w:rsidP="00B05674">
      <w:pPr>
        <w:rPr>
          <w:sz w:val="22"/>
          <w:szCs w:val="22"/>
        </w:rPr>
      </w:pPr>
    </w:p>
    <w:p w14:paraId="3A7C7749" w14:textId="77777777" w:rsidR="00B05674" w:rsidRDefault="00B05674" w:rsidP="00B05674">
      <w:pPr>
        <w:rPr>
          <w:sz w:val="22"/>
          <w:szCs w:val="22"/>
        </w:rPr>
      </w:pPr>
    </w:p>
    <w:p w14:paraId="53F8FF97" w14:textId="79637D7D" w:rsidR="00B05674" w:rsidRPr="007F1EF9" w:rsidRDefault="004B33BD" w:rsidP="00B05674">
      <w:pPr>
        <w:ind w:left="4680"/>
        <w:rPr>
          <w:sz w:val="22"/>
          <w:szCs w:val="22"/>
        </w:rPr>
      </w:pPr>
      <w:r>
        <w:rPr>
          <w:sz w:val="22"/>
          <w:szCs w:val="22"/>
        </w:rPr>
        <w:t>Gloria Mbaka</w:t>
      </w:r>
    </w:p>
    <w:p w14:paraId="1272160E" w14:textId="0C3015E7" w:rsidR="00B05674" w:rsidRPr="007F1EF9" w:rsidRDefault="00B05674" w:rsidP="00B05674">
      <w:pPr>
        <w:ind w:left="4680"/>
        <w:rPr>
          <w:sz w:val="22"/>
          <w:szCs w:val="22"/>
        </w:rPr>
      </w:pPr>
      <w:r w:rsidRPr="007F1EF9">
        <w:rPr>
          <w:sz w:val="22"/>
          <w:szCs w:val="22"/>
        </w:rPr>
        <w:t>Performed</w:t>
      </w:r>
      <w:r w:rsidR="00CB0F95">
        <w:rPr>
          <w:sz w:val="22"/>
          <w:szCs w:val="22"/>
        </w:rPr>
        <w:t xml:space="preserve">: </w:t>
      </w:r>
      <w:r w:rsidR="00B557F9">
        <w:rPr>
          <w:sz w:val="22"/>
          <w:szCs w:val="22"/>
        </w:rPr>
        <w:t>2</w:t>
      </w:r>
      <w:r w:rsidR="005024A1">
        <w:rPr>
          <w:sz w:val="22"/>
          <w:szCs w:val="22"/>
        </w:rPr>
        <w:t>/</w:t>
      </w:r>
      <w:r w:rsidR="00C40192">
        <w:rPr>
          <w:sz w:val="22"/>
          <w:szCs w:val="22"/>
        </w:rPr>
        <w:t>8</w:t>
      </w:r>
      <w:r w:rsidR="005024A1">
        <w:rPr>
          <w:sz w:val="22"/>
          <w:szCs w:val="22"/>
        </w:rPr>
        <w:t>/202</w:t>
      </w:r>
      <w:r w:rsidR="00C40192">
        <w:rPr>
          <w:sz w:val="22"/>
          <w:szCs w:val="22"/>
        </w:rPr>
        <w:t>6</w:t>
      </w:r>
    </w:p>
    <w:p w14:paraId="3DC4D487" w14:textId="3D6D7625" w:rsidR="00B05674" w:rsidRPr="007F1EF9" w:rsidRDefault="00B05674" w:rsidP="00B05674">
      <w:pPr>
        <w:ind w:left="4680"/>
        <w:rPr>
          <w:sz w:val="22"/>
          <w:szCs w:val="22"/>
        </w:rPr>
      </w:pPr>
      <w:r w:rsidRPr="007F1EF9">
        <w:rPr>
          <w:sz w:val="22"/>
          <w:szCs w:val="22"/>
        </w:rPr>
        <w:t>Submitted</w:t>
      </w:r>
      <w:r w:rsidR="005024A1">
        <w:rPr>
          <w:sz w:val="22"/>
          <w:szCs w:val="22"/>
        </w:rPr>
        <w:t xml:space="preserve">: </w:t>
      </w:r>
      <w:r w:rsidR="00B557F9">
        <w:rPr>
          <w:sz w:val="22"/>
          <w:szCs w:val="22"/>
        </w:rPr>
        <w:t>2</w:t>
      </w:r>
      <w:r w:rsidR="009B5E32">
        <w:rPr>
          <w:sz w:val="22"/>
          <w:szCs w:val="22"/>
        </w:rPr>
        <w:t>/</w:t>
      </w:r>
      <w:r w:rsidR="00C40192">
        <w:rPr>
          <w:sz w:val="22"/>
          <w:szCs w:val="22"/>
        </w:rPr>
        <w:t>9/</w:t>
      </w:r>
      <w:r w:rsidR="009B5E32">
        <w:rPr>
          <w:sz w:val="22"/>
          <w:szCs w:val="22"/>
        </w:rPr>
        <w:t>202</w:t>
      </w:r>
      <w:r w:rsidR="00C40192">
        <w:rPr>
          <w:sz w:val="22"/>
          <w:szCs w:val="22"/>
        </w:rPr>
        <w:t>6</w:t>
      </w:r>
    </w:p>
    <w:p w14:paraId="5AE8EB65" w14:textId="29695431" w:rsidR="00B05674" w:rsidRPr="007F1EF9" w:rsidRDefault="00B05674" w:rsidP="00C40192">
      <w:pPr>
        <w:rPr>
          <w:sz w:val="22"/>
          <w:szCs w:val="22"/>
        </w:rPr>
      </w:pPr>
    </w:p>
    <w:p w14:paraId="349B5B62" w14:textId="47BDCFED" w:rsidR="00B05674" w:rsidRPr="007F1EF9" w:rsidRDefault="00B05674" w:rsidP="00B05674">
      <w:pPr>
        <w:ind w:left="4680"/>
        <w:rPr>
          <w:sz w:val="22"/>
          <w:szCs w:val="22"/>
        </w:rPr>
      </w:pPr>
      <w:r w:rsidRPr="007F1EF9">
        <w:rPr>
          <w:sz w:val="22"/>
          <w:szCs w:val="22"/>
        </w:rPr>
        <w:t xml:space="preserve">Instructor: </w:t>
      </w:r>
      <w:r w:rsidR="00C40192">
        <w:t>Dr. Liu, Dongfang</w:t>
      </w:r>
    </w:p>
    <w:p w14:paraId="6C4DFEDF" w14:textId="645D0655" w:rsidR="00B05674" w:rsidRPr="007F1EF9" w:rsidRDefault="00B05674" w:rsidP="00B05674">
      <w:pPr>
        <w:ind w:left="4680"/>
        <w:rPr>
          <w:sz w:val="22"/>
          <w:szCs w:val="22"/>
        </w:rPr>
      </w:pPr>
      <w:r w:rsidRPr="007F1EF9">
        <w:rPr>
          <w:sz w:val="22"/>
          <w:szCs w:val="22"/>
        </w:rPr>
        <w:t xml:space="preserve">TA:  </w:t>
      </w:r>
      <w:r w:rsidR="00C40192">
        <w:t xml:space="preserve">Huang, </w:t>
      </w:r>
      <w:proofErr w:type="spellStart"/>
      <w:r w:rsidR="00C40192">
        <w:t>Renzhong</w:t>
      </w:r>
      <w:proofErr w:type="spellEnd"/>
      <w:r w:rsidR="00C40192">
        <w:t>; and Renjen, Ishan</w:t>
      </w:r>
    </w:p>
    <w:p w14:paraId="5610CBD7" w14:textId="77777777" w:rsidR="00B05674" w:rsidRDefault="00B05674" w:rsidP="00B05674">
      <w:pPr>
        <w:rPr>
          <w:sz w:val="22"/>
          <w:szCs w:val="22"/>
        </w:rPr>
      </w:pPr>
    </w:p>
    <w:p w14:paraId="5D68CC26" w14:textId="77777777" w:rsidR="00B05674" w:rsidRDefault="00B05674" w:rsidP="00B05674">
      <w:pPr>
        <w:rPr>
          <w:sz w:val="22"/>
          <w:szCs w:val="22"/>
        </w:rPr>
      </w:pPr>
    </w:p>
    <w:p w14:paraId="186CADDE" w14:textId="77777777" w:rsidR="00B05674" w:rsidRDefault="00B05674" w:rsidP="00B05674">
      <w:pPr>
        <w:rPr>
          <w:sz w:val="22"/>
          <w:szCs w:val="22"/>
        </w:rPr>
      </w:pPr>
    </w:p>
    <w:p w14:paraId="1C56CBE2" w14:textId="77777777" w:rsidR="00B05674" w:rsidRDefault="00B05674" w:rsidP="00B05674">
      <w:pPr>
        <w:rPr>
          <w:sz w:val="22"/>
          <w:szCs w:val="22"/>
        </w:rPr>
      </w:pPr>
    </w:p>
    <w:p w14:paraId="48D85359" w14:textId="047F4CD3" w:rsidR="00B05674" w:rsidRDefault="000B31E0" w:rsidP="00B05674">
      <w:pPr>
        <w:autoSpaceDE w:val="0"/>
        <w:autoSpaceDN w:val="0"/>
        <w:adjustRightInd w:val="0"/>
        <w:rPr>
          <w:iCs/>
        </w:rPr>
      </w:pPr>
      <w:r w:rsidRPr="000B31E0">
        <w:rPr>
          <w:iCs/>
        </w:rPr>
        <w:t>By submitting this report, I attest that I neither have given nor have received any unauthorized assistance (including writing, collecting data, plotting figures, tables, or graphs, or using previous student reports as a reference), and I further acknowledge that giving or receiving such assistance will result in a failing grade for this course.</w:t>
      </w:r>
    </w:p>
    <w:tbl>
      <w:tblPr>
        <w:tblW w:w="0" w:type="auto"/>
        <w:tblLook w:val="01E0" w:firstRow="1" w:lastRow="1" w:firstColumn="1" w:lastColumn="1" w:noHBand="0" w:noVBand="0"/>
      </w:tblPr>
      <w:tblGrid>
        <w:gridCol w:w="2670"/>
        <w:gridCol w:w="6186"/>
      </w:tblGrid>
      <w:tr w:rsidR="00B05674" w14:paraId="155E05FF" w14:textId="77777777" w:rsidTr="00EA5FBA">
        <w:tc>
          <w:tcPr>
            <w:tcW w:w="2670" w:type="dxa"/>
            <w:noWrap/>
          </w:tcPr>
          <w:p w14:paraId="2E026AA7" w14:textId="77777777" w:rsidR="00B05674" w:rsidRDefault="00B05674" w:rsidP="00EA5FBA">
            <w:pPr>
              <w:autoSpaceDE w:val="0"/>
              <w:autoSpaceDN w:val="0"/>
              <w:adjustRightInd w:val="0"/>
              <w:spacing w:before="720"/>
              <w:jc w:val="right"/>
              <w:rPr>
                <w:rFonts w:ascii="TimesNewRoman" w:hAnsi="TimesNewRoman" w:cs="TimesNewRoman"/>
              </w:rPr>
            </w:pPr>
            <w:r>
              <w:rPr>
                <w:rFonts w:ascii="TimesNewRoman" w:hAnsi="TimesNewRoman" w:cs="TimesNewRoman"/>
              </w:rPr>
              <w:t>Your Signature:</w:t>
            </w:r>
          </w:p>
        </w:tc>
        <w:tc>
          <w:tcPr>
            <w:tcW w:w="6186" w:type="dxa"/>
            <w:tcBorders>
              <w:bottom w:val="single" w:sz="8" w:space="0" w:color="auto"/>
            </w:tcBorders>
            <w:noWrap/>
          </w:tcPr>
          <w:p w14:paraId="2DC26308" w14:textId="78B2F8D0" w:rsidR="00B05674" w:rsidRDefault="0047661B" w:rsidP="00EA5FBA">
            <w:pPr>
              <w:autoSpaceDE w:val="0"/>
              <w:autoSpaceDN w:val="0"/>
              <w:adjustRightInd w:val="0"/>
              <w:spacing w:before="720"/>
              <w:rPr>
                <w:rFonts w:ascii="Arial" w:hAnsi="Arial" w:cs="Arial"/>
                <w:i/>
              </w:rPr>
            </w:pPr>
            <w:r>
              <w:rPr>
                <w:rFonts w:ascii="Arial" w:hAnsi="Arial" w:cs="Arial"/>
                <w:i/>
              </w:rPr>
              <w:t>CGM</w:t>
            </w:r>
          </w:p>
        </w:tc>
      </w:tr>
    </w:tbl>
    <w:p w14:paraId="214EEC6A" w14:textId="77777777" w:rsidR="00B05674" w:rsidRDefault="00B05674"/>
    <w:p w14:paraId="27CA5F42" w14:textId="77777777" w:rsidR="00C40192" w:rsidRDefault="00C40192"/>
    <w:p w14:paraId="50725C4A" w14:textId="77777777" w:rsidR="00B557F9" w:rsidRDefault="00B557F9" w:rsidP="00B557F9">
      <w:pPr>
        <w:pStyle w:val="Heading1"/>
        <w:rPr>
          <w:sz w:val="36"/>
          <w:szCs w:val="36"/>
        </w:rPr>
      </w:pPr>
      <w:r>
        <w:rPr>
          <w:rStyle w:val="Strong"/>
          <w:b/>
          <w:bCs w:val="0"/>
        </w:rPr>
        <w:lastRenderedPageBreak/>
        <w:t>Abstract</w:t>
      </w:r>
    </w:p>
    <w:p w14:paraId="4E4B5048" w14:textId="77777777" w:rsidR="00B557F9" w:rsidRDefault="00B557F9" w:rsidP="00B557F9">
      <w:pPr>
        <w:pStyle w:val="NormalWeb"/>
      </w:pPr>
      <w:r>
        <w:t>In this homework, a convolutional neural network (CNN) was implemented, trained, and evaluated for image classification using the CIFAR-10 dataset. The model employs multiple convolutional layers with nonlinear activations and max pooling to extract hierarchical spatial features from color images, followed by fully connected layers for classification. The network was trained using supervised learning with the cross-entropy loss function and the Adam optimizer. Model performance was evaluated using training and test accuracy, loss curves, a confusion matrix, and qualitative visualization of correct and incorrect predictions. The results demonstrate stable training behavior and strong generalization performance, highlighting the effectiveness of convolutional neural networks for image classification tasks.</w:t>
      </w:r>
    </w:p>
    <w:p w14:paraId="39F292E1" w14:textId="77777777" w:rsidR="00B557F9" w:rsidRDefault="00B557F9" w:rsidP="00214699">
      <w:pPr>
        <w:pStyle w:val="Heading1"/>
      </w:pPr>
    </w:p>
    <w:p w14:paraId="6BD073D9" w14:textId="3B3D4E53" w:rsidR="00B05674" w:rsidRPr="00126E54" w:rsidRDefault="001D079F" w:rsidP="00214699">
      <w:pPr>
        <w:pStyle w:val="Heading1"/>
      </w:pPr>
      <w:r>
        <w:t>1</w:t>
      </w:r>
      <w:r w:rsidR="00CF6E03">
        <w:t>. Introduction</w:t>
      </w:r>
    </w:p>
    <w:p w14:paraId="160ACB5D" w14:textId="792EBA32" w:rsidR="00A36B6C" w:rsidRPr="005575D2" w:rsidRDefault="00B557F9" w:rsidP="00B557F9">
      <w:pPr>
        <w:pStyle w:val="NormalWeb"/>
      </w:pPr>
      <w:r>
        <w:t>Image classification is a core problem in computer vision, where the objective is to assign a semantic label to an input image. Unlike structured data, image data contains strong spatial relationships between neighboring pixels. Fully connected neural networks, such as those used in Homework 1 for MNIST digit classification, are limited in their ability to exploit this spatial structure.</w:t>
      </w:r>
      <w:r>
        <w:t xml:space="preserve"> </w:t>
      </w:r>
      <w:r>
        <w:t>Convolutional neural networks address this limitation by using local receptive fields, shared weights, and hierarchical feature learning. In this homework, a CNN was designed and trained to classify images from the CIFAR-10 dataset, which contains color images with greater visual complexity and variability than MNIST. The goals of the assignment were to understand CNN architecture design, train the model using supervised learning, and evaluate its performance using both quantitative and qualitative metrics.</w:t>
      </w:r>
      <w:r w:rsidR="00C40192">
        <w:t>.</w:t>
      </w:r>
    </w:p>
    <w:p w14:paraId="66C310E9" w14:textId="49612519" w:rsidR="00B05674" w:rsidRPr="008A625F" w:rsidRDefault="001D079F" w:rsidP="008A625F">
      <w:pPr>
        <w:pStyle w:val="Heading1"/>
      </w:pPr>
      <w:r w:rsidRPr="008A625F">
        <w:t>2</w:t>
      </w:r>
      <w:r w:rsidR="008A625F" w:rsidRPr="008A625F">
        <w:t>. Dataset</w:t>
      </w:r>
      <w:r w:rsidR="00CF6E03" w:rsidRPr="008A625F">
        <w:t xml:space="preserve"> and Problem Definition</w:t>
      </w:r>
    </w:p>
    <w:p w14:paraId="372FF133" w14:textId="77777777" w:rsidR="00B557F9" w:rsidRPr="00B557F9" w:rsidRDefault="00B557F9" w:rsidP="00B557F9">
      <w:pPr>
        <w:spacing w:before="100" w:beforeAutospacing="1" w:after="100" w:afterAutospacing="1"/>
        <w:jc w:val="left"/>
      </w:pPr>
      <w:r w:rsidRPr="00B557F9">
        <w:t>The CIFAR-10 dataset consists of 60,000 RGB images of size 32 × 32 pixels, divided into 50,000 training images and 10,000 test images. The dataset contains ten object categories: airplane, automobile, bird, cat, deer, dog, frog, horse, ship, and truck.</w:t>
      </w:r>
    </w:p>
    <w:p w14:paraId="4544F809" w14:textId="77777777" w:rsidR="00B557F9" w:rsidRPr="00B557F9" w:rsidRDefault="00B557F9" w:rsidP="00B557F9">
      <w:pPr>
        <w:spacing w:before="100" w:beforeAutospacing="1" w:after="100" w:afterAutospacing="1"/>
        <w:jc w:val="left"/>
      </w:pPr>
      <w:r w:rsidRPr="00B557F9">
        <w:t>Each image is represented as a three-channel tensor corresponding to the red, green, and blue color channels. The classification problem is formulated as a supervised multi-class classification task. Given an input image</w:t>
      </w:r>
    </w:p>
    <w:p w14:paraId="01EC4831" w14:textId="77777777" w:rsidR="00B557F9" w:rsidRPr="00B557F9" w:rsidRDefault="00B557F9" w:rsidP="00B557F9">
      <w:pPr>
        <w:jc w:val="left"/>
      </w:pPr>
      <m:oMathPara>
        <m:oMath>
          <m:r>
            <m:rPr>
              <m:sty m:val="b"/>
            </m:rPr>
            <w:rPr>
              <w:rFonts w:ascii="Cambria Math" w:hAnsi="Cambria Math"/>
            </w:rPr>
            <m:t>x</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3×32×32</m:t>
              </m:r>
            </m:sup>
          </m:sSup>
          <m:r>
            <w:rPr>
              <w:rFonts w:ascii="Cambria Math" w:hAnsi="Cambria Math"/>
            </w:rPr>
            <m:t>,</m:t>
          </m:r>
          <m:r>
            <w:rPr>
              <w:rFonts w:ascii="Cambria Math" w:hAnsi="Cambria Math"/>
              <w:i/>
            </w:rPr>
            <w:br/>
          </m:r>
        </m:oMath>
      </m:oMathPara>
    </w:p>
    <w:p w14:paraId="609A27E3" w14:textId="77777777" w:rsidR="00B557F9" w:rsidRPr="00B557F9" w:rsidRDefault="00B557F9" w:rsidP="00B557F9">
      <w:pPr>
        <w:spacing w:before="100" w:beforeAutospacing="1" w:after="100" w:afterAutospacing="1"/>
        <w:jc w:val="left"/>
      </w:pPr>
      <w:r w:rsidRPr="00B557F9">
        <w:t>the model outputs a vector of ten class scores, one for each category. The predicted class corresponds to the index of the maximum score.</w:t>
      </w:r>
    </w:p>
    <w:p w14:paraId="2AE914C2" w14:textId="77777777" w:rsidR="00B557F9" w:rsidRDefault="00A83718" w:rsidP="00B557F9">
      <w:pPr>
        <w:pStyle w:val="Heading1"/>
        <w:rPr>
          <w:sz w:val="36"/>
          <w:szCs w:val="36"/>
        </w:rPr>
      </w:pPr>
      <w:r>
        <w:rPr>
          <w:rStyle w:val="Strong"/>
          <w:b/>
          <w:bCs w:val="0"/>
        </w:rPr>
        <w:lastRenderedPageBreak/>
        <w:t xml:space="preserve">3. </w:t>
      </w:r>
      <w:r w:rsidR="00B557F9">
        <w:rPr>
          <w:rStyle w:val="Strong"/>
          <w:b/>
          <w:bCs w:val="0"/>
        </w:rPr>
        <w:t>Data Preprocessing</w:t>
      </w:r>
    </w:p>
    <w:p w14:paraId="4ACE1976" w14:textId="77777777" w:rsidR="00B557F9" w:rsidRDefault="00B557F9" w:rsidP="00B557F9">
      <w:pPr>
        <w:pStyle w:val="NormalWeb"/>
      </w:pPr>
      <w:r>
        <w:t>Prior to training, the dataset was normalized using per-channel mean and standard deviation values computed from the training set. Normalization improves numerical stability and accelerates convergence during optimization. The computed statistics were:</w:t>
      </w:r>
    </w:p>
    <w:p w14:paraId="5FB3AC8A" w14:textId="77777777" w:rsidR="00B557F9" w:rsidRDefault="00B557F9" w:rsidP="00B557F9">
      <w:pPr>
        <w:pStyle w:val="NormalWeb"/>
        <w:numPr>
          <w:ilvl w:val="0"/>
          <w:numId w:val="4"/>
        </w:numPr>
      </w:pPr>
      <w:r>
        <w:t>Mean: (0.4914, 0.4822, 0.4465)</w:t>
      </w:r>
    </w:p>
    <w:p w14:paraId="0AEF20D3" w14:textId="77777777" w:rsidR="00B557F9" w:rsidRDefault="00B557F9" w:rsidP="00B557F9">
      <w:pPr>
        <w:pStyle w:val="NormalWeb"/>
        <w:numPr>
          <w:ilvl w:val="0"/>
          <w:numId w:val="4"/>
        </w:numPr>
      </w:pPr>
      <w:r>
        <w:t>Standard deviation: (0.2470, 0.2435, 0.2616)</w:t>
      </w:r>
    </w:p>
    <w:p w14:paraId="12CAE757" w14:textId="77777777" w:rsidR="00B557F9" w:rsidRDefault="00B557F9" w:rsidP="00B557F9">
      <w:pPr>
        <w:pStyle w:val="NormalWeb"/>
      </w:pPr>
      <w:r>
        <w:t>To improve generalization, data augmentation techniques were applied to the training set, including random cropping with padding and random horizontal flipping. The test set was not augmented and was only normalized to ensure a fair evaluation.</w:t>
      </w:r>
    </w:p>
    <w:p w14:paraId="0337F89D" w14:textId="0D19C049" w:rsidR="00575C9B" w:rsidRDefault="00575C9B" w:rsidP="00B557F9">
      <w:pPr>
        <w:pStyle w:val="Heading1"/>
        <w:rPr>
          <w:rStyle w:val="Strong"/>
          <w:b/>
          <w:bCs w:val="0"/>
        </w:rPr>
      </w:pPr>
    </w:p>
    <w:p w14:paraId="0417F008" w14:textId="77777777" w:rsidR="00B557F9" w:rsidRDefault="0041501A" w:rsidP="00B557F9">
      <w:pPr>
        <w:pStyle w:val="Heading1"/>
        <w:rPr>
          <w:sz w:val="36"/>
          <w:szCs w:val="36"/>
        </w:rPr>
      </w:pPr>
      <w:r>
        <w:rPr>
          <w:rStyle w:val="Strong"/>
          <w:b/>
          <w:bCs w:val="0"/>
        </w:rPr>
        <w:t xml:space="preserve">4. </w:t>
      </w:r>
      <w:r w:rsidR="00B557F9">
        <w:rPr>
          <w:rStyle w:val="Strong"/>
          <w:b/>
          <w:bCs w:val="0"/>
        </w:rPr>
        <w:t>Convolutional Neural Network Architecture</w:t>
      </w:r>
    </w:p>
    <w:p w14:paraId="25602705" w14:textId="77777777" w:rsidR="00B557F9" w:rsidRDefault="00B557F9" w:rsidP="00B557F9">
      <w:pPr>
        <w:pStyle w:val="NormalWeb"/>
      </w:pPr>
      <w:r>
        <w:t xml:space="preserve">The convolutional neural network architecture consists of three convolutional blocks followed by fully connected layers for classification. Each convolutional block applies convolution operations with </w:t>
      </w:r>
      <w:proofErr w:type="spellStart"/>
      <w:r>
        <w:t>ReLU</w:t>
      </w:r>
      <w:proofErr w:type="spellEnd"/>
      <w:r>
        <w:t xml:space="preserve"> activation functions and max pooling to reduce spatial dimensions while increasing the number of feature channels.</w:t>
      </w:r>
    </w:p>
    <w:p w14:paraId="74C5A28F" w14:textId="77777777" w:rsidR="00B557F9" w:rsidRDefault="00B557F9" w:rsidP="00B557F9">
      <w:pPr>
        <w:pStyle w:val="NormalWeb"/>
      </w:pPr>
      <w:r>
        <w:t>As the network depth increases, the spatial resolution of feature maps decreases and the learned features become more abstract. After the final convolutional block, the feature maps are flattened and passed through fully connected layers. A dropout layer is applied to reduce overfitting. The final layer outputs logits corresponding to the ten CIFAR-10 classes.</w:t>
      </w:r>
    </w:p>
    <w:p w14:paraId="62C243CF" w14:textId="5CFA4D8C" w:rsidR="0041501A" w:rsidRDefault="0041501A" w:rsidP="00214699">
      <w:pPr>
        <w:pStyle w:val="Heading1"/>
        <w:rPr>
          <w:sz w:val="27"/>
          <w:szCs w:val="27"/>
        </w:rPr>
      </w:pPr>
    </w:p>
    <w:p w14:paraId="2BFC00D9" w14:textId="77777777" w:rsidR="00D0398C" w:rsidRDefault="00D0398C" w:rsidP="00677A64"/>
    <w:p w14:paraId="43434F8E" w14:textId="77777777" w:rsidR="00B557F9" w:rsidRDefault="00B557F9" w:rsidP="00B557F9">
      <w:pPr>
        <w:pStyle w:val="Heading1"/>
        <w:rPr>
          <w:sz w:val="36"/>
          <w:szCs w:val="36"/>
        </w:rPr>
      </w:pPr>
      <w:r>
        <w:rPr>
          <w:rStyle w:val="Strong"/>
          <w:b/>
          <w:bCs w:val="0"/>
        </w:rPr>
        <w:t>5. Training Methodology</w:t>
      </w:r>
    </w:p>
    <w:p w14:paraId="084FE19E" w14:textId="77777777" w:rsidR="00B557F9" w:rsidRDefault="00B557F9" w:rsidP="00B557F9">
      <w:pPr>
        <w:pStyle w:val="NormalWeb"/>
      </w:pPr>
      <w:r>
        <w:t>The network was trained using supervised learning. During training, model parameters were iteratively adjusted to minimize a loss function that measures the discrepancy between predicted class scores and true labels.</w:t>
      </w:r>
    </w:p>
    <w:p w14:paraId="7B8F1481" w14:textId="77777777" w:rsidR="00B557F9" w:rsidRDefault="00B557F9" w:rsidP="00B557F9">
      <w:pPr>
        <w:pStyle w:val="Heading3"/>
      </w:pPr>
      <w:r>
        <w:rPr>
          <w:rStyle w:val="Strong"/>
          <w:b/>
          <w:bCs w:val="0"/>
        </w:rPr>
        <w:t xml:space="preserve">5.1 </w:t>
      </w:r>
      <w:r w:rsidRPr="00B557F9">
        <w:rPr>
          <w:rStyle w:val="Strong"/>
          <w:b/>
          <w:bCs w:val="0"/>
        </w:rPr>
        <w:t>Loss</w:t>
      </w:r>
      <w:r>
        <w:rPr>
          <w:rStyle w:val="Strong"/>
          <w:b/>
          <w:bCs w:val="0"/>
        </w:rPr>
        <w:t xml:space="preserve"> Function</w:t>
      </w:r>
    </w:p>
    <w:p w14:paraId="3B129C37" w14:textId="77777777" w:rsidR="00B557F9" w:rsidRDefault="00B557F9" w:rsidP="00B557F9">
      <w:pPr>
        <w:pStyle w:val="NormalWeb"/>
      </w:pPr>
      <w:r>
        <w:t>The cross-entropy loss function was used for training. For a single input image, the network produces a vector of logits</w:t>
      </w:r>
    </w:p>
    <w:p w14:paraId="53FFAD7D" w14:textId="77777777" w:rsidR="00B557F9" w:rsidRDefault="00B557F9" w:rsidP="00B557F9">
      <m:oMathPara>
        <m:oMath>
          <m:r>
            <m:rPr>
              <m:sty m:val="b"/>
            </m:rPr>
            <w:rPr>
              <w:rFonts w:ascii="Cambria Math" w:hAnsi="Cambria Math"/>
            </w:rPr>
            <m:t>z</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m:t>
              </m:r>
            </m:sup>
          </m:sSup>
          <m:r>
            <m:rPr>
              <m:sty m:val="p"/>
            </m:rPr>
            <w:rPr>
              <w:rFonts w:ascii="Cambria Math" w:hAnsi="Cambria Math"/>
            </w:rPr>
            <m:t>.</m:t>
          </m:r>
          <m:r>
            <w:rPr>
              <w:rFonts w:ascii="Cambria Math" w:hAnsi="Cambria Math"/>
            </w:rPr>
            <w:br/>
          </m:r>
        </m:oMath>
      </m:oMathPara>
    </w:p>
    <w:p w14:paraId="12AF8781" w14:textId="77777777" w:rsidR="00B557F9" w:rsidRDefault="00B557F9" w:rsidP="00B557F9">
      <w:pPr>
        <w:pStyle w:val="NormalWeb"/>
      </w:pPr>
      <w:r>
        <w:t xml:space="preserve">These logits are internally converted into class probabilities using the </w:t>
      </w:r>
      <w:proofErr w:type="spellStart"/>
      <w:r>
        <w:t>softmax</w:t>
      </w:r>
      <w:proofErr w:type="spellEnd"/>
      <w:r>
        <w:t xml:space="preserve"> function:</w:t>
      </w:r>
    </w:p>
    <w:p w14:paraId="72EE1356" w14:textId="77777777" w:rsidR="00B557F9" w:rsidRDefault="00B557F9" w:rsidP="00B557F9">
      <m:oMathPara>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k</m:t>
                      </m:r>
                    </m:sub>
                  </m:sSub>
                </m:sup>
              </m:sSup>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10</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m:rPr>
              <m:sty m:val="p"/>
            </m:rPr>
            <w:rPr>
              <w:rFonts w:ascii="Cambria Math" w:hAnsi="Cambria Math"/>
            </w:rPr>
            <m:t>.</m:t>
          </m:r>
          <m:r>
            <w:rPr>
              <w:rFonts w:ascii="Cambria Math" w:hAnsi="Cambria Math"/>
            </w:rPr>
            <w:br/>
          </m:r>
        </m:oMath>
      </m:oMathPara>
    </w:p>
    <w:p w14:paraId="3268C247" w14:textId="77777777" w:rsidR="00B557F9" w:rsidRDefault="00B557F9" w:rsidP="00B557F9">
      <w:pPr>
        <w:pStyle w:val="NormalWeb"/>
      </w:pPr>
      <w:r>
        <w:t xml:space="preserve">Given the true class label </w:t>
      </w:r>
      <m:oMath>
        <m:r>
          <w:rPr>
            <w:rFonts w:ascii="Cambria Math" w:hAnsi="Cambria Math"/>
          </w:rPr>
          <m:t>y</m:t>
        </m:r>
      </m:oMath>
      <w:r>
        <w:t>, the loss is defined as:</w:t>
      </w:r>
    </w:p>
    <w:p w14:paraId="77F1F754" w14:textId="77777777" w:rsidR="00B557F9" w:rsidRDefault="00B557F9" w:rsidP="00B557F9">
      <m:oMathPara>
        <m:oMath>
          <m:r>
            <m:rPr>
              <m:scr m:val="script"/>
            </m:rPr>
            <w:rPr>
              <w:rFonts w:ascii="Cambria Math" w:hAnsi="Cambria Math"/>
            </w:rPr>
            <m:t>L=-</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r>
            <w:rPr>
              <w:rFonts w:ascii="Cambria Math" w:hAnsi="Cambria Math"/>
            </w:rPr>
            <m:t>)</m:t>
          </m:r>
          <m:r>
            <m:rPr>
              <m:sty m:val="p"/>
            </m:rPr>
            <w:rPr>
              <w:rFonts w:ascii="Cambria Math" w:hAnsi="Cambria Math"/>
            </w:rPr>
            <m:t>.</m:t>
          </m:r>
          <m:r>
            <w:rPr>
              <w:rFonts w:ascii="Cambria Math" w:hAnsi="Cambria Math"/>
            </w:rPr>
            <w:br/>
          </m:r>
        </m:oMath>
      </m:oMathPara>
    </w:p>
    <w:p w14:paraId="18AA540B" w14:textId="7C4AC28C" w:rsidR="00B557F9" w:rsidRDefault="00B557F9" w:rsidP="00B557F9"/>
    <w:p w14:paraId="5966EDA8" w14:textId="77777777" w:rsidR="00B557F9" w:rsidRDefault="00B557F9" w:rsidP="00B557F9">
      <w:pPr>
        <w:pStyle w:val="Heading3"/>
      </w:pPr>
      <w:r>
        <w:rPr>
          <w:rStyle w:val="Strong"/>
          <w:b/>
          <w:bCs w:val="0"/>
        </w:rPr>
        <w:t>5.2 Optimization and Backpropagation</w:t>
      </w:r>
    </w:p>
    <w:p w14:paraId="5CB820B1" w14:textId="24A9D43E" w:rsidR="00B557F9" w:rsidRDefault="00B557F9" w:rsidP="00B557F9">
      <w:pPr>
        <w:pStyle w:val="NormalWeb"/>
      </w:pPr>
      <w:r>
        <w:t xml:space="preserve">Gradients of the loss with respect to all trainable parameters were computed using backpropagation. The Adam optimizer was used to update model parameters due to its adaptive learning rate and stable convergence properties. Training was performed for multiple epochs </w:t>
      </w:r>
      <w:r w:rsidR="00A72CAD">
        <w:t xml:space="preserve">(20 epochs) </w:t>
      </w:r>
      <w:r>
        <w:t>using mini-batch gradient descent. Training and test accuracy were evaluated after each epoch to monitor convergence and generalization.</w:t>
      </w:r>
    </w:p>
    <w:p w14:paraId="365A0F49" w14:textId="1E5C9936" w:rsidR="00704515" w:rsidRDefault="00704515" w:rsidP="00704515">
      <w:pPr>
        <w:pStyle w:val="Heading1"/>
        <w:rPr>
          <w:rFonts w:eastAsia="Times New Roman"/>
        </w:rPr>
      </w:pPr>
      <w:r w:rsidRPr="00704515">
        <w:rPr>
          <w:rFonts w:eastAsia="Times New Roman"/>
        </w:rPr>
        <w:t xml:space="preserve">6. Results and Visualization </w:t>
      </w:r>
    </w:p>
    <w:p w14:paraId="6668BFE4" w14:textId="77777777" w:rsidR="00704515" w:rsidRPr="00704515" w:rsidRDefault="00704515" w:rsidP="00704515"/>
    <w:p w14:paraId="38092E60" w14:textId="77777777" w:rsidR="00704515" w:rsidRPr="00704515" w:rsidRDefault="00704515" w:rsidP="00704515">
      <w:pPr>
        <w:pStyle w:val="Heading3"/>
      </w:pPr>
      <w:r w:rsidRPr="00704515">
        <w:rPr>
          <w:rFonts w:eastAsia="Times New Roman"/>
        </w:rPr>
        <w:t>6.1 Gradient Flow Analysis</w:t>
      </w:r>
    </w:p>
    <w:p w14:paraId="5344DDF5" w14:textId="77777777" w:rsidR="00704515" w:rsidRPr="00704515" w:rsidRDefault="00704515" w:rsidP="00704515">
      <w:pPr>
        <w:spacing w:before="100" w:beforeAutospacing="1" w:after="100" w:afterAutospacing="1"/>
        <w:jc w:val="left"/>
      </w:pPr>
      <w:r w:rsidRPr="00704515">
        <w:t>Figure 1 shows the gradient flow across selected convolutional and fully connected layers during training. The plotted values represent the L2 norm of the gradients computed for each layer over multiple mini-batch updates. All layers exhibit non-zero gradients throughout training, indicating that learning signals propagate effectively through the network. Earlier convolutional layers show larger gradient magnitudes, while deeper convolutional and fully connected layers exhibit smaller but stable gradients. This behavior is expected and confirms the absence of vanishing or exploding gradient problems.</w:t>
      </w:r>
    </w:p>
    <w:p w14:paraId="7580A5D7" w14:textId="47FCD997" w:rsidR="00704515" w:rsidRDefault="00704515" w:rsidP="00704515">
      <w:pPr>
        <w:jc w:val="center"/>
      </w:pPr>
      <w:r>
        <w:rPr>
          <w:noProof/>
        </w:rPr>
        <w:drawing>
          <wp:inline distT="0" distB="0" distL="0" distR="0" wp14:anchorId="415C3DA2" wp14:editId="68247398">
            <wp:extent cx="3153300" cy="2286000"/>
            <wp:effectExtent l="0" t="0" r="9525" b="0"/>
            <wp:docPr id="1939399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8">
                      <a:extLst>
                        <a:ext uri="{28A0092B-C50C-407E-A947-70E740481C1C}">
                          <a14:useLocalDpi xmlns:a14="http://schemas.microsoft.com/office/drawing/2010/main" val="0"/>
                        </a:ext>
                      </a:extLst>
                    </a:blip>
                    <a:srcRect r="66178"/>
                    <a:stretch>
                      <a:fillRect/>
                    </a:stretch>
                  </pic:blipFill>
                  <pic:spPr bwMode="auto">
                    <a:xfrm>
                      <a:off x="0" y="0"/>
                      <a:ext cx="3153300" cy="2286000"/>
                    </a:xfrm>
                    <a:prstGeom prst="rect">
                      <a:avLst/>
                    </a:prstGeom>
                    <a:noFill/>
                    <a:ln>
                      <a:noFill/>
                    </a:ln>
                    <a:extLst>
                      <a:ext uri="{53640926-AAD7-44D8-BBD7-CCE9431645EC}">
                        <a14:shadowObscured xmlns:a14="http://schemas.microsoft.com/office/drawing/2010/main"/>
                      </a:ext>
                    </a:extLst>
                  </pic:spPr>
                </pic:pic>
              </a:graphicData>
            </a:graphic>
          </wp:inline>
        </w:drawing>
      </w:r>
    </w:p>
    <w:p w14:paraId="3D7141D8" w14:textId="77777777" w:rsidR="0067682B" w:rsidRDefault="0067682B" w:rsidP="00704515">
      <w:pPr>
        <w:jc w:val="center"/>
      </w:pPr>
    </w:p>
    <w:p w14:paraId="03A148EF" w14:textId="2709BD76" w:rsidR="00704515" w:rsidRDefault="00704515" w:rsidP="00704515">
      <w:pPr>
        <w:pStyle w:val="Caption"/>
      </w:pPr>
      <w:r>
        <w:t xml:space="preserve">Figure </w:t>
      </w:r>
      <w:r>
        <w:fldChar w:fldCharType="begin"/>
      </w:r>
      <w:r>
        <w:instrText xml:space="preserve"> SEQ Figure \* ARABIC </w:instrText>
      </w:r>
      <w:r>
        <w:fldChar w:fldCharType="separate"/>
      </w:r>
      <w:r w:rsidR="002B4639">
        <w:rPr>
          <w:noProof/>
        </w:rPr>
        <w:t>1</w:t>
      </w:r>
      <w:r>
        <w:fldChar w:fldCharType="end"/>
      </w:r>
      <w:r>
        <w:t xml:space="preserve">: </w:t>
      </w:r>
      <w:r>
        <w:t>Gradient flow across selected convolutional and fully connected layers during training, showing stable non-zero gradient magnitudes.</w:t>
      </w:r>
    </w:p>
    <w:p w14:paraId="63672902" w14:textId="77777777" w:rsidR="00704515" w:rsidRPr="00704515" w:rsidRDefault="00704515" w:rsidP="00704515">
      <w:pPr>
        <w:spacing w:before="100" w:beforeAutospacing="1" w:after="100" w:afterAutospacing="1"/>
        <w:jc w:val="left"/>
        <w:outlineLvl w:val="2"/>
        <w:rPr>
          <w:b/>
          <w:bCs/>
          <w:sz w:val="27"/>
          <w:szCs w:val="27"/>
        </w:rPr>
      </w:pPr>
      <w:r w:rsidRPr="00704515">
        <w:rPr>
          <w:b/>
          <w:bCs/>
          <w:sz w:val="27"/>
          <w:szCs w:val="27"/>
        </w:rPr>
        <w:lastRenderedPageBreak/>
        <w:t>6.2 Training Loss and Accuracy</w:t>
      </w:r>
    </w:p>
    <w:p w14:paraId="079D0DF8" w14:textId="13A5776F" w:rsidR="00704515" w:rsidRPr="00704515" w:rsidRDefault="00704515" w:rsidP="00704515">
      <w:pPr>
        <w:spacing w:before="100" w:beforeAutospacing="1" w:after="100" w:afterAutospacing="1"/>
        <w:jc w:val="left"/>
      </w:pPr>
      <w:r w:rsidRPr="00704515">
        <w:t>Figure 2</w:t>
      </w:r>
      <w:r>
        <w:t>(</w:t>
      </w:r>
      <w:proofErr w:type="spellStart"/>
      <w:r>
        <w:t>i</w:t>
      </w:r>
      <w:proofErr w:type="spellEnd"/>
      <w:r>
        <w:t>)</w:t>
      </w:r>
      <w:r w:rsidRPr="00704515">
        <w:t xml:space="preserve"> shows the training loss as a function of epoch. The loss decreases steadily throughout training, indicating effective optimization and convergence of the model.</w:t>
      </w:r>
    </w:p>
    <w:p w14:paraId="2F2D8736" w14:textId="7A088084" w:rsidR="00704515" w:rsidRPr="00704515" w:rsidRDefault="00704515" w:rsidP="00704515">
      <w:pPr>
        <w:spacing w:before="100" w:beforeAutospacing="1" w:after="100" w:afterAutospacing="1"/>
        <w:jc w:val="left"/>
      </w:pPr>
      <w:r w:rsidRPr="00704515">
        <w:t>Figure 3</w:t>
      </w:r>
      <w:r>
        <w:t>(ii)</w:t>
      </w:r>
      <w:r w:rsidRPr="00704515">
        <w:t xml:space="preserve"> shows the training and test accuracy across epochs. Both curves increase consistently and remain closely aligned, demonstrating strong generalization and minimal overfitting.</w:t>
      </w:r>
    </w:p>
    <w:p w14:paraId="6B54C3EB" w14:textId="7032C0AA" w:rsidR="00704515" w:rsidRPr="00704515" w:rsidRDefault="00704515" w:rsidP="00704515">
      <w:pPr>
        <w:pStyle w:val="NormalWeb"/>
        <w:spacing w:before="0" w:beforeAutospacing="0" w:after="0" w:afterAutospacing="0"/>
        <w:jc w:val="center"/>
        <w:rPr>
          <w:noProof/>
        </w:rPr>
      </w:pPr>
      <w:r>
        <w:rPr>
          <w:noProof/>
        </w:rPr>
        <w:drawing>
          <wp:inline distT="0" distB="0" distL="0" distR="0" wp14:anchorId="0FF4FD6B" wp14:editId="23DB362A">
            <wp:extent cx="6236634" cy="2286000"/>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a:extLst>
                        <a:ext uri="{28A0092B-C50C-407E-A947-70E740481C1C}">
                          <a14:useLocalDpi xmlns:a14="http://schemas.microsoft.com/office/drawing/2010/main" val="0"/>
                        </a:ext>
                      </a:extLst>
                    </a:blip>
                    <a:srcRect l="33095"/>
                    <a:stretch>
                      <a:fillRect/>
                    </a:stretch>
                  </pic:blipFill>
                  <pic:spPr bwMode="auto">
                    <a:xfrm>
                      <a:off x="0" y="0"/>
                      <a:ext cx="6236634" cy="2286000"/>
                    </a:xfrm>
                    <a:prstGeom prst="rect">
                      <a:avLst/>
                    </a:prstGeom>
                    <a:noFill/>
                    <a:ln>
                      <a:noFill/>
                    </a:ln>
                    <a:extLst>
                      <a:ext uri="{53640926-AAD7-44D8-BBD7-CCE9431645EC}">
                        <a14:shadowObscured xmlns:a14="http://schemas.microsoft.com/office/drawing/2010/main"/>
                      </a:ext>
                    </a:extLst>
                  </pic:spPr>
                </pic:pic>
              </a:graphicData>
            </a:graphic>
          </wp:inline>
        </w:drawing>
      </w:r>
    </w:p>
    <w:p w14:paraId="2619AD0D" w14:textId="0C3B57E8" w:rsidR="00704515" w:rsidRDefault="0070098D" w:rsidP="00704515">
      <w:pPr>
        <w:spacing w:before="100" w:beforeAutospacing="1" w:after="100" w:afterAutospacing="1"/>
        <w:jc w:val="left"/>
        <w:outlineLvl w:val="2"/>
        <w:rPr>
          <w:b/>
          <w:bCs/>
          <w:sz w:val="27"/>
          <w:szCs w:val="27"/>
        </w:rPr>
      </w:pPr>
      <w:r w:rsidRPr="0070098D">
        <w:rPr>
          <w:b/>
          <w:bCs/>
          <w:noProof/>
          <w:sz w:val="27"/>
          <w:szCs w:val="27"/>
        </w:rPr>
        <mc:AlternateContent>
          <mc:Choice Requires="wps">
            <w:drawing>
              <wp:anchor distT="45720" distB="45720" distL="114300" distR="114300" simplePos="0" relativeHeight="251661312" behindDoc="0" locked="0" layoutInCell="1" allowOverlap="1" wp14:anchorId="50865094" wp14:editId="474063A4">
                <wp:simplePos x="0" y="0"/>
                <wp:positionH relativeFrom="column">
                  <wp:posOffset>4143375</wp:posOffset>
                </wp:positionH>
                <wp:positionV relativeFrom="paragraph">
                  <wp:posOffset>46265</wp:posOffset>
                </wp:positionV>
                <wp:extent cx="420370" cy="311785"/>
                <wp:effectExtent l="0" t="0" r="0" b="0"/>
                <wp:wrapSquare wrapText="bothSides"/>
                <wp:docPr id="1873607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311785"/>
                        </a:xfrm>
                        <a:prstGeom prst="rect">
                          <a:avLst/>
                        </a:prstGeom>
                        <a:solidFill>
                          <a:srgbClr val="FFFFFF"/>
                        </a:solidFill>
                        <a:ln w="9525">
                          <a:noFill/>
                          <a:miter lim="800000"/>
                          <a:headEnd/>
                          <a:tailEnd/>
                        </a:ln>
                      </wps:spPr>
                      <wps:txbx>
                        <w:txbxContent>
                          <w:p w14:paraId="127F9244" w14:textId="5F919ED8" w:rsidR="0070098D" w:rsidRDefault="0070098D" w:rsidP="0070098D">
                            <w:r>
                              <w:t>(i</w:t>
                            </w:r>
                            <w:r>
                              <w:t>i</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865094" id="_x0000_t202" coordsize="21600,21600" o:spt="202" path="m,l,21600r21600,l21600,xe">
                <v:stroke joinstyle="miter"/>
                <v:path gradientshapeok="t" o:connecttype="rect"/>
              </v:shapetype>
              <v:shape id="Text Box 2" o:spid="_x0000_s1026" type="#_x0000_t202" style="position:absolute;margin-left:326.25pt;margin-top:3.65pt;width:33.1pt;height:24.5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" stroked="f">
                <v:textbox>
                  <w:txbxContent>
                    <w:p w14:paraId="127F9244" w14:textId="5F919ED8" w:rsidR="0070098D" w:rsidRDefault="0070098D" w:rsidP="0070098D">
                      <w:r>
                        <w:t>(i</w:t>
                      </w:r>
                      <w:r>
                        <w:t>i</w:t>
                      </w:r>
                      <w:r>
                        <w:t>)</w:t>
                      </w:r>
                    </w:p>
                  </w:txbxContent>
                </v:textbox>
                <w10:wrap type="square"/>
              </v:shape>
            </w:pict>
          </mc:Fallback>
        </mc:AlternateContent>
      </w:r>
      <w:r w:rsidRPr="0070098D">
        <w:rPr>
          <w:b/>
          <w:bCs/>
          <w:noProof/>
          <w:sz w:val="27"/>
          <w:szCs w:val="27"/>
        </w:rPr>
        <mc:AlternateContent>
          <mc:Choice Requires="wps">
            <w:drawing>
              <wp:anchor distT="45720" distB="45720" distL="114300" distR="114300" simplePos="0" relativeHeight="251659264" behindDoc="0" locked="0" layoutInCell="1" allowOverlap="1" wp14:anchorId="3E8BCCE4" wp14:editId="2D22F3C9">
                <wp:simplePos x="0" y="0"/>
                <wp:positionH relativeFrom="column">
                  <wp:posOffset>1647099</wp:posOffset>
                </wp:positionH>
                <wp:positionV relativeFrom="paragraph">
                  <wp:posOffset>46264</wp:posOffset>
                </wp:positionV>
                <wp:extent cx="420370" cy="31178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311785"/>
                        </a:xfrm>
                        <a:prstGeom prst="rect">
                          <a:avLst/>
                        </a:prstGeom>
                        <a:solidFill>
                          <a:srgbClr val="FFFFFF"/>
                        </a:solidFill>
                        <a:ln w="9525">
                          <a:noFill/>
                          <a:miter lim="800000"/>
                          <a:headEnd/>
                          <a:tailEnd/>
                        </a:ln>
                      </wps:spPr>
                      <wps:txbx>
                        <w:txbxContent>
                          <w:p w14:paraId="2B659A00" w14:textId="16988F0B" w:rsidR="0070098D" w:rsidRDefault="0070098D">
                            <w:r>
                              <w:t>(</w:t>
                            </w:r>
                            <w:proofErr w:type="spellStart"/>
                            <w:r>
                              <w:t>i</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8BCCE4" id="_x0000_s1027" type="#_x0000_t202" style="position:absolute;margin-left:129.7pt;margin-top:3.65pt;width:33.1pt;height:24.5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" stroked="f">
                <v:textbox>
                  <w:txbxContent>
                    <w:p w14:paraId="2B659A00" w14:textId="16988F0B" w:rsidR="0070098D" w:rsidRDefault="0070098D">
                      <w:r>
                        <w:t>(</w:t>
                      </w:r>
                      <w:proofErr w:type="spellStart"/>
                      <w:r>
                        <w:t>i</w:t>
                      </w:r>
                      <w:proofErr w:type="spellEnd"/>
                      <w:r>
                        <w:t>)</w:t>
                      </w:r>
                    </w:p>
                  </w:txbxContent>
                </v:textbox>
                <w10:wrap type="square"/>
              </v:shape>
            </w:pict>
          </mc:Fallback>
        </mc:AlternateContent>
      </w:r>
    </w:p>
    <w:p w14:paraId="5C7F5025" w14:textId="5F8A7D5A" w:rsidR="0070098D" w:rsidRDefault="0070098D" w:rsidP="0070098D">
      <w:pPr>
        <w:pStyle w:val="Caption"/>
      </w:pPr>
      <w:r>
        <w:t xml:space="preserve">Figure </w:t>
      </w:r>
      <w:r>
        <w:fldChar w:fldCharType="begin"/>
      </w:r>
      <w:r>
        <w:instrText xml:space="preserve"> SEQ Figure \* ARABIC </w:instrText>
      </w:r>
      <w:r>
        <w:fldChar w:fldCharType="separate"/>
      </w:r>
      <w:r w:rsidR="002B4639">
        <w:rPr>
          <w:noProof/>
        </w:rPr>
        <w:t>2</w:t>
      </w:r>
      <w:r>
        <w:fldChar w:fldCharType="end"/>
      </w:r>
      <w:r>
        <w:t>: (</w:t>
      </w:r>
      <w:proofErr w:type="spellStart"/>
      <w:r>
        <w:t>i</w:t>
      </w:r>
      <w:proofErr w:type="spellEnd"/>
      <w:r>
        <w:t xml:space="preserve">) </w:t>
      </w:r>
      <w:r>
        <w:t>Training loss versus epoch for the convolutional neural network trained on the CIFAR-10 dataset.</w:t>
      </w:r>
      <w:r>
        <w:t xml:space="preserve"> (ii) </w:t>
      </w:r>
      <w:r>
        <w:t>Training and test accuracy versus epoch for the CIFAR-10 classification model.</w:t>
      </w:r>
    </w:p>
    <w:p w14:paraId="104AAA16" w14:textId="77777777" w:rsidR="004766D8" w:rsidRPr="004766D8" w:rsidRDefault="004766D8" w:rsidP="004766D8"/>
    <w:p w14:paraId="2DED02E3" w14:textId="4D0DD10D" w:rsidR="00704515" w:rsidRPr="00704515" w:rsidRDefault="00704515" w:rsidP="00704515">
      <w:pPr>
        <w:spacing w:before="100" w:beforeAutospacing="1" w:after="100" w:afterAutospacing="1"/>
        <w:jc w:val="left"/>
        <w:outlineLvl w:val="2"/>
        <w:rPr>
          <w:b/>
          <w:bCs/>
          <w:sz w:val="27"/>
          <w:szCs w:val="27"/>
        </w:rPr>
      </w:pPr>
      <w:r w:rsidRPr="00704515">
        <w:rPr>
          <w:b/>
          <w:bCs/>
          <w:sz w:val="27"/>
          <w:szCs w:val="27"/>
        </w:rPr>
        <w:t>6.3 Confusion Matrix</w:t>
      </w:r>
    </w:p>
    <w:p w14:paraId="78948EDC" w14:textId="2314700D" w:rsidR="00704515" w:rsidRPr="00704515" w:rsidRDefault="00704515" w:rsidP="00704515">
      <w:pPr>
        <w:spacing w:before="100" w:beforeAutospacing="1" w:after="100" w:afterAutospacing="1"/>
        <w:jc w:val="left"/>
      </w:pPr>
      <w:r w:rsidRPr="00704515">
        <w:t xml:space="preserve">Figure </w:t>
      </w:r>
      <w:r w:rsidR="0070098D">
        <w:t>3</w:t>
      </w:r>
      <w:r w:rsidRPr="00704515">
        <w:t xml:space="preserve"> presents the confusion matrix computed using predictions on the test dataset. The matrix exhibits strong diagonal dominance, indicating correct classification for most samples. Misclassifications primarily occur between visually similar categories such as cats and dogs</w:t>
      </w:r>
      <w:r w:rsidR="0070098D">
        <w:t>,</w:t>
      </w:r>
      <w:r w:rsidRPr="00704515">
        <w:t xml:space="preserve"> which is expected given the low resolution of CIFAR-10 images.</w:t>
      </w:r>
    </w:p>
    <w:p w14:paraId="187B99E5" w14:textId="36BC8875" w:rsidR="00704515" w:rsidRDefault="0070098D" w:rsidP="0070098D">
      <w:pPr>
        <w:jc w:val="center"/>
      </w:pPr>
      <w:r>
        <w:rPr>
          <w:noProof/>
        </w:rPr>
        <w:lastRenderedPageBreak/>
        <w:drawing>
          <wp:inline distT="0" distB="0" distL="0" distR="0" wp14:anchorId="71D3FA1B" wp14:editId="772527D6">
            <wp:extent cx="3134703" cy="2743200"/>
            <wp:effectExtent l="0" t="0" r="8890" b="0"/>
            <wp:docPr id="630364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34703" cy="2743200"/>
                    </a:xfrm>
                    <a:prstGeom prst="rect">
                      <a:avLst/>
                    </a:prstGeom>
                    <a:noFill/>
                    <a:ln>
                      <a:noFill/>
                    </a:ln>
                  </pic:spPr>
                </pic:pic>
              </a:graphicData>
            </a:graphic>
          </wp:inline>
        </w:drawing>
      </w:r>
    </w:p>
    <w:p w14:paraId="3B1EA37E" w14:textId="19AFCA33" w:rsidR="0070098D" w:rsidRDefault="0070098D" w:rsidP="0070098D">
      <w:pPr>
        <w:pStyle w:val="Caption"/>
      </w:pPr>
      <w:r>
        <w:t xml:space="preserve">Figure </w:t>
      </w:r>
      <w:r>
        <w:fldChar w:fldCharType="begin"/>
      </w:r>
      <w:r>
        <w:instrText xml:space="preserve"> SEQ Figure \* ARABIC </w:instrText>
      </w:r>
      <w:r>
        <w:fldChar w:fldCharType="separate"/>
      </w:r>
      <w:r w:rsidR="002B4639">
        <w:rPr>
          <w:noProof/>
        </w:rPr>
        <w:t>3</w:t>
      </w:r>
      <w:r>
        <w:fldChar w:fldCharType="end"/>
      </w:r>
      <w:r>
        <w:t>:</w:t>
      </w:r>
      <w:r w:rsidRPr="0070098D">
        <w:t xml:space="preserve"> </w:t>
      </w:r>
      <w:r>
        <w:t>Confusion matrix showing class-wise prediction performance on the CIFAR-10 test set.</w:t>
      </w:r>
    </w:p>
    <w:p w14:paraId="0F76EF71" w14:textId="77777777" w:rsidR="004766D8" w:rsidRPr="00704515" w:rsidRDefault="004766D8" w:rsidP="004766D8"/>
    <w:p w14:paraId="58CBABA6" w14:textId="77777777" w:rsidR="00704515" w:rsidRPr="00704515" w:rsidRDefault="00704515" w:rsidP="00704515">
      <w:pPr>
        <w:spacing w:before="100" w:beforeAutospacing="1" w:after="100" w:afterAutospacing="1"/>
        <w:jc w:val="left"/>
        <w:outlineLvl w:val="2"/>
        <w:rPr>
          <w:b/>
          <w:bCs/>
          <w:sz w:val="27"/>
          <w:szCs w:val="27"/>
        </w:rPr>
      </w:pPr>
      <w:r w:rsidRPr="00704515">
        <w:rPr>
          <w:b/>
          <w:bCs/>
          <w:sz w:val="27"/>
          <w:szCs w:val="27"/>
        </w:rPr>
        <w:t>6.4 Correct and Incorrect Predictions</w:t>
      </w:r>
    </w:p>
    <w:p w14:paraId="1884E7C2" w14:textId="77777777" w:rsidR="00704515" w:rsidRDefault="00704515" w:rsidP="00704515">
      <w:pPr>
        <w:spacing w:before="100" w:beforeAutospacing="1" w:after="100" w:afterAutospacing="1"/>
        <w:jc w:val="left"/>
      </w:pPr>
      <w:r w:rsidRPr="00704515">
        <w:t>Figure 5 shows examples of correctly and incorrectly classified test images. Correct predictions demonstrate the model’s ability to identify distinctive visual features across multiple object categories. Incorrect predictions often involve images with low contrast, background clutter, or ambiguous object features. These errors are consistent with the confusion matrix and reflect inherent dataset challenges rather than model instability.</w:t>
      </w:r>
    </w:p>
    <w:p w14:paraId="51CBC5E6" w14:textId="5FB59500" w:rsidR="0070098D" w:rsidRPr="00704515" w:rsidRDefault="0070098D" w:rsidP="00704515">
      <w:pPr>
        <w:spacing w:before="100" w:beforeAutospacing="1" w:after="100" w:afterAutospacing="1"/>
        <w:jc w:val="left"/>
      </w:pPr>
      <w:r>
        <w:rPr>
          <w:noProof/>
        </w:rPr>
        <w:drawing>
          <wp:inline distT="0" distB="0" distL="0" distR="0" wp14:anchorId="2B76BCC8" wp14:editId="2852CF92">
            <wp:extent cx="5943600" cy="1915795"/>
            <wp:effectExtent l="0" t="0" r="0" b="8255"/>
            <wp:docPr id="3576727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15795"/>
                    </a:xfrm>
                    <a:prstGeom prst="rect">
                      <a:avLst/>
                    </a:prstGeom>
                    <a:noFill/>
                    <a:ln>
                      <a:noFill/>
                    </a:ln>
                  </pic:spPr>
                </pic:pic>
              </a:graphicData>
            </a:graphic>
          </wp:inline>
        </w:drawing>
      </w:r>
    </w:p>
    <w:p w14:paraId="515B56DF" w14:textId="5A9DB54E" w:rsidR="002B4639" w:rsidRDefault="002B4639" w:rsidP="002B4639">
      <w:pPr>
        <w:pStyle w:val="Caption"/>
        <w:jc w:val="left"/>
      </w:pPr>
      <w:r>
        <w:t xml:space="preserve">Figure </w:t>
      </w:r>
      <w:r>
        <w:fldChar w:fldCharType="begin"/>
      </w:r>
      <w:r>
        <w:instrText xml:space="preserve"> SEQ Figure \* ARABIC </w:instrText>
      </w:r>
      <w:r>
        <w:fldChar w:fldCharType="separate"/>
      </w:r>
      <w:r>
        <w:rPr>
          <w:noProof/>
        </w:rPr>
        <w:t>4</w:t>
      </w:r>
      <w:r>
        <w:fldChar w:fldCharType="end"/>
      </w:r>
      <w:r>
        <w:t>:</w:t>
      </w:r>
      <w:r w:rsidRPr="002B4639">
        <w:t xml:space="preserve"> </w:t>
      </w:r>
      <w:r>
        <w:t>Examples of correctly classified CIFAR-10 test images illustrating qualitative model performance.</w:t>
      </w:r>
    </w:p>
    <w:p w14:paraId="1DFAED9F" w14:textId="2409A46B" w:rsidR="002B4639" w:rsidRDefault="002B4639" w:rsidP="00704515">
      <w:pPr>
        <w:spacing w:before="100" w:beforeAutospacing="1" w:after="100" w:afterAutospacing="1"/>
        <w:jc w:val="left"/>
      </w:pPr>
      <w:r>
        <w:rPr>
          <w:noProof/>
        </w:rPr>
        <w:lastRenderedPageBreak/>
        <w:drawing>
          <wp:inline distT="0" distB="0" distL="0" distR="0" wp14:anchorId="6E6778D5" wp14:editId="36BA888C">
            <wp:extent cx="5943600" cy="1915795"/>
            <wp:effectExtent l="0" t="0" r="0" b="8255"/>
            <wp:docPr id="6837613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15795"/>
                    </a:xfrm>
                    <a:prstGeom prst="rect">
                      <a:avLst/>
                    </a:prstGeom>
                    <a:noFill/>
                    <a:ln>
                      <a:noFill/>
                    </a:ln>
                  </pic:spPr>
                </pic:pic>
              </a:graphicData>
            </a:graphic>
          </wp:inline>
        </w:drawing>
      </w:r>
    </w:p>
    <w:p w14:paraId="3C3CEF3B" w14:textId="24B27DE4" w:rsidR="002B4639" w:rsidRDefault="002B4639" w:rsidP="002B4639">
      <w:pPr>
        <w:pStyle w:val="Caption"/>
      </w:pPr>
      <w:r>
        <w:t xml:space="preserve">Figure </w:t>
      </w:r>
      <w:r>
        <w:fldChar w:fldCharType="begin"/>
      </w:r>
      <w:r>
        <w:instrText xml:space="preserve"> SEQ Figure \* ARABIC </w:instrText>
      </w:r>
      <w:r>
        <w:fldChar w:fldCharType="separate"/>
      </w:r>
      <w:r>
        <w:rPr>
          <w:noProof/>
        </w:rPr>
        <w:t>5</w:t>
      </w:r>
      <w:r>
        <w:fldChar w:fldCharType="end"/>
      </w:r>
      <w:r>
        <w:t xml:space="preserve">: </w:t>
      </w:r>
      <w:r>
        <w:t>Examples of</w:t>
      </w:r>
      <w:r>
        <w:t xml:space="preserve"> incorrectly</w:t>
      </w:r>
      <w:r>
        <w:t xml:space="preserve"> classified CIFAR-10 test images illustrating qualitative model performance.</w:t>
      </w:r>
    </w:p>
    <w:p w14:paraId="20693AD6" w14:textId="77777777" w:rsidR="004766D8" w:rsidRPr="00704515" w:rsidRDefault="004766D8" w:rsidP="004766D8"/>
    <w:p w14:paraId="3C42C8CF" w14:textId="77777777" w:rsidR="003E1ED6" w:rsidRDefault="003E1ED6" w:rsidP="003E1ED6">
      <w:pPr>
        <w:pStyle w:val="Heading1"/>
        <w:rPr>
          <w:sz w:val="36"/>
          <w:szCs w:val="36"/>
        </w:rPr>
      </w:pPr>
      <w:r>
        <w:rPr>
          <w:rStyle w:val="Strong"/>
          <w:b/>
          <w:bCs w:val="0"/>
        </w:rPr>
        <w:t>7. Discussion and Lessons Learned</w:t>
      </w:r>
    </w:p>
    <w:p w14:paraId="670B2A00" w14:textId="7E4CED18" w:rsidR="005575D2" w:rsidRDefault="002B4639" w:rsidP="002B4639">
      <w:pPr>
        <w:pStyle w:val="NormalWeb"/>
      </w:pPr>
      <w:r>
        <w:t>The results demonstrate that convolutional neural networks are well suited for image classification tasks due to their ability to capture spatial and hierarchical features. The model achieved strong test accuracy and exhibited stable training behavior. Most classification errors occurred between visually similar classes, which is expected given the limited resolution of CIFAR-10 images. Overall, the network learned meaningful visual representations and generalized well to unseen data.</w:t>
      </w:r>
      <w:r>
        <w:t xml:space="preserve"> </w:t>
      </w:r>
    </w:p>
    <w:p w14:paraId="24FFA956" w14:textId="77777777" w:rsidR="002B4639" w:rsidRDefault="002B4639" w:rsidP="002B4639">
      <w:pPr>
        <w:pStyle w:val="NormalWeb"/>
        <w:rPr>
          <w:rStyle w:val="Strong"/>
          <w:b w:val="0"/>
          <w:bCs w:val="0"/>
        </w:rPr>
      </w:pPr>
    </w:p>
    <w:p w14:paraId="2C5E596C" w14:textId="4951ED58" w:rsidR="003E1ED6" w:rsidRDefault="003E1ED6" w:rsidP="003E1ED6">
      <w:pPr>
        <w:pStyle w:val="Heading1"/>
        <w:rPr>
          <w:sz w:val="36"/>
          <w:szCs w:val="36"/>
        </w:rPr>
      </w:pPr>
      <w:r>
        <w:rPr>
          <w:rStyle w:val="Strong"/>
          <w:b/>
          <w:bCs w:val="0"/>
        </w:rPr>
        <w:t>8. Conclusion</w:t>
      </w:r>
    </w:p>
    <w:p w14:paraId="2F0B139D" w14:textId="77777777" w:rsidR="002B4639" w:rsidRDefault="002B4639" w:rsidP="00677A64"/>
    <w:p w14:paraId="3DF15085" w14:textId="107D3947" w:rsidR="00A868DC" w:rsidRDefault="002B4639" w:rsidP="00677A64">
      <w:pPr>
        <w:rPr>
          <w:b/>
          <w:bCs/>
        </w:rPr>
      </w:pPr>
      <w:r>
        <w:t>In this homework, a convolutional neural network was successfully implemented and trained for CIFAR-10 image classification. The model achieved strong performance on the test set and demonstrated stable convergence during training. Quantitative metrics and qualitative visualizations confirmed effective feature learning and generalization. This assignment builds upon the concepts introduced in Homework 1 and highlights the advantages of convolutional architectures for image-based learning tasks.</w:t>
      </w:r>
    </w:p>
    <w:p w14:paraId="54EA60D0" w14:textId="3AA1046E" w:rsidR="003E1ED6" w:rsidRDefault="003E1ED6" w:rsidP="003E1ED6">
      <w:pPr>
        <w:pStyle w:val="Heading1"/>
        <w:rPr>
          <w:sz w:val="36"/>
          <w:szCs w:val="36"/>
        </w:rPr>
      </w:pPr>
      <w:r>
        <w:rPr>
          <w:rStyle w:val="Strong"/>
          <w:b/>
          <w:bCs w:val="0"/>
        </w:rPr>
        <w:t xml:space="preserve">9. AI Usage Disclosure </w:t>
      </w:r>
    </w:p>
    <w:p w14:paraId="764F6B86" w14:textId="77777777" w:rsidR="002B4639" w:rsidRDefault="002B4639" w:rsidP="00677A64"/>
    <w:p w14:paraId="4D3373B6" w14:textId="5537EE27" w:rsidR="00A868DC" w:rsidRDefault="002B4639" w:rsidP="00677A64">
      <w:pPr>
        <w:rPr>
          <w:b/>
          <w:bCs/>
        </w:rPr>
      </w:pPr>
      <w:r>
        <w:t xml:space="preserve">Artificial intelligence tools were used to support learning, clarify deep learning concepts, debug implementation issues, and assist in organizing the written report. All code was written, executed, and verified by </w:t>
      </w:r>
      <w:r>
        <w:t>me</w:t>
      </w:r>
      <w:r>
        <w:t xml:space="preserve">, and all results were generated from </w:t>
      </w:r>
      <w:r>
        <w:t>my</w:t>
      </w:r>
      <w:r>
        <w:t xml:space="preserve"> own implementation.</w:t>
      </w:r>
    </w:p>
    <w:p w14:paraId="3B2BAF59" w14:textId="77777777" w:rsidR="002B4639" w:rsidRDefault="002B4639" w:rsidP="00677A64">
      <w:pPr>
        <w:rPr>
          <w:b/>
          <w:bCs/>
        </w:rPr>
      </w:pPr>
    </w:p>
    <w:p w14:paraId="09C7BCD8" w14:textId="77777777" w:rsidR="004766D8" w:rsidRDefault="004766D8" w:rsidP="00677A64">
      <w:pPr>
        <w:rPr>
          <w:b/>
          <w:bCs/>
        </w:rPr>
      </w:pPr>
    </w:p>
    <w:p w14:paraId="14081D29" w14:textId="77777777" w:rsidR="004766D8" w:rsidRDefault="004766D8" w:rsidP="00677A64">
      <w:pPr>
        <w:rPr>
          <w:b/>
          <w:bCs/>
        </w:rPr>
      </w:pPr>
    </w:p>
    <w:p w14:paraId="1BF2DB56" w14:textId="77777777" w:rsidR="004766D8" w:rsidRDefault="004766D8" w:rsidP="00677A64">
      <w:pPr>
        <w:rPr>
          <w:b/>
          <w:bCs/>
        </w:rPr>
      </w:pPr>
    </w:p>
    <w:p w14:paraId="6379457A" w14:textId="77777777" w:rsidR="004766D8" w:rsidRDefault="004766D8" w:rsidP="00677A64">
      <w:pPr>
        <w:rPr>
          <w:b/>
          <w:bCs/>
        </w:rPr>
      </w:pPr>
    </w:p>
    <w:p w14:paraId="1CDD24AB" w14:textId="77777777" w:rsidR="002B4639" w:rsidRDefault="002B4639" w:rsidP="00677A64">
      <w:pPr>
        <w:rPr>
          <w:b/>
          <w:bCs/>
        </w:rPr>
      </w:pPr>
    </w:p>
    <w:p w14:paraId="2B869484" w14:textId="15F2C0DA" w:rsidR="00D0398C" w:rsidRDefault="00D0398C" w:rsidP="006E456C">
      <w:pPr>
        <w:pStyle w:val="Heading1"/>
      </w:pPr>
      <w:r w:rsidRPr="00D0398C">
        <w:lastRenderedPageBreak/>
        <w:t>References</w:t>
      </w:r>
    </w:p>
    <w:p w14:paraId="2E1A4467" w14:textId="77777777" w:rsidR="00A837A9" w:rsidRDefault="00A837A9" w:rsidP="00A837A9">
      <w:pPr>
        <w:pStyle w:val="NormalWeb"/>
        <w:numPr>
          <w:ilvl w:val="0"/>
          <w:numId w:val="5"/>
        </w:numPr>
      </w:pPr>
      <w:r>
        <w:t xml:space="preserve">LeCun, Y., </w:t>
      </w:r>
      <w:proofErr w:type="spellStart"/>
      <w:r>
        <w:t>Bottou</w:t>
      </w:r>
      <w:proofErr w:type="spellEnd"/>
      <w:r>
        <w:t xml:space="preserve">, L., Bengio, Y., &amp; Haffner, P. (1998). Gradient-based learning applied to document recognition. </w:t>
      </w:r>
      <w:r>
        <w:rPr>
          <w:rStyle w:val="Emphasis"/>
          <w:rFonts w:eastAsiaTheme="majorEastAsia"/>
        </w:rPr>
        <w:t>Proceedings of the IEEE</w:t>
      </w:r>
      <w:r>
        <w:t>, 86(11), 2278–2324.</w:t>
      </w:r>
    </w:p>
    <w:p w14:paraId="40BEDEEA" w14:textId="77777777" w:rsidR="00A837A9" w:rsidRDefault="00A837A9" w:rsidP="00A837A9">
      <w:pPr>
        <w:pStyle w:val="NormalWeb"/>
        <w:numPr>
          <w:ilvl w:val="0"/>
          <w:numId w:val="5"/>
        </w:numPr>
      </w:pPr>
      <w:r>
        <w:t xml:space="preserve">Goodfellow, I., Bengio, Y., &amp; Courville, A. (2016). </w:t>
      </w:r>
      <w:r>
        <w:rPr>
          <w:rStyle w:val="Emphasis"/>
          <w:rFonts w:eastAsiaTheme="majorEastAsia"/>
        </w:rPr>
        <w:t>Deep Learning</w:t>
      </w:r>
      <w:r>
        <w:t xml:space="preserve">. MIT Press. </w:t>
      </w:r>
      <w:hyperlink r:id="rId12" w:tgtFrame="_new" w:history="1">
        <w:r>
          <w:rPr>
            <w:rStyle w:val="Hyperlink"/>
          </w:rPr>
          <w:t>https://www.deeplearningbook.org/</w:t>
        </w:r>
      </w:hyperlink>
    </w:p>
    <w:p w14:paraId="757A7E86" w14:textId="77777777" w:rsidR="00A837A9" w:rsidRDefault="00A837A9" w:rsidP="00A837A9">
      <w:pPr>
        <w:pStyle w:val="NormalWeb"/>
        <w:numPr>
          <w:ilvl w:val="0"/>
          <w:numId w:val="5"/>
        </w:numPr>
      </w:pPr>
      <w:proofErr w:type="spellStart"/>
      <w:r>
        <w:t>Paszke</w:t>
      </w:r>
      <w:proofErr w:type="spellEnd"/>
      <w:r>
        <w:t xml:space="preserve">, A., Gross, S., Massa, F., et al. (2019). </w:t>
      </w:r>
      <w:proofErr w:type="spellStart"/>
      <w:r>
        <w:t>PyTorch</w:t>
      </w:r>
      <w:proofErr w:type="spellEnd"/>
      <w:r>
        <w:t xml:space="preserve">: An imperative style, high-performance deep learning library. </w:t>
      </w:r>
      <w:r>
        <w:rPr>
          <w:rStyle w:val="Emphasis"/>
          <w:rFonts w:eastAsiaTheme="majorEastAsia"/>
        </w:rPr>
        <w:t>Advances in Neural Information Processing Systems</w:t>
      </w:r>
      <w:r>
        <w:t>, 32.</w:t>
      </w:r>
    </w:p>
    <w:p w14:paraId="7754D629" w14:textId="77777777" w:rsidR="00A837A9" w:rsidRDefault="00A837A9" w:rsidP="00A837A9">
      <w:pPr>
        <w:pStyle w:val="NormalWeb"/>
        <w:numPr>
          <w:ilvl w:val="0"/>
          <w:numId w:val="5"/>
        </w:numPr>
      </w:pPr>
      <w:r>
        <w:t xml:space="preserve">Krizhevsky, A., &amp; Hinton, G. (2009). Learning multiple layers of features from tiny images. University of Toronto, Technical Report. </w:t>
      </w:r>
      <w:hyperlink r:id="rId13" w:tgtFrame="_new" w:history="1">
        <w:r>
          <w:rPr>
            <w:rStyle w:val="Hyperlink"/>
          </w:rPr>
          <w:t>https://www.cs.toronto.edu/~kriz/cifar.html</w:t>
        </w:r>
      </w:hyperlink>
    </w:p>
    <w:p w14:paraId="6E356D95" w14:textId="32572475" w:rsidR="00D0398C" w:rsidRDefault="00D0398C" w:rsidP="00677A64"/>
    <w:p w14:paraId="5E208AFE" w14:textId="77777777" w:rsidR="00D0398C" w:rsidRDefault="00D0398C" w:rsidP="00677A64"/>
    <w:p w14:paraId="722FDE5F" w14:textId="77777777" w:rsidR="00D0398C" w:rsidRDefault="00D0398C" w:rsidP="00677A64"/>
    <w:p w14:paraId="1EE09EB2" w14:textId="77777777" w:rsidR="00D0398C" w:rsidRDefault="00D0398C" w:rsidP="00677A64"/>
    <w:p w14:paraId="48BE60ED" w14:textId="77777777" w:rsidR="00D0398C" w:rsidRDefault="00D0398C" w:rsidP="00677A64"/>
    <w:p w14:paraId="75400277" w14:textId="77777777" w:rsidR="00D0398C" w:rsidRDefault="00D0398C" w:rsidP="00677A64"/>
    <w:p w14:paraId="58D8396A" w14:textId="77777777" w:rsidR="00D0398C" w:rsidRDefault="00D0398C" w:rsidP="00677A64"/>
    <w:p w14:paraId="275FA60F" w14:textId="77777777" w:rsidR="00D0398C" w:rsidRDefault="00D0398C" w:rsidP="00677A64"/>
    <w:p w14:paraId="0EEB93D1" w14:textId="77777777" w:rsidR="00D0398C" w:rsidRDefault="00D0398C" w:rsidP="00677A64"/>
    <w:p w14:paraId="53806FA4" w14:textId="77777777" w:rsidR="00D0398C" w:rsidRDefault="00D0398C" w:rsidP="00677A64"/>
    <w:p w14:paraId="37A52671" w14:textId="77777777" w:rsidR="00D0398C" w:rsidRDefault="00D0398C" w:rsidP="00677A64"/>
    <w:p w14:paraId="57ABCE80" w14:textId="77777777" w:rsidR="00D0398C" w:rsidRDefault="00D0398C" w:rsidP="00677A64"/>
    <w:p w14:paraId="1526E9F2" w14:textId="77777777" w:rsidR="00D0398C" w:rsidRPr="00677A64" w:rsidRDefault="00D0398C" w:rsidP="00677A64"/>
    <w:sectPr w:rsidR="00D0398C" w:rsidRPr="00677A64">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0A69B" w14:textId="77777777" w:rsidR="007A6AFB" w:rsidRDefault="007A6AFB" w:rsidP="007A4C4A">
      <w:r>
        <w:separator/>
      </w:r>
    </w:p>
  </w:endnote>
  <w:endnote w:type="continuationSeparator" w:id="0">
    <w:p w14:paraId="2923DF58" w14:textId="77777777" w:rsidR="007A6AFB" w:rsidRDefault="007A6AFB" w:rsidP="007A4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42298"/>
      <w:docPartObj>
        <w:docPartGallery w:val="Page Numbers (Bottom of Page)"/>
        <w:docPartUnique/>
      </w:docPartObj>
    </w:sdtPr>
    <w:sdtEndPr>
      <w:rPr>
        <w:noProof/>
      </w:rPr>
    </w:sdtEndPr>
    <w:sdtContent>
      <w:p w14:paraId="0284A184" w14:textId="7155BD51" w:rsidR="007A4C4A" w:rsidRDefault="007A4C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D3FD5" w14:textId="77777777" w:rsidR="007A4C4A" w:rsidRDefault="007A4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EFFC1" w14:textId="77777777" w:rsidR="007A6AFB" w:rsidRDefault="007A6AFB" w:rsidP="007A4C4A">
      <w:r>
        <w:separator/>
      </w:r>
    </w:p>
  </w:footnote>
  <w:footnote w:type="continuationSeparator" w:id="0">
    <w:p w14:paraId="35C0F497" w14:textId="77777777" w:rsidR="007A6AFB" w:rsidRDefault="007A6AFB" w:rsidP="007A4C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1926"/>
    <w:multiLevelType w:val="multilevel"/>
    <w:tmpl w:val="E9CC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686831"/>
    <w:multiLevelType w:val="multilevel"/>
    <w:tmpl w:val="CAFE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A48D5"/>
    <w:multiLevelType w:val="multilevel"/>
    <w:tmpl w:val="96EE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6A1248"/>
    <w:multiLevelType w:val="multilevel"/>
    <w:tmpl w:val="2722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7C40FE"/>
    <w:multiLevelType w:val="multilevel"/>
    <w:tmpl w:val="013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3686825">
    <w:abstractNumId w:val="3"/>
  </w:num>
  <w:num w:numId="2" w16cid:durableId="1983189466">
    <w:abstractNumId w:val="4"/>
  </w:num>
  <w:num w:numId="3" w16cid:durableId="1100569115">
    <w:abstractNumId w:val="0"/>
  </w:num>
  <w:num w:numId="4" w16cid:durableId="538670520">
    <w:abstractNumId w:val="1"/>
  </w:num>
  <w:num w:numId="5" w16cid:durableId="1022900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674"/>
    <w:rsid w:val="0000284E"/>
    <w:rsid w:val="00012EEB"/>
    <w:rsid w:val="00014FBC"/>
    <w:rsid w:val="00015626"/>
    <w:rsid w:val="00021D53"/>
    <w:rsid w:val="000273A2"/>
    <w:rsid w:val="00032870"/>
    <w:rsid w:val="000376A5"/>
    <w:rsid w:val="0004128A"/>
    <w:rsid w:val="00042494"/>
    <w:rsid w:val="000503A2"/>
    <w:rsid w:val="00077C43"/>
    <w:rsid w:val="00084E35"/>
    <w:rsid w:val="0008767D"/>
    <w:rsid w:val="000B31E0"/>
    <w:rsid w:val="000C08E1"/>
    <w:rsid w:val="000C0D9C"/>
    <w:rsid w:val="000C32E0"/>
    <w:rsid w:val="000D686E"/>
    <w:rsid w:val="000E6609"/>
    <w:rsid w:val="000F09D7"/>
    <w:rsid w:val="000F3A25"/>
    <w:rsid w:val="000F3AE1"/>
    <w:rsid w:val="000F3CCA"/>
    <w:rsid w:val="00126E54"/>
    <w:rsid w:val="00144AB6"/>
    <w:rsid w:val="00146719"/>
    <w:rsid w:val="00146845"/>
    <w:rsid w:val="001468CF"/>
    <w:rsid w:val="001515E9"/>
    <w:rsid w:val="00160650"/>
    <w:rsid w:val="00185D6C"/>
    <w:rsid w:val="001B7A78"/>
    <w:rsid w:val="001C11DB"/>
    <w:rsid w:val="001D079F"/>
    <w:rsid w:val="001F1F0D"/>
    <w:rsid w:val="001F6C96"/>
    <w:rsid w:val="001F7346"/>
    <w:rsid w:val="00203ADF"/>
    <w:rsid w:val="00204306"/>
    <w:rsid w:val="002054C3"/>
    <w:rsid w:val="00210361"/>
    <w:rsid w:val="0021127B"/>
    <w:rsid w:val="00211ABF"/>
    <w:rsid w:val="00214699"/>
    <w:rsid w:val="0021614C"/>
    <w:rsid w:val="00230975"/>
    <w:rsid w:val="002404BA"/>
    <w:rsid w:val="0024191B"/>
    <w:rsid w:val="00243C4D"/>
    <w:rsid w:val="002445D4"/>
    <w:rsid w:val="00254A12"/>
    <w:rsid w:val="00255D78"/>
    <w:rsid w:val="00257DC9"/>
    <w:rsid w:val="00264776"/>
    <w:rsid w:val="00266347"/>
    <w:rsid w:val="0027338F"/>
    <w:rsid w:val="0027551A"/>
    <w:rsid w:val="002B4639"/>
    <w:rsid w:val="002D6D0E"/>
    <w:rsid w:val="002E2F51"/>
    <w:rsid w:val="002F2ED8"/>
    <w:rsid w:val="00301DC2"/>
    <w:rsid w:val="00303803"/>
    <w:rsid w:val="00312DF9"/>
    <w:rsid w:val="00313CE5"/>
    <w:rsid w:val="00342F22"/>
    <w:rsid w:val="00344D80"/>
    <w:rsid w:val="003563CF"/>
    <w:rsid w:val="0036090C"/>
    <w:rsid w:val="003659C9"/>
    <w:rsid w:val="00373C64"/>
    <w:rsid w:val="00380994"/>
    <w:rsid w:val="00382DE0"/>
    <w:rsid w:val="00383A66"/>
    <w:rsid w:val="0038661E"/>
    <w:rsid w:val="003D2B96"/>
    <w:rsid w:val="003E092A"/>
    <w:rsid w:val="003E1ED6"/>
    <w:rsid w:val="003F1675"/>
    <w:rsid w:val="004022BF"/>
    <w:rsid w:val="00403BBF"/>
    <w:rsid w:val="0041237E"/>
    <w:rsid w:val="0041501A"/>
    <w:rsid w:val="004156A0"/>
    <w:rsid w:val="0041592A"/>
    <w:rsid w:val="004159C5"/>
    <w:rsid w:val="004207E9"/>
    <w:rsid w:val="00424432"/>
    <w:rsid w:val="0042782F"/>
    <w:rsid w:val="00440ABC"/>
    <w:rsid w:val="00453D30"/>
    <w:rsid w:val="00470A57"/>
    <w:rsid w:val="00473DFB"/>
    <w:rsid w:val="0047661B"/>
    <w:rsid w:val="004766D8"/>
    <w:rsid w:val="004867B3"/>
    <w:rsid w:val="004954F0"/>
    <w:rsid w:val="004A1A1E"/>
    <w:rsid w:val="004A2B16"/>
    <w:rsid w:val="004A3612"/>
    <w:rsid w:val="004A3E8D"/>
    <w:rsid w:val="004B33BD"/>
    <w:rsid w:val="004B7544"/>
    <w:rsid w:val="004C4424"/>
    <w:rsid w:val="004E03CD"/>
    <w:rsid w:val="005024A1"/>
    <w:rsid w:val="00516F0E"/>
    <w:rsid w:val="00534118"/>
    <w:rsid w:val="00540958"/>
    <w:rsid w:val="0055103A"/>
    <w:rsid w:val="005550BB"/>
    <w:rsid w:val="0055619D"/>
    <w:rsid w:val="005575D2"/>
    <w:rsid w:val="00571697"/>
    <w:rsid w:val="0057552E"/>
    <w:rsid w:val="00575C9B"/>
    <w:rsid w:val="00590287"/>
    <w:rsid w:val="00594DF4"/>
    <w:rsid w:val="005950A5"/>
    <w:rsid w:val="005B4875"/>
    <w:rsid w:val="005D447A"/>
    <w:rsid w:val="005E1388"/>
    <w:rsid w:val="005E63B8"/>
    <w:rsid w:val="005F4152"/>
    <w:rsid w:val="005F44C9"/>
    <w:rsid w:val="005F5F0D"/>
    <w:rsid w:val="00600975"/>
    <w:rsid w:val="00603226"/>
    <w:rsid w:val="00605459"/>
    <w:rsid w:val="00617EF0"/>
    <w:rsid w:val="00651451"/>
    <w:rsid w:val="00671754"/>
    <w:rsid w:val="00671A90"/>
    <w:rsid w:val="0067682B"/>
    <w:rsid w:val="00676B45"/>
    <w:rsid w:val="00677A64"/>
    <w:rsid w:val="00686AAC"/>
    <w:rsid w:val="00687EF5"/>
    <w:rsid w:val="006A027E"/>
    <w:rsid w:val="006B12A1"/>
    <w:rsid w:val="006B4FD2"/>
    <w:rsid w:val="006D1F97"/>
    <w:rsid w:val="006E1261"/>
    <w:rsid w:val="006E358F"/>
    <w:rsid w:val="006E456C"/>
    <w:rsid w:val="006F1C25"/>
    <w:rsid w:val="006F32AB"/>
    <w:rsid w:val="0070098D"/>
    <w:rsid w:val="00704515"/>
    <w:rsid w:val="00706C04"/>
    <w:rsid w:val="00713AA9"/>
    <w:rsid w:val="00716899"/>
    <w:rsid w:val="00717950"/>
    <w:rsid w:val="00721731"/>
    <w:rsid w:val="00744734"/>
    <w:rsid w:val="00745F32"/>
    <w:rsid w:val="0074693B"/>
    <w:rsid w:val="00753355"/>
    <w:rsid w:val="00755CF7"/>
    <w:rsid w:val="00765CF5"/>
    <w:rsid w:val="00774635"/>
    <w:rsid w:val="00792664"/>
    <w:rsid w:val="007A1162"/>
    <w:rsid w:val="007A4C4A"/>
    <w:rsid w:val="007A6AFB"/>
    <w:rsid w:val="007A6BC0"/>
    <w:rsid w:val="007C0585"/>
    <w:rsid w:val="007C4518"/>
    <w:rsid w:val="007D2EC5"/>
    <w:rsid w:val="007D61E4"/>
    <w:rsid w:val="007D7765"/>
    <w:rsid w:val="007E4A2E"/>
    <w:rsid w:val="007E6078"/>
    <w:rsid w:val="007E6391"/>
    <w:rsid w:val="00802AF8"/>
    <w:rsid w:val="00807DCF"/>
    <w:rsid w:val="00811494"/>
    <w:rsid w:val="00811C27"/>
    <w:rsid w:val="008406AD"/>
    <w:rsid w:val="008560DB"/>
    <w:rsid w:val="00860220"/>
    <w:rsid w:val="008646B3"/>
    <w:rsid w:val="00865AA6"/>
    <w:rsid w:val="00880694"/>
    <w:rsid w:val="00886E8D"/>
    <w:rsid w:val="008A610F"/>
    <w:rsid w:val="008A625F"/>
    <w:rsid w:val="008B0CAA"/>
    <w:rsid w:val="008B14A9"/>
    <w:rsid w:val="008C7330"/>
    <w:rsid w:val="008D33B1"/>
    <w:rsid w:val="008E197D"/>
    <w:rsid w:val="0091240E"/>
    <w:rsid w:val="00917910"/>
    <w:rsid w:val="0092695A"/>
    <w:rsid w:val="00945074"/>
    <w:rsid w:val="009731CE"/>
    <w:rsid w:val="0099375B"/>
    <w:rsid w:val="009A108D"/>
    <w:rsid w:val="009A239E"/>
    <w:rsid w:val="009B11D6"/>
    <w:rsid w:val="009B1507"/>
    <w:rsid w:val="009B5E32"/>
    <w:rsid w:val="009C71EA"/>
    <w:rsid w:val="009E379F"/>
    <w:rsid w:val="009E409D"/>
    <w:rsid w:val="00A017E2"/>
    <w:rsid w:val="00A10DD0"/>
    <w:rsid w:val="00A212B9"/>
    <w:rsid w:val="00A22487"/>
    <w:rsid w:val="00A3296D"/>
    <w:rsid w:val="00A32B3B"/>
    <w:rsid w:val="00A36B6C"/>
    <w:rsid w:val="00A539FC"/>
    <w:rsid w:val="00A63CB3"/>
    <w:rsid w:val="00A64656"/>
    <w:rsid w:val="00A71A65"/>
    <w:rsid w:val="00A72CAD"/>
    <w:rsid w:val="00A73A73"/>
    <w:rsid w:val="00A83718"/>
    <w:rsid w:val="00A837A9"/>
    <w:rsid w:val="00A83BE1"/>
    <w:rsid w:val="00A868DC"/>
    <w:rsid w:val="00A92B9F"/>
    <w:rsid w:val="00A96763"/>
    <w:rsid w:val="00AA73C8"/>
    <w:rsid w:val="00AC3351"/>
    <w:rsid w:val="00AE0EEB"/>
    <w:rsid w:val="00AE2B96"/>
    <w:rsid w:val="00B00A0D"/>
    <w:rsid w:val="00B01206"/>
    <w:rsid w:val="00B05674"/>
    <w:rsid w:val="00B12626"/>
    <w:rsid w:val="00B23F66"/>
    <w:rsid w:val="00B253B4"/>
    <w:rsid w:val="00B25D49"/>
    <w:rsid w:val="00B44E3C"/>
    <w:rsid w:val="00B45637"/>
    <w:rsid w:val="00B557F9"/>
    <w:rsid w:val="00B57FCB"/>
    <w:rsid w:val="00B85925"/>
    <w:rsid w:val="00B963C8"/>
    <w:rsid w:val="00BA6AF2"/>
    <w:rsid w:val="00BA7BB2"/>
    <w:rsid w:val="00BD24D6"/>
    <w:rsid w:val="00BD5FCA"/>
    <w:rsid w:val="00BD6217"/>
    <w:rsid w:val="00BE5BB2"/>
    <w:rsid w:val="00BE739B"/>
    <w:rsid w:val="00BF015E"/>
    <w:rsid w:val="00BF2F5E"/>
    <w:rsid w:val="00BF4EA0"/>
    <w:rsid w:val="00C115DC"/>
    <w:rsid w:val="00C20C2A"/>
    <w:rsid w:val="00C213DA"/>
    <w:rsid w:val="00C2194B"/>
    <w:rsid w:val="00C26A6A"/>
    <w:rsid w:val="00C40192"/>
    <w:rsid w:val="00C5238F"/>
    <w:rsid w:val="00C541FD"/>
    <w:rsid w:val="00C61F46"/>
    <w:rsid w:val="00C71EAD"/>
    <w:rsid w:val="00C72825"/>
    <w:rsid w:val="00C733D6"/>
    <w:rsid w:val="00C83ABC"/>
    <w:rsid w:val="00C83C10"/>
    <w:rsid w:val="00CA0A4C"/>
    <w:rsid w:val="00CB0F95"/>
    <w:rsid w:val="00CB6558"/>
    <w:rsid w:val="00CC700A"/>
    <w:rsid w:val="00CD7281"/>
    <w:rsid w:val="00CE1983"/>
    <w:rsid w:val="00CE5A4E"/>
    <w:rsid w:val="00CE5E0A"/>
    <w:rsid w:val="00CF6E03"/>
    <w:rsid w:val="00D00257"/>
    <w:rsid w:val="00D03391"/>
    <w:rsid w:val="00D0398C"/>
    <w:rsid w:val="00D12768"/>
    <w:rsid w:val="00D1330B"/>
    <w:rsid w:val="00D27652"/>
    <w:rsid w:val="00D431CF"/>
    <w:rsid w:val="00D47269"/>
    <w:rsid w:val="00D50B8C"/>
    <w:rsid w:val="00D572B6"/>
    <w:rsid w:val="00D705C7"/>
    <w:rsid w:val="00D82E78"/>
    <w:rsid w:val="00D84BC2"/>
    <w:rsid w:val="00D90752"/>
    <w:rsid w:val="00D97163"/>
    <w:rsid w:val="00DA528A"/>
    <w:rsid w:val="00DB362B"/>
    <w:rsid w:val="00DB64DA"/>
    <w:rsid w:val="00DC520C"/>
    <w:rsid w:val="00DE16A3"/>
    <w:rsid w:val="00DE1F6E"/>
    <w:rsid w:val="00DF5190"/>
    <w:rsid w:val="00E20662"/>
    <w:rsid w:val="00E24E22"/>
    <w:rsid w:val="00E25985"/>
    <w:rsid w:val="00E30C57"/>
    <w:rsid w:val="00E44007"/>
    <w:rsid w:val="00E44C9C"/>
    <w:rsid w:val="00E67028"/>
    <w:rsid w:val="00E82387"/>
    <w:rsid w:val="00E82672"/>
    <w:rsid w:val="00E92AC2"/>
    <w:rsid w:val="00E96BA6"/>
    <w:rsid w:val="00EA041D"/>
    <w:rsid w:val="00EA429A"/>
    <w:rsid w:val="00EA5D52"/>
    <w:rsid w:val="00EB69CB"/>
    <w:rsid w:val="00EC3586"/>
    <w:rsid w:val="00EE6051"/>
    <w:rsid w:val="00EE74DF"/>
    <w:rsid w:val="00F04DB1"/>
    <w:rsid w:val="00F10B60"/>
    <w:rsid w:val="00F1747C"/>
    <w:rsid w:val="00F26EE3"/>
    <w:rsid w:val="00F30B32"/>
    <w:rsid w:val="00F336B9"/>
    <w:rsid w:val="00F34AE1"/>
    <w:rsid w:val="00F602ED"/>
    <w:rsid w:val="00F6038C"/>
    <w:rsid w:val="00F75D5B"/>
    <w:rsid w:val="00F76F16"/>
    <w:rsid w:val="00F8086D"/>
    <w:rsid w:val="00F85D0F"/>
    <w:rsid w:val="00FA4AF8"/>
    <w:rsid w:val="00FB6411"/>
    <w:rsid w:val="00FC05A2"/>
    <w:rsid w:val="00FD017E"/>
    <w:rsid w:val="00FF2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27336"/>
  <w15:chartTrackingRefBased/>
  <w15:docId w15:val="{A61D7CA0-9C2F-461E-94F4-6872CC94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38C"/>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14699"/>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214699"/>
    <w:pPr>
      <w:keepNext/>
      <w:keepLines/>
      <w:spacing w:before="40"/>
      <w:outlineLvl w:val="1"/>
    </w:pPr>
    <w:rPr>
      <w:rFonts w:eastAsiaTheme="majorEastAsia" w:cstheme="majorBidi"/>
      <w:b/>
      <w:sz w:val="28"/>
      <w:szCs w:val="26"/>
      <w:u w:val="single"/>
    </w:rPr>
  </w:style>
  <w:style w:type="paragraph" w:styleId="Heading3">
    <w:name w:val="heading 3"/>
    <w:basedOn w:val="Normal"/>
    <w:next w:val="Normal"/>
    <w:link w:val="Heading3Char"/>
    <w:uiPriority w:val="9"/>
    <w:unhideWhenUsed/>
    <w:qFormat/>
    <w:rsid w:val="008646B3"/>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A8371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4E3C"/>
    <w:pPr>
      <w:contextualSpacing/>
      <w:jc w:val="center"/>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B44E3C"/>
    <w:rPr>
      <w:rFonts w:ascii="Times New Roman" w:eastAsiaTheme="majorEastAsia" w:hAnsi="Times New Roman" w:cstheme="majorBidi"/>
      <w:spacing w:val="-10"/>
      <w:kern w:val="28"/>
      <w:sz w:val="40"/>
      <w:szCs w:val="56"/>
    </w:rPr>
  </w:style>
  <w:style w:type="character" w:customStyle="1" w:styleId="Heading1Char">
    <w:name w:val="Heading 1 Char"/>
    <w:basedOn w:val="DefaultParagraphFont"/>
    <w:link w:val="Heading1"/>
    <w:uiPriority w:val="9"/>
    <w:rsid w:val="00214699"/>
    <w:rPr>
      <w:rFonts w:ascii="Times New Roman" w:eastAsiaTheme="majorEastAsia" w:hAnsi="Times New Roman" w:cstheme="majorBidi"/>
      <w:b/>
      <w:sz w:val="28"/>
      <w:szCs w:val="32"/>
    </w:rPr>
  </w:style>
  <w:style w:type="paragraph" w:styleId="Subtitle">
    <w:name w:val="Subtitle"/>
    <w:basedOn w:val="Normal"/>
    <w:next w:val="Normal"/>
    <w:link w:val="SubtitleChar"/>
    <w:uiPriority w:val="11"/>
    <w:qFormat/>
    <w:rsid w:val="00D90752"/>
    <w:pPr>
      <w:numPr>
        <w:ilvl w:val="1"/>
      </w:numPr>
      <w:spacing w:after="160"/>
      <w:jc w:val="center"/>
    </w:pPr>
    <w:rPr>
      <w:rFonts w:eastAsiaTheme="minorEastAsia" w:cstheme="minorBidi"/>
      <w:color w:val="5A5A5A" w:themeColor="text1" w:themeTint="A5"/>
      <w:spacing w:val="15"/>
      <w:sz w:val="32"/>
      <w:szCs w:val="22"/>
    </w:rPr>
  </w:style>
  <w:style w:type="character" w:customStyle="1" w:styleId="SubtitleChar">
    <w:name w:val="Subtitle Char"/>
    <w:basedOn w:val="DefaultParagraphFont"/>
    <w:link w:val="Subtitle"/>
    <w:uiPriority w:val="11"/>
    <w:rsid w:val="00D90752"/>
    <w:rPr>
      <w:rFonts w:ascii="Times New Roman" w:eastAsiaTheme="minorEastAsia" w:hAnsi="Times New Roman"/>
      <w:color w:val="5A5A5A" w:themeColor="text1" w:themeTint="A5"/>
      <w:spacing w:val="15"/>
      <w:sz w:val="32"/>
    </w:rPr>
  </w:style>
  <w:style w:type="paragraph" w:styleId="NormalWeb">
    <w:name w:val="Normal (Web)"/>
    <w:basedOn w:val="Normal"/>
    <w:uiPriority w:val="99"/>
    <w:unhideWhenUsed/>
    <w:rsid w:val="00014FBC"/>
    <w:pPr>
      <w:spacing w:before="100" w:beforeAutospacing="1" w:after="100" w:afterAutospacing="1"/>
      <w:jc w:val="left"/>
    </w:pPr>
  </w:style>
  <w:style w:type="character" w:styleId="Strong">
    <w:name w:val="Strong"/>
    <w:basedOn w:val="DefaultParagraphFont"/>
    <w:uiPriority w:val="22"/>
    <w:qFormat/>
    <w:rsid w:val="00014FBC"/>
    <w:rPr>
      <w:b/>
      <w:bCs/>
    </w:rPr>
  </w:style>
  <w:style w:type="character" w:customStyle="1" w:styleId="katex-mathml">
    <w:name w:val="katex-mathml"/>
    <w:basedOn w:val="DefaultParagraphFont"/>
    <w:rsid w:val="00014FBC"/>
  </w:style>
  <w:style w:type="character" w:customStyle="1" w:styleId="mord">
    <w:name w:val="mord"/>
    <w:basedOn w:val="DefaultParagraphFont"/>
    <w:rsid w:val="00014FBC"/>
  </w:style>
  <w:style w:type="character" w:customStyle="1" w:styleId="vlist-s">
    <w:name w:val="vlist-s"/>
    <w:basedOn w:val="DefaultParagraphFont"/>
    <w:rsid w:val="00014FBC"/>
  </w:style>
  <w:style w:type="character" w:customStyle="1" w:styleId="mrel">
    <w:name w:val="mrel"/>
    <w:basedOn w:val="DefaultParagraphFont"/>
    <w:rsid w:val="00014FBC"/>
  </w:style>
  <w:style w:type="character" w:customStyle="1" w:styleId="Heading3Char">
    <w:name w:val="Heading 3 Char"/>
    <w:basedOn w:val="DefaultParagraphFont"/>
    <w:link w:val="Heading3"/>
    <w:uiPriority w:val="9"/>
    <w:rsid w:val="008646B3"/>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A83718"/>
    <w:rPr>
      <w:rFonts w:asciiTheme="majorHAnsi" w:eastAsiaTheme="majorEastAsia" w:hAnsiTheme="maj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rsid w:val="00A83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83718"/>
    <w:rPr>
      <w:rFonts w:ascii="Courier New" w:eastAsia="Times New Roman" w:hAnsi="Courier New" w:cs="Courier New"/>
      <w:sz w:val="20"/>
      <w:szCs w:val="20"/>
    </w:rPr>
  </w:style>
  <w:style w:type="character" w:styleId="HTMLCode">
    <w:name w:val="HTML Code"/>
    <w:basedOn w:val="DefaultParagraphFont"/>
    <w:uiPriority w:val="99"/>
    <w:semiHidden/>
    <w:unhideWhenUsed/>
    <w:rsid w:val="00A83718"/>
    <w:rPr>
      <w:rFonts w:ascii="Courier New" w:eastAsia="Times New Roman" w:hAnsi="Courier New" w:cs="Courier New"/>
      <w:sz w:val="20"/>
      <w:szCs w:val="20"/>
    </w:rPr>
  </w:style>
  <w:style w:type="character" w:customStyle="1" w:styleId="hljs-number">
    <w:name w:val="hljs-number"/>
    <w:basedOn w:val="DefaultParagraphFont"/>
    <w:rsid w:val="00A83718"/>
  </w:style>
  <w:style w:type="character" w:customStyle="1" w:styleId="hljs-type">
    <w:name w:val="hljs-type"/>
    <w:basedOn w:val="DefaultParagraphFont"/>
    <w:rsid w:val="00A83718"/>
  </w:style>
  <w:style w:type="character" w:customStyle="1" w:styleId="hljs-variable">
    <w:name w:val="hljs-variable"/>
    <w:basedOn w:val="DefaultParagraphFont"/>
    <w:rsid w:val="00A83718"/>
  </w:style>
  <w:style w:type="character" w:customStyle="1" w:styleId="hljs-operator">
    <w:name w:val="hljs-operator"/>
    <w:basedOn w:val="DefaultParagraphFont"/>
    <w:rsid w:val="00A83718"/>
  </w:style>
  <w:style w:type="character" w:customStyle="1" w:styleId="Heading2Char">
    <w:name w:val="Heading 2 Char"/>
    <w:basedOn w:val="DefaultParagraphFont"/>
    <w:link w:val="Heading2"/>
    <w:uiPriority w:val="9"/>
    <w:rsid w:val="00214699"/>
    <w:rPr>
      <w:rFonts w:ascii="Times New Roman" w:eastAsiaTheme="majorEastAsia" w:hAnsi="Times New Roman" w:cstheme="majorBidi"/>
      <w:b/>
      <w:sz w:val="28"/>
      <w:szCs w:val="26"/>
      <w:u w:val="single"/>
    </w:rPr>
  </w:style>
  <w:style w:type="paragraph" w:styleId="Caption">
    <w:name w:val="caption"/>
    <w:basedOn w:val="Normal"/>
    <w:next w:val="Normal"/>
    <w:uiPriority w:val="35"/>
    <w:unhideWhenUsed/>
    <w:qFormat/>
    <w:rsid w:val="00EA5D52"/>
    <w:pPr>
      <w:spacing w:after="200"/>
    </w:pPr>
    <w:rPr>
      <w:i/>
      <w:iCs/>
      <w:color w:val="44546A" w:themeColor="text2"/>
      <w:sz w:val="18"/>
      <w:szCs w:val="18"/>
    </w:rPr>
  </w:style>
  <w:style w:type="paragraph" w:styleId="Header">
    <w:name w:val="header"/>
    <w:basedOn w:val="Normal"/>
    <w:link w:val="HeaderChar"/>
    <w:uiPriority w:val="99"/>
    <w:unhideWhenUsed/>
    <w:rsid w:val="007A4C4A"/>
    <w:pPr>
      <w:tabs>
        <w:tab w:val="center" w:pos="4680"/>
        <w:tab w:val="right" w:pos="9360"/>
      </w:tabs>
    </w:pPr>
  </w:style>
  <w:style w:type="character" w:customStyle="1" w:styleId="HeaderChar">
    <w:name w:val="Header Char"/>
    <w:basedOn w:val="DefaultParagraphFont"/>
    <w:link w:val="Header"/>
    <w:uiPriority w:val="99"/>
    <w:rsid w:val="007A4C4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A4C4A"/>
    <w:pPr>
      <w:tabs>
        <w:tab w:val="center" w:pos="4680"/>
        <w:tab w:val="right" w:pos="9360"/>
      </w:tabs>
    </w:pPr>
  </w:style>
  <w:style w:type="character" w:customStyle="1" w:styleId="FooterChar">
    <w:name w:val="Footer Char"/>
    <w:basedOn w:val="DefaultParagraphFont"/>
    <w:link w:val="Footer"/>
    <w:uiPriority w:val="99"/>
    <w:rsid w:val="007A4C4A"/>
    <w:rPr>
      <w:rFonts w:ascii="Times New Roman" w:eastAsia="Times New Roman" w:hAnsi="Times New Roman" w:cs="Times New Roman"/>
      <w:sz w:val="24"/>
      <w:szCs w:val="24"/>
    </w:rPr>
  </w:style>
  <w:style w:type="table" w:styleId="TableGrid">
    <w:name w:val="Table Grid"/>
    <w:basedOn w:val="TableNormal"/>
    <w:uiPriority w:val="59"/>
    <w:rsid w:val="00B23F66"/>
    <w:pPr>
      <w:spacing w:after="0" w:line="240" w:lineRule="auto"/>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D705C7"/>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paragraph" w:styleId="Bibliography">
    <w:name w:val="Bibliography"/>
    <w:basedOn w:val="Normal"/>
    <w:next w:val="Normal"/>
    <w:uiPriority w:val="37"/>
    <w:unhideWhenUsed/>
    <w:rsid w:val="00D0398C"/>
    <w:pPr>
      <w:tabs>
        <w:tab w:val="left" w:pos="384"/>
      </w:tabs>
      <w:ind w:left="384" w:hanging="384"/>
    </w:pPr>
  </w:style>
  <w:style w:type="character" w:customStyle="1" w:styleId="hljs-builtin">
    <w:name w:val="hljs-built_in"/>
    <w:basedOn w:val="DefaultParagraphFont"/>
    <w:rsid w:val="00A868DC"/>
  </w:style>
  <w:style w:type="character" w:customStyle="1" w:styleId="hljs-keyword">
    <w:name w:val="hljs-keyword"/>
    <w:basedOn w:val="DefaultParagraphFont"/>
    <w:rsid w:val="00A868DC"/>
  </w:style>
  <w:style w:type="character" w:styleId="Emphasis">
    <w:name w:val="Emphasis"/>
    <w:basedOn w:val="DefaultParagraphFont"/>
    <w:uiPriority w:val="20"/>
    <w:qFormat/>
    <w:rsid w:val="004954F0"/>
    <w:rPr>
      <w:i/>
      <w:iCs/>
    </w:rPr>
  </w:style>
  <w:style w:type="character" w:styleId="Hyperlink">
    <w:name w:val="Hyperlink"/>
    <w:basedOn w:val="DefaultParagraphFont"/>
    <w:uiPriority w:val="99"/>
    <w:semiHidden/>
    <w:unhideWhenUsed/>
    <w:rsid w:val="004954F0"/>
    <w:rPr>
      <w:color w:val="0000FF"/>
      <w:u w:val="single"/>
    </w:rPr>
  </w:style>
  <w:style w:type="paragraph" w:styleId="BodyText">
    <w:name w:val="Body Text"/>
    <w:basedOn w:val="Normal"/>
    <w:link w:val="BodyTextChar"/>
    <w:uiPriority w:val="99"/>
    <w:unhideWhenUsed/>
    <w:rsid w:val="00B557F9"/>
    <w:pPr>
      <w:jc w:val="center"/>
    </w:pPr>
    <w:rPr>
      <w:rFonts w:eastAsiaTheme="minorEastAsia" w:cstheme="minorBidi"/>
      <w:color w:val="5A5A5A" w:themeColor="text1" w:themeTint="A5"/>
      <w:spacing w:val="15"/>
      <w:sz w:val="32"/>
      <w:szCs w:val="22"/>
    </w:rPr>
  </w:style>
  <w:style w:type="character" w:customStyle="1" w:styleId="BodyTextChar">
    <w:name w:val="Body Text Char"/>
    <w:basedOn w:val="DefaultParagraphFont"/>
    <w:link w:val="BodyText"/>
    <w:uiPriority w:val="99"/>
    <w:rsid w:val="00B557F9"/>
    <w:rPr>
      <w:rFonts w:ascii="Times New Roman" w:eastAsiaTheme="minorEastAsia" w:hAnsi="Times New Roman"/>
      <w:color w:val="5A5A5A" w:themeColor="text1" w:themeTint="A5"/>
      <w:spacing w:val="15"/>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67848">
      <w:bodyDiv w:val="1"/>
      <w:marLeft w:val="0"/>
      <w:marRight w:val="0"/>
      <w:marTop w:val="0"/>
      <w:marBottom w:val="0"/>
      <w:divBdr>
        <w:top w:val="none" w:sz="0" w:space="0" w:color="auto"/>
        <w:left w:val="none" w:sz="0" w:space="0" w:color="auto"/>
        <w:bottom w:val="none" w:sz="0" w:space="0" w:color="auto"/>
        <w:right w:val="none" w:sz="0" w:space="0" w:color="auto"/>
      </w:divBdr>
    </w:div>
    <w:div w:id="412749883">
      <w:bodyDiv w:val="1"/>
      <w:marLeft w:val="0"/>
      <w:marRight w:val="0"/>
      <w:marTop w:val="0"/>
      <w:marBottom w:val="0"/>
      <w:divBdr>
        <w:top w:val="none" w:sz="0" w:space="0" w:color="auto"/>
        <w:left w:val="none" w:sz="0" w:space="0" w:color="auto"/>
        <w:bottom w:val="none" w:sz="0" w:space="0" w:color="auto"/>
        <w:right w:val="none" w:sz="0" w:space="0" w:color="auto"/>
      </w:divBdr>
    </w:div>
    <w:div w:id="1187254843">
      <w:bodyDiv w:val="1"/>
      <w:marLeft w:val="0"/>
      <w:marRight w:val="0"/>
      <w:marTop w:val="0"/>
      <w:marBottom w:val="0"/>
      <w:divBdr>
        <w:top w:val="none" w:sz="0" w:space="0" w:color="auto"/>
        <w:left w:val="none" w:sz="0" w:space="0" w:color="auto"/>
        <w:bottom w:val="none" w:sz="0" w:space="0" w:color="auto"/>
        <w:right w:val="none" w:sz="0" w:space="0" w:color="auto"/>
      </w:divBdr>
    </w:div>
    <w:div w:id="1305889207">
      <w:bodyDiv w:val="1"/>
      <w:marLeft w:val="0"/>
      <w:marRight w:val="0"/>
      <w:marTop w:val="0"/>
      <w:marBottom w:val="0"/>
      <w:divBdr>
        <w:top w:val="none" w:sz="0" w:space="0" w:color="auto"/>
        <w:left w:val="none" w:sz="0" w:space="0" w:color="auto"/>
        <w:bottom w:val="none" w:sz="0" w:space="0" w:color="auto"/>
        <w:right w:val="none" w:sz="0" w:space="0" w:color="auto"/>
      </w:divBdr>
      <w:divsChild>
        <w:div w:id="1784350002">
          <w:marLeft w:val="0"/>
          <w:marRight w:val="0"/>
          <w:marTop w:val="0"/>
          <w:marBottom w:val="0"/>
          <w:divBdr>
            <w:top w:val="none" w:sz="0" w:space="0" w:color="auto"/>
            <w:left w:val="none" w:sz="0" w:space="0" w:color="auto"/>
            <w:bottom w:val="none" w:sz="0" w:space="0" w:color="auto"/>
            <w:right w:val="none" w:sz="0" w:space="0" w:color="auto"/>
          </w:divBdr>
          <w:divsChild>
            <w:div w:id="1141922205">
              <w:marLeft w:val="0"/>
              <w:marRight w:val="0"/>
              <w:marTop w:val="0"/>
              <w:marBottom w:val="0"/>
              <w:divBdr>
                <w:top w:val="none" w:sz="0" w:space="0" w:color="auto"/>
                <w:left w:val="none" w:sz="0" w:space="0" w:color="auto"/>
                <w:bottom w:val="none" w:sz="0" w:space="0" w:color="auto"/>
                <w:right w:val="none" w:sz="0" w:space="0" w:color="auto"/>
              </w:divBdr>
            </w:div>
            <w:div w:id="653026919">
              <w:marLeft w:val="0"/>
              <w:marRight w:val="0"/>
              <w:marTop w:val="0"/>
              <w:marBottom w:val="0"/>
              <w:divBdr>
                <w:top w:val="none" w:sz="0" w:space="0" w:color="auto"/>
                <w:left w:val="none" w:sz="0" w:space="0" w:color="auto"/>
                <w:bottom w:val="none" w:sz="0" w:space="0" w:color="auto"/>
                <w:right w:val="none" w:sz="0" w:space="0" w:color="auto"/>
              </w:divBdr>
              <w:divsChild>
                <w:div w:id="157965576">
                  <w:marLeft w:val="0"/>
                  <w:marRight w:val="0"/>
                  <w:marTop w:val="0"/>
                  <w:marBottom w:val="0"/>
                  <w:divBdr>
                    <w:top w:val="none" w:sz="0" w:space="0" w:color="auto"/>
                    <w:left w:val="none" w:sz="0" w:space="0" w:color="auto"/>
                    <w:bottom w:val="none" w:sz="0" w:space="0" w:color="auto"/>
                    <w:right w:val="none" w:sz="0" w:space="0" w:color="auto"/>
                  </w:divBdr>
                  <w:divsChild>
                    <w:div w:id="2883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8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31052">
      <w:bodyDiv w:val="1"/>
      <w:marLeft w:val="0"/>
      <w:marRight w:val="0"/>
      <w:marTop w:val="0"/>
      <w:marBottom w:val="0"/>
      <w:divBdr>
        <w:top w:val="none" w:sz="0" w:space="0" w:color="auto"/>
        <w:left w:val="none" w:sz="0" w:space="0" w:color="auto"/>
        <w:bottom w:val="none" w:sz="0" w:space="0" w:color="auto"/>
        <w:right w:val="none" w:sz="0" w:space="0" w:color="auto"/>
      </w:divBdr>
      <w:divsChild>
        <w:div w:id="191769356">
          <w:marLeft w:val="0"/>
          <w:marRight w:val="0"/>
          <w:marTop w:val="0"/>
          <w:marBottom w:val="0"/>
          <w:divBdr>
            <w:top w:val="none" w:sz="0" w:space="0" w:color="auto"/>
            <w:left w:val="none" w:sz="0" w:space="0" w:color="auto"/>
            <w:bottom w:val="none" w:sz="0" w:space="0" w:color="auto"/>
            <w:right w:val="none" w:sz="0" w:space="0" w:color="auto"/>
          </w:divBdr>
          <w:divsChild>
            <w:div w:id="984971141">
              <w:marLeft w:val="0"/>
              <w:marRight w:val="0"/>
              <w:marTop w:val="0"/>
              <w:marBottom w:val="0"/>
              <w:divBdr>
                <w:top w:val="none" w:sz="0" w:space="0" w:color="auto"/>
                <w:left w:val="none" w:sz="0" w:space="0" w:color="auto"/>
                <w:bottom w:val="none" w:sz="0" w:space="0" w:color="auto"/>
                <w:right w:val="none" w:sz="0" w:space="0" w:color="auto"/>
              </w:divBdr>
            </w:div>
            <w:div w:id="1559586527">
              <w:marLeft w:val="0"/>
              <w:marRight w:val="0"/>
              <w:marTop w:val="0"/>
              <w:marBottom w:val="0"/>
              <w:divBdr>
                <w:top w:val="none" w:sz="0" w:space="0" w:color="auto"/>
                <w:left w:val="none" w:sz="0" w:space="0" w:color="auto"/>
                <w:bottom w:val="none" w:sz="0" w:space="0" w:color="auto"/>
                <w:right w:val="none" w:sz="0" w:space="0" w:color="auto"/>
              </w:divBdr>
              <w:divsChild>
                <w:div w:id="1561788772">
                  <w:marLeft w:val="0"/>
                  <w:marRight w:val="0"/>
                  <w:marTop w:val="0"/>
                  <w:marBottom w:val="0"/>
                  <w:divBdr>
                    <w:top w:val="none" w:sz="0" w:space="0" w:color="auto"/>
                    <w:left w:val="none" w:sz="0" w:space="0" w:color="auto"/>
                    <w:bottom w:val="none" w:sz="0" w:space="0" w:color="auto"/>
                    <w:right w:val="none" w:sz="0" w:space="0" w:color="auto"/>
                  </w:divBdr>
                  <w:divsChild>
                    <w:div w:id="16216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67339">
              <w:marLeft w:val="0"/>
              <w:marRight w:val="0"/>
              <w:marTop w:val="0"/>
              <w:marBottom w:val="0"/>
              <w:divBdr>
                <w:top w:val="none" w:sz="0" w:space="0" w:color="auto"/>
                <w:left w:val="none" w:sz="0" w:space="0" w:color="auto"/>
                <w:bottom w:val="none" w:sz="0" w:space="0" w:color="auto"/>
                <w:right w:val="none" w:sz="0" w:space="0" w:color="auto"/>
              </w:divBdr>
            </w:div>
          </w:divsChild>
        </w:div>
        <w:div w:id="1848640294">
          <w:marLeft w:val="0"/>
          <w:marRight w:val="0"/>
          <w:marTop w:val="0"/>
          <w:marBottom w:val="0"/>
          <w:divBdr>
            <w:top w:val="none" w:sz="0" w:space="0" w:color="auto"/>
            <w:left w:val="none" w:sz="0" w:space="0" w:color="auto"/>
            <w:bottom w:val="none" w:sz="0" w:space="0" w:color="auto"/>
            <w:right w:val="none" w:sz="0" w:space="0" w:color="auto"/>
          </w:divBdr>
          <w:divsChild>
            <w:div w:id="179051997">
              <w:marLeft w:val="0"/>
              <w:marRight w:val="0"/>
              <w:marTop w:val="0"/>
              <w:marBottom w:val="0"/>
              <w:divBdr>
                <w:top w:val="none" w:sz="0" w:space="0" w:color="auto"/>
                <w:left w:val="none" w:sz="0" w:space="0" w:color="auto"/>
                <w:bottom w:val="none" w:sz="0" w:space="0" w:color="auto"/>
                <w:right w:val="none" w:sz="0" w:space="0" w:color="auto"/>
              </w:divBdr>
            </w:div>
            <w:div w:id="1897740357">
              <w:marLeft w:val="0"/>
              <w:marRight w:val="0"/>
              <w:marTop w:val="0"/>
              <w:marBottom w:val="0"/>
              <w:divBdr>
                <w:top w:val="none" w:sz="0" w:space="0" w:color="auto"/>
                <w:left w:val="none" w:sz="0" w:space="0" w:color="auto"/>
                <w:bottom w:val="none" w:sz="0" w:space="0" w:color="auto"/>
                <w:right w:val="none" w:sz="0" w:space="0" w:color="auto"/>
              </w:divBdr>
              <w:divsChild>
                <w:div w:id="17852726">
                  <w:marLeft w:val="0"/>
                  <w:marRight w:val="0"/>
                  <w:marTop w:val="0"/>
                  <w:marBottom w:val="0"/>
                  <w:divBdr>
                    <w:top w:val="none" w:sz="0" w:space="0" w:color="auto"/>
                    <w:left w:val="none" w:sz="0" w:space="0" w:color="auto"/>
                    <w:bottom w:val="none" w:sz="0" w:space="0" w:color="auto"/>
                    <w:right w:val="none" w:sz="0" w:space="0" w:color="auto"/>
                  </w:divBdr>
                  <w:divsChild>
                    <w:div w:id="94712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4218">
              <w:marLeft w:val="0"/>
              <w:marRight w:val="0"/>
              <w:marTop w:val="0"/>
              <w:marBottom w:val="0"/>
              <w:divBdr>
                <w:top w:val="none" w:sz="0" w:space="0" w:color="auto"/>
                <w:left w:val="none" w:sz="0" w:space="0" w:color="auto"/>
                <w:bottom w:val="none" w:sz="0" w:space="0" w:color="auto"/>
                <w:right w:val="none" w:sz="0" w:space="0" w:color="auto"/>
              </w:divBdr>
            </w:div>
          </w:divsChild>
        </w:div>
        <w:div w:id="699890799">
          <w:marLeft w:val="0"/>
          <w:marRight w:val="0"/>
          <w:marTop w:val="0"/>
          <w:marBottom w:val="0"/>
          <w:divBdr>
            <w:top w:val="none" w:sz="0" w:space="0" w:color="auto"/>
            <w:left w:val="none" w:sz="0" w:space="0" w:color="auto"/>
            <w:bottom w:val="none" w:sz="0" w:space="0" w:color="auto"/>
            <w:right w:val="none" w:sz="0" w:space="0" w:color="auto"/>
          </w:divBdr>
          <w:divsChild>
            <w:div w:id="1273246103">
              <w:marLeft w:val="0"/>
              <w:marRight w:val="0"/>
              <w:marTop w:val="0"/>
              <w:marBottom w:val="0"/>
              <w:divBdr>
                <w:top w:val="none" w:sz="0" w:space="0" w:color="auto"/>
                <w:left w:val="none" w:sz="0" w:space="0" w:color="auto"/>
                <w:bottom w:val="none" w:sz="0" w:space="0" w:color="auto"/>
                <w:right w:val="none" w:sz="0" w:space="0" w:color="auto"/>
              </w:divBdr>
            </w:div>
            <w:div w:id="2065137133">
              <w:marLeft w:val="0"/>
              <w:marRight w:val="0"/>
              <w:marTop w:val="0"/>
              <w:marBottom w:val="0"/>
              <w:divBdr>
                <w:top w:val="none" w:sz="0" w:space="0" w:color="auto"/>
                <w:left w:val="none" w:sz="0" w:space="0" w:color="auto"/>
                <w:bottom w:val="none" w:sz="0" w:space="0" w:color="auto"/>
                <w:right w:val="none" w:sz="0" w:space="0" w:color="auto"/>
              </w:divBdr>
              <w:divsChild>
                <w:div w:id="1144662919">
                  <w:marLeft w:val="0"/>
                  <w:marRight w:val="0"/>
                  <w:marTop w:val="0"/>
                  <w:marBottom w:val="0"/>
                  <w:divBdr>
                    <w:top w:val="none" w:sz="0" w:space="0" w:color="auto"/>
                    <w:left w:val="none" w:sz="0" w:space="0" w:color="auto"/>
                    <w:bottom w:val="none" w:sz="0" w:space="0" w:color="auto"/>
                    <w:right w:val="none" w:sz="0" w:space="0" w:color="auto"/>
                  </w:divBdr>
                  <w:divsChild>
                    <w:div w:id="202821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3139">
              <w:marLeft w:val="0"/>
              <w:marRight w:val="0"/>
              <w:marTop w:val="0"/>
              <w:marBottom w:val="0"/>
              <w:divBdr>
                <w:top w:val="none" w:sz="0" w:space="0" w:color="auto"/>
                <w:left w:val="none" w:sz="0" w:space="0" w:color="auto"/>
                <w:bottom w:val="none" w:sz="0" w:space="0" w:color="auto"/>
                <w:right w:val="none" w:sz="0" w:space="0" w:color="auto"/>
              </w:divBdr>
            </w:div>
          </w:divsChild>
        </w:div>
        <w:div w:id="1062676072">
          <w:marLeft w:val="0"/>
          <w:marRight w:val="0"/>
          <w:marTop w:val="0"/>
          <w:marBottom w:val="0"/>
          <w:divBdr>
            <w:top w:val="none" w:sz="0" w:space="0" w:color="auto"/>
            <w:left w:val="none" w:sz="0" w:space="0" w:color="auto"/>
            <w:bottom w:val="none" w:sz="0" w:space="0" w:color="auto"/>
            <w:right w:val="none" w:sz="0" w:space="0" w:color="auto"/>
          </w:divBdr>
          <w:divsChild>
            <w:div w:id="1586761894">
              <w:marLeft w:val="0"/>
              <w:marRight w:val="0"/>
              <w:marTop w:val="0"/>
              <w:marBottom w:val="0"/>
              <w:divBdr>
                <w:top w:val="none" w:sz="0" w:space="0" w:color="auto"/>
                <w:left w:val="none" w:sz="0" w:space="0" w:color="auto"/>
                <w:bottom w:val="none" w:sz="0" w:space="0" w:color="auto"/>
                <w:right w:val="none" w:sz="0" w:space="0" w:color="auto"/>
              </w:divBdr>
            </w:div>
            <w:div w:id="2242784">
              <w:marLeft w:val="0"/>
              <w:marRight w:val="0"/>
              <w:marTop w:val="0"/>
              <w:marBottom w:val="0"/>
              <w:divBdr>
                <w:top w:val="none" w:sz="0" w:space="0" w:color="auto"/>
                <w:left w:val="none" w:sz="0" w:space="0" w:color="auto"/>
                <w:bottom w:val="none" w:sz="0" w:space="0" w:color="auto"/>
                <w:right w:val="none" w:sz="0" w:space="0" w:color="auto"/>
              </w:divBdr>
              <w:divsChild>
                <w:div w:id="1798327288">
                  <w:marLeft w:val="0"/>
                  <w:marRight w:val="0"/>
                  <w:marTop w:val="0"/>
                  <w:marBottom w:val="0"/>
                  <w:divBdr>
                    <w:top w:val="none" w:sz="0" w:space="0" w:color="auto"/>
                    <w:left w:val="none" w:sz="0" w:space="0" w:color="auto"/>
                    <w:bottom w:val="none" w:sz="0" w:space="0" w:color="auto"/>
                    <w:right w:val="none" w:sz="0" w:space="0" w:color="auto"/>
                  </w:divBdr>
                  <w:divsChild>
                    <w:div w:id="11118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54804">
              <w:marLeft w:val="0"/>
              <w:marRight w:val="0"/>
              <w:marTop w:val="0"/>
              <w:marBottom w:val="0"/>
              <w:divBdr>
                <w:top w:val="none" w:sz="0" w:space="0" w:color="auto"/>
                <w:left w:val="none" w:sz="0" w:space="0" w:color="auto"/>
                <w:bottom w:val="none" w:sz="0" w:space="0" w:color="auto"/>
                <w:right w:val="none" w:sz="0" w:space="0" w:color="auto"/>
              </w:divBdr>
            </w:div>
          </w:divsChild>
        </w:div>
        <w:div w:id="1535192840">
          <w:marLeft w:val="0"/>
          <w:marRight w:val="0"/>
          <w:marTop w:val="0"/>
          <w:marBottom w:val="0"/>
          <w:divBdr>
            <w:top w:val="none" w:sz="0" w:space="0" w:color="auto"/>
            <w:left w:val="none" w:sz="0" w:space="0" w:color="auto"/>
            <w:bottom w:val="none" w:sz="0" w:space="0" w:color="auto"/>
            <w:right w:val="none" w:sz="0" w:space="0" w:color="auto"/>
          </w:divBdr>
          <w:divsChild>
            <w:div w:id="171918228">
              <w:marLeft w:val="0"/>
              <w:marRight w:val="0"/>
              <w:marTop w:val="0"/>
              <w:marBottom w:val="0"/>
              <w:divBdr>
                <w:top w:val="none" w:sz="0" w:space="0" w:color="auto"/>
                <w:left w:val="none" w:sz="0" w:space="0" w:color="auto"/>
                <w:bottom w:val="none" w:sz="0" w:space="0" w:color="auto"/>
                <w:right w:val="none" w:sz="0" w:space="0" w:color="auto"/>
              </w:divBdr>
            </w:div>
            <w:div w:id="1008560794">
              <w:marLeft w:val="0"/>
              <w:marRight w:val="0"/>
              <w:marTop w:val="0"/>
              <w:marBottom w:val="0"/>
              <w:divBdr>
                <w:top w:val="none" w:sz="0" w:space="0" w:color="auto"/>
                <w:left w:val="none" w:sz="0" w:space="0" w:color="auto"/>
                <w:bottom w:val="none" w:sz="0" w:space="0" w:color="auto"/>
                <w:right w:val="none" w:sz="0" w:space="0" w:color="auto"/>
              </w:divBdr>
              <w:divsChild>
                <w:div w:id="1767379087">
                  <w:marLeft w:val="0"/>
                  <w:marRight w:val="0"/>
                  <w:marTop w:val="0"/>
                  <w:marBottom w:val="0"/>
                  <w:divBdr>
                    <w:top w:val="none" w:sz="0" w:space="0" w:color="auto"/>
                    <w:left w:val="none" w:sz="0" w:space="0" w:color="auto"/>
                    <w:bottom w:val="none" w:sz="0" w:space="0" w:color="auto"/>
                    <w:right w:val="none" w:sz="0" w:space="0" w:color="auto"/>
                  </w:divBdr>
                  <w:divsChild>
                    <w:div w:id="79495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02594">
      <w:bodyDiv w:val="1"/>
      <w:marLeft w:val="0"/>
      <w:marRight w:val="0"/>
      <w:marTop w:val="0"/>
      <w:marBottom w:val="0"/>
      <w:divBdr>
        <w:top w:val="none" w:sz="0" w:space="0" w:color="auto"/>
        <w:left w:val="none" w:sz="0" w:space="0" w:color="auto"/>
        <w:bottom w:val="none" w:sz="0" w:space="0" w:color="auto"/>
        <w:right w:val="none" w:sz="0" w:space="0" w:color="auto"/>
      </w:divBdr>
    </w:div>
    <w:div w:id="1691830404">
      <w:bodyDiv w:val="1"/>
      <w:marLeft w:val="0"/>
      <w:marRight w:val="0"/>
      <w:marTop w:val="0"/>
      <w:marBottom w:val="0"/>
      <w:divBdr>
        <w:top w:val="none" w:sz="0" w:space="0" w:color="auto"/>
        <w:left w:val="none" w:sz="0" w:space="0" w:color="auto"/>
        <w:bottom w:val="none" w:sz="0" w:space="0" w:color="auto"/>
        <w:right w:val="none" w:sz="0" w:space="0" w:color="auto"/>
      </w:divBdr>
    </w:div>
    <w:div w:id="1790275516">
      <w:bodyDiv w:val="1"/>
      <w:marLeft w:val="0"/>
      <w:marRight w:val="0"/>
      <w:marTop w:val="0"/>
      <w:marBottom w:val="0"/>
      <w:divBdr>
        <w:top w:val="none" w:sz="0" w:space="0" w:color="auto"/>
        <w:left w:val="none" w:sz="0" w:space="0" w:color="auto"/>
        <w:bottom w:val="none" w:sz="0" w:space="0" w:color="auto"/>
        <w:right w:val="none" w:sz="0" w:space="0" w:color="auto"/>
      </w:divBdr>
    </w:div>
    <w:div w:id="1813986149">
      <w:bodyDiv w:val="1"/>
      <w:marLeft w:val="0"/>
      <w:marRight w:val="0"/>
      <w:marTop w:val="0"/>
      <w:marBottom w:val="0"/>
      <w:divBdr>
        <w:top w:val="none" w:sz="0" w:space="0" w:color="auto"/>
        <w:left w:val="none" w:sz="0" w:space="0" w:color="auto"/>
        <w:bottom w:val="none" w:sz="0" w:space="0" w:color="auto"/>
        <w:right w:val="none" w:sz="0" w:space="0" w:color="auto"/>
      </w:divBdr>
    </w:div>
    <w:div w:id="1848249727">
      <w:bodyDiv w:val="1"/>
      <w:marLeft w:val="0"/>
      <w:marRight w:val="0"/>
      <w:marTop w:val="0"/>
      <w:marBottom w:val="0"/>
      <w:divBdr>
        <w:top w:val="none" w:sz="0" w:space="0" w:color="auto"/>
        <w:left w:val="none" w:sz="0" w:space="0" w:color="auto"/>
        <w:bottom w:val="none" w:sz="0" w:space="0" w:color="auto"/>
        <w:right w:val="none" w:sz="0" w:space="0" w:color="auto"/>
      </w:divBdr>
    </w:div>
    <w:div w:id="1849980681">
      <w:bodyDiv w:val="1"/>
      <w:marLeft w:val="0"/>
      <w:marRight w:val="0"/>
      <w:marTop w:val="0"/>
      <w:marBottom w:val="0"/>
      <w:divBdr>
        <w:top w:val="none" w:sz="0" w:space="0" w:color="auto"/>
        <w:left w:val="none" w:sz="0" w:space="0" w:color="auto"/>
        <w:bottom w:val="none" w:sz="0" w:space="0" w:color="auto"/>
        <w:right w:val="none" w:sz="0" w:space="0" w:color="auto"/>
      </w:divBdr>
    </w:div>
    <w:div w:id="1998485702">
      <w:bodyDiv w:val="1"/>
      <w:marLeft w:val="0"/>
      <w:marRight w:val="0"/>
      <w:marTop w:val="0"/>
      <w:marBottom w:val="0"/>
      <w:divBdr>
        <w:top w:val="none" w:sz="0" w:space="0" w:color="auto"/>
        <w:left w:val="none" w:sz="0" w:space="0" w:color="auto"/>
        <w:bottom w:val="none" w:sz="0" w:space="0" w:color="auto"/>
        <w:right w:val="none" w:sz="0" w:space="0" w:color="auto"/>
      </w:divBdr>
      <w:divsChild>
        <w:div w:id="628974949">
          <w:marLeft w:val="0"/>
          <w:marRight w:val="0"/>
          <w:marTop w:val="0"/>
          <w:marBottom w:val="0"/>
          <w:divBdr>
            <w:top w:val="none" w:sz="0" w:space="0" w:color="auto"/>
            <w:left w:val="none" w:sz="0" w:space="0" w:color="auto"/>
            <w:bottom w:val="none" w:sz="0" w:space="0" w:color="auto"/>
            <w:right w:val="none" w:sz="0" w:space="0" w:color="auto"/>
          </w:divBdr>
          <w:divsChild>
            <w:div w:id="188759504">
              <w:marLeft w:val="0"/>
              <w:marRight w:val="0"/>
              <w:marTop w:val="0"/>
              <w:marBottom w:val="0"/>
              <w:divBdr>
                <w:top w:val="none" w:sz="0" w:space="0" w:color="auto"/>
                <w:left w:val="none" w:sz="0" w:space="0" w:color="auto"/>
                <w:bottom w:val="none" w:sz="0" w:space="0" w:color="auto"/>
                <w:right w:val="none" w:sz="0" w:space="0" w:color="auto"/>
              </w:divBdr>
            </w:div>
            <w:div w:id="1503353389">
              <w:marLeft w:val="0"/>
              <w:marRight w:val="0"/>
              <w:marTop w:val="0"/>
              <w:marBottom w:val="0"/>
              <w:divBdr>
                <w:top w:val="none" w:sz="0" w:space="0" w:color="auto"/>
                <w:left w:val="none" w:sz="0" w:space="0" w:color="auto"/>
                <w:bottom w:val="none" w:sz="0" w:space="0" w:color="auto"/>
                <w:right w:val="none" w:sz="0" w:space="0" w:color="auto"/>
              </w:divBdr>
              <w:divsChild>
                <w:div w:id="1256746014">
                  <w:marLeft w:val="0"/>
                  <w:marRight w:val="0"/>
                  <w:marTop w:val="0"/>
                  <w:marBottom w:val="0"/>
                  <w:divBdr>
                    <w:top w:val="none" w:sz="0" w:space="0" w:color="auto"/>
                    <w:left w:val="none" w:sz="0" w:space="0" w:color="auto"/>
                    <w:bottom w:val="none" w:sz="0" w:space="0" w:color="auto"/>
                    <w:right w:val="none" w:sz="0" w:space="0" w:color="auto"/>
                  </w:divBdr>
                  <w:divsChild>
                    <w:div w:id="17065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211401">
      <w:bodyDiv w:val="1"/>
      <w:marLeft w:val="0"/>
      <w:marRight w:val="0"/>
      <w:marTop w:val="0"/>
      <w:marBottom w:val="0"/>
      <w:divBdr>
        <w:top w:val="none" w:sz="0" w:space="0" w:color="auto"/>
        <w:left w:val="none" w:sz="0" w:space="0" w:color="auto"/>
        <w:bottom w:val="none" w:sz="0" w:space="0" w:color="auto"/>
        <w:right w:val="none" w:sz="0" w:space="0" w:color="auto"/>
      </w:divBdr>
    </w:div>
    <w:div w:id="2031486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s.toronto.edu/~kriz/cifar.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eeplearningbook.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965A9-AF60-4396-9891-3A3A74A76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1157</TotalTime>
  <Pages>8</Pages>
  <Words>1527</Words>
  <Characters>8706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 montan</dc:creator>
  <cp:keywords/>
  <dc:description/>
  <cp:lastModifiedBy>Gloria Mbaka (RIT Student)</cp:lastModifiedBy>
  <cp:revision>8</cp:revision>
  <cp:lastPrinted>2025-02-04T06:37:00Z</cp:lastPrinted>
  <dcterms:created xsi:type="dcterms:W3CDTF">2026-01-29T12:05:00Z</dcterms:created>
  <dcterms:modified xsi:type="dcterms:W3CDTF">2026-02-09T14:30:00Z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zotero-version="6.0.9"&gt;&lt;session id="9id2r7uB"/&gt;&lt;style id="http://www.zotero.org/styles/ieee" locale="en-US" hasBibliography="1" bibliographyStyleHasBeenSet="1"/&gt;&lt;prefs&gt;&lt;pref name="fieldType" value="Field"/&gt;&lt;/prefs&gt;&lt;/data&gt;</vt:lpwstr>
  </property>
</Properties>
</file>