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Grupo de Pesquisa - Pesquisa Aplicada e Meio Ambiente</w:t>
      </w:r>
    </w:p>
    <w:p>
      <w:pPr>
        <w:pStyle w:val="Normal"/>
        <w:jc w:val="center"/>
        <w:rPr/>
      </w:pPr>
      <w:r>
        <w:rPr/>
        <w:t>Roteiros para reels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QUEM SOMOS: </w:t>
      </w:r>
    </w:p>
    <w:p>
      <w:pPr>
        <w:pStyle w:val="Normal"/>
        <w:jc w:val="both"/>
        <w:rPr/>
      </w:pPr>
      <w:r>
        <w:rPr/>
        <w:t xml:space="preserve">Somos aqueles que não </w:t>
      </w:r>
      <w:r>
        <w:rPr/>
        <w:t xml:space="preserve">se </w:t>
      </w:r>
      <w:r>
        <w:rPr/>
        <w:t>esqueceram dos melhores amigos do homem ou melhor, somos aqueles que vão lhe ajudar a ter os melhores amigos.</w:t>
      </w:r>
    </w:p>
    <w:p>
      <w:pPr>
        <w:pStyle w:val="Normal"/>
        <w:jc w:val="both"/>
        <w:rPr/>
      </w:pPr>
      <w:r>
        <w:rPr/>
        <w:t xml:space="preserve">O projeto S.O.S Animalesco nasceu de uma iniciativa </w:t>
      </w:r>
      <w:r>
        <w:rPr/>
        <w:t xml:space="preserve">voluntária </w:t>
      </w:r>
      <w:r>
        <w:rPr/>
        <w:t xml:space="preserve">estudantil multidiciplinar </w:t>
      </w:r>
      <w:r>
        <w:rPr/>
        <w:t>da</w:t>
      </w:r>
      <w:r>
        <w:rPr/>
        <w:t xml:space="preserve"> Universidade Positivo </w:t>
      </w:r>
      <w:r>
        <w:rPr/>
        <w:t xml:space="preserve">movida pelo desejo de implementar uma ação efetiva e colaborativa, focada na divulgação </w:t>
      </w:r>
      <w:r>
        <w:rPr/>
        <w:t xml:space="preserve">de animais </w:t>
      </w:r>
      <w:r>
        <w:rPr/>
        <w:t xml:space="preserve">abandonados bem como a busca por </w:t>
      </w:r>
      <w:r>
        <w:rPr/>
        <w:t>patrocinadores</w:t>
      </w:r>
      <w:r>
        <w:rPr/>
        <w:t xml:space="preserve"> e doações </w:t>
      </w:r>
      <w:r>
        <w:rPr/>
        <w:t>para as intituições parceiras.</w:t>
      </w:r>
    </w:p>
    <w:p>
      <w:pPr>
        <w:pStyle w:val="Normal"/>
        <w:jc w:val="both"/>
        <w:rPr/>
      </w:pPr>
      <w:r>
        <w:rPr/>
        <w:t xml:space="preserve">Além de ser a sua dose diára </w:t>
      </w:r>
      <w:r>
        <w:rPr/>
        <w:t xml:space="preserve">nas redes sociais </w:t>
      </w:r>
      <w:r>
        <w:rPr/>
        <w:t>de informaçã</w:t>
      </w:r>
      <w:r>
        <w:rPr/>
        <w:t>o</w:t>
      </w:r>
      <w:r>
        <w:rPr/>
        <w:t xml:space="preserve"> </w:t>
      </w:r>
      <w:r>
        <w:rPr/>
        <w:t>sobre os cuidados e curiosidades dos nossos amados bichanos.</w:t>
      </w:r>
    </w:p>
    <w:p>
      <w:pPr>
        <w:pStyle w:val="Normal"/>
        <w:jc w:val="both"/>
        <w:rPr/>
      </w:pPr>
      <w:r>
        <w:rPr/>
        <w:t xml:space="preserve">O S.O.S Animalesco não possui abrigos e não resgatam animais. Todas as doações e suportes para adoção são encaminhados para nossos parceiros.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</w:t>
      </w:r>
      <w:r>
        <w:rPr/>
        <w:t xml:space="preserve">- Atualmente estamos trabalhando com nosso parceiro Tomba Latas </w:t>
      </w:r>
    </w:p>
    <w:p>
      <w:pPr>
        <w:pStyle w:val="Normal"/>
        <w:ind w:firstLine="708"/>
        <w:jc w:val="both"/>
        <w:rPr/>
      </w:pPr>
      <w:r>
        <w:rPr>
          <w:b/>
          <w:bCs/>
          <w:i/>
          <w:iCs/>
        </w:rPr>
        <w:t>(</w:t>
      </w:r>
      <w:r>
        <w:rPr>
          <w:b/>
          <w:bCs/>
          <w:i/>
          <w:iCs/>
        </w:rPr>
        <w:t>D</w:t>
      </w:r>
      <w:r>
        <w:rPr>
          <w:b/>
          <w:bCs/>
          <w:i/>
          <w:iCs/>
        </w:rPr>
        <w:t>eixar o link na tela para que as pessoas possam ir atrás)</w:t>
      </w:r>
      <w:r>
        <w:rPr>
          <w:b/>
          <w:bCs/>
        </w:rPr>
        <w:t xml:space="preserve">. </w:t>
      </w:r>
    </w:p>
    <w:p>
      <w:pPr>
        <w:pStyle w:val="Normal"/>
        <w:jc w:val="both"/>
        <w:rPr/>
      </w:pPr>
      <w:r>
        <w:rPr/>
        <w:t>Se fosse possível resumir o Tomba Latas em uma frase ela seria:  “Mais de mil vidas</w:t>
      </w:r>
      <w:r>
        <w:rPr/>
        <w:t>s</w:t>
      </w:r>
      <w:r>
        <w:rPr/>
        <w:t>alvas!”</w:t>
      </w:r>
    </w:p>
    <w:p>
      <w:pPr>
        <w:pStyle w:val="Normal"/>
        <w:jc w:val="both"/>
        <w:rPr/>
      </w:pPr>
      <w:r>
        <w:rPr/>
        <w:br/>
        <w:t xml:space="preserve">Há </w:t>
      </w:r>
      <w:r>
        <w:rPr/>
        <w:t xml:space="preserve">mais de </w:t>
      </w:r>
      <w:r>
        <w:rPr/>
        <w:t>1</w:t>
      </w:r>
      <w:r>
        <w:rPr/>
        <w:t>1</w:t>
      </w:r>
      <w:r>
        <w:rPr/>
        <w:t xml:space="preserve"> anos resgatando cães e gatos das ruas de Curitiba, tratando e encaminhando para adoção responsável.</w:t>
      </w:r>
    </w:p>
    <w:p>
      <w:pPr>
        <w:pStyle w:val="Normal"/>
        <w:jc w:val="both"/>
        <w:rPr/>
      </w:pPr>
      <w:r>
        <w:rPr/>
        <w:t xml:space="preserve">Esse maravilho grupo é formado por </w:t>
      </w:r>
      <w:r>
        <w:rPr/>
        <w:t xml:space="preserve">10 mulheres que são protetoras independentes </w:t>
      </w:r>
      <w:r>
        <w:rPr/>
        <w:t>que</w:t>
      </w:r>
      <w:r>
        <w:rPr/>
        <w:t xml:space="preserve"> destinam parte de seu tempo e recurso pessoais para a proteção animal.  </w:t>
      </w:r>
      <w:r>
        <w:rPr/>
        <w:t xml:space="preserve">Tendo cada uma delas </w:t>
      </w:r>
      <w:r>
        <w:rPr/>
        <w:t xml:space="preserve">cerca de 40 a 125 cães </w:t>
      </w:r>
      <w:r>
        <w:rPr/>
        <w:t>sobre seus cuidados.</w:t>
      </w:r>
    </w:p>
    <w:p>
      <w:pPr>
        <w:pStyle w:val="Normal"/>
        <w:jc w:val="both"/>
        <w:rPr/>
      </w:pPr>
      <w:r>
        <w:rPr/>
        <w:t xml:space="preserve">O Tomba Latas não é uma </w:t>
      </w:r>
      <w:r>
        <w:rPr/>
        <w:t xml:space="preserve">ONG, portanto </w:t>
      </w:r>
      <w:r>
        <w:rPr/>
        <w:t xml:space="preserve">não contam com a ajuda direta do gorveno e demais instituições. São </w:t>
      </w:r>
      <w:r>
        <w:rPr/>
        <w:t xml:space="preserve">apenas um grupo de amigos que resolveram tentar ajudar da melhor maneira possível.  </w:t>
      </w:r>
    </w:p>
    <w:p>
      <w:pPr>
        <w:pStyle w:val="Normal"/>
        <w:jc w:val="both"/>
        <w:rPr/>
      </w:pPr>
      <w:r>
        <w:rPr/>
        <w:t>Buscando sempre patrociandores para lhes apoiarem nessa luta. Trazendo para estes investidores que resolverem colaborarar a diminuição de impostos.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O projeto S.O.S Animalesco tem orgulho de ser parceiro dessa organização que é um exemplo de amor e empatia por aqueles que já foram chamados de melhores amigos do homem. 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-139700</wp:posOffset>
          </wp:positionH>
          <wp:positionV relativeFrom="paragraph">
            <wp:posOffset>1875790</wp:posOffset>
          </wp:positionV>
          <wp:extent cx="2447925" cy="765175"/>
          <wp:effectExtent l="0" t="0" r="0" b="0"/>
          <wp:wrapSquare wrapText="bothSides"/>
          <wp:docPr id="1" name="Imagem 13" descr="Comportamento das pessoas diante da Covid-19 pode impactar no crescimento  de mortes por cânc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3" descr="Comportamento das pessoas diante da Covid-19 pode impactar no crescimento  de mortes por cânc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d22980"/>
    <w:rPr/>
  </w:style>
  <w:style w:type="character" w:styleId="RodapChar" w:customStyle="1">
    <w:name w:val="Rodapé Char"/>
    <w:basedOn w:val="DefaultParagraphFont"/>
    <w:link w:val="Rodap"/>
    <w:uiPriority w:val="99"/>
    <w:qFormat/>
    <w:rsid w:val="00d2298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d2298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d2298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LibreOffice/7.2.6.2$Linux_X86_64 LibreOffice_project/20$Build-2</Application>
  <AppVersion>15.0000</AppVersion>
  <Pages>2</Pages>
  <Words>299</Words>
  <Characters>1547</Characters>
  <CharactersWithSpaces>1843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2022-03-19T00:21:00Z</dcterms:created>
  <dc:creator>carina de araujo rosa</dc:creator>
  <dc:description/>
  <dc:language>pt-BR</dc:language>
  <cp:lastModifiedBy/>
  <dcterms:modified xsi:type="dcterms:W3CDTF">2022-04-08T22:27:00Z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