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852" w:rsidRPr="002C6852" w:rsidRDefault="002C6852" w:rsidP="002C6852">
      <w:pPr>
        <w:spacing w:after="120"/>
        <w:outlineLvl w:val="0"/>
        <w:rPr>
          <w:rFonts w:ascii="Arial" w:eastAsia="Times New Roman" w:hAnsi="Arial" w:cs="Arial"/>
          <w:bCs/>
          <w:kern w:val="36"/>
          <w:sz w:val="21"/>
          <w:szCs w:val="21"/>
          <w:lang w:val="de-CH"/>
        </w:rPr>
      </w:pPr>
      <w:r w:rsidRPr="002C6852">
        <w:rPr>
          <w:rFonts w:ascii="Arial" w:hAnsi="Arial" w:cs="Arial"/>
          <w:sz w:val="21"/>
          <w:szCs w:val="21"/>
          <w:highlight w:val="green"/>
          <w:lang w:val="de-CH"/>
        </w:rPr>
        <w:t>Die Eawag ist das international vernetzte Wasserforschungsinstitut des ETH-Bereichs (Eidgenössische Technische Hochschulen Schweiz). Sie betreibt Forschung, engagiert sich in der Ausbildung und ist im Bereich der fachspezifischen Beratung tätig. Damit verfolgt sie zwei parallele Ziele: den unmittelbaren menschlichen Bedarf an Wasser zu decken sowie die Funktionsfähigkeit und den Fortbestand aquatischer Ökosysteme zu erhalten.</w:t>
      </w:r>
    </w:p>
    <w:p w:rsidR="00707E2A" w:rsidRPr="002C6852" w:rsidRDefault="00707E2A" w:rsidP="00707E2A">
      <w:pPr>
        <w:pStyle w:val="StandardWeb"/>
        <w:spacing w:before="0" w:beforeAutospacing="0" w:after="0" w:afterAutospacing="0"/>
        <w:rPr>
          <w:rFonts w:ascii="Arial" w:eastAsia="Calibri" w:hAnsi="Arial" w:cs="Arial"/>
          <w:color w:val="000000"/>
          <w:sz w:val="21"/>
          <w:szCs w:val="21"/>
        </w:rPr>
      </w:pPr>
    </w:p>
    <w:p w:rsidR="00E44833" w:rsidRPr="002C6852" w:rsidRDefault="002C6852" w:rsidP="00707E2A">
      <w:pPr>
        <w:pStyle w:val="StandardWeb"/>
        <w:spacing w:before="0" w:beforeAutospacing="0" w:after="360" w:afterAutospacing="0"/>
        <w:rPr>
          <w:rFonts w:ascii="Arial" w:hAnsi="Arial" w:cs="Arial"/>
          <w:color w:val="000000"/>
          <w:sz w:val="21"/>
          <w:szCs w:val="21"/>
        </w:rPr>
      </w:pPr>
      <w:r w:rsidRPr="002C6852">
        <w:rPr>
          <w:rFonts w:ascii="Arial" w:hAnsi="Arial" w:cs="Arial"/>
          <w:color w:val="000000"/>
          <w:sz w:val="21"/>
          <w:szCs w:val="21"/>
          <w:highlight w:val="green"/>
          <w:lang w:eastAsia="en-US" w:bidi="x-none"/>
        </w:rPr>
        <w:t>Für unsere Forschungsabteilung</w:t>
      </w:r>
      <w:r w:rsidRPr="002C6852">
        <w:rPr>
          <w:rFonts w:ascii="Arial" w:hAnsi="Arial" w:cs="Arial"/>
          <w:color w:val="000000"/>
          <w:sz w:val="21"/>
          <w:szCs w:val="21"/>
          <w:lang w:eastAsia="en-US" w:bidi="x-none"/>
        </w:rPr>
        <w:t xml:space="preserve"> </w:t>
      </w:r>
      <w:r w:rsidRPr="002C6852">
        <w:rPr>
          <w:rFonts w:ascii="Arial" w:hAnsi="Arial" w:cs="Arial"/>
          <w:sz w:val="21"/>
          <w:szCs w:val="21"/>
        </w:rPr>
        <w:t>dies ist ein Mustertext</w:t>
      </w:r>
      <w:r w:rsidRPr="002C6852">
        <w:rPr>
          <w:rFonts w:ascii="Arial" w:hAnsi="Arial" w:cs="Arial"/>
          <w:sz w:val="21"/>
          <w:szCs w:val="21"/>
          <w:lang w:eastAsia="en-US" w:bidi="x-none"/>
        </w:rPr>
        <w:t xml:space="preserve"> </w:t>
      </w:r>
      <w:r w:rsidRPr="002C6852">
        <w:rPr>
          <w:rFonts w:ascii="Arial" w:hAnsi="Arial" w:cs="Arial"/>
          <w:sz w:val="21"/>
          <w:szCs w:val="21"/>
          <w:highlight w:val="green"/>
          <w:lang w:eastAsia="en-US" w:bidi="x-none"/>
        </w:rPr>
        <w:t>su</w:t>
      </w:r>
      <w:r w:rsidRPr="002C6852">
        <w:rPr>
          <w:rFonts w:ascii="Arial" w:hAnsi="Arial" w:cs="Arial"/>
          <w:color w:val="000000"/>
          <w:sz w:val="21"/>
          <w:szCs w:val="21"/>
          <w:highlight w:val="green"/>
          <w:lang w:eastAsia="en-US" w:bidi="x-none"/>
        </w:rPr>
        <w:t>chen wir pe</w:t>
      </w:r>
      <w:r w:rsidRPr="002C6852">
        <w:rPr>
          <w:rFonts w:ascii="Arial" w:hAnsi="Arial" w:cs="Arial"/>
          <w:sz w:val="21"/>
          <w:szCs w:val="21"/>
          <w:highlight w:val="green"/>
          <w:lang w:eastAsia="en-US" w:bidi="x-none"/>
        </w:rPr>
        <w:t xml:space="preserve">r sofort </w:t>
      </w:r>
      <w:r w:rsidRPr="002C6852">
        <w:rPr>
          <w:rFonts w:ascii="Arial" w:hAnsi="Arial" w:cs="Arial"/>
          <w:color w:val="000000"/>
          <w:sz w:val="21"/>
          <w:szCs w:val="21"/>
          <w:highlight w:val="green"/>
          <w:lang w:eastAsia="en-US" w:bidi="x-none"/>
        </w:rPr>
        <w:t>oder nach Vereinbarung eine/n</w:t>
      </w:r>
    </w:p>
    <w:p w:rsidR="00181EA8" w:rsidRPr="003046DE" w:rsidRDefault="002C6852" w:rsidP="00707E2A">
      <w:pPr>
        <w:spacing w:after="360"/>
        <w:ind w:left="-284"/>
        <w:outlineLvl w:val="0"/>
        <w:rPr>
          <w:rFonts w:ascii="Arial" w:eastAsia="Times New Roman" w:hAnsi="Arial"/>
          <w:b/>
          <w:sz w:val="28"/>
          <w:szCs w:val="28"/>
          <w:lang w:val="de-CH" w:eastAsia="en-US"/>
        </w:rPr>
      </w:pPr>
      <w:r>
        <w:rPr>
          <w:rFonts w:ascii="Arial" w:eastAsia="Times New Roman" w:hAnsi="Arial"/>
          <w:b/>
          <w:sz w:val="28"/>
          <w:szCs w:val="28"/>
          <w:lang w:val="de-CH" w:eastAsia="en-US"/>
        </w:rPr>
        <w:t>Stellenbezeichnung</w:t>
      </w:r>
    </w:p>
    <w:p w:rsidR="006132E3" w:rsidRPr="006132E3" w:rsidRDefault="002C6852" w:rsidP="00707E2A">
      <w:pPr>
        <w:rPr>
          <w:lang w:val="de-CH"/>
        </w:rPr>
      </w:pPr>
      <w:r w:rsidRPr="002C6852">
        <w:rPr>
          <w:rFonts w:ascii="Arial" w:hAnsi="Arial" w:cs="Arial"/>
          <w:b/>
          <w:sz w:val="21"/>
          <w:szCs w:val="21"/>
          <w:highlight w:val="green"/>
          <w:lang w:val="de-CH"/>
        </w:rPr>
        <w:t>Ihre Aufgaben / oder Einleitungstext zu Aufgaben</w:t>
      </w:r>
      <w:r>
        <w:rPr>
          <w:rFonts w:ascii="Arial" w:hAnsi="Arial" w:cs="Arial"/>
          <w:sz w:val="21"/>
          <w:szCs w:val="21"/>
          <w:lang w:val="de-CH"/>
        </w:rPr>
        <w:br/>
      </w:r>
      <w:r w:rsidR="006132E3" w:rsidRPr="006132E3">
        <w:rPr>
          <w:rFonts w:ascii="Arial" w:hAnsi="Arial" w:cs="Arial"/>
          <w:sz w:val="21"/>
          <w:szCs w:val="21"/>
          <w:lang w:val="de-CH"/>
        </w:rPr>
        <w:t>Dies ist ein Mustertext – dies ist ein Mustertext – dies ist ein Mustertext – dies ist ein Mustertext – dies ist ein Mustertext</w:t>
      </w:r>
      <w:r w:rsidR="006132E3">
        <w:rPr>
          <w:rFonts w:ascii="Arial" w:hAnsi="Arial" w:cs="Arial"/>
          <w:sz w:val="21"/>
          <w:szCs w:val="21"/>
          <w:lang w:val="de-CH"/>
        </w:rPr>
        <w:t xml:space="preserve"> </w:t>
      </w:r>
      <w:r w:rsidR="006132E3" w:rsidRPr="006132E3">
        <w:rPr>
          <w:rFonts w:ascii="Arial" w:hAnsi="Arial" w:cs="Arial"/>
          <w:sz w:val="21"/>
          <w:szCs w:val="21"/>
          <w:lang w:val="de-CH"/>
        </w:rPr>
        <w:t>– dies ist ein Mustertext – dies ist ein Mustertext</w:t>
      </w:r>
      <w:r w:rsidR="006132E3">
        <w:rPr>
          <w:rFonts w:ascii="Arial" w:hAnsi="Arial" w:cs="Arial"/>
          <w:sz w:val="21"/>
          <w:szCs w:val="21"/>
          <w:lang w:val="de-CH"/>
        </w:rPr>
        <w:t xml:space="preserve"> </w:t>
      </w:r>
      <w:r w:rsidR="006132E3" w:rsidRPr="006132E3">
        <w:rPr>
          <w:rFonts w:ascii="Arial" w:hAnsi="Arial" w:cs="Arial"/>
          <w:sz w:val="21"/>
          <w:szCs w:val="21"/>
          <w:lang w:val="de-CH"/>
        </w:rPr>
        <w:t>– dies ist ein Mustertext – dies ist ein Mustertext</w:t>
      </w:r>
      <w:r w:rsidR="006132E3">
        <w:rPr>
          <w:rFonts w:ascii="Arial" w:hAnsi="Arial" w:cs="Arial"/>
          <w:sz w:val="21"/>
          <w:szCs w:val="21"/>
          <w:lang w:val="de-CH"/>
        </w:rPr>
        <w:t xml:space="preserve"> </w:t>
      </w:r>
      <w:r w:rsidR="006132E3" w:rsidRPr="006132E3">
        <w:rPr>
          <w:rFonts w:ascii="Arial" w:hAnsi="Arial" w:cs="Arial"/>
          <w:sz w:val="21"/>
          <w:szCs w:val="21"/>
          <w:lang w:val="de-CH"/>
        </w:rPr>
        <w:t>– dies ist ein Mustertext – dies ist ein Mustertext</w:t>
      </w:r>
      <w:r w:rsidR="006132E3">
        <w:rPr>
          <w:rFonts w:ascii="Arial" w:hAnsi="Arial" w:cs="Arial"/>
          <w:sz w:val="21"/>
          <w:szCs w:val="21"/>
          <w:lang w:val="de-CH"/>
        </w:rPr>
        <w:t xml:space="preserve"> </w:t>
      </w:r>
      <w:r w:rsidR="006132E3" w:rsidRPr="006132E3">
        <w:rPr>
          <w:rFonts w:ascii="Arial" w:hAnsi="Arial" w:cs="Arial"/>
          <w:sz w:val="21"/>
          <w:szCs w:val="21"/>
          <w:lang w:val="de-CH"/>
        </w:rPr>
        <w:t>– dies ist ein Mustertext –dies ist ein Mustertext</w:t>
      </w:r>
      <w:r w:rsidR="006132E3">
        <w:rPr>
          <w:rFonts w:ascii="Arial" w:hAnsi="Arial" w:cs="Arial"/>
          <w:sz w:val="21"/>
          <w:szCs w:val="21"/>
          <w:lang w:val="de-CH"/>
        </w:rPr>
        <w:t xml:space="preserve"> </w:t>
      </w:r>
      <w:r w:rsidR="006132E3" w:rsidRPr="006132E3">
        <w:rPr>
          <w:rFonts w:ascii="Arial" w:hAnsi="Arial" w:cs="Arial"/>
          <w:sz w:val="21"/>
          <w:szCs w:val="21"/>
          <w:lang w:val="de-CH"/>
        </w:rPr>
        <w:t>– dies ist ein Mustertext – dies ist ein Mustertext</w:t>
      </w:r>
      <w:r w:rsidR="006132E3">
        <w:rPr>
          <w:rFonts w:ascii="Arial" w:hAnsi="Arial" w:cs="Arial"/>
          <w:sz w:val="21"/>
          <w:szCs w:val="21"/>
          <w:lang w:val="de-CH"/>
        </w:rPr>
        <w:t xml:space="preserve"> </w:t>
      </w:r>
      <w:r w:rsidR="006132E3" w:rsidRPr="006132E3">
        <w:rPr>
          <w:rFonts w:ascii="Arial" w:hAnsi="Arial" w:cs="Arial"/>
          <w:sz w:val="21"/>
          <w:szCs w:val="21"/>
          <w:lang w:val="de-CH"/>
        </w:rPr>
        <w:t>– dies ist ein Mustertext –dies ist ein Mustertext</w:t>
      </w:r>
      <w:r w:rsidR="006132E3">
        <w:rPr>
          <w:rFonts w:ascii="Arial" w:hAnsi="Arial" w:cs="Arial"/>
          <w:sz w:val="21"/>
          <w:szCs w:val="21"/>
          <w:lang w:val="de-CH"/>
        </w:rPr>
        <w:t xml:space="preserve"> </w:t>
      </w:r>
      <w:r w:rsidR="006132E3" w:rsidRPr="006132E3">
        <w:rPr>
          <w:rFonts w:ascii="Arial" w:hAnsi="Arial" w:cs="Arial"/>
          <w:sz w:val="21"/>
          <w:szCs w:val="21"/>
          <w:lang w:val="de-CH"/>
        </w:rPr>
        <w:t>– dies ist ein Mustertext – dies ist ein Mustertext</w:t>
      </w:r>
      <w:r w:rsidR="006132E3">
        <w:rPr>
          <w:rFonts w:ascii="Arial" w:hAnsi="Arial" w:cs="Arial"/>
          <w:sz w:val="21"/>
          <w:szCs w:val="21"/>
          <w:lang w:val="de-CH"/>
        </w:rPr>
        <w:t xml:space="preserve"> </w:t>
      </w:r>
      <w:r w:rsidR="006132E3" w:rsidRPr="006132E3">
        <w:rPr>
          <w:rFonts w:ascii="Arial" w:hAnsi="Arial" w:cs="Arial"/>
          <w:sz w:val="21"/>
          <w:szCs w:val="21"/>
          <w:lang w:val="de-CH"/>
        </w:rPr>
        <w:t>– dies ist ein Mustertext – dies ist ein Mustertext</w:t>
      </w:r>
      <w:r w:rsidR="006132E3">
        <w:rPr>
          <w:rFonts w:ascii="Arial" w:hAnsi="Arial" w:cs="Arial"/>
          <w:sz w:val="21"/>
          <w:szCs w:val="21"/>
          <w:lang w:val="de-CH"/>
        </w:rPr>
        <w:t xml:space="preserve"> </w:t>
      </w:r>
      <w:r w:rsidR="006132E3" w:rsidRPr="006132E3">
        <w:rPr>
          <w:rFonts w:ascii="Arial" w:hAnsi="Arial" w:cs="Arial"/>
          <w:sz w:val="21"/>
          <w:szCs w:val="21"/>
          <w:lang w:val="de-CH"/>
        </w:rPr>
        <w:t>– dies ist ein Mustertext – dies ist ein Mustertext</w:t>
      </w:r>
      <w:r w:rsidR="006132E3">
        <w:rPr>
          <w:rFonts w:ascii="Arial" w:hAnsi="Arial" w:cs="Arial"/>
          <w:sz w:val="21"/>
          <w:szCs w:val="21"/>
          <w:lang w:val="de-CH"/>
        </w:rPr>
        <w:t xml:space="preserve"> </w:t>
      </w:r>
      <w:r w:rsidR="006132E3" w:rsidRPr="006132E3">
        <w:rPr>
          <w:rFonts w:ascii="Arial" w:hAnsi="Arial" w:cs="Arial"/>
          <w:sz w:val="21"/>
          <w:szCs w:val="21"/>
          <w:lang w:val="de-CH"/>
        </w:rPr>
        <w:t>– dies ist ein Mustertext – dies ist ein Mustertext</w:t>
      </w:r>
      <w:r w:rsidR="006132E3">
        <w:rPr>
          <w:rFonts w:ascii="Arial" w:hAnsi="Arial" w:cs="Arial"/>
          <w:sz w:val="21"/>
          <w:szCs w:val="21"/>
          <w:lang w:val="de-CH"/>
        </w:rPr>
        <w:t xml:space="preserve"> </w:t>
      </w:r>
    </w:p>
    <w:p w:rsidR="00707E2A" w:rsidRPr="002C6852" w:rsidRDefault="00707E2A" w:rsidP="00707E2A">
      <w:pPr>
        <w:rPr>
          <w:rFonts w:ascii="Arial" w:hAnsi="Arial" w:cs="Arial"/>
          <w:sz w:val="21"/>
          <w:szCs w:val="21"/>
          <w:lang w:val="de-CH"/>
        </w:rPr>
      </w:pPr>
    </w:p>
    <w:p w:rsidR="003046DE" w:rsidRPr="003046DE" w:rsidRDefault="002C6852" w:rsidP="00707E2A">
      <w:pPr>
        <w:rPr>
          <w:rFonts w:ascii="Arial" w:hAnsi="Arial" w:cs="Arial"/>
          <w:sz w:val="21"/>
          <w:szCs w:val="21"/>
          <w:lang w:val="de-CH"/>
        </w:rPr>
      </w:pPr>
      <w:r w:rsidRPr="002C6852">
        <w:rPr>
          <w:rFonts w:ascii="Arial" w:hAnsi="Arial" w:cs="Arial"/>
          <w:b/>
          <w:sz w:val="21"/>
          <w:szCs w:val="21"/>
          <w:highlight w:val="green"/>
          <w:lang w:val="de-CH"/>
        </w:rPr>
        <w:t>Ihr Profil / Wir suchen</w:t>
      </w:r>
      <w:r>
        <w:rPr>
          <w:rFonts w:ascii="Arial" w:hAnsi="Arial" w:cs="Arial"/>
          <w:b/>
          <w:sz w:val="21"/>
          <w:szCs w:val="21"/>
          <w:lang w:val="de-CH"/>
        </w:rPr>
        <w:br/>
      </w:r>
      <w:r w:rsidR="003046DE" w:rsidRPr="006132E3">
        <w:rPr>
          <w:rFonts w:ascii="Arial" w:hAnsi="Arial" w:cs="Arial"/>
          <w:sz w:val="21"/>
          <w:szCs w:val="21"/>
          <w:lang w:val="de-CH"/>
        </w:rPr>
        <w:t>dies ist ein Mustertext – dies ist ein Mustertext – dies ist ein Mustertext – dies ist ein Mustertext</w:t>
      </w:r>
      <w:r w:rsidR="003046DE">
        <w:rPr>
          <w:rFonts w:ascii="Arial" w:hAnsi="Arial" w:cs="Arial"/>
          <w:sz w:val="21"/>
          <w:szCs w:val="21"/>
          <w:lang w:val="de-CH"/>
        </w:rPr>
        <w:t xml:space="preserve"> </w:t>
      </w:r>
      <w:r w:rsidR="003046DE" w:rsidRPr="006132E3">
        <w:rPr>
          <w:rFonts w:ascii="Arial" w:hAnsi="Arial" w:cs="Arial"/>
          <w:sz w:val="21"/>
          <w:szCs w:val="21"/>
          <w:lang w:val="de-CH"/>
        </w:rPr>
        <w:t>– dies ist ein Mustertext – dies ist ein Mustertext</w:t>
      </w:r>
      <w:r w:rsidR="003046DE">
        <w:rPr>
          <w:rFonts w:ascii="Arial" w:hAnsi="Arial" w:cs="Arial"/>
          <w:sz w:val="21"/>
          <w:szCs w:val="21"/>
          <w:lang w:val="de-CH"/>
        </w:rPr>
        <w:t xml:space="preserve"> </w:t>
      </w:r>
      <w:r w:rsidR="003046DE" w:rsidRPr="006132E3">
        <w:rPr>
          <w:rFonts w:ascii="Arial" w:hAnsi="Arial" w:cs="Arial"/>
          <w:sz w:val="21"/>
          <w:szCs w:val="21"/>
          <w:lang w:val="de-CH"/>
        </w:rPr>
        <w:t>– dies ist ein Mustertext – dies ist ein Mustertext</w:t>
      </w:r>
      <w:r w:rsidR="003046DE">
        <w:rPr>
          <w:rFonts w:ascii="Arial" w:hAnsi="Arial" w:cs="Arial"/>
          <w:sz w:val="21"/>
          <w:szCs w:val="21"/>
          <w:lang w:val="de-CH"/>
        </w:rPr>
        <w:t xml:space="preserve"> </w:t>
      </w:r>
      <w:r w:rsidR="003046DE" w:rsidRPr="006132E3">
        <w:rPr>
          <w:rFonts w:ascii="Arial" w:hAnsi="Arial" w:cs="Arial"/>
          <w:sz w:val="21"/>
          <w:szCs w:val="21"/>
          <w:lang w:val="de-CH"/>
        </w:rPr>
        <w:t>– dies ist ein Mustertext – dies ist ein Mustertext</w:t>
      </w:r>
      <w:r w:rsidR="003046DE">
        <w:rPr>
          <w:rFonts w:ascii="Arial" w:hAnsi="Arial" w:cs="Arial"/>
          <w:sz w:val="21"/>
          <w:szCs w:val="21"/>
          <w:lang w:val="de-CH"/>
        </w:rPr>
        <w:t xml:space="preserve"> </w:t>
      </w:r>
      <w:r w:rsidR="003046DE" w:rsidRPr="006132E3">
        <w:rPr>
          <w:rFonts w:ascii="Arial" w:hAnsi="Arial" w:cs="Arial"/>
          <w:sz w:val="21"/>
          <w:szCs w:val="21"/>
          <w:lang w:val="de-CH"/>
        </w:rPr>
        <w:t>– dies ist ein Mustertext – dies ist ein Mustertext</w:t>
      </w:r>
    </w:p>
    <w:p w:rsidR="003046DE" w:rsidRPr="003046DE" w:rsidRDefault="003046DE" w:rsidP="00707E2A">
      <w:pPr>
        <w:rPr>
          <w:rFonts w:ascii="Arial" w:hAnsi="Arial" w:cs="Arial"/>
          <w:sz w:val="21"/>
          <w:szCs w:val="21"/>
          <w:lang w:val="de-CH"/>
        </w:rPr>
      </w:pPr>
    </w:p>
    <w:p w:rsidR="002C6852" w:rsidRDefault="002C6852" w:rsidP="002C6852">
      <w:pPr>
        <w:rPr>
          <w:rFonts w:ascii="Arial" w:hAnsi="Arial" w:cs="Arial"/>
          <w:sz w:val="21"/>
          <w:szCs w:val="21"/>
          <w:lang w:val="de-CH"/>
        </w:rPr>
      </w:pPr>
      <w:r w:rsidRPr="008E1146">
        <w:rPr>
          <w:rFonts w:ascii="Arial" w:hAnsi="Arial" w:cs="Arial"/>
          <w:b/>
          <w:sz w:val="21"/>
          <w:szCs w:val="21"/>
          <w:highlight w:val="yellow"/>
          <w:lang w:val="de-CH"/>
        </w:rPr>
        <w:t>Es erwartet Sie</w:t>
      </w:r>
      <w:r w:rsidR="00665E2C" w:rsidRPr="003046DE">
        <w:rPr>
          <w:rFonts w:ascii="Arial" w:hAnsi="Arial" w:cs="Arial"/>
          <w:sz w:val="21"/>
          <w:szCs w:val="21"/>
          <w:lang w:val="de-CH"/>
        </w:rPr>
        <w:t xml:space="preserve"> </w:t>
      </w:r>
      <w:r w:rsidR="003046DE" w:rsidRPr="006132E3">
        <w:rPr>
          <w:rFonts w:ascii="Arial" w:hAnsi="Arial" w:cs="Arial"/>
          <w:sz w:val="21"/>
          <w:szCs w:val="21"/>
          <w:lang w:val="de-CH"/>
        </w:rPr>
        <w:t>dies ist ein Mustertext – dies ist ein Mustertext – dies ist ein Mustertext – dies ist ein Mustertext</w:t>
      </w:r>
      <w:r w:rsidR="003046DE">
        <w:rPr>
          <w:rFonts w:ascii="Arial" w:hAnsi="Arial" w:cs="Arial"/>
          <w:sz w:val="21"/>
          <w:szCs w:val="21"/>
          <w:lang w:val="de-CH"/>
        </w:rPr>
        <w:t xml:space="preserve"> </w:t>
      </w:r>
      <w:r w:rsidR="003046DE" w:rsidRPr="006132E3">
        <w:rPr>
          <w:rFonts w:ascii="Arial" w:hAnsi="Arial" w:cs="Arial"/>
          <w:sz w:val="21"/>
          <w:szCs w:val="21"/>
          <w:lang w:val="de-CH"/>
        </w:rPr>
        <w:t>– dies ist ein Mustertext – dies ist ein Mustertext</w:t>
      </w:r>
      <w:r w:rsidR="003046DE">
        <w:rPr>
          <w:rFonts w:ascii="Arial" w:hAnsi="Arial" w:cs="Arial"/>
          <w:sz w:val="21"/>
          <w:szCs w:val="21"/>
          <w:lang w:val="de-CH"/>
        </w:rPr>
        <w:t xml:space="preserve"> </w:t>
      </w:r>
      <w:r w:rsidR="003046DE" w:rsidRPr="006132E3">
        <w:rPr>
          <w:rFonts w:ascii="Arial" w:hAnsi="Arial" w:cs="Arial"/>
          <w:sz w:val="21"/>
          <w:szCs w:val="21"/>
          <w:lang w:val="de-CH"/>
        </w:rPr>
        <w:t>– dies ist ein Mustertext – dies ist ein Mustertext</w:t>
      </w:r>
      <w:r w:rsidR="003046DE">
        <w:rPr>
          <w:rFonts w:ascii="Arial" w:hAnsi="Arial" w:cs="Arial"/>
          <w:sz w:val="21"/>
          <w:szCs w:val="21"/>
          <w:lang w:val="de-CH"/>
        </w:rPr>
        <w:t xml:space="preserve"> </w:t>
      </w:r>
      <w:r w:rsidR="003046DE" w:rsidRPr="006132E3">
        <w:rPr>
          <w:rFonts w:ascii="Arial" w:hAnsi="Arial" w:cs="Arial"/>
          <w:sz w:val="21"/>
          <w:szCs w:val="21"/>
          <w:lang w:val="de-CH"/>
        </w:rPr>
        <w:t>– dies ist ein Mustertext – dies ist ein Mustertext</w:t>
      </w:r>
      <w:r w:rsidR="003046DE">
        <w:rPr>
          <w:rFonts w:ascii="Arial" w:hAnsi="Arial" w:cs="Arial"/>
          <w:sz w:val="21"/>
          <w:szCs w:val="21"/>
          <w:lang w:val="de-CH"/>
        </w:rPr>
        <w:t xml:space="preserve"> </w:t>
      </w:r>
      <w:r w:rsidR="003046DE" w:rsidRPr="006132E3">
        <w:rPr>
          <w:rFonts w:ascii="Arial" w:hAnsi="Arial" w:cs="Arial"/>
          <w:sz w:val="21"/>
          <w:szCs w:val="21"/>
          <w:lang w:val="de-CH"/>
        </w:rPr>
        <w:t>– dies ist ein Mustertext – dies ist ein Mustertext</w:t>
      </w:r>
      <w:r w:rsidR="003046DE">
        <w:rPr>
          <w:rFonts w:ascii="Arial" w:hAnsi="Arial" w:cs="Arial"/>
          <w:sz w:val="21"/>
          <w:szCs w:val="21"/>
          <w:lang w:val="de-CH"/>
        </w:rPr>
        <w:t xml:space="preserve">. </w:t>
      </w:r>
      <w:r w:rsidR="007B17AD" w:rsidRPr="007B17AD">
        <w:rPr>
          <w:rFonts w:ascii="Arial" w:hAnsi="Arial" w:cs="Arial"/>
          <w:b/>
          <w:sz w:val="21"/>
          <w:szCs w:val="21"/>
          <w:highlight w:val="yellow"/>
          <w:lang w:val="de-CH"/>
        </w:rPr>
        <w:t>Bevorzugtes Startdatum ist</w:t>
      </w:r>
      <w:r w:rsidR="003046DE" w:rsidRPr="007B17AD">
        <w:rPr>
          <w:rFonts w:ascii="Arial" w:hAnsi="Arial" w:cs="Arial"/>
          <w:sz w:val="21"/>
          <w:szCs w:val="21"/>
          <w:highlight w:val="yellow"/>
          <w:lang w:val="de-CH"/>
        </w:rPr>
        <w:t xml:space="preserve"> dies ist ein Mustertext – dies ist ein Mustertext – dies ist ein Mustertext</w:t>
      </w:r>
    </w:p>
    <w:p w:rsidR="002C6852" w:rsidRDefault="002C6852" w:rsidP="002C6852">
      <w:pPr>
        <w:rPr>
          <w:rFonts w:ascii="Arial" w:hAnsi="Arial" w:cs="Arial"/>
          <w:sz w:val="21"/>
          <w:szCs w:val="21"/>
          <w:lang w:val="de-CH"/>
        </w:rPr>
      </w:pPr>
    </w:p>
    <w:p w:rsidR="00D6770C" w:rsidRPr="00CC3D6B" w:rsidRDefault="00D6770C" w:rsidP="00D6770C">
      <w:pPr>
        <w:rPr>
          <w:rFonts w:ascii="Arial" w:hAnsi="Arial" w:cs="Arial"/>
          <w:sz w:val="21"/>
          <w:szCs w:val="21"/>
          <w:highlight w:val="green"/>
          <w:lang w:val="de-CH"/>
        </w:rPr>
      </w:pPr>
      <w:bookmarkStart w:id="0" w:name="_GoBack"/>
      <w:r w:rsidRPr="00CC3D6B">
        <w:rPr>
          <w:rFonts w:ascii="Arial" w:hAnsi="Arial" w:cs="Arial"/>
          <w:b/>
          <w:sz w:val="21"/>
          <w:szCs w:val="21"/>
          <w:highlight w:val="green"/>
          <w:lang w:val="de-CH"/>
        </w:rPr>
        <w:t>Die Eawag</w:t>
      </w:r>
      <w:r w:rsidRPr="00CC3D6B">
        <w:rPr>
          <w:rFonts w:ascii="Arial" w:hAnsi="Arial" w:cs="Arial"/>
          <w:sz w:val="21"/>
          <w:szCs w:val="21"/>
          <w:highlight w:val="green"/>
          <w:lang w:val="de-CH"/>
        </w:rPr>
        <w:t xml:space="preserve"> ist eine moderne Arbeitgeberin und bietet eine ausgezeichnete Arbeitsumgebung, bei </w:t>
      </w:r>
      <w:bookmarkEnd w:id="0"/>
      <w:r w:rsidRPr="00CC3D6B">
        <w:rPr>
          <w:rFonts w:ascii="Arial" w:hAnsi="Arial" w:cs="Arial"/>
          <w:sz w:val="21"/>
          <w:szCs w:val="21"/>
          <w:highlight w:val="green"/>
          <w:lang w:val="de-CH"/>
        </w:rPr>
        <w:t xml:space="preserve">der die Mitarbeiterinnen und Mitarbeiter ihre Stärken, Erfahrungen und Denkweisen einbringen können. Wir fördern die Gleichstellung von Frauen und Männern und setzen uns für eine personelle Vielfalt und Inklusion ein. Die Vereinbarkeit von Beruf und Familie sind für uns selbstverständlich. </w:t>
      </w:r>
    </w:p>
    <w:p w:rsidR="00D6770C" w:rsidRPr="00D6770C" w:rsidRDefault="00D6770C" w:rsidP="00D6770C">
      <w:pPr>
        <w:rPr>
          <w:rFonts w:ascii="Arial" w:hAnsi="Arial" w:cs="Arial"/>
          <w:b/>
          <w:color w:val="000000"/>
          <w:sz w:val="21"/>
          <w:szCs w:val="21"/>
          <w:lang w:val="de-CH" w:eastAsia="en-US" w:bidi="x-none"/>
        </w:rPr>
      </w:pPr>
      <w:r w:rsidRPr="00CC3D6B">
        <w:rPr>
          <w:rFonts w:ascii="Arial" w:hAnsi="Arial" w:cs="Arial"/>
          <w:sz w:val="21"/>
          <w:szCs w:val="21"/>
          <w:highlight w:val="green"/>
          <w:lang w:val="de-CH"/>
        </w:rPr>
        <w:t xml:space="preserve">Mehr Informationen über die Eawag und ihre Anstellungsbedingungen finden Sie unter </w:t>
      </w:r>
      <w:r w:rsidR="00407176" w:rsidRPr="00CC3D6B">
        <w:rPr>
          <w:highlight w:val="green"/>
        </w:rPr>
        <w:fldChar w:fldCharType="begin"/>
      </w:r>
      <w:r w:rsidR="00407176" w:rsidRPr="00CC3D6B">
        <w:rPr>
          <w:highlight w:val="green"/>
          <w:lang w:val="de-CH"/>
        </w:rPr>
        <w:instrText xml:space="preserve"> HYPERLINK "http://www.eawag.ch/" </w:instrText>
      </w:r>
      <w:r w:rsidR="00407176" w:rsidRPr="00CC3D6B">
        <w:rPr>
          <w:highlight w:val="green"/>
        </w:rPr>
        <w:fldChar w:fldCharType="separate"/>
      </w:r>
      <w:r w:rsidRPr="00CC3D6B">
        <w:rPr>
          <w:rStyle w:val="Hyperlink"/>
          <w:rFonts w:ascii="Arial" w:hAnsi="Arial" w:cs="Arial"/>
          <w:sz w:val="21"/>
          <w:szCs w:val="21"/>
          <w:highlight w:val="green"/>
          <w:lang w:val="de-CH"/>
        </w:rPr>
        <w:t>www.eawag.ch</w:t>
      </w:r>
      <w:r w:rsidR="00407176" w:rsidRPr="00CC3D6B">
        <w:rPr>
          <w:rStyle w:val="Hyperlink"/>
          <w:rFonts w:ascii="Arial" w:hAnsi="Arial" w:cs="Arial"/>
          <w:sz w:val="21"/>
          <w:szCs w:val="21"/>
          <w:highlight w:val="green"/>
          <w:lang w:val="de-CH"/>
        </w:rPr>
        <w:fldChar w:fldCharType="end"/>
      </w:r>
      <w:r w:rsidRPr="00CC3D6B">
        <w:rPr>
          <w:rFonts w:ascii="Arial" w:hAnsi="Arial" w:cs="Arial"/>
          <w:sz w:val="21"/>
          <w:szCs w:val="21"/>
          <w:highlight w:val="green"/>
          <w:lang w:val="de-CH"/>
        </w:rPr>
        <w:t xml:space="preserve"> sowie </w:t>
      </w:r>
      <w:r w:rsidR="00407176" w:rsidRPr="00CC3D6B">
        <w:rPr>
          <w:highlight w:val="green"/>
        </w:rPr>
        <w:fldChar w:fldCharType="begin"/>
      </w:r>
      <w:r w:rsidR="00407176" w:rsidRPr="00CC3D6B">
        <w:rPr>
          <w:highlight w:val="green"/>
          <w:lang w:val="de-CH"/>
        </w:rPr>
        <w:instrText xml:space="preserve"> HYPERLINK "https://www.eawag.ch/de/ueberuns/arbeiten-an-der-eawag/anstellung/" </w:instrText>
      </w:r>
      <w:r w:rsidR="00407176" w:rsidRPr="00CC3D6B">
        <w:rPr>
          <w:highlight w:val="green"/>
        </w:rPr>
        <w:fldChar w:fldCharType="separate"/>
      </w:r>
      <w:r w:rsidRPr="00CC3D6B">
        <w:rPr>
          <w:rStyle w:val="Hyperlink"/>
          <w:rFonts w:ascii="Arial" w:hAnsi="Arial" w:cs="Arial"/>
          <w:sz w:val="21"/>
          <w:szCs w:val="21"/>
          <w:highlight w:val="green"/>
          <w:lang w:val="de-CH"/>
        </w:rPr>
        <w:t>https://www.eawag.ch/de/ueberuns/arbeiten-an-der-eawag/anstellung/</w:t>
      </w:r>
      <w:r w:rsidR="00407176" w:rsidRPr="00CC3D6B">
        <w:rPr>
          <w:rStyle w:val="Hyperlink"/>
          <w:rFonts w:ascii="Arial" w:hAnsi="Arial" w:cs="Arial"/>
          <w:sz w:val="21"/>
          <w:szCs w:val="21"/>
          <w:highlight w:val="green"/>
          <w:lang w:val="de-CH"/>
        </w:rPr>
        <w:fldChar w:fldCharType="end"/>
      </w:r>
      <w:r w:rsidRPr="00CC3D6B">
        <w:rPr>
          <w:rFonts w:ascii="Arial" w:hAnsi="Arial" w:cs="Arial"/>
          <w:sz w:val="21"/>
          <w:szCs w:val="21"/>
          <w:highlight w:val="green"/>
          <w:lang w:val="de-CH"/>
        </w:rPr>
        <w:t>.</w:t>
      </w:r>
    </w:p>
    <w:p w:rsidR="00D6770C" w:rsidRDefault="00D6770C" w:rsidP="00353AE5">
      <w:pPr>
        <w:rPr>
          <w:rFonts w:ascii="Arial" w:hAnsi="Arial" w:cs="Arial"/>
          <w:b/>
          <w:color w:val="000000"/>
          <w:sz w:val="21"/>
          <w:szCs w:val="21"/>
          <w:lang w:val="de-CH" w:eastAsia="en-US" w:bidi="x-none"/>
        </w:rPr>
      </w:pPr>
    </w:p>
    <w:p w:rsidR="00C37ED3" w:rsidRPr="007B17AD" w:rsidRDefault="002C6852" w:rsidP="00C37ED3">
      <w:pPr>
        <w:rPr>
          <w:rFonts w:ascii="Arial" w:hAnsi="Arial" w:cs="Arial"/>
          <w:sz w:val="21"/>
          <w:szCs w:val="21"/>
          <w:lang w:val="de-CH"/>
        </w:rPr>
      </w:pPr>
      <w:r w:rsidRPr="007B17AD">
        <w:rPr>
          <w:rFonts w:ascii="Arial" w:hAnsi="Arial" w:cs="Arial"/>
          <w:b/>
          <w:sz w:val="21"/>
          <w:szCs w:val="21"/>
          <w:highlight w:val="green"/>
          <w:lang w:val="de-CH"/>
        </w:rPr>
        <w:t xml:space="preserve">Deadline/Frist für Bewerbungen ist der </w:t>
      </w:r>
      <w:proofErr w:type="spellStart"/>
      <w:r w:rsidRPr="007B17AD">
        <w:rPr>
          <w:rFonts w:ascii="Arial" w:hAnsi="Arial" w:cs="Arial"/>
          <w:b/>
          <w:sz w:val="21"/>
          <w:szCs w:val="21"/>
          <w:highlight w:val="green"/>
          <w:lang w:val="de-CH"/>
        </w:rPr>
        <w:t>xxxxxx</w:t>
      </w:r>
      <w:r w:rsidR="007B17AD" w:rsidRPr="007B17AD">
        <w:rPr>
          <w:rFonts w:ascii="Arial" w:hAnsi="Arial" w:cs="Arial"/>
          <w:sz w:val="21"/>
          <w:szCs w:val="21"/>
          <w:lang w:val="de-CH"/>
        </w:rPr>
        <w:t>.</w:t>
      </w:r>
      <w:r w:rsidR="007B17AD" w:rsidRPr="007B17AD">
        <w:rPr>
          <w:rFonts w:ascii="Arial" w:hAnsi="Arial" w:cs="Arial"/>
          <w:sz w:val="21"/>
          <w:szCs w:val="21"/>
          <w:highlight w:val="yellow"/>
          <w:lang w:val="de-CH"/>
        </w:rPr>
        <w:t>Hier</w:t>
      </w:r>
      <w:proofErr w:type="spellEnd"/>
      <w:r w:rsidR="007B17AD" w:rsidRPr="007B17AD">
        <w:rPr>
          <w:rFonts w:ascii="Arial" w:hAnsi="Arial" w:cs="Arial"/>
          <w:sz w:val="21"/>
          <w:szCs w:val="21"/>
          <w:highlight w:val="yellow"/>
          <w:lang w:val="de-CH"/>
        </w:rPr>
        <w:t xml:space="preserve"> aufführen falls man Bestimmte Dokumente für die Bewerbung benötigt.</w:t>
      </w:r>
    </w:p>
    <w:p w:rsidR="00C37ED3" w:rsidRPr="007B17AD" w:rsidRDefault="00C37ED3" w:rsidP="00707E2A">
      <w:pPr>
        <w:rPr>
          <w:rFonts w:ascii="Arial" w:hAnsi="Arial" w:cs="Arial"/>
          <w:sz w:val="21"/>
          <w:szCs w:val="21"/>
          <w:lang w:val="de-CH"/>
        </w:rPr>
      </w:pPr>
    </w:p>
    <w:p w:rsidR="007B17AD" w:rsidRDefault="007B17AD" w:rsidP="007B17AD">
      <w:pPr>
        <w:rPr>
          <w:rFonts w:ascii="Arial" w:hAnsi="Arial" w:cs="Arial"/>
          <w:sz w:val="21"/>
          <w:szCs w:val="21"/>
          <w:lang w:val="de-CH"/>
        </w:rPr>
      </w:pPr>
      <w:r w:rsidRPr="007B17AD">
        <w:rPr>
          <w:rFonts w:ascii="Arial" w:hAnsi="Arial" w:cs="Arial"/>
          <w:sz w:val="21"/>
          <w:szCs w:val="21"/>
          <w:highlight w:val="green"/>
          <w:lang w:val="de-CH"/>
        </w:rPr>
        <w:t>Für Auskünfte st</w:t>
      </w:r>
      <w:r>
        <w:rPr>
          <w:rFonts w:ascii="Arial" w:hAnsi="Arial" w:cs="Arial"/>
          <w:sz w:val="21"/>
          <w:szCs w:val="21"/>
          <w:highlight w:val="green"/>
          <w:lang w:val="de-CH"/>
        </w:rPr>
        <w:t>eht Ihnen</w:t>
      </w:r>
      <w:r w:rsidR="003046DE" w:rsidRPr="007B17AD">
        <w:rPr>
          <w:rFonts w:ascii="Arial" w:hAnsi="Arial" w:cs="Arial"/>
          <w:sz w:val="21"/>
          <w:szCs w:val="21"/>
          <w:highlight w:val="green"/>
          <w:lang w:val="de-CH"/>
        </w:rPr>
        <w:t xml:space="preserve"> </w:t>
      </w:r>
      <w:r>
        <w:rPr>
          <w:rFonts w:ascii="Arial" w:hAnsi="Arial" w:cs="Arial"/>
          <w:sz w:val="21"/>
          <w:szCs w:val="21"/>
          <w:highlight w:val="yellow"/>
          <w:lang w:val="de-CH"/>
        </w:rPr>
        <w:t>Vorname</w:t>
      </w:r>
      <w:r w:rsidR="003046DE" w:rsidRPr="007B17AD">
        <w:rPr>
          <w:rFonts w:ascii="Arial" w:hAnsi="Arial" w:cs="Arial"/>
          <w:sz w:val="21"/>
          <w:szCs w:val="21"/>
          <w:highlight w:val="yellow"/>
          <w:lang w:val="de-CH"/>
        </w:rPr>
        <w:t xml:space="preserve"> Name</w:t>
      </w:r>
      <w:r>
        <w:rPr>
          <w:rFonts w:ascii="Arial" w:hAnsi="Arial" w:cs="Arial"/>
          <w:sz w:val="21"/>
          <w:szCs w:val="21"/>
          <w:highlight w:val="yellow"/>
          <w:lang w:val="de-CH"/>
        </w:rPr>
        <w:t>,</w:t>
      </w:r>
      <w:r w:rsidR="003046DE" w:rsidRPr="007B17AD">
        <w:rPr>
          <w:rFonts w:ascii="Arial" w:hAnsi="Arial" w:cs="Arial"/>
          <w:sz w:val="21"/>
          <w:szCs w:val="21"/>
          <w:highlight w:val="green"/>
          <w:lang w:val="de-CH"/>
        </w:rPr>
        <w:t xml:space="preserve"> Email </w:t>
      </w:r>
      <w:proofErr w:type="spellStart"/>
      <w:r w:rsidR="003046DE" w:rsidRPr="007B17AD">
        <w:rPr>
          <w:rFonts w:ascii="Arial" w:hAnsi="Arial" w:cs="Arial"/>
          <w:sz w:val="21"/>
          <w:szCs w:val="21"/>
          <w:highlight w:val="yellow"/>
          <w:lang w:val="de-CH"/>
        </w:rPr>
        <w:t>xxxx</w:t>
      </w:r>
      <w:proofErr w:type="spellEnd"/>
      <w:r>
        <w:rPr>
          <w:rFonts w:ascii="Arial" w:hAnsi="Arial" w:cs="Arial"/>
          <w:sz w:val="21"/>
          <w:szCs w:val="21"/>
          <w:lang w:val="de-CH"/>
        </w:rPr>
        <w:t xml:space="preserve"> </w:t>
      </w:r>
      <w:r w:rsidRPr="007B17AD">
        <w:rPr>
          <w:rFonts w:ascii="Arial" w:hAnsi="Arial" w:cs="Arial"/>
          <w:sz w:val="21"/>
          <w:szCs w:val="21"/>
          <w:highlight w:val="green"/>
          <w:lang w:val="de-CH"/>
        </w:rPr>
        <w:t>gerne zur Verfügung</w:t>
      </w:r>
      <w:r w:rsidR="003046DE" w:rsidRPr="007B17AD">
        <w:rPr>
          <w:rFonts w:ascii="Arial" w:hAnsi="Arial" w:cs="Arial"/>
          <w:sz w:val="21"/>
          <w:szCs w:val="21"/>
          <w:lang w:val="de-CH"/>
        </w:rPr>
        <w:t>.</w:t>
      </w:r>
    </w:p>
    <w:p w:rsidR="007B17AD" w:rsidRDefault="007B17AD" w:rsidP="007B17AD">
      <w:pPr>
        <w:rPr>
          <w:rFonts w:ascii="Arial" w:hAnsi="Arial" w:cs="Arial"/>
          <w:sz w:val="21"/>
          <w:szCs w:val="21"/>
          <w:lang w:val="de-CH"/>
        </w:rPr>
      </w:pPr>
    </w:p>
    <w:p w:rsidR="00DD3B11" w:rsidRDefault="007B17AD" w:rsidP="00707E2A">
      <w:pPr>
        <w:rPr>
          <w:rFonts w:ascii="Arial" w:hAnsi="Arial" w:cs="Arial"/>
          <w:color w:val="000000"/>
          <w:sz w:val="21"/>
          <w:szCs w:val="21"/>
          <w:lang w:val="de-CH"/>
        </w:rPr>
      </w:pPr>
      <w:r w:rsidRPr="007B17AD">
        <w:rPr>
          <w:rFonts w:ascii="Arial" w:hAnsi="Arial" w:cs="Arial"/>
          <w:b/>
          <w:sz w:val="21"/>
          <w:szCs w:val="21"/>
          <w:highlight w:val="green"/>
          <w:lang w:val="de-CH"/>
        </w:rPr>
        <w:t>Wir freuen uns auf Ihre Bewerbung</w:t>
      </w:r>
      <w:r w:rsidRPr="007B17AD">
        <w:rPr>
          <w:rFonts w:ascii="Arial" w:hAnsi="Arial" w:cs="Arial"/>
          <w:sz w:val="21"/>
          <w:szCs w:val="21"/>
          <w:highlight w:val="green"/>
          <w:lang w:val="de-CH"/>
        </w:rPr>
        <w:t>,</w:t>
      </w:r>
      <w:r w:rsidRPr="007B17AD">
        <w:rPr>
          <w:rFonts w:ascii="Arial" w:hAnsi="Arial" w:cs="Arial"/>
          <w:b/>
          <w:sz w:val="21"/>
          <w:szCs w:val="21"/>
          <w:highlight w:val="green"/>
          <w:lang w:val="de-CH"/>
        </w:rPr>
        <w:t xml:space="preserve"> </w:t>
      </w:r>
      <w:r w:rsidRPr="007B17AD">
        <w:rPr>
          <w:rFonts w:ascii="Arial" w:hAnsi="Arial" w:cs="Arial"/>
          <w:sz w:val="21"/>
          <w:szCs w:val="21"/>
          <w:highlight w:val="green"/>
          <w:lang w:val="de-CH"/>
        </w:rPr>
        <w:t>welche wir</w:t>
      </w:r>
      <w:r w:rsidRPr="007B17AD">
        <w:rPr>
          <w:rFonts w:ascii="Arial" w:hAnsi="Arial" w:cs="Arial"/>
          <w:b/>
          <w:sz w:val="21"/>
          <w:szCs w:val="21"/>
          <w:highlight w:val="green"/>
          <w:lang w:val="de-CH"/>
        </w:rPr>
        <w:t xml:space="preserve"> </w:t>
      </w:r>
      <w:r w:rsidRPr="007B17AD">
        <w:rPr>
          <w:rFonts w:ascii="Arial" w:hAnsi="Arial" w:cs="Arial"/>
          <w:color w:val="000000"/>
          <w:sz w:val="21"/>
          <w:szCs w:val="21"/>
          <w:highlight w:val="green"/>
          <w:lang w:val="de-CH" w:eastAsia="en-US" w:bidi="x-none"/>
        </w:rPr>
        <w:t>ausschliesslich über unser Online-Bewerbungsportal erwarten. Mit einem Klick auf den nachfolgenden Link gelangen Sie direkt zum Bewerbungsformular.</w:t>
      </w:r>
      <w:r w:rsidR="00DD3B11" w:rsidRPr="007B17AD">
        <w:rPr>
          <w:rFonts w:ascii="Arial" w:hAnsi="Arial" w:cs="Arial"/>
          <w:color w:val="000000"/>
          <w:sz w:val="21"/>
          <w:szCs w:val="21"/>
          <w:lang w:val="de-CH"/>
        </w:rPr>
        <w:t xml:space="preserve"> </w:t>
      </w:r>
    </w:p>
    <w:p w:rsidR="008C50C5" w:rsidRDefault="008C50C5" w:rsidP="00707E2A">
      <w:pPr>
        <w:rPr>
          <w:rFonts w:ascii="Arial" w:hAnsi="Arial" w:cs="Arial"/>
          <w:color w:val="000000"/>
          <w:sz w:val="21"/>
          <w:szCs w:val="21"/>
          <w:lang w:val="de-CH"/>
        </w:rPr>
      </w:pPr>
    </w:p>
    <w:p w:rsidR="008C50C5" w:rsidRDefault="008C50C5" w:rsidP="00707E2A">
      <w:pPr>
        <w:rPr>
          <w:rFonts w:ascii="Arial" w:hAnsi="Arial" w:cs="Arial"/>
          <w:color w:val="000000"/>
          <w:sz w:val="21"/>
          <w:szCs w:val="21"/>
          <w:lang w:val="de-CH"/>
        </w:rPr>
      </w:pPr>
      <w:r w:rsidRPr="008C50C5">
        <w:rPr>
          <w:rFonts w:ascii="Arial" w:hAnsi="Arial" w:cs="Arial"/>
          <w:color w:val="000000"/>
          <w:sz w:val="21"/>
          <w:szCs w:val="21"/>
          <w:highlight w:val="yellow"/>
          <w:lang w:val="de-CH"/>
        </w:rPr>
        <w:t>Bewerbungen von Stellenvermittlern/Personalberatern sind nicht erwünscht und werden nicht berücksichtigt.</w:t>
      </w:r>
    </w:p>
    <w:p w:rsidR="007B17AD" w:rsidRDefault="007B17AD" w:rsidP="00707E2A">
      <w:pPr>
        <w:rPr>
          <w:rFonts w:ascii="Arial" w:hAnsi="Arial" w:cs="Arial"/>
          <w:color w:val="000000"/>
          <w:sz w:val="21"/>
          <w:szCs w:val="21"/>
          <w:lang w:val="de-CH"/>
        </w:rPr>
      </w:pPr>
    </w:p>
    <w:p w:rsidR="007B17AD" w:rsidRPr="00872CEA" w:rsidRDefault="007B17AD" w:rsidP="007B17AD">
      <w:pPr>
        <w:rPr>
          <w:rFonts w:ascii="Arial" w:hAnsi="Arial" w:cs="Arial"/>
          <w:color w:val="FF0000"/>
          <w:sz w:val="21"/>
          <w:szCs w:val="21"/>
          <w:lang w:val="de-CH"/>
        </w:rPr>
      </w:pPr>
      <w:r w:rsidRPr="00872CEA">
        <w:rPr>
          <w:rFonts w:ascii="Arial" w:hAnsi="Arial" w:cs="Arial"/>
          <w:color w:val="FF0000"/>
          <w:sz w:val="21"/>
          <w:szCs w:val="21"/>
          <w:lang w:val="de-CH"/>
        </w:rPr>
        <w:t>LINK</w:t>
      </w:r>
    </w:p>
    <w:p w:rsidR="003F2C00" w:rsidRPr="00872CEA" w:rsidRDefault="003F2C00" w:rsidP="007B17AD">
      <w:pPr>
        <w:rPr>
          <w:rFonts w:ascii="Arial" w:hAnsi="Arial" w:cs="Arial"/>
          <w:color w:val="FF0000"/>
          <w:sz w:val="21"/>
          <w:szCs w:val="21"/>
          <w:lang w:val="de-CH"/>
        </w:rPr>
      </w:pPr>
    </w:p>
    <w:p w:rsidR="008E1146" w:rsidRPr="008E1146" w:rsidRDefault="007B17AD" w:rsidP="008E1146">
      <w:pPr>
        <w:shd w:val="clear" w:color="auto" w:fill="F5F5F5"/>
        <w:textAlignment w:val="top"/>
        <w:rPr>
          <w:rFonts w:ascii="Arial" w:hAnsi="Arial" w:cs="Arial"/>
          <w:color w:val="FF0000"/>
          <w:sz w:val="21"/>
          <w:szCs w:val="21"/>
          <w:lang w:val="de-CH"/>
        </w:rPr>
      </w:pPr>
      <w:r w:rsidRPr="008E1146">
        <w:rPr>
          <w:rFonts w:ascii="Arial" w:hAnsi="Arial" w:cs="Arial"/>
          <w:b/>
          <w:color w:val="FF0000"/>
          <w:sz w:val="21"/>
          <w:szCs w:val="21"/>
          <w:lang w:val="de-CH"/>
        </w:rPr>
        <w:lastRenderedPageBreak/>
        <w:t xml:space="preserve">FYI </w:t>
      </w:r>
      <w:r w:rsidR="008E1146" w:rsidRPr="008E1146">
        <w:rPr>
          <w:rFonts w:ascii="Arial" w:hAnsi="Arial" w:cs="Arial"/>
          <w:b/>
          <w:color w:val="FF0000"/>
          <w:sz w:val="21"/>
          <w:szCs w:val="21"/>
          <w:lang w:val="de-CH"/>
        </w:rPr>
        <w:t>–</w:t>
      </w:r>
      <w:r w:rsidRPr="008E1146">
        <w:rPr>
          <w:rFonts w:ascii="Arial" w:hAnsi="Arial" w:cs="Arial"/>
          <w:b/>
          <w:color w:val="FF0000"/>
          <w:sz w:val="21"/>
          <w:szCs w:val="21"/>
          <w:lang w:val="de-CH"/>
        </w:rPr>
        <w:t xml:space="preserve"> </w:t>
      </w:r>
      <w:r w:rsidR="008E1146" w:rsidRPr="008E1146">
        <w:rPr>
          <w:rFonts w:ascii="Arial" w:hAnsi="Arial" w:cs="Arial"/>
          <w:b/>
          <w:color w:val="FF0000"/>
          <w:sz w:val="21"/>
          <w:szCs w:val="21"/>
          <w:lang w:val="de-CH"/>
        </w:rPr>
        <w:t xml:space="preserve">Empfehlung für eine gute Lesbarkeit </w:t>
      </w:r>
      <w:r w:rsidR="008E1146">
        <w:rPr>
          <w:rFonts w:ascii="Arial" w:hAnsi="Arial" w:cs="Arial"/>
          <w:b/>
          <w:color w:val="FF0000"/>
          <w:sz w:val="21"/>
          <w:szCs w:val="21"/>
          <w:lang w:val="de-CH"/>
        </w:rPr>
        <w:t>auf einem Mo</w:t>
      </w:r>
      <w:r w:rsidR="003F2C00">
        <w:rPr>
          <w:rFonts w:ascii="Arial" w:hAnsi="Arial" w:cs="Arial"/>
          <w:b/>
          <w:color w:val="FF0000"/>
          <w:sz w:val="21"/>
          <w:szCs w:val="21"/>
          <w:lang w:val="de-CH"/>
        </w:rPr>
        <w:t>biltelefon</w:t>
      </w:r>
      <w:r w:rsidRPr="008E1146">
        <w:rPr>
          <w:rFonts w:ascii="Arial" w:hAnsi="Arial" w:cs="Arial"/>
          <w:b/>
          <w:color w:val="FF0000"/>
          <w:sz w:val="21"/>
          <w:szCs w:val="21"/>
          <w:lang w:val="de-CH"/>
        </w:rPr>
        <w:t xml:space="preserve">: </w:t>
      </w:r>
      <w:r w:rsidR="008E1146" w:rsidRPr="008E1146">
        <w:rPr>
          <w:rFonts w:ascii="Arial" w:hAnsi="Arial" w:cs="Arial"/>
          <w:color w:val="FF0000"/>
          <w:sz w:val="21"/>
          <w:szCs w:val="21"/>
          <w:lang w:val="de-CH"/>
        </w:rPr>
        <w:t>Stellenbesch</w:t>
      </w:r>
      <w:r w:rsidR="003F2C00">
        <w:rPr>
          <w:rFonts w:ascii="Arial" w:hAnsi="Arial" w:cs="Arial"/>
          <w:color w:val="FF0000"/>
          <w:sz w:val="21"/>
          <w:szCs w:val="21"/>
          <w:lang w:val="de-CH"/>
        </w:rPr>
        <w:t>reibung</w:t>
      </w:r>
      <w:r w:rsidRPr="008E1146">
        <w:rPr>
          <w:rFonts w:ascii="Arial" w:hAnsi="Arial" w:cs="Arial"/>
          <w:color w:val="FF0000"/>
          <w:sz w:val="21"/>
          <w:szCs w:val="21"/>
          <w:lang w:val="de-CH"/>
        </w:rPr>
        <w:t xml:space="preserve"> (</w:t>
      </w:r>
      <w:r w:rsidR="008E1146" w:rsidRPr="008E1146">
        <w:rPr>
          <w:rFonts w:ascii="Arial" w:hAnsi="Arial" w:cs="Arial"/>
          <w:color w:val="FF0000"/>
          <w:sz w:val="21"/>
          <w:szCs w:val="21"/>
          <w:lang w:val="de-CH"/>
        </w:rPr>
        <w:t>dies ist ein Mustertext</w:t>
      </w:r>
      <w:r w:rsidRPr="008E1146">
        <w:rPr>
          <w:rFonts w:ascii="Arial" w:hAnsi="Arial" w:cs="Arial"/>
          <w:color w:val="FF0000"/>
          <w:sz w:val="21"/>
          <w:szCs w:val="21"/>
          <w:lang w:val="de-CH"/>
        </w:rPr>
        <w:t xml:space="preserve">) </w:t>
      </w:r>
      <w:r w:rsidR="008E1146">
        <w:rPr>
          <w:rFonts w:ascii="Arial" w:hAnsi="Arial" w:cs="Arial"/>
          <w:color w:val="FF0000"/>
          <w:sz w:val="21"/>
          <w:szCs w:val="21"/>
          <w:lang w:val="de-CH"/>
        </w:rPr>
        <w:t>sollte nicht länger als</w:t>
      </w:r>
      <w:r w:rsidRPr="008E1146">
        <w:rPr>
          <w:rFonts w:ascii="Arial" w:hAnsi="Arial" w:cs="Arial"/>
          <w:color w:val="FF0000"/>
          <w:sz w:val="21"/>
          <w:szCs w:val="21"/>
          <w:lang w:val="de-CH"/>
        </w:rPr>
        <w:t xml:space="preserve"> 1700 </w:t>
      </w:r>
      <w:r w:rsidR="008E1146">
        <w:rPr>
          <w:rFonts w:ascii="Arial" w:hAnsi="Arial" w:cs="Arial"/>
          <w:color w:val="FF0000"/>
          <w:sz w:val="21"/>
          <w:szCs w:val="21"/>
          <w:lang w:val="de-CH"/>
        </w:rPr>
        <w:t>Zeichen inkl. Leerschläge betragen.</w:t>
      </w:r>
      <w:r w:rsidRPr="008E1146">
        <w:rPr>
          <w:rFonts w:ascii="Arial" w:hAnsi="Arial" w:cs="Arial"/>
          <w:color w:val="FF0000"/>
          <w:sz w:val="21"/>
          <w:szCs w:val="21"/>
          <w:lang w:val="de-CH"/>
        </w:rPr>
        <w:t xml:space="preserve"> 1200 </w:t>
      </w:r>
      <w:r w:rsidR="008E1146" w:rsidRPr="008E1146">
        <w:rPr>
          <w:rFonts w:ascii="Arial" w:hAnsi="Arial" w:cs="Arial"/>
          <w:color w:val="FF0000"/>
          <w:sz w:val="21"/>
          <w:szCs w:val="21"/>
          <w:lang w:val="de-CH"/>
        </w:rPr>
        <w:t>Zeichen sind optimal.</w:t>
      </w:r>
    </w:p>
    <w:sectPr w:rsidR="008E1146" w:rsidRPr="008E1146" w:rsidSect="008E1146">
      <w:headerReference w:type="default" r:id="rId8"/>
      <w:footerReference w:type="default" r:id="rId9"/>
      <w:pgSz w:w="12240" w:h="15840"/>
      <w:pgMar w:top="1985" w:right="1183" w:bottom="709" w:left="1800" w:header="708" w:footer="1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176" w:rsidRDefault="00407176" w:rsidP="00067ED6">
      <w:r>
        <w:separator/>
      </w:r>
    </w:p>
  </w:endnote>
  <w:endnote w:type="continuationSeparator" w:id="0">
    <w:p w:rsidR="00407176" w:rsidRDefault="00407176" w:rsidP="00067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146" w:rsidRPr="00062F13" w:rsidRDefault="008E1146" w:rsidP="008E1146">
    <w:pPr>
      <w:pStyle w:val="BK05-footer"/>
      <w:jc w:val="right"/>
      <w:rPr>
        <w:lang w:val="de-CH"/>
      </w:rPr>
    </w:pPr>
    <w:r w:rsidRPr="00FD26C5">
      <w:rPr>
        <w:rStyle w:val="Seitenzahl"/>
        <w:lang w:val="de-CH"/>
      </w:rPr>
      <w:t>Eawag: Das Wasserforschungs</w:t>
    </w:r>
    <w:r>
      <w:rPr>
        <w:rStyle w:val="Seitenzahl"/>
        <w:lang w:val="de-CH"/>
      </w:rPr>
      <w:t>i</w:t>
    </w:r>
    <w:r w:rsidRPr="00FD26C5">
      <w:rPr>
        <w:rStyle w:val="Seitenzahl"/>
        <w:lang w:val="de-CH"/>
      </w:rPr>
      <w:t>nstitut des ETH-Bereichs</w:t>
    </w:r>
  </w:p>
  <w:p w:rsidR="008E1146" w:rsidRPr="008E1146" w:rsidRDefault="008E1146" w:rsidP="008E1146">
    <w:pPr>
      <w:pStyle w:val="Fuzeile"/>
      <w:jc w:val="righ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176" w:rsidRDefault="00407176" w:rsidP="00067ED6">
      <w:r>
        <w:separator/>
      </w:r>
    </w:p>
  </w:footnote>
  <w:footnote w:type="continuationSeparator" w:id="0">
    <w:p w:rsidR="00407176" w:rsidRDefault="00407176" w:rsidP="00067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6C6" w:rsidRDefault="007750B0" w:rsidP="007750B0">
    <w:pPr>
      <w:pStyle w:val="Kopfzeile"/>
      <w:tabs>
        <w:tab w:val="clear" w:pos="4536"/>
        <w:tab w:val="clear" w:pos="9072"/>
        <w:tab w:val="left" w:pos="6105"/>
      </w:tabs>
    </w:pPr>
    <w:r>
      <w:rPr>
        <w:noProof/>
        <w:lang w:val="de-CH" w:eastAsia="de-CH"/>
      </w:rPr>
      <w:drawing>
        <wp:anchor distT="0" distB="0" distL="114300" distR="114300" simplePos="0" relativeHeight="251659776" behindDoc="0" locked="0" layoutInCell="1" allowOverlap="1" wp14:anchorId="76D66714" wp14:editId="1A3D550B">
          <wp:simplePos x="0" y="0"/>
          <wp:positionH relativeFrom="column">
            <wp:posOffset>3744321</wp:posOffset>
          </wp:positionH>
          <wp:positionV relativeFrom="paragraph">
            <wp:posOffset>102870</wp:posOffset>
          </wp:positionV>
          <wp:extent cx="2084977" cy="447675"/>
          <wp:effectExtent l="0" t="0" r="0" b="0"/>
          <wp:wrapNone/>
          <wp:docPr id="2" name="Picture 1" descr="ealogo05-1-ghost-p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ogo05-1-ghost-pre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4977" cy="4476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D3D"/>
    <w:multiLevelType w:val="hybridMultilevel"/>
    <w:tmpl w:val="28C0A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C57B42"/>
    <w:multiLevelType w:val="hybridMultilevel"/>
    <w:tmpl w:val="B406F2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B3E7E12"/>
    <w:multiLevelType w:val="hybridMultilevel"/>
    <w:tmpl w:val="BD18F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675D9A"/>
    <w:multiLevelType w:val="hybridMultilevel"/>
    <w:tmpl w:val="5BDA0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6E5408"/>
    <w:multiLevelType w:val="hybridMultilevel"/>
    <w:tmpl w:val="214E220C"/>
    <w:lvl w:ilvl="0" w:tplc="77A80796">
      <w:start w:val="1"/>
      <w:numFmt w:val="bullet"/>
      <w:lvlText w:val=""/>
      <w:lvlJc w:val="left"/>
      <w:pPr>
        <w:tabs>
          <w:tab w:val="num" w:pos="720"/>
        </w:tabs>
        <w:ind w:left="720" w:hanging="360"/>
      </w:pPr>
      <w:rPr>
        <w:rFonts w:ascii="Wingdings" w:hAnsi="Wingdings" w:hint="default"/>
      </w:rPr>
    </w:lvl>
    <w:lvl w:ilvl="1" w:tplc="49165986" w:tentative="1">
      <w:start w:val="1"/>
      <w:numFmt w:val="bullet"/>
      <w:lvlText w:val=""/>
      <w:lvlJc w:val="left"/>
      <w:pPr>
        <w:tabs>
          <w:tab w:val="num" w:pos="1440"/>
        </w:tabs>
        <w:ind w:left="1440" w:hanging="360"/>
      </w:pPr>
      <w:rPr>
        <w:rFonts w:ascii="Wingdings" w:hAnsi="Wingdings" w:hint="default"/>
      </w:rPr>
    </w:lvl>
    <w:lvl w:ilvl="2" w:tplc="E03022A0" w:tentative="1">
      <w:start w:val="1"/>
      <w:numFmt w:val="bullet"/>
      <w:lvlText w:val=""/>
      <w:lvlJc w:val="left"/>
      <w:pPr>
        <w:tabs>
          <w:tab w:val="num" w:pos="2160"/>
        </w:tabs>
        <w:ind w:left="2160" w:hanging="360"/>
      </w:pPr>
      <w:rPr>
        <w:rFonts w:ascii="Wingdings" w:hAnsi="Wingdings" w:hint="default"/>
      </w:rPr>
    </w:lvl>
    <w:lvl w:ilvl="3" w:tplc="DD56B7D0" w:tentative="1">
      <w:start w:val="1"/>
      <w:numFmt w:val="bullet"/>
      <w:lvlText w:val=""/>
      <w:lvlJc w:val="left"/>
      <w:pPr>
        <w:tabs>
          <w:tab w:val="num" w:pos="2880"/>
        </w:tabs>
        <w:ind w:left="2880" w:hanging="360"/>
      </w:pPr>
      <w:rPr>
        <w:rFonts w:ascii="Wingdings" w:hAnsi="Wingdings" w:hint="default"/>
      </w:rPr>
    </w:lvl>
    <w:lvl w:ilvl="4" w:tplc="1A301066" w:tentative="1">
      <w:start w:val="1"/>
      <w:numFmt w:val="bullet"/>
      <w:lvlText w:val=""/>
      <w:lvlJc w:val="left"/>
      <w:pPr>
        <w:tabs>
          <w:tab w:val="num" w:pos="3600"/>
        </w:tabs>
        <w:ind w:left="3600" w:hanging="360"/>
      </w:pPr>
      <w:rPr>
        <w:rFonts w:ascii="Wingdings" w:hAnsi="Wingdings" w:hint="default"/>
      </w:rPr>
    </w:lvl>
    <w:lvl w:ilvl="5" w:tplc="5BDC8ABA" w:tentative="1">
      <w:start w:val="1"/>
      <w:numFmt w:val="bullet"/>
      <w:lvlText w:val=""/>
      <w:lvlJc w:val="left"/>
      <w:pPr>
        <w:tabs>
          <w:tab w:val="num" w:pos="4320"/>
        </w:tabs>
        <w:ind w:left="4320" w:hanging="360"/>
      </w:pPr>
      <w:rPr>
        <w:rFonts w:ascii="Wingdings" w:hAnsi="Wingdings" w:hint="default"/>
      </w:rPr>
    </w:lvl>
    <w:lvl w:ilvl="6" w:tplc="8F9E372A" w:tentative="1">
      <w:start w:val="1"/>
      <w:numFmt w:val="bullet"/>
      <w:lvlText w:val=""/>
      <w:lvlJc w:val="left"/>
      <w:pPr>
        <w:tabs>
          <w:tab w:val="num" w:pos="5040"/>
        </w:tabs>
        <w:ind w:left="5040" w:hanging="360"/>
      </w:pPr>
      <w:rPr>
        <w:rFonts w:ascii="Wingdings" w:hAnsi="Wingdings" w:hint="default"/>
      </w:rPr>
    </w:lvl>
    <w:lvl w:ilvl="7" w:tplc="9BBC1482" w:tentative="1">
      <w:start w:val="1"/>
      <w:numFmt w:val="bullet"/>
      <w:lvlText w:val=""/>
      <w:lvlJc w:val="left"/>
      <w:pPr>
        <w:tabs>
          <w:tab w:val="num" w:pos="5760"/>
        </w:tabs>
        <w:ind w:left="5760" w:hanging="360"/>
      </w:pPr>
      <w:rPr>
        <w:rFonts w:ascii="Wingdings" w:hAnsi="Wingdings" w:hint="default"/>
      </w:rPr>
    </w:lvl>
    <w:lvl w:ilvl="8" w:tplc="44D04D2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EF63AA"/>
    <w:multiLevelType w:val="hybridMultilevel"/>
    <w:tmpl w:val="33A00290"/>
    <w:lvl w:ilvl="0" w:tplc="88D8355E">
      <w:start w:val="1"/>
      <w:numFmt w:val="bullet"/>
      <w:lvlText w:val=""/>
      <w:lvlJc w:val="left"/>
      <w:pPr>
        <w:tabs>
          <w:tab w:val="num" w:pos="720"/>
        </w:tabs>
        <w:ind w:left="720" w:hanging="360"/>
      </w:pPr>
      <w:rPr>
        <w:rFonts w:ascii="Wingdings" w:hAnsi="Wingdings" w:hint="default"/>
      </w:rPr>
    </w:lvl>
    <w:lvl w:ilvl="1" w:tplc="A5DC619E" w:tentative="1">
      <w:start w:val="1"/>
      <w:numFmt w:val="bullet"/>
      <w:lvlText w:val=""/>
      <w:lvlJc w:val="left"/>
      <w:pPr>
        <w:tabs>
          <w:tab w:val="num" w:pos="1440"/>
        </w:tabs>
        <w:ind w:left="1440" w:hanging="360"/>
      </w:pPr>
      <w:rPr>
        <w:rFonts w:ascii="Wingdings" w:hAnsi="Wingdings" w:hint="default"/>
      </w:rPr>
    </w:lvl>
    <w:lvl w:ilvl="2" w:tplc="454A732A" w:tentative="1">
      <w:start w:val="1"/>
      <w:numFmt w:val="bullet"/>
      <w:lvlText w:val=""/>
      <w:lvlJc w:val="left"/>
      <w:pPr>
        <w:tabs>
          <w:tab w:val="num" w:pos="2160"/>
        </w:tabs>
        <w:ind w:left="2160" w:hanging="360"/>
      </w:pPr>
      <w:rPr>
        <w:rFonts w:ascii="Wingdings" w:hAnsi="Wingdings" w:hint="default"/>
      </w:rPr>
    </w:lvl>
    <w:lvl w:ilvl="3" w:tplc="B5A06C78" w:tentative="1">
      <w:start w:val="1"/>
      <w:numFmt w:val="bullet"/>
      <w:lvlText w:val=""/>
      <w:lvlJc w:val="left"/>
      <w:pPr>
        <w:tabs>
          <w:tab w:val="num" w:pos="2880"/>
        </w:tabs>
        <w:ind w:left="2880" w:hanging="360"/>
      </w:pPr>
      <w:rPr>
        <w:rFonts w:ascii="Wingdings" w:hAnsi="Wingdings" w:hint="default"/>
      </w:rPr>
    </w:lvl>
    <w:lvl w:ilvl="4" w:tplc="AC98C5C8" w:tentative="1">
      <w:start w:val="1"/>
      <w:numFmt w:val="bullet"/>
      <w:lvlText w:val=""/>
      <w:lvlJc w:val="left"/>
      <w:pPr>
        <w:tabs>
          <w:tab w:val="num" w:pos="3600"/>
        </w:tabs>
        <w:ind w:left="3600" w:hanging="360"/>
      </w:pPr>
      <w:rPr>
        <w:rFonts w:ascii="Wingdings" w:hAnsi="Wingdings" w:hint="default"/>
      </w:rPr>
    </w:lvl>
    <w:lvl w:ilvl="5" w:tplc="2B805028" w:tentative="1">
      <w:start w:val="1"/>
      <w:numFmt w:val="bullet"/>
      <w:lvlText w:val=""/>
      <w:lvlJc w:val="left"/>
      <w:pPr>
        <w:tabs>
          <w:tab w:val="num" w:pos="4320"/>
        </w:tabs>
        <w:ind w:left="4320" w:hanging="360"/>
      </w:pPr>
      <w:rPr>
        <w:rFonts w:ascii="Wingdings" w:hAnsi="Wingdings" w:hint="default"/>
      </w:rPr>
    </w:lvl>
    <w:lvl w:ilvl="6" w:tplc="8CB0B262" w:tentative="1">
      <w:start w:val="1"/>
      <w:numFmt w:val="bullet"/>
      <w:lvlText w:val=""/>
      <w:lvlJc w:val="left"/>
      <w:pPr>
        <w:tabs>
          <w:tab w:val="num" w:pos="5040"/>
        </w:tabs>
        <w:ind w:left="5040" w:hanging="360"/>
      </w:pPr>
      <w:rPr>
        <w:rFonts w:ascii="Wingdings" w:hAnsi="Wingdings" w:hint="default"/>
      </w:rPr>
    </w:lvl>
    <w:lvl w:ilvl="7" w:tplc="F43C58B2" w:tentative="1">
      <w:start w:val="1"/>
      <w:numFmt w:val="bullet"/>
      <w:lvlText w:val=""/>
      <w:lvlJc w:val="left"/>
      <w:pPr>
        <w:tabs>
          <w:tab w:val="num" w:pos="5760"/>
        </w:tabs>
        <w:ind w:left="5760" w:hanging="360"/>
      </w:pPr>
      <w:rPr>
        <w:rFonts w:ascii="Wingdings" w:hAnsi="Wingdings" w:hint="default"/>
      </w:rPr>
    </w:lvl>
    <w:lvl w:ilvl="8" w:tplc="F634DAA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A21AE4"/>
    <w:multiLevelType w:val="hybridMultilevel"/>
    <w:tmpl w:val="BEC8B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EB67CB"/>
    <w:multiLevelType w:val="hybridMultilevel"/>
    <w:tmpl w:val="E82EBE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76394C"/>
    <w:multiLevelType w:val="hybridMultilevel"/>
    <w:tmpl w:val="9F506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317A96"/>
    <w:multiLevelType w:val="hybridMultilevel"/>
    <w:tmpl w:val="5A7A87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8"/>
  </w:num>
  <w:num w:numId="4">
    <w:abstractNumId w:val="3"/>
  </w:num>
  <w:num w:numId="5">
    <w:abstractNumId w:val="1"/>
  </w:num>
  <w:num w:numId="6">
    <w:abstractNumId w:val="2"/>
  </w:num>
  <w:num w:numId="7">
    <w:abstractNumId w:val="7"/>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BB"/>
    <w:rsid w:val="00014C1B"/>
    <w:rsid w:val="00037A1A"/>
    <w:rsid w:val="00040994"/>
    <w:rsid w:val="000653B5"/>
    <w:rsid w:val="00067ED6"/>
    <w:rsid w:val="000918E9"/>
    <w:rsid w:val="000C3482"/>
    <w:rsid w:val="000C4076"/>
    <w:rsid w:val="00152C03"/>
    <w:rsid w:val="00181EA8"/>
    <w:rsid w:val="0018307A"/>
    <w:rsid w:val="001856C6"/>
    <w:rsid w:val="0018698E"/>
    <w:rsid w:val="00186DD7"/>
    <w:rsid w:val="001B1AA1"/>
    <w:rsid w:val="001D1AE0"/>
    <w:rsid w:val="00202851"/>
    <w:rsid w:val="0022589D"/>
    <w:rsid w:val="002356B9"/>
    <w:rsid w:val="002427B7"/>
    <w:rsid w:val="002721C3"/>
    <w:rsid w:val="00280A52"/>
    <w:rsid w:val="00286B42"/>
    <w:rsid w:val="0029119A"/>
    <w:rsid w:val="002C6852"/>
    <w:rsid w:val="002F1C1B"/>
    <w:rsid w:val="003046DE"/>
    <w:rsid w:val="003360B8"/>
    <w:rsid w:val="00351857"/>
    <w:rsid w:val="00353AE5"/>
    <w:rsid w:val="00371497"/>
    <w:rsid w:val="003870D8"/>
    <w:rsid w:val="003870EA"/>
    <w:rsid w:val="00397A7C"/>
    <w:rsid w:val="003A1C2A"/>
    <w:rsid w:val="003B0F56"/>
    <w:rsid w:val="003D069C"/>
    <w:rsid w:val="003E58DC"/>
    <w:rsid w:val="003F2C00"/>
    <w:rsid w:val="00407176"/>
    <w:rsid w:val="00452438"/>
    <w:rsid w:val="004926D9"/>
    <w:rsid w:val="004F0BCD"/>
    <w:rsid w:val="004F77FF"/>
    <w:rsid w:val="00511068"/>
    <w:rsid w:val="00524CE5"/>
    <w:rsid w:val="00536E1A"/>
    <w:rsid w:val="00551D05"/>
    <w:rsid w:val="005530E5"/>
    <w:rsid w:val="00563323"/>
    <w:rsid w:val="00563386"/>
    <w:rsid w:val="00563D0B"/>
    <w:rsid w:val="00580275"/>
    <w:rsid w:val="00592186"/>
    <w:rsid w:val="005B30A4"/>
    <w:rsid w:val="005D5BFB"/>
    <w:rsid w:val="00613132"/>
    <w:rsid w:val="006132E3"/>
    <w:rsid w:val="00637656"/>
    <w:rsid w:val="00665E2C"/>
    <w:rsid w:val="00672671"/>
    <w:rsid w:val="0068127F"/>
    <w:rsid w:val="00682BC5"/>
    <w:rsid w:val="00687061"/>
    <w:rsid w:val="006D69FD"/>
    <w:rsid w:val="006F565E"/>
    <w:rsid w:val="007021C7"/>
    <w:rsid w:val="00707E2A"/>
    <w:rsid w:val="00750D4B"/>
    <w:rsid w:val="00764A18"/>
    <w:rsid w:val="007707A9"/>
    <w:rsid w:val="007750B0"/>
    <w:rsid w:val="00776DF7"/>
    <w:rsid w:val="007840DB"/>
    <w:rsid w:val="00785752"/>
    <w:rsid w:val="007B17AD"/>
    <w:rsid w:val="007F74D8"/>
    <w:rsid w:val="00815197"/>
    <w:rsid w:val="008601BB"/>
    <w:rsid w:val="00872CEA"/>
    <w:rsid w:val="00896EEF"/>
    <w:rsid w:val="008A736E"/>
    <w:rsid w:val="008B72F0"/>
    <w:rsid w:val="008C50C5"/>
    <w:rsid w:val="008E1146"/>
    <w:rsid w:val="008E62A6"/>
    <w:rsid w:val="00937A7F"/>
    <w:rsid w:val="009422D2"/>
    <w:rsid w:val="00974707"/>
    <w:rsid w:val="009C006B"/>
    <w:rsid w:val="009C09C4"/>
    <w:rsid w:val="009E19CA"/>
    <w:rsid w:val="009F2B93"/>
    <w:rsid w:val="00A00F34"/>
    <w:rsid w:val="00A5173C"/>
    <w:rsid w:val="00A52050"/>
    <w:rsid w:val="00AA7373"/>
    <w:rsid w:val="00AB6B1F"/>
    <w:rsid w:val="00AC0159"/>
    <w:rsid w:val="00AC2272"/>
    <w:rsid w:val="00AD0EFF"/>
    <w:rsid w:val="00AD0FA9"/>
    <w:rsid w:val="00B136FA"/>
    <w:rsid w:val="00B342E4"/>
    <w:rsid w:val="00B34A64"/>
    <w:rsid w:val="00B36F57"/>
    <w:rsid w:val="00B56F9F"/>
    <w:rsid w:val="00B83531"/>
    <w:rsid w:val="00B943DD"/>
    <w:rsid w:val="00BB5C61"/>
    <w:rsid w:val="00BC2ABF"/>
    <w:rsid w:val="00BC73A6"/>
    <w:rsid w:val="00BF7AF3"/>
    <w:rsid w:val="00C12E2E"/>
    <w:rsid w:val="00C207B9"/>
    <w:rsid w:val="00C212A5"/>
    <w:rsid w:val="00C270D4"/>
    <w:rsid w:val="00C37ED3"/>
    <w:rsid w:val="00C41769"/>
    <w:rsid w:val="00C5215E"/>
    <w:rsid w:val="00C52772"/>
    <w:rsid w:val="00C60C66"/>
    <w:rsid w:val="00C81C7F"/>
    <w:rsid w:val="00CA2F45"/>
    <w:rsid w:val="00CC2F04"/>
    <w:rsid w:val="00CC3D6B"/>
    <w:rsid w:val="00CC7DB3"/>
    <w:rsid w:val="00CE57E4"/>
    <w:rsid w:val="00D01970"/>
    <w:rsid w:val="00D057BD"/>
    <w:rsid w:val="00D3306A"/>
    <w:rsid w:val="00D40A6D"/>
    <w:rsid w:val="00D47245"/>
    <w:rsid w:val="00D6770C"/>
    <w:rsid w:val="00D919C9"/>
    <w:rsid w:val="00DD3B11"/>
    <w:rsid w:val="00DE4736"/>
    <w:rsid w:val="00DF2A64"/>
    <w:rsid w:val="00E2479F"/>
    <w:rsid w:val="00E44833"/>
    <w:rsid w:val="00E51B5D"/>
    <w:rsid w:val="00E6712B"/>
    <w:rsid w:val="00E81036"/>
    <w:rsid w:val="00E82FEF"/>
    <w:rsid w:val="00E90275"/>
    <w:rsid w:val="00E926A1"/>
    <w:rsid w:val="00EA4DB9"/>
    <w:rsid w:val="00EC1FF1"/>
    <w:rsid w:val="00EC7DB8"/>
    <w:rsid w:val="00EE0BA7"/>
    <w:rsid w:val="00EF29A6"/>
    <w:rsid w:val="00F01ED9"/>
    <w:rsid w:val="00F20957"/>
    <w:rsid w:val="00F5675B"/>
    <w:rsid w:val="00F708FE"/>
    <w:rsid w:val="00F855C5"/>
    <w:rsid w:val="00FA7749"/>
    <w:rsid w:val="00FF0612"/>
    <w:rsid w:val="00FF116F"/>
    <w:rsid w:val="00FF1C56"/>
    <w:rsid w:val="00FF1D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458040-420F-4D94-9255-E70EEE76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val="en-US"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EA4DB9"/>
    <w:rPr>
      <w:rFonts w:ascii="Tahoma" w:hAnsi="Tahoma" w:cs="Tahoma"/>
      <w:sz w:val="16"/>
      <w:szCs w:val="16"/>
    </w:rPr>
  </w:style>
  <w:style w:type="character" w:styleId="Hyperlink">
    <w:name w:val="Hyperlink"/>
    <w:rsid w:val="006D69FD"/>
    <w:rPr>
      <w:color w:val="0000FF"/>
      <w:u w:val="single"/>
    </w:rPr>
  </w:style>
  <w:style w:type="character" w:styleId="Kommentarzeichen">
    <w:name w:val="annotation reference"/>
    <w:semiHidden/>
    <w:rsid w:val="00FF116F"/>
    <w:rPr>
      <w:sz w:val="16"/>
      <w:szCs w:val="16"/>
    </w:rPr>
  </w:style>
  <w:style w:type="paragraph" w:styleId="Kommentartext">
    <w:name w:val="annotation text"/>
    <w:basedOn w:val="Standard"/>
    <w:semiHidden/>
    <w:rsid w:val="00FF116F"/>
    <w:rPr>
      <w:sz w:val="20"/>
      <w:szCs w:val="20"/>
    </w:rPr>
  </w:style>
  <w:style w:type="paragraph" w:styleId="Kommentarthema">
    <w:name w:val="annotation subject"/>
    <w:basedOn w:val="Kommentartext"/>
    <w:next w:val="Kommentartext"/>
    <w:semiHidden/>
    <w:rsid w:val="00FF116F"/>
    <w:rPr>
      <w:b/>
      <w:bCs/>
    </w:rPr>
  </w:style>
  <w:style w:type="paragraph" w:styleId="Dokumentstruktur">
    <w:name w:val="Document Map"/>
    <w:basedOn w:val="Standard"/>
    <w:semiHidden/>
    <w:rsid w:val="00CE57E4"/>
    <w:pPr>
      <w:shd w:val="clear" w:color="auto" w:fill="000080"/>
    </w:pPr>
    <w:rPr>
      <w:rFonts w:ascii="Tahoma" w:hAnsi="Tahoma" w:cs="Tahoma"/>
      <w:sz w:val="20"/>
      <w:szCs w:val="20"/>
    </w:rPr>
  </w:style>
  <w:style w:type="paragraph" w:styleId="StandardWeb">
    <w:name w:val="Normal (Web)"/>
    <w:basedOn w:val="Standard"/>
    <w:uiPriority w:val="99"/>
    <w:unhideWhenUsed/>
    <w:rsid w:val="00E44833"/>
    <w:pPr>
      <w:spacing w:before="100" w:beforeAutospacing="1" w:after="100" w:afterAutospacing="1"/>
    </w:pPr>
    <w:rPr>
      <w:rFonts w:eastAsia="Times New Roman"/>
      <w:lang w:val="de-CH" w:eastAsia="de-CH"/>
    </w:rPr>
  </w:style>
  <w:style w:type="paragraph" w:styleId="Kopfzeile">
    <w:name w:val="header"/>
    <w:basedOn w:val="Standard"/>
    <w:link w:val="KopfzeileZchn"/>
    <w:rsid w:val="00067ED6"/>
    <w:pPr>
      <w:tabs>
        <w:tab w:val="center" w:pos="4536"/>
        <w:tab w:val="right" w:pos="9072"/>
      </w:tabs>
    </w:pPr>
  </w:style>
  <w:style w:type="character" w:customStyle="1" w:styleId="KopfzeileZchn">
    <w:name w:val="Kopfzeile Zchn"/>
    <w:link w:val="Kopfzeile"/>
    <w:rsid w:val="00067ED6"/>
    <w:rPr>
      <w:sz w:val="24"/>
      <w:szCs w:val="24"/>
      <w:lang w:val="en-US" w:eastAsia="zh-CN"/>
    </w:rPr>
  </w:style>
  <w:style w:type="paragraph" w:styleId="Fuzeile">
    <w:name w:val="footer"/>
    <w:basedOn w:val="Standard"/>
    <w:link w:val="FuzeileZchn"/>
    <w:rsid w:val="00067ED6"/>
    <w:pPr>
      <w:tabs>
        <w:tab w:val="center" w:pos="4536"/>
        <w:tab w:val="right" w:pos="9072"/>
      </w:tabs>
    </w:pPr>
  </w:style>
  <w:style w:type="character" w:customStyle="1" w:styleId="FuzeileZchn">
    <w:name w:val="Fußzeile Zchn"/>
    <w:link w:val="Fuzeile"/>
    <w:rsid w:val="00067ED6"/>
    <w:rPr>
      <w:sz w:val="24"/>
      <w:szCs w:val="24"/>
      <w:lang w:val="en-US" w:eastAsia="zh-CN"/>
    </w:rPr>
  </w:style>
  <w:style w:type="character" w:styleId="Seitenzahl">
    <w:name w:val="page number"/>
    <w:basedOn w:val="Absatz-Standardschriftart"/>
    <w:rsid w:val="008E1146"/>
  </w:style>
  <w:style w:type="paragraph" w:customStyle="1" w:styleId="BK05-footer">
    <w:name w:val="BK05-footer"/>
    <w:basedOn w:val="Standard"/>
    <w:rsid w:val="008E1146"/>
    <w:pPr>
      <w:tabs>
        <w:tab w:val="right" w:pos="9185"/>
      </w:tabs>
      <w:spacing w:line="200" w:lineRule="atLeast"/>
    </w:pPr>
    <w:rPr>
      <w:rFonts w:ascii="Arial" w:eastAsia="Times New Roman" w:hAnsi="Arial"/>
      <w:sz w:val="14"/>
      <w:lang w:eastAsia="en-US"/>
    </w:rPr>
  </w:style>
  <w:style w:type="character" w:styleId="BesuchterLink">
    <w:name w:val="FollowedHyperlink"/>
    <w:basedOn w:val="Absatz-Standardschriftart"/>
    <w:semiHidden/>
    <w:unhideWhenUsed/>
    <w:rsid w:val="00353A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794361">
      <w:bodyDiv w:val="1"/>
      <w:marLeft w:val="0"/>
      <w:marRight w:val="0"/>
      <w:marTop w:val="0"/>
      <w:marBottom w:val="0"/>
      <w:divBdr>
        <w:top w:val="none" w:sz="0" w:space="0" w:color="auto"/>
        <w:left w:val="none" w:sz="0" w:space="0" w:color="auto"/>
        <w:bottom w:val="none" w:sz="0" w:space="0" w:color="auto"/>
        <w:right w:val="none" w:sz="0" w:space="0" w:color="auto"/>
      </w:divBdr>
      <w:divsChild>
        <w:div w:id="1919707389">
          <w:marLeft w:val="0"/>
          <w:marRight w:val="0"/>
          <w:marTop w:val="0"/>
          <w:marBottom w:val="0"/>
          <w:divBdr>
            <w:top w:val="none" w:sz="0" w:space="0" w:color="auto"/>
            <w:left w:val="none" w:sz="0" w:space="0" w:color="auto"/>
            <w:bottom w:val="none" w:sz="0" w:space="0" w:color="auto"/>
            <w:right w:val="none" w:sz="0" w:space="0" w:color="auto"/>
          </w:divBdr>
          <w:divsChild>
            <w:div w:id="444927887">
              <w:marLeft w:val="0"/>
              <w:marRight w:val="0"/>
              <w:marTop w:val="150"/>
              <w:marBottom w:val="0"/>
              <w:divBdr>
                <w:top w:val="single" w:sz="6" w:space="0" w:color="666666"/>
                <w:left w:val="single" w:sz="6" w:space="0" w:color="666666"/>
                <w:bottom w:val="single" w:sz="6" w:space="0" w:color="666666"/>
                <w:right w:val="single" w:sz="6" w:space="0" w:color="666666"/>
              </w:divBdr>
              <w:divsChild>
                <w:div w:id="80958230">
                  <w:marLeft w:val="0"/>
                  <w:marRight w:val="0"/>
                  <w:marTop w:val="0"/>
                  <w:marBottom w:val="0"/>
                  <w:divBdr>
                    <w:top w:val="none" w:sz="0" w:space="0" w:color="auto"/>
                    <w:left w:val="none" w:sz="0" w:space="0" w:color="auto"/>
                    <w:bottom w:val="none" w:sz="0" w:space="0" w:color="auto"/>
                    <w:right w:val="none" w:sz="0" w:space="0" w:color="auto"/>
                  </w:divBdr>
                  <w:divsChild>
                    <w:div w:id="73012507">
                      <w:marLeft w:val="1875"/>
                      <w:marRight w:val="375"/>
                      <w:marTop w:val="0"/>
                      <w:marBottom w:val="0"/>
                      <w:divBdr>
                        <w:top w:val="none" w:sz="0" w:space="0" w:color="auto"/>
                        <w:left w:val="none" w:sz="0" w:space="0" w:color="auto"/>
                        <w:bottom w:val="none" w:sz="0" w:space="0" w:color="auto"/>
                        <w:right w:val="none" w:sz="0" w:space="0" w:color="auto"/>
                      </w:divBdr>
                    </w:div>
                    <w:div w:id="727462765">
                      <w:marLeft w:val="1875"/>
                      <w:marRight w:val="375"/>
                      <w:marTop w:val="240"/>
                      <w:marBottom w:val="150"/>
                      <w:divBdr>
                        <w:top w:val="none" w:sz="0" w:space="0" w:color="auto"/>
                        <w:left w:val="none" w:sz="0" w:space="0" w:color="auto"/>
                        <w:bottom w:val="none" w:sz="0" w:space="0" w:color="auto"/>
                        <w:right w:val="none" w:sz="0" w:space="0" w:color="auto"/>
                      </w:divBdr>
                    </w:div>
                    <w:div w:id="1617907601">
                      <w:marLeft w:val="1875"/>
                      <w:marRight w:val="375"/>
                      <w:marTop w:val="0"/>
                      <w:marBottom w:val="0"/>
                      <w:divBdr>
                        <w:top w:val="none" w:sz="0" w:space="0" w:color="auto"/>
                        <w:left w:val="none" w:sz="0" w:space="0" w:color="auto"/>
                        <w:bottom w:val="none" w:sz="0" w:space="0" w:color="auto"/>
                        <w:right w:val="none" w:sz="0" w:space="0" w:color="auto"/>
                      </w:divBdr>
                      <w:divsChild>
                        <w:div w:id="1390348518">
                          <w:marLeft w:val="0"/>
                          <w:marRight w:val="0"/>
                          <w:marTop w:val="0"/>
                          <w:marBottom w:val="150"/>
                          <w:divBdr>
                            <w:top w:val="none" w:sz="0" w:space="0" w:color="auto"/>
                            <w:left w:val="none" w:sz="0" w:space="0" w:color="auto"/>
                            <w:bottom w:val="none" w:sz="0" w:space="0" w:color="auto"/>
                            <w:right w:val="none" w:sz="0" w:space="0" w:color="auto"/>
                          </w:divBdr>
                        </w:div>
                      </w:divsChild>
                    </w:div>
                    <w:div w:id="1682662099">
                      <w:marLeft w:val="1575"/>
                      <w:marRight w:val="375"/>
                      <w:marTop w:val="0"/>
                      <w:marBottom w:val="0"/>
                      <w:divBdr>
                        <w:top w:val="none" w:sz="0" w:space="0" w:color="auto"/>
                        <w:left w:val="none" w:sz="0" w:space="0" w:color="auto"/>
                        <w:bottom w:val="none" w:sz="0" w:space="0" w:color="auto"/>
                        <w:right w:val="none" w:sz="0" w:space="0" w:color="auto"/>
                      </w:divBdr>
                      <w:divsChild>
                        <w:div w:id="1280995121">
                          <w:marLeft w:val="300"/>
                          <w:marRight w:val="0"/>
                          <w:marTop w:val="30"/>
                          <w:marBottom w:val="150"/>
                          <w:divBdr>
                            <w:top w:val="none" w:sz="0" w:space="0" w:color="auto"/>
                            <w:left w:val="none" w:sz="0" w:space="0" w:color="auto"/>
                            <w:bottom w:val="none" w:sz="0" w:space="0" w:color="auto"/>
                            <w:right w:val="none" w:sz="0" w:space="0" w:color="auto"/>
                          </w:divBdr>
                        </w:div>
                      </w:divsChild>
                    </w:div>
                    <w:div w:id="2095853807">
                      <w:marLeft w:val="1575"/>
                      <w:marRight w:val="37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86066735">
      <w:bodyDiv w:val="1"/>
      <w:marLeft w:val="0"/>
      <w:marRight w:val="0"/>
      <w:marTop w:val="0"/>
      <w:marBottom w:val="0"/>
      <w:divBdr>
        <w:top w:val="none" w:sz="0" w:space="0" w:color="auto"/>
        <w:left w:val="none" w:sz="0" w:space="0" w:color="auto"/>
        <w:bottom w:val="none" w:sz="0" w:space="0" w:color="auto"/>
        <w:right w:val="none" w:sz="0" w:space="0" w:color="auto"/>
      </w:divBdr>
    </w:div>
    <w:div w:id="1800950262">
      <w:bodyDiv w:val="1"/>
      <w:marLeft w:val="0"/>
      <w:marRight w:val="0"/>
      <w:marTop w:val="0"/>
      <w:marBottom w:val="0"/>
      <w:divBdr>
        <w:top w:val="none" w:sz="0" w:space="0" w:color="auto"/>
        <w:left w:val="none" w:sz="0" w:space="0" w:color="auto"/>
        <w:bottom w:val="none" w:sz="0" w:space="0" w:color="auto"/>
        <w:right w:val="none" w:sz="0" w:space="0" w:color="auto"/>
      </w:divBdr>
      <w:divsChild>
        <w:div w:id="303194238">
          <w:marLeft w:val="0"/>
          <w:marRight w:val="0"/>
          <w:marTop w:val="0"/>
          <w:marBottom w:val="0"/>
          <w:divBdr>
            <w:top w:val="none" w:sz="0" w:space="0" w:color="auto"/>
            <w:left w:val="none" w:sz="0" w:space="0" w:color="auto"/>
            <w:bottom w:val="none" w:sz="0" w:space="0" w:color="auto"/>
            <w:right w:val="none" w:sz="0" w:space="0" w:color="auto"/>
          </w:divBdr>
          <w:divsChild>
            <w:div w:id="372921893">
              <w:marLeft w:val="0"/>
              <w:marRight w:val="0"/>
              <w:marTop w:val="0"/>
              <w:marBottom w:val="0"/>
              <w:divBdr>
                <w:top w:val="none" w:sz="0" w:space="0" w:color="auto"/>
                <w:left w:val="none" w:sz="0" w:space="0" w:color="auto"/>
                <w:bottom w:val="none" w:sz="0" w:space="0" w:color="auto"/>
                <w:right w:val="none" w:sz="0" w:space="0" w:color="auto"/>
              </w:divBdr>
            </w:div>
            <w:div w:id="506558444">
              <w:marLeft w:val="0"/>
              <w:marRight w:val="0"/>
              <w:marTop w:val="0"/>
              <w:marBottom w:val="0"/>
              <w:divBdr>
                <w:top w:val="none" w:sz="0" w:space="0" w:color="auto"/>
                <w:left w:val="none" w:sz="0" w:space="0" w:color="auto"/>
                <w:bottom w:val="none" w:sz="0" w:space="0" w:color="auto"/>
                <w:right w:val="none" w:sz="0" w:space="0" w:color="auto"/>
              </w:divBdr>
            </w:div>
            <w:div w:id="735594636">
              <w:marLeft w:val="0"/>
              <w:marRight w:val="0"/>
              <w:marTop w:val="0"/>
              <w:marBottom w:val="0"/>
              <w:divBdr>
                <w:top w:val="none" w:sz="0" w:space="0" w:color="auto"/>
                <w:left w:val="none" w:sz="0" w:space="0" w:color="auto"/>
                <w:bottom w:val="none" w:sz="0" w:space="0" w:color="auto"/>
                <w:right w:val="none" w:sz="0" w:space="0" w:color="auto"/>
              </w:divBdr>
            </w:div>
            <w:div w:id="946153365">
              <w:marLeft w:val="0"/>
              <w:marRight w:val="0"/>
              <w:marTop w:val="0"/>
              <w:marBottom w:val="0"/>
              <w:divBdr>
                <w:top w:val="none" w:sz="0" w:space="0" w:color="auto"/>
                <w:left w:val="none" w:sz="0" w:space="0" w:color="auto"/>
                <w:bottom w:val="none" w:sz="0" w:space="0" w:color="auto"/>
                <w:right w:val="none" w:sz="0" w:space="0" w:color="auto"/>
              </w:divBdr>
            </w:div>
            <w:div w:id="1311518978">
              <w:marLeft w:val="0"/>
              <w:marRight w:val="0"/>
              <w:marTop w:val="0"/>
              <w:marBottom w:val="0"/>
              <w:divBdr>
                <w:top w:val="none" w:sz="0" w:space="0" w:color="auto"/>
                <w:left w:val="none" w:sz="0" w:space="0" w:color="auto"/>
                <w:bottom w:val="none" w:sz="0" w:space="0" w:color="auto"/>
                <w:right w:val="none" w:sz="0" w:space="0" w:color="auto"/>
              </w:divBdr>
            </w:div>
            <w:div w:id="1482232190">
              <w:marLeft w:val="0"/>
              <w:marRight w:val="0"/>
              <w:marTop w:val="0"/>
              <w:marBottom w:val="0"/>
              <w:divBdr>
                <w:top w:val="none" w:sz="0" w:space="0" w:color="auto"/>
                <w:left w:val="none" w:sz="0" w:space="0" w:color="auto"/>
                <w:bottom w:val="none" w:sz="0" w:space="0" w:color="auto"/>
                <w:right w:val="none" w:sz="0" w:space="0" w:color="auto"/>
              </w:divBdr>
            </w:div>
            <w:div w:id="19434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FA511-2E22-4BCB-9E37-ED892588D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2936</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Eawag (Swiss Federal Institute for Aquatic Science and Technology) is a Swiss-based and internationally linked aquatic research institute commited to an ecological, economical and socially responsible management of water</vt:lpstr>
      <vt:lpstr>Eawag (Swiss Federal Institute for Aquatic Science and Technology) is a Swiss-based and internationally linked aquatic research institute commited to an ecological, economical and socially responsible management of water</vt:lpstr>
    </vt:vector>
  </TitlesOfParts>
  <Company>EAWAG</Company>
  <LinksUpToDate>false</LinksUpToDate>
  <CharactersWithSpaces>3396</CharactersWithSpaces>
  <SharedDoc>false</SharedDoc>
  <HLinks>
    <vt:vector size="30" baseType="variant">
      <vt:variant>
        <vt:i4>4587565</vt:i4>
      </vt:variant>
      <vt:variant>
        <vt:i4>12</vt:i4>
      </vt:variant>
      <vt:variant>
        <vt:i4>0</vt:i4>
      </vt:variant>
      <vt:variant>
        <vt:i4>5</vt:i4>
      </vt:variant>
      <vt:variant>
        <vt:lpwstr>mailto:martin.schmid@eawag.ch</vt:lpwstr>
      </vt:variant>
      <vt:variant>
        <vt:lpwstr/>
      </vt:variant>
      <vt:variant>
        <vt:i4>458825</vt:i4>
      </vt:variant>
      <vt:variant>
        <vt:i4>9</vt:i4>
      </vt:variant>
      <vt:variant>
        <vt:i4>0</vt:i4>
      </vt:variant>
      <vt:variant>
        <vt:i4>5</vt:i4>
      </vt:variant>
      <vt:variant>
        <vt:lpwstr>http://www.eawag.ch/en/aboutus/working/employment</vt:lpwstr>
      </vt:variant>
      <vt:variant>
        <vt:lpwstr/>
      </vt:variant>
      <vt:variant>
        <vt:i4>8126579</vt:i4>
      </vt:variant>
      <vt:variant>
        <vt:i4>6</vt:i4>
      </vt:variant>
      <vt:variant>
        <vt:i4>0</vt:i4>
      </vt:variant>
      <vt:variant>
        <vt:i4>5</vt:i4>
      </vt:variant>
      <vt:variant>
        <vt:lpwstr>http://www.eawag.ch/en/</vt:lpwstr>
      </vt:variant>
      <vt:variant>
        <vt:lpwstr/>
      </vt:variant>
      <vt:variant>
        <vt:i4>6488101</vt:i4>
      </vt:variant>
      <vt:variant>
        <vt:i4>3</vt:i4>
      </vt:variant>
      <vt:variant>
        <vt:i4>0</vt:i4>
      </vt:variant>
      <vt:variant>
        <vt:i4>5</vt:i4>
      </vt:variant>
      <vt:variant>
        <vt:lpwstr>http://www.eawag.ch/en/aboutus/working/researchenvironment/</vt:lpwstr>
      </vt:variant>
      <vt:variant>
        <vt:lpwstr/>
      </vt:variant>
      <vt:variant>
        <vt:i4>2359305</vt:i4>
      </vt:variant>
      <vt:variant>
        <vt:i4>0</vt:i4>
      </vt:variant>
      <vt:variant>
        <vt:i4>0</vt:i4>
      </vt:variant>
      <vt:variant>
        <vt:i4>5</vt:i4>
      </vt:variant>
      <vt:variant>
        <vt:lpwstr>http://www.eawag.ch/forschung/surf/index_EN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Eawag (Swiss Federal Institute for Aquatic Science and Technology) is a Swiss-based and internationally linked aquatic research institute commited to an ecological, economical and socially responsible management of water</dc:title>
  <dc:creator>weishali</dc:creator>
  <cp:lastModifiedBy>Voegelin, Jadranka</cp:lastModifiedBy>
  <cp:revision>4</cp:revision>
  <cp:lastPrinted>2017-08-15T07:56:00Z</cp:lastPrinted>
  <dcterms:created xsi:type="dcterms:W3CDTF">2021-03-08T10:06:00Z</dcterms:created>
  <dcterms:modified xsi:type="dcterms:W3CDTF">2021-03-10T10:25:00Z</dcterms:modified>
</cp:coreProperties>
</file>