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6B4208" w:rsidRDefault="001F554B" w:rsidP="006C6428">
      <w:pPr>
        <w:spacing w:after="0" w:line="240" w:lineRule="auto"/>
        <w:jc w:val="right"/>
        <w:rPr>
          <w:rFonts w:ascii="Times New Roman" w:hAnsi="Times New Roman" w:cs="Times New Roman"/>
          <w:b/>
          <w:noProof/>
          <w:sz w:val="32"/>
          <w:szCs w:val="32"/>
          <w:lang w:val="es-ES_tradnl" w:eastAsia="es-ES"/>
        </w:rPr>
      </w:pPr>
      <w:r w:rsidRPr="006B4208">
        <w:rPr>
          <w:rFonts w:ascii="Times New Roman" w:hAnsi="Times New Roman" w:cs="Times New Roman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6B4208" w:rsidRDefault="00565811" w:rsidP="006C6428">
      <w:pPr>
        <w:spacing w:after="0" w:line="240" w:lineRule="auto"/>
        <w:jc w:val="right"/>
        <w:rPr>
          <w:rFonts w:ascii="Times New Roman" w:hAnsi="Times New Roman" w:cs="Times New Roman"/>
          <w:b/>
          <w:kern w:val="24"/>
          <w:sz w:val="28"/>
          <w:szCs w:val="28"/>
          <w:lang w:val="es-ES_tradnl"/>
        </w:rPr>
      </w:pPr>
      <w:r w:rsidRPr="006B4208">
        <w:rPr>
          <w:rFonts w:ascii="Times New Roman" w:hAnsi="Times New Roman" w:cs="Times New Roman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6B4208" w:rsidRDefault="006C6428" w:rsidP="006C6428">
      <w:pPr>
        <w:spacing w:after="0" w:line="240" w:lineRule="auto"/>
        <w:jc w:val="right"/>
        <w:rPr>
          <w:rFonts w:ascii="Times New Roman" w:hAnsi="Times New Roman" w:cs="Times New Roman"/>
          <w:bCs/>
          <w:color w:val="009640"/>
          <w:kern w:val="24"/>
          <w:sz w:val="32"/>
          <w:szCs w:val="32"/>
          <w:lang w:val="es-ES_tradnl"/>
        </w:rPr>
      </w:pPr>
      <w:r w:rsidRPr="006B4208">
        <w:rPr>
          <w:rFonts w:ascii="Times New Roman" w:hAnsi="Times New Roman" w:cs="Times New Roman"/>
          <w:bCs/>
          <w:kern w:val="24"/>
          <w:sz w:val="32"/>
          <w:szCs w:val="32"/>
          <w:lang w:val="es-ES_tradnl"/>
        </w:rPr>
        <w:t>4</w:t>
      </w:r>
      <w:r w:rsidR="001F554B" w:rsidRPr="006B4208">
        <w:rPr>
          <w:rFonts w:ascii="Times New Roman" w:hAnsi="Times New Roman" w:cs="Times New Roman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6B4208" w:rsidRDefault="001F554B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6B4208" w:rsidRDefault="006C6428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6B4208" w:rsidRDefault="006C6428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lang w:val="es-ES_tradnl"/>
        </w:rPr>
      </w:pPr>
      <w:r w:rsidRPr="006B4208">
        <w:rPr>
          <w:rFonts w:ascii="Times New Roman" w:hAnsi="Times New Roman" w:cs="Times New Roman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412CA926" w:rsidR="001F554B" w:rsidRPr="006B4208" w:rsidRDefault="001F554B" w:rsidP="001F554B">
      <w:pPr>
        <w:spacing w:line="360" w:lineRule="auto"/>
        <w:rPr>
          <w:rFonts w:ascii="Times New Roman" w:hAnsi="Times New Roman" w:cs="Times New Roman"/>
          <w:b/>
          <w:bCs/>
          <w:kern w:val="24"/>
          <w:sz w:val="28"/>
          <w:szCs w:val="28"/>
          <w:lang w:val="es-ES_tradnl"/>
        </w:rPr>
      </w:pPr>
      <w:r w:rsidRPr="006B4208">
        <w:rPr>
          <w:rFonts w:ascii="Times New Roman" w:hAnsi="Times New Roman" w:cs="Times New Roman"/>
          <w:b/>
          <w:bCs/>
          <w:kern w:val="24"/>
          <w:sz w:val="28"/>
          <w:szCs w:val="28"/>
          <w:lang w:val="es-ES_tradnl"/>
        </w:rPr>
        <w:t>Profesor:</w:t>
      </w:r>
      <w:r w:rsidRPr="006B4208">
        <w:rPr>
          <w:rFonts w:ascii="Times New Roman" w:hAnsi="Times New Roman" w:cs="Times New Roman"/>
          <w:b/>
          <w:bCs/>
          <w:kern w:val="24"/>
          <w:sz w:val="28"/>
          <w:szCs w:val="28"/>
          <w:lang w:val="es-ES_tradnl"/>
        </w:rPr>
        <w:tab/>
      </w:r>
      <w:r w:rsidRPr="006B4208">
        <w:rPr>
          <w:rFonts w:ascii="Times New Roman" w:hAnsi="Times New Roman" w:cs="Times New Roman"/>
          <w:b/>
          <w:bCs/>
          <w:kern w:val="24"/>
          <w:sz w:val="28"/>
          <w:szCs w:val="28"/>
          <w:lang w:val="es-ES_tradnl"/>
        </w:rPr>
        <w:tab/>
      </w:r>
    </w:p>
    <w:p w14:paraId="1DD47045" w14:textId="0D95E9B2" w:rsidR="0013491E" w:rsidRPr="006B4208" w:rsidRDefault="0013491E" w:rsidP="00C0713A">
      <w:pPr>
        <w:rPr>
          <w:rFonts w:ascii="Times New Roman" w:hAnsi="Times New Roman" w:cs="Times New Roman"/>
          <w:sz w:val="28"/>
          <w:szCs w:val="28"/>
        </w:rPr>
      </w:pPr>
      <w:r w:rsidRPr="006B4208">
        <w:rPr>
          <w:rFonts w:ascii="Times New Roman" w:hAnsi="Times New Roman" w:cs="Times New Roman"/>
          <w:sz w:val="28"/>
          <w:szCs w:val="28"/>
        </w:rPr>
        <w:t>Ing.</w:t>
      </w:r>
      <w:r w:rsidRPr="006B4208">
        <w:rPr>
          <w:rFonts w:ascii="Times New Roman" w:hAnsi="Times New Roman" w:cs="Times New Roman"/>
        </w:rPr>
        <w:t xml:space="preserve"> </w:t>
      </w:r>
      <w:r w:rsidR="001E483A" w:rsidRPr="006B4208">
        <w:rPr>
          <w:rFonts w:ascii="Times New Roman" w:hAnsi="Times New Roman" w:cs="Times New Roman"/>
          <w:sz w:val="28"/>
          <w:szCs w:val="28"/>
        </w:rPr>
        <w:t>Jorge Arun Zambrano Cedeño</w:t>
      </w:r>
      <w:r w:rsidR="00C0713A" w:rsidRPr="006B4208">
        <w:rPr>
          <w:rFonts w:ascii="Times New Roman" w:hAnsi="Times New Roman" w:cs="Times New Roman"/>
          <w:sz w:val="28"/>
          <w:szCs w:val="28"/>
        </w:rPr>
        <w:t>, M</w:t>
      </w:r>
      <w:r w:rsidR="001E483A" w:rsidRPr="006B4208">
        <w:rPr>
          <w:rFonts w:ascii="Times New Roman" w:hAnsi="Times New Roman" w:cs="Times New Roman"/>
          <w:sz w:val="28"/>
          <w:szCs w:val="28"/>
        </w:rPr>
        <w:t>g</w:t>
      </w:r>
      <w:r w:rsidR="00C0713A" w:rsidRPr="006B420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6B4208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6B4208" w:rsidRDefault="00AB1338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24"/>
                <w:lang w:val="es-ES_tradnl"/>
              </w:rPr>
            </w:pPr>
            <w:r w:rsidRPr="006B4208">
              <w:rPr>
                <w:rFonts w:ascii="Times New Roman" w:hAnsi="Times New Roman" w:cs="Times New Roman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6B4208" w:rsidRDefault="00AB1338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24"/>
                <w:lang w:val="es-ES_tradnl"/>
              </w:rPr>
            </w:pPr>
            <w:r w:rsidRPr="006B4208">
              <w:rPr>
                <w:rFonts w:ascii="Times New Roman" w:hAnsi="Times New Roman" w:cs="Times New Roman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6B4208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6B4208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6B4208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6B4208" w:rsidRDefault="00565811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6B4208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6B4208" w:rsidRDefault="001F554B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</w:p>
    <w:p w14:paraId="589A6719" w14:textId="77777777" w:rsidR="001F554B" w:rsidRPr="006B4208" w:rsidRDefault="001F554B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</w:p>
    <w:p w14:paraId="31A09559" w14:textId="54DCDB5B" w:rsidR="00AB1338" w:rsidRPr="006B4208" w:rsidRDefault="00AB1338" w:rsidP="00AB1338">
      <w:pPr>
        <w:rPr>
          <w:rFonts w:ascii="Times New Roman" w:hAnsi="Times New Roman" w:cs="Times New Roman"/>
          <w:sz w:val="24"/>
          <w:szCs w:val="24"/>
        </w:rPr>
      </w:pPr>
      <w:r w:rsidRPr="006B4208">
        <w:rPr>
          <w:rFonts w:ascii="Times New Roman" w:hAnsi="Times New Roman" w:cs="Times New Roman"/>
          <w:b/>
          <w:bCs/>
        </w:rPr>
        <w:t>NOMBRES</w:t>
      </w:r>
      <w:r w:rsidR="006645FA" w:rsidRPr="006B4208">
        <w:rPr>
          <w:rFonts w:ascii="Times New Roman" w:hAnsi="Times New Roman" w:cs="Times New Roman"/>
          <w:b/>
          <w:bCs/>
        </w:rPr>
        <w:t xml:space="preserve"> Y APELLIDOS</w:t>
      </w:r>
      <w:r w:rsidRPr="006B4208">
        <w:rPr>
          <w:rFonts w:ascii="Times New Roman" w:hAnsi="Times New Roman" w:cs="Times New Roman"/>
          <w:b/>
          <w:bCs/>
        </w:rPr>
        <w:t xml:space="preserve">: </w:t>
      </w:r>
      <w:r w:rsidR="00405105" w:rsidRPr="006B4208">
        <w:rPr>
          <w:rFonts w:ascii="Times New Roman" w:hAnsi="Times New Roman" w:cs="Times New Roman"/>
          <w:sz w:val="24"/>
          <w:szCs w:val="24"/>
        </w:rPr>
        <w:t>María</w:t>
      </w:r>
      <w:r w:rsidR="001E483A" w:rsidRPr="006B4208">
        <w:rPr>
          <w:rFonts w:ascii="Times New Roman" w:hAnsi="Times New Roman" w:cs="Times New Roman"/>
          <w:sz w:val="24"/>
          <w:szCs w:val="24"/>
        </w:rPr>
        <w:t xml:space="preserve"> José </w:t>
      </w:r>
      <w:r w:rsidR="00405105" w:rsidRPr="006B4208">
        <w:rPr>
          <w:rFonts w:ascii="Times New Roman" w:hAnsi="Times New Roman" w:cs="Times New Roman"/>
          <w:sz w:val="24"/>
          <w:szCs w:val="24"/>
        </w:rPr>
        <w:t>Balcázar</w:t>
      </w:r>
      <w:r w:rsidR="001E483A" w:rsidRPr="006B4208">
        <w:rPr>
          <w:rFonts w:ascii="Times New Roman" w:hAnsi="Times New Roman" w:cs="Times New Roman"/>
          <w:sz w:val="24"/>
          <w:szCs w:val="24"/>
        </w:rPr>
        <w:t xml:space="preserve"> Loor</w:t>
      </w:r>
    </w:p>
    <w:p w14:paraId="788E415C" w14:textId="77777777" w:rsidR="00AB1338" w:rsidRPr="006B4208" w:rsidRDefault="00AB1338" w:rsidP="00AB1338">
      <w:pPr>
        <w:ind w:left="720" w:firstLine="720"/>
        <w:rPr>
          <w:rFonts w:ascii="Times New Roman" w:hAnsi="Times New Roman" w:cs="Times New Roman"/>
        </w:rPr>
      </w:pPr>
    </w:p>
    <w:p w14:paraId="174A7D92" w14:textId="77AA888C" w:rsidR="00AB1338" w:rsidRPr="006B4208" w:rsidRDefault="00AB1338" w:rsidP="00AB1338">
      <w:pPr>
        <w:rPr>
          <w:rFonts w:ascii="Times New Roman" w:hAnsi="Times New Roman" w:cs="Times New Roman"/>
          <w:b/>
          <w:bCs/>
        </w:rPr>
      </w:pPr>
      <w:r w:rsidRPr="006B4208">
        <w:rPr>
          <w:rFonts w:ascii="Times New Roman" w:hAnsi="Times New Roman" w:cs="Times New Roman"/>
          <w:b/>
          <w:bCs/>
        </w:rPr>
        <w:t>PARALELO:</w:t>
      </w:r>
      <w:r w:rsidR="00405105" w:rsidRPr="006B4208">
        <w:rPr>
          <w:rFonts w:ascii="Times New Roman" w:hAnsi="Times New Roman" w:cs="Times New Roman"/>
          <w:b/>
          <w:bCs/>
        </w:rPr>
        <w:t xml:space="preserve"> </w:t>
      </w:r>
      <w:r w:rsidR="00405105" w:rsidRPr="006B4208">
        <w:rPr>
          <w:rFonts w:ascii="Times New Roman" w:hAnsi="Times New Roman" w:cs="Times New Roman"/>
          <w:sz w:val="24"/>
          <w:szCs w:val="24"/>
        </w:rPr>
        <w:t>A</w:t>
      </w:r>
    </w:p>
    <w:p w14:paraId="1FBFF68C" w14:textId="2F2A0C9F" w:rsidR="00AB1338" w:rsidRPr="006B4208" w:rsidRDefault="00AB1338" w:rsidP="00AB1338">
      <w:pPr>
        <w:rPr>
          <w:rFonts w:ascii="Times New Roman" w:hAnsi="Times New Roman" w:cs="Times New Roman"/>
        </w:rPr>
      </w:pPr>
      <w:r w:rsidRPr="006B4208">
        <w:rPr>
          <w:rFonts w:ascii="Times New Roman" w:hAnsi="Times New Roman" w:cs="Times New Roman"/>
        </w:rPr>
        <w:tab/>
      </w:r>
      <w:r w:rsidRPr="006B4208">
        <w:rPr>
          <w:rFonts w:ascii="Times New Roman" w:hAnsi="Times New Roman" w:cs="Times New Roman"/>
        </w:rPr>
        <w:tab/>
      </w:r>
    </w:p>
    <w:p w14:paraId="2BA495AF" w14:textId="038F77A5" w:rsidR="00AB1338" w:rsidRPr="006B4208" w:rsidRDefault="00AB1338" w:rsidP="00AB1338">
      <w:pPr>
        <w:rPr>
          <w:rFonts w:ascii="Times New Roman" w:hAnsi="Times New Roman" w:cs="Times New Roman"/>
          <w:b/>
          <w:bCs/>
        </w:rPr>
      </w:pPr>
      <w:r w:rsidRPr="006B4208">
        <w:rPr>
          <w:rFonts w:ascii="Times New Roman" w:hAnsi="Times New Roman" w:cs="Times New Roman"/>
          <w:b/>
          <w:bCs/>
        </w:rPr>
        <w:t>SEMESTRE:</w:t>
      </w:r>
      <w:r w:rsidR="00405105" w:rsidRPr="006B4208">
        <w:rPr>
          <w:rFonts w:ascii="Times New Roman" w:hAnsi="Times New Roman" w:cs="Times New Roman"/>
          <w:b/>
          <w:bCs/>
        </w:rPr>
        <w:t xml:space="preserve"> </w:t>
      </w:r>
      <w:r w:rsidR="00405105" w:rsidRPr="006B4208">
        <w:rPr>
          <w:rFonts w:ascii="Times New Roman" w:hAnsi="Times New Roman" w:cs="Times New Roman"/>
          <w:sz w:val="24"/>
          <w:szCs w:val="24"/>
        </w:rPr>
        <w:t>5to</w:t>
      </w:r>
    </w:p>
    <w:p w14:paraId="06A6C231" w14:textId="77777777" w:rsidR="00AB1338" w:rsidRPr="006B4208" w:rsidRDefault="00AB1338" w:rsidP="00AB1338">
      <w:pPr>
        <w:ind w:left="720" w:firstLine="720"/>
        <w:rPr>
          <w:rFonts w:ascii="Times New Roman" w:hAnsi="Times New Roman" w:cs="Times New Roman"/>
        </w:rPr>
      </w:pPr>
    </w:p>
    <w:p w14:paraId="72983BC5" w14:textId="329625DA" w:rsidR="00AB1338" w:rsidRPr="006B4208" w:rsidRDefault="00AB1338" w:rsidP="00AB1338">
      <w:pPr>
        <w:rPr>
          <w:rFonts w:ascii="Times New Roman" w:hAnsi="Times New Roman" w:cs="Times New Roman"/>
          <w:b/>
          <w:bCs/>
        </w:rPr>
      </w:pPr>
      <w:r w:rsidRPr="006B4208">
        <w:rPr>
          <w:rFonts w:ascii="Times New Roman" w:hAnsi="Times New Roman" w:cs="Times New Roman"/>
          <w:b/>
          <w:bCs/>
        </w:rPr>
        <w:t>ACTIVIDAD:</w:t>
      </w:r>
      <w:r w:rsidR="00405105" w:rsidRPr="006B4208">
        <w:rPr>
          <w:rFonts w:ascii="Times New Roman" w:hAnsi="Times New Roman" w:cs="Times New Roman"/>
          <w:b/>
          <w:bCs/>
        </w:rPr>
        <w:t xml:space="preserve"> </w:t>
      </w:r>
      <w:r w:rsidR="00405105" w:rsidRPr="006B4208">
        <w:rPr>
          <w:rFonts w:ascii="Times New Roman" w:hAnsi="Times New Roman" w:cs="Times New Roman"/>
          <w:sz w:val="24"/>
          <w:szCs w:val="24"/>
        </w:rPr>
        <w:t>Estudio de caso – Sistema de control de rescate y adopción animal</w:t>
      </w:r>
    </w:p>
    <w:p w14:paraId="36721F32" w14:textId="6BDF7A56" w:rsidR="001F554B" w:rsidRPr="006B4208" w:rsidRDefault="00AB1338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  <w:r w:rsidRPr="006B4208">
        <w:rPr>
          <w:rFonts w:ascii="Times New Roman" w:hAnsi="Times New Roman" w:cs="Times New Roman"/>
          <w:noProof/>
          <w:lang w:val="es-ES_tradnl" w:eastAsia="es-EC"/>
        </w:rPr>
        <w:tab/>
      </w:r>
      <w:r w:rsidRPr="006B4208">
        <w:rPr>
          <w:rFonts w:ascii="Times New Roman" w:hAnsi="Times New Roman" w:cs="Times New Roman"/>
          <w:noProof/>
          <w:lang w:val="es-ES_tradnl" w:eastAsia="es-EC"/>
        </w:rPr>
        <w:tab/>
      </w:r>
    </w:p>
    <w:p w14:paraId="53239755" w14:textId="06BDED79" w:rsidR="001F554B" w:rsidRPr="006B4208" w:rsidRDefault="001F554B" w:rsidP="001F554B">
      <w:pPr>
        <w:spacing w:line="360" w:lineRule="auto"/>
        <w:rPr>
          <w:rFonts w:ascii="Times New Roman" w:hAnsi="Times New Roman" w:cs="Times New Roman"/>
          <w:noProof/>
          <w:lang w:val="es-ES_tradnl" w:eastAsia="es-EC"/>
        </w:rPr>
      </w:pPr>
    </w:p>
    <w:p w14:paraId="32E534E6" w14:textId="6BD57689" w:rsidR="001F554B" w:rsidRPr="006B4208" w:rsidRDefault="00AB1338" w:rsidP="001F554B">
      <w:pPr>
        <w:tabs>
          <w:tab w:val="left" w:pos="3780"/>
        </w:tabs>
        <w:spacing w:line="360" w:lineRule="auto"/>
        <w:rPr>
          <w:rFonts w:ascii="Times New Roman" w:hAnsi="Times New Roman" w:cs="Times New Roman"/>
          <w:b/>
          <w:color w:val="808080" w:themeColor="background1" w:themeShade="80"/>
          <w:kern w:val="24"/>
          <w:lang w:val="es-ES_tradnl"/>
        </w:rPr>
      </w:pPr>
      <w:r w:rsidRPr="006B4208">
        <w:rPr>
          <w:rFonts w:ascii="Times New Roman" w:hAnsi="Times New Roman" w:cs="Times New Roman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6B4208" w:rsidRDefault="005D256E" w:rsidP="001F554B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24"/>
          <w:lang w:val="es-ES_tradnl"/>
        </w:rPr>
      </w:pPr>
    </w:p>
    <w:p w14:paraId="612B174E" w14:textId="2A724FF1" w:rsidR="003D2C2A" w:rsidRPr="006B4208" w:rsidRDefault="001F554B" w:rsidP="001F554B">
      <w:pPr>
        <w:jc w:val="center"/>
        <w:rPr>
          <w:rFonts w:ascii="Times New Roman" w:hAnsi="Times New Roman" w:cs="Times New Roman"/>
          <w:b/>
          <w:kern w:val="24"/>
          <w:lang w:val="es-ES_tradnl"/>
        </w:rPr>
      </w:pPr>
      <w:r w:rsidRPr="006B4208">
        <w:rPr>
          <w:rFonts w:ascii="Times New Roman" w:hAnsi="Times New Roman" w:cs="Times New Roman"/>
          <w:b/>
          <w:kern w:val="24"/>
          <w:lang w:val="es-ES_tradnl"/>
        </w:rPr>
        <w:t>PER</w:t>
      </w:r>
      <w:r w:rsidR="00AF6612" w:rsidRPr="006B4208">
        <w:rPr>
          <w:rFonts w:ascii="Times New Roman" w:hAnsi="Times New Roman" w:cs="Times New Roman"/>
          <w:b/>
          <w:kern w:val="24"/>
          <w:lang w:val="es-ES_tradnl"/>
        </w:rPr>
        <w:t>I</w:t>
      </w:r>
      <w:r w:rsidRPr="006B4208">
        <w:rPr>
          <w:rFonts w:ascii="Times New Roman" w:hAnsi="Times New Roman" w:cs="Times New Roman"/>
          <w:b/>
          <w:kern w:val="24"/>
          <w:lang w:val="es-ES_tradnl"/>
        </w:rPr>
        <w:t xml:space="preserve">ODO </w:t>
      </w:r>
      <w:r w:rsidR="00F913A1" w:rsidRPr="006B4208">
        <w:rPr>
          <w:rFonts w:ascii="Times New Roman" w:hAnsi="Times New Roman" w:cs="Times New Roman"/>
          <w:b/>
          <w:kern w:val="24"/>
          <w:lang w:val="es-ES_tradnl"/>
        </w:rPr>
        <w:t xml:space="preserve">SEPTIEMBRE 2025 </w:t>
      </w:r>
      <w:r w:rsidRPr="006B4208">
        <w:rPr>
          <w:rFonts w:ascii="Times New Roman" w:hAnsi="Times New Roman" w:cs="Times New Roman"/>
          <w:b/>
          <w:kern w:val="24"/>
          <w:lang w:val="es-ES_tradnl"/>
        </w:rPr>
        <w:t>-</w:t>
      </w:r>
      <w:r w:rsidR="00F913A1" w:rsidRPr="006B4208">
        <w:rPr>
          <w:rFonts w:ascii="Times New Roman" w:hAnsi="Times New Roman" w:cs="Times New Roman"/>
          <w:b/>
          <w:kern w:val="24"/>
          <w:lang w:val="es-ES_tradnl"/>
        </w:rPr>
        <w:t xml:space="preserve"> ENERO</w:t>
      </w:r>
      <w:r w:rsidRPr="006B4208">
        <w:rPr>
          <w:rFonts w:ascii="Times New Roman" w:hAnsi="Times New Roman" w:cs="Times New Roman"/>
          <w:b/>
          <w:kern w:val="24"/>
          <w:lang w:val="es-ES_tradnl"/>
        </w:rPr>
        <w:t xml:space="preserve"> 202</w:t>
      </w:r>
      <w:r w:rsidR="00F913A1" w:rsidRPr="006B4208">
        <w:rPr>
          <w:rFonts w:ascii="Times New Roman" w:hAnsi="Times New Roman" w:cs="Times New Roman"/>
          <w:b/>
          <w:kern w:val="24"/>
          <w:lang w:val="es-ES_tradnl"/>
        </w:rPr>
        <w:t>6</w:t>
      </w:r>
    </w:p>
    <w:p w14:paraId="494D1AAB" w14:textId="548DEB81" w:rsidR="00D21BA4" w:rsidRPr="006B4208" w:rsidRDefault="00D21BA4">
      <w:pPr>
        <w:rPr>
          <w:rFonts w:ascii="Times New Roman" w:hAnsi="Times New Roman" w:cs="Times New Roman"/>
        </w:rPr>
      </w:pPr>
      <w:r w:rsidRPr="006B4208">
        <w:rPr>
          <w:rFonts w:ascii="Times New Roman" w:hAnsi="Times New Roman" w:cs="Times New Roman"/>
        </w:rPr>
        <w:br w:type="page"/>
      </w:r>
    </w:p>
    <w:p w14:paraId="6390A0CF" w14:textId="77777777" w:rsidR="003D2C2A" w:rsidRPr="006B4208" w:rsidRDefault="003D2C2A" w:rsidP="00D21BA4">
      <w:pPr>
        <w:rPr>
          <w:rFonts w:ascii="Times New Roman" w:hAnsi="Times New Roman" w:cs="Times New Roman"/>
        </w:rPr>
        <w:sectPr w:rsidR="003D2C2A" w:rsidRPr="006B4208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6B4208" w:rsidRDefault="00D21BA4" w:rsidP="00D21BA4">
      <w:pPr>
        <w:rPr>
          <w:rFonts w:ascii="Times New Roman" w:hAnsi="Times New Roman" w:cs="Times New Roman"/>
          <w:b/>
          <w:sz w:val="28"/>
        </w:rPr>
      </w:pPr>
      <w:r w:rsidRPr="006B4208">
        <w:rPr>
          <w:rFonts w:ascii="Times New Roman" w:hAnsi="Times New Roman" w:cs="Times New Roman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4208">
        <w:rPr>
          <w:rFonts w:ascii="Times New Roman" w:hAnsi="Times New Roman" w:cs="Times New Roman"/>
          <w:b/>
          <w:sz w:val="28"/>
        </w:rPr>
        <w:t xml:space="preserve">Actividades a desarrollar en la Unidad </w:t>
      </w:r>
      <w:r w:rsidR="00BB6559" w:rsidRPr="006B4208">
        <w:rPr>
          <w:rFonts w:ascii="Times New Roman" w:hAnsi="Times New Roman" w:cs="Times New Roman"/>
          <w:b/>
          <w:sz w:val="28"/>
        </w:rPr>
        <w:t>____</w:t>
      </w:r>
    </w:p>
    <w:p w14:paraId="01A994AD" w14:textId="77777777" w:rsidR="00CE190C" w:rsidRPr="006B4208" w:rsidRDefault="00D21BA4" w:rsidP="00CE190C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6B4208">
        <w:rPr>
          <w:rFonts w:ascii="Times New Roman" w:hAnsi="Times New Roman" w:cs="Times New Roman"/>
          <w:b/>
          <w:bCs/>
          <w:lang w:eastAsia="es-EC"/>
        </w:rPr>
        <w:t>Actividad # ____</w:t>
      </w:r>
      <w:r w:rsidR="00405105" w:rsidRPr="006B4208">
        <w:rPr>
          <w:rFonts w:ascii="Times New Roman" w:hAnsi="Times New Roman" w:cs="Times New Roman"/>
          <w:b/>
          <w:bCs/>
          <w:lang w:eastAsia="es-EC"/>
        </w:rPr>
        <w:t>1</w:t>
      </w:r>
      <w:r w:rsidRPr="006B4208">
        <w:rPr>
          <w:rFonts w:ascii="Times New Roman" w:hAnsi="Times New Roman" w:cs="Times New Roman"/>
          <w:b/>
          <w:bCs/>
          <w:lang w:eastAsia="es-EC"/>
        </w:rPr>
        <w:t>____</w:t>
      </w:r>
    </w:p>
    <w:p w14:paraId="7EBCB61F" w14:textId="7282093E" w:rsidR="00CE190C" w:rsidRPr="00CE190C" w:rsidRDefault="00CE190C" w:rsidP="00CE190C">
      <w:pPr>
        <w:pStyle w:val="Sinespaciado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C"/>
        </w:rPr>
        <w:t>ESTUDIO DE CASO</w:t>
      </w:r>
    </w:p>
    <w:p w14:paraId="28A3AD70" w14:textId="77777777" w:rsidR="00CE190C" w:rsidRPr="00CE190C" w:rsidRDefault="00CE190C" w:rsidP="00CE190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Sistema de Control de Rescate y Adopción Animal</w:t>
      </w:r>
    </w:p>
    <w:p w14:paraId="2A416400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1. Introducción</w:t>
      </w:r>
    </w:p>
    <w:p w14:paraId="29A62453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El rescate y la adopción de animales requieren una gestión organizada de la información para facilitar el seguimiento de cada caso y la coordinación entre las personas responsables. El registro de los animales, la asignación de voluntarios y veterinarios y el control de los estados del proceso son actividades importantes para mantener la información actualizada y mejorar la organización del refugio.</w:t>
      </w:r>
    </w:p>
    <w:p w14:paraId="65CC5333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En este contexto, el presente trabajo propone el diseño de la arquitectura lógica de un Sistema de Control de Rescate y Adopción Animal, destinado a gestionar el ingreso de perros, gatos y fauna silvestre, así como la asignación del personal encargado y el seguimiento de las etapas de atención.</w:t>
      </w:r>
    </w:p>
    <w:p w14:paraId="6AA0BD91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Para estructurar la solución se plantean los requerimientos funcionales y no funcionales, los actores que interactúan con el sistema y los diagramas del Lenguaje Unificado de Modelado (UML). Además, se propone aplicar los patrones de diseño Singleton, Observer, Factory Method y Modelo-Vista-Controlador (MVC), con el propósito de organizar las responsabilidades del software y facilitar su mantenimiento. La utilización de UML permite representar de manera visual la estructura y el comportamiento de la solución propuesta (Object Management Group, s. f.).</w:t>
      </w:r>
    </w:p>
    <w:p w14:paraId="33954F0D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Finalmente, se contempla el uso de GitHub y el modelo Gitflow para organizar las ramas de desarrollo, registrar los cambios y mantener un historial verificable del proyecto.</w:t>
      </w:r>
    </w:p>
    <w:p w14:paraId="0206645E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2. Objetivos</w:t>
      </w:r>
    </w:p>
    <w:p w14:paraId="4A4517EE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C"/>
        </w:rPr>
        <w:t>2.1.</w:t>
      </w: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Objetivo general</w:t>
      </w:r>
    </w:p>
    <w:p w14:paraId="57B3DEA0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Diseñar la arquitectura lógica de un Sistema de Control de Rescate y Adopción Animal mediante el análisis de requerimientos, la elaboración de diagramas UML, la aplicación de patrones de diseño de software y la utilización del modelo Gitflow, con el fin de proponer una solución organizada, reutilizable y mantenible.</w:t>
      </w:r>
    </w:p>
    <w:p w14:paraId="2A7096D0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C"/>
        </w:rPr>
        <w:t xml:space="preserve">2.2. </w:t>
      </w: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Objetivos específicos</w:t>
      </w:r>
    </w:p>
    <w:p w14:paraId="3C56789D" w14:textId="77777777" w:rsidR="00CE190C" w:rsidRPr="00CE190C" w:rsidRDefault="00CE190C" w:rsidP="00CE19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Identificar los actores principales del sistema y establecer los requerimientos funcionales y no funcionales necesarios para la gestión de los casos de rescate y adopción.</w:t>
      </w:r>
    </w:p>
    <w:p w14:paraId="5C5DEAB6" w14:textId="77777777" w:rsidR="00CE190C" w:rsidRPr="00CE190C" w:rsidRDefault="00CE190C" w:rsidP="00CE19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Representar la estructura y el comportamiento del sistema mediante diagramas UML, considerando las relaciones entre sus componentes y los principios SOLID.</w:t>
      </w:r>
    </w:p>
    <w:p w14:paraId="1A02337E" w14:textId="77777777" w:rsidR="00CE190C" w:rsidRPr="00CE190C" w:rsidRDefault="00CE190C" w:rsidP="00CE19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Seleccionar y justificar patrones de diseño que permitan organizar la creación de expedientes, las notificaciones y la separación de responsabilidades.</w:t>
      </w:r>
    </w:p>
    <w:p w14:paraId="617E2769" w14:textId="77777777" w:rsidR="00CE190C" w:rsidRPr="00CE190C" w:rsidRDefault="00CE190C" w:rsidP="00CE19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Proponer una estructura de ramas Gitflow en un repositorio público de GitHub para organizar los avances y conservar la trazabilidad de las modificaciones.</w:t>
      </w:r>
    </w:p>
    <w:p w14:paraId="3FBAE1A7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3. Planteamiento del problema</w:t>
      </w:r>
    </w:p>
    <w:p w14:paraId="7F6F9CD4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La gestión de un refugio animal requiere registrar los ingresos de animales rescatados, identificar su especie, documentar su situación y asignar al personal responsable de su atención. Asimismo, es necesario actualizar el estado de cada caso conforme avanza el proceso, desde el rescate inicial hasta el tratamiento veterinario y la posible adopción.</w:t>
      </w:r>
    </w:p>
    <w:p w14:paraId="77E0770F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Cuando estas actividades no cuentan con una organización adecuada de la información, pueden presentarse dificultades para consultar los expedientes, conocer las responsabilidades asignadas y dar seguimiento a las actividades pendientes. Además, la falta de un procedimiento definido para notificar nuevos casos puede dificultar la coordinación del personal.</w:t>
      </w:r>
    </w:p>
    <w:p w14:paraId="79447900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Ante esta situación, se propone diseñar un sistema que centralice la información de los animales rescatados y permita gestionar sus expedientes, asignaciones y estados. La arquitectura planteada también contempla mecanismos de notificación y una estructura de desarrollo basada en patrones de diseño y control de versiones.</w:t>
      </w:r>
    </w:p>
    <w:p w14:paraId="52E2ED42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4. Alcance del sistema</w:t>
      </w:r>
    </w:p>
    <w:p w14:paraId="66B4EB58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propuesto estará orientado a la gestión interna de los casos de rescate y adopción animal de un refugio. Sus funcionalidades principales comprenderán:</w:t>
      </w:r>
    </w:p>
    <w:p w14:paraId="45B57E2A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Registrar nuevos casos de rescate con información básica del animal, fecha, ubicación y descripción de la situación.</w:t>
      </w:r>
    </w:p>
    <w:p w14:paraId="5EB5DA03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Clasificar los expedientes según la especie: perro, gato o fauna silvestre.</w:t>
      </w:r>
    </w:p>
    <w:p w14:paraId="01798D3F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Asignar voluntarios o veterinarios responsables de cada caso.</w:t>
      </w:r>
    </w:p>
    <w:p w14:paraId="2F2C496F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Consultar y actualizar el estado del proceso, incluyendo Rescatado, En Tratamiento y Adopción.</w:t>
      </w:r>
    </w:p>
    <w:p w14:paraId="5109ECDC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Generar notificaciones para informar al personal correspondiente sobre nuevos casos.</w:t>
      </w:r>
    </w:p>
    <w:p w14:paraId="04D0887B" w14:textId="77777777" w:rsidR="00CE190C" w:rsidRPr="00CE190C" w:rsidRDefault="00CE190C" w:rsidP="00CE19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Mantener organizada la información de los expedientes y sus cambios.</w:t>
      </w:r>
    </w:p>
    <w:p w14:paraId="4F109CAB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El diseño contempla una arquitectura lógica y una propuesta de organización del código. No se considera que exista una plataforma completamente operativa hasta que las funcionalidades correspondientes hayan sido desarrolladas y verificadas.</w:t>
      </w:r>
    </w:p>
    <w:p w14:paraId="4B57189F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5. Análisis de requerimientos</w:t>
      </w:r>
    </w:p>
    <w:p w14:paraId="6758770F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C"/>
        </w:rPr>
        <w:t>5.1</w:t>
      </w: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. Requerimientos funcionales</w:t>
      </w:r>
    </w:p>
    <w:p w14:paraId="47DC587C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Los requerimientos funcionales describen las acciones que el sistema debe permitir realizar.</w:t>
      </w:r>
    </w:p>
    <w:p w14:paraId="6B3B654F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RF-01. Registro de casos: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registrar un nuevo caso de rescate con un identificador, fecha de ingreso, ubicación y descripción.</w:t>
      </w:r>
    </w:p>
    <w:p w14:paraId="60AA86DA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RF-02. Clasificación de animales: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seleccionar la especie del animal entre perro, gato y fauna silvestre.</w:t>
      </w:r>
    </w:p>
    <w:p w14:paraId="09043C7B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RF-03. Registro de información del animal: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almacenar datos como nombre provisional, características físicas y observaciones relevantes, cuando estén disponibles.</w:t>
      </w:r>
    </w:p>
    <w:p w14:paraId="0290E1A6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RF-04. Asignación de responsables: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asignar un voluntario o veterinario a un caso registrado.</w:t>
      </w:r>
    </w:p>
    <w:p w14:paraId="0B2D622B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RF-05. Gestión de estados: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actualizar y consultar el estado de cada expediente. Entre los estados iniciales se contemplan Rescatado, En Tratamiento y Adopción.</w:t>
      </w:r>
    </w:p>
    <w:p w14:paraId="671BBC53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RF-06. Notificaciones: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contemplar un mecanismo para notificar a los responsables correspondientes cuando se registre un nuevo caso.</w:t>
      </w:r>
    </w:p>
    <w:p w14:paraId="2E14AF89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RF-07. Consulta de expedientes: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permitir consultar la información y el estado actual de los casos registrados.</w:t>
      </w:r>
    </w:p>
    <w:p w14:paraId="6A9EDAD5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RF-08. Seguimiento de cambios: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diseño deberá contemplar el registro de las actualizaciones relevantes de los expedientes para facilitar su seguimiento.</w:t>
      </w:r>
    </w:p>
    <w:p w14:paraId="6B3E02D4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EC"/>
        </w:rPr>
        <w:t>5.2.</w:t>
      </w: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Requerimientos no funcionales</w:t>
      </w:r>
    </w:p>
    <w:p w14:paraId="44FF7CF8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Los requerimientos no funcionales establecen las características de calidad que debe considerar la solución.</w:t>
      </w:r>
    </w:p>
    <w:p w14:paraId="186A1CF9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RNF-01. Mantenibilidad: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organizar sus componentes de manera que las modificaciones puedan realizarse sin afectar innecesariamente otras funcionalidades.</w:t>
      </w:r>
    </w:p>
    <w:p w14:paraId="39E63EFE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RNF-02. Escalabilidad: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arquitectura deberá permitir incorporar nuevas especies, funcionalidades o tipos de notificación con cambios controlados.</w:t>
      </w:r>
    </w:p>
    <w:p w14:paraId="510B7B80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RNF-03. Trazabilidad: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desarrollo deberá utilizar Git y GitHub para conservar un historial de cambios identificable mediante </w:t>
      </w:r>
      <w:proofErr w:type="spellStart"/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commits</w:t>
      </w:r>
      <w:proofErr w:type="spellEnd"/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ramas.</w:t>
      </w:r>
    </w:p>
    <w:p w14:paraId="408DC68D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RNF-04. Reutilización: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los componentes deberán diseñarse para aprovechar comportamientos comunes y evitar duplicaciones innecesarias.</w:t>
      </w:r>
    </w:p>
    <w:p w14:paraId="1A06DC07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RNF-05. Organización y legibilidad: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las clases, métodos y módulos deberán utilizar nombres significativos y responsabilidades claramente definidas.</w:t>
      </w:r>
    </w:p>
    <w:p w14:paraId="1433B2FD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RNF-06. Integridad de la información: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sistema deberá validar los datos obligatorios antes de registrar un caso y evitar asignaciones o actualizaciones inconsistentes.</w:t>
      </w:r>
    </w:p>
    <w:p w14:paraId="1E666177" w14:textId="77777777" w:rsidR="00CE190C" w:rsidRPr="00CE190C" w:rsidRDefault="00CE190C" w:rsidP="00CE1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6. Actores principales</w:t>
      </w:r>
    </w:p>
    <w:p w14:paraId="58B5C5A1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Ciudadano o reportante: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representa a la persona que comunica una situación de rescate y proporciona los datos disponibles del animal. En el alcance propuesto, su función principal es aportar información para el registro del caso.</w:t>
      </w:r>
    </w:p>
    <w:p w14:paraId="506BA28E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Voluntario: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representa al integrante del refugio encargado de atender los casos que le sean asignados y colaborar en el seguimiento del animal.</w:t>
      </w:r>
    </w:p>
    <w:p w14:paraId="4C47FF19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Veterinario: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representa al profesional responsable de evaluar la condición de salud del animal, registrar observaciones y documentar el tratamiento correspondiente.</w:t>
      </w:r>
    </w:p>
    <w:p w14:paraId="01122FF0" w14:textId="77777777" w:rsidR="00CE190C" w:rsidRPr="00CE190C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Administrador del refugio:</w:t>
      </w: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representa al usuario responsable de supervisar los expedientes, organizar las asignaciones y mantener el control de la información.</w:t>
      </w:r>
    </w:p>
    <w:p w14:paraId="31C5B319" w14:textId="20EFA7EB" w:rsidR="00CE190C" w:rsidRPr="006B4208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190C">
        <w:rPr>
          <w:rFonts w:ascii="Times New Roman" w:eastAsia="Times New Roman" w:hAnsi="Times New Roman" w:cs="Times New Roman"/>
          <w:sz w:val="24"/>
          <w:szCs w:val="24"/>
          <w:lang w:eastAsia="es-EC"/>
        </w:rPr>
        <w:t>La identificación de estos actores servirá como base para elaborar el diagrama de casos de uso y definir las interacciones entre los usuarios y la plataforma.</w:t>
      </w:r>
    </w:p>
    <w:p w14:paraId="2509B16C" w14:textId="7FE847E9" w:rsidR="00CE190C" w:rsidRPr="006B4208" w:rsidRDefault="00CE190C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D1BA105" w14:textId="59C58495" w:rsidR="00CE190C" w:rsidRPr="008E5A1B" w:rsidRDefault="00CE190C" w:rsidP="00CE19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8E5A1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EC"/>
        </w:rPr>
        <w:t>Diagramas</w:t>
      </w:r>
    </w:p>
    <w:p w14:paraId="097C1C0D" w14:textId="32D63474" w:rsidR="00CE190C" w:rsidRPr="006B4208" w:rsidRDefault="00177E36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6B4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Diagrama de casos de uso</w:t>
      </w:r>
    </w:p>
    <w:p w14:paraId="5EA71557" w14:textId="6B9ACE23" w:rsidR="00177E36" w:rsidRPr="00CE190C" w:rsidRDefault="00177E36" w:rsidP="00CE1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6B4208">
        <w:rPr>
          <w:rFonts w:ascii="Times New Roman" w:hAnsi="Times New Roman" w:cs="Times New Roman"/>
          <w:noProof/>
        </w:rPr>
        <w:drawing>
          <wp:inline distT="0" distB="0" distL="0" distR="0" wp14:anchorId="0BF976B7" wp14:editId="4FCFA286">
            <wp:extent cx="5082540" cy="333883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92CA" w14:textId="7200B65A" w:rsidR="00CE190C" w:rsidRPr="006B4208" w:rsidRDefault="00177E3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B420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lastRenderedPageBreak/>
        <w:drawing>
          <wp:anchor distT="0" distB="0" distL="114300" distR="114300" simplePos="0" relativeHeight="251666432" behindDoc="0" locked="0" layoutInCell="1" allowOverlap="1" wp14:anchorId="7CE42A5E" wp14:editId="7241B2E9">
            <wp:simplePos x="0" y="0"/>
            <wp:positionH relativeFrom="column">
              <wp:posOffset>-931279</wp:posOffset>
            </wp:positionH>
            <wp:positionV relativeFrom="paragraph">
              <wp:posOffset>241817</wp:posOffset>
            </wp:positionV>
            <wp:extent cx="7325832" cy="3998885"/>
            <wp:effectExtent l="0" t="0" r="8890" b="190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832" cy="399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20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de clases UML</w:t>
      </w:r>
    </w:p>
    <w:p w14:paraId="40C6C681" w14:textId="2BD6FEFB" w:rsidR="00177E36" w:rsidRPr="006B4208" w:rsidRDefault="00177E3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</w:p>
    <w:p w14:paraId="57F85C22" w14:textId="30CA5695" w:rsidR="00D21BA4" w:rsidRPr="008E5A1B" w:rsidRDefault="00177E36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8E5A1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anchor distT="0" distB="0" distL="114300" distR="114300" simplePos="0" relativeHeight="251667456" behindDoc="0" locked="0" layoutInCell="1" allowOverlap="1" wp14:anchorId="0D246C40" wp14:editId="3ED3C28F">
            <wp:simplePos x="0" y="0"/>
            <wp:positionH relativeFrom="margin">
              <wp:posOffset>-1016340</wp:posOffset>
            </wp:positionH>
            <wp:positionV relativeFrom="paragraph">
              <wp:posOffset>278189</wp:posOffset>
            </wp:positionV>
            <wp:extent cx="7441639" cy="3679041"/>
            <wp:effectExtent l="0" t="0" r="698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830" cy="3701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A1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de Secuencia</w:t>
      </w:r>
    </w:p>
    <w:p w14:paraId="51BBF348" w14:textId="2DF1D021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723B349E" w14:textId="645E7653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16EE41C5" w14:textId="4D5DE075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2578C3B2" w14:textId="24F83951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61BB8DFF" w14:textId="73436AF7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7C6B852E" w14:textId="43E134DD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31B5E591" w14:textId="2A34B901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43AA2039" w14:textId="70A301C5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3887E551" w14:textId="50752CEA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3A48FAB4" w14:textId="1CC6A23C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0B4A9F48" w14:textId="48CD4B92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06D905A5" w14:textId="4EBA4A1B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5BB9CC5E" w14:textId="01E214D5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5945EB52" w14:textId="6A618E9E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3BA92E79" w14:textId="6468A116" w:rsidR="00177E36" w:rsidRPr="006B4208" w:rsidRDefault="00177E36">
      <w:pPr>
        <w:rPr>
          <w:rFonts w:ascii="Times New Roman" w:hAnsi="Times New Roman" w:cs="Times New Roman"/>
          <w:b/>
          <w:bCs/>
          <w:lang w:eastAsia="es-EC"/>
        </w:rPr>
      </w:pPr>
    </w:p>
    <w:p w14:paraId="3557C0E9" w14:textId="5E3D866C" w:rsidR="00D21BA4" w:rsidRPr="008E5A1B" w:rsidRDefault="0081193A" w:rsidP="006B4208">
      <w:pPr>
        <w:pStyle w:val="Sinespaciado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es-EC"/>
        </w:rPr>
      </w:pPr>
      <w:r w:rsidRPr="008E5A1B">
        <w:rPr>
          <w:rFonts w:ascii="Times New Roman" w:hAnsi="Times New Roman" w:cs="Times New Roman"/>
          <w:b/>
          <w:bCs/>
          <w:color w:val="FF0000"/>
          <w:sz w:val="28"/>
          <w:szCs w:val="28"/>
          <w:lang w:eastAsia="es-EC"/>
        </w:rPr>
        <w:t>Evidencias</w:t>
      </w:r>
    </w:p>
    <w:p w14:paraId="795ABD4A" w14:textId="286E20FC" w:rsidR="00E354D9" w:rsidRPr="006B4208" w:rsidRDefault="00E354D9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es-EC"/>
        </w:rPr>
      </w:pPr>
      <w:r w:rsidRPr="006B4208">
        <w:rPr>
          <w:rFonts w:ascii="Times New Roman" w:hAnsi="Times New Roman" w:cs="Times New Roman"/>
          <w:b/>
          <w:bCs/>
          <w:sz w:val="28"/>
          <w:szCs w:val="28"/>
          <w:lang w:eastAsia="es-EC"/>
        </w:rPr>
        <w:drawing>
          <wp:inline distT="0" distB="0" distL="0" distR="0" wp14:anchorId="23F42616" wp14:editId="57E79DC3">
            <wp:extent cx="5400040" cy="23907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D25A" w14:textId="6B9C35C0" w:rsidR="00BD1942" w:rsidRPr="006B4208" w:rsidRDefault="00E354D9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es-EC"/>
        </w:rPr>
      </w:pPr>
      <w:r w:rsidRPr="006B4208">
        <w:rPr>
          <w:rFonts w:ascii="Times New Roman" w:hAnsi="Times New Roman" w:cs="Times New Roman"/>
          <w:b/>
          <w:bCs/>
          <w:sz w:val="28"/>
          <w:szCs w:val="28"/>
          <w:lang w:eastAsia="es-EC"/>
        </w:rPr>
        <w:drawing>
          <wp:inline distT="0" distB="0" distL="0" distR="0" wp14:anchorId="457AE5F0" wp14:editId="34BB81D5">
            <wp:extent cx="5400040" cy="2514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06E0" w14:textId="638B1880" w:rsidR="00E354D9" w:rsidRPr="006B4208" w:rsidRDefault="00637AE0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es-EC"/>
        </w:rPr>
      </w:pPr>
      <w:r w:rsidRPr="006B4208">
        <w:rPr>
          <w:rFonts w:ascii="Times New Roman" w:hAnsi="Times New Roman" w:cs="Times New Roman"/>
          <w:b/>
          <w:bCs/>
          <w:sz w:val="28"/>
          <w:szCs w:val="28"/>
          <w:lang w:eastAsia="es-EC"/>
        </w:rPr>
        <w:drawing>
          <wp:inline distT="0" distB="0" distL="0" distR="0" wp14:anchorId="4097C9DA" wp14:editId="0E8FDFE6">
            <wp:extent cx="5400040" cy="2444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7ED5" w14:textId="77777777" w:rsidR="00E354D9" w:rsidRPr="006B4208" w:rsidRDefault="00E354D9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es-EC"/>
        </w:rPr>
      </w:pPr>
    </w:p>
    <w:p w14:paraId="55FF2AED" w14:textId="77777777" w:rsidR="00637AE0" w:rsidRPr="006B4208" w:rsidRDefault="00637AE0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32581A4" w14:textId="55CF214A" w:rsidR="00BB6559" w:rsidRPr="006B4208" w:rsidRDefault="000C4FCF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B420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16DA1FD" wp14:editId="04589815">
            <wp:simplePos x="0" y="0"/>
            <wp:positionH relativeFrom="column">
              <wp:posOffset>-2773</wp:posOffset>
            </wp:positionH>
            <wp:positionV relativeFrom="paragraph">
              <wp:posOffset>2293306</wp:posOffset>
            </wp:positionV>
            <wp:extent cx="5400040" cy="2466340"/>
            <wp:effectExtent l="0" t="0" r="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B420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anchor distT="0" distB="0" distL="114300" distR="114300" simplePos="0" relativeHeight="251669504" behindDoc="0" locked="0" layoutInCell="1" allowOverlap="1" wp14:anchorId="2DC20B6E" wp14:editId="7F40A53D">
            <wp:simplePos x="0" y="0"/>
            <wp:positionH relativeFrom="column">
              <wp:posOffset>-2773</wp:posOffset>
            </wp:positionH>
            <wp:positionV relativeFrom="paragraph">
              <wp:posOffset>2779</wp:posOffset>
            </wp:positionV>
            <wp:extent cx="5400040" cy="2287270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AE0" w:rsidRPr="006B420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anchor distT="0" distB="0" distL="114300" distR="114300" simplePos="0" relativeHeight="251668480" behindDoc="0" locked="0" layoutInCell="1" allowOverlap="1" wp14:anchorId="4C129794" wp14:editId="585C93EC">
            <wp:simplePos x="0" y="0"/>
            <wp:positionH relativeFrom="column">
              <wp:posOffset>-2773</wp:posOffset>
            </wp:positionH>
            <wp:positionV relativeFrom="paragraph">
              <wp:posOffset>-2081</wp:posOffset>
            </wp:positionV>
            <wp:extent cx="5400040" cy="2447290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6559" w:rsidRPr="006B420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br w:type="page"/>
      </w:r>
    </w:p>
    <w:p w14:paraId="63BE1BBF" w14:textId="77777777" w:rsidR="001B4679" w:rsidRPr="008E5A1B" w:rsidRDefault="001B4679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58A2E79" w14:textId="02619744" w:rsidR="001B4679" w:rsidRPr="008E5A1B" w:rsidRDefault="001B4679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8E5A1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Link de GitHub</w:t>
      </w:r>
    </w:p>
    <w:p w14:paraId="74F4BD4E" w14:textId="1D5C3826" w:rsidR="001B4679" w:rsidRPr="008E5A1B" w:rsidRDefault="00B65005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hyperlink r:id="rId23" w:history="1">
        <w:r w:rsidRPr="008E5A1B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https://github.com/mbalcazar1470-ctrl/DSI_2026</w:t>
        </w:r>
      </w:hyperlink>
    </w:p>
    <w:p w14:paraId="55091C41" w14:textId="1EE2026D" w:rsidR="00B65005" w:rsidRPr="006B4208" w:rsidRDefault="00B65005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</w:p>
    <w:p w14:paraId="5F83CA7D" w14:textId="5DFC14C5" w:rsidR="00B65005" w:rsidRPr="006B4208" w:rsidRDefault="00B65005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</w:p>
    <w:p w14:paraId="477F7309" w14:textId="4AEEB198" w:rsidR="005B4E6D" w:rsidRPr="008E5A1B" w:rsidRDefault="00BB6559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es-EC"/>
        </w:rPr>
      </w:pPr>
      <w:r w:rsidRPr="008E5A1B">
        <w:rPr>
          <w:rFonts w:ascii="Times New Roman" w:hAnsi="Times New Roman" w:cs="Times New Roman"/>
          <w:b/>
          <w:bCs/>
          <w:sz w:val="28"/>
          <w:szCs w:val="28"/>
          <w:lang w:eastAsia="es-EC"/>
        </w:rPr>
        <w:t>Bibliografía</w:t>
      </w:r>
    </w:p>
    <w:p w14:paraId="7A91B512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proofErr w:type="spellStart"/>
      <w:r w:rsidRPr="006B4208">
        <w:t>Atlassian</w:t>
      </w:r>
      <w:proofErr w:type="spellEnd"/>
      <w:r w:rsidRPr="006B4208">
        <w:t xml:space="preserve">. (s. f.). </w:t>
      </w:r>
      <w:r w:rsidRPr="006B4208">
        <w:rPr>
          <w:rStyle w:val="nfasis"/>
        </w:rPr>
        <w:t>Flujo de trabajo de Gitflow</w:t>
      </w:r>
      <w:r w:rsidRPr="006B4208">
        <w:t xml:space="preserve">. </w:t>
      </w:r>
      <w:hyperlink r:id="rId24" w:history="1">
        <w:r w:rsidRPr="006B4208">
          <w:rPr>
            <w:rStyle w:val="Hipervnculo"/>
          </w:rPr>
          <w:t>https://www.atlassian.com/es/git/tutorials/comparing-workflows/gitflow-workflow</w:t>
        </w:r>
      </w:hyperlink>
    </w:p>
    <w:p w14:paraId="42DC6595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proofErr w:type="spellStart"/>
      <w:r w:rsidRPr="006B4208">
        <w:t>Fowler</w:t>
      </w:r>
      <w:proofErr w:type="spellEnd"/>
      <w:r w:rsidRPr="006B4208">
        <w:t xml:space="preserve">, M. (2004). </w:t>
      </w:r>
      <w:r w:rsidRPr="006B4208">
        <w:rPr>
          <w:rStyle w:val="nfasis"/>
        </w:rPr>
        <w:t xml:space="preserve">UML </w:t>
      </w:r>
      <w:proofErr w:type="spellStart"/>
      <w:r w:rsidRPr="006B4208">
        <w:rPr>
          <w:rStyle w:val="nfasis"/>
        </w:rPr>
        <w:t>distilled</w:t>
      </w:r>
      <w:proofErr w:type="spellEnd"/>
      <w:r w:rsidRPr="006B4208">
        <w:rPr>
          <w:rStyle w:val="nfasis"/>
        </w:rPr>
        <w:t xml:space="preserve">: A </w:t>
      </w:r>
      <w:proofErr w:type="spellStart"/>
      <w:r w:rsidRPr="006B4208">
        <w:rPr>
          <w:rStyle w:val="nfasis"/>
        </w:rPr>
        <w:t>brief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guide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to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the</w:t>
      </w:r>
      <w:proofErr w:type="spellEnd"/>
      <w:r w:rsidRPr="006B4208">
        <w:rPr>
          <w:rStyle w:val="nfasis"/>
        </w:rPr>
        <w:t xml:space="preserve"> standard </w:t>
      </w:r>
      <w:proofErr w:type="spellStart"/>
      <w:r w:rsidRPr="006B4208">
        <w:rPr>
          <w:rStyle w:val="nfasis"/>
        </w:rPr>
        <w:t>object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modeling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language</w:t>
      </w:r>
      <w:proofErr w:type="spellEnd"/>
      <w:r w:rsidRPr="006B4208">
        <w:t xml:space="preserve"> (3.ª ed.). Addison-Wesley.</w:t>
      </w:r>
    </w:p>
    <w:p w14:paraId="1C31CA4A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r w:rsidRPr="006B4208">
        <w:t xml:space="preserve">MDN Web Docs. (s. f.). </w:t>
      </w:r>
      <w:r w:rsidRPr="006B4208">
        <w:rPr>
          <w:rStyle w:val="nfasis"/>
        </w:rPr>
        <w:t>MVC</w:t>
      </w:r>
      <w:r w:rsidRPr="006B4208">
        <w:t xml:space="preserve">. </w:t>
      </w:r>
      <w:hyperlink r:id="rId25" w:history="1">
        <w:r w:rsidRPr="006B4208">
          <w:rPr>
            <w:rStyle w:val="Hipervnculo"/>
          </w:rPr>
          <w:t>https://developer.mozilla.org/es/docs/Glossary/MVC</w:t>
        </w:r>
      </w:hyperlink>
    </w:p>
    <w:p w14:paraId="3D2A4576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r w:rsidRPr="006B4208">
        <w:t xml:space="preserve">Object Management Group. (2017). </w:t>
      </w:r>
      <w:r w:rsidRPr="006B4208">
        <w:rPr>
          <w:rStyle w:val="nfasis"/>
        </w:rPr>
        <w:t xml:space="preserve">OMG </w:t>
      </w:r>
      <w:proofErr w:type="spellStart"/>
      <w:r w:rsidRPr="006B4208">
        <w:rPr>
          <w:rStyle w:val="nfasis"/>
        </w:rPr>
        <w:t>Unified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Modeling</w:t>
      </w:r>
      <w:proofErr w:type="spellEnd"/>
      <w:r w:rsidRPr="006B4208">
        <w:rPr>
          <w:rStyle w:val="nfasis"/>
        </w:rPr>
        <w:t xml:space="preserve"> </w:t>
      </w:r>
      <w:proofErr w:type="spellStart"/>
      <w:r w:rsidRPr="006B4208">
        <w:rPr>
          <w:rStyle w:val="nfasis"/>
        </w:rPr>
        <w:t>Language</w:t>
      </w:r>
      <w:proofErr w:type="spellEnd"/>
      <w:r w:rsidRPr="006B4208">
        <w:rPr>
          <w:rStyle w:val="nfasis"/>
        </w:rPr>
        <w:t xml:space="preserve"> (OMG UML), </w:t>
      </w:r>
      <w:proofErr w:type="spellStart"/>
      <w:r w:rsidRPr="006B4208">
        <w:rPr>
          <w:rStyle w:val="nfasis"/>
        </w:rPr>
        <w:t>version</w:t>
      </w:r>
      <w:proofErr w:type="spellEnd"/>
      <w:r w:rsidRPr="006B4208">
        <w:rPr>
          <w:rStyle w:val="nfasis"/>
        </w:rPr>
        <w:t xml:space="preserve"> 2.5.1</w:t>
      </w:r>
      <w:r w:rsidRPr="006B4208">
        <w:t xml:space="preserve">. </w:t>
      </w:r>
      <w:hyperlink r:id="rId26" w:history="1">
        <w:r w:rsidRPr="006B4208">
          <w:rPr>
            <w:rStyle w:val="Hipervnculo"/>
          </w:rPr>
          <w:t>https://www.omg.org/spec/UML/2.5.1</w:t>
        </w:r>
      </w:hyperlink>
    </w:p>
    <w:p w14:paraId="19B78BC6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proofErr w:type="spellStart"/>
      <w:r w:rsidRPr="006B4208">
        <w:t>Refactoring.Guru</w:t>
      </w:r>
      <w:proofErr w:type="spellEnd"/>
      <w:r w:rsidRPr="006B4208">
        <w:t xml:space="preserve">. (s. f.). </w:t>
      </w:r>
      <w:r w:rsidRPr="006B4208">
        <w:rPr>
          <w:rStyle w:val="nfasis"/>
        </w:rPr>
        <w:t>Patrón Factory Method</w:t>
      </w:r>
      <w:r w:rsidRPr="006B4208">
        <w:t xml:space="preserve">. </w:t>
      </w:r>
      <w:hyperlink r:id="rId27" w:history="1">
        <w:r w:rsidRPr="006B4208">
          <w:rPr>
            <w:rStyle w:val="Hipervnculo"/>
          </w:rPr>
          <w:t>https://refactoring.guru/es/design-patterns/factory-method</w:t>
        </w:r>
      </w:hyperlink>
    </w:p>
    <w:p w14:paraId="3179DE7B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proofErr w:type="spellStart"/>
      <w:r w:rsidRPr="006B4208">
        <w:t>Refactoring.Guru</w:t>
      </w:r>
      <w:proofErr w:type="spellEnd"/>
      <w:r w:rsidRPr="006B4208">
        <w:t xml:space="preserve">. (s. f.). </w:t>
      </w:r>
      <w:r w:rsidRPr="006B4208">
        <w:rPr>
          <w:rStyle w:val="nfasis"/>
        </w:rPr>
        <w:t>Patrón Observer</w:t>
      </w:r>
      <w:r w:rsidRPr="006B4208">
        <w:t xml:space="preserve">. </w:t>
      </w:r>
      <w:hyperlink r:id="rId28" w:history="1">
        <w:r w:rsidRPr="006B4208">
          <w:rPr>
            <w:rStyle w:val="Hipervnculo"/>
          </w:rPr>
          <w:t>https://refactoring.guru/es/design-patterns/observer</w:t>
        </w:r>
      </w:hyperlink>
    </w:p>
    <w:p w14:paraId="2B58ED53" w14:textId="77777777" w:rsidR="006B4208" w:rsidRPr="006B4208" w:rsidRDefault="006B4208" w:rsidP="006B4208">
      <w:pPr>
        <w:pStyle w:val="NormalWeb"/>
        <w:numPr>
          <w:ilvl w:val="0"/>
          <w:numId w:val="24"/>
        </w:numPr>
        <w:spacing w:line="480" w:lineRule="auto"/>
      </w:pPr>
      <w:proofErr w:type="spellStart"/>
      <w:r w:rsidRPr="006B4208">
        <w:t>Refactoring.Guru</w:t>
      </w:r>
      <w:proofErr w:type="spellEnd"/>
      <w:r w:rsidRPr="006B4208">
        <w:t xml:space="preserve">. (s. f.). </w:t>
      </w:r>
      <w:r w:rsidRPr="006B4208">
        <w:rPr>
          <w:rStyle w:val="nfasis"/>
        </w:rPr>
        <w:t>Patrón Singleton</w:t>
      </w:r>
      <w:r w:rsidRPr="006B4208">
        <w:t xml:space="preserve">. </w:t>
      </w:r>
      <w:hyperlink r:id="rId29" w:history="1">
        <w:r w:rsidRPr="006B4208">
          <w:rPr>
            <w:rStyle w:val="Hipervnculo"/>
          </w:rPr>
          <w:t>https://refactoring.guru/es/design-patterns/singleton</w:t>
        </w:r>
      </w:hyperlink>
    </w:p>
    <w:p w14:paraId="5F6EC668" w14:textId="518F930E" w:rsidR="00BB6559" w:rsidRPr="006B4208" w:rsidRDefault="00BB6559" w:rsidP="006B42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sz w:val="20"/>
          <w:szCs w:val="20"/>
          <w:lang w:eastAsia="es-EC"/>
        </w:rPr>
      </w:pPr>
    </w:p>
    <w:sectPr w:rsidR="00BB6559" w:rsidRPr="006B4208" w:rsidSect="003D2C2A">
      <w:headerReference w:type="first" r:id="rId3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DD2AC" w14:textId="77777777" w:rsidR="00195F51" w:rsidRDefault="00195F51" w:rsidP="001F554B">
      <w:pPr>
        <w:spacing w:after="0" w:line="240" w:lineRule="auto"/>
      </w:pPr>
      <w:r>
        <w:separator/>
      </w:r>
    </w:p>
  </w:endnote>
  <w:endnote w:type="continuationSeparator" w:id="0">
    <w:p w14:paraId="18B560AF" w14:textId="77777777" w:rsidR="00195F51" w:rsidRDefault="00195F51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CB41C" w14:textId="77777777" w:rsidR="00195F51" w:rsidRDefault="00195F51" w:rsidP="001F554B">
      <w:pPr>
        <w:spacing w:after="0" w:line="240" w:lineRule="auto"/>
      </w:pPr>
      <w:r>
        <w:separator/>
      </w:r>
    </w:p>
  </w:footnote>
  <w:footnote w:type="continuationSeparator" w:id="0">
    <w:p w14:paraId="30CE64EF" w14:textId="77777777" w:rsidR="00195F51" w:rsidRDefault="00195F51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2" type="#_x0000_t75" style="width:11.7pt;height:11.7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91500"/>
    <w:multiLevelType w:val="multilevel"/>
    <w:tmpl w:val="BF7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1F4E5A"/>
    <w:multiLevelType w:val="hybridMultilevel"/>
    <w:tmpl w:val="1870E0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3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7D413D"/>
    <w:multiLevelType w:val="multilevel"/>
    <w:tmpl w:val="2A7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8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2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7"/>
  </w:num>
  <w:num w:numId="2">
    <w:abstractNumId w:val="19"/>
  </w:num>
  <w:num w:numId="3">
    <w:abstractNumId w:val="18"/>
  </w:num>
  <w:num w:numId="4">
    <w:abstractNumId w:val="16"/>
  </w:num>
  <w:num w:numId="5">
    <w:abstractNumId w:val="23"/>
  </w:num>
  <w:num w:numId="6">
    <w:abstractNumId w:val="12"/>
  </w:num>
  <w:num w:numId="7">
    <w:abstractNumId w:val="17"/>
  </w:num>
  <w:num w:numId="8">
    <w:abstractNumId w:val="21"/>
  </w:num>
  <w:num w:numId="9">
    <w:abstractNumId w:val="22"/>
  </w:num>
  <w:num w:numId="10">
    <w:abstractNumId w:val="1"/>
  </w:num>
  <w:num w:numId="11">
    <w:abstractNumId w:val="4"/>
  </w:num>
  <w:num w:numId="12">
    <w:abstractNumId w:val="13"/>
  </w:num>
  <w:num w:numId="13">
    <w:abstractNumId w:val="6"/>
  </w:num>
  <w:num w:numId="14">
    <w:abstractNumId w:val="10"/>
  </w:num>
  <w:num w:numId="15">
    <w:abstractNumId w:val="0"/>
  </w:num>
  <w:num w:numId="16">
    <w:abstractNumId w:val="20"/>
  </w:num>
  <w:num w:numId="17">
    <w:abstractNumId w:val="15"/>
  </w:num>
  <w:num w:numId="18">
    <w:abstractNumId w:val="2"/>
  </w:num>
  <w:num w:numId="19">
    <w:abstractNumId w:val="11"/>
  </w:num>
  <w:num w:numId="20">
    <w:abstractNumId w:val="5"/>
  </w:num>
  <w:num w:numId="21">
    <w:abstractNumId w:val="9"/>
  </w:num>
  <w:num w:numId="22">
    <w:abstractNumId w:val="3"/>
  </w:num>
  <w:num w:numId="23">
    <w:abstractNumId w:val="14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C4FCF"/>
    <w:rsid w:val="00114761"/>
    <w:rsid w:val="00122D74"/>
    <w:rsid w:val="0013491E"/>
    <w:rsid w:val="00143D79"/>
    <w:rsid w:val="0015394D"/>
    <w:rsid w:val="001754D7"/>
    <w:rsid w:val="00177E36"/>
    <w:rsid w:val="00182E24"/>
    <w:rsid w:val="00195F51"/>
    <w:rsid w:val="001A6B7F"/>
    <w:rsid w:val="001A764D"/>
    <w:rsid w:val="001B4679"/>
    <w:rsid w:val="001C1D29"/>
    <w:rsid w:val="001D3570"/>
    <w:rsid w:val="001E483A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5105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D201B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37AE0"/>
    <w:rsid w:val="00647323"/>
    <w:rsid w:val="0065752B"/>
    <w:rsid w:val="006645FA"/>
    <w:rsid w:val="00667DB7"/>
    <w:rsid w:val="006B0A46"/>
    <w:rsid w:val="006B4208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3922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577C7"/>
    <w:rsid w:val="008600ED"/>
    <w:rsid w:val="008655DC"/>
    <w:rsid w:val="0087145D"/>
    <w:rsid w:val="00886D0F"/>
    <w:rsid w:val="008A55B2"/>
    <w:rsid w:val="008B248A"/>
    <w:rsid w:val="008B3FE5"/>
    <w:rsid w:val="008C5501"/>
    <w:rsid w:val="008D0805"/>
    <w:rsid w:val="008E4BE6"/>
    <w:rsid w:val="008E5A1B"/>
    <w:rsid w:val="008F2712"/>
    <w:rsid w:val="00912DFA"/>
    <w:rsid w:val="009206D6"/>
    <w:rsid w:val="009231EE"/>
    <w:rsid w:val="00932910"/>
    <w:rsid w:val="00936659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65005"/>
    <w:rsid w:val="00B93563"/>
    <w:rsid w:val="00BB6559"/>
    <w:rsid w:val="00BC0FD5"/>
    <w:rsid w:val="00BC4377"/>
    <w:rsid w:val="00BD09DC"/>
    <w:rsid w:val="00BD1942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190C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354D9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06FDD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B65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omg.org/spec/UML/2.5.1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hyperlink" Target="https://developer.mozilla.org/es/docs/Glossary/MV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refactoring.guru/es/design-patterns/singlet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www.atlassian.com/es/git/tutorials/comparing-workflows/gitflow-workflow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mbalcazar1470-ctrl/DSI_2026" TargetMode="External"/><Relationship Id="rId28" Type="http://schemas.openxmlformats.org/officeDocument/2006/relationships/hyperlink" Target="https://refactoring.guru/es/design-patterns/observer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refactoring.guru/es/design-patterns/factory-method" TargetMode="External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1500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Maria_balcazar20@outlook.com</dc:creator>
  <cp:keywords/>
  <dc:description/>
  <cp:lastModifiedBy>Maria_balcazar20@outlook.com</cp:lastModifiedBy>
  <cp:revision>2</cp:revision>
  <cp:lastPrinted>2026-10-16T19:15:00Z</cp:lastPrinted>
  <dcterms:created xsi:type="dcterms:W3CDTF">2026-10-16T20:23:00Z</dcterms:created>
  <dcterms:modified xsi:type="dcterms:W3CDTF">2026-10-16T20:23:00Z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