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Utilizacao Relatorios Banco Pan</w:t>
      </w:r>
    </w:p>
    <w:p>
      <w:pPr>
        <w:jc w:val="center"/>
      </w:pPr>
      <w:r>
        <w:rPr>
          <w:sz w:val="24"/>
        </w:rPr>
        <w:t>Orientacoes para executar, acompanhar, baixar e agendar extracoes de relatorios do eLaw</w:t>
      </w:r>
    </w:p>
    <w:p/>
    <w:p>
      <w:r>
        <w:t>Este manual explica o uso do painel de Relatorios. A aplicacao automatiza a extracao de DADOS DO PROCESSO, ESCRITORIO - TAREFAS e PAUTA GERAL, mantendo o historico, os arquivos e os logs disponiveis no painel.</w:t>
      </w:r>
    </w:p>
    <w:p>
      <w:pPr>
        <w:pStyle w:val="Heading1"/>
      </w:pPr>
      <w:r>
        <w:rPr>
          <w:color w:val="000000"/>
        </w:rPr>
        <w:t>Antes de comecar</w:t>
      </w:r>
    </w:p>
    <w:p>
      <w:pPr>
        <w:pStyle w:val="ListBullet"/>
      </w:pPr>
      <w:r>
        <w:t>Tenha um e-mail e uma senha validos do eLaw.</w:t>
      </w:r>
    </w:p>
    <w:p>
      <w:pPr>
        <w:pStyle w:val="ListBullet"/>
      </w:pPr>
      <w:r>
        <w:t>Confirme que a maquina possui acesso a internet e ao ambiente corporativo necessario.</w:t>
      </w:r>
    </w:p>
    <w:p>
      <w:pPr>
        <w:pStyle w:val="ListBullet"/>
      </w:pPr>
      <w:r>
        <w:t>A primeira utilizacao exige o cadastro das credenciais. Nas proximas, basta executar ou aguardar o agendamento.</w:t>
      </w:r>
    </w:p>
    <w:p>
      <w:pPr>
        <w:pStyle w:val="Heading1"/>
      </w:pPr>
      <w:r>
        <w:rPr>
          <w:color w:val="000000"/>
        </w:rPr>
        <w:t>Visao geral do painel</w:t>
      </w:r>
    </w:p>
    <w:p>
      <w:r>
        <w:t>A tela principal e dividida em duas areas: a lista de execucoes, a esquerda, e os detalhes da execucao selecionada, a direita. Os exemplos nas imagens usam dados ficticios.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088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inel_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8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Tela principal com uma execucao concluida selecionada</w:t>
      </w:r>
    </w:p>
    <w:p>
      <w:pPr>
        <w:pStyle w:val="Heading2"/>
      </w:pPr>
      <w:r>
        <w:rPr>
          <w:color w:val="000000"/>
        </w:rPr>
        <w:t>Elementos da tela principal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12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color w:val="FFFFFF"/>
                <w:sz w:val="18"/>
              </w:rPr>
              <w:t>Como utilizar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sz w:val="18"/>
              </w:rPr>
              <w:t>Executar agora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 w:val="0"/>
                <w:sz w:val="18"/>
              </w:rPr>
              <w:t>Inicia uma nova extracao. Durante o processamento, o botao muda para Cancelar.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sz w:val="18"/>
              </w:rPr>
              <w:t>Credenciais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 w:val="0"/>
                <w:sz w:val="18"/>
              </w:rPr>
              <w:t>Abre a tela para informar ou atualizar o acesso ao eLaw.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sz w:val="18"/>
              </w:rPr>
              <w:t>Agendar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 w:val="0"/>
                <w:sz w:val="18"/>
              </w:rPr>
              <w:t>Define uma hora e os dias da semana para execucao automatica.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sz w:val="18"/>
              </w:rPr>
              <w:t>Execucoes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 w:val="0"/>
                <w:sz w:val="18"/>
              </w:rPr>
              <w:t>Mostra data, usuario e status das execucoes anteriores. Clique em uma linha para ver detalhes.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sz w:val="18"/>
              </w:rPr>
              <w:t>Relatorios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 w:val="0"/>
                <w:sz w:val="18"/>
              </w:rPr>
              <w:t>Os botoes de arquivo ficam disponiveis quando cada relatorio termina de ser gerado.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sz w:val="18"/>
              </w:rPr>
              <w:t>Logs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 w:val="0"/>
                <w:sz w:val="18"/>
              </w:rPr>
              <w:t>Registra as etapas executadas. Use Copiar ou Abrir arquivo para compartilhar dados de diagnostico.</w:t>
            </w:r>
          </w:p>
        </w:tc>
      </w:tr>
    </w:tbl>
    <w:p>
      <w:pPr>
        <w:pStyle w:val="Heading1"/>
      </w:pPr>
      <w:r>
        <w:rPr>
          <w:color w:val="000000"/>
        </w:rPr>
        <w:t>Configurar credenciais</w:t>
      </w:r>
    </w:p>
    <w:p>
      <w:r>
        <w:t>Use esta etapa antes da primeira execucao ou quando o acesso ao eLaw for alterado.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088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edencia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8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Janela de configuracao das credenciais do eLaw</w:t>
      </w:r>
    </w:p>
    <w:p>
      <w:r>
        <w:t>1. No canto superior direito, clique em Credenciais.</w:t>
      </w:r>
    </w:p>
    <w:p>
      <w:r>
        <w:t>2. Informe o e-mail utilizado no eLaw.</w:t>
      </w:r>
    </w:p>
    <w:p>
      <w:r>
        <w:t>3. Informe a senha. Quando ja houver uma senha salva, deixe o campo em branco para mante-la.</w:t>
      </w:r>
    </w:p>
    <w:p>
      <w:r>
        <w:t>4. Use o icone de olho apenas para conferir a digitacao e clique em Salvar.</w:t>
      </w:r>
    </w:p>
    <w:p>
      <w:r>
        <w:t>As credenciais sao utilizadas pelo robo para efetuar o login automaticamente e ficam salvas somente na maquina.</w:t>
      </w:r>
    </w:p>
    <w:p>
      <w:pPr>
        <w:pStyle w:val="Heading1"/>
      </w:pPr>
      <w:r>
        <w:rPr>
          <w:color w:val="000000"/>
        </w:rPr>
        <w:t>Executar os relatorios</w:t>
      </w:r>
    </w:p>
    <w:p>
      <w:r>
        <w:t>Com as credenciais configuradas, a extracao pode ser iniciada manualmente a qualquer momento.</w:t>
      </w:r>
    </w:p>
    <w:p>
      <w:r>
        <w:t>1. Clique em Executar agora.</w:t>
      </w:r>
    </w:p>
    <w:p>
      <w:r>
        <w:t>2. A nova linha aparece na lista com o status Em execucao. Os logs sao atualizados em tempo real.</w:t>
      </w:r>
    </w:p>
    <w:p>
      <w:r>
        <w:t>3. Aguarde a conclusao. Os botoes para DADOS DO PROCESSO, ESCRITORIO - TAREFAS e PAUTA GERAL aparecem assim que cada arquivo estiver disponivel.</w:t>
      </w:r>
    </w:p>
    <w:p>
      <w:r>
        <w:t>4. Clique no nome do relatorio para baixar o arquivo correspondente.</w:t>
      </w:r>
    </w:p>
    <w:p>
      <w:r>
        <w:t>Importante: evite iniciar outra execucao enquanto houver uma em andamento. O painel permite apenas uma execucao por vez.</w:t>
      </w:r>
    </w:p>
    <w:p>
      <w:pPr>
        <w:pStyle w:val="Heading1"/>
      </w:pPr>
      <w:r>
        <w:rPr>
          <w:color w:val="000000"/>
        </w:rPr>
        <w:t>Acompanhar historico e logs</w:t>
      </w:r>
    </w:p>
    <w:p>
      <w:r>
        <w:t>Cada linha da lista representa uma execucao. Os status significam: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12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color w:val="FFFFFF"/>
                <w:sz w:val="18"/>
              </w:rPr>
              <w:t>Significado e proxima acao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sz w:val="18"/>
              </w:rPr>
              <w:t>Em execucao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 w:val="0"/>
                <w:sz w:val="18"/>
              </w:rPr>
              <w:t>A automacao esta trabalhando. Acompanhe os logs e aguarde.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sz w:val="18"/>
              </w:rPr>
              <w:t>Concluida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 w:val="0"/>
                <w:sz w:val="18"/>
              </w:rPr>
              <w:t>A extracao terminou. Baixe os relatorios exibidos na area de detalhes.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sz w:val="18"/>
              </w:rPr>
              <w:t>Cancelada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 w:val="0"/>
                <w:sz w:val="18"/>
              </w:rPr>
              <w:t>A extracao foi interrompida. Inicie uma nova execucao se necessario.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sz w:val="18"/>
              </w:rPr>
              <w:t>Erro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 w:val="0"/>
                <w:sz w:val="18"/>
              </w:rPr>
              <w:t>A extracao nao terminou. Consulte a mensagem e os logs; depois corrija a causa e execute novamente.</w:t>
            </w:r>
          </w:p>
        </w:tc>
      </w:tr>
    </w:tbl>
    <w:p>
      <w:r>
        <w:t>Para consultar uma execucao anterior, clique na linha desejada. O painel mostra os arquivos gerados, data e hora, usuario, mensagem de erro quando aplicavel e os logs. O botao Atualizar recarrega a lista.</w:t>
      </w:r>
    </w:p>
    <w:p>
      <w:pPr>
        <w:pStyle w:val="Heading1"/>
      </w:pPr>
      <w:r>
        <w:rPr>
          <w:color w:val="000000"/>
        </w:rPr>
        <w:t>Cancelar uma execucao</w:t>
      </w:r>
    </w:p>
    <w:p>
      <w:r>
        <w:t>Enquanto uma extracao estiver ativa, o botao Executar agora passa a exibir Cancelar. Clique nele e confirme a solicitacao. O cancelamento pode levar alguns instantes, pois a aplicacao encerra as tarefas que estao em andamento de forma controlada.</w:t>
      </w:r>
    </w:p>
    <w:p>
      <w:pPr>
        <w:pStyle w:val="Heading1"/>
      </w:pPr>
      <w:r>
        <w:rPr>
          <w:color w:val="000000"/>
        </w:rPr>
        <w:t>Agendar execucao diaria</w:t>
      </w:r>
    </w:p>
    <w:p>
      <w:r>
        <w:t>O agendamento permite manter os relatorios atualizados sem iniciar a rotina manualmente.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21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dam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2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Janela para definir horario e dias do agendamento</w:t>
      </w:r>
    </w:p>
    <w:p>
      <w:r>
        <w:t>1. Clique no botao Agendar, no canto superior direito.</w:t>
      </w:r>
    </w:p>
    <w:p>
      <w:r>
        <w:t>2. Escolha a hora e informe o minuto desejado.</w:t>
      </w:r>
    </w:p>
    <w:p>
      <w:r>
        <w:t>3. Marque os dias da semana em que a rotina deve ser executada.</w:t>
      </w:r>
    </w:p>
    <w:p>
      <w:r>
        <w:t>4. Mantenha Ativar agendamento marcado e clique em Salvar.</w:t>
      </w:r>
    </w:p>
    <w:p>
      <w:r>
        <w:t>5. Para pausar sem apagar a configuracao, desmarque Ativar agendamento e salve novamente.</w:t>
      </w:r>
    </w:p>
    <w:p>
      <w:pPr>
        <w:pStyle w:val="Heading1"/>
      </w:pPr>
      <w:r>
        <w:rPr>
          <w:color w:val="000000"/>
        </w:rPr>
        <w:t>Atualizacoes da aplicacao</w:t>
      </w:r>
    </w:p>
    <w:p>
      <w:r>
        <w:t>Ao abrir o painel, a aplicacao verifica se existe uma versao mais recente. Quando houver, uma faixa de aviso apresenta a opcao Baixar e atualizar. Use Verificar agora para refazer a consulta. Se a verificacao nao estiver disponivel, a aplicacao informa o aviso no topo do painel; as execucoes podem continuar sendo utilizadas.</w:t>
      </w:r>
    </w:p>
    <w:p>
      <w:pPr>
        <w:pStyle w:val="Heading1"/>
      </w:pPr>
      <w:r>
        <w:rPr>
          <w:color w:val="000000"/>
        </w:rPr>
        <w:t>Solucao rapida de problemas</w:t>
      </w:r>
    </w:p>
    <w:p>
      <w:r>
        <w:rPr>
          <w:b/>
        </w:rPr>
        <w:t xml:space="preserve">Aviso de credenciais: </w:t>
      </w:r>
      <w:r>
        <w:t>Clique em Credenciais, revise o e-mail e informe a senha quando necessario.</w:t>
      </w:r>
    </w:p>
    <w:p>
      <w:r>
        <w:rPr>
          <w:b/>
        </w:rPr>
        <w:t xml:space="preserve">Execucao com erro: </w:t>
      </w:r>
      <w:r>
        <w:t>Abra a execucao, leia a mensagem e use Abrir arquivo para obter o log completo. Depois de corrigir o acesso ou a indisponibilidade, execute novamente.</w:t>
      </w:r>
    </w:p>
    <w:p>
      <w:r>
        <w:rPr>
          <w:b/>
        </w:rPr>
        <w:t xml:space="preserve">Arquivo nao aparece: </w:t>
      </w:r>
      <w:r>
        <w:t>Clique em Atualizar e confirme se a execucao foi concluida. Durante o processamento, os arquivos aparecem gradualmente.</w:t>
      </w:r>
    </w:p>
    <w:p>
      <w:r>
        <w:rPr>
          <w:b/>
        </w:rPr>
        <w:t xml:space="preserve">Agendamento nao executou: </w:t>
      </w:r>
      <w:r>
        <w:t>Verifique se ele esta ativado, se ao menos um dia foi marcado e se a maquina e a aplicacao estavam disponiveis no horario definido.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