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E04E0" w14:textId="77777777" w:rsidR="00C07ED8" w:rsidRDefault="00FF408E" w:rsidP="00C07ED8">
      <w:pPr>
        <w:rPr>
          <w:rFonts w:ascii="Cambria" w:hAnsi="Cambria"/>
          <w:b/>
          <w:bCs/>
          <w:color w:val="806000" w:themeColor="accent4" w:themeShade="80"/>
          <w:sz w:val="32"/>
          <w:szCs w:val="32"/>
        </w:rPr>
      </w:pPr>
      <w:r w:rsidRPr="00C07ED8">
        <w:rPr>
          <w:rFonts w:ascii="Cambria" w:hAnsi="Cambria"/>
          <w:b/>
          <w:bCs/>
          <w:color w:val="806000" w:themeColor="accent4" w:themeShade="80"/>
          <w:sz w:val="32"/>
          <w:szCs w:val="32"/>
        </w:rPr>
        <w:t xml:space="preserve">Case Study: </w:t>
      </w:r>
      <w:proofErr w:type="spellStart"/>
      <w:r w:rsidRPr="00C07ED8">
        <w:rPr>
          <w:rFonts w:ascii="Cambria" w:hAnsi="Cambria"/>
          <w:b/>
          <w:bCs/>
          <w:color w:val="806000" w:themeColor="accent4" w:themeShade="80"/>
          <w:sz w:val="32"/>
          <w:szCs w:val="32"/>
        </w:rPr>
        <w:t>Brightlearn</w:t>
      </w:r>
      <w:proofErr w:type="spellEnd"/>
      <w:r w:rsidRPr="00C07ED8">
        <w:rPr>
          <w:rFonts w:ascii="Cambria" w:hAnsi="Cambria"/>
          <w:b/>
          <w:bCs/>
          <w:color w:val="806000" w:themeColor="accent4" w:themeShade="80"/>
          <w:sz w:val="32"/>
          <w:szCs w:val="32"/>
        </w:rPr>
        <w:t xml:space="preserve"> Coffee Shop</w:t>
      </w:r>
      <w:r w:rsidR="00C07ED8">
        <w:rPr>
          <w:rFonts w:ascii="Cambria" w:hAnsi="Cambria"/>
          <w:b/>
          <w:bCs/>
          <w:color w:val="806000" w:themeColor="accent4" w:themeShade="80"/>
          <w:sz w:val="32"/>
          <w:szCs w:val="32"/>
        </w:rPr>
        <w:t xml:space="preserve">  </w:t>
      </w:r>
    </w:p>
    <w:p w14:paraId="3BDC5EA2" w14:textId="0BC96A23" w:rsidR="00C07ED8" w:rsidRPr="00C07ED8" w:rsidRDefault="00C07ED8" w:rsidP="00C07ED8">
      <w:pPr>
        <w:rPr>
          <w:rFonts w:ascii="Cambria" w:hAnsi="Cambria"/>
          <w:b/>
          <w:bCs/>
          <w:color w:val="806000" w:themeColor="accent4" w:themeShade="80"/>
          <w:sz w:val="32"/>
          <w:szCs w:val="32"/>
        </w:rPr>
      </w:pPr>
      <w:r>
        <w:rPr>
          <w:rFonts w:ascii="Cambria" w:hAnsi="Cambria"/>
          <w:b/>
          <w:bCs/>
          <w:color w:val="806000" w:themeColor="accent4" w:themeShade="80"/>
          <w:sz w:val="32"/>
          <w:szCs w:val="32"/>
        </w:rPr>
        <w:t>Submission: 07 Aug 2026</w:t>
      </w:r>
      <w:r w:rsidR="00FF408E" w:rsidRPr="00C07ED8">
        <w:rPr>
          <w:rFonts w:ascii="Cambria" w:hAnsi="Cambria"/>
          <w:b/>
          <w:bCs/>
          <w:color w:val="806000" w:themeColor="accent4" w:themeShade="80"/>
          <w:sz w:val="32"/>
          <w:szCs w:val="32"/>
        </w:rPr>
        <w:t xml:space="preserve"> </w:t>
      </w:r>
    </w:p>
    <w:p w14:paraId="186FC28B" w14:textId="503928BB" w:rsidR="00FF408E" w:rsidRPr="00C07ED8" w:rsidRDefault="00FF408E" w:rsidP="00FF408E">
      <w:pPr>
        <w:pStyle w:val="IntenseQuote"/>
        <w:rPr>
          <w:b/>
          <w:bCs/>
          <w:color w:val="806000" w:themeColor="accent4" w:themeShade="80"/>
        </w:rPr>
      </w:pPr>
      <w:r w:rsidRPr="00C07ED8">
        <w:rPr>
          <w:b/>
          <w:bCs/>
          <w:color w:val="806000" w:themeColor="accent4" w:themeShade="80"/>
        </w:rPr>
        <w:t xml:space="preserve">Methodology </w:t>
      </w:r>
    </w:p>
    <w:p w14:paraId="3C37FAB0" w14:textId="3DF1AD50" w:rsidR="00FF408E" w:rsidRPr="00220C2F" w:rsidRDefault="00FF408E" w:rsidP="00220C2F">
      <w:pPr>
        <w:rPr>
          <w:rFonts w:ascii="Cambria" w:hAnsi="Cambria"/>
          <w:b/>
          <w:bCs/>
        </w:rPr>
      </w:pPr>
      <w:r w:rsidRPr="00FF408E">
        <w:rPr>
          <w:rFonts w:ascii="Cambria" w:hAnsi="Cambria"/>
          <w:b/>
          <w:bCs/>
        </w:rPr>
        <w:t>1. Define Objectives</w:t>
      </w:r>
    </w:p>
    <w:p w14:paraId="5F093119" w14:textId="77777777" w:rsidR="000A7428" w:rsidRPr="000A7428" w:rsidRDefault="00FF408E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0A7428">
        <w:rPr>
          <w:rFonts w:ascii="Cambria" w:hAnsi="Cambria"/>
        </w:rPr>
        <w:t>The intention of the case study is to identify product category performance</w:t>
      </w:r>
      <w:r w:rsidR="000A7428" w:rsidRPr="000A7428">
        <w:rPr>
          <w:rFonts w:ascii="Cambria" w:hAnsi="Cambria"/>
        </w:rPr>
        <w:t>?</w:t>
      </w:r>
    </w:p>
    <w:p w14:paraId="634BAC33" w14:textId="5E9F21FD" w:rsidR="000A7428" w:rsidRDefault="000A7428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C</w:t>
      </w:r>
      <w:r w:rsidR="00FF408E" w:rsidRPr="000A7428">
        <w:rPr>
          <w:rFonts w:ascii="Cambria" w:hAnsi="Cambria"/>
        </w:rPr>
        <w:t>omparison across product categories</w:t>
      </w:r>
      <w:r>
        <w:rPr>
          <w:rFonts w:ascii="Cambria" w:hAnsi="Cambria"/>
        </w:rPr>
        <w:t>?</w:t>
      </w:r>
    </w:p>
    <w:p w14:paraId="23263EE6" w14:textId="77777777" w:rsidR="000A7428" w:rsidRDefault="000A7428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W</w:t>
      </w:r>
      <w:r w:rsidR="00FF408E" w:rsidRPr="000A7428">
        <w:rPr>
          <w:rFonts w:ascii="Cambria" w:hAnsi="Cambria"/>
        </w:rPr>
        <w:t xml:space="preserve">hat trends can be found per store branch of </w:t>
      </w:r>
      <w:proofErr w:type="spellStart"/>
      <w:r w:rsidR="00FF408E" w:rsidRPr="000A7428">
        <w:rPr>
          <w:rFonts w:ascii="Cambria" w:hAnsi="Cambria"/>
        </w:rPr>
        <w:t>Brightlearn</w:t>
      </w:r>
      <w:proofErr w:type="spellEnd"/>
      <w:r w:rsidR="00FF408E" w:rsidRPr="000A7428">
        <w:rPr>
          <w:rFonts w:ascii="Cambria" w:hAnsi="Cambria"/>
        </w:rPr>
        <w:t xml:space="preserve"> Coffee Shop</w:t>
      </w:r>
      <w:r>
        <w:rPr>
          <w:rFonts w:ascii="Cambria" w:hAnsi="Cambria"/>
        </w:rPr>
        <w:t>?</w:t>
      </w:r>
    </w:p>
    <w:p w14:paraId="07F5D65A" w14:textId="77777777" w:rsidR="000A7428" w:rsidRDefault="000A7428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T</w:t>
      </w:r>
      <w:r w:rsidR="00FF408E" w:rsidRPr="000A7428">
        <w:rPr>
          <w:rFonts w:ascii="Cambria" w:hAnsi="Cambria"/>
        </w:rPr>
        <w:t>he performance of the product category in the lowest revenue store branch</w:t>
      </w:r>
      <w:r>
        <w:rPr>
          <w:rFonts w:ascii="Cambria" w:hAnsi="Cambria"/>
        </w:rPr>
        <w:t>?</w:t>
      </w:r>
    </w:p>
    <w:p w14:paraId="6837C962" w14:textId="4B581632" w:rsidR="00FF408E" w:rsidRDefault="000A7428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I</w:t>
      </w:r>
      <w:r w:rsidRPr="000A7428">
        <w:rPr>
          <w:rFonts w:ascii="Cambria" w:hAnsi="Cambria"/>
        </w:rPr>
        <w:t>nsights on the top performing products sold</w:t>
      </w:r>
      <w:r>
        <w:rPr>
          <w:rFonts w:ascii="Cambria" w:hAnsi="Cambria"/>
        </w:rPr>
        <w:t>?</w:t>
      </w:r>
    </w:p>
    <w:p w14:paraId="2CF56E8F" w14:textId="47E8B823" w:rsidR="000A7428" w:rsidRDefault="000A7428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What is the time interval overview of the total revenue per each store branch?</w:t>
      </w:r>
    </w:p>
    <w:p w14:paraId="15F91BEA" w14:textId="4C7E16D3" w:rsidR="000A7428" w:rsidRDefault="000A7428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Identify the trend throughout the week of the store branch that records the lowest total revenue </w:t>
      </w:r>
    </w:p>
    <w:p w14:paraId="1C3E8A93" w14:textId="44A6A3DA" w:rsidR="000A7428" w:rsidRPr="000A7428" w:rsidRDefault="000A7428" w:rsidP="000A7428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Which month records the highest /lowest total revenue for coffee sold?</w:t>
      </w:r>
    </w:p>
    <w:p w14:paraId="327E931E" w14:textId="77777777" w:rsidR="00FF408E" w:rsidRPr="00FF408E" w:rsidRDefault="00FF408E" w:rsidP="00FF408E">
      <w:pPr>
        <w:rPr>
          <w:rFonts w:ascii="Cambria" w:hAnsi="Cambria"/>
          <w:b/>
          <w:bCs/>
        </w:rPr>
      </w:pPr>
      <w:r w:rsidRPr="00FF408E">
        <w:rPr>
          <w:rFonts w:ascii="Cambria" w:hAnsi="Cambria"/>
          <w:b/>
          <w:bCs/>
        </w:rPr>
        <w:t>2. Data Collection</w:t>
      </w:r>
    </w:p>
    <w:p w14:paraId="3CDEB52C" w14:textId="76C52540" w:rsidR="00FF408E" w:rsidRPr="00FF408E" w:rsidRDefault="00FF408E" w:rsidP="00FF408E">
      <w:pPr>
        <w:numPr>
          <w:ilvl w:val="0"/>
          <w:numId w:val="2"/>
        </w:numPr>
        <w:rPr>
          <w:rFonts w:ascii="Cambria" w:hAnsi="Cambria"/>
        </w:rPr>
      </w:pPr>
      <w:r w:rsidRPr="00FF408E">
        <w:rPr>
          <w:rFonts w:ascii="Cambria" w:hAnsi="Cambria"/>
        </w:rPr>
        <w:t>Use</w:t>
      </w:r>
      <w:r w:rsidR="000A7428">
        <w:rPr>
          <w:rFonts w:ascii="Cambria" w:hAnsi="Cambria"/>
        </w:rPr>
        <w:t>d</w:t>
      </w:r>
      <w:r w:rsidRPr="00FF408E">
        <w:rPr>
          <w:rFonts w:ascii="Cambria" w:hAnsi="Cambria"/>
        </w:rPr>
        <w:t xml:space="preserve"> the provided pivot tables</w:t>
      </w:r>
      <w:r w:rsidR="000A7428">
        <w:rPr>
          <w:rFonts w:ascii="Cambria" w:hAnsi="Cambria"/>
        </w:rPr>
        <w:t xml:space="preserve"> and turned data into </w:t>
      </w:r>
      <w:proofErr w:type="gramStart"/>
      <w:r w:rsidR="000A7428">
        <w:rPr>
          <w:rFonts w:ascii="Cambria" w:hAnsi="Cambria"/>
        </w:rPr>
        <w:t xml:space="preserve">charts </w:t>
      </w:r>
      <w:r w:rsidRPr="00FF408E">
        <w:rPr>
          <w:rFonts w:ascii="Cambria" w:hAnsi="Cambria"/>
        </w:rPr>
        <w:t xml:space="preserve"> (</w:t>
      </w:r>
      <w:proofErr w:type="gramEnd"/>
      <w:r w:rsidRPr="00FF408E">
        <w:rPr>
          <w:rFonts w:ascii="Cambria" w:hAnsi="Cambria"/>
        </w:rPr>
        <w:t>coffee, tea, bakery, revenue by product).</w:t>
      </w:r>
    </w:p>
    <w:p w14:paraId="46D93991" w14:textId="77777777" w:rsidR="00FF408E" w:rsidRPr="00FF408E" w:rsidRDefault="00FF408E" w:rsidP="00FF408E">
      <w:pPr>
        <w:numPr>
          <w:ilvl w:val="0"/>
          <w:numId w:val="2"/>
        </w:numPr>
        <w:rPr>
          <w:rFonts w:ascii="Cambria" w:hAnsi="Cambria"/>
        </w:rPr>
      </w:pPr>
      <w:r w:rsidRPr="00FF408E">
        <w:rPr>
          <w:rFonts w:ascii="Cambria" w:hAnsi="Cambria"/>
        </w:rPr>
        <w:t>Ensure data is clean: check for duplicates, blanks, or inconsistent naming (e.g., “</w:t>
      </w:r>
      <w:proofErr w:type="spellStart"/>
      <w:r w:rsidRPr="00FF408E">
        <w:rPr>
          <w:rFonts w:ascii="Cambria" w:hAnsi="Cambria"/>
        </w:rPr>
        <w:t>Rg</w:t>
      </w:r>
      <w:proofErr w:type="spellEnd"/>
      <w:r w:rsidRPr="00FF408E">
        <w:rPr>
          <w:rFonts w:ascii="Cambria" w:hAnsi="Cambria"/>
        </w:rPr>
        <w:t>” vs “Regular”).</w:t>
      </w:r>
    </w:p>
    <w:p w14:paraId="16824EB0" w14:textId="77777777" w:rsidR="00FF408E" w:rsidRPr="00FF408E" w:rsidRDefault="00FF408E" w:rsidP="00FF408E">
      <w:pPr>
        <w:rPr>
          <w:rFonts w:ascii="Cambria" w:hAnsi="Cambria"/>
          <w:b/>
          <w:bCs/>
        </w:rPr>
      </w:pPr>
      <w:r w:rsidRPr="00FF408E">
        <w:rPr>
          <w:rFonts w:ascii="Cambria" w:hAnsi="Cambria"/>
          <w:b/>
          <w:bCs/>
        </w:rPr>
        <w:t>3. Data Preparation</w:t>
      </w:r>
    </w:p>
    <w:p w14:paraId="325718A7" w14:textId="3779842F" w:rsidR="000A7428" w:rsidRDefault="000A7428" w:rsidP="00FF408E">
      <w:pPr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Correct unit price column value from string into integer </w:t>
      </w:r>
    </w:p>
    <w:p w14:paraId="58DD43F8" w14:textId="0432F7BF" w:rsidR="00FF408E" w:rsidRPr="00FF408E" w:rsidRDefault="00FF408E" w:rsidP="00FF408E">
      <w:pPr>
        <w:numPr>
          <w:ilvl w:val="0"/>
          <w:numId w:val="3"/>
        </w:numPr>
        <w:rPr>
          <w:rFonts w:ascii="Cambria" w:hAnsi="Cambria"/>
        </w:rPr>
      </w:pPr>
      <w:r w:rsidRPr="00FF408E">
        <w:rPr>
          <w:rFonts w:ascii="Cambria" w:hAnsi="Cambria"/>
        </w:rPr>
        <w:t>Aggregate totals by product type and by size.</w:t>
      </w:r>
    </w:p>
    <w:p w14:paraId="08207BEE" w14:textId="77777777" w:rsidR="00FF408E" w:rsidRPr="00FF408E" w:rsidRDefault="00FF408E" w:rsidP="00FF408E">
      <w:pPr>
        <w:rPr>
          <w:rFonts w:ascii="Cambria" w:hAnsi="Cambria"/>
          <w:b/>
          <w:bCs/>
        </w:rPr>
      </w:pPr>
      <w:r w:rsidRPr="00FF408E">
        <w:rPr>
          <w:rFonts w:ascii="Cambria" w:hAnsi="Cambria"/>
          <w:b/>
          <w:bCs/>
        </w:rPr>
        <w:t>4. Analysis Techniques</w:t>
      </w:r>
    </w:p>
    <w:p w14:paraId="613EFCC0" w14:textId="77777777" w:rsidR="00FF408E" w:rsidRPr="00FF408E" w:rsidRDefault="00FF408E" w:rsidP="00FF408E">
      <w:pPr>
        <w:numPr>
          <w:ilvl w:val="0"/>
          <w:numId w:val="4"/>
        </w:numPr>
        <w:rPr>
          <w:rFonts w:ascii="Cambria" w:hAnsi="Cambria"/>
        </w:rPr>
      </w:pPr>
      <w:r w:rsidRPr="00FF408E">
        <w:rPr>
          <w:rFonts w:ascii="Cambria" w:hAnsi="Cambria"/>
          <w:b/>
          <w:bCs/>
        </w:rPr>
        <w:t>Descriptive Analysis:</w:t>
      </w:r>
    </w:p>
    <w:p w14:paraId="487340CB" w14:textId="77777777" w:rsidR="00FF408E" w:rsidRPr="00FF408E" w:rsidRDefault="00FF408E" w:rsidP="00FF408E">
      <w:pPr>
        <w:numPr>
          <w:ilvl w:val="1"/>
          <w:numId w:val="4"/>
        </w:numPr>
        <w:rPr>
          <w:rFonts w:ascii="Cambria" w:hAnsi="Cambria"/>
        </w:rPr>
      </w:pPr>
      <w:r w:rsidRPr="00FF408E">
        <w:rPr>
          <w:rFonts w:ascii="Cambria" w:hAnsi="Cambria"/>
        </w:rPr>
        <w:t xml:space="preserve">Find top-selling products (e.g., Columbian Medium Roast </w:t>
      </w:r>
      <w:proofErr w:type="spellStart"/>
      <w:r w:rsidRPr="00FF408E">
        <w:rPr>
          <w:rFonts w:ascii="Cambria" w:hAnsi="Cambria"/>
        </w:rPr>
        <w:t>Lg</w:t>
      </w:r>
      <w:proofErr w:type="spellEnd"/>
      <w:r w:rsidRPr="00FF408E">
        <w:rPr>
          <w:rFonts w:ascii="Cambria" w:hAnsi="Cambria"/>
        </w:rPr>
        <w:t>).</w:t>
      </w:r>
    </w:p>
    <w:p w14:paraId="08898CEF" w14:textId="77777777" w:rsidR="00FF408E" w:rsidRPr="00FF408E" w:rsidRDefault="00FF408E" w:rsidP="00FF408E">
      <w:pPr>
        <w:numPr>
          <w:ilvl w:val="1"/>
          <w:numId w:val="4"/>
        </w:numPr>
        <w:rPr>
          <w:rFonts w:ascii="Cambria" w:hAnsi="Cambria"/>
        </w:rPr>
      </w:pPr>
      <w:r w:rsidRPr="00FF408E">
        <w:rPr>
          <w:rFonts w:ascii="Cambria" w:hAnsi="Cambria"/>
        </w:rPr>
        <w:t xml:space="preserve">Identify underperforming items (e.g., </w:t>
      </w:r>
      <w:proofErr w:type="spellStart"/>
      <w:r w:rsidRPr="00FF408E">
        <w:rPr>
          <w:rFonts w:ascii="Cambria" w:hAnsi="Cambria"/>
        </w:rPr>
        <w:t>Ouro</w:t>
      </w:r>
      <w:proofErr w:type="spellEnd"/>
      <w:r w:rsidRPr="00FF408E">
        <w:rPr>
          <w:rFonts w:ascii="Cambria" w:hAnsi="Cambria"/>
        </w:rPr>
        <w:t xml:space="preserve"> </w:t>
      </w:r>
      <w:proofErr w:type="spellStart"/>
      <w:r w:rsidRPr="00FF408E">
        <w:rPr>
          <w:rFonts w:ascii="Cambria" w:hAnsi="Cambria"/>
        </w:rPr>
        <w:t>Brasileiro</w:t>
      </w:r>
      <w:proofErr w:type="spellEnd"/>
      <w:r w:rsidRPr="00FF408E">
        <w:rPr>
          <w:rFonts w:ascii="Cambria" w:hAnsi="Cambria"/>
        </w:rPr>
        <w:t xml:space="preserve"> shot).</w:t>
      </w:r>
    </w:p>
    <w:p w14:paraId="1FF0507E" w14:textId="77777777" w:rsidR="00FF408E" w:rsidRPr="00FF408E" w:rsidRDefault="00FF408E" w:rsidP="00FF408E">
      <w:pPr>
        <w:numPr>
          <w:ilvl w:val="0"/>
          <w:numId w:val="4"/>
        </w:numPr>
        <w:rPr>
          <w:rFonts w:ascii="Cambria" w:hAnsi="Cambria"/>
        </w:rPr>
      </w:pPr>
      <w:r w:rsidRPr="00FF408E">
        <w:rPr>
          <w:rFonts w:ascii="Cambria" w:hAnsi="Cambria"/>
          <w:b/>
          <w:bCs/>
        </w:rPr>
        <w:t>Comparative Analysis:</w:t>
      </w:r>
    </w:p>
    <w:p w14:paraId="614CB6EE" w14:textId="77777777" w:rsidR="00FF408E" w:rsidRPr="00FF408E" w:rsidRDefault="00FF408E" w:rsidP="00FF408E">
      <w:pPr>
        <w:numPr>
          <w:ilvl w:val="1"/>
          <w:numId w:val="4"/>
        </w:numPr>
        <w:rPr>
          <w:rFonts w:ascii="Cambria" w:hAnsi="Cambria"/>
        </w:rPr>
      </w:pPr>
      <w:r w:rsidRPr="00FF408E">
        <w:rPr>
          <w:rFonts w:ascii="Cambria" w:hAnsi="Cambria"/>
        </w:rPr>
        <w:t>Compare coffee vs. tea vs. bakery sales.</w:t>
      </w:r>
    </w:p>
    <w:p w14:paraId="5712BB66" w14:textId="77777777" w:rsidR="00FF408E" w:rsidRPr="00FF408E" w:rsidRDefault="00FF408E" w:rsidP="00FF408E">
      <w:pPr>
        <w:numPr>
          <w:ilvl w:val="1"/>
          <w:numId w:val="4"/>
        </w:numPr>
        <w:rPr>
          <w:rFonts w:ascii="Cambria" w:hAnsi="Cambria"/>
        </w:rPr>
      </w:pPr>
      <w:r w:rsidRPr="00FF408E">
        <w:rPr>
          <w:rFonts w:ascii="Cambria" w:hAnsi="Cambria"/>
        </w:rPr>
        <w:t>Compare revenue vs. units sold to see profitability.</w:t>
      </w:r>
    </w:p>
    <w:p w14:paraId="04AC2A53" w14:textId="77777777" w:rsidR="00FF408E" w:rsidRPr="00FF408E" w:rsidRDefault="00FF408E" w:rsidP="00FF408E">
      <w:pPr>
        <w:numPr>
          <w:ilvl w:val="0"/>
          <w:numId w:val="4"/>
        </w:numPr>
        <w:rPr>
          <w:rFonts w:ascii="Cambria" w:hAnsi="Cambria"/>
        </w:rPr>
      </w:pPr>
      <w:r w:rsidRPr="00FF408E">
        <w:rPr>
          <w:rFonts w:ascii="Cambria" w:hAnsi="Cambria"/>
          <w:b/>
          <w:bCs/>
        </w:rPr>
        <w:t>Trend Visualization:</w:t>
      </w:r>
    </w:p>
    <w:p w14:paraId="5BE065B4" w14:textId="77777777" w:rsidR="00FF408E" w:rsidRPr="00FF408E" w:rsidRDefault="00FF408E" w:rsidP="00FF408E">
      <w:pPr>
        <w:numPr>
          <w:ilvl w:val="1"/>
          <w:numId w:val="4"/>
        </w:numPr>
        <w:rPr>
          <w:rFonts w:ascii="Cambria" w:hAnsi="Cambria"/>
        </w:rPr>
      </w:pPr>
      <w:r w:rsidRPr="00FF408E">
        <w:rPr>
          <w:rFonts w:ascii="Cambria" w:hAnsi="Cambria"/>
        </w:rPr>
        <w:t>Use line graphs to show sales distribution across coffee types.</w:t>
      </w:r>
    </w:p>
    <w:p w14:paraId="0A719F2E" w14:textId="77777777" w:rsidR="00FF408E" w:rsidRPr="00FF408E" w:rsidRDefault="00FF408E" w:rsidP="00FF408E">
      <w:pPr>
        <w:rPr>
          <w:rFonts w:ascii="Cambria" w:hAnsi="Cambria"/>
          <w:b/>
          <w:bCs/>
        </w:rPr>
      </w:pPr>
      <w:r w:rsidRPr="00FF408E">
        <w:rPr>
          <w:rFonts w:ascii="Cambria" w:hAnsi="Cambria"/>
          <w:b/>
          <w:bCs/>
        </w:rPr>
        <w:t>5. Visualization</w:t>
      </w:r>
    </w:p>
    <w:p w14:paraId="43F44FF3" w14:textId="77777777" w:rsidR="00FF408E" w:rsidRPr="00FF408E" w:rsidRDefault="00FF408E" w:rsidP="00FF408E">
      <w:pPr>
        <w:numPr>
          <w:ilvl w:val="0"/>
          <w:numId w:val="5"/>
        </w:numPr>
        <w:rPr>
          <w:rFonts w:ascii="Cambria" w:hAnsi="Cambria"/>
        </w:rPr>
      </w:pPr>
      <w:r w:rsidRPr="00FF408E">
        <w:rPr>
          <w:rFonts w:ascii="Cambria" w:hAnsi="Cambria"/>
          <w:b/>
          <w:bCs/>
        </w:rPr>
        <w:t>Line Graphs:</w:t>
      </w:r>
    </w:p>
    <w:p w14:paraId="0EABE583" w14:textId="0492D3B8" w:rsidR="00FF408E" w:rsidRPr="00FF408E" w:rsidRDefault="00FF408E" w:rsidP="00FF408E">
      <w:pPr>
        <w:numPr>
          <w:ilvl w:val="1"/>
          <w:numId w:val="5"/>
        </w:numPr>
        <w:rPr>
          <w:rFonts w:ascii="Cambria" w:hAnsi="Cambria"/>
        </w:rPr>
      </w:pPr>
      <w:r w:rsidRPr="00FF408E">
        <w:rPr>
          <w:rFonts w:ascii="Cambria" w:hAnsi="Cambria"/>
        </w:rPr>
        <w:t xml:space="preserve">Coffee types on the x-axis, </w:t>
      </w:r>
      <w:r w:rsidR="000A7428">
        <w:rPr>
          <w:rFonts w:ascii="Cambria" w:hAnsi="Cambria"/>
        </w:rPr>
        <w:t>products</w:t>
      </w:r>
      <w:r w:rsidRPr="00FF408E">
        <w:rPr>
          <w:rFonts w:ascii="Cambria" w:hAnsi="Cambria"/>
        </w:rPr>
        <w:t xml:space="preserve"> sold on the y-axis.</w:t>
      </w:r>
    </w:p>
    <w:p w14:paraId="0B098520" w14:textId="77777777" w:rsidR="00FF408E" w:rsidRPr="00FF408E" w:rsidRDefault="00FF408E" w:rsidP="00FF408E">
      <w:pPr>
        <w:numPr>
          <w:ilvl w:val="0"/>
          <w:numId w:val="5"/>
        </w:numPr>
        <w:rPr>
          <w:rFonts w:ascii="Cambria" w:hAnsi="Cambria"/>
        </w:rPr>
      </w:pPr>
      <w:r w:rsidRPr="00FF408E">
        <w:rPr>
          <w:rFonts w:ascii="Cambria" w:hAnsi="Cambria"/>
          <w:b/>
          <w:bCs/>
        </w:rPr>
        <w:lastRenderedPageBreak/>
        <w:t>Bar Charts:</w:t>
      </w:r>
    </w:p>
    <w:p w14:paraId="0744DFB1" w14:textId="77777777" w:rsidR="00FF408E" w:rsidRPr="00FF408E" w:rsidRDefault="00FF408E" w:rsidP="00FF408E">
      <w:pPr>
        <w:numPr>
          <w:ilvl w:val="1"/>
          <w:numId w:val="5"/>
        </w:numPr>
        <w:rPr>
          <w:rFonts w:ascii="Cambria" w:hAnsi="Cambria"/>
        </w:rPr>
      </w:pPr>
      <w:r w:rsidRPr="00FF408E">
        <w:rPr>
          <w:rFonts w:ascii="Cambria" w:hAnsi="Cambria"/>
        </w:rPr>
        <w:t>Compare categories (coffee, tea, bakery).</w:t>
      </w:r>
    </w:p>
    <w:p w14:paraId="78462C37" w14:textId="77777777" w:rsidR="00FF408E" w:rsidRPr="00FF408E" w:rsidRDefault="00FF408E" w:rsidP="00FF408E">
      <w:pPr>
        <w:numPr>
          <w:ilvl w:val="0"/>
          <w:numId w:val="5"/>
        </w:numPr>
        <w:rPr>
          <w:rFonts w:ascii="Cambria" w:hAnsi="Cambria"/>
        </w:rPr>
      </w:pPr>
      <w:r w:rsidRPr="00FF408E">
        <w:rPr>
          <w:rFonts w:ascii="Cambria" w:hAnsi="Cambria"/>
          <w:b/>
          <w:bCs/>
        </w:rPr>
        <w:t>Pie Charts:</w:t>
      </w:r>
    </w:p>
    <w:p w14:paraId="371B2C8C" w14:textId="77777777" w:rsidR="00FF408E" w:rsidRPr="00FF408E" w:rsidRDefault="00FF408E" w:rsidP="00FF408E">
      <w:pPr>
        <w:numPr>
          <w:ilvl w:val="1"/>
          <w:numId w:val="5"/>
        </w:numPr>
        <w:rPr>
          <w:rFonts w:ascii="Cambria" w:hAnsi="Cambria"/>
        </w:rPr>
      </w:pPr>
      <w:r w:rsidRPr="00FF408E">
        <w:rPr>
          <w:rFonts w:ascii="Cambria" w:hAnsi="Cambria"/>
        </w:rPr>
        <w:t>Show percentage contribution of each product category to total sales.</w:t>
      </w:r>
    </w:p>
    <w:p w14:paraId="2888C65C" w14:textId="77777777" w:rsidR="00FF408E" w:rsidRPr="00FF408E" w:rsidRDefault="00FF408E" w:rsidP="00FF408E">
      <w:pPr>
        <w:rPr>
          <w:rFonts w:ascii="Cambria" w:hAnsi="Cambria"/>
          <w:b/>
          <w:bCs/>
        </w:rPr>
      </w:pPr>
      <w:r w:rsidRPr="00FF408E">
        <w:rPr>
          <w:rFonts w:ascii="Cambria" w:hAnsi="Cambria"/>
          <w:b/>
          <w:bCs/>
        </w:rPr>
        <w:t>6. Interpretation</w:t>
      </w:r>
    </w:p>
    <w:p w14:paraId="222E868C" w14:textId="77777777" w:rsidR="00FF408E" w:rsidRPr="00FF408E" w:rsidRDefault="00FF408E" w:rsidP="00FF408E">
      <w:pPr>
        <w:numPr>
          <w:ilvl w:val="0"/>
          <w:numId w:val="6"/>
        </w:numPr>
        <w:rPr>
          <w:rFonts w:ascii="Cambria" w:hAnsi="Cambria"/>
        </w:rPr>
      </w:pPr>
      <w:r w:rsidRPr="00FF408E">
        <w:rPr>
          <w:rFonts w:ascii="Cambria" w:hAnsi="Cambria"/>
        </w:rPr>
        <w:t>Highlight key findings:</w:t>
      </w:r>
    </w:p>
    <w:p w14:paraId="6DEC7B81" w14:textId="0FD0F56A" w:rsidR="00FF408E" w:rsidRDefault="00FF408E" w:rsidP="00FF408E">
      <w:pPr>
        <w:numPr>
          <w:ilvl w:val="1"/>
          <w:numId w:val="6"/>
        </w:numPr>
        <w:rPr>
          <w:rFonts w:ascii="Cambria" w:hAnsi="Cambria"/>
        </w:rPr>
      </w:pPr>
      <w:r w:rsidRPr="00FF408E">
        <w:rPr>
          <w:rFonts w:ascii="Cambria" w:hAnsi="Cambria"/>
        </w:rPr>
        <w:t>Coffee dominates overall sales.</w:t>
      </w:r>
    </w:p>
    <w:p w14:paraId="5E63A67E" w14:textId="5578BC52" w:rsidR="000A7428" w:rsidRPr="00FF408E" w:rsidRDefault="000A7428" w:rsidP="00FF408E">
      <w:pPr>
        <w:numPr>
          <w:ilvl w:val="1"/>
          <w:numId w:val="6"/>
        </w:numPr>
        <w:rPr>
          <w:rFonts w:ascii="Cambria" w:hAnsi="Cambria"/>
        </w:rPr>
      </w:pPr>
      <w:r>
        <w:rPr>
          <w:rFonts w:ascii="Cambria" w:hAnsi="Cambria"/>
        </w:rPr>
        <w:t>Identify which branch performs the best.</w:t>
      </w:r>
    </w:p>
    <w:p w14:paraId="692A9D10" w14:textId="77777777" w:rsidR="00FF408E" w:rsidRPr="00FF408E" w:rsidRDefault="00FF408E" w:rsidP="00FF408E">
      <w:pPr>
        <w:numPr>
          <w:ilvl w:val="1"/>
          <w:numId w:val="6"/>
        </w:numPr>
        <w:rPr>
          <w:rFonts w:ascii="Cambria" w:hAnsi="Cambria"/>
        </w:rPr>
      </w:pPr>
      <w:r w:rsidRPr="00FF408E">
        <w:rPr>
          <w:rFonts w:ascii="Cambria" w:hAnsi="Cambria"/>
        </w:rPr>
        <w:t>Certain products (e.g., Barista Espresso, Hot Chocolate) drive revenue more than volume.</w:t>
      </w:r>
    </w:p>
    <w:p w14:paraId="22D84D60" w14:textId="74E85DF5" w:rsidR="00FF408E" w:rsidRPr="00FF408E" w:rsidRDefault="00FF408E" w:rsidP="00FF408E">
      <w:pPr>
        <w:numPr>
          <w:ilvl w:val="0"/>
          <w:numId w:val="6"/>
        </w:numPr>
        <w:rPr>
          <w:rFonts w:ascii="Cambria" w:hAnsi="Cambria"/>
        </w:rPr>
      </w:pPr>
      <w:r w:rsidRPr="00FF408E">
        <w:rPr>
          <w:rFonts w:ascii="Cambria" w:hAnsi="Cambria"/>
        </w:rPr>
        <w:t>Discuss customer preferences and possible marketing strategies</w:t>
      </w:r>
      <w:r w:rsidR="000A7428">
        <w:rPr>
          <w:rFonts w:ascii="Cambria" w:hAnsi="Cambria"/>
        </w:rPr>
        <w:t>/ product pairing</w:t>
      </w:r>
      <w:r w:rsidRPr="00FF408E">
        <w:rPr>
          <w:rFonts w:ascii="Cambria" w:hAnsi="Cambria"/>
        </w:rPr>
        <w:t>.</w:t>
      </w:r>
    </w:p>
    <w:p w14:paraId="5F1D1831" w14:textId="77777777" w:rsidR="00FF408E" w:rsidRPr="00FF408E" w:rsidRDefault="00FF408E" w:rsidP="00FF408E">
      <w:pPr>
        <w:rPr>
          <w:rFonts w:ascii="Cambria" w:hAnsi="Cambria"/>
          <w:b/>
          <w:bCs/>
        </w:rPr>
      </w:pPr>
      <w:r w:rsidRPr="00FF408E">
        <w:rPr>
          <w:rFonts w:ascii="Cambria" w:hAnsi="Cambria"/>
          <w:b/>
          <w:bCs/>
        </w:rPr>
        <w:t>7. Recommendations</w:t>
      </w:r>
    </w:p>
    <w:p w14:paraId="7A35F21A" w14:textId="77777777" w:rsidR="00FF408E" w:rsidRPr="00FF408E" w:rsidRDefault="00FF408E" w:rsidP="00FF408E">
      <w:pPr>
        <w:numPr>
          <w:ilvl w:val="0"/>
          <w:numId w:val="7"/>
        </w:numPr>
        <w:rPr>
          <w:rFonts w:ascii="Cambria" w:hAnsi="Cambria"/>
        </w:rPr>
      </w:pPr>
      <w:r w:rsidRPr="00FF408E">
        <w:rPr>
          <w:rFonts w:ascii="Cambria" w:hAnsi="Cambria"/>
        </w:rPr>
        <w:t>Promote high-performing products (Columbian Medium Roast, Latte).</w:t>
      </w:r>
    </w:p>
    <w:p w14:paraId="0295DBA4" w14:textId="77777777" w:rsidR="00FF408E" w:rsidRPr="00FF408E" w:rsidRDefault="00FF408E" w:rsidP="00FF408E">
      <w:pPr>
        <w:numPr>
          <w:ilvl w:val="0"/>
          <w:numId w:val="7"/>
        </w:numPr>
        <w:rPr>
          <w:rFonts w:ascii="Cambria" w:hAnsi="Cambria"/>
        </w:rPr>
      </w:pPr>
      <w:r w:rsidRPr="00FF408E">
        <w:rPr>
          <w:rFonts w:ascii="Cambria" w:hAnsi="Cambria"/>
        </w:rPr>
        <w:t>Reassess low performers (</w:t>
      </w:r>
      <w:proofErr w:type="spellStart"/>
      <w:r w:rsidRPr="00FF408E">
        <w:rPr>
          <w:rFonts w:ascii="Cambria" w:hAnsi="Cambria"/>
        </w:rPr>
        <w:t>Ouro</w:t>
      </w:r>
      <w:proofErr w:type="spellEnd"/>
      <w:r w:rsidRPr="00FF408E">
        <w:rPr>
          <w:rFonts w:ascii="Cambria" w:hAnsi="Cambria"/>
        </w:rPr>
        <w:t xml:space="preserve"> </w:t>
      </w:r>
      <w:proofErr w:type="spellStart"/>
      <w:r w:rsidRPr="00FF408E">
        <w:rPr>
          <w:rFonts w:ascii="Cambria" w:hAnsi="Cambria"/>
        </w:rPr>
        <w:t>Brasileiro</w:t>
      </w:r>
      <w:proofErr w:type="spellEnd"/>
      <w:r w:rsidRPr="00FF408E">
        <w:rPr>
          <w:rFonts w:ascii="Cambria" w:hAnsi="Cambria"/>
        </w:rPr>
        <w:t xml:space="preserve"> shot, </w:t>
      </w:r>
      <w:proofErr w:type="gramStart"/>
      <w:r w:rsidRPr="00FF408E">
        <w:rPr>
          <w:rFonts w:ascii="Cambria" w:hAnsi="Cambria"/>
        </w:rPr>
        <w:t>Green</w:t>
      </w:r>
      <w:proofErr w:type="gramEnd"/>
      <w:r w:rsidRPr="00FF408E">
        <w:rPr>
          <w:rFonts w:ascii="Cambria" w:hAnsi="Cambria"/>
        </w:rPr>
        <w:t xml:space="preserve"> beans).</w:t>
      </w:r>
    </w:p>
    <w:p w14:paraId="4A17D05C" w14:textId="77777777" w:rsidR="00FF408E" w:rsidRPr="00FF408E" w:rsidRDefault="00FF408E" w:rsidP="00FF408E">
      <w:pPr>
        <w:numPr>
          <w:ilvl w:val="0"/>
          <w:numId w:val="7"/>
        </w:numPr>
        <w:rPr>
          <w:rFonts w:ascii="Cambria" w:hAnsi="Cambria"/>
        </w:rPr>
      </w:pPr>
      <w:r w:rsidRPr="00FF408E">
        <w:rPr>
          <w:rFonts w:ascii="Cambria" w:hAnsi="Cambria"/>
        </w:rPr>
        <w:t>Consider bundling bakery items with coffee to boost cross-sales.</w:t>
      </w:r>
    </w:p>
    <w:p w14:paraId="6E39BFA6" w14:textId="1FA834C0" w:rsidR="00FF408E" w:rsidRDefault="00FF408E" w:rsidP="00FF408E">
      <w:pPr>
        <w:numPr>
          <w:ilvl w:val="0"/>
          <w:numId w:val="7"/>
        </w:numPr>
        <w:rPr>
          <w:rFonts w:ascii="Cambria" w:hAnsi="Cambria"/>
        </w:rPr>
      </w:pPr>
      <w:r w:rsidRPr="00FF408E">
        <w:rPr>
          <w:rFonts w:ascii="Cambria" w:hAnsi="Cambria"/>
        </w:rPr>
        <w:t>Use insights to guide inventory, pricing, and promotions.</w:t>
      </w:r>
    </w:p>
    <w:p w14:paraId="12FC78E1" w14:textId="3D223D13" w:rsidR="00FF408E" w:rsidRPr="00FF408E" w:rsidRDefault="00FF408E" w:rsidP="00FF408E">
      <w:pPr>
        <w:ind w:left="720"/>
        <w:rPr>
          <w:rFonts w:ascii="Cambria" w:hAnsi="Cambria"/>
        </w:rPr>
      </w:pPr>
    </w:p>
    <w:p w14:paraId="17FB6E55" w14:textId="07F4F247" w:rsidR="00FF408E" w:rsidRDefault="00220C2F" w:rsidP="00220C2F">
      <w:pPr>
        <w:pStyle w:val="IntenseQuote"/>
        <w:rPr>
          <w:b/>
          <w:bCs/>
          <w:color w:val="806000" w:themeColor="accent4" w:themeShade="80"/>
        </w:rPr>
      </w:pPr>
      <w:r w:rsidRPr="00220C2F">
        <w:rPr>
          <w:b/>
          <w:bCs/>
          <w:color w:val="806000" w:themeColor="accent4" w:themeShade="80"/>
        </w:rPr>
        <w:drawing>
          <wp:anchor distT="0" distB="0" distL="114300" distR="114300" simplePos="0" relativeHeight="251658240" behindDoc="1" locked="0" layoutInCell="1" allowOverlap="1" wp14:anchorId="2AF540B3" wp14:editId="4B616408">
            <wp:simplePos x="0" y="0"/>
            <wp:positionH relativeFrom="column">
              <wp:posOffset>-371475</wp:posOffset>
            </wp:positionH>
            <wp:positionV relativeFrom="paragraph">
              <wp:posOffset>836930</wp:posOffset>
            </wp:positionV>
            <wp:extent cx="6514465" cy="3048000"/>
            <wp:effectExtent l="0" t="0" r="635" b="0"/>
            <wp:wrapTight wrapText="bothSides">
              <wp:wrapPolygon edited="0">
                <wp:start x="0" y="0"/>
                <wp:lineTo x="0" y="21465"/>
                <wp:lineTo x="21539" y="21465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08E" w:rsidRPr="00C07ED8">
        <w:rPr>
          <w:b/>
          <w:bCs/>
          <w:color w:val="806000" w:themeColor="accent4" w:themeShade="80"/>
        </w:rPr>
        <w:t>Planning &amp; Architecture (Miro)</w:t>
      </w:r>
    </w:p>
    <w:p w14:paraId="5AFF4889" w14:textId="0E8E9932" w:rsidR="00220C2F" w:rsidRPr="00220C2F" w:rsidRDefault="00220C2F" w:rsidP="00220C2F"/>
    <w:p w14:paraId="0F97DC72" w14:textId="7263F60A" w:rsidR="00220C2F" w:rsidRPr="00220C2F" w:rsidRDefault="00220C2F" w:rsidP="00220C2F">
      <w:pPr>
        <w:ind w:firstLine="720"/>
      </w:pPr>
      <w:r w:rsidRPr="00220C2F">
        <w:lastRenderedPageBreak/>
        <w:drawing>
          <wp:anchor distT="0" distB="0" distL="114300" distR="114300" simplePos="0" relativeHeight="251659264" behindDoc="1" locked="0" layoutInCell="1" allowOverlap="1" wp14:anchorId="7FE2CE2C" wp14:editId="692412C5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550660" cy="3009900"/>
            <wp:effectExtent l="0" t="0" r="2540" b="0"/>
            <wp:wrapTight wrapText="bothSides">
              <wp:wrapPolygon edited="0">
                <wp:start x="0" y="0"/>
                <wp:lineTo x="0" y="21463"/>
                <wp:lineTo x="21546" y="21463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CF5D2" w14:textId="603F67CF" w:rsidR="00220C2F" w:rsidRPr="00220C2F" w:rsidRDefault="00220C2F" w:rsidP="00220C2F"/>
    <w:p w14:paraId="7B7E46F6" w14:textId="3675589C" w:rsidR="00220C2F" w:rsidRPr="00220C2F" w:rsidRDefault="00220C2F" w:rsidP="00220C2F"/>
    <w:p w14:paraId="4ED51B48" w14:textId="6084855A" w:rsidR="00220C2F" w:rsidRPr="00220C2F" w:rsidRDefault="00220C2F" w:rsidP="00220C2F"/>
    <w:p w14:paraId="56FCB29F" w14:textId="375D714D" w:rsidR="00220C2F" w:rsidRPr="00220C2F" w:rsidRDefault="00220C2F" w:rsidP="00220C2F"/>
    <w:p w14:paraId="16D07443" w14:textId="5608E749" w:rsidR="00220C2F" w:rsidRPr="00220C2F" w:rsidRDefault="00220C2F" w:rsidP="00220C2F"/>
    <w:p w14:paraId="2E9DB729" w14:textId="738858FD" w:rsidR="00220C2F" w:rsidRPr="00220C2F" w:rsidRDefault="00220C2F" w:rsidP="00220C2F"/>
    <w:p w14:paraId="50CACB7C" w14:textId="0EED2B57" w:rsidR="00220C2F" w:rsidRPr="00220C2F" w:rsidRDefault="00220C2F" w:rsidP="00220C2F"/>
    <w:p w14:paraId="3BA47389" w14:textId="2EF11AD3" w:rsidR="00220C2F" w:rsidRPr="00220C2F" w:rsidRDefault="00220C2F" w:rsidP="00220C2F"/>
    <w:p w14:paraId="729ED223" w14:textId="77777777" w:rsidR="00220C2F" w:rsidRPr="00220C2F" w:rsidRDefault="00220C2F" w:rsidP="00220C2F"/>
    <w:sectPr w:rsidR="00220C2F" w:rsidRPr="00220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39C3"/>
    <w:multiLevelType w:val="hybridMultilevel"/>
    <w:tmpl w:val="BDC6E124"/>
    <w:lvl w:ilvl="0" w:tplc="1C09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33D6315"/>
    <w:multiLevelType w:val="hybridMultilevel"/>
    <w:tmpl w:val="B1F22D7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A43D9"/>
    <w:multiLevelType w:val="multilevel"/>
    <w:tmpl w:val="3C4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A3538"/>
    <w:multiLevelType w:val="multilevel"/>
    <w:tmpl w:val="AD0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C0CFB"/>
    <w:multiLevelType w:val="multilevel"/>
    <w:tmpl w:val="552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71919"/>
    <w:multiLevelType w:val="multilevel"/>
    <w:tmpl w:val="349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86703"/>
    <w:multiLevelType w:val="multilevel"/>
    <w:tmpl w:val="782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4B7A"/>
    <w:multiLevelType w:val="multilevel"/>
    <w:tmpl w:val="A7E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041B1"/>
    <w:multiLevelType w:val="multilevel"/>
    <w:tmpl w:val="A7B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C5CEE"/>
    <w:multiLevelType w:val="hybridMultilevel"/>
    <w:tmpl w:val="D70A26E8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8"/>
  </w:num>
  <w:num w:numId="6">
    <w:abstractNumId w:val="4"/>
  </w:num>
  <w:num w:numId="7">
    <w:abstractNumId w:val="5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8E"/>
    <w:rsid w:val="000A7428"/>
    <w:rsid w:val="00220C2F"/>
    <w:rsid w:val="00A94525"/>
    <w:rsid w:val="00C07ED8"/>
    <w:rsid w:val="00FA77B2"/>
    <w:rsid w:val="00FF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FA0EBA"/>
  <w15:chartTrackingRefBased/>
  <w15:docId w15:val="{BFB87F7B-A9AE-458C-91AE-36B62968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8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8E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0A7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4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Mbali Kambule</dc:creator>
  <cp:keywords/>
  <dc:description/>
  <cp:lastModifiedBy>Mbali Kambule</cp:lastModifiedBy>
  <cp:revision>1</cp:revision>
  <dcterms:created xsi:type="dcterms:W3CDTF">2026-08-07T18:02:00Z</dcterms:created>
  <dcterms:modified xsi:type="dcterms:W3CDTF">2026-08-07T18:38:00Z</dcterms:modified>
</cp:coreProperties>
</file>