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Roboto" w:hAnsi="Roboto"/>
        </w:rPr>
        <w:t>Section X: Example Section Title, Lecture Y: Example Lecture Title</w:t>
        <w:br/>
        <w:br/>
        <w:br/>
        <w:t>In this section of the course,</w:t>
        <w:br/>
        <w:t xml:space="preserve"> </w:t>
        <w:br/>
        <w:t>we're going to focus</w:t>
        <w:br/>
        <w:t xml:space="preserve"> </w:t>
        <w:br/>
        <w:t xml:space="preserve">on ...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