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4F4014" w:rsidRPr="004F4014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4F4014" w:rsidRPr="004F4014" w:rsidRDefault="004F4014" w:rsidP="004F4014">
            <w:pPr>
              <w:ind w:left="-42"/>
              <w:rPr>
                <w:b/>
                <w:sz w:val="20"/>
                <w:szCs w:val="20"/>
              </w:rPr>
            </w:pPr>
            <w:r w:rsidRPr="004F4014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014" w:rsidRPr="004F4014" w:rsidRDefault="004F4014" w:rsidP="004F4014">
            <w:pPr>
              <w:rPr>
                <w:sz w:val="20"/>
                <w:szCs w:val="20"/>
              </w:rPr>
            </w:pPr>
            <w:r w:rsidRPr="004F4014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4F4014" w:rsidRPr="004F4014" w:rsidTr="00A04DC5">
        <w:tc>
          <w:tcPr>
            <w:tcW w:w="1080" w:type="dxa"/>
            <w:shd w:val="clear" w:color="auto" w:fill="auto"/>
          </w:tcPr>
          <w:p w:rsidR="004F4014" w:rsidRPr="004F4014" w:rsidRDefault="004F4014" w:rsidP="004F4014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4F4014" w:rsidRPr="004F4014" w:rsidRDefault="004F4014" w:rsidP="004F4014">
            <w:pPr>
              <w:jc w:val="center"/>
              <w:rPr>
                <w:sz w:val="14"/>
                <w:szCs w:val="14"/>
              </w:rPr>
            </w:pPr>
            <w:r w:rsidRPr="004F4014">
              <w:rPr>
                <w:sz w:val="14"/>
                <w:szCs w:val="14"/>
              </w:rPr>
              <w:t>(наименование)</w:t>
            </w:r>
          </w:p>
        </w:tc>
      </w:tr>
      <w:tr w:rsidR="004F4014" w:rsidRPr="004F4014" w:rsidTr="00A04DC5">
        <w:tc>
          <w:tcPr>
            <w:tcW w:w="1080" w:type="dxa"/>
            <w:shd w:val="clear" w:color="auto" w:fill="auto"/>
          </w:tcPr>
          <w:p w:rsidR="004F4014" w:rsidRPr="004F4014" w:rsidRDefault="004F4014" w:rsidP="004F4014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014" w:rsidRPr="004F4014" w:rsidRDefault="004F4014" w:rsidP="004F4014">
            <w:pPr>
              <w:rPr>
                <w:sz w:val="20"/>
                <w:szCs w:val="20"/>
              </w:rPr>
            </w:pPr>
            <w:r w:rsidRPr="004F4014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4F4014" w:rsidRPr="004D2B5D" w:rsidTr="00A04DC5">
        <w:tc>
          <w:tcPr>
            <w:tcW w:w="1080" w:type="dxa"/>
            <w:shd w:val="clear" w:color="auto" w:fill="auto"/>
          </w:tcPr>
          <w:p w:rsidR="004F4014" w:rsidRPr="004F4014" w:rsidRDefault="004F4014" w:rsidP="004F4014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014" w:rsidRPr="004F4014" w:rsidRDefault="004F4014" w:rsidP="004F4014">
            <w:pPr>
              <w:rPr>
                <w:sz w:val="20"/>
                <w:szCs w:val="20"/>
                <w:lang w:val="en-US"/>
              </w:rPr>
            </w:pPr>
            <w:r w:rsidRPr="004F4014">
              <w:rPr>
                <w:sz w:val="20"/>
                <w:szCs w:val="20"/>
              </w:rPr>
              <w:t>е</w:t>
            </w:r>
            <w:r w:rsidRPr="004F4014">
              <w:rPr>
                <w:sz w:val="20"/>
                <w:szCs w:val="20"/>
                <w:lang w:val="en-US"/>
              </w:rPr>
              <w:t>-mail: knpz@</w:t>
            </w:r>
            <w:r w:rsidR="00BC2D11" w:rsidRPr="00BC2D11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4F4014" w:rsidRPr="004F4014" w:rsidTr="00A04DC5">
        <w:tc>
          <w:tcPr>
            <w:tcW w:w="1080" w:type="dxa"/>
            <w:shd w:val="clear" w:color="auto" w:fill="auto"/>
          </w:tcPr>
          <w:p w:rsidR="004F4014" w:rsidRPr="004F4014" w:rsidRDefault="004F4014" w:rsidP="004F4014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4F4014" w:rsidRPr="004F4014" w:rsidRDefault="004F4014" w:rsidP="004F4014">
            <w:pPr>
              <w:jc w:val="center"/>
              <w:rPr>
                <w:sz w:val="14"/>
                <w:szCs w:val="14"/>
                <w:lang w:val="en-US"/>
              </w:rPr>
            </w:pPr>
            <w:r w:rsidRPr="004F4014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4F4014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4F4014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4F4014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061F04" w:rsidRDefault="00061F04" w:rsidP="00674ACB">
            <w:pPr>
              <w:rPr>
                <w:b/>
                <w:sz w:val="22"/>
                <w:szCs w:val="22"/>
              </w:rPr>
            </w:pPr>
            <w:r w:rsidRPr="00061F04">
              <w:rPr>
                <w:b/>
                <w:sz w:val="22"/>
                <w:szCs w:val="22"/>
              </w:rPr>
              <w:t>Топливо судовое дистиллятное DMF</w:t>
            </w:r>
            <w:r w:rsidR="006C4156">
              <w:rPr>
                <w:b/>
                <w:sz w:val="22"/>
                <w:szCs w:val="22"/>
              </w:rPr>
              <w:t xml:space="preserve"> вид </w:t>
            </w:r>
            <w:r w:rsidR="002666EC">
              <w:rPr>
                <w:b/>
                <w:sz w:val="22"/>
                <w:szCs w:val="22"/>
                <w:lang w:val="en-US"/>
              </w:rPr>
              <w:t>II</w:t>
            </w:r>
            <w:r w:rsidR="00484AC1">
              <w:rPr>
                <w:b/>
                <w:sz w:val="22"/>
                <w:szCs w:val="22"/>
                <w:lang w:val="en-US"/>
              </w:rPr>
              <w:t>I</w:t>
            </w:r>
            <w:r w:rsidRPr="00061F0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по СТО 85778</w:t>
            </w:r>
            <w:r w:rsidR="00674ACB" w:rsidRPr="00674AC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67-002-2014</w:t>
            </w:r>
          </w:p>
        </w:tc>
      </w:tr>
      <w:tr w:rsidR="001C7163" w:rsidRPr="00E6223E" w:rsidTr="004F4014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4F4014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4F4014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791ECD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4F4014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AE42D9" w:rsidP="00FE02A2">
            <w:pPr>
              <w:rPr>
                <w:b/>
                <w:sz w:val="22"/>
                <w:szCs w:val="22"/>
              </w:rPr>
            </w:pPr>
            <w:r w:rsidRPr="00AE42D9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4527D4" w:rsidRPr="00E6223E" w:rsidTr="004F4014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4527D4" w:rsidRPr="0081517F" w:rsidRDefault="004527D4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4527D4" w:rsidRPr="00E6223E" w:rsidRDefault="004527D4" w:rsidP="00B72508">
            <w:pPr>
              <w:rPr>
                <w:sz w:val="22"/>
                <w:szCs w:val="22"/>
              </w:rPr>
            </w:pPr>
          </w:p>
        </w:tc>
      </w:tr>
    </w:tbl>
    <w:p w:rsidR="004527D4" w:rsidRDefault="004527D4" w:rsidP="009243E2">
      <w:pPr>
        <w:rPr>
          <w:sz w:val="22"/>
          <w:szCs w:val="22"/>
          <w:u w:val="single"/>
        </w:rPr>
      </w:pPr>
    </w:p>
    <w:p w:rsidR="004527D4" w:rsidRPr="00473FD3" w:rsidRDefault="004527D4" w:rsidP="004527D4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{norm_doc_table}</w:t>
      </w:r>
    </w:p>
    <w:p w:rsidR="004527D4" w:rsidRDefault="004527D4" w:rsidP="009243E2">
      <w:pPr>
        <w:rPr>
          <w:sz w:val="22"/>
          <w:szCs w:val="22"/>
          <w:u w:val="single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4527D4" w:rsidRPr="00E6223E" w:rsidTr="004F4014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4527D4" w:rsidRPr="00E6223E" w:rsidRDefault="004527D4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4527D4" w:rsidRPr="00E6223E" w:rsidRDefault="004527D4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9717EE" w:rsidTr="00101F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554175" w:rsidRPr="009717EE" w:rsidTr="00061F04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Кинематическая вязкость при 40°С, мм</w:t>
            </w:r>
            <w:r w:rsidRPr="00061F04">
              <w:rPr>
                <w:sz w:val="22"/>
                <w:szCs w:val="22"/>
                <w:vertAlign w:val="superscript"/>
              </w:rPr>
              <w:t>2</w:t>
            </w:r>
            <w:r w:rsidRPr="00061F04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8C274E" w:rsidRDefault="00554175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33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A0AB0" w:rsidRDefault="00554175" w:rsidP="000A0AB0">
            <w:pPr>
              <w:jc w:val="center"/>
              <w:rPr>
                <w:sz w:val="22"/>
                <w:szCs w:val="22"/>
              </w:rPr>
            </w:pPr>
            <w:r w:rsidRPr="000A0AB0">
              <w:rPr>
                <w:sz w:val="22"/>
                <w:szCs w:val="22"/>
              </w:rPr>
              <w:t>[!ВЯЗ_HVM.Кинематическая вязкость при 40</w:t>
            </w:r>
            <w:r w:rsidR="00386872" w:rsidRPr="00386872">
              <w:rPr>
                <w:sz w:val="22"/>
                <w:szCs w:val="22"/>
              </w:rPr>
              <w:t>°C</w:t>
            </w:r>
            <w:r w:rsidRPr="000A0AB0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F9268A" w:rsidRDefault="00554175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9268A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>
              <w:rPr>
                <w:sz w:val="22"/>
                <w:szCs w:val="22"/>
                <w:lang w:eastAsia="en-US"/>
              </w:rPr>
              <w:t>4</w:t>
            </w:r>
            <w:r w:rsidRPr="00F9268A">
              <w:rPr>
                <w:sz w:val="22"/>
                <w:szCs w:val="22"/>
                <w:lang w:eastAsia="en-US"/>
              </w:rPr>
              <w:t>0</w:t>
            </w:r>
            <w:r w:rsidR="00386872" w:rsidRPr="00386872">
              <w:rPr>
                <w:sz w:val="22"/>
                <w:szCs w:val="22"/>
                <w:lang w:eastAsia="en-US"/>
              </w:rPr>
              <w:t>°C</w:t>
            </w:r>
            <w:r w:rsidRPr="00F9268A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554175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Плотность при 15°С,  кг/м3</w:t>
            </w:r>
          </w:p>
          <w:p w:rsidR="00554175" w:rsidRPr="00061F04" w:rsidRDefault="00554175" w:rsidP="00554501">
            <w:pPr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8C274E" w:rsidRDefault="00554175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[!ПЛОТ_15.</w:t>
            </w:r>
            <w:r w:rsidRPr="009D3539">
              <w:rPr>
                <w:sz w:val="22"/>
                <w:szCs w:val="22"/>
              </w:rPr>
              <w:t>Погрешность метода испытаний, кг/м3]</w:t>
            </w:r>
          </w:p>
        </w:tc>
      </w:tr>
      <w:tr w:rsidR="00554175" w:rsidRPr="009717EE" w:rsidTr="00061F04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Плотность при 20°С,  кг/м3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8C274E" w:rsidRDefault="00554175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  <w:lang w:val="en-US"/>
              </w:rPr>
              <w:t>[!ПЛОТ_20.Плотность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8D5E41" w:rsidRDefault="00554175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>
              <w:rPr>
                <w:sz w:val="22"/>
                <w:szCs w:val="22"/>
                <w:lang w:val="en-US" w:eastAsia="en-US"/>
              </w:rPr>
              <w:t>0.7</w:t>
            </w:r>
          </w:p>
        </w:tc>
      </w:tr>
      <w:tr w:rsidR="00554175" w:rsidRPr="009717EE" w:rsidTr="006355B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Цетановый индекс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8C274E" w:rsidRDefault="00554175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ИСО 4264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[!ЦЕТ_ИНД_С.Цетановый индекс]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554175" w:rsidRDefault="00554175" w:rsidP="006355B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Массовая доля серы, %,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E17329" w:rsidRDefault="009C3163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32139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3D24AB" w:rsidRDefault="00CD509C" w:rsidP="00CC5E9D">
            <w:pPr>
              <w:jc w:val="center"/>
              <w:rPr>
                <w:sz w:val="22"/>
                <w:szCs w:val="22"/>
              </w:rPr>
            </w:pPr>
            <w:r w:rsidRPr="00CD509C">
              <w:rPr>
                <w:sz w:val="22"/>
                <w:szCs w:val="22"/>
              </w:rPr>
              <w:t>[!СЕРА_РЕНТ_ТР.Содержание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9E481A" w:rsidRDefault="00CD509C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[!СЕРА_РЕНТ</w:t>
            </w:r>
            <w:r w:rsidR="009C3163">
              <w:rPr>
                <w:sz w:val="22"/>
                <w:szCs w:val="22"/>
              </w:rPr>
              <w:t>_ТР.</w:t>
            </w:r>
            <w:r w:rsidR="009C3163" w:rsidRPr="00F9268A">
              <w:rPr>
                <w:sz w:val="22"/>
                <w:szCs w:val="22"/>
              </w:rPr>
              <w:t>Погрешность метода</w:t>
            </w:r>
            <w:r w:rsidR="009C3163" w:rsidRPr="009E481A">
              <w:rPr>
                <w:sz w:val="22"/>
                <w:szCs w:val="22"/>
              </w:rPr>
              <w:t>]</w:t>
            </w:r>
          </w:p>
        </w:tc>
      </w:tr>
      <w:tr w:rsidR="00634922" w:rsidRPr="009717EE" w:rsidTr="00061F04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922" w:rsidRPr="00061F04" w:rsidRDefault="0063492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922" w:rsidRPr="00061F04" w:rsidRDefault="0063492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Температура вспышки в закрытом тигле,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922" w:rsidRPr="008C274E" w:rsidRDefault="00634922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6356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922" w:rsidRPr="00061F04" w:rsidRDefault="0063492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922" w:rsidRPr="00056B26" w:rsidRDefault="00634922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9C3163" w:rsidRPr="009717EE" w:rsidTr="00061F04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Фракционный состав:</w:t>
            </w:r>
          </w:p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выход топлива, % при температуре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АСТМ Д86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C3163" w:rsidRPr="009717EE" w:rsidTr="00C84E88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B95A2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температура начала кипения, 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B95A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B95A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[!ФР_ТАМОЖНЯ.Температура начала кипения, 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C3163" w:rsidRPr="009717EE" w:rsidTr="00C84E88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250°С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1093A" w:rsidRDefault="009C3163" w:rsidP="009F30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</w:t>
            </w:r>
            <w:r w:rsidRPr="00F463AE">
              <w:rPr>
                <w:sz w:val="22"/>
                <w:szCs w:val="22"/>
              </w:rPr>
              <w:t>Процент перегонки при температуре 250°С]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C3163" w:rsidRPr="009717EE" w:rsidTr="00C84E88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350°С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1093A" w:rsidRDefault="009C3163" w:rsidP="009F30C2">
            <w:pPr>
              <w:jc w:val="center"/>
              <w:rPr>
                <w:sz w:val="22"/>
                <w:szCs w:val="22"/>
              </w:rPr>
            </w:pPr>
            <w:r w:rsidRPr="00C1093A">
              <w:rPr>
                <w:sz w:val="22"/>
                <w:szCs w:val="22"/>
              </w:rPr>
              <w:t>[!ФР_ТАМОЖНЯ</w:t>
            </w:r>
            <w:r>
              <w:rPr>
                <w:sz w:val="22"/>
                <w:szCs w:val="22"/>
              </w:rPr>
              <w:t>.</w:t>
            </w:r>
            <w:r w:rsidRPr="00C1093A">
              <w:rPr>
                <w:sz w:val="22"/>
                <w:szCs w:val="22"/>
              </w:rPr>
              <w:t>Процент перегонки при 350 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C3163" w:rsidRPr="009717EE" w:rsidTr="00061F04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DF4D29" w:rsidRDefault="009C3163" w:rsidP="00B95A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90% перегоняется при температуре, </w:t>
            </w:r>
            <w:r w:rsidRPr="00036C2E">
              <w:rPr>
                <w:sz w:val="22"/>
                <w:szCs w:val="22"/>
              </w:rPr>
              <w:t>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B95A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5E2749" w:rsidRDefault="009C3163" w:rsidP="00B95A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</w:t>
            </w:r>
            <w:r w:rsidRPr="005E2749">
              <w:rPr>
                <w:sz w:val="22"/>
                <w:szCs w:val="22"/>
              </w:rPr>
              <w:t>90% топлива перегоняется при температуре]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C3163" w:rsidRPr="009717EE" w:rsidTr="00061F04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Содержание сероводорода,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53716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[!СЕРВОД_МАЗ.Содержание серововдорода в мазуте (отч)]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A5252" w:rsidRDefault="009C3163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D7DD0">
              <w:rPr>
                <w:sz w:val="22"/>
                <w:szCs w:val="22"/>
                <w:lang w:eastAsia="en-US"/>
              </w:rPr>
              <w:t>[!СЕРВОД_МАЗ.Погрешность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C3163" w:rsidRPr="009717EE" w:rsidTr="00061F04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Кислотное число, мг КОН/г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АСТМ Д664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E83037">
              <w:rPr>
                <w:sz w:val="22"/>
                <w:szCs w:val="22"/>
              </w:rPr>
              <w:t>[!КИСЛ_ЧИСЛ_А664.Кислотное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E8303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83037">
              <w:rPr>
                <w:sz w:val="22"/>
                <w:szCs w:val="22"/>
                <w:lang w:eastAsia="en-US"/>
              </w:rPr>
              <w:t>[!КИСЛ_ЧИСЛ_А664.Погрешность метода]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Стабильность к окислению, г/м</w:t>
            </w:r>
            <w:r w:rsidRPr="00061F04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[!ОКИСЛЕН_ДТ.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4B6194">
              <w:rPr>
                <w:sz w:val="22"/>
                <w:szCs w:val="22"/>
              </w:rPr>
              <w:t>]</w:t>
            </w:r>
          </w:p>
        </w:tc>
      </w:tr>
      <w:tr w:rsidR="009C3163" w:rsidRPr="009717EE" w:rsidTr="00BC5D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Коксуемость 10%-ного остатка разгонки,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ИСО 10370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3D24AB" w:rsidRDefault="009C3163" w:rsidP="00481F8C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>
              <w:rPr>
                <w:sz w:val="22"/>
                <w:szCs w:val="22"/>
                <w:lang w:val="en-US"/>
              </w:rPr>
              <w:t>_ISO</w:t>
            </w:r>
            <w:r w:rsidRPr="003D24AB">
              <w:rPr>
                <w:sz w:val="22"/>
                <w:szCs w:val="22"/>
              </w:rPr>
              <w:t>.Коксовый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9D3539" w:rsidRDefault="009C3163" w:rsidP="00481F8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Pr="00C02F0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ISO</w:t>
            </w:r>
            <w:r w:rsidRPr="003D24AB">
              <w:rPr>
                <w:sz w:val="22"/>
                <w:szCs w:val="22"/>
              </w:rPr>
              <w:t>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Температура текучести,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[!Т_ЗАСТ_МАЗ.Средняя температура текучести]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±[!Т_ЗАСТ_МАЗ.</w:t>
            </w:r>
            <w:r>
              <w:t>П</w:t>
            </w:r>
            <w:r w:rsidRPr="00DC4C94">
              <w:rPr>
                <w:sz w:val="22"/>
                <w:szCs w:val="22"/>
              </w:rPr>
              <w:t>огрешность метода для температуры текучести</w:t>
            </w:r>
            <w:r w:rsidRPr="004F18B8">
              <w:rPr>
                <w:sz w:val="22"/>
                <w:szCs w:val="22"/>
              </w:rPr>
              <w:t>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Внешний вид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C17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 85778267-002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61F04">
              <w:rPr>
                <w:sz w:val="22"/>
                <w:szCs w:val="22"/>
              </w:rPr>
              <w:t>по п.8.3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чистое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163" w:rsidRPr="00554175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Содержание воды, %(об.)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2477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отсутствие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554175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Зольность,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[!ЗОЛЬНОСТЬ.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C3163" w:rsidRPr="009717EE" w:rsidTr="00DB1CF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C84E88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Цвет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AB5C27">
              <w:rPr>
                <w:sz w:val="22"/>
                <w:szCs w:val="22"/>
              </w:rPr>
              <w:t>ASTM D</w:t>
            </w:r>
            <w:r w:rsidRPr="00061F04">
              <w:rPr>
                <w:sz w:val="22"/>
                <w:szCs w:val="22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.Цвет нефтепродукта</w:t>
            </w:r>
            <w:r w:rsidRPr="00061F04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400A5" w:rsidRDefault="009C3163" w:rsidP="003534B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</w:t>
            </w:r>
            <w:r w:rsidRPr="00C400A5">
              <w:rPr>
                <w:sz w:val="22"/>
                <w:szCs w:val="22"/>
              </w:rPr>
              <w:t>Погрешность метода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  <w:tr w:rsidR="009C3163" w:rsidRPr="009717EE" w:rsidTr="00DB1CF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C84E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501">
            <w:pPr>
              <w:rPr>
                <w:sz w:val="22"/>
                <w:szCs w:val="22"/>
              </w:rPr>
            </w:pPr>
            <w:r w:rsidRPr="00DB1CF2">
              <w:rPr>
                <w:sz w:val="22"/>
                <w:szCs w:val="22"/>
              </w:rPr>
              <w:t>Теплота сгорания (низшая) в пересчете на сухое топливо, кДж/кг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DB1CF2">
              <w:rPr>
                <w:sz w:val="22"/>
                <w:szCs w:val="22"/>
              </w:rPr>
              <w:t>ГОСТ 21261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9A0B0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DB1CF2">
              <w:rPr>
                <w:sz w:val="22"/>
                <w:szCs w:val="22"/>
                <w:lang w:eastAsia="en-US"/>
              </w:rPr>
              <w:t>[!ТЕПЛ_СГОР.средн.арифм.низшая теплота сгорания]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DB1CF2" w:rsidRDefault="009C3163" w:rsidP="00DB1CF2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B1CF2">
              <w:rPr>
                <w:sz w:val="22"/>
                <w:szCs w:val="22"/>
                <w:lang w:eastAsia="en-US"/>
              </w:rPr>
              <w:t>[!ТЕПЛ_СГОР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DB1CF2">
              <w:rPr>
                <w:sz w:val="22"/>
                <w:szCs w:val="22"/>
                <w:lang w:eastAsia="en-US"/>
              </w:rPr>
              <w:t>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C3163" w:rsidRPr="009717EE" w:rsidTr="006355B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DB1CF2" w:rsidRDefault="009C3163" w:rsidP="00DB1C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494DF1" w:rsidRDefault="009C3163" w:rsidP="005545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керосино-газойлевых фракций, перегоняющихся до 350</w:t>
            </w:r>
            <w:r w:rsidRPr="00494DF1">
              <w:rPr>
                <w:sz w:val="22"/>
                <w:szCs w:val="22"/>
              </w:rPr>
              <w:t>°С, %</w:t>
            </w:r>
            <w:r>
              <w:rPr>
                <w:sz w:val="22"/>
                <w:szCs w:val="22"/>
              </w:rPr>
              <w:t xml:space="preserve"> (об)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7301D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D1160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B0FE0" w:rsidRDefault="009C3163" w:rsidP="00554501">
            <w:pPr>
              <w:jc w:val="center"/>
              <w:rPr>
                <w:sz w:val="22"/>
                <w:szCs w:val="22"/>
              </w:rPr>
            </w:pPr>
            <w:r w:rsidRPr="00AA2EB5">
              <w:rPr>
                <w:sz w:val="22"/>
                <w:szCs w:val="22"/>
              </w:rPr>
              <w:t>[!ВАКУМ_ДИСТ.Процент востановленного объёма для 350 град Цельсия (АЕТ)]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Default="009C3163" w:rsidP="006355B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  <w:p w:rsidR="009C3163" w:rsidRPr="006355B7" w:rsidRDefault="009C3163" w:rsidP="006355B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84E88" w:rsidRDefault="009C3163" w:rsidP="00DB1C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494DF1" w:rsidRDefault="009C3163" w:rsidP="005545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Температура вспышки в открытом тигле, </w:t>
            </w:r>
            <w:r w:rsidRPr="00494DF1">
              <w:rPr>
                <w:sz w:val="22"/>
                <w:szCs w:val="22"/>
              </w:rPr>
              <w:t>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92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B0FE0" w:rsidRDefault="009C3163" w:rsidP="00481F8C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[!Т_ВСП_О_</w:t>
            </w:r>
            <w:r>
              <w:rPr>
                <w:sz w:val="22"/>
                <w:szCs w:val="22"/>
              </w:rPr>
              <w:t xml:space="preserve">ASTM.Температуры вспышки </w:t>
            </w:r>
            <w:r>
              <w:rPr>
                <w:sz w:val="22"/>
                <w:szCs w:val="22"/>
              </w:rPr>
              <w:lastRenderedPageBreak/>
              <w:t>опреде</w:t>
            </w:r>
            <w:r w:rsidRPr="00DE14DC">
              <w:rPr>
                <w:sz w:val="22"/>
                <w:szCs w:val="22"/>
              </w:rPr>
              <w:t>ляемая в открытом тигле]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DE14DC" w:rsidRDefault="009C3163" w:rsidP="00481F8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84E88" w:rsidRDefault="009C3163" w:rsidP="00DB1C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554501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Вязкость кинематическая при 50°С, мм</w:t>
            </w:r>
            <w:r w:rsidRPr="00036C2E">
              <w:rPr>
                <w:sz w:val="22"/>
                <w:szCs w:val="22"/>
                <w:vertAlign w:val="superscript"/>
              </w:rPr>
              <w:t>2</w:t>
            </w:r>
            <w:r w:rsidRPr="00036C2E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36C2E" w:rsidRDefault="009C3163" w:rsidP="00C17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A6C96" w:rsidRDefault="009C3163" w:rsidP="00554501">
            <w:pPr>
              <w:jc w:val="center"/>
              <w:rPr>
                <w:sz w:val="22"/>
                <w:szCs w:val="22"/>
              </w:rPr>
            </w:pPr>
            <w:r w:rsidRPr="009674FD">
              <w:rPr>
                <w:sz w:val="22"/>
                <w:szCs w:val="22"/>
              </w:rPr>
              <w:t>[!ВЯЗ_HVM.Кинематическая вязкость при 50</w:t>
            </w:r>
            <w:r w:rsidR="00386872" w:rsidRPr="00386872">
              <w:rPr>
                <w:sz w:val="22"/>
                <w:szCs w:val="22"/>
              </w:rPr>
              <w:t>°C</w:t>
            </w:r>
            <w:r w:rsidRPr="009674FD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061F04" w:rsidRDefault="009C3163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AD6410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 w:rsidRPr="006B16E5">
              <w:rPr>
                <w:sz w:val="22"/>
                <w:szCs w:val="22"/>
                <w:lang w:eastAsia="en-US"/>
              </w:rPr>
              <w:t>5</w:t>
            </w:r>
            <w:r w:rsidRPr="00AD6410">
              <w:rPr>
                <w:sz w:val="22"/>
                <w:szCs w:val="22"/>
                <w:lang w:eastAsia="en-US"/>
              </w:rPr>
              <w:t>0</w:t>
            </w:r>
            <w:r w:rsidR="00386872" w:rsidRPr="00386872">
              <w:rPr>
                <w:sz w:val="22"/>
                <w:szCs w:val="22"/>
                <w:lang w:eastAsia="en-US"/>
              </w:rPr>
              <w:t>°C</w:t>
            </w:r>
            <w:r w:rsidRPr="00AD6410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252B67" w:rsidRDefault="009C3163" w:rsidP="004C24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Default="009C3163" w:rsidP="004C2475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Агрегатное состояние при 20°С и давлении 760 мм рт. ст.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40108" w:rsidRDefault="009C3163" w:rsidP="004C24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C02981" w:rsidRDefault="009C3163" w:rsidP="004C24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[!ОПРЕД_СР_ДИС.</w:t>
            </w:r>
            <w:r w:rsidRPr="00D44E32">
              <w:rPr>
                <w:sz w:val="22"/>
                <w:szCs w:val="22"/>
              </w:rPr>
              <w:t>Агрегатное состояние при 20°С и 760 мм. рт. ст.</w:t>
            </w:r>
            <w:r w:rsidRPr="00F40108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Default="009C3163" w:rsidP="004C24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252B67" w:rsidRDefault="009C3163" w:rsidP="004C24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40108" w:rsidRDefault="009C3163" w:rsidP="004C2475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Вязкость кинематическая при 100°С, сСт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6434DD" w:rsidP="00C173E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BS </w:t>
            </w:r>
            <w:r w:rsidR="009C3163" w:rsidRPr="00F40108">
              <w:rPr>
                <w:sz w:val="22"/>
                <w:szCs w:val="22"/>
              </w:rPr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40108" w:rsidRDefault="009C3163" w:rsidP="004C2475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.Кинематическая вязкость при 100]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F40108" w:rsidRDefault="009C3163" w:rsidP="004C24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.Погрешность метода испытаний при 100]</w:t>
            </w:r>
          </w:p>
        </w:tc>
      </w:tr>
      <w:tr w:rsidR="009C3163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252B67" w:rsidRDefault="009C3163" w:rsidP="004C24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3D24AB" w:rsidRDefault="009C3163" w:rsidP="004C2475">
            <w:pPr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8C274E" w:rsidRDefault="009C3163" w:rsidP="00C173E7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3D24AB" w:rsidRDefault="009C3163" w:rsidP="004C2475">
            <w:pPr>
              <w:jc w:val="center"/>
              <w:rPr>
                <w:sz w:val="22"/>
                <w:szCs w:val="22"/>
              </w:rPr>
            </w:pPr>
            <w:r w:rsidRPr="004744A0">
              <w:rPr>
                <w:sz w:val="22"/>
                <w:szCs w:val="22"/>
              </w:rPr>
              <w:t>[!Т_ЗАСТ_МАЗ.Средняя температура застывания]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63" w:rsidRPr="009717EE" w:rsidRDefault="009C3163" w:rsidP="004C24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[!Т_ЗАСТ_МАЗ.</w:t>
            </w:r>
            <w:r w:rsidRPr="004F18B8">
              <w:rPr>
                <w:sz w:val="22"/>
                <w:szCs w:val="22"/>
              </w:rPr>
              <w:t>Погрешность метода для температуры застывания]</w:t>
            </w:r>
          </w:p>
        </w:tc>
      </w:tr>
      <w:tr w:rsidR="004D2B5D" w:rsidRPr="009717EE" w:rsidTr="00554175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B5D" w:rsidRPr="004D2B5D" w:rsidRDefault="004D2B5D" w:rsidP="004C24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  <w:bookmarkStart w:id="0" w:name="_GoBack"/>
            <w:bookmarkEnd w:id="0"/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B5D" w:rsidRPr="00165C4B" w:rsidRDefault="004D2B5D" w:rsidP="004253C9">
            <w:pPr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Содержание ароматических углев</w:t>
            </w:r>
            <w:r w:rsidRPr="00165C4B">
              <w:rPr>
                <w:sz w:val="22"/>
                <w:szCs w:val="22"/>
              </w:rPr>
              <w:t>о</w:t>
            </w:r>
            <w:r w:rsidRPr="00165C4B">
              <w:rPr>
                <w:sz w:val="22"/>
                <w:szCs w:val="22"/>
              </w:rPr>
              <w:t>дородов, % 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B5D" w:rsidRPr="00165C4B" w:rsidRDefault="004D2B5D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</w:t>
            </w:r>
            <w:r w:rsidRPr="00165C4B">
              <w:rPr>
                <w:sz w:val="22"/>
                <w:szCs w:val="22"/>
                <w:lang w:val="en-US"/>
              </w:rPr>
              <w:t>EN-12916.ND_S]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B5D" w:rsidRPr="00165C4B" w:rsidRDefault="004D2B5D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[!EN-12916.Средняя концентрация общей  аромат</w:t>
            </w:r>
            <w:r w:rsidRPr="00165C4B">
              <w:rPr>
                <w:sz w:val="22"/>
                <w:szCs w:val="22"/>
              </w:rPr>
              <w:t>и</w:t>
            </w:r>
            <w:r w:rsidRPr="00165C4B">
              <w:rPr>
                <w:sz w:val="22"/>
                <w:szCs w:val="22"/>
              </w:rPr>
              <w:t>ки]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B5D" w:rsidRPr="00165C4B" w:rsidRDefault="004D2B5D" w:rsidP="004253C9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</w:t>
            </w:r>
            <w:r w:rsidRPr="00165C4B">
              <w:rPr>
                <w:sz w:val="22"/>
                <w:szCs w:val="22"/>
              </w:rPr>
              <w:t>[!EN-12916.Погрешность метода испытаний (для ароматических углеводородов)]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83D0F" w:rsidRPr="00347F3C" w:rsidRDefault="00D83D0F" w:rsidP="00814CE1"/>
    <w:sectPr w:rsidR="00D83D0F" w:rsidRPr="00347F3C" w:rsidSect="004527D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567" w:left="1134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01" w:rsidRDefault="00554501">
      <w:r>
        <w:separator/>
      </w:r>
    </w:p>
  </w:endnote>
  <w:endnote w:type="continuationSeparator" w:id="0">
    <w:p w:rsidR="00554501" w:rsidRDefault="0055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D4" w:rsidRPr="004527D4" w:rsidRDefault="004527D4">
    <w:pPr>
      <w:rPr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554501" w:rsidRPr="004F06CB" w:rsidTr="00554501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D113EB" w:rsidRPr="00D113EB" w:rsidRDefault="00D113EB" w:rsidP="00D113EB">
          <w:pPr>
            <w:pStyle w:val="a5"/>
            <w:jc w:val="center"/>
            <w:rPr>
              <w:sz w:val="18"/>
              <w:szCs w:val="18"/>
            </w:rPr>
          </w:pPr>
          <w:r w:rsidRPr="00D113EB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D113EB" w:rsidRPr="00D113EB" w:rsidRDefault="00D113EB" w:rsidP="00D113EB">
          <w:pPr>
            <w:pStyle w:val="a5"/>
            <w:jc w:val="center"/>
            <w:rPr>
              <w:sz w:val="18"/>
              <w:szCs w:val="18"/>
            </w:rPr>
          </w:pPr>
          <w:r w:rsidRPr="00D113EB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554501" w:rsidRPr="004F06CB" w:rsidRDefault="00D113EB" w:rsidP="00D113EB">
          <w:pPr>
            <w:pStyle w:val="a5"/>
            <w:jc w:val="center"/>
            <w:rPr>
              <w:sz w:val="18"/>
              <w:szCs w:val="18"/>
            </w:rPr>
          </w:pPr>
          <w:r w:rsidRPr="00D113EB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554501" w:rsidRPr="004F06CB" w:rsidTr="00554501">
      <w:tc>
        <w:tcPr>
          <w:tcW w:w="7196" w:type="dxa"/>
          <w:shd w:val="clear" w:color="auto" w:fill="auto"/>
          <w:vAlign w:val="center"/>
        </w:tcPr>
        <w:p w:rsidR="00554501" w:rsidRPr="004F06CB" w:rsidRDefault="00554501" w:rsidP="00554501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4D2B5D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554501" w:rsidRPr="00903DCB" w:rsidRDefault="00554501" w:rsidP="00554501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4D2B5D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554501" w:rsidRPr="003F1421" w:rsidRDefault="00554501" w:rsidP="003F142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4527D4" w:rsidRPr="004F06CB" w:rsidTr="006156A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527D4" w:rsidRPr="004F06CB" w:rsidRDefault="004527D4" w:rsidP="006156A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4527D4" w:rsidRPr="004F06CB" w:rsidTr="006156A3">
      <w:tc>
        <w:tcPr>
          <w:tcW w:w="7196" w:type="dxa"/>
          <w:shd w:val="clear" w:color="auto" w:fill="auto"/>
          <w:vAlign w:val="center"/>
        </w:tcPr>
        <w:p w:rsidR="004527D4" w:rsidRPr="004F06CB" w:rsidRDefault="004527D4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4D2B5D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4527D4" w:rsidRPr="00903DCB" w:rsidRDefault="004527D4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4D2B5D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4527D4" w:rsidRDefault="004527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01" w:rsidRDefault="00554501">
      <w:r>
        <w:separator/>
      </w:r>
    </w:p>
  </w:footnote>
  <w:footnote w:type="continuationSeparator" w:id="0">
    <w:p w:rsidR="00554501" w:rsidRDefault="00554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1" w:rsidRPr="005871D6" w:rsidRDefault="00554501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D4" w:rsidRDefault="004D2B5D" w:rsidP="004527D4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4527D4" w:rsidRPr="004527D4" w:rsidRDefault="004527D4" w:rsidP="004527D4">
    <w:pPr>
      <w:pStyle w:val="a3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3037F"/>
    <w:rsid w:val="00043AD9"/>
    <w:rsid w:val="00061F04"/>
    <w:rsid w:val="000636AA"/>
    <w:rsid w:val="00085E60"/>
    <w:rsid w:val="000A0AB0"/>
    <w:rsid w:val="000A1225"/>
    <w:rsid w:val="000A41AE"/>
    <w:rsid w:val="000D76BD"/>
    <w:rsid w:val="00101F67"/>
    <w:rsid w:val="00103E15"/>
    <w:rsid w:val="00107054"/>
    <w:rsid w:val="0012410B"/>
    <w:rsid w:val="00140F27"/>
    <w:rsid w:val="00180F17"/>
    <w:rsid w:val="001B774B"/>
    <w:rsid w:val="001C7163"/>
    <w:rsid w:val="00203E30"/>
    <w:rsid w:val="00205A35"/>
    <w:rsid w:val="002145C4"/>
    <w:rsid w:val="00227363"/>
    <w:rsid w:val="00245781"/>
    <w:rsid w:val="002666EC"/>
    <w:rsid w:val="002B6ED1"/>
    <w:rsid w:val="002C1631"/>
    <w:rsid w:val="002D7E83"/>
    <w:rsid w:val="003005FD"/>
    <w:rsid w:val="00301739"/>
    <w:rsid w:val="00313037"/>
    <w:rsid w:val="00347F3C"/>
    <w:rsid w:val="00386872"/>
    <w:rsid w:val="003D24AB"/>
    <w:rsid w:val="003F1421"/>
    <w:rsid w:val="00417225"/>
    <w:rsid w:val="00433425"/>
    <w:rsid w:val="004527D4"/>
    <w:rsid w:val="00484AC1"/>
    <w:rsid w:val="004D2B5D"/>
    <w:rsid w:val="004F4014"/>
    <w:rsid w:val="005309C9"/>
    <w:rsid w:val="00554175"/>
    <w:rsid w:val="00554501"/>
    <w:rsid w:val="00577540"/>
    <w:rsid w:val="005871D6"/>
    <w:rsid w:val="005E5E18"/>
    <w:rsid w:val="005F4BAE"/>
    <w:rsid w:val="0061159A"/>
    <w:rsid w:val="006264FD"/>
    <w:rsid w:val="0063422B"/>
    <w:rsid w:val="00634922"/>
    <w:rsid w:val="006355B7"/>
    <w:rsid w:val="00635A08"/>
    <w:rsid w:val="006434DD"/>
    <w:rsid w:val="00674ACB"/>
    <w:rsid w:val="006B3D48"/>
    <w:rsid w:val="006C4156"/>
    <w:rsid w:val="006C69CD"/>
    <w:rsid w:val="006F48D0"/>
    <w:rsid w:val="006F5B01"/>
    <w:rsid w:val="00791ECD"/>
    <w:rsid w:val="00814CE1"/>
    <w:rsid w:val="00817F28"/>
    <w:rsid w:val="00833802"/>
    <w:rsid w:val="008371D7"/>
    <w:rsid w:val="008C274E"/>
    <w:rsid w:val="008D33E9"/>
    <w:rsid w:val="008D5E41"/>
    <w:rsid w:val="008F73F4"/>
    <w:rsid w:val="008F768E"/>
    <w:rsid w:val="00915C8D"/>
    <w:rsid w:val="009243E2"/>
    <w:rsid w:val="00926875"/>
    <w:rsid w:val="00957511"/>
    <w:rsid w:val="00960F63"/>
    <w:rsid w:val="009717EE"/>
    <w:rsid w:val="009B7D41"/>
    <w:rsid w:val="009C3163"/>
    <w:rsid w:val="009E0F7A"/>
    <w:rsid w:val="00A11FD8"/>
    <w:rsid w:val="00A3749F"/>
    <w:rsid w:val="00AB5C27"/>
    <w:rsid w:val="00AB6A00"/>
    <w:rsid w:val="00AB7FDD"/>
    <w:rsid w:val="00AE42D9"/>
    <w:rsid w:val="00B45BDD"/>
    <w:rsid w:val="00B45DDD"/>
    <w:rsid w:val="00B72508"/>
    <w:rsid w:val="00B77281"/>
    <w:rsid w:val="00BA4747"/>
    <w:rsid w:val="00BC2D11"/>
    <w:rsid w:val="00C03459"/>
    <w:rsid w:val="00C1093A"/>
    <w:rsid w:val="00C173E7"/>
    <w:rsid w:val="00C23426"/>
    <w:rsid w:val="00C30686"/>
    <w:rsid w:val="00C536F1"/>
    <w:rsid w:val="00C83710"/>
    <w:rsid w:val="00C84E88"/>
    <w:rsid w:val="00CD509C"/>
    <w:rsid w:val="00D113EB"/>
    <w:rsid w:val="00D44E32"/>
    <w:rsid w:val="00D5270E"/>
    <w:rsid w:val="00D83D0F"/>
    <w:rsid w:val="00DB1CF2"/>
    <w:rsid w:val="00E11A66"/>
    <w:rsid w:val="00E6223E"/>
    <w:rsid w:val="00E76E0A"/>
    <w:rsid w:val="00E83037"/>
    <w:rsid w:val="00EF5114"/>
    <w:rsid w:val="00F16ED5"/>
    <w:rsid w:val="00F41D32"/>
    <w:rsid w:val="00F463AE"/>
    <w:rsid w:val="00F72BB2"/>
    <w:rsid w:val="00FB7321"/>
    <w:rsid w:val="00FC303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57</cp:revision>
  <cp:lastPrinted>2015-01-26T05:08:00Z</cp:lastPrinted>
  <dcterms:created xsi:type="dcterms:W3CDTF">2015-01-27T05:07:00Z</dcterms:created>
  <dcterms:modified xsi:type="dcterms:W3CDTF">2020-04-29T08:04:00Z</dcterms:modified>
</cp:coreProperties>
</file>