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Demo Set</w:t>
      </w:r>
    </w:p>
    <w:p/>
    <w:p>
      <w:pPr>
        <w:pStyle w:val="Heading1"/>
      </w:pPr>
      <w:r>
        <w:t>Demo Set - 01.01 Introduce the Test module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Moving between steps with buttons.</w:t>
              <w:br/>
            </w:r>
          </w:p>
        </w:tc>
        <w:tc>
          <w:tcPr>
            <w:tcW w:type="dxa" w:w="4320"/>
          </w:tcPr>
          <w:p>
            <w:r>
              <w:br/>
              <w:t>Step marker works correctly.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Moving between steps with mouse click.</w:t>
              <w:br/>
            </w:r>
          </w:p>
        </w:tc>
        <w:tc>
          <w:tcPr>
            <w:tcW w:type="dxa" w:w="4320"/>
          </w:tcPr>
          <w:p>
            <w:r>
              <w:br/>
              <w:t>Step marker jumps to the correct position. Clientside sets the ids.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Moving between cases with buttons.</w:t>
              <w:br/>
            </w:r>
          </w:p>
        </w:tc>
        <w:tc>
          <w:tcPr>
            <w:tcW w:type="dxa" w:w="4320"/>
          </w:tcPr>
          <w:p>
            <w:r>
              <w:br/>
              <w:t>Case marker works correctly.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Moving between steps with mouse click.</w:t>
              <w:br/>
            </w:r>
          </w:p>
        </w:tc>
        <w:tc>
          <w:tcPr>
            <w:tcW w:type="dxa" w:w="4320"/>
          </w:tcPr>
          <w:p>
            <w:r>
              <w:br/>
              <w:t>Case marker jumps to the correct position. Clientside sets the ids.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- 01.02 Set Status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Set the step status.</w:t>
              <w:br/>
            </w:r>
          </w:p>
        </w:tc>
        <w:tc>
          <w:tcPr>
            <w:tcW w:type="dxa" w:w="4320"/>
          </w:tcPr>
          <w:p>
            <w:r>
              <w:br/>
              <w:t>-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If you gave RUN/PASSED for all step status</w:t>
              <w:br/>
            </w:r>
          </w:p>
        </w:tc>
        <w:tc>
          <w:tcPr>
            <w:tcW w:type="dxa" w:w="4320"/>
          </w:tcPr>
          <w:p>
            <w:r>
              <w:br/>
              <w:t>the case status changed to RUN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If one or more steps FAILED</w:t>
              <w:br/>
            </w:r>
          </w:p>
        </w:tc>
        <w:tc>
          <w:tcPr>
            <w:tcW w:type="dxa" w:w="4320"/>
          </w:tcPr>
          <w:p>
            <w:r>
              <w:br/>
              <w:t>the cases status changed to FAILED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Same functions with the SKIPPED and NOTIMP statuses as FAILED</w:t>
              <w:br/>
            </w:r>
          </w:p>
        </w:tc>
        <w:tc>
          <w:tcPr>
            <w:tcW w:type="dxa" w:w="4320"/>
          </w:tcPr>
          <w:p>
            <w:r>
              <w:br/>
              <w:t>-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- 02.01 Upload Files</w:t>
      </w:r>
    </w:p>
    <w:p>
      <w:r>
        <w:rPr>
          <w:i/>
        </w:rPr>
        <w:t>Upload files to the test step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Click on the upload file icon.</w:t>
              <w:br/>
            </w:r>
          </w:p>
        </w:tc>
        <w:tc>
          <w:tcPr>
            <w:tcW w:type="dxa" w:w="4320"/>
          </w:tcPr>
          <w:p>
            <w:r>
              <w:br/>
              <w:t>Popover menu appers with the upload form.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The upload form is set to multiple file upload, so you can select more files to upload at the same time.</w:t>
              <w:br/>
            </w:r>
          </w:p>
        </w:tc>
        <w:tc>
          <w:tcPr>
            <w:tcW w:type="dxa" w:w="4320"/>
          </w:tcPr>
          <w:p>
            <w:r>
              <w:br/>
              <w:t>The form show the selected file or the number of the selected files.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Upload the file/files.</w:t>
              <w:br/>
            </w:r>
          </w:p>
        </w:tc>
        <w:tc>
          <w:tcPr>
            <w:tcW w:type="dxa" w:w="4320"/>
          </w:tcPr>
          <w:p>
            <w:r>
              <w:br/>
              <w:t>The uploaded files appear in the popover menu.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Cancel button is implemented.</w:t>
              <w:br/>
            </w:r>
          </w:p>
        </w:tc>
        <w:tc>
          <w:tcPr>
            <w:tcW w:type="dxa" w:w="4320"/>
          </w:tcPr>
          <w:p>
            <w:r>
              <w:br/>
              <w:t>Yes.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- 02.02 Add Comments</w:t>
      </w:r>
    </w:p>
    <w:p>
      <w:r>
        <w:rPr>
          <w:i/>
        </w:rPr>
        <w:t>User comments in steps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Click on the comment icon in the line of the step.</w:t>
              <w:br/>
            </w:r>
          </w:p>
        </w:tc>
        <w:tc>
          <w:tcPr>
            <w:tcW w:type="dxa" w:w="4320"/>
          </w:tcPr>
          <w:p>
            <w:r>
              <w:br/>
              <w:t>Comment popover appears with a textarea.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Add comment than save it.</w:t>
              <w:br/>
            </w:r>
          </w:p>
        </w:tc>
        <w:tc>
          <w:tcPr>
            <w:tcW w:type="dxa" w:w="4320"/>
          </w:tcPr>
          <w:p>
            <w:r>
              <w:br/>
              <w:t>Comment is saved.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- 03.01 Admin Module - Manage Users</w:t>
      </w:r>
    </w:p>
    <w:p>
      <w:r>
        <w:rPr>
          <w:i/>
        </w:rPr>
        <w:t>Introduce the admin module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In the Admin module users can setup -the other users, -projects, -database</w:t>
              <w:br/>
            </w:r>
          </w:p>
        </w:tc>
        <w:tc>
          <w:tcPr>
            <w:tcW w:type="dxa" w:w="4320"/>
          </w:tcPr>
          <w:p>
            <w:r>
              <w:br/>
              <w:t>You will see it after a few minutes.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In the management users menu you can add new users, change the passwords, change server roles or activate and deactivate them.</w:t>
              <w:br/>
            </w:r>
          </w:p>
        </w:tc>
        <w:tc>
          <w:tcPr>
            <w:tcW w:type="dxa" w:w="4320"/>
          </w:tcPr>
          <w:p>
            <w:r>
              <w:br/>
              <w:t>There are three server roles: -admin -tester -reporter Admin role is a full permission role. With tester role the users can&amp;#39;t see the Admin module. With reporter role users can see only the dashboard and the Reporting module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- 03.02 Admin Module - Manage Projects</w:t>
      </w:r>
    </w:p>
    <w:p>
      <w:r>
        <w:rPr>
          <w:i/>
        </w:rPr>
        <w:t>Manage Projects menu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The manage projects menu works like the users menu.</w:t>
              <w:br/>
            </w:r>
          </w:p>
        </w:tc>
        <w:tc>
          <w:tcPr>
            <w:tcW w:type="dxa" w:w="4320"/>
          </w:tcPr>
          <w:p>
            <w:r>
              <w:br/>
              <w:t>Users can add,delete,activate and deactivate projects.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- 03.03 Admin Module - Manage Database</w:t>
      </w:r>
    </w:p>
    <w:p>
      <w:r>
        <w:rPr>
          <w:i/>
        </w:rPr>
        <w:t>Manage Database menu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Manage Database menu is for clean up the database. In the Design module, the case,set,object deletion and update work just logical. Physical deletion is implemented in Manage Database menu.</w:t>
              <w:br/>
            </w:r>
          </w:p>
        </w:tc>
        <w:tc>
          <w:tcPr>
            <w:tcW w:type="dxa" w:w="4320"/>
          </w:tcPr>
          <w:p>
            <w:r>
              <w:br/>
              <w:t>You can see the updated and deleted groups and their statuses (deleted,updated,alive).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- 03.04 Admin Module - Not Implemented Menus</w:t>
      </w:r>
    </w:p>
    <w:p>
      <w:r>
        <w:rPr>
          <w:i/>
        </w:rPr>
        <w:t>Not Implemented Menus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Manage Areas menu</w:t>
              <w:br/>
            </w:r>
          </w:p>
        </w:tc>
        <w:tc>
          <w:tcPr>
            <w:tcW w:type="dxa" w:w="4320"/>
          </w:tcPr>
          <w:p>
            <w:r>
              <w:br/>
              <w:t>Not Implemented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Manage Tasks</w:t>
              <w:br/>
            </w:r>
          </w:p>
        </w:tc>
        <w:tc>
          <w:tcPr>
            <w:tcW w:type="dxa" w:w="4320"/>
          </w:tcPr>
          <w:p>
            <w:r>
              <w:br/>
              <w:t>Not Implemented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Export/Import menu</w:t>
              <w:br/>
            </w:r>
          </w:p>
        </w:tc>
        <w:tc>
          <w:tcPr>
            <w:tcW w:type="dxa" w:w="4320"/>
          </w:tcPr>
          <w:p>
            <w:r>
              <w:br/>
              <w:t>Not Implemented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- 04.01 Reporting Module - Set List/Case Status</w:t>
      </w:r>
    </w:p>
    <w:p>
      <w:r>
        <w:rPr>
          <w:i/>
        </w:rPr>
        <w:t>Set List/Case Status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This module shows results of last 5 executions devided to Sets.</w:t>
              <w:br/>
            </w:r>
          </w:p>
        </w:tc>
        <w:tc>
          <w:tcPr>
            <w:tcW w:type="dxa" w:w="4320"/>
          </w:tcPr>
          <w:p>
            <w:r>
              <w:br/>
              <w:t>In the header the costumer can select the Set, change the overview to auto mode and view the legends.</w:t>
              <w:br/>
            </w:r>
          </w:p>
        </w:tc>
      </w:tr>
      <w:tr>
        <w:tc>
          <w:tcPr>
            <w:tcW w:type="dxa" w:w="4320"/>
          </w:tcPr>
          <w:p>
            <w:r>
              <w:br/>
              <w:t>If you click on a case, the case view is loaded.</w:t>
              <w:br/>
            </w:r>
          </w:p>
        </w:tc>
        <w:tc>
          <w:tcPr>
            <w:tcW w:type="dxa" w:w="4320"/>
          </w:tcPr>
          <w:p>
            <w:r>
              <w:br/>
              <w:t>The user can see all previous result on this case and the version numbers.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- 04.02 Reporting Module - Case Execution List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Fancy execution/set comparative page.</w:t>
              <w:br/>
            </w:r>
          </w:p>
        </w:tc>
        <w:tc>
          <w:tcPr>
            <w:tcW w:type="dxa" w:w="4320"/>
          </w:tcPr>
          <w:p>
            <w:r>
              <w:br/>
              <w:t>Result description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- 05.01 Dashboard - Dashboard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Dashboard is for fast overview of presently project status</w:t>
              <w:br/>
            </w:r>
          </w:p>
        </w:tc>
        <w:tc>
          <w:tcPr>
            <w:tcW w:type="dxa" w:w="4320"/>
          </w:tcPr>
          <w:p>
            <w:r>
              <w:br/>
              <w:t>Result description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Demo Set - 05.02 Dashboard - Report Blog</w:t>
      </w:r>
    </w:p>
    <w:p>
      <w:r>
        <w:rPr>
          <w:i/>
        </w:rPr>
        <w:t>Description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Action</w:t>
            </w:r>
          </w:p>
        </w:tc>
        <w:tc>
          <w:tcPr>
            <w:tcW w:type="dxa" w:w="4320"/>
          </w:tcPr>
          <w:p>
            <w:r>
              <w:t>Result</w:t>
            </w:r>
          </w:p>
        </w:tc>
      </w:tr>
      <w:tr>
        <w:tc>
          <w:tcPr>
            <w:tcW w:type="dxa" w:w="4320"/>
          </w:tcPr>
          <w:p>
            <w:r>
              <w:br/>
              <w:t>Some Action</w:t>
              <w:br/>
            </w:r>
          </w:p>
        </w:tc>
        <w:tc>
          <w:tcPr>
            <w:tcW w:type="dxa" w:w="4320"/>
          </w:tcPr>
          <w:p>
            <w:r>
              <w:br/>
              <w:t>Some Result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7" Type="http://schemas.openxmlformats.org/officeDocument/2006/relationships/fontTable" Target="fontTable.xml"/><Relationship Id="rId4" Type="http://schemas.microsoft.com/office/2007/relationships/stylesWithEffects" Target="stylesWithEffect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