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96F2" w14:textId="20D0379E" w:rsidR="00482CBE" w:rsidRPr="00482CBE" w:rsidRDefault="00482CBE" w:rsidP="00482CBE">
      <w:pPr>
        <w:pStyle w:val="ListParagraph"/>
        <w:numPr>
          <w:ilvl w:val="0"/>
          <w:numId w:val="1"/>
        </w:numPr>
      </w:pPr>
      <w:r w:rsidRPr="00482CBE">
        <w:rPr>
          <w:b/>
          <w:bCs/>
        </w:rPr>
        <w:t>The manner and date of constitution / formation of the Organization.</w:t>
      </w:r>
    </w:p>
    <w:p w14:paraId="279FFD15" w14:textId="51C61F34" w:rsidR="006F0FEA" w:rsidRDefault="006F0FEA" w:rsidP="006F0FEA">
      <w:pPr>
        <w:ind w:left="720"/>
      </w:pPr>
      <w:r>
        <w:t xml:space="preserve">Registered under West Bengal Act XLV of 1983 by the Assistant Registrar of Co-operative </w:t>
      </w:r>
      <w:proofErr w:type="gramStart"/>
      <w:r>
        <w:t>Societies ,Uttar</w:t>
      </w:r>
      <w:proofErr w:type="gramEnd"/>
      <w:r>
        <w:t xml:space="preserve"> Dinajpur</w:t>
      </w:r>
    </w:p>
    <w:p w14:paraId="5BFFDEB6" w14:textId="2095DD55" w:rsidR="00482CBE" w:rsidRPr="00482CBE" w:rsidRDefault="00482CBE" w:rsidP="00482CBE">
      <w:r>
        <w:t>---------------------------------------------------------------------------------------------------------------------</w:t>
      </w:r>
    </w:p>
    <w:p w14:paraId="7E13A39E" w14:textId="2007025C" w:rsidR="00482CBE" w:rsidRPr="006F0FEA" w:rsidRDefault="00482CBE" w:rsidP="00482CBE">
      <w:pPr>
        <w:pStyle w:val="ListParagraph"/>
        <w:numPr>
          <w:ilvl w:val="0"/>
          <w:numId w:val="1"/>
        </w:numPr>
      </w:pPr>
      <w:r w:rsidRPr="00482CBE">
        <w:rPr>
          <w:b/>
          <w:bCs/>
        </w:rPr>
        <w:t xml:space="preserve">The system of payment of monthly remuneration through Grant-in-aid (whether regular scale, consolidated pay, etc.) and </w:t>
      </w:r>
      <w:proofErr w:type="spellStart"/>
      <w:r w:rsidRPr="00482CBE">
        <w:rPr>
          <w:b/>
          <w:bCs/>
        </w:rPr>
        <w:t>HoA</w:t>
      </w:r>
      <w:proofErr w:type="spellEnd"/>
      <w:r w:rsidRPr="00482CBE">
        <w:rPr>
          <w:b/>
          <w:bCs/>
        </w:rPr>
        <w:t>.</w:t>
      </w:r>
    </w:p>
    <w:tbl>
      <w:tblPr>
        <w:tblStyle w:val="TableGrid"/>
        <w:tblW w:w="11351" w:type="dxa"/>
        <w:tblInd w:w="-431" w:type="dxa"/>
        <w:tblLook w:val="04A0" w:firstRow="1" w:lastRow="0" w:firstColumn="1" w:lastColumn="0" w:noHBand="0" w:noVBand="1"/>
      </w:tblPr>
      <w:tblGrid>
        <w:gridCol w:w="1581"/>
        <w:gridCol w:w="804"/>
        <w:gridCol w:w="825"/>
        <w:gridCol w:w="804"/>
        <w:gridCol w:w="929"/>
        <w:gridCol w:w="804"/>
        <w:gridCol w:w="687"/>
        <w:gridCol w:w="569"/>
        <w:gridCol w:w="816"/>
        <w:gridCol w:w="687"/>
        <w:gridCol w:w="664"/>
        <w:gridCol w:w="1211"/>
        <w:gridCol w:w="970"/>
      </w:tblGrid>
      <w:tr w:rsidR="00834F18" w:rsidRPr="00834F18" w14:paraId="7048BBAF" w14:textId="77777777" w:rsidTr="00B92F65">
        <w:trPr>
          <w:trHeight w:val="1283"/>
        </w:trPr>
        <w:tc>
          <w:tcPr>
            <w:tcW w:w="1584" w:type="dxa"/>
          </w:tcPr>
          <w:p w14:paraId="03FC1B85" w14:textId="0B3D5976" w:rsidR="00834F18" w:rsidRPr="00834F18" w:rsidRDefault="00834F18" w:rsidP="006F0FEA">
            <w:pPr>
              <w:rPr>
                <w:sz w:val="22"/>
                <w:szCs w:val="22"/>
              </w:rPr>
            </w:pPr>
            <w:r w:rsidRPr="00834F18">
              <w:rPr>
                <w:sz w:val="22"/>
                <w:szCs w:val="22"/>
              </w:rPr>
              <w:t>Name</w:t>
            </w:r>
          </w:p>
        </w:tc>
        <w:tc>
          <w:tcPr>
            <w:tcW w:w="804" w:type="dxa"/>
          </w:tcPr>
          <w:p w14:paraId="3FD18D32" w14:textId="77777777" w:rsidR="00834F18" w:rsidRPr="00834F18" w:rsidRDefault="00834F18" w:rsidP="006F0FEA">
            <w:pPr>
              <w:rPr>
                <w:sz w:val="22"/>
                <w:szCs w:val="22"/>
              </w:rPr>
            </w:pPr>
            <w:r w:rsidRPr="00834F18">
              <w:rPr>
                <w:sz w:val="22"/>
                <w:szCs w:val="22"/>
              </w:rPr>
              <w:t>Pay</w:t>
            </w:r>
          </w:p>
          <w:p w14:paraId="79B87CB4" w14:textId="0C8E07E5" w:rsidR="00834F18" w:rsidRPr="00834F18" w:rsidRDefault="00834F18" w:rsidP="006F0FEA">
            <w:pPr>
              <w:rPr>
                <w:sz w:val="22"/>
                <w:szCs w:val="22"/>
              </w:rPr>
            </w:pPr>
            <w:r w:rsidRPr="00834F18">
              <w:rPr>
                <w:sz w:val="22"/>
                <w:szCs w:val="22"/>
              </w:rPr>
              <w:t>Band</w:t>
            </w:r>
          </w:p>
        </w:tc>
        <w:tc>
          <w:tcPr>
            <w:tcW w:w="825" w:type="dxa"/>
          </w:tcPr>
          <w:p w14:paraId="503DC12C" w14:textId="77777777" w:rsidR="00834F18" w:rsidRPr="00834F18" w:rsidRDefault="00834F18" w:rsidP="006F0FEA">
            <w:pPr>
              <w:rPr>
                <w:sz w:val="22"/>
                <w:szCs w:val="22"/>
              </w:rPr>
            </w:pPr>
            <w:r w:rsidRPr="00834F18">
              <w:rPr>
                <w:sz w:val="22"/>
                <w:szCs w:val="22"/>
              </w:rPr>
              <w:t>Grade</w:t>
            </w:r>
          </w:p>
          <w:p w14:paraId="3594F8DB" w14:textId="6CF4D013" w:rsidR="00834F18" w:rsidRPr="00834F18" w:rsidRDefault="00834F18" w:rsidP="006F0FEA">
            <w:pPr>
              <w:rPr>
                <w:sz w:val="22"/>
                <w:szCs w:val="22"/>
              </w:rPr>
            </w:pPr>
            <w:r w:rsidRPr="00834F18">
              <w:rPr>
                <w:sz w:val="22"/>
                <w:szCs w:val="22"/>
              </w:rPr>
              <w:t>Pay</w:t>
            </w:r>
          </w:p>
        </w:tc>
        <w:tc>
          <w:tcPr>
            <w:tcW w:w="804" w:type="dxa"/>
          </w:tcPr>
          <w:p w14:paraId="585FA730" w14:textId="77777777" w:rsidR="00834F18" w:rsidRPr="00834F18" w:rsidRDefault="00834F18" w:rsidP="006F0FEA">
            <w:pPr>
              <w:rPr>
                <w:sz w:val="22"/>
                <w:szCs w:val="22"/>
              </w:rPr>
            </w:pPr>
            <w:r w:rsidRPr="00834F18">
              <w:rPr>
                <w:sz w:val="22"/>
                <w:szCs w:val="22"/>
              </w:rPr>
              <w:t>Basic</w:t>
            </w:r>
          </w:p>
          <w:p w14:paraId="2F1BBFF4" w14:textId="07BE2DFE" w:rsidR="00834F18" w:rsidRPr="00834F18" w:rsidRDefault="00834F18" w:rsidP="006F0FEA">
            <w:pPr>
              <w:rPr>
                <w:sz w:val="22"/>
                <w:szCs w:val="22"/>
              </w:rPr>
            </w:pPr>
            <w:r w:rsidRPr="00834F18">
              <w:rPr>
                <w:sz w:val="22"/>
                <w:szCs w:val="22"/>
              </w:rPr>
              <w:t>Pay</w:t>
            </w:r>
          </w:p>
        </w:tc>
        <w:tc>
          <w:tcPr>
            <w:tcW w:w="929" w:type="dxa"/>
          </w:tcPr>
          <w:p w14:paraId="4D53D597" w14:textId="77777777" w:rsidR="00834F18" w:rsidRPr="00834F18" w:rsidRDefault="00834F18" w:rsidP="006F0FEA">
            <w:pPr>
              <w:rPr>
                <w:sz w:val="22"/>
                <w:szCs w:val="22"/>
              </w:rPr>
            </w:pPr>
            <w:r w:rsidRPr="00834F18">
              <w:rPr>
                <w:sz w:val="22"/>
                <w:szCs w:val="22"/>
              </w:rPr>
              <w:t>Interim</w:t>
            </w:r>
          </w:p>
          <w:p w14:paraId="569FB7AD" w14:textId="4D6178BA" w:rsidR="00834F18" w:rsidRPr="00834F18" w:rsidRDefault="00834F18" w:rsidP="006F0FEA">
            <w:pPr>
              <w:rPr>
                <w:sz w:val="22"/>
                <w:szCs w:val="22"/>
              </w:rPr>
            </w:pPr>
            <w:r w:rsidRPr="00834F18">
              <w:rPr>
                <w:sz w:val="22"/>
                <w:szCs w:val="22"/>
              </w:rPr>
              <w:t>Relief</w:t>
            </w:r>
          </w:p>
        </w:tc>
        <w:tc>
          <w:tcPr>
            <w:tcW w:w="804" w:type="dxa"/>
          </w:tcPr>
          <w:p w14:paraId="48563EFD" w14:textId="21076AB8" w:rsidR="00834F18" w:rsidRPr="00834F18" w:rsidRDefault="00834F18" w:rsidP="006F0FEA">
            <w:pPr>
              <w:rPr>
                <w:sz w:val="22"/>
                <w:szCs w:val="22"/>
              </w:rPr>
            </w:pPr>
            <w:r w:rsidRPr="00834F18">
              <w:rPr>
                <w:sz w:val="22"/>
                <w:szCs w:val="22"/>
              </w:rPr>
              <w:t>D.A</w:t>
            </w:r>
          </w:p>
        </w:tc>
        <w:tc>
          <w:tcPr>
            <w:tcW w:w="687" w:type="dxa"/>
          </w:tcPr>
          <w:p w14:paraId="2FBB5344" w14:textId="7C6B7BCC" w:rsidR="00834F18" w:rsidRPr="00834F18" w:rsidRDefault="00834F18" w:rsidP="006F0FEA">
            <w:pPr>
              <w:rPr>
                <w:sz w:val="22"/>
                <w:szCs w:val="22"/>
              </w:rPr>
            </w:pPr>
            <w:r w:rsidRPr="00834F18">
              <w:rPr>
                <w:sz w:val="22"/>
                <w:szCs w:val="22"/>
              </w:rPr>
              <w:t>HRA</w:t>
            </w:r>
          </w:p>
        </w:tc>
        <w:tc>
          <w:tcPr>
            <w:tcW w:w="569" w:type="dxa"/>
          </w:tcPr>
          <w:p w14:paraId="40762BFF" w14:textId="41ABA1B9" w:rsidR="00834F18" w:rsidRPr="00834F18" w:rsidRDefault="00834F18" w:rsidP="006F0FEA">
            <w:pPr>
              <w:rPr>
                <w:sz w:val="22"/>
                <w:szCs w:val="22"/>
              </w:rPr>
            </w:pPr>
            <w:r w:rsidRPr="00834F18">
              <w:rPr>
                <w:sz w:val="22"/>
                <w:szCs w:val="22"/>
              </w:rPr>
              <w:t>MA</w:t>
            </w:r>
          </w:p>
        </w:tc>
        <w:tc>
          <w:tcPr>
            <w:tcW w:w="816" w:type="dxa"/>
          </w:tcPr>
          <w:p w14:paraId="2E36E043" w14:textId="77777777" w:rsidR="00834F18" w:rsidRPr="00834F18" w:rsidRDefault="00834F18" w:rsidP="006F0FEA">
            <w:pPr>
              <w:rPr>
                <w:sz w:val="22"/>
                <w:szCs w:val="22"/>
              </w:rPr>
            </w:pPr>
            <w:r w:rsidRPr="00834F18">
              <w:rPr>
                <w:sz w:val="22"/>
                <w:szCs w:val="22"/>
              </w:rPr>
              <w:t>Gross</w:t>
            </w:r>
          </w:p>
          <w:p w14:paraId="1082BCBE" w14:textId="0E2A8098" w:rsidR="00834F18" w:rsidRPr="00834F18" w:rsidRDefault="00834F18" w:rsidP="006F0FEA">
            <w:pPr>
              <w:rPr>
                <w:sz w:val="22"/>
                <w:szCs w:val="22"/>
              </w:rPr>
            </w:pPr>
            <w:r w:rsidRPr="00834F18">
              <w:rPr>
                <w:sz w:val="22"/>
                <w:szCs w:val="22"/>
              </w:rPr>
              <w:t>Pay</w:t>
            </w:r>
          </w:p>
        </w:tc>
        <w:tc>
          <w:tcPr>
            <w:tcW w:w="687" w:type="dxa"/>
          </w:tcPr>
          <w:p w14:paraId="028F761B" w14:textId="444D53A1" w:rsidR="00834F18" w:rsidRPr="00834F18" w:rsidRDefault="00834F18" w:rsidP="006F0FEA">
            <w:pPr>
              <w:rPr>
                <w:sz w:val="22"/>
                <w:szCs w:val="22"/>
              </w:rPr>
            </w:pPr>
            <w:r w:rsidRPr="00834F18">
              <w:rPr>
                <w:sz w:val="22"/>
                <w:szCs w:val="22"/>
              </w:rPr>
              <w:t>CPF</w:t>
            </w:r>
          </w:p>
        </w:tc>
        <w:tc>
          <w:tcPr>
            <w:tcW w:w="664" w:type="dxa"/>
          </w:tcPr>
          <w:p w14:paraId="54B29C4F" w14:textId="3E4119BE" w:rsidR="00834F18" w:rsidRPr="00834F18" w:rsidRDefault="00834F18" w:rsidP="006F0FEA">
            <w:pPr>
              <w:rPr>
                <w:sz w:val="22"/>
                <w:szCs w:val="22"/>
              </w:rPr>
            </w:pPr>
            <w:proofErr w:type="spellStart"/>
            <w:r w:rsidRPr="00834F18">
              <w:rPr>
                <w:sz w:val="22"/>
                <w:szCs w:val="22"/>
              </w:rPr>
              <w:t>PTax</w:t>
            </w:r>
            <w:proofErr w:type="spellEnd"/>
          </w:p>
        </w:tc>
        <w:tc>
          <w:tcPr>
            <w:tcW w:w="1211" w:type="dxa"/>
          </w:tcPr>
          <w:p w14:paraId="68F24FAB" w14:textId="77777777" w:rsidR="00834F18" w:rsidRPr="00834F18" w:rsidRDefault="00834F18" w:rsidP="006F0FEA">
            <w:pPr>
              <w:rPr>
                <w:sz w:val="22"/>
                <w:szCs w:val="22"/>
              </w:rPr>
            </w:pPr>
            <w:r w:rsidRPr="00834F18">
              <w:rPr>
                <w:sz w:val="22"/>
                <w:szCs w:val="22"/>
              </w:rPr>
              <w:t>Total</w:t>
            </w:r>
          </w:p>
          <w:p w14:paraId="63236CE0" w14:textId="13A54394" w:rsidR="00834F18" w:rsidRPr="00834F18" w:rsidRDefault="00834F18" w:rsidP="006F0FEA">
            <w:pPr>
              <w:rPr>
                <w:sz w:val="22"/>
                <w:szCs w:val="22"/>
              </w:rPr>
            </w:pPr>
            <w:r w:rsidRPr="00834F18">
              <w:rPr>
                <w:sz w:val="22"/>
                <w:szCs w:val="22"/>
              </w:rPr>
              <w:t>Deduction</w:t>
            </w:r>
          </w:p>
        </w:tc>
        <w:tc>
          <w:tcPr>
            <w:tcW w:w="967" w:type="dxa"/>
          </w:tcPr>
          <w:p w14:paraId="703DE5C5" w14:textId="77777777" w:rsidR="00834F18" w:rsidRPr="00834F18" w:rsidRDefault="00834F18" w:rsidP="006F0FEA">
            <w:pPr>
              <w:rPr>
                <w:sz w:val="22"/>
                <w:szCs w:val="22"/>
              </w:rPr>
            </w:pPr>
            <w:r w:rsidRPr="00834F18">
              <w:rPr>
                <w:sz w:val="22"/>
                <w:szCs w:val="22"/>
              </w:rPr>
              <w:t>Net</w:t>
            </w:r>
          </w:p>
          <w:p w14:paraId="6114A69D" w14:textId="4128B99D" w:rsidR="00834F18" w:rsidRPr="00834F18" w:rsidRDefault="00834F18" w:rsidP="006F0FEA">
            <w:pPr>
              <w:rPr>
                <w:sz w:val="22"/>
                <w:szCs w:val="22"/>
              </w:rPr>
            </w:pPr>
            <w:r w:rsidRPr="00834F18">
              <w:rPr>
                <w:sz w:val="22"/>
                <w:szCs w:val="22"/>
              </w:rPr>
              <w:t>Amount</w:t>
            </w:r>
          </w:p>
        </w:tc>
      </w:tr>
      <w:tr w:rsidR="00834F18" w:rsidRPr="00834F18" w14:paraId="5D688AE7" w14:textId="77777777" w:rsidTr="00B92F65">
        <w:tc>
          <w:tcPr>
            <w:tcW w:w="1584" w:type="dxa"/>
          </w:tcPr>
          <w:p w14:paraId="535E466F" w14:textId="77777777" w:rsidR="00834F18" w:rsidRPr="00834F18" w:rsidRDefault="00834F18" w:rsidP="006F0FEA">
            <w:pPr>
              <w:rPr>
                <w:sz w:val="22"/>
                <w:szCs w:val="22"/>
              </w:rPr>
            </w:pPr>
            <w:r w:rsidRPr="00834F18">
              <w:rPr>
                <w:sz w:val="22"/>
                <w:szCs w:val="22"/>
              </w:rPr>
              <w:t>Partha Pratim Banerjee</w:t>
            </w:r>
          </w:p>
          <w:p w14:paraId="1DCA4019" w14:textId="77777777" w:rsidR="00834F18" w:rsidRPr="00834F18" w:rsidRDefault="00834F18" w:rsidP="006F0FEA">
            <w:pPr>
              <w:rPr>
                <w:sz w:val="22"/>
                <w:szCs w:val="22"/>
              </w:rPr>
            </w:pPr>
          </w:p>
          <w:p w14:paraId="4949AEFF" w14:textId="77777777" w:rsidR="00834F18" w:rsidRPr="00834F18" w:rsidRDefault="00834F18" w:rsidP="006F0FEA">
            <w:pPr>
              <w:rPr>
                <w:sz w:val="22"/>
                <w:szCs w:val="22"/>
              </w:rPr>
            </w:pPr>
            <w:r w:rsidRPr="00834F18">
              <w:rPr>
                <w:sz w:val="22"/>
                <w:szCs w:val="22"/>
              </w:rPr>
              <w:t>LDC</w:t>
            </w:r>
          </w:p>
          <w:p w14:paraId="315522EF" w14:textId="1258225B" w:rsidR="00834F18" w:rsidRPr="00834F18" w:rsidRDefault="00834F18" w:rsidP="006F0FEA">
            <w:pPr>
              <w:rPr>
                <w:sz w:val="22"/>
                <w:szCs w:val="22"/>
              </w:rPr>
            </w:pPr>
            <w:r w:rsidRPr="00834F18">
              <w:rPr>
                <w:sz w:val="22"/>
                <w:szCs w:val="22"/>
              </w:rPr>
              <w:t xml:space="preserve">Last </w:t>
            </w:r>
            <w:proofErr w:type="spellStart"/>
            <w:r w:rsidRPr="00834F18">
              <w:rPr>
                <w:sz w:val="22"/>
                <w:szCs w:val="22"/>
              </w:rPr>
              <w:t>Scale</w:t>
            </w:r>
            <w:proofErr w:type="spellEnd"/>
            <w:r w:rsidRPr="00834F18">
              <w:rPr>
                <w:sz w:val="22"/>
                <w:szCs w:val="22"/>
              </w:rPr>
              <w:t>: 30.11.2019</w:t>
            </w:r>
          </w:p>
        </w:tc>
        <w:tc>
          <w:tcPr>
            <w:tcW w:w="804" w:type="dxa"/>
          </w:tcPr>
          <w:p w14:paraId="2A29F621" w14:textId="5847979E" w:rsidR="00834F18" w:rsidRPr="00834F18" w:rsidRDefault="00834F18" w:rsidP="006F0FEA">
            <w:pPr>
              <w:rPr>
                <w:sz w:val="22"/>
                <w:szCs w:val="22"/>
              </w:rPr>
            </w:pPr>
            <w:r w:rsidRPr="00834F18">
              <w:rPr>
                <w:sz w:val="22"/>
                <w:szCs w:val="22"/>
              </w:rPr>
              <w:t>14440</w:t>
            </w:r>
          </w:p>
        </w:tc>
        <w:tc>
          <w:tcPr>
            <w:tcW w:w="825" w:type="dxa"/>
          </w:tcPr>
          <w:p w14:paraId="26D41885" w14:textId="13D16F46" w:rsidR="00834F18" w:rsidRPr="00834F18" w:rsidRDefault="00834F18" w:rsidP="006F0FEA">
            <w:pPr>
              <w:rPr>
                <w:sz w:val="22"/>
                <w:szCs w:val="22"/>
              </w:rPr>
            </w:pPr>
            <w:r w:rsidRPr="00834F18">
              <w:rPr>
                <w:sz w:val="22"/>
                <w:szCs w:val="22"/>
              </w:rPr>
              <w:t>2900</w:t>
            </w:r>
          </w:p>
        </w:tc>
        <w:tc>
          <w:tcPr>
            <w:tcW w:w="804" w:type="dxa"/>
          </w:tcPr>
          <w:p w14:paraId="31BD7990" w14:textId="5656787F" w:rsidR="00834F18" w:rsidRPr="00834F18" w:rsidRDefault="00834F18" w:rsidP="006F0FEA">
            <w:pPr>
              <w:rPr>
                <w:sz w:val="22"/>
                <w:szCs w:val="22"/>
              </w:rPr>
            </w:pPr>
            <w:r w:rsidRPr="00834F18">
              <w:rPr>
                <w:sz w:val="22"/>
                <w:szCs w:val="22"/>
              </w:rPr>
              <w:t>17340</w:t>
            </w:r>
          </w:p>
        </w:tc>
        <w:tc>
          <w:tcPr>
            <w:tcW w:w="929" w:type="dxa"/>
          </w:tcPr>
          <w:p w14:paraId="4CED5B95" w14:textId="3DD17825" w:rsidR="00834F18" w:rsidRPr="00834F18" w:rsidRDefault="00834F18" w:rsidP="006F0FEA">
            <w:pPr>
              <w:rPr>
                <w:sz w:val="22"/>
                <w:szCs w:val="22"/>
              </w:rPr>
            </w:pPr>
            <w:r w:rsidRPr="00834F18">
              <w:rPr>
                <w:sz w:val="22"/>
                <w:szCs w:val="22"/>
              </w:rPr>
              <w:t>--------</w:t>
            </w:r>
          </w:p>
        </w:tc>
        <w:tc>
          <w:tcPr>
            <w:tcW w:w="804" w:type="dxa"/>
          </w:tcPr>
          <w:p w14:paraId="48DF4DE7" w14:textId="64B6D129" w:rsidR="00834F18" w:rsidRPr="00834F18" w:rsidRDefault="00834F18" w:rsidP="006F0FEA">
            <w:pPr>
              <w:rPr>
                <w:sz w:val="22"/>
                <w:szCs w:val="22"/>
              </w:rPr>
            </w:pPr>
            <w:r w:rsidRPr="00834F18">
              <w:rPr>
                <w:sz w:val="22"/>
                <w:szCs w:val="22"/>
              </w:rPr>
              <w:t>21675</w:t>
            </w:r>
          </w:p>
        </w:tc>
        <w:tc>
          <w:tcPr>
            <w:tcW w:w="687" w:type="dxa"/>
          </w:tcPr>
          <w:p w14:paraId="39BC6A8A" w14:textId="44E15382" w:rsidR="00834F18" w:rsidRPr="00834F18" w:rsidRDefault="00834F18" w:rsidP="006F0FEA">
            <w:pPr>
              <w:rPr>
                <w:sz w:val="22"/>
                <w:szCs w:val="22"/>
              </w:rPr>
            </w:pPr>
            <w:r w:rsidRPr="00834F18">
              <w:rPr>
                <w:sz w:val="22"/>
                <w:szCs w:val="22"/>
              </w:rPr>
              <w:t>2601</w:t>
            </w:r>
          </w:p>
        </w:tc>
        <w:tc>
          <w:tcPr>
            <w:tcW w:w="569" w:type="dxa"/>
          </w:tcPr>
          <w:p w14:paraId="0C4FFEE3" w14:textId="23D85009" w:rsidR="00834F18" w:rsidRPr="00834F18" w:rsidRDefault="00834F18" w:rsidP="006F0FEA">
            <w:pPr>
              <w:rPr>
                <w:sz w:val="22"/>
                <w:szCs w:val="22"/>
              </w:rPr>
            </w:pPr>
            <w:r w:rsidRPr="00834F18">
              <w:rPr>
                <w:sz w:val="22"/>
                <w:szCs w:val="22"/>
              </w:rPr>
              <w:t>300</w:t>
            </w:r>
          </w:p>
        </w:tc>
        <w:tc>
          <w:tcPr>
            <w:tcW w:w="816" w:type="dxa"/>
          </w:tcPr>
          <w:p w14:paraId="73F1FA44" w14:textId="3362E12F" w:rsidR="00834F18" w:rsidRPr="00834F18" w:rsidRDefault="00834F18" w:rsidP="006F0FEA">
            <w:pPr>
              <w:rPr>
                <w:sz w:val="22"/>
                <w:szCs w:val="22"/>
              </w:rPr>
            </w:pPr>
            <w:r w:rsidRPr="00834F18">
              <w:rPr>
                <w:sz w:val="22"/>
                <w:szCs w:val="22"/>
              </w:rPr>
              <w:t>41916</w:t>
            </w:r>
          </w:p>
        </w:tc>
        <w:tc>
          <w:tcPr>
            <w:tcW w:w="687" w:type="dxa"/>
          </w:tcPr>
          <w:p w14:paraId="251AFE90" w14:textId="47CCBDB5" w:rsidR="00834F18" w:rsidRPr="00834F18" w:rsidRDefault="00834F18" w:rsidP="006F0FEA">
            <w:pPr>
              <w:rPr>
                <w:sz w:val="22"/>
                <w:szCs w:val="22"/>
              </w:rPr>
            </w:pPr>
            <w:r>
              <w:rPr>
                <w:sz w:val="22"/>
                <w:szCs w:val="22"/>
              </w:rPr>
              <w:t>3902</w:t>
            </w:r>
          </w:p>
        </w:tc>
        <w:tc>
          <w:tcPr>
            <w:tcW w:w="664" w:type="dxa"/>
          </w:tcPr>
          <w:p w14:paraId="17A49788" w14:textId="4453A98C" w:rsidR="00834F18" w:rsidRPr="00834F18" w:rsidRDefault="00834F18" w:rsidP="006F0FEA">
            <w:pPr>
              <w:rPr>
                <w:sz w:val="22"/>
                <w:szCs w:val="22"/>
              </w:rPr>
            </w:pPr>
            <w:r>
              <w:rPr>
                <w:sz w:val="22"/>
                <w:szCs w:val="22"/>
              </w:rPr>
              <w:t>200</w:t>
            </w:r>
          </w:p>
        </w:tc>
        <w:tc>
          <w:tcPr>
            <w:tcW w:w="1211" w:type="dxa"/>
          </w:tcPr>
          <w:p w14:paraId="2055FF3F" w14:textId="0626D2FF" w:rsidR="00834F18" w:rsidRPr="00834F18" w:rsidRDefault="00834F18" w:rsidP="006F0FEA">
            <w:pPr>
              <w:rPr>
                <w:sz w:val="22"/>
                <w:szCs w:val="22"/>
              </w:rPr>
            </w:pPr>
            <w:r>
              <w:rPr>
                <w:sz w:val="22"/>
                <w:szCs w:val="22"/>
              </w:rPr>
              <w:t>4102</w:t>
            </w:r>
          </w:p>
        </w:tc>
        <w:tc>
          <w:tcPr>
            <w:tcW w:w="967" w:type="dxa"/>
          </w:tcPr>
          <w:p w14:paraId="1E2DC844" w14:textId="5BE75CB9" w:rsidR="00834F18" w:rsidRPr="00834F18" w:rsidRDefault="00834F18" w:rsidP="006F0FEA">
            <w:pPr>
              <w:rPr>
                <w:sz w:val="22"/>
                <w:szCs w:val="22"/>
              </w:rPr>
            </w:pPr>
            <w:r>
              <w:rPr>
                <w:sz w:val="22"/>
                <w:szCs w:val="22"/>
              </w:rPr>
              <w:t>37814</w:t>
            </w:r>
          </w:p>
        </w:tc>
      </w:tr>
      <w:tr w:rsidR="00834F18" w:rsidRPr="00834F18" w14:paraId="0CB51539" w14:textId="77777777" w:rsidTr="00B92F65">
        <w:tc>
          <w:tcPr>
            <w:tcW w:w="1584" w:type="dxa"/>
          </w:tcPr>
          <w:p w14:paraId="7EED7471" w14:textId="77777777" w:rsidR="00834F18" w:rsidRPr="00834F18" w:rsidRDefault="00834F18" w:rsidP="006F0FEA">
            <w:pPr>
              <w:rPr>
                <w:sz w:val="22"/>
                <w:szCs w:val="22"/>
              </w:rPr>
            </w:pPr>
            <w:r w:rsidRPr="00834F18">
              <w:rPr>
                <w:sz w:val="22"/>
                <w:szCs w:val="22"/>
              </w:rPr>
              <w:t>Kashi Nath Dey</w:t>
            </w:r>
          </w:p>
          <w:p w14:paraId="6B44E22F" w14:textId="77777777" w:rsidR="00834F18" w:rsidRPr="00834F18" w:rsidRDefault="00834F18" w:rsidP="006F0FEA">
            <w:pPr>
              <w:rPr>
                <w:sz w:val="22"/>
                <w:szCs w:val="22"/>
              </w:rPr>
            </w:pPr>
          </w:p>
          <w:p w14:paraId="1EDD7FA7" w14:textId="77777777" w:rsidR="00834F18" w:rsidRPr="00834F18" w:rsidRDefault="00834F18" w:rsidP="006F0FEA">
            <w:pPr>
              <w:rPr>
                <w:sz w:val="22"/>
                <w:szCs w:val="22"/>
              </w:rPr>
            </w:pPr>
            <w:proofErr w:type="spellStart"/>
            <w:r w:rsidRPr="00834F18">
              <w:rPr>
                <w:sz w:val="22"/>
                <w:szCs w:val="22"/>
              </w:rPr>
              <w:t>Group:D</w:t>
            </w:r>
            <w:proofErr w:type="spellEnd"/>
          </w:p>
          <w:p w14:paraId="0B952196" w14:textId="77777777" w:rsidR="00834F18" w:rsidRPr="00834F18" w:rsidRDefault="00834F18" w:rsidP="006F0FEA">
            <w:pPr>
              <w:rPr>
                <w:sz w:val="22"/>
                <w:szCs w:val="22"/>
              </w:rPr>
            </w:pPr>
            <w:r w:rsidRPr="00834F18">
              <w:rPr>
                <w:sz w:val="22"/>
                <w:szCs w:val="22"/>
              </w:rPr>
              <w:t xml:space="preserve">Last </w:t>
            </w:r>
            <w:proofErr w:type="spellStart"/>
            <w:r w:rsidRPr="00834F18">
              <w:rPr>
                <w:sz w:val="22"/>
                <w:szCs w:val="22"/>
              </w:rPr>
              <w:t>Scale</w:t>
            </w:r>
            <w:proofErr w:type="spellEnd"/>
            <w:r w:rsidRPr="00834F18">
              <w:rPr>
                <w:sz w:val="22"/>
                <w:szCs w:val="22"/>
              </w:rPr>
              <w:t>:</w:t>
            </w:r>
          </w:p>
          <w:p w14:paraId="0EA5B496" w14:textId="2FCEA6D5" w:rsidR="00834F18" w:rsidRPr="00834F18" w:rsidRDefault="00834F18" w:rsidP="006F0FEA">
            <w:pPr>
              <w:rPr>
                <w:sz w:val="22"/>
                <w:szCs w:val="22"/>
              </w:rPr>
            </w:pPr>
            <w:r w:rsidRPr="00834F18">
              <w:rPr>
                <w:sz w:val="22"/>
                <w:szCs w:val="22"/>
              </w:rPr>
              <w:t>28.02.2018</w:t>
            </w:r>
          </w:p>
        </w:tc>
        <w:tc>
          <w:tcPr>
            <w:tcW w:w="804" w:type="dxa"/>
          </w:tcPr>
          <w:p w14:paraId="060D8ADB" w14:textId="41F4DA9C" w:rsidR="00834F18" w:rsidRPr="00834F18" w:rsidRDefault="00834F18" w:rsidP="006F0FEA">
            <w:pPr>
              <w:rPr>
                <w:sz w:val="22"/>
                <w:szCs w:val="22"/>
              </w:rPr>
            </w:pPr>
            <w:r>
              <w:rPr>
                <w:sz w:val="22"/>
                <w:szCs w:val="22"/>
              </w:rPr>
              <w:t>11340</w:t>
            </w:r>
          </w:p>
        </w:tc>
        <w:tc>
          <w:tcPr>
            <w:tcW w:w="825" w:type="dxa"/>
          </w:tcPr>
          <w:p w14:paraId="5094950D" w14:textId="66B84DBC" w:rsidR="00834F18" w:rsidRPr="00834F18" w:rsidRDefault="00834F18" w:rsidP="006F0FEA">
            <w:pPr>
              <w:rPr>
                <w:sz w:val="22"/>
                <w:szCs w:val="22"/>
              </w:rPr>
            </w:pPr>
            <w:r>
              <w:rPr>
                <w:sz w:val="22"/>
                <w:szCs w:val="22"/>
              </w:rPr>
              <w:t>1900</w:t>
            </w:r>
          </w:p>
        </w:tc>
        <w:tc>
          <w:tcPr>
            <w:tcW w:w="804" w:type="dxa"/>
          </w:tcPr>
          <w:p w14:paraId="6F26F4FA" w14:textId="2B159F51" w:rsidR="00834F18" w:rsidRPr="00834F18" w:rsidRDefault="00834F18" w:rsidP="006F0FEA">
            <w:pPr>
              <w:rPr>
                <w:sz w:val="22"/>
                <w:szCs w:val="22"/>
              </w:rPr>
            </w:pPr>
            <w:r>
              <w:rPr>
                <w:sz w:val="22"/>
                <w:szCs w:val="22"/>
              </w:rPr>
              <w:t>13240</w:t>
            </w:r>
          </w:p>
        </w:tc>
        <w:tc>
          <w:tcPr>
            <w:tcW w:w="929" w:type="dxa"/>
          </w:tcPr>
          <w:p w14:paraId="4491122E" w14:textId="5F7CD9F1" w:rsidR="00834F18" w:rsidRPr="00834F18" w:rsidRDefault="00834F18" w:rsidP="006F0FEA">
            <w:pPr>
              <w:rPr>
                <w:sz w:val="22"/>
                <w:szCs w:val="22"/>
              </w:rPr>
            </w:pPr>
            <w:r>
              <w:rPr>
                <w:sz w:val="22"/>
                <w:szCs w:val="22"/>
              </w:rPr>
              <w:t>1095</w:t>
            </w:r>
          </w:p>
        </w:tc>
        <w:tc>
          <w:tcPr>
            <w:tcW w:w="804" w:type="dxa"/>
          </w:tcPr>
          <w:p w14:paraId="0C735631" w14:textId="6D635425" w:rsidR="00834F18" w:rsidRPr="00834F18" w:rsidRDefault="00834F18" w:rsidP="006F0FEA">
            <w:pPr>
              <w:rPr>
                <w:sz w:val="22"/>
                <w:szCs w:val="22"/>
              </w:rPr>
            </w:pPr>
            <w:r>
              <w:rPr>
                <w:sz w:val="22"/>
                <w:szCs w:val="22"/>
              </w:rPr>
              <w:t>11254</w:t>
            </w:r>
          </w:p>
        </w:tc>
        <w:tc>
          <w:tcPr>
            <w:tcW w:w="687" w:type="dxa"/>
          </w:tcPr>
          <w:p w14:paraId="3FBE435C" w14:textId="475422F0" w:rsidR="00834F18" w:rsidRPr="00834F18" w:rsidRDefault="00834F18" w:rsidP="006F0FEA">
            <w:pPr>
              <w:rPr>
                <w:sz w:val="22"/>
                <w:szCs w:val="22"/>
              </w:rPr>
            </w:pPr>
            <w:r>
              <w:rPr>
                <w:sz w:val="22"/>
                <w:szCs w:val="22"/>
              </w:rPr>
              <w:t>1986</w:t>
            </w:r>
          </w:p>
        </w:tc>
        <w:tc>
          <w:tcPr>
            <w:tcW w:w="569" w:type="dxa"/>
          </w:tcPr>
          <w:p w14:paraId="012AE4B0" w14:textId="3497B705" w:rsidR="00834F18" w:rsidRPr="00834F18" w:rsidRDefault="00834F18" w:rsidP="006F0FEA">
            <w:pPr>
              <w:rPr>
                <w:sz w:val="22"/>
                <w:szCs w:val="22"/>
              </w:rPr>
            </w:pPr>
            <w:r>
              <w:rPr>
                <w:sz w:val="22"/>
                <w:szCs w:val="22"/>
              </w:rPr>
              <w:t>300</w:t>
            </w:r>
          </w:p>
        </w:tc>
        <w:tc>
          <w:tcPr>
            <w:tcW w:w="816" w:type="dxa"/>
          </w:tcPr>
          <w:p w14:paraId="6593D341" w14:textId="4B44B3A7" w:rsidR="00834F18" w:rsidRPr="00834F18" w:rsidRDefault="00834F18" w:rsidP="006F0FEA">
            <w:pPr>
              <w:rPr>
                <w:sz w:val="22"/>
                <w:szCs w:val="22"/>
              </w:rPr>
            </w:pPr>
            <w:r>
              <w:rPr>
                <w:sz w:val="22"/>
                <w:szCs w:val="22"/>
              </w:rPr>
              <w:t>27875</w:t>
            </w:r>
          </w:p>
        </w:tc>
        <w:tc>
          <w:tcPr>
            <w:tcW w:w="687" w:type="dxa"/>
          </w:tcPr>
          <w:p w14:paraId="731C61F7" w14:textId="6B0205E8" w:rsidR="00834F18" w:rsidRPr="00834F18" w:rsidRDefault="00B92F65" w:rsidP="006F0FEA">
            <w:pPr>
              <w:rPr>
                <w:sz w:val="22"/>
                <w:szCs w:val="22"/>
              </w:rPr>
            </w:pPr>
            <w:r>
              <w:rPr>
                <w:sz w:val="22"/>
                <w:szCs w:val="22"/>
              </w:rPr>
              <w:t>2449</w:t>
            </w:r>
          </w:p>
        </w:tc>
        <w:tc>
          <w:tcPr>
            <w:tcW w:w="664" w:type="dxa"/>
          </w:tcPr>
          <w:p w14:paraId="22E747FA" w14:textId="3333A335" w:rsidR="00834F18" w:rsidRPr="00834F18" w:rsidRDefault="00B92F65" w:rsidP="006F0FEA">
            <w:pPr>
              <w:rPr>
                <w:sz w:val="22"/>
                <w:szCs w:val="22"/>
              </w:rPr>
            </w:pPr>
            <w:r>
              <w:rPr>
                <w:sz w:val="22"/>
                <w:szCs w:val="22"/>
              </w:rPr>
              <w:t>150</w:t>
            </w:r>
          </w:p>
        </w:tc>
        <w:tc>
          <w:tcPr>
            <w:tcW w:w="1211" w:type="dxa"/>
          </w:tcPr>
          <w:p w14:paraId="1DC1166B" w14:textId="17711E71" w:rsidR="00834F18" w:rsidRPr="00834F18" w:rsidRDefault="00B92F65" w:rsidP="006F0FEA">
            <w:pPr>
              <w:rPr>
                <w:sz w:val="22"/>
                <w:szCs w:val="22"/>
              </w:rPr>
            </w:pPr>
            <w:r>
              <w:rPr>
                <w:sz w:val="22"/>
                <w:szCs w:val="22"/>
              </w:rPr>
              <w:t>2599</w:t>
            </w:r>
          </w:p>
        </w:tc>
        <w:tc>
          <w:tcPr>
            <w:tcW w:w="967" w:type="dxa"/>
          </w:tcPr>
          <w:p w14:paraId="1385BD1F" w14:textId="196D7C1C" w:rsidR="00834F18" w:rsidRPr="00834F18" w:rsidRDefault="00B92F65" w:rsidP="006F0FEA">
            <w:pPr>
              <w:rPr>
                <w:sz w:val="22"/>
                <w:szCs w:val="22"/>
              </w:rPr>
            </w:pPr>
            <w:r>
              <w:rPr>
                <w:sz w:val="22"/>
                <w:szCs w:val="22"/>
              </w:rPr>
              <w:t>25276</w:t>
            </w:r>
          </w:p>
        </w:tc>
      </w:tr>
    </w:tbl>
    <w:p w14:paraId="6DE88272" w14:textId="77777777" w:rsidR="00482CBE" w:rsidRDefault="00482CBE" w:rsidP="00482CBE"/>
    <w:p w14:paraId="3412ADD7" w14:textId="77ECE5F3" w:rsidR="00482CBE" w:rsidRPr="00482CBE" w:rsidRDefault="00482CBE" w:rsidP="00482CBE"/>
    <w:p w14:paraId="5278DF35" w14:textId="7ABB1886" w:rsidR="00482CBE" w:rsidRPr="00482CBE" w:rsidRDefault="00482CBE" w:rsidP="00482CBE">
      <w:pPr>
        <w:pStyle w:val="ListParagraph"/>
        <w:numPr>
          <w:ilvl w:val="0"/>
          <w:numId w:val="1"/>
        </w:numPr>
      </w:pPr>
      <w:r w:rsidRPr="00482CBE">
        <w:rPr>
          <w:b/>
          <w:bCs/>
        </w:rPr>
        <w:t>The present staff strength, and men-in-position of the organization and whether approval was accorded by FD or not. Structure of the Organisation.</w:t>
      </w:r>
      <w:r w:rsidR="006F0FEA">
        <w:rPr>
          <w:b/>
          <w:bCs/>
        </w:rPr>
        <w:t xml:space="preserve">  </w:t>
      </w:r>
      <w:r w:rsidR="006F0FEA" w:rsidRPr="006F0FEA">
        <w:t>Nil</w:t>
      </w:r>
    </w:p>
    <w:p w14:paraId="033E66F8" w14:textId="6D3D5340" w:rsidR="00482CBE" w:rsidRDefault="006F0FEA" w:rsidP="006F0FEA">
      <w:pPr>
        <w:pStyle w:val="ListParagraph"/>
        <w:numPr>
          <w:ilvl w:val="0"/>
          <w:numId w:val="4"/>
        </w:numPr>
      </w:pPr>
      <w:r>
        <w:t xml:space="preserve">Partha Pratim </w:t>
      </w:r>
      <w:proofErr w:type="gramStart"/>
      <w:r>
        <w:t>Banerjee ,</w:t>
      </w:r>
      <w:proofErr w:type="gramEnd"/>
      <w:r>
        <w:t xml:space="preserve"> Retired LDC on 30.11.2019</w:t>
      </w:r>
    </w:p>
    <w:p w14:paraId="445E22FF" w14:textId="4F296521" w:rsidR="006F0FEA" w:rsidRDefault="006F0FEA" w:rsidP="006F0FEA">
      <w:pPr>
        <w:pStyle w:val="ListParagraph"/>
        <w:numPr>
          <w:ilvl w:val="0"/>
          <w:numId w:val="4"/>
        </w:numPr>
      </w:pPr>
      <w:r>
        <w:t xml:space="preserve">Kashi Nath </w:t>
      </w:r>
      <w:proofErr w:type="gramStart"/>
      <w:r>
        <w:t>Dey ,</w:t>
      </w:r>
      <w:proofErr w:type="gramEnd"/>
      <w:r>
        <w:t xml:space="preserve"> </w:t>
      </w:r>
      <w:proofErr w:type="gramStart"/>
      <w:r>
        <w:t>Retired  Group</w:t>
      </w:r>
      <w:proofErr w:type="gramEnd"/>
      <w:r>
        <w:t>-D on 28.02.2018</w:t>
      </w:r>
    </w:p>
    <w:p w14:paraId="4E68AD66" w14:textId="59762C30" w:rsidR="00482CBE" w:rsidRPr="00482CBE" w:rsidRDefault="00482CBE" w:rsidP="00482CBE">
      <w:r>
        <w:t>-----------------------------------------------------------------------------------------------------------------------</w:t>
      </w:r>
    </w:p>
    <w:p w14:paraId="0217C302" w14:textId="112BF79C" w:rsidR="00482CBE" w:rsidRPr="00482CBE" w:rsidRDefault="00482CBE" w:rsidP="00482CBE">
      <w:pPr>
        <w:pStyle w:val="ListParagraph"/>
        <w:numPr>
          <w:ilvl w:val="0"/>
          <w:numId w:val="1"/>
        </w:numPr>
      </w:pPr>
      <w:r w:rsidRPr="00482CBE">
        <w:rPr>
          <w:b/>
          <w:bCs/>
        </w:rPr>
        <w:t>The total number of employees retired from 2008 to date.</w:t>
      </w:r>
    </w:p>
    <w:p w14:paraId="562F401E" w14:textId="44FDCF91" w:rsidR="00482CBE" w:rsidRDefault="006F0FEA" w:rsidP="00B92F65">
      <w:pPr>
        <w:ind w:left="1080"/>
      </w:pPr>
      <w:r>
        <w:t>02(Two)</w:t>
      </w:r>
    </w:p>
    <w:p w14:paraId="70ADF58B" w14:textId="610928A4" w:rsidR="00482CBE" w:rsidRPr="00482CBE" w:rsidRDefault="00482CBE" w:rsidP="00482CBE">
      <w:r>
        <w:t>-----------------------------------------------------------------------------------------------------------------------</w:t>
      </w:r>
    </w:p>
    <w:p w14:paraId="64A0D387" w14:textId="6F66D7EB" w:rsidR="00482CBE" w:rsidRPr="00482CBE" w:rsidRDefault="00482CBE" w:rsidP="00482CBE">
      <w:pPr>
        <w:pStyle w:val="ListParagraph"/>
        <w:numPr>
          <w:ilvl w:val="0"/>
          <w:numId w:val="1"/>
        </w:numPr>
      </w:pPr>
      <w:r w:rsidRPr="00482CBE">
        <w:rPr>
          <w:b/>
          <w:bCs/>
        </w:rPr>
        <w:t>The nature of retirement benefits being extended to the employees.</w:t>
      </w:r>
    </w:p>
    <w:p w14:paraId="267CBECA" w14:textId="563EA31F" w:rsidR="00482CBE" w:rsidRDefault="006F0FEA" w:rsidP="006F0FEA">
      <w:pPr>
        <w:ind w:left="360"/>
      </w:pPr>
      <w:r>
        <w:t>All Benefits received. No Pension.</w:t>
      </w:r>
    </w:p>
    <w:p w14:paraId="307AA2C2" w14:textId="3C04C23D" w:rsidR="006F0FEA" w:rsidRDefault="006F0FEA" w:rsidP="006F0FEA">
      <w:pPr>
        <w:pStyle w:val="ListParagraph"/>
        <w:numPr>
          <w:ilvl w:val="0"/>
          <w:numId w:val="6"/>
        </w:numPr>
      </w:pPr>
      <w:r>
        <w:t>Partha Pratim Banerjee, Retired LDC on 30.11.2019</w:t>
      </w:r>
    </w:p>
    <w:p w14:paraId="6BC2B288" w14:textId="1D9C802B" w:rsidR="006F0FEA" w:rsidRDefault="006F0FEA" w:rsidP="006F0FEA">
      <w:pPr>
        <w:pStyle w:val="ListParagraph"/>
        <w:numPr>
          <w:ilvl w:val="0"/>
          <w:numId w:val="6"/>
        </w:numPr>
        <w:pBdr>
          <w:bottom w:val="single" w:sz="6" w:space="1" w:color="auto"/>
        </w:pBdr>
      </w:pPr>
      <w:r>
        <w:t xml:space="preserve">Kashi Nath Dey, </w:t>
      </w:r>
      <w:proofErr w:type="gramStart"/>
      <w:r>
        <w:t>Retired  Group</w:t>
      </w:r>
      <w:proofErr w:type="gramEnd"/>
      <w:r>
        <w:t>-D on 28.02.2018</w:t>
      </w:r>
    </w:p>
    <w:p w14:paraId="1641DAF5" w14:textId="77777777" w:rsidR="00B92F65" w:rsidRDefault="00B92F65" w:rsidP="00482CBE"/>
    <w:p w14:paraId="13D5F9EC" w14:textId="77777777" w:rsidR="00B92F65" w:rsidRPr="00482CBE" w:rsidRDefault="00B92F65" w:rsidP="00482CBE"/>
    <w:p w14:paraId="08DFDDE8" w14:textId="45689B00" w:rsidR="00482CBE" w:rsidRPr="00482CBE" w:rsidRDefault="00482CBE" w:rsidP="006F0FEA">
      <w:pPr>
        <w:pStyle w:val="ListParagraph"/>
        <w:numPr>
          <w:ilvl w:val="0"/>
          <w:numId w:val="1"/>
        </w:numPr>
      </w:pPr>
      <w:r w:rsidRPr="006F0FEA">
        <w:rPr>
          <w:b/>
          <w:bCs/>
        </w:rPr>
        <w:lastRenderedPageBreak/>
        <w:t>The estimated financial involvement for payment of Arrear DA for the period from 01.01.2016 to 31.12.2019 (Calculation should be made at the rate applicable to Government employees).</w:t>
      </w:r>
    </w:p>
    <w:p w14:paraId="581629F2" w14:textId="1764E762" w:rsidR="00482CBE" w:rsidRDefault="006F0FEA" w:rsidP="00B92F65">
      <w:pPr>
        <w:ind w:left="720"/>
      </w:pPr>
      <w:r>
        <w:t xml:space="preserve">Total Amount: </w:t>
      </w:r>
    </w:p>
    <w:p w14:paraId="3ECEB505" w14:textId="77368C5E" w:rsidR="006F0FEA" w:rsidRDefault="006F0FEA" w:rsidP="00B92F65">
      <w:pPr>
        <w:pStyle w:val="ListParagraph"/>
        <w:numPr>
          <w:ilvl w:val="0"/>
          <w:numId w:val="8"/>
        </w:numPr>
        <w:ind w:left="1080"/>
      </w:pPr>
      <w:r>
        <w:t>3,17,967 of Partha Pratim Banerjee, Retired LDC</w:t>
      </w:r>
    </w:p>
    <w:p w14:paraId="7B3AEDB4" w14:textId="5B5DDCCC" w:rsidR="006F0FEA" w:rsidRPr="00482CBE" w:rsidRDefault="006F0FEA" w:rsidP="00B92F65">
      <w:pPr>
        <w:pStyle w:val="ListParagraph"/>
        <w:numPr>
          <w:ilvl w:val="0"/>
          <w:numId w:val="8"/>
        </w:numPr>
        <w:ind w:left="1080"/>
      </w:pPr>
      <w:r>
        <w:t>1,57,100 of Kashi Nath Dey, Retired Group-D</w:t>
      </w:r>
    </w:p>
    <w:p w14:paraId="1E6FBC06" w14:textId="6CA76EA4" w:rsidR="00482CBE" w:rsidRDefault="00482CBE" w:rsidP="00482CBE">
      <w:r>
        <w:t>-----------------------------------------------------------------------------------------------------------------------</w:t>
      </w:r>
    </w:p>
    <w:p w14:paraId="11AE85D8" w14:textId="5DACEA84" w:rsidR="00482CBE" w:rsidRPr="00482CBE" w:rsidRDefault="00482CBE" w:rsidP="006F0FEA">
      <w:pPr>
        <w:pStyle w:val="ListParagraph"/>
        <w:numPr>
          <w:ilvl w:val="0"/>
          <w:numId w:val="1"/>
        </w:numPr>
      </w:pPr>
      <w:r w:rsidRPr="00482CBE">
        <w:rPr>
          <w:b/>
          <w:bCs/>
        </w:rPr>
        <w:t>Whether Provident Fund (PF) accounts are being maintained for the employees. If not, please mention.</w:t>
      </w:r>
    </w:p>
    <w:p w14:paraId="638D5468" w14:textId="43C91970" w:rsidR="00482CBE" w:rsidRDefault="006F0FEA" w:rsidP="00B92F65">
      <w:pPr>
        <w:ind w:left="360" w:firstLine="360"/>
      </w:pPr>
      <w:r>
        <w:t>Contributory PF maintained. CPF withdrawn.</w:t>
      </w:r>
    </w:p>
    <w:p w14:paraId="2DE09C40" w14:textId="4DF22703" w:rsidR="00482CBE" w:rsidRDefault="00482CBE" w:rsidP="00482CBE">
      <w:r>
        <w:t>-----------------------------------------------------------------------------------------------------------------------</w:t>
      </w:r>
    </w:p>
    <w:p w14:paraId="2FAFA5B8" w14:textId="77777777" w:rsidR="006F0FEA" w:rsidRPr="00482CBE" w:rsidRDefault="006F0FEA" w:rsidP="00482CBE"/>
    <w:p w14:paraId="6F516F88" w14:textId="31E11791" w:rsidR="00482CBE" w:rsidRPr="00482CBE" w:rsidRDefault="00482CBE" w:rsidP="006F0FEA">
      <w:pPr>
        <w:pStyle w:val="ListParagraph"/>
        <w:numPr>
          <w:ilvl w:val="0"/>
          <w:numId w:val="1"/>
        </w:numPr>
      </w:pPr>
      <w:r w:rsidRPr="00482CBE">
        <w:rPr>
          <w:b/>
          <w:bCs/>
        </w:rPr>
        <w:t>During implementation of ROPA 1998, the amount was deposited (certain period) in GPF accounts for Govt employees. How the same was done for the employees of The West Bengal State Cooperative Union.</w:t>
      </w:r>
    </w:p>
    <w:p w14:paraId="763FA47D" w14:textId="77777777" w:rsidR="00482CBE" w:rsidRDefault="00482CBE" w:rsidP="00B92F65">
      <w:pPr>
        <w:ind w:left="360"/>
      </w:pPr>
    </w:p>
    <w:p w14:paraId="5B36EEAE" w14:textId="1DF6CB05" w:rsidR="00482CBE" w:rsidRDefault="006F0FEA" w:rsidP="00B92F65">
      <w:pPr>
        <w:ind w:left="720"/>
      </w:pPr>
      <w:r>
        <w:t>No GPF maintained only CPF deposited.</w:t>
      </w:r>
    </w:p>
    <w:p w14:paraId="7FDB5401" w14:textId="2CC8C2CC" w:rsidR="00482CBE" w:rsidRPr="00482CBE" w:rsidRDefault="00482CBE" w:rsidP="00482CBE">
      <w:r>
        <w:t>-------------------------------------------------------------------------------------------------------------------------</w:t>
      </w:r>
    </w:p>
    <w:p w14:paraId="1DCE7320" w14:textId="77777777" w:rsidR="00482CBE" w:rsidRPr="00482CBE" w:rsidRDefault="00482CBE" w:rsidP="00482CBE"/>
    <w:p w14:paraId="6454348C" w14:textId="77777777" w:rsidR="00482CBE" w:rsidRDefault="00482CBE"/>
    <w:sectPr w:rsidR="00482CBE" w:rsidSect="00482C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56B"/>
    <w:multiLevelType w:val="hybridMultilevel"/>
    <w:tmpl w:val="5BA6646A"/>
    <w:lvl w:ilvl="0" w:tplc="471431D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90863"/>
    <w:multiLevelType w:val="hybridMultilevel"/>
    <w:tmpl w:val="CBF61B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C53BE7"/>
    <w:multiLevelType w:val="hybridMultilevel"/>
    <w:tmpl w:val="C5F24664"/>
    <w:lvl w:ilvl="0" w:tplc="CB7605E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42005"/>
    <w:multiLevelType w:val="hybridMultilevel"/>
    <w:tmpl w:val="16EE0312"/>
    <w:lvl w:ilvl="0" w:tplc="CE22ADC6">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C715F8"/>
    <w:multiLevelType w:val="hybridMultilevel"/>
    <w:tmpl w:val="1BEED6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597441"/>
    <w:multiLevelType w:val="hybridMultilevel"/>
    <w:tmpl w:val="7F742D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AD6DC5"/>
    <w:multiLevelType w:val="hybridMultilevel"/>
    <w:tmpl w:val="49F0F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4F2641"/>
    <w:multiLevelType w:val="hybridMultilevel"/>
    <w:tmpl w:val="6534D8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0414248">
    <w:abstractNumId w:val="4"/>
  </w:num>
  <w:num w:numId="2" w16cid:durableId="283119136">
    <w:abstractNumId w:val="0"/>
  </w:num>
  <w:num w:numId="3" w16cid:durableId="503589015">
    <w:abstractNumId w:val="2"/>
  </w:num>
  <w:num w:numId="4" w16cid:durableId="2012947359">
    <w:abstractNumId w:val="7"/>
  </w:num>
  <w:num w:numId="5" w16cid:durableId="546600564">
    <w:abstractNumId w:val="6"/>
  </w:num>
  <w:num w:numId="6" w16cid:durableId="1528829163">
    <w:abstractNumId w:val="5"/>
  </w:num>
  <w:num w:numId="7" w16cid:durableId="631521736">
    <w:abstractNumId w:val="3"/>
  </w:num>
  <w:num w:numId="8" w16cid:durableId="909845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BE"/>
    <w:rsid w:val="00482CBE"/>
    <w:rsid w:val="00643C4D"/>
    <w:rsid w:val="006F0FEA"/>
    <w:rsid w:val="00834F18"/>
    <w:rsid w:val="00900084"/>
    <w:rsid w:val="00B92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1541"/>
  <w15:chartTrackingRefBased/>
  <w15:docId w15:val="{8DCBE634-C1B9-4D90-B53A-97C28F0B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CBE"/>
    <w:rPr>
      <w:rFonts w:eastAsiaTheme="majorEastAsia" w:cstheme="majorBidi"/>
      <w:color w:val="272727" w:themeColor="text1" w:themeTint="D8"/>
    </w:rPr>
  </w:style>
  <w:style w:type="paragraph" w:styleId="Title">
    <w:name w:val="Title"/>
    <w:basedOn w:val="Normal"/>
    <w:next w:val="Normal"/>
    <w:link w:val="TitleChar"/>
    <w:uiPriority w:val="10"/>
    <w:qFormat/>
    <w:rsid w:val="0048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CBE"/>
    <w:pPr>
      <w:spacing w:before="160"/>
      <w:jc w:val="center"/>
    </w:pPr>
    <w:rPr>
      <w:i/>
      <w:iCs/>
      <w:color w:val="404040" w:themeColor="text1" w:themeTint="BF"/>
    </w:rPr>
  </w:style>
  <w:style w:type="character" w:customStyle="1" w:styleId="QuoteChar">
    <w:name w:val="Quote Char"/>
    <w:basedOn w:val="DefaultParagraphFont"/>
    <w:link w:val="Quote"/>
    <w:uiPriority w:val="29"/>
    <w:rsid w:val="00482CBE"/>
    <w:rPr>
      <w:i/>
      <w:iCs/>
      <w:color w:val="404040" w:themeColor="text1" w:themeTint="BF"/>
    </w:rPr>
  </w:style>
  <w:style w:type="paragraph" w:styleId="ListParagraph">
    <w:name w:val="List Paragraph"/>
    <w:basedOn w:val="Normal"/>
    <w:uiPriority w:val="34"/>
    <w:qFormat/>
    <w:rsid w:val="00482CBE"/>
    <w:pPr>
      <w:ind w:left="720"/>
      <w:contextualSpacing/>
    </w:pPr>
  </w:style>
  <w:style w:type="character" w:styleId="IntenseEmphasis">
    <w:name w:val="Intense Emphasis"/>
    <w:basedOn w:val="DefaultParagraphFont"/>
    <w:uiPriority w:val="21"/>
    <w:qFormat/>
    <w:rsid w:val="00482CBE"/>
    <w:rPr>
      <w:i/>
      <w:iCs/>
      <w:color w:val="0F4761" w:themeColor="accent1" w:themeShade="BF"/>
    </w:rPr>
  </w:style>
  <w:style w:type="paragraph" w:styleId="IntenseQuote">
    <w:name w:val="Intense Quote"/>
    <w:basedOn w:val="Normal"/>
    <w:next w:val="Normal"/>
    <w:link w:val="IntenseQuoteChar"/>
    <w:uiPriority w:val="30"/>
    <w:qFormat/>
    <w:rsid w:val="00482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CBE"/>
    <w:rPr>
      <w:i/>
      <w:iCs/>
      <w:color w:val="0F4761" w:themeColor="accent1" w:themeShade="BF"/>
    </w:rPr>
  </w:style>
  <w:style w:type="character" w:styleId="IntenseReference">
    <w:name w:val="Intense Reference"/>
    <w:basedOn w:val="DefaultParagraphFont"/>
    <w:uiPriority w:val="32"/>
    <w:qFormat/>
    <w:rsid w:val="00482CBE"/>
    <w:rPr>
      <w:b/>
      <w:bCs/>
      <w:smallCaps/>
      <w:color w:val="0F4761" w:themeColor="accent1" w:themeShade="BF"/>
      <w:spacing w:val="5"/>
    </w:rPr>
  </w:style>
  <w:style w:type="table" w:styleId="TableGrid">
    <w:name w:val="Table Grid"/>
    <w:basedOn w:val="TableNormal"/>
    <w:uiPriority w:val="39"/>
    <w:rsid w:val="00834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Maharshi</dc:creator>
  <cp:keywords/>
  <dc:description/>
  <cp:lastModifiedBy>Banerjee, Maharshi</cp:lastModifiedBy>
  <cp:revision>2</cp:revision>
  <cp:lastPrinted>2026-06-01T14:50:00Z</cp:lastPrinted>
  <dcterms:created xsi:type="dcterms:W3CDTF">2026-06-06T17:48:00Z</dcterms:created>
  <dcterms:modified xsi:type="dcterms:W3CDTF">2026-06-06T17:48:00Z</dcterms:modified>
</cp:coreProperties>
</file>