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4C168A">
      <w:pP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14D68B39" w14:textId="77777777" w:rsidR="000752AD" w:rsidRDefault="000752AD" w:rsidP="000752AD">
      <w:pPr>
        <w:ind w:firstLine="0"/>
        <w:contextualSpacing/>
        <w:jc w:val="center"/>
        <w:rPr>
          <w:rFonts w:cs="Arial"/>
          <w:szCs w:val="24"/>
        </w:rPr>
      </w:pPr>
    </w:p>
    <w:p w14:paraId="7A58B604" w14:textId="77777777" w:rsidR="00BC16CD" w:rsidRPr="009B6CCF" w:rsidRDefault="00BC16C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30A78E3E" w:rsidR="000752AD" w:rsidRPr="009B6CCF" w:rsidRDefault="000752AD" w:rsidP="000752AD">
      <w:pPr>
        <w:ind w:firstLine="0"/>
        <w:contextualSpacing/>
        <w:jc w:val="center"/>
      </w:pPr>
      <w:r w:rsidRPr="009B6CCF">
        <w:rPr>
          <w:rFonts w:cs="Arial"/>
          <w:b/>
          <w:bCs/>
          <w:szCs w:val="24"/>
        </w:rPr>
        <w:t xml:space="preserve">Do CIATA ao CTM: </w:t>
      </w:r>
      <w:r w:rsidR="00A02B70">
        <w:rPr>
          <w:rFonts w:cs="Arial"/>
          <w:b/>
          <w:bCs/>
          <w:szCs w:val="24"/>
        </w:rPr>
        <w:t>G</w:t>
      </w:r>
      <w:r w:rsidRPr="009B6CCF">
        <w:rPr>
          <w:rFonts w:cs="Arial"/>
          <w:b/>
          <w:bCs/>
          <w:szCs w:val="24"/>
        </w:rPr>
        <w:t xml:space="preserve">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Default="000752AD" w:rsidP="000752AD">
      <w:pPr>
        <w:ind w:firstLine="0"/>
        <w:contextualSpacing/>
        <w:jc w:val="center"/>
        <w:rPr>
          <w:rFonts w:cs="Arial"/>
          <w:szCs w:val="24"/>
        </w:rPr>
      </w:pPr>
    </w:p>
    <w:p w14:paraId="24DFF8EF" w14:textId="77777777" w:rsidR="006173F2" w:rsidRDefault="006173F2" w:rsidP="000752AD">
      <w:pPr>
        <w:ind w:firstLine="0"/>
        <w:contextualSpacing/>
        <w:jc w:val="center"/>
        <w:rPr>
          <w:rFonts w:cs="Arial"/>
          <w:szCs w:val="24"/>
        </w:rPr>
      </w:pPr>
    </w:p>
    <w:p w14:paraId="7B806FD7" w14:textId="77777777" w:rsidR="006173F2" w:rsidRDefault="006173F2" w:rsidP="000752AD">
      <w:pPr>
        <w:ind w:firstLine="0"/>
        <w:contextualSpacing/>
        <w:jc w:val="center"/>
        <w:rPr>
          <w:rFonts w:cs="Arial"/>
          <w:szCs w:val="24"/>
        </w:rPr>
      </w:pPr>
    </w:p>
    <w:p w14:paraId="7879ABC8" w14:textId="77777777" w:rsidR="006173F2" w:rsidRPr="009B6CCF" w:rsidRDefault="006173F2"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F4560FF" w:rsidR="000752AD" w:rsidRPr="009B6CCF" w:rsidRDefault="000752AD" w:rsidP="000752AD">
      <w:pPr>
        <w:ind w:firstLine="0"/>
        <w:contextualSpacing/>
        <w:jc w:val="center"/>
      </w:pPr>
      <w:r w:rsidRPr="009B6CCF">
        <w:rPr>
          <w:rFonts w:cs="Arial"/>
          <w:b/>
          <w:bCs/>
          <w:szCs w:val="24"/>
        </w:rPr>
        <w:t xml:space="preserve">Do CIATA ao CTM: </w:t>
      </w:r>
      <w:r w:rsidR="00A02B70">
        <w:rPr>
          <w:rFonts w:cs="Arial"/>
          <w:b/>
          <w:bCs/>
          <w:szCs w:val="24"/>
        </w:rPr>
        <w:t>G</w:t>
      </w:r>
      <w:r w:rsidRPr="009B6CCF">
        <w:rPr>
          <w:rFonts w:cs="Arial"/>
          <w:b/>
          <w:bCs/>
          <w:szCs w:val="24"/>
        </w:rPr>
        <w:t xml:space="preserve">eorreferenciamento de Cadastros </w:t>
      </w:r>
      <w:r w:rsidR="006373EA">
        <w:rPr>
          <w:rFonts w:cs="Arial"/>
          <w:b/>
          <w:bCs/>
          <w:szCs w:val="24"/>
        </w:rPr>
        <w:t>Alfanuméricos</w:t>
      </w:r>
    </w:p>
    <w:p w14:paraId="4CAE658B" w14:textId="77777777" w:rsidR="000752AD" w:rsidRPr="009B6CCF" w:rsidRDefault="000752AD" w:rsidP="000752AD">
      <w:pPr>
        <w:ind w:firstLine="0"/>
        <w:contextualSpacing/>
        <w:jc w:val="center"/>
        <w:rPr>
          <w:rFonts w:cs="Arial"/>
          <w:szCs w:val="24"/>
        </w:rPr>
      </w:pPr>
    </w:p>
    <w:p w14:paraId="659321EA" w14:textId="77777777" w:rsidR="006173F2" w:rsidRDefault="006173F2" w:rsidP="006173F2">
      <w:pPr>
        <w:spacing w:line="240" w:lineRule="auto"/>
        <w:ind w:left="3969" w:firstLine="0"/>
        <w:contextualSpacing/>
        <w:rPr>
          <w:rFonts w:cs="Arial"/>
          <w:szCs w:val="24"/>
        </w:rPr>
      </w:pPr>
      <w:r w:rsidRPr="006173F2">
        <w:rPr>
          <w:rFonts w:cs="Arial"/>
          <w:szCs w:val="24"/>
        </w:rPr>
        <w:t>Dissertação submetida ao Programa de Pós-Graduação em Engenharia de Transportes e Gestão Territorial da Universidade Federal de Santa Catarina como requisito parcial para a obtenção do título de Mestr</w:t>
      </w:r>
      <w:r>
        <w:rPr>
          <w:rFonts w:cs="Arial"/>
          <w:szCs w:val="24"/>
        </w:rPr>
        <w:t xml:space="preserve">e </w:t>
      </w:r>
      <w:r w:rsidRPr="006173F2">
        <w:rPr>
          <w:rFonts w:cs="Arial"/>
          <w:szCs w:val="24"/>
        </w:rPr>
        <w:t xml:space="preserve">em Engenharia de Transportes e Gestão Territorial. </w:t>
      </w:r>
    </w:p>
    <w:p w14:paraId="4F19B27F" w14:textId="77777777" w:rsidR="006173F2" w:rsidRDefault="006173F2" w:rsidP="006173F2">
      <w:pPr>
        <w:spacing w:line="240" w:lineRule="auto"/>
        <w:ind w:left="3969" w:firstLine="0"/>
        <w:contextualSpacing/>
        <w:rPr>
          <w:rFonts w:cs="Arial"/>
          <w:szCs w:val="24"/>
        </w:rPr>
      </w:pPr>
    </w:p>
    <w:p w14:paraId="597A54B2" w14:textId="2EAAA68B" w:rsidR="000752AD" w:rsidRPr="009B6CCF" w:rsidRDefault="006173F2" w:rsidP="00EC524A">
      <w:pPr>
        <w:spacing w:line="240" w:lineRule="auto"/>
        <w:ind w:left="3969" w:firstLine="0"/>
        <w:contextualSpacing/>
        <w:rPr>
          <w:rFonts w:cs="Arial"/>
          <w:szCs w:val="24"/>
        </w:rPr>
      </w:pPr>
      <w:r w:rsidRPr="006173F2">
        <w:rPr>
          <w:rFonts w:cs="Arial"/>
          <w:szCs w:val="24"/>
        </w:rPr>
        <w:t xml:space="preserve">Orientador: Prof. </w:t>
      </w:r>
      <w:r>
        <w:rPr>
          <w:rFonts w:cs="Arial"/>
          <w:szCs w:val="24"/>
        </w:rPr>
        <w:t>Carlos Antônio Oliveira Vieira</w:t>
      </w:r>
      <w:r w:rsidRPr="006173F2">
        <w:rPr>
          <w:rFonts w:cs="Arial"/>
          <w:szCs w:val="24"/>
        </w:rPr>
        <w:t>, Dr.</w:t>
      </w: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4784F02F" w14:textId="77777777" w:rsidR="000752AD" w:rsidRDefault="000752AD" w:rsidP="000752AD">
      <w:pPr>
        <w:ind w:firstLine="0"/>
        <w:contextualSpacing/>
        <w:jc w:val="center"/>
        <w:rPr>
          <w:rFonts w:cs="Arial"/>
          <w:szCs w:val="24"/>
        </w:rPr>
      </w:pPr>
    </w:p>
    <w:p w14:paraId="40063B5F" w14:textId="77777777" w:rsidR="00780EFF" w:rsidRDefault="00780EFF" w:rsidP="000752AD">
      <w:pPr>
        <w:ind w:firstLine="0"/>
        <w:contextualSpacing/>
        <w:jc w:val="center"/>
        <w:rPr>
          <w:rFonts w:cs="Arial"/>
          <w:szCs w:val="24"/>
        </w:rPr>
      </w:pPr>
    </w:p>
    <w:p w14:paraId="5F859156" w14:textId="4A208C18" w:rsidR="00780EFF" w:rsidRDefault="00780EFF">
      <w:pPr>
        <w:rPr>
          <w:rFonts w:cs="Arial"/>
          <w:szCs w:val="24"/>
        </w:rPr>
      </w:pPr>
      <w:r>
        <w:rPr>
          <w:rFonts w:cs="Arial"/>
          <w:szCs w:val="24"/>
        </w:rPr>
        <w:lastRenderedPageBreak/>
        <w:br w:type="page"/>
      </w:r>
    </w:p>
    <w:p w14:paraId="03D3DA02" w14:textId="77777777" w:rsidR="00CF17BE" w:rsidRDefault="00CF17BE" w:rsidP="00CF17BE">
      <w:pPr>
        <w:spacing w:line="240" w:lineRule="auto"/>
        <w:ind w:firstLine="0"/>
        <w:jc w:val="center"/>
        <w:rPr>
          <w:rFonts w:cs="Arial"/>
          <w:szCs w:val="24"/>
        </w:rPr>
      </w:pPr>
    </w:p>
    <w:p w14:paraId="4873D796" w14:textId="77777777" w:rsidR="00953800" w:rsidRDefault="00953800" w:rsidP="00953800">
      <w:pPr>
        <w:spacing w:line="240" w:lineRule="auto"/>
        <w:ind w:firstLine="0"/>
        <w:jc w:val="center"/>
        <w:rPr>
          <w:rFonts w:cs="Arial"/>
          <w:szCs w:val="24"/>
        </w:rPr>
      </w:pPr>
    </w:p>
    <w:p w14:paraId="1F227660" w14:textId="77777777" w:rsidR="00953800" w:rsidRDefault="00953800" w:rsidP="00953800">
      <w:pPr>
        <w:spacing w:line="240" w:lineRule="auto"/>
        <w:ind w:firstLine="0"/>
        <w:jc w:val="center"/>
        <w:rPr>
          <w:rFonts w:cs="Arial"/>
          <w:szCs w:val="24"/>
        </w:rPr>
      </w:pPr>
    </w:p>
    <w:p w14:paraId="08241566" w14:textId="77777777" w:rsidR="00953800" w:rsidRDefault="00953800" w:rsidP="00953800">
      <w:pPr>
        <w:spacing w:line="240" w:lineRule="auto"/>
        <w:ind w:firstLine="0"/>
        <w:jc w:val="center"/>
        <w:rPr>
          <w:rFonts w:cs="Arial"/>
          <w:szCs w:val="24"/>
        </w:rPr>
      </w:pPr>
    </w:p>
    <w:p w14:paraId="6B559955" w14:textId="77777777" w:rsidR="00953800" w:rsidRDefault="00953800" w:rsidP="00953800">
      <w:pPr>
        <w:spacing w:line="240" w:lineRule="auto"/>
        <w:ind w:firstLine="0"/>
        <w:jc w:val="center"/>
        <w:rPr>
          <w:rFonts w:cs="Arial"/>
          <w:szCs w:val="24"/>
        </w:rPr>
      </w:pPr>
    </w:p>
    <w:p w14:paraId="4DE84352" w14:textId="77777777" w:rsidR="00953800" w:rsidRDefault="00953800" w:rsidP="00953800">
      <w:pPr>
        <w:spacing w:line="240" w:lineRule="auto"/>
        <w:ind w:firstLine="0"/>
        <w:jc w:val="center"/>
        <w:rPr>
          <w:rFonts w:cs="Arial"/>
          <w:szCs w:val="24"/>
        </w:rPr>
      </w:pPr>
    </w:p>
    <w:p w14:paraId="626B7AED" w14:textId="77777777" w:rsidR="00953800" w:rsidRDefault="00953800" w:rsidP="00953800">
      <w:pPr>
        <w:spacing w:line="240" w:lineRule="auto"/>
        <w:ind w:firstLine="0"/>
        <w:jc w:val="center"/>
        <w:rPr>
          <w:rFonts w:cs="Arial"/>
          <w:szCs w:val="24"/>
        </w:rPr>
      </w:pPr>
    </w:p>
    <w:p w14:paraId="5057C3A4" w14:textId="77777777" w:rsidR="00953800" w:rsidRDefault="00953800" w:rsidP="00953800">
      <w:pPr>
        <w:spacing w:line="240" w:lineRule="auto"/>
        <w:ind w:firstLine="0"/>
        <w:jc w:val="center"/>
        <w:rPr>
          <w:rFonts w:cs="Arial"/>
          <w:szCs w:val="24"/>
        </w:rPr>
      </w:pPr>
    </w:p>
    <w:p w14:paraId="51F959D9" w14:textId="77777777" w:rsidR="00953800" w:rsidRDefault="00953800" w:rsidP="00953800">
      <w:pPr>
        <w:spacing w:line="240" w:lineRule="auto"/>
        <w:ind w:firstLine="0"/>
        <w:jc w:val="center"/>
        <w:rPr>
          <w:rFonts w:cs="Arial"/>
          <w:szCs w:val="24"/>
        </w:rPr>
      </w:pPr>
    </w:p>
    <w:p w14:paraId="65F8A98E" w14:textId="77777777" w:rsidR="00953800" w:rsidRDefault="00953800" w:rsidP="00953800">
      <w:pPr>
        <w:spacing w:line="240" w:lineRule="auto"/>
        <w:ind w:firstLine="0"/>
        <w:jc w:val="center"/>
        <w:rPr>
          <w:rFonts w:cs="Arial"/>
          <w:szCs w:val="24"/>
        </w:rPr>
      </w:pPr>
    </w:p>
    <w:p w14:paraId="0F8D909E" w14:textId="77777777" w:rsidR="00953800" w:rsidRDefault="00953800" w:rsidP="00953800">
      <w:pPr>
        <w:spacing w:line="240" w:lineRule="auto"/>
        <w:ind w:firstLine="0"/>
        <w:jc w:val="center"/>
        <w:rPr>
          <w:rFonts w:cs="Arial"/>
          <w:szCs w:val="24"/>
        </w:rPr>
      </w:pPr>
    </w:p>
    <w:p w14:paraId="44F1C3AE" w14:textId="77777777" w:rsidR="00953800" w:rsidRDefault="00953800" w:rsidP="00953800">
      <w:pPr>
        <w:spacing w:line="240" w:lineRule="auto"/>
        <w:ind w:firstLine="0"/>
        <w:jc w:val="center"/>
        <w:rPr>
          <w:rFonts w:cs="Arial"/>
          <w:szCs w:val="24"/>
        </w:rPr>
      </w:pPr>
    </w:p>
    <w:p w14:paraId="09ECD297" w14:textId="77777777" w:rsidR="00953800" w:rsidRDefault="00953800" w:rsidP="00953800">
      <w:pPr>
        <w:spacing w:line="240" w:lineRule="auto"/>
        <w:ind w:firstLine="0"/>
        <w:jc w:val="center"/>
        <w:rPr>
          <w:rFonts w:cs="Arial"/>
          <w:szCs w:val="24"/>
        </w:rPr>
      </w:pPr>
    </w:p>
    <w:p w14:paraId="5D579F4E" w14:textId="77777777" w:rsidR="00953800" w:rsidRDefault="00953800" w:rsidP="00953800">
      <w:pPr>
        <w:spacing w:line="240" w:lineRule="auto"/>
        <w:ind w:firstLine="0"/>
        <w:jc w:val="center"/>
        <w:rPr>
          <w:rFonts w:cs="Arial"/>
          <w:szCs w:val="24"/>
        </w:rPr>
      </w:pPr>
    </w:p>
    <w:p w14:paraId="058752E0" w14:textId="77777777" w:rsidR="00953800" w:rsidRDefault="00953800" w:rsidP="00953800">
      <w:pPr>
        <w:spacing w:line="240" w:lineRule="auto"/>
        <w:ind w:firstLine="0"/>
        <w:jc w:val="center"/>
        <w:rPr>
          <w:rFonts w:cs="Arial"/>
          <w:szCs w:val="24"/>
        </w:rPr>
      </w:pPr>
    </w:p>
    <w:p w14:paraId="3382FF31" w14:textId="77777777" w:rsidR="00953800" w:rsidRDefault="00953800" w:rsidP="00953800">
      <w:pPr>
        <w:spacing w:line="240" w:lineRule="auto"/>
        <w:ind w:firstLine="0"/>
        <w:jc w:val="center"/>
        <w:rPr>
          <w:rFonts w:cs="Arial"/>
          <w:szCs w:val="24"/>
        </w:rPr>
      </w:pPr>
    </w:p>
    <w:p w14:paraId="4384CDE5" w14:textId="77777777" w:rsidR="00953800" w:rsidRDefault="00953800" w:rsidP="00953800">
      <w:pPr>
        <w:spacing w:line="240" w:lineRule="auto"/>
        <w:ind w:firstLine="0"/>
        <w:jc w:val="center"/>
        <w:rPr>
          <w:rFonts w:cs="Arial"/>
          <w:szCs w:val="24"/>
        </w:rPr>
      </w:pPr>
    </w:p>
    <w:p w14:paraId="58DBB4E3" w14:textId="77777777" w:rsidR="00953800" w:rsidRDefault="00953800" w:rsidP="00953800">
      <w:pPr>
        <w:spacing w:line="240" w:lineRule="auto"/>
        <w:ind w:firstLine="0"/>
        <w:jc w:val="center"/>
        <w:rPr>
          <w:rFonts w:cs="Arial"/>
          <w:szCs w:val="24"/>
        </w:rPr>
      </w:pPr>
    </w:p>
    <w:p w14:paraId="7FB75B7A" w14:textId="77777777" w:rsidR="00953800" w:rsidRDefault="00953800" w:rsidP="00953800">
      <w:pPr>
        <w:spacing w:line="240" w:lineRule="auto"/>
        <w:ind w:firstLine="0"/>
        <w:jc w:val="center"/>
        <w:rPr>
          <w:rFonts w:cs="Arial"/>
          <w:szCs w:val="24"/>
        </w:rPr>
      </w:pPr>
    </w:p>
    <w:p w14:paraId="383D508E" w14:textId="77777777" w:rsidR="00953800" w:rsidRDefault="00953800" w:rsidP="00953800">
      <w:pPr>
        <w:spacing w:line="240" w:lineRule="auto"/>
        <w:ind w:firstLine="0"/>
        <w:jc w:val="center"/>
        <w:rPr>
          <w:rFonts w:cs="Arial"/>
          <w:szCs w:val="24"/>
        </w:rPr>
      </w:pPr>
    </w:p>
    <w:p w14:paraId="23482D88" w14:textId="77777777" w:rsidR="00953800" w:rsidRDefault="00953800" w:rsidP="00953800">
      <w:pPr>
        <w:spacing w:line="240" w:lineRule="auto"/>
        <w:ind w:firstLine="0"/>
        <w:jc w:val="center"/>
        <w:rPr>
          <w:rFonts w:cs="Arial"/>
          <w:szCs w:val="24"/>
        </w:rPr>
      </w:pPr>
    </w:p>
    <w:p w14:paraId="23077AFF" w14:textId="77777777" w:rsidR="00953800" w:rsidRDefault="00953800" w:rsidP="00953800">
      <w:pPr>
        <w:spacing w:line="240" w:lineRule="auto"/>
        <w:ind w:firstLine="0"/>
        <w:jc w:val="center"/>
        <w:rPr>
          <w:rFonts w:cs="Arial"/>
          <w:szCs w:val="24"/>
        </w:rPr>
      </w:pPr>
    </w:p>
    <w:p w14:paraId="71065224" w14:textId="77777777" w:rsidR="00953800" w:rsidRDefault="00953800" w:rsidP="00953800">
      <w:pPr>
        <w:spacing w:line="240" w:lineRule="auto"/>
        <w:ind w:firstLine="0"/>
        <w:jc w:val="center"/>
        <w:rPr>
          <w:rFonts w:cs="Arial"/>
          <w:szCs w:val="24"/>
        </w:rPr>
      </w:pPr>
    </w:p>
    <w:p w14:paraId="1A8A1030" w14:textId="77777777" w:rsidR="00953800" w:rsidRDefault="00953800" w:rsidP="00953800">
      <w:pPr>
        <w:spacing w:line="240" w:lineRule="auto"/>
        <w:ind w:firstLine="0"/>
        <w:jc w:val="center"/>
        <w:rPr>
          <w:rFonts w:cs="Arial"/>
          <w:szCs w:val="24"/>
        </w:rPr>
      </w:pPr>
    </w:p>
    <w:p w14:paraId="1BCE2BC8" w14:textId="3B606321" w:rsidR="00953800" w:rsidRDefault="00953800" w:rsidP="00953800">
      <w:pPr>
        <w:spacing w:line="240" w:lineRule="auto"/>
        <w:ind w:firstLine="0"/>
        <w:jc w:val="center"/>
        <w:rPr>
          <w:rFonts w:cs="Arial"/>
          <w:szCs w:val="24"/>
        </w:rPr>
      </w:pPr>
      <w:r>
        <w:rPr>
          <w:rFonts w:cs="Arial"/>
          <w:noProof/>
          <w:szCs w:val="24"/>
        </w:rPr>
        <w:drawing>
          <wp:inline distT="0" distB="0" distL="0" distR="0" wp14:anchorId="726DBE58" wp14:editId="772C247C">
            <wp:extent cx="5760085" cy="4525645"/>
            <wp:effectExtent l="0" t="0" r="0" b="8255"/>
            <wp:docPr id="7737848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485" name="Imagem 77378485"/>
                    <pic:cNvPicPr/>
                  </pic:nvPicPr>
                  <pic:blipFill>
                    <a:blip r:embed="rId9">
                      <a:extLst>
                        <a:ext uri="{28A0092B-C50C-407E-A947-70E740481C1C}">
                          <a14:useLocalDpi xmlns:a14="http://schemas.microsoft.com/office/drawing/2010/main" val="0"/>
                        </a:ext>
                      </a:extLst>
                    </a:blip>
                    <a:stretch>
                      <a:fillRect/>
                    </a:stretch>
                  </pic:blipFill>
                  <pic:spPr>
                    <a:xfrm>
                      <a:off x="0" y="0"/>
                      <a:ext cx="5760085" cy="4525645"/>
                    </a:xfrm>
                    <a:prstGeom prst="rect">
                      <a:avLst/>
                    </a:prstGeom>
                  </pic:spPr>
                </pic:pic>
              </a:graphicData>
            </a:graphic>
          </wp:inline>
        </w:drawing>
      </w:r>
    </w:p>
    <w:p w14:paraId="4F7263DC" w14:textId="77777777" w:rsidR="00953800" w:rsidRDefault="00953800" w:rsidP="00953800">
      <w:pPr>
        <w:spacing w:line="240" w:lineRule="auto"/>
        <w:ind w:firstLine="0"/>
        <w:jc w:val="left"/>
        <w:rPr>
          <w:rFonts w:cs="Arial"/>
          <w:szCs w:val="24"/>
        </w:rPr>
        <w:sectPr w:rsidR="00953800" w:rsidSect="00953800">
          <w:pgSz w:w="11906" w:h="16838"/>
          <w:pgMar w:top="1701" w:right="1134" w:bottom="1134" w:left="1701" w:header="709" w:footer="709" w:gutter="0"/>
          <w:cols w:space="720"/>
        </w:sectPr>
      </w:pPr>
    </w:p>
    <w:p w14:paraId="285EB4FD" w14:textId="77777777" w:rsidR="00CF17BE" w:rsidRDefault="00CF17BE" w:rsidP="00CF17BE">
      <w:pPr>
        <w:ind w:firstLine="0"/>
        <w:jc w:val="center"/>
        <w:rPr>
          <w:rFonts w:cs="Arial"/>
          <w:sz w:val="20"/>
          <w:szCs w:val="20"/>
        </w:rPr>
      </w:pPr>
    </w:p>
    <w:p w14:paraId="673BD766" w14:textId="77777777" w:rsidR="005A1B0A" w:rsidRDefault="005A1B0A" w:rsidP="00CF17BE">
      <w:pPr>
        <w:ind w:firstLine="0"/>
        <w:jc w:val="center"/>
        <w:rPr>
          <w:rFonts w:cs="Arial"/>
          <w:sz w:val="20"/>
          <w:szCs w:val="20"/>
        </w:rPr>
      </w:pPr>
    </w:p>
    <w:p w14:paraId="114DDE66" w14:textId="77777777" w:rsidR="005A1B0A" w:rsidRDefault="005A1B0A" w:rsidP="00CF17BE">
      <w:pPr>
        <w:ind w:firstLine="0"/>
        <w:jc w:val="center"/>
        <w:rPr>
          <w:rFonts w:cs="Arial"/>
          <w:szCs w:val="24"/>
        </w:rPr>
      </w:pPr>
    </w:p>
    <w:p w14:paraId="545220EE" w14:textId="52177976" w:rsidR="00CF17BE" w:rsidRDefault="005A1B0A" w:rsidP="00CF17BE">
      <w:pPr>
        <w:ind w:firstLine="0"/>
        <w:jc w:val="center"/>
        <w:rPr>
          <w:rFonts w:cs="Arial"/>
          <w:sz w:val="22"/>
        </w:rPr>
      </w:pPr>
      <w:r>
        <w:rPr>
          <w:rFonts w:cs="Arial"/>
          <w:sz w:val="22"/>
        </w:rPr>
        <w:t>Marco Aurélio Barbiero</w:t>
      </w:r>
    </w:p>
    <w:p w14:paraId="6DC62E30" w14:textId="77777777" w:rsidR="00CF17BE" w:rsidRDefault="00CF17BE" w:rsidP="00CF17BE">
      <w:pPr>
        <w:ind w:firstLine="0"/>
        <w:jc w:val="center"/>
        <w:rPr>
          <w:rFonts w:cs="Arial"/>
          <w:sz w:val="22"/>
        </w:rPr>
      </w:pPr>
    </w:p>
    <w:p w14:paraId="66E6DE92" w14:textId="77777777" w:rsidR="00CF17BE" w:rsidRDefault="00CF17BE" w:rsidP="00CF17BE">
      <w:pPr>
        <w:ind w:firstLine="0"/>
        <w:jc w:val="center"/>
        <w:rPr>
          <w:rFonts w:cs="Arial"/>
          <w:sz w:val="22"/>
        </w:rPr>
      </w:pPr>
      <w:r>
        <w:rPr>
          <w:rFonts w:cs="Arial"/>
          <w:b/>
          <w:sz w:val="22"/>
        </w:rPr>
        <w:t>Título</w:t>
      </w:r>
      <w:r>
        <w:rPr>
          <w:rFonts w:cs="Arial"/>
          <w:sz w:val="22"/>
        </w:rPr>
        <w:t>: subtítulo (se houver)</w:t>
      </w:r>
    </w:p>
    <w:p w14:paraId="41F5800C" w14:textId="77777777" w:rsidR="00CF17BE" w:rsidRDefault="00CF17BE" w:rsidP="00CF17BE">
      <w:pPr>
        <w:ind w:firstLine="0"/>
        <w:jc w:val="center"/>
        <w:rPr>
          <w:rFonts w:cs="Arial"/>
          <w:sz w:val="22"/>
        </w:rPr>
      </w:pPr>
    </w:p>
    <w:p w14:paraId="023E339D" w14:textId="1A88E3FE" w:rsidR="00CF17BE" w:rsidRDefault="00CF17BE" w:rsidP="00CF17BE">
      <w:pPr>
        <w:ind w:firstLine="0"/>
        <w:jc w:val="center"/>
        <w:rPr>
          <w:rFonts w:cs="Arial"/>
          <w:sz w:val="22"/>
        </w:rPr>
      </w:pPr>
      <w:r>
        <w:rPr>
          <w:rFonts w:cs="Arial"/>
          <w:sz w:val="22"/>
        </w:rPr>
        <w:t xml:space="preserve">O presente trabalho em nível de </w:t>
      </w:r>
      <w:r w:rsidR="005F6C3D">
        <w:rPr>
          <w:rFonts w:cs="Arial"/>
          <w:sz w:val="22"/>
        </w:rPr>
        <w:t xml:space="preserve">Mestrado </w:t>
      </w:r>
      <w:r>
        <w:rPr>
          <w:rFonts w:cs="Arial"/>
          <w:sz w:val="22"/>
        </w:rPr>
        <w:t xml:space="preserve">foi avaliado e aprovado, em </w:t>
      </w:r>
      <w:r>
        <w:rPr>
          <w:rFonts w:cs="Arial"/>
          <w:sz w:val="22"/>
          <w:highlight w:val="yellow"/>
        </w:rPr>
        <w:t>[[dia] de [mês] de [ano de defesa]]</w:t>
      </w:r>
      <w:r>
        <w:rPr>
          <w:rFonts w:cs="Arial"/>
          <w:sz w:val="22"/>
        </w:rPr>
        <w:t>, pela banca examinadora composta pelos seguintes membros:</w:t>
      </w:r>
    </w:p>
    <w:p w14:paraId="274ECD0D" w14:textId="77777777" w:rsidR="00CF17BE" w:rsidRDefault="00CF17BE" w:rsidP="00CF17BE">
      <w:pPr>
        <w:ind w:firstLine="0"/>
        <w:jc w:val="center"/>
        <w:rPr>
          <w:rFonts w:cs="Arial"/>
          <w:sz w:val="16"/>
          <w:szCs w:val="16"/>
        </w:rPr>
      </w:pPr>
      <w:r>
        <w:rPr>
          <w:rFonts w:cs="Arial"/>
          <w:sz w:val="16"/>
          <w:szCs w:val="16"/>
          <w:highlight w:val="yellow"/>
        </w:rPr>
        <w:t xml:space="preserve"> [Não é necessária a assinatura dos membros]</w:t>
      </w:r>
    </w:p>
    <w:p w14:paraId="151D3C5A"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1DA0FDE6"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443912AF" w14:textId="77777777" w:rsidR="00CF17BE" w:rsidRDefault="00CF17BE" w:rsidP="00CF17BE">
      <w:pPr>
        <w:ind w:firstLine="0"/>
        <w:jc w:val="center"/>
        <w:rPr>
          <w:rFonts w:cs="Arial"/>
          <w:sz w:val="22"/>
        </w:rPr>
      </w:pPr>
    </w:p>
    <w:p w14:paraId="5C8E8AE8"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73BD1F"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6A2B3C1B" w14:textId="77777777" w:rsidR="00CF17BE" w:rsidRDefault="00CF17BE" w:rsidP="00CF17BE">
      <w:pPr>
        <w:ind w:firstLine="0"/>
        <w:jc w:val="center"/>
        <w:rPr>
          <w:rFonts w:cs="Arial"/>
          <w:sz w:val="22"/>
        </w:rPr>
      </w:pPr>
    </w:p>
    <w:p w14:paraId="17ADBC97"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7F28AC17"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565EFA3F" w14:textId="77777777" w:rsidR="00CF17BE" w:rsidRDefault="00CF17BE" w:rsidP="00CF17BE">
      <w:pPr>
        <w:ind w:firstLine="0"/>
        <w:jc w:val="center"/>
        <w:rPr>
          <w:rFonts w:cs="Arial"/>
          <w:szCs w:val="24"/>
        </w:rPr>
      </w:pPr>
    </w:p>
    <w:p w14:paraId="14B32186" w14:textId="77777777" w:rsidR="00CF17BE" w:rsidRDefault="00CF17BE" w:rsidP="00CF17BE">
      <w:pPr>
        <w:ind w:firstLine="0"/>
        <w:jc w:val="center"/>
        <w:rPr>
          <w:rFonts w:cs="Arial"/>
          <w:sz w:val="22"/>
        </w:rPr>
      </w:pPr>
      <w:r>
        <w:rPr>
          <w:rFonts w:cs="Arial"/>
          <w:sz w:val="22"/>
        </w:rPr>
        <w:t xml:space="preserve">Certificamos que esta é a versão original e final do trabalho de conclusão que foi julgado adequado para obtenção do título de </w:t>
      </w:r>
      <w:r>
        <w:rPr>
          <w:rFonts w:cs="Arial"/>
          <w:sz w:val="22"/>
          <w:highlight w:val="yellow"/>
        </w:rPr>
        <w:t>[Mestre/Mestra ou Doutor/Doutora]</w:t>
      </w:r>
      <w:r>
        <w:rPr>
          <w:rFonts w:cs="Arial"/>
          <w:sz w:val="22"/>
        </w:rPr>
        <w:t xml:space="preserve"> em </w:t>
      </w:r>
      <w:r>
        <w:rPr>
          <w:rFonts w:cs="Arial"/>
          <w:sz w:val="22"/>
          <w:highlight w:val="yellow"/>
        </w:rPr>
        <w:t>[nome do título atribuído pelo Programa de Pós-Graduação]</w:t>
      </w:r>
      <w:r>
        <w:rPr>
          <w:rFonts w:cs="Arial"/>
          <w:sz w:val="22"/>
        </w:rPr>
        <w:t>.</w:t>
      </w:r>
    </w:p>
    <w:p w14:paraId="3719D4F7" w14:textId="1976D389" w:rsidR="00CF17BE" w:rsidRDefault="00CF17BE" w:rsidP="00CF17BE">
      <w:pPr>
        <w:ind w:firstLine="0"/>
        <w:jc w:val="center"/>
        <w:rPr>
          <w:rFonts w:cs="Arial"/>
          <w:sz w:val="22"/>
        </w:rPr>
      </w:pPr>
      <w:r>
        <w:rPr>
          <w:noProof/>
        </w:rPr>
        <mc:AlternateContent>
          <mc:Choice Requires="wps">
            <w:drawing>
              <wp:anchor distT="0" distB="0" distL="0" distR="0" simplePos="0" relativeHeight="251658240" behindDoc="0" locked="0" layoutInCell="1" allowOverlap="1" wp14:anchorId="1EB99B5C" wp14:editId="3E45DE88">
                <wp:simplePos x="0" y="0"/>
                <wp:positionH relativeFrom="column">
                  <wp:posOffset>1714500</wp:posOffset>
                </wp:positionH>
                <wp:positionV relativeFrom="paragraph">
                  <wp:posOffset>204470</wp:posOffset>
                </wp:positionV>
                <wp:extent cx="2277110" cy="688340"/>
                <wp:effectExtent l="0" t="0" r="27940" b="16510"/>
                <wp:wrapNone/>
                <wp:docPr id="1121821117" name="Retângulo 6"/>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1EB99B5C" id="Retângulo 6" o:spid="_x0000_s1026" style="position:absolute;left:0;text-align:left;margin-left:135pt;margin-top:16.1pt;width:179.3pt;height:54.2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">
                <v:textbo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v:textbox>
              </v:rect>
            </w:pict>
          </mc:Fallback>
        </mc:AlternateContent>
      </w:r>
    </w:p>
    <w:p w14:paraId="750BE5EA" w14:textId="77777777" w:rsidR="00CF17BE" w:rsidRDefault="00CF17BE" w:rsidP="00CF17BE">
      <w:pPr>
        <w:ind w:firstLine="0"/>
        <w:jc w:val="center"/>
        <w:rPr>
          <w:rFonts w:cs="Arial"/>
          <w:sz w:val="22"/>
        </w:rPr>
      </w:pPr>
    </w:p>
    <w:p w14:paraId="64802835" w14:textId="77777777" w:rsidR="00CF17BE" w:rsidRDefault="00CF17BE" w:rsidP="00CF17BE">
      <w:pPr>
        <w:ind w:firstLine="0"/>
        <w:jc w:val="center"/>
        <w:rPr>
          <w:rFonts w:cs="Arial"/>
          <w:sz w:val="22"/>
        </w:rPr>
      </w:pPr>
    </w:p>
    <w:p w14:paraId="2393702B" w14:textId="77777777" w:rsidR="00CF17BE" w:rsidRDefault="00CF17BE" w:rsidP="00CF17BE">
      <w:pPr>
        <w:ind w:firstLine="0"/>
        <w:jc w:val="center"/>
        <w:rPr>
          <w:rFonts w:cs="Arial"/>
          <w:sz w:val="22"/>
        </w:rPr>
      </w:pPr>
      <w:r>
        <w:rPr>
          <w:rFonts w:cs="Arial"/>
          <w:sz w:val="22"/>
        </w:rPr>
        <w:t>___________________________</w:t>
      </w:r>
    </w:p>
    <w:p w14:paraId="6A42DF36" w14:textId="77777777" w:rsidR="00CF17BE" w:rsidRDefault="00CF17BE" w:rsidP="00CF17BE">
      <w:pPr>
        <w:ind w:firstLine="0"/>
        <w:jc w:val="center"/>
        <w:rPr>
          <w:rFonts w:cs="Arial"/>
          <w:sz w:val="22"/>
        </w:rPr>
      </w:pPr>
      <w:r>
        <w:rPr>
          <w:rFonts w:cs="Arial"/>
          <w:sz w:val="22"/>
        </w:rPr>
        <w:t>Coordenação do Programa de Pós-Graduação</w:t>
      </w:r>
    </w:p>
    <w:p w14:paraId="227A004C" w14:textId="073EF017" w:rsidR="00CF17BE" w:rsidRDefault="00CF17BE" w:rsidP="00CF17BE">
      <w:pPr>
        <w:ind w:firstLine="0"/>
        <w:jc w:val="center"/>
        <w:rPr>
          <w:rFonts w:cs="Arial"/>
          <w:sz w:val="22"/>
        </w:rPr>
      </w:pPr>
      <w:r>
        <w:rPr>
          <w:noProof/>
        </w:rPr>
        <mc:AlternateContent>
          <mc:Choice Requires="wps">
            <w:drawing>
              <wp:anchor distT="0" distB="0" distL="0" distR="0" simplePos="0" relativeHeight="251658241" behindDoc="0" locked="0" layoutInCell="1" allowOverlap="1" wp14:anchorId="5189E61F" wp14:editId="3990E8C7">
                <wp:simplePos x="0" y="0"/>
                <wp:positionH relativeFrom="column">
                  <wp:posOffset>1720215</wp:posOffset>
                </wp:positionH>
                <wp:positionV relativeFrom="paragraph">
                  <wp:posOffset>194945</wp:posOffset>
                </wp:positionV>
                <wp:extent cx="2277110" cy="688340"/>
                <wp:effectExtent l="0" t="0" r="27940" b="16510"/>
                <wp:wrapNone/>
                <wp:docPr id="974938839" name="Retângulo 5"/>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5189E61F" id="Retângulo 5" o:spid="_x0000_s1027" style="position:absolute;left:0;text-align:left;margin-left:135.45pt;margin-top:15.35pt;width:179.3pt;height:54.2pt;z-index:25165824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">
                <v:textbo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v:textbox>
              </v:rect>
            </w:pict>
          </mc:Fallback>
        </mc:AlternateContent>
      </w:r>
    </w:p>
    <w:p w14:paraId="3D6A29BE" w14:textId="77777777" w:rsidR="00CF17BE" w:rsidRDefault="00CF17BE" w:rsidP="00CF17BE">
      <w:pPr>
        <w:ind w:firstLine="0"/>
        <w:jc w:val="center"/>
        <w:rPr>
          <w:rFonts w:cs="Arial"/>
          <w:sz w:val="22"/>
        </w:rPr>
      </w:pPr>
    </w:p>
    <w:p w14:paraId="2CD03877" w14:textId="77777777" w:rsidR="00CF17BE" w:rsidRDefault="00CF17BE" w:rsidP="00CF17BE">
      <w:pPr>
        <w:ind w:firstLine="0"/>
        <w:jc w:val="center"/>
        <w:rPr>
          <w:rFonts w:cs="Arial"/>
          <w:sz w:val="22"/>
        </w:rPr>
      </w:pPr>
    </w:p>
    <w:p w14:paraId="4B12E9EC" w14:textId="77777777" w:rsidR="00CF17BE" w:rsidRDefault="00CF17BE" w:rsidP="00CF17BE">
      <w:pPr>
        <w:ind w:firstLine="0"/>
        <w:jc w:val="center"/>
        <w:rPr>
          <w:rFonts w:cs="Arial"/>
          <w:sz w:val="22"/>
        </w:rPr>
      </w:pPr>
      <w:r>
        <w:rPr>
          <w:rFonts w:cs="Arial"/>
          <w:sz w:val="22"/>
        </w:rPr>
        <w:t>____________________________</w:t>
      </w:r>
    </w:p>
    <w:p w14:paraId="2FA4E185" w14:textId="0831D08A" w:rsidR="00CF17BE" w:rsidRDefault="00CF17BE" w:rsidP="00CF17BE">
      <w:pPr>
        <w:ind w:firstLine="0"/>
        <w:jc w:val="center"/>
        <w:rPr>
          <w:rFonts w:cs="Arial"/>
          <w:sz w:val="22"/>
        </w:rPr>
      </w:pPr>
      <w:r>
        <w:rPr>
          <w:rFonts w:cs="Arial"/>
          <w:sz w:val="22"/>
        </w:rPr>
        <w:t>Prof.</w:t>
      </w:r>
      <w:r w:rsidR="006B5F25">
        <w:rPr>
          <w:rFonts w:cs="Arial"/>
          <w:sz w:val="22"/>
        </w:rPr>
        <w:t xml:space="preserve"> Carlos Antonio Oliveira Vieira</w:t>
      </w:r>
      <w:r>
        <w:rPr>
          <w:rFonts w:cs="Arial"/>
          <w:sz w:val="22"/>
        </w:rPr>
        <w:t>, Dr.(a)</w:t>
      </w:r>
    </w:p>
    <w:p w14:paraId="636C7C89" w14:textId="77777777" w:rsidR="00CF17BE" w:rsidRDefault="00CF17BE" w:rsidP="00CF17BE">
      <w:pPr>
        <w:ind w:firstLine="0"/>
        <w:jc w:val="center"/>
        <w:rPr>
          <w:rFonts w:cs="Arial"/>
          <w:sz w:val="22"/>
        </w:rPr>
      </w:pPr>
      <w:r>
        <w:rPr>
          <w:rFonts w:cs="Arial"/>
          <w:sz w:val="22"/>
        </w:rPr>
        <w:t>Orientador(a)</w:t>
      </w:r>
    </w:p>
    <w:p w14:paraId="53F29013" w14:textId="77777777" w:rsidR="00CF17BE" w:rsidRDefault="00CF17BE" w:rsidP="00CF17BE">
      <w:pPr>
        <w:ind w:firstLine="0"/>
        <w:jc w:val="center"/>
        <w:rPr>
          <w:rFonts w:cs="Arial"/>
          <w:sz w:val="22"/>
        </w:rPr>
      </w:pPr>
    </w:p>
    <w:p w14:paraId="1B8E0FDB" w14:textId="77777777" w:rsidR="00CF17BE" w:rsidRDefault="00CF17BE" w:rsidP="00CF17BE">
      <w:pPr>
        <w:ind w:firstLine="0"/>
        <w:jc w:val="center"/>
        <w:rPr>
          <w:rFonts w:cs="Arial"/>
          <w:sz w:val="22"/>
        </w:rPr>
      </w:pPr>
    </w:p>
    <w:p w14:paraId="34030E10" w14:textId="568AA5FC" w:rsidR="00CF17BE" w:rsidRDefault="005A1B0A" w:rsidP="00CF17BE">
      <w:pPr>
        <w:ind w:firstLine="0"/>
        <w:jc w:val="center"/>
        <w:rPr>
          <w:rFonts w:cs="Arial"/>
          <w:sz w:val="22"/>
        </w:rPr>
      </w:pPr>
      <w:r>
        <w:rPr>
          <w:rFonts w:cs="Arial"/>
          <w:sz w:val="22"/>
        </w:rPr>
        <w:t>Florianópolis, 2026</w:t>
      </w:r>
      <w:r w:rsidR="00CF17BE">
        <w:rPr>
          <w:rFonts w:cs="Arial"/>
          <w:sz w:val="22"/>
        </w:rPr>
        <w:t>.</w:t>
      </w:r>
    </w:p>
    <w:p w14:paraId="743F5CEB"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3DDC8CCC" w14:textId="77777777" w:rsidR="00CF17BE" w:rsidRDefault="00CF17BE" w:rsidP="00CF17BE">
      <w:pPr>
        <w:ind w:firstLine="0"/>
        <w:jc w:val="center"/>
        <w:rPr>
          <w:rFonts w:cs="Arial"/>
          <w:szCs w:val="24"/>
        </w:rPr>
      </w:pPr>
    </w:p>
    <w:p w14:paraId="51123777" w14:textId="77777777" w:rsidR="00CF17BE" w:rsidRDefault="00CF17BE" w:rsidP="00CF17BE">
      <w:pPr>
        <w:ind w:firstLine="0"/>
        <w:jc w:val="center"/>
        <w:rPr>
          <w:rFonts w:cs="Arial"/>
          <w:szCs w:val="24"/>
        </w:rPr>
      </w:pPr>
    </w:p>
    <w:p w14:paraId="42E6A367" w14:textId="77777777" w:rsidR="00CF17BE" w:rsidRDefault="00CF17BE" w:rsidP="00CF17BE">
      <w:pPr>
        <w:ind w:firstLine="0"/>
        <w:jc w:val="center"/>
        <w:rPr>
          <w:rFonts w:cs="Arial"/>
          <w:szCs w:val="24"/>
        </w:rPr>
      </w:pPr>
    </w:p>
    <w:p w14:paraId="251771B9" w14:textId="77777777" w:rsidR="00CF17BE" w:rsidRDefault="00CF17BE" w:rsidP="00CF17BE">
      <w:pPr>
        <w:ind w:firstLine="0"/>
        <w:jc w:val="center"/>
        <w:rPr>
          <w:rFonts w:cs="Arial"/>
          <w:szCs w:val="24"/>
        </w:rPr>
      </w:pPr>
    </w:p>
    <w:p w14:paraId="0F728EBE" w14:textId="77777777" w:rsidR="00CF17BE" w:rsidRDefault="00CF17BE" w:rsidP="00CF17BE">
      <w:pPr>
        <w:ind w:firstLine="0"/>
        <w:jc w:val="center"/>
        <w:rPr>
          <w:rFonts w:cs="Arial"/>
          <w:szCs w:val="24"/>
        </w:rPr>
      </w:pPr>
    </w:p>
    <w:p w14:paraId="38DABBE8" w14:textId="77777777" w:rsidR="00CF17BE" w:rsidRDefault="00CF17BE" w:rsidP="00CF17BE">
      <w:pPr>
        <w:ind w:firstLine="0"/>
        <w:jc w:val="center"/>
        <w:rPr>
          <w:rFonts w:cs="Arial"/>
          <w:szCs w:val="24"/>
        </w:rPr>
      </w:pPr>
    </w:p>
    <w:p w14:paraId="3A67858E" w14:textId="77777777" w:rsidR="00CF17BE" w:rsidRDefault="00CF17BE" w:rsidP="00CF17BE">
      <w:pPr>
        <w:ind w:firstLine="0"/>
        <w:jc w:val="center"/>
        <w:rPr>
          <w:rFonts w:cs="Arial"/>
          <w:szCs w:val="24"/>
        </w:rPr>
      </w:pPr>
    </w:p>
    <w:p w14:paraId="307B5CFF" w14:textId="77777777" w:rsidR="00CF17BE" w:rsidRDefault="00CF17BE" w:rsidP="00CF17BE">
      <w:pPr>
        <w:ind w:firstLine="0"/>
        <w:jc w:val="center"/>
        <w:rPr>
          <w:rFonts w:cs="Arial"/>
          <w:szCs w:val="24"/>
        </w:rPr>
      </w:pPr>
    </w:p>
    <w:p w14:paraId="07AB7643" w14:textId="77777777" w:rsidR="00CF17BE" w:rsidRDefault="00CF17BE" w:rsidP="00CF17BE">
      <w:pPr>
        <w:ind w:firstLine="0"/>
        <w:jc w:val="center"/>
        <w:rPr>
          <w:rFonts w:cs="Arial"/>
          <w:szCs w:val="24"/>
        </w:rPr>
      </w:pPr>
    </w:p>
    <w:p w14:paraId="57E490BA" w14:textId="77777777" w:rsidR="00CF17BE" w:rsidRDefault="00CF17BE" w:rsidP="00CF17BE">
      <w:pPr>
        <w:ind w:firstLine="0"/>
        <w:jc w:val="center"/>
        <w:rPr>
          <w:rFonts w:cs="Arial"/>
          <w:szCs w:val="24"/>
        </w:rPr>
      </w:pPr>
    </w:p>
    <w:p w14:paraId="769105BC" w14:textId="77777777" w:rsidR="00CF17BE" w:rsidRDefault="00CF17BE" w:rsidP="00CF17BE">
      <w:pPr>
        <w:ind w:firstLine="0"/>
        <w:jc w:val="center"/>
        <w:rPr>
          <w:rFonts w:cs="Arial"/>
          <w:szCs w:val="24"/>
        </w:rPr>
      </w:pPr>
    </w:p>
    <w:p w14:paraId="3495F928" w14:textId="77777777" w:rsidR="00CF17BE" w:rsidRDefault="00CF17BE" w:rsidP="00CF17BE">
      <w:pPr>
        <w:ind w:firstLine="0"/>
        <w:jc w:val="center"/>
        <w:rPr>
          <w:rFonts w:cs="Arial"/>
          <w:szCs w:val="24"/>
        </w:rPr>
      </w:pPr>
    </w:p>
    <w:p w14:paraId="788430BF" w14:textId="77777777" w:rsidR="00CF17BE" w:rsidRDefault="00CF17BE" w:rsidP="00CF17BE">
      <w:pPr>
        <w:ind w:firstLine="0"/>
        <w:jc w:val="center"/>
        <w:rPr>
          <w:rFonts w:cs="Arial"/>
          <w:szCs w:val="24"/>
        </w:rPr>
      </w:pPr>
    </w:p>
    <w:p w14:paraId="024EF897" w14:textId="77777777" w:rsidR="00CF17BE" w:rsidRDefault="00CF17BE" w:rsidP="00CF17BE">
      <w:pPr>
        <w:ind w:firstLine="0"/>
        <w:jc w:val="center"/>
        <w:rPr>
          <w:rFonts w:cs="Arial"/>
          <w:szCs w:val="24"/>
        </w:rPr>
      </w:pPr>
    </w:p>
    <w:p w14:paraId="2AA36D3B" w14:textId="77777777" w:rsidR="00CF17BE" w:rsidRDefault="00CF17BE" w:rsidP="00CF17BE">
      <w:pPr>
        <w:ind w:firstLine="0"/>
        <w:jc w:val="center"/>
        <w:rPr>
          <w:rFonts w:cs="Arial"/>
          <w:szCs w:val="24"/>
        </w:rPr>
      </w:pPr>
    </w:p>
    <w:p w14:paraId="5AA24900" w14:textId="77777777" w:rsidR="00CF17BE" w:rsidRDefault="00CF17BE" w:rsidP="00CF17BE">
      <w:pPr>
        <w:ind w:firstLine="0"/>
        <w:jc w:val="center"/>
        <w:rPr>
          <w:rFonts w:cs="Arial"/>
          <w:szCs w:val="24"/>
        </w:rPr>
      </w:pPr>
    </w:p>
    <w:p w14:paraId="1ED76A4E" w14:textId="77777777" w:rsidR="00CF17BE" w:rsidRDefault="00CF17BE" w:rsidP="00CF17BE">
      <w:pPr>
        <w:ind w:firstLine="0"/>
        <w:jc w:val="center"/>
        <w:rPr>
          <w:rFonts w:cs="Arial"/>
          <w:szCs w:val="24"/>
        </w:rPr>
      </w:pPr>
    </w:p>
    <w:p w14:paraId="4915FBFD" w14:textId="77777777" w:rsidR="00CF17BE" w:rsidRDefault="00CF17BE" w:rsidP="00CF17BE">
      <w:pPr>
        <w:ind w:firstLine="0"/>
        <w:jc w:val="center"/>
        <w:rPr>
          <w:rFonts w:cs="Arial"/>
          <w:szCs w:val="24"/>
        </w:rPr>
      </w:pPr>
    </w:p>
    <w:p w14:paraId="6B7107F4" w14:textId="77777777" w:rsidR="00CF17BE" w:rsidRDefault="00CF17BE" w:rsidP="00CF17BE">
      <w:pPr>
        <w:ind w:firstLine="0"/>
        <w:jc w:val="center"/>
        <w:rPr>
          <w:rFonts w:cs="Arial"/>
          <w:szCs w:val="24"/>
        </w:rPr>
      </w:pPr>
    </w:p>
    <w:p w14:paraId="6A4AFCD2" w14:textId="77777777" w:rsidR="00CF17BE" w:rsidRDefault="00CF17BE" w:rsidP="00CF17BE">
      <w:pPr>
        <w:ind w:firstLine="0"/>
        <w:jc w:val="center"/>
        <w:rPr>
          <w:rFonts w:cs="Arial"/>
          <w:szCs w:val="24"/>
        </w:rPr>
      </w:pPr>
    </w:p>
    <w:p w14:paraId="59D1F4C1" w14:textId="77777777" w:rsidR="00CF17BE" w:rsidRDefault="00CF17BE" w:rsidP="00CF17BE">
      <w:pPr>
        <w:ind w:firstLine="0"/>
        <w:jc w:val="center"/>
        <w:rPr>
          <w:rFonts w:cs="Arial"/>
          <w:szCs w:val="24"/>
        </w:rPr>
      </w:pPr>
    </w:p>
    <w:p w14:paraId="66A7829A" w14:textId="77777777" w:rsidR="00CF17BE" w:rsidRDefault="00CF17BE" w:rsidP="00CF17BE">
      <w:pPr>
        <w:ind w:firstLine="0"/>
        <w:jc w:val="center"/>
        <w:rPr>
          <w:rFonts w:cs="Arial"/>
          <w:szCs w:val="24"/>
        </w:rPr>
      </w:pPr>
    </w:p>
    <w:p w14:paraId="434A3CC4" w14:textId="77777777" w:rsidR="00CF17BE" w:rsidRDefault="00CF17BE" w:rsidP="00CF17BE">
      <w:pPr>
        <w:ind w:firstLine="0"/>
        <w:jc w:val="center"/>
        <w:rPr>
          <w:rFonts w:cs="Arial"/>
          <w:szCs w:val="24"/>
        </w:rPr>
      </w:pPr>
    </w:p>
    <w:p w14:paraId="1209F77C" w14:textId="77777777" w:rsidR="00CF17BE" w:rsidRDefault="00CF17BE" w:rsidP="00CF17BE">
      <w:pPr>
        <w:ind w:firstLine="0"/>
        <w:jc w:val="center"/>
        <w:rPr>
          <w:rFonts w:cs="Arial"/>
          <w:szCs w:val="24"/>
        </w:rPr>
      </w:pPr>
    </w:p>
    <w:p w14:paraId="23680014" w14:textId="77777777" w:rsidR="00CF17BE" w:rsidRDefault="00CF17BE" w:rsidP="00CF17BE">
      <w:pPr>
        <w:ind w:firstLine="0"/>
        <w:jc w:val="center"/>
        <w:rPr>
          <w:rFonts w:cs="Arial"/>
          <w:szCs w:val="24"/>
        </w:rPr>
      </w:pPr>
    </w:p>
    <w:p w14:paraId="67D7C34C" w14:textId="77777777" w:rsidR="00CF17BE" w:rsidRDefault="00CF17BE" w:rsidP="00CF17BE">
      <w:pPr>
        <w:ind w:firstLine="0"/>
        <w:jc w:val="center"/>
        <w:rPr>
          <w:rFonts w:cs="Arial"/>
          <w:szCs w:val="24"/>
        </w:rPr>
      </w:pPr>
    </w:p>
    <w:p w14:paraId="5B6C381D" w14:textId="77777777" w:rsidR="00CF17BE" w:rsidRDefault="00CF17BE" w:rsidP="00CF17BE">
      <w:pPr>
        <w:ind w:firstLine="0"/>
        <w:jc w:val="center"/>
        <w:rPr>
          <w:rFonts w:cs="Arial"/>
          <w:szCs w:val="24"/>
        </w:rPr>
      </w:pPr>
    </w:p>
    <w:p w14:paraId="61B193E3" w14:textId="77777777" w:rsidR="00CF17BE" w:rsidRDefault="00CF17BE" w:rsidP="00CF17BE">
      <w:pPr>
        <w:ind w:firstLine="0"/>
        <w:jc w:val="center"/>
        <w:rPr>
          <w:rFonts w:cs="Arial"/>
          <w:szCs w:val="24"/>
        </w:rPr>
      </w:pPr>
    </w:p>
    <w:p w14:paraId="7483661F" w14:textId="77777777" w:rsidR="00CF17BE" w:rsidRDefault="00CF17BE" w:rsidP="00CF17BE">
      <w:pPr>
        <w:ind w:firstLine="0"/>
        <w:jc w:val="center"/>
        <w:rPr>
          <w:rFonts w:cs="Arial"/>
          <w:szCs w:val="24"/>
        </w:rPr>
      </w:pPr>
    </w:p>
    <w:p w14:paraId="6FF19A5C" w14:textId="5B35E12C" w:rsidR="00CF17BE" w:rsidRPr="00764959" w:rsidRDefault="00764959" w:rsidP="00CF17BE">
      <w:pPr>
        <w:ind w:left="4536" w:firstLine="0"/>
        <w:contextualSpacing/>
        <w:rPr>
          <w:rFonts w:cs="Arial"/>
          <w:szCs w:val="24"/>
        </w:rPr>
      </w:pPr>
      <w:r w:rsidRPr="00764959">
        <w:rPr>
          <w:rFonts w:cs="Arial"/>
          <w:szCs w:val="24"/>
        </w:rPr>
        <w:t>Pa</w:t>
      </w:r>
      <w:r w:rsidR="00891BF7">
        <w:rPr>
          <w:rFonts w:cs="Arial"/>
          <w:szCs w:val="24"/>
        </w:rPr>
        <w:t>ra Cinara, Pedro e Laura, meus amores. E para meus pais.</w:t>
      </w:r>
    </w:p>
    <w:p w14:paraId="22BBB93B" w14:textId="77777777" w:rsidR="00CF17BE" w:rsidRDefault="00CF17BE" w:rsidP="00CF17BE">
      <w:pPr>
        <w:jc w:val="center"/>
        <w:rPr>
          <w:rFonts w:cs="Arial"/>
          <w:i/>
          <w:szCs w:val="24"/>
        </w:rPr>
      </w:pPr>
    </w:p>
    <w:p w14:paraId="16BDBF03" w14:textId="77777777" w:rsidR="00CF17BE" w:rsidRDefault="00CF17BE" w:rsidP="00CF17BE">
      <w:pPr>
        <w:ind w:firstLine="0"/>
        <w:jc w:val="left"/>
        <w:rPr>
          <w:rFonts w:cs="Arial"/>
          <w:i/>
          <w:szCs w:val="24"/>
        </w:rPr>
        <w:sectPr w:rsidR="00CF17BE" w:rsidSect="00CF17BE">
          <w:pgSz w:w="11906" w:h="16838"/>
          <w:pgMar w:top="1701" w:right="1134" w:bottom="1134" w:left="1701" w:header="709" w:footer="709" w:gutter="0"/>
          <w:cols w:space="720"/>
        </w:sectPr>
      </w:pPr>
    </w:p>
    <w:p w14:paraId="0855A0DF" w14:textId="77777777" w:rsidR="00CF17BE" w:rsidRDefault="00CF17BE" w:rsidP="00CF17BE">
      <w:pPr>
        <w:ind w:firstLine="0"/>
        <w:jc w:val="center"/>
        <w:rPr>
          <w:rFonts w:cs="Arial"/>
          <w:b/>
          <w:szCs w:val="24"/>
        </w:rPr>
      </w:pPr>
      <w:r>
        <w:rPr>
          <w:rFonts w:cs="Arial"/>
          <w:b/>
          <w:szCs w:val="24"/>
        </w:rPr>
        <w:lastRenderedPageBreak/>
        <w:t>AGRADECIMENTOS</w:t>
      </w:r>
    </w:p>
    <w:p w14:paraId="58094920" w14:textId="77777777" w:rsidR="00CF17BE" w:rsidRDefault="00CF17BE" w:rsidP="00CF17BE">
      <w:pPr>
        <w:ind w:firstLine="0"/>
        <w:jc w:val="center"/>
        <w:rPr>
          <w:rFonts w:cs="Arial"/>
          <w:sz w:val="20"/>
          <w:szCs w:val="20"/>
        </w:rPr>
      </w:pPr>
      <w:r>
        <w:rPr>
          <w:rFonts w:cs="Arial"/>
          <w:sz w:val="20"/>
          <w:szCs w:val="20"/>
          <w:highlight w:val="yellow"/>
        </w:rPr>
        <w:t>[Elemento opcional. O título deve estar centralizado e com destaque negrito.]</w:t>
      </w:r>
    </w:p>
    <w:p w14:paraId="774740B7" w14:textId="77777777" w:rsidR="00CF17BE" w:rsidRDefault="00CF17BE" w:rsidP="00CF17BE">
      <w:pPr>
        <w:ind w:firstLine="0"/>
        <w:jc w:val="center"/>
        <w:rPr>
          <w:rFonts w:cs="Arial"/>
          <w:szCs w:val="24"/>
        </w:rPr>
      </w:pPr>
    </w:p>
    <w:p w14:paraId="038AA27F" w14:textId="77777777" w:rsidR="00CF17BE" w:rsidRDefault="00CF17BE" w:rsidP="00CF17BE">
      <w:r>
        <w:t>Texto em que o autor faz agradecimentos dirigidos àqueles que contribuíram de maneira relevante à elaboração do trabalho.</w:t>
      </w:r>
    </w:p>
    <w:p w14:paraId="788898E8" w14:textId="77777777" w:rsidR="00CF17BE" w:rsidRDefault="00CF17BE" w:rsidP="00CF17BE">
      <w:pPr>
        <w:rPr>
          <w:rFonts w:cs="Arial"/>
          <w:szCs w:val="24"/>
        </w:rPr>
      </w:pPr>
    </w:p>
    <w:p w14:paraId="2B5EF405" w14:textId="77777777" w:rsidR="00CF17BE" w:rsidRDefault="00CF17BE" w:rsidP="00CF17BE">
      <w:pPr>
        <w:rPr>
          <w:rFonts w:cs="Arial"/>
          <w:szCs w:val="24"/>
        </w:rPr>
      </w:pPr>
    </w:p>
    <w:p w14:paraId="74C4217B" w14:textId="77777777" w:rsidR="00CF17BE" w:rsidRDefault="00CF17BE" w:rsidP="00CF17BE">
      <w:pPr>
        <w:rPr>
          <w:rFonts w:cs="Arial"/>
          <w:szCs w:val="24"/>
        </w:rPr>
      </w:pPr>
    </w:p>
    <w:p w14:paraId="23455855" w14:textId="77777777" w:rsidR="00CF17BE" w:rsidRDefault="00CF17BE" w:rsidP="00CF17BE">
      <w:pPr>
        <w:rPr>
          <w:rFonts w:cs="Arial"/>
          <w:szCs w:val="24"/>
        </w:rPr>
      </w:pPr>
    </w:p>
    <w:p w14:paraId="365A770B" w14:textId="77777777" w:rsidR="00CF17BE" w:rsidRDefault="00CF17BE" w:rsidP="00CF17BE">
      <w:pPr>
        <w:rPr>
          <w:rFonts w:cs="Arial"/>
          <w:szCs w:val="24"/>
        </w:rPr>
      </w:pPr>
    </w:p>
    <w:p w14:paraId="4795A362" w14:textId="77777777" w:rsidR="00CF17BE" w:rsidRDefault="00CF17BE" w:rsidP="00CF17BE">
      <w:pPr>
        <w:rPr>
          <w:rFonts w:cs="Arial"/>
          <w:szCs w:val="24"/>
        </w:rPr>
      </w:pPr>
    </w:p>
    <w:p w14:paraId="52A9BDE4" w14:textId="77777777" w:rsidR="00CF17BE" w:rsidRDefault="00CF17BE" w:rsidP="00CF17BE">
      <w:pPr>
        <w:rPr>
          <w:rFonts w:cs="Arial"/>
          <w:szCs w:val="24"/>
        </w:rPr>
      </w:pPr>
    </w:p>
    <w:p w14:paraId="54E6C51E" w14:textId="77777777" w:rsidR="00CF17BE" w:rsidRDefault="00CF17BE" w:rsidP="00CF17BE">
      <w:pPr>
        <w:rPr>
          <w:rFonts w:cs="Arial"/>
          <w:szCs w:val="24"/>
        </w:rPr>
      </w:pPr>
    </w:p>
    <w:p w14:paraId="34250251" w14:textId="77777777" w:rsidR="00CF17BE" w:rsidRDefault="00CF17BE" w:rsidP="00CF17BE">
      <w:pPr>
        <w:rPr>
          <w:rFonts w:cs="Arial"/>
          <w:szCs w:val="24"/>
        </w:rPr>
      </w:pPr>
    </w:p>
    <w:p w14:paraId="0AD69EEB" w14:textId="77777777" w:rsidR="00CF17BE" w:rsidRDefault="00CF17BE" w:rsidP="00CF17BE">
      <w:pPr>
        <w:rPr>
          <w:rFonts w:cs="Arial"/>
          <w:szCs w:val="24"/>
        </w:rPr>
      </w:pPr>
    </w:p>
    <w:p w14:paraId="669B4767" w14:textId="77777777" w:rsidR="00CF17BE" w:rsidRDefault="00CF17BE" w:rsidP="00CF17BE">
      <w:pPr>
        <w:rPr>
          <w:rFonts w:cs="Arial"/>
          <w:szCs w:val="24"/>
        </w:rPr>
      </w:pPr>
    </w:p>
    <w:p w14:paraId="6E0F36CC" w14:textId="77777777" w:rsidR="00CF17BE" w:rsidRDefault="00CF17BE" w:rsidP="00CF17BE">
      <w:pPr>
        <w:rPr>
          <w:rFonts w:cs="Arial"/>
          <w:szCs w:val="24"/>
        </w:rPr>
      </w:pPr>
    </w:p>
    <w:p w14:paraId="58B61E07" w14:textId="77777777" w:rsidR="00CF17BE" w:rsidRDefault="00CF17BE" w:rsidP="00CF17BE">
      <w:pPr>
        <w:rPr>
          <w:rFonts w:cs="Arial"/>
          <w:szCs w:val="24"/>
        </w:rPr>
      </w:pPr>
    </w:p>
    <w:p w14:paraId="5DAADE5D" w14:textId="77777777" w:rsidR="00CF17BE" w:rsidRDefault="00CF17BE" w:rsidP="00CF17BE">
      <w:pPr>
        <w:rPr>
          <w:rFonts w:cs="Arial"/>
          <w:szCs w:val="24"/>
        </w:rPr>
      </w:pPr>
    </w:p>
    <w:p w14:paraId="7F217E3B" w14:textId="77777777" w:rsidR="00CF17BE" w:rsidRDefault="00CF17BE" w:rsidP="00CF17BE">
      <w:pPr>
        <w:rPr>
          <w:rFonts w:cs="Arial"/>
          <w:szCs w:val="24"/>
        </w:rPr>
      </w:pPr>
    </w:p>
    <w:p w14:paraId="42F4A594" w14:textId="77777777" w:rsidR="00CF17BE" w:rsidRDefault="00CF17BE" w:rsidP="00CF17BE">
      <w:pPr>
        <w:rPr>
          <w:rFonts w:cs="Arial"/>
          <w:szCs w:val="24"/>
        </w:rPr>
      </w:pPr>
    </w:p>
    <w:p w14:paraId="3E80FA41" w14:textId="77777777" w:rsidR="00CF17BE" w:rsidRDefault="00CF17BE" w:rsidP="00CF17BE">
      <w:pPr>
        <w:rPr>
          <w:rFonts w:cs="Arial"/>
          <w:szCs w:val="24"/>
        </w:rPr>
      </w:pPr>
    </w:p>
    <w:p w14:paraId="750D6122" w14:textId="77777777" w:rsidR="00CF17BE" w:rsidRDefault="00CF17BE" w:rsidP="00CF17BE">
      <w:pPr>
        <w:rPr>
          <w:rFonts w:cs="Arial"/>
          <w:szCs w:val="24"/>
        </w:rPr>
      </w:pPr>
    </w:p>
    <w:p w14:paraId="1D54472C" w14:textId="77777777" w:rsidR="00CF17BE" w:rsidRDefault="00CF17BE" w:rsidP="00CF17BE">
      <w:pPr>
        <w:rPr>
          <w:rFonts w:cs="Arial"/>
          <w:szCs w:val="24"/>
        </w:rPr>
      </w:pPr>
    </w:p>
    <w:p w14:paraId="453B132A" w14:textId="77777777" w:rsidR="00CF17BE" w:rsidRDefault="00CF17BE" w:rsidP="00CF17BE">
      <w:pPr>
        <w:rPr>
          <w:rFonts w:cs="Arial"/>
          <w:szCs w:val="24"/>
        </w:rPr>
      </w:pPr>
    </w:p>
    <w:p w14:paraId="065B043C" w14:textId="77777777" w:rsidR="00CF17BE" w:rsidRDefault="00CF17BE" w:rsidP="00CF17BE">
      <w:pPr>
        <w:rPr>
          <w:rFonts w:cs="Arial"/>
          <w:szCs w:val="24"/>
        </w:rPr>
      </w:pPr>
    </w:p>
    <w:p w14:paraId="6CBE1A55" w14:textId="77777777" w:rsidR="00CF17BE" w:rsidRDefault="00CF17BE" w:rsidP="00CF17BE">
      <w:pPr>
        <w:rPr>
          <w:rFonts w:cs="Arial"/>
          <w:szCs w:val="24"/>
        </w:rPr>
      </w:pPr>
    </w:p>
    <w:p w14:paraId="540512FB" w14:textId="77777777" w:rsidR="00CF17BE" w:rsidRDefault="00CF17BE" w:rsidP="00CF17BE">
      <w:pPr>
        <w:rPr>
          <w:rFonts w:cs="Arial"/>
          <w:szCs w:val="24"/>
        </w:rPr>
      </w:pPr>
    </w:p>
    <w:p w14:paraId="61B61ACC" w14:textId="77777777" w:rsidR="00CF17BE" w:rsidRDefault="00CF17BE" w:rsidP="00CF17BE">
      <w:pPr>
        <w:rPr>
          <w:rFonts w:cs="Arial"/>
          <w:szCs w:val="24"/>
        </w:rPr>
      </w:pPr>
    </w:p>
    <w:p w14:paraId="222EE85E" w14:textId="77777777" w:rsidR="00CF17BE" w:rsidRDefault="00CF17BE" w:rsidP="00CF17BE">
      <w:pPr>
        <w:rPr>
          <w:rFonts w:cs="Arial"/>
          <w:szCs w:val="24"/>
        </w:rPr>
      </w:pPr>
    </w:p>
    <w:p w14:paraId="7C9512F8" w14:textId="77777777" w:rsidR="00CF17BE" w:rsidRDefault="00CF17BE" w:rsidP="00CF17BE">
      <w:pPr>
        <w:rPr>
          <w:rFonts w:cs="Arial"/>
          <w:szCs w:val="24"/>
        </w:rPr>
      </w:pPr>
    </w:p>
    <w:p w14:paraId="7E05B677" w14:textId="77777777" w:rsidR="00CF17BE" w:rsidRDefault="00CF17BE" w:rsidP="00CF17BE">
      <w:pPr>
        <w:rPr>
          <w:rFonts w:cs="Arial"/>
          <w:szCs w:val="24"/>
        </w:rPr>
      </w:pPr>
    </w:p>
    <w:p w14:paraId="3C35F588" w14:textId="77777777" w:rsidR="00CF17BE" w:rsidRDefault="00CF17BE" w:rsidP="00CF17BE">
      <w:pPr>
        <w:rPr>
          <w:rFonts w:cs="Arial"/>
          <w:szCs w:val="24"/>
        </w:rPr>
      </w:pPr>
    </w:p>
    <w:p w14:paraId="7D193772"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4B7116D6" w14:textId="77777777" w:rsidR="00CF17BE" w:rsidRDefault="00CF17BE" w:rsidP="00CF17BE">
      <w:pPr>
        <w:ind w:firstLine="709"/>
        <w:rPr>
          <w:rFonts w:cs="Arial"/>
          <w:szCs w:val="24"/>
        </w:rPr>
      </w:pPr>
    </w:p>
    <w:p w14:paraId="4C85E47C" w14:textId="77777777" w:rsidR="00CF17BE" w:rsidRDefault="00CF17BE" w:rsidP="00CF17BE">
      <w:pPr>
        <w:ind w:firstLine="709"/>
        <w:rPr>
          <w:rFonts w:cs="Arial"/>
          <w:szCs w:val="24"/>
        </w:rPr>
      </w:pPr>
    </w:p>
    <w:p w14:paraId="479B5398" w14:textId="77777777" w:rsidR="00CF17BE" w:rsidRDefault="00CF17BE" w:rsidP="00CF17BE">
      <w:pPr>
        <w:ind w:firstLine="709"/>
        <w:rPr>
          <w:rFonts w:cs="Arial"/>
          <w:szCs w:val="24"/>
        </w:rPr>
      </w:pPr>
    </w:p>
    <w:p w14:paraId="2CE2D34C" w14:textId="77777777" w:rsidR="00CF17BE" w:rsidRDefault="00CF17BE" w:rsidP="00CF17BE">
      <w:pPr>
        <w:ind w:firstLine="709"/>
        <w:rPr>
          <w:rFonts w:cs="Arial"/>
          <w:szCs w:val="24"/>
        </w:rPr>
      </w:pPr>
    </w:p>
    <w:p w14:paraId="14D0E5BA" w14:textId="77777777" w:rsidR="00CF17BE" w:rsidRDefault="00CF17BE" w:rsidP="00CF17BE">
      <w:pPr>
        <w:ind w:firstLine="709"/>
        <w:rPr>
          <w:rFonts w:cs="Arial"/>
          <w:szCs w:val="24"/>
        </w:rPr>
      </w:pPr>
    </w:p>
    <w:p w14:paraId="2D09BF41" w14:textId="77777777" w:rsidR="00CF17BE" w:rsidRDefault="00CF17BE" w:rsidP="00CF17BE">
      <w:pPr>
        <w:ind w:firstLine="709"/>
        <w:rPr>
          <w:rFonts w:cs="Arial"/>
          <w:szCs w:val="24"/>
        </w:rPr>
      </w:pPr>
    </w:p>
    <w:p w14:paraId="69FADA4E" w14:textId="77777777" w:rsidR="00CF17BE" w:rsidRDefault="00CF17BE" w:rsidP="00CF17BE">
      <w:pPr>
        <w:ind w:firstLine="709"/>
        <w:rPr>
          <w:rFonts w:cs="Arial"/>
          <w:szCs w:val="24"/>
        </w:rPr>
      </w:pPr>
    </w:p>
    <w:p w14:paraId="5795DD4B" w14:textId="77777777" w:rsidR="00CF17BE" w:rsidRDefault="00CF17BE" w:rsidP="00CF17BE">
      <w:pPr>
        <w:ind w:firstLine="709"/>
        <w:rPr>
          <w:rFonts w:cs="Arial"/>
          <w:szCs w:val="24"/>
        </w:rPr>
      </w:pPr>
    </w:p>
    <w:p w14:paraId="2B5762DC" w14:textId="77777777" w:rsidR="00CF17BE" w:rsidRDefault="00CF17BE" w:rsidP="00CF17BE">
      <w:pPr>
        <w:ind w:firstLine="709"/>
        <w:rPr>
          <w:rFonts w:cs="Arial"/>
          <w:szCs w:val="24"/>
        </w:rPr>
      </w:pPr>
    </w:p>
    <w:p w14:paraId="527858E1" w14:textId="77777777" w:rsidR="00CF17BE" w:rsidRDefault="00CF17BE" w:rsidP="00CF17BE">
      <w:pPr>
        <w:ind w:firstLine="709"/>
        <w:rPr>
          <w:rFonts w:cs="Arial"/>
          <w:szCs w:val="24"/>
        </w:rPr>
      </w:pPr>
    </w:p>
    <w:p w14:paraId="6DF68A19" w14:textId="77777777" w:rsidR="00CF17BE" w:rsidRDefault="00CF17BE" w:rsidP="00CF17BE">
      <w:pPr>
        <w:ind w:firstLine="709"/>
        <w:rPr>
          <w:rFonts w:cs="Arial"/>
          <w:szCs w:val="24"/>
        </w:rPr>
      </w:pPr>
    </w:p>
    <w:p w14:paraId="261CE389" w14:textId="77777777" w:rsidR="00CF17BE" w:rsidRDefault="00CF17BE" w:rsidP="00CF17BE">
      <w:pPr>
        <w:ind w:firstLine="709"/>
        <w:rPr>
          <w:rFonts w:cs="Arial"/>
          <w:szCs w:val="24"/>
        </w:rPr>
      </w:pPr>
    </w:p>
    <w:p w14:paraId="3D51BB63" w14:textId="77777777" w:rsidR="00CF17BE" w:rsidRDefault="00CF17BE" w:rsidP="00CF17BE">
      <w:pPr>
        <w:ind w:firstLine="709"/>
        <w:rPr>
          <w:rFonts w:cs="Arial"/>
          <w:szCs w:val="24"/>
        </w:rPr>
      </w:pPr>
    </w:p>
    <w:p w14:paraId="038E9CC9" w14:textId="77777777" w:rsidR="00CF17BE" w:rsidRDefault="00CF17BE" w:rsidP="00CF17BE">
      <w:pPr>
        <w:ind w:firstLine="709"/>
        <w:rPr>
          <w:rFonts w:cs="Arial"/>
          <w:szCs w:val="24"/>
        </w:rPr>
      </w:pPr>
    </w:p>
    <w:p w14:paraId="11217A01" w14:textId="77777777" w:rsidR="00CF17BE" w:rsidRDefault="00CF17BE" w:rsidP="00CF17BE">
      <w:pPr>
        <w:ind w:firstLine="709"/>
        <w:rPr>
          <w:rFonts w:cs="Arial"/>
          <w:szCs w:val="24"/>
        </w:rPr>
      </w:pPr>
    </w:p>
    <w:p w14:paraId="4C522791" w14:textId="77777777" w:rsidR="00CF17BE" w:rsidRDefault="00CF17BE" w:rsidP="00CF17BE">
      <w:pPr>
        <w:ind w:firstLine="709"/>
        <w:rPr>
          <w:rFonts w:cs="Arial"/>
          <w:szCs w:val="24"/>
        </w:rPr>
      </w:pPr>
    </w:p>
    <w:p w14:paraId="06C4D027" w14:textId="77777777" w:rsidR="00CF17BE" w:rsidRDefault="00CF17BE" w:rsidP="00CF17BE">
      <w:pPr>
        <w:ind w:firstLine="709"/>
        <w:rPr>
          <w:rFonts w:cs="Arial"/>
          <w:szCs w:val="24"/>
        </w:rPr>
      </w:pPr>
    </w:p>
    <w:p w14:paraId="47721FEA" w14:textId="77777777" w:rsidR="00CF17BE" w:rsidRDefault="00CF17BE" w:rsidP="00CF17BE">
      <w:pPr>
        <w:ind w:firstLine="709"/>
        <w:rPr>
          <w:rFonts w:cs="Arial"/>
          <w:szCs w:val="24"/>
        </w:rPr>
      </w:pPr>
    </w:p>
    <w:p w14:paraId="003F333F" w14:textId="77777777" w:rsidR="00CF17BE" w:rsidRDefault="00CF17BE" w:rsidP="00CF17BE">
      <w:pPr>
        <w:ind w:firstLine="709"/>
        <w:rPr>
          <w:rFonts w:cs="Arial"/>
          <w:szCs w:val="24"/>
        </w:rPr>
      </w:pPr>
    </w:p>
    <w:p w14:paraId="139DA632" w14:textId="77777777" w:rsidR="00CF17BE" w:rsidRDefault="00CF17BE" w:rsidP="00CF17BE">
      <w:pPr>
        <w:ind w:firstLine="709"/>
        <w:rPr>
          <w:rFonts w:cs="Arial"/>
          <w:szCs w:val="24"/>
        </w:rPr>
      </w:pPr>
    </w:p>
    <w:p w14:paraId="21FD8962" w14:textId="77777777" w:rsidR="00CF17BE" w:rsidRDefault="00CF17BE" w:rsidP="00CF17BE">
      <w:pPr>
        <w:ind w:firstLine="709"/>
        <w:rPr>
          <w:rFonts w:cs="Arial"/>
          <w:szCs w:val="24"/>
        </w:rPr>
      </w:pPr>
    </w:p>
    <w:p w14:paraId="168C45CF" w14:textId="77777777" w:rsidR="00CF17BE" w:rsidRDefault="00CF17BE" w:rsidP="00CF17BE">
      <w:pPr>
        <w:ind w:firstLine="709"/>
        <w:rPr>
          <w:rFonts w:cs="Arial"/>
          <w:szCs w:val="24"/>
        </w:rPr>
      </w:pPr>
    </w:p>
    <w:p w14:paraId="1E5ECDA6" w14:textId="77777777" w:rsidR="00CF17BE" w:rsidRDefault="00CF17BE" w:rsidP="00CF17BE">
      <w:pPr>
        <w:ind w:firstLine="709"/>
        <w:rPr>
          <w:rFonts w:cs="Arial"/>
          <w:szCs w:val="24"/>
        </w:rPr>
      </w:pPr>
    </w:p>
    <w:p w14:paraId="36041CAB" w14:textId="77777777" w:rsidR="00CF17BE" w:rsidRDefault="00CF17BE" w:rsidP="00CF17BE">
      <w:pPr>
        <w:ind w:firstLine="709"/>
        <w:rPr>
          <w:rFonts w:cs="Arial"/>
          <w:szCs w:val="24"/>
        </w:rPr>
      </w:pPr>
    </w:p>
    <w:p w14:paraId="56CC8AE9" w14:textId="77777777" w:rsidR="00CF17BE" w:rsidRDefault="00CF17BE" w:rsidP="00CF17BE">
      <w:pPr>
        <w:ind w:firstLine="709"/>
        <w:rPr>
          <w:rFonts w:cs="Arial"/>
          <w:szCs w:val="24"/>
        </w:rPr>
      </w:pPr>
    </w:p>
    <w:p w14:paraId="7FF9EEB9" w14:textId="77777777" w:rsidR="00CF17BE" w:rsidRDefault="00CF17BE" w:rsidP="00CF17BE">
      <w:pPr>
        <w:ind w:firstLine="709"/>
        <w:rPr>
          <w:rFonts w:cs="Arial"/>
          <w:szCs w:val="24"/>
        </w:rPr>
      </w:pPr>
    </w:p>
    <w:p w14:paraId="3248267E" w14:textId="77777777" w:rsidR="00CF17BE" w:rsidRDefault="00CF17BE" w:rsidP="00CF17BE">
      <w:pPr>
        <w:ind w:left="4536" w:firstLine="0"/>
        <w:contextualSpacing/>
        <w:rPr>
          <w:rFonts w:cs="Arial"/>
          <w:szCs w:val="24"/>
        </w:rPr>
      </w:pPr>
      <w:r>
        <w:rPr>
          <w:rFonts w:cs="Arial"/>
          <w:szCs w:val="24"/>
          <w:highlight w:val="yellow"/>
        </w:rPr>
        <w:t>[Epígrafe. Elemento opcional. Se incluída, insira uma citação relacionada ao tema do trabalho. A epígrafe também pode aparecer na abertura das seções primárias sendo que, nesse caso, deve ser elaborada de acordo com a NBR 10520.]</w:t>
      </w:r>
    </w:p>
    <w:p w14:paraId="14F99036" w14:textId="77777777" w:rsidR="00CF17BE" w:rsidRDefault="00CF17BE" w:rsidP="00CF17BE">
      <w:pPr>
        <w:spacing w:line="240" w:lineRule="auto"/>
        <w:rPr>
          <w:rFonts w:cs="Arial"/>
          <w:szCs w:val="24"/>
        </w:rPr>
      </w:pPr>
    </w:p>
    <w:p w14:paraId="5DAB53BA" w14:textId="16F8BF19" w:rsidR="00CF17BE" w:rsidRDefault="00CF17BE">
      <w:pPr>
        <w:rPr>
          <w:rFonts w:cs="Arial"/>
          <w:szCs w:val="24"/>
        </w:rPr>
      </w:pPr>
      <w:r>
        <w:rPr>
          <w:rFonts w:cs="Arial"/>
          <w:szCs w:val="24"/>
        </w:rPr>
        <w:br w:type="page"/>
      </w:r>
    </w:p>
    <w:p w14:paraId="5FC7DC00" w14:textId="77777777" w:rsidR="00780EFF" w:rsidRPr="009B6CCF" w:rsidRDefault="00780EFF" w:rsidP="000752AD">
      <w:pPr>
        <w:ind w:firstLine="0"/>
        <w:contextualSpacing/>
        <w:jc w:val="center"/>
        <w:rPr>
          <w:rFonts w:cs="Arial"/>
          <w:szCs w:val="24"/>
        </w:rPr>
        <w:sectPr w:rsidR="00780EFF"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4D7C92E5" w14:textId="67DA6DE5" w:rsidR="00024078" w:rsidRDefault="00024078" w:rsidP="00557E14">
      <w:pPr>
        <w:spacing w:line="240" w:lineRule="auto"/>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r w:rsidR="00A344A2">
        <w:t xml:space="preserve"> </w:t>
      </w:r>
      <w:r>
        <w:t xml:space="preserve">A abordagem integra dados do cadastro textual municipal, da base colaborativa </w:t>
      </w:r>
      <w:r w:rsidRPr="001B0F11">
        <w:rPr>
          <w:i/>
          <w:iCs/>
        </w:rPr>
        <w:t>OpenStreetMap</w:t>
      </w:r>
      <w:r>
        <w:t xml:space="preserve"> e do Cadastro Nacional de Endereços para Fins Estatísticos (CNEFE</w:t>
      </w:r>
      <w:r w:rsidR="006F62FB">
        <w:fldChar w:fldCharType="begin"/>
      </w:r>
      <w:r w:rsidR="006F62FB">
        <w:instrText xml:space="preserve"> TA \l "</w:instrText>
      </w:r>
      <w:r w:rsidR="006F62FB" w:rsidRPr="009943AE">
        <w:instrText>CNEFE</w:instrText>
      </w:r>
      <w:r w:rsidR="006F62FB">
        <w:instrText xml:space="preserve">" \s "CNEFE" \c 1 </w:instrText>
      </w:r>
      <w:r w:rsidR="006F62FB">
        <w:fldChar w:fldCharType="end"/>
      </w:r>
      <w:r>
        <w:t xml:space="preserve">) </w:t>
      </w:r>
      <w:r w:rsidR="001B0F11">
        <w:t>–</w:t>
      </w:r>
      <w:r>
        <w:t xml:space="preserve"> base de dados georreferenciada do I</w:t>
      </w:r>
      <w:r w:rsidR="00A344A2">
        <w:t xml:space="preserve">nstituto </w:t>
      </w:r>
      <w:r>
        <w:t>B</w:t>
      </w:r>
      <w:r w:rsidR="00A344A2">
        <w:t xml:space="preserve">rasileiro de </w:t>
      </w:r>
      <w:r>
        <w:t>G</w:t>
      </w:r>
      <w:r w:rsidR="00A344A2">
        <w:t xml:space="preserve">eografia e </w:t>
      </w:r>
      <w:r>
        <w:t>E</w:t>
      </w:r>
      <w:r w:rsidR="00A344A2">
        <w:t>stat</w:t>
      </w:r>
      <w:r w:rsidR="00E84B4A">
        <w:t>í</w:t>
      </w:r>
      <w:r w:rsidR="00A344A2">
        <w:t>stica</w:t>
      </w:r>
      <w:r>
        <w:t xml:space="preserve"> que reúne o inventário de endereços de todo o território nacional. A aplicação do método resultou em um percentual de vinculação automatizada de 55% das quadras entre os domínios do cadastro textual e do CNEFE.</w:t>
      </w:r>
    </w:p>
    <w:p w14:paraId="56320026" w14:textId="61035737" w:rsidR="006D3D4B" w:rsidRPr="009B6CCF" w:rsidRDefault="00024078" w:rsidP="00557E14">
      <w:pPr>
        <w:spacing w:line="240" w:lineRule="auto"/>
        <w:ind w:firstLine="0"/>
      </w:pPr>
      <w:r>
        <w:t xml:space="preserve">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w:t>
      </w:r>
      <w:r w:rsidR="00A344A2">
        <w:t>Sistema Nacional de Gestão de Informações Territoriais (</w:t>
      </w:r>
      <w:r>
        <w:t>SINTER</w:t>
      </w:r>
      <w:r w:rsidR="00A344A2">
        <w:t>)</w:t>
      </w:r>
      <w:r w:rsidR="005714FF">
        <w:fldChar w:fldCharType="begin"/>
      </w:r>
      <w:r w:rsidR="005714FF">
        <w:instrText xml:space="preserve"> TA \l "</w:instrText>
      </w:r>
      <w:r w:rsidR="005714FF" w:rsidRPr="003967CC">
        <w:instrText>SINTER</w:instrText>
      </w:r>
      <w:r w:rsidR="005714FF">
        <w:instrText xml:space="preserve">" \s "SINTER" \c 1 </w:instrText>
      </w:r>
      <w:r w:rsidR="005714FF">
        <w:fldChar w:fldCharType="end"/>
      </w:r>
      <w:r>
        <w:t xml:space="preserve">.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557E14">
      <w:pPr>
        <w:spacing w:line="240" w:lineRule="auto"/>
      </w:pPr>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557E14">
      <w:pPr>
        <w:spacing w:line="240" w:lineRule="auto"/>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557E14">
      <w:pPr>
        <w:spacing w:line="240" w:lineRule="auto"/>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557E14">
      <w:pPr>
        <w:spacing w:line="240" w:lineRule="auto"/>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557E14">
      <w:pPr>
        <w:spacing w:line="240" w:lineRule="auto"/>
        <w:ind w:firstLine="0"/>
        <w:rPr>
          <w:lang w:val="en-US"/>
        </w:rPr>
      </w:pPr>
    </w:p>
    <w:p w14:paraId="0F938DE3" w14:textId="4DAB784E" w:rsidR="00FA3586" w:rsidRPr="00BC73BE" w:rsidRDefault="00FA3586" w:rsidP="00557E14">
      <w:pPr>
        <w:spacing w:line="240" w:lineRule="auto"/>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38B7E4C7" w14:textId="77777777" w:rsidR="00FF448A" w:rsidRPr="00FF448A" w:rsidRDefault="00FF448A" w:rsidP="00FF448A">
      <w:pPr>
        <w:pStyle w:val="Ttulo"/>
      </w:pPr>
      <w:r w:rsidRPr="00FF448A">
        <w:lastRenderedPageBreak/>
        <w:t>LISTA DE FIGURAS</w:t>
      </w:r>
    </w:p>
    <w:p w14:paraId="36E768FD" w14:textId="77777777" w:rsidR="00FF448A" w:rsidRDefault="00FF448A" w:rsidP="00FF448A">
      <w:pPr>
        <w:ind w:firstLine="0"/>
        <w:jc w:val="center"/>
        <w:rPr>
          <w:rFonts w:cs="Arial"/>
          <w:sz w:val="20"/>
          <w:szCs w:val="20"/>
        </w:rPr>
      </w:pPr>
    </w:p>
    <w:p w14:paraId="3C3C238A" w14:textId="697DE78A" w:rsidR="00025795" w:rsidRDefault="00EF238A">
      <w:pPr>
        <w:pStyle w:val="ndicedeilustraes"/>
        <w:tabs>
          <w:tab w:val="right" w:leader="dot" w:pos="9061"/>
        </w:tabs>
        <w:rPr>
          <w:rFonts w:eastAsiaTheme="minorEastAsia" w:cstheme="minorBidi"/>
          <w:smallCaps w:val="0"/>
          <w:noProof/>
          <w:kern w:val="2"/>
          <w:sz w:val="24"/>
          <w:szCs w:val="24"/>
          <w:lang w:eastAsia="pt-BR"/>
          <w14:ligatures w14:val="standardContextual"/>
        </w:rPr>
      </w:pPr>
      <w:r>
        <w:rPr>
          <w:i/>
          <w:iCs/>
          <w:smallCaps w:val="0"/>
        </w:rPr>
        <w:fldChar w:fldCharType="begin"/>
      </w:r>
      <w:r>
        <w:rPr>
          <w:i/>
          <w:iCs/>
          <w:smallCaps w:val="0"/>
        </w:rPr>
        <w:instrText xml:space="preserve"> TOC \h \z \c "Figura" </w:instrText>
      </w:r>
      <w:r>
        <w:rPr>
          <w:i/>
          <w:iCs/>
          <w:smallCaps w:val="0"/>
        </w:rPr>
        <w:fldChar w:fldCharType="separate"/>
      </w:r>
      <w:hyperlink w:anchor="_Toc227136699" w:history="1">
        <w:r w:rsidR="00025795" w:rsidRPr="00E11ECE">
          <w:rPr>
            <w:rStyle w:val="Hyperlink"/>
            <w:noProof/>
          </w:rPr>
          <w:t>Figura 1: Exemplo de diagrama UML</w:t>
        </w:r>
        <w:r w:rsidR="00025795">
          <w:rPr>
            <w:noProof/>
            <w:webHidden/>
          </w:rPr>
          <w:tab/>
        </w:r>
        <w:r w:rsidR="00025795">
          <w:rPr>
            <w:noProof/>
            <w:webHidden/>
          </w:rPr>
          <w:fldChar w:fldCharType="begin"/>
        </w:r>
        <w:r w:rsidR="00025795">
          <w:rPr>
            <w:noProof/>
            <w:webHidden/>
          </w:rPr>
          <w:instrText xml:space="preserve"> PAGEREF _Toc227136699 \h </w:instrText>
        </w:r>
        <w:r w:rsidR="00025795">
          <w:rPr>
            <w:noProof/>
            <w:webHidden/>
          </w:rPr>
        </w:r>
        <w:r w:rsidR="00025795">
          <w:rPr>
            <w:noProof/>
            <w:webHidden/>
          </w:rPr>
          <w:fldChar w:fldCharType="separate"/>
        </w:r>
        <w:r w:rsidR="00025795">
          <w:rPr>
            <w:noProof/>
            <w:webHidden/>
          </w:rPr>
          <w:t>32</w:t>
        </w:r>
        <w:r w:rsidR="00025795">
          <w:rPr>
            <w:noProof/>
            <w:webHidden/>
          </w:rPr>
          <w:fldChar w:fldCharType="end"/>
        </w:r>
      </w:hyperlink>
    </w:p>
    <w:p w14:paraId="6A2C305C" w14:textId="14E5DD0F"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0" w:history="1">
        <w:r w:rsidRPr="00E11ECE">
          <w:rPr>
            <w:rStyle w:val="Hyperlink"/>
            <w:noProof/>
          </w:rPr>
          <w:t>Figura 2 – Classes básicas (</w:t>
        </w:r>
        <w:r w:rsidRPr="00E11ECE">
          <w:rPr>
            <w:rStyle w:val="Hyperlink"/>
            <w:i/>
            <w:noProof/>
          </w:rPr>
          <w:t>packages</w:t>
        </w:r>
        <w:r w:rsidRPr="00E11ECE">
          <w:rPr>
            <w:rStyle w:val="Hyperlink"/>
            <w:noProof/>
          </w:rPr>
          <w:t>) do LADM e sua relação com CIATA e CNEFE</w:t>
        </w:r>
        <w:r>
          <w:rPr>
            <w:noProof/>
            <w:webHidden/>
          </w:rPr>
          <w:tab/>
        </w:r>
        <w:r>
          <w:rPr>
            <w:noProof/>
            <w:webHidden/>
          </w:rPr>
          <w:fldChar w:fldCharType="begin"/>
        </w:r>
        <w:r>
          <w:rPr>
            <w:noProof/>
            <w:webHidden/>
          </w:rPr>
          <w:instrText xml:space="preserve"> PAGEREF _Toc227136700 \h </w:instrText>
        </w:r>
        <w:r>
          <w:rPr>
            <w:noProof/>
            <w:webHidden/>
          </w:rPr>
        </w:r>
        <w:r>
          <w:rPr>
            <w:noProof/>
            <w:webHidden/>
          </w:rPr>
          <w:fldChar w:fldCharType="separate"/>
        </w:r>
        <w:r>
          <w:rPr>
            <w:noProof/>
            <w:webHidden/>
          </w:rPr>
          <w:t>33</w:t>
        </w:r>
        <w:r>
          <w:rPr>
            <w:noProof/>
            <w:webHidden/>
          </w:rPr>
          <w:fldChar w:fldCharType="end"/>
        </w:r>
      </w:hyperlink>
    </w:p>
    <w:p w14:paraId="3C482159" w14:textId="26870C46"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1" w:history="1">
        <w:r w:rsidRPr="00E11ECE">
          <w:rPr>
            <w:rStyle w:val="Hyperlink"/>
            <w:noProof/>
          </w:rPr>
          <w:t xml:space="preserve">Figura 3 – Associação </w:t>
        </w:r>
        <w:r w:rsidRPr="00E11ECE">
          <w:rPr>
            <w:rStyle w:val="Hyperlink"/>
            <w:i/>
            <w:noProof/>
          </w:rPr>
          <w:t>LA_SpatialUnit</w:t>
        </w:r>
        <w:r w:rsidRPr="00E11ECE">
          <w:rPr>
            <w:rStyle w:val="Hyperlink"/>
            <w:noProof/>
          </w:rPr>
          <w:t xml:space="preserve"> e CIATA</w:t>
        </w:r>
        <w:r>
          <w:rPr>
            <w:noProof/>
            <w:webHidden/>
          </w:rPr>
          <w:tab/>
        </w:r>
        <w:r>
          <w:rPr>
            <w:noProof/>
            <w:webHidden/>
          </w:rPr>
          <w:fldChar w:fldCharType="begin"/>
        </w:r>
        <w:r>
          <w:rPr>
            <w:noProof/>
            <w:webHidden/>
          </w:rPr>
          <w:instrText xml:space="preserve"> PAGEREF _Toc227136701 \h </w:instrText>
        </w:r>
        <w:r>
          <w:rPr>
            <w:noProof/>
            <w:webHidden/>
          </w:rPr>
        </w:r>
        <w:r>
          <w:rPr>
            <w:noProof/>
            <w:webHidden/>
          </w:rPr>
          <w:fldChar w:fldCharType="separate"/>
        </w:r>
        <w:r>
          <w:rPr>
            <w:noProof/>
            <w:webHidden/>
          </w:rPr>
          <w:t>37</w:t>
        </w:r>
        <w:r>
          <w:rPr>
            <w:noProof/>
            <w:webHidden/>
          </w:rPr>
          <w:fldChar w:fldCharType="end"/>
        </w:r>
      </w:hyperlink>
    </w:p>
    <w:p w14:paraId="36342AB3" w14:textId="4CE26378"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2" w:history="1">
        <w:r w:rsidRPr="00E11ECE">
          <w:rPr>
            <w:rStyle w:val="Hyperlink"/>
            <w:noProof/>
          </w:rPr>
          <w:t>Figura 4: Quadra gerada a partir do CNEFE</w:t>
        </w:r>
        <w:r>
          <w:rPr>
            <w:noProof/>
            <w:webHidden/>
          </w:rPr>
          <w:tab/>
        </w:r>
        <w:r>
          <w:rPr>
            <w:noProof/>
            <w:webHidden/>
          </w:rPr>
          <w:fldChar w:fldCharType="begin"/>
        </w:r>
        <w:r>
          <w:rPr>
            <w:noProof/>
            <w:webHidden/>
          </w:rPr>
          <w:instrText xml:space="preserve"> PAGEREF _Toc227136702 \h </w:instrText>
        </w:r>
        <w:r>
          <w:rPr>
            <w:noProof/>
            <w:webHidden/>
          </w:rPr>
        </w:r>
        <w:r>
          <w:rPr>
            <w:noProof/>
            <w:webHidden/>
          </w:rPr>
          <w:fldChar w:fldCharType="separate"/>
        </w:r>
        <w:r>
          <w:rPr>
            <w:noProof/>
            <w:webHidden/>
          </w:rPr>
          <w:t>41</w:t>
        </w:r>
        <w:r>
          <w:rPr>
            <w:noProof/>
            <w:webHidden/>
          </w:rPr>
          <w:fldChar w:fldCharType="end"/>
        </w:r>
      </w:hyperlink>
    </w:p>
    <w:p w14:paraId="0A56E6ED" w14:textId="668652D7"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3" w:history="1">
        <w:r w:rsidRPr="00E11ECE">
          <w:rPr>
            <w:rStyle w:val="Hyperlink"/>
            <w:noProof/>
          </w:rPr>
          <w:t>Figura 5 – Quadra gerada a partir do CTU/CIATA</w:t>
        </w:r>
        <w:r>
          <w:rPr>
            <w:noProof/>
            <w:webHidden/>
          </w:rPr>
          <w:tab/>
        </w:r>
        <w:r>
          <w:rPr>
            <w:noProof/>
            <w:webHidden/>
          </w:rPr>
          <w:fldChar w:fldCharType="begin"/>
        </w:r>
        <w:r>
          <w:rPr>
            <w:noProof/>
            <w:webHidden/>
          </w:rPr>
          <w:instrText xml:space="preserve"> PAGEREF _Toc227136703 \h </w:instrText>
        </w:r>
        <w:r>
          <w:rPr>
            <w:noProof/>
            <w:webHidden/>
          </w:rPr>
        </w:r>
        <w:r>
          <w:rPr>
            <w:noProof/>
            <w:webHidden/>
          </w:rPr>
          <w:fldChar w:fldCharType="separate"/>
        </w:r>
        <w:r>
          <w:rPr>
            <w:noProof/>
            <w:webHidden/>
          </w:rPr>
          <w:t>48</w:t>
        </w:r>
        <w:r>
          <w:rPr>
            <w:noProof/>
            <w:webHidden/>
          </w:rPr>
          <w:fldChar w:fldCharType="end"/>
        </w:r>
      </w:hyperlink>
    </w:p>
    <w:p w14:paraId="42E5DA07" w14:textId="051C0D50"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4" w:history="1">
        <w:r w:rsidRPr="00E11ECE">
          <w:rPr>
            <w:rStyle w:val="Hyperlink"/>
            <w:noProof/>
          </w:rPr>
          <w:t>Figura 6 – Visualização dos objetos geográficos CNEFE</w:t>
        </w:r>
        <w:r>
          <w:rPr>
            <w:noProof/>
            <w:webHidden/>
          </w:rPr>
          <w:tab/>
        </w:r>
        <w:r>
          <w:rPr>
            <w:noProof/>
            <w:webHidden/>
          </w:rPr>
          <w:fldChar w:fldCharType="begin"/>
        </w:r>
        <w:r>
          <w:rPr>
            <w:noProof/>
            <w:webHidden/>
          </w:rPr>
          <w:instrText xml:space="preserve"> PAGEREF _Toc227136704 \h </w:instrText>
        </w:r>
        <w:r>
          <w:rPr>
            <w:noProof/>
            <w:webHidden/>
          </w:rPr>
        </w:r>
        <w:r>
          <w:rPr>
            <w:noProof/>
            <w:webHidden/>
          </w:rPr>
          <w:fldChar w:fldCharType="separate"/>
        </w:r>
        <w:r>
          <w:rPr>
            <w:noProof/>
            <w:webHidden/>
          </w:rPr>
          <w:t>74</w:t>
        </w:r>
        <w:r>
          <w:rPr>
            <w:noProof/>
            <w:webHidden/>
          </w:rPr>
          <w:fldChar w:fldCharType="end"/>
        </w:r>
      </w:hyperlink>
    </w:p>
    <w:p w14:paraId="06EA26C6" w14:textId="06D8FBD4"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5" w:history="1">
        <w:r w:rsidRPr="00E11ECE">
          <w:rPr>
            <w:rStyle w:val="Hyperlink"/>
            <w:noProof/>
          </w:rPr>
          <w:t>Figura 7 – Fluxo de processamento do arquivo CIATA</w:t>
        </w:r>
        <w:r>
          <w:rPr>
            <w:noProof/>
            <w:webHidden/>
          </w:rPr>
          <w:tab/>
        </w:r>
        <w:r>
          <w:rPr>
            <w:noProof/>
            <w:webHidden/>
          </w:rPr>
          <w:fldChar w:fldCharType="begin"/>
        </w:r>
        <w:r>
          <w:rPr>
            <w:noProof/>
            <w:webHidden/>
          </w:rPr>
          <w:instrText xml:space="preserve"> PAGEREF _Toc227136705 \h </w:instrText>
        </w:r>
        <w:r>
          <w:rPr>
            <w:noProof/>
            <w:webHidden/>
          </w:rPr>
        </w:r>
        <w:r>
          <w:rPr>
            <w:noProof/>
            <w:webHidden/>
          </w:rPr>
          <w:fldChar w:fldCharType="separate"/>
        </w:r>
        <w:r>
          <w:rPr>
            <w:noProof/>
            <w:webHidden/>
          </w:rPr>
          <w:t>78</w:t>
        </w:r>
        <w:r>
          <w:rPr>
            <w:noProof/>
            <w:webHidden/>
          </w:rPr>
          <w:fldChar w:fldCharType="end"/>
        </w:r>
      </w:hyperlink>
    </w:p>
    <w:p w14:paraId="5FDE2071" w14:textId="6B645733"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6" w:history="1">
        <w:r w:rsidRPr="00E11ECE">
          <w:rPr>
            <w:rStyle w:val="Hyperlink"/>
            <w:noProof/>
          </w:rPr>
          <w:t>Figura 8 – Fluxo de integração CI_ e CN_</w:t>
        </w:r>
        <w:r>
          <w:rPr>
            <w:noProof/>
            <w:webHidden/>
          </w:rPr>
          <w:tab/>
        </w:r>
        <w:r>
          <w:rPr>
            <w:noProof/>
            <w:webHidden/>
          </w:rPr>
          <w:fldChar w:fldCharType="begin"/>
        </w:r>
        <w:r>
          <w:rPr>
            <w:noProof/>
            <w:webHidden/>
          </w:rPr>
          <w:instrText xml:space="preserve"> PAGEREF _Toc227136706 \h </w:instrText>
        </w:r>
        <w:r>
          <w:rPr>
            <w:noProof/>
            <w:webHidden/>
          </w:rPr>
        </w:r>
        <w:r>
          <w:rPr>
            <w:noProof/>
            <w:webHidden/>
          </w:rPr>
          <w:fldChar w:fldCharType="separate"/>
        </w:r>
        <w:r>
          <w:rPr>
            <w:noProof/>
            <w:webHidden/>
          </w:rPr>
          <w:t>93</w:t>
        </w:r>
        <w:r>
          <w:rPr>
            <w:noProof/>
            <w:webHidden/>
          </w:rPr>
          <w:fldChar w:fldCharType="end"/>
        </w:r>
      </w:hyperlink>
    </w:p>
    <w:p w14:paraId="678F76D3" w14:textId="50DB7C7D"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7" w:history="1">
        <w:r w:rsidRPr="00E11ECE">
          <w:rPr>
            <w:rStyle w:val="Hyperlink"/>
            <w:noProof/>
          </w:rPr>
          <w:t>Figura 9 – Resultado inicial obtido com os dados do CNEFE e CTU/CIATA</w:t>
        </w:r>
        <w:r>
          <w:rPr>
            <w:noProof/>
            <w:webHidden/>
          </w:rPr>
          <w:tab/>
        </w:r>
        <w:r>
          <w:rPr>
            <w:noProof/>
            <w:webHidden/>
          </w:rPr>
          <w:fldChar w:fldCharType="begin"/>
        </w:r>
        <w:r>
          <w:rPr>
            <w:noProof/>
            <w:webHidden/>
          </w:rPr>
          <w:instrText xml:space="preserve"> PAGEREF _Toc227136707 \h </w:instrText>
        </w:r>
        <w:r>
          <w:rPr>
            <w:noProof/>
            <w:webHidden/>
          </w:rPr>
        </w:r>
        <w:r>
          <w:rPr>
            <w:noProof/>
            <w:webHidden/>
          </w:rPr>
          <w:fldChar w:fldCharType="separate"/>
        </w:r>
        <w:r>
          <w:rPr>
            <w:noProof/>
            <w:webHidden/>
          </w:rPr>
          <w:t>97</w:t>
        </w:r>
        <w:r>
          <w:rPr>
            <w:noProof/>
            <w:webHidden/>
          </w:rPr>
          <w:fldChar w:fldCharType="end"/>
        </w:r>
      </w:hyperlink>
    </w:p>
    <w:p w14:paraId="05CE6C73" w14:textId="346D994E"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8" w:history="1">
        <w:r w:rsidRPr="00E11ECE">
          <w:rPr>
            <w:rStyle w:val="Hyperlink"/>
            <w:noProof/>
          </w:rPr>
          <w:t xml:space="preserve">Figura 10 – Ajuste de ângulo da Rua Caramurus com </w:t>
        </w:r>
        <w:r w:rsidRPr="00E11ECE">
          <w:rPr>
            <w:rStyle w:val="Hyperlink"/>
            <w:i/>
            <w:noProof/>
          </w:rPr>
          <w:t>OSM</w:t>
        </w:r>
        <w:r>
          <w:rPr>
            <w:noProof/>
            <w:webHidden/>
          </w:rPr>
          <w:tab/>
        </w:r>
        <w:r>
          <w:rPr>
            <w:noProof/>
            <w:webHidden/>
          </w:rPr>
          <w:fldChar w:fldCharType="begin"/>
        </w:r>
        <w:r>
          <w:rPr>
            <w:noProof/>
            <w:webHidden/>
          </w:rPr>
          <w:instrText xml:space="preserve"> PAGEREF _Toc227136708 \h </w:instrText>
        </w:r>
        <w:r>
          <w:rPr>
            <w:noProof/>
            <w:webHidden/>
          </w:rPr>
        </w:r>
        <w:r>
          <w:rPr>
            <w:noProof/>
            <w:webHidden/>
          </w:rPr>
          <w:fldChar w:fldCharType="separate"/>
        </w:r>
        <w:r>
          <w:rPr>
            <w:noProof/>
            <w:webHidden/>
          </w:rPr>
          <w:t>103</w:t>
        </w:r>
        <w:r>
          <w:rPr>
            <w:noProof/>
            <w:webHidden/>
          </w:rPr>
          <w:fldChar w:fldCharType="end"/>
        </w:r>
      </w:hyperlink>
    </w:p>
    <w:p w14:paraId="5B232B8D" w14:textId="521177CE"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9" w:history="1">
        <w:r w:rsidRPr="00E11ECE">
          <w:rPr>
            <w:rStyle w:val="Hyperlink"/>
            <w:noProof/>
          </w:rPr>
          <w:t xml:space="preserve">Figura 11 – Quadra 01.03.002.3.0054 rotacionada com </w:t>
        </w:r>
        <w:r w:rsidRPr="00E11ECE">
          <w:rPr>
            <w:rStyle w:val="Hyperlink"/>
            <w:i/>
            <w:noProof/>
          </w:rPr>
          <w:t>OSM</w:t>
        </w:r>
        <w:r>
          <w:rPr>
            <w:noProof/>
            <w:webHidden/>
          </w:rPr>
          <w:tab/>
        </w:r>
        <w:r>
          <w:rPr>
            <w:noProof/>
            <w:webHidden/>
          </w:rPr>
          <w:fldChar w:fldCharType="begin"/>
        </w:r>
        <w:r>
          <w:rPr>
            <w:noProof/>
            <w:webHidden/>
          </w:rPr>
          <w:instrText xml:space="preserve"> PAGEREF _Toc227136709 \h </w:instrText>
        </w:r>
        <w:r>
          <w:rPr>
            <w:noProof/>
            <w:webHidden/>
          </w:rPr>
        </w:r>
        <w:r>
          <w:rPr>
            <w:noProof/>
            <w:webHidden/>
          </w:rPr>
          <w:fldChar w:fldCharType="separate"/>
        </w:r>
        <w:r>
          <w:rPr>
            <w:noProof/>
            <w:webHidden/>
          </w:rPr>
          <w:t>104</w:t>
        </w:r>
        <w:r>
          <w:rPr>
            <w:noProof/>
            <w:webHidden/>
          </w:rPr>
          <w:fldChar w:fldCharType="end"/>
        </w:r>
      </w:hyperlink>
    </w:p>
    <w:p w14:paraId="6F4AADC4" w14:textId="14B647DA"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0" w:history="1">
        <w:r w:rsidRPr="00E11ECE">
          <w:rPr>
            <w:rStyle w:val="Hyperlink"/>
            <w:noProof/>
          </w:rPr>
          <w:t>Figura 12 – Quadra 01.03.002.3.0054 após os processos de rotação e translação.</w:t>
        </w:r>
        <w:r>
          <w:rPr>
            <w:noProof/>
            <w:webHidden/>
          </w:rPr>
          <w:tab/>
        </w:r>
        <w:r>
          <w:rPr>
            <w:noProof/>
            <w:webHidden/>
          </w:rPr>
          <w:fldChar w:fldCharType="begin"/>
        </w:r>
        <w:r>
          <w:rPr>
            <w:noProof/>
            <w:webHidden/>
          </w:rPr>
          <w:instrText xml:space="preserve"> PAGEREF _Toc227136710 \h </w:instrText>
        </w:r>
        <w:r>
          <w:rPr>
            <w:noProof/>
            <w:webHidden/>
          </w:rPr>
        </w:r>
        <w:r>
          <w:rPr>
            <w:noProof/>
            <w:webHidden/>
          </w:rPr>
          <w:fldChar w:fldCharType="separate"/>
        </w:r>
        <w:r>
          <w:rPr>
            <w:noProof/>
            <w:webHidden/>
          </w:rPr>
          <w:t>105</w:t>
        </w:r>
        <w:r>
          <w:rPr>
            <w:noProof/>
            <w:webHidden/>
          </w:rPr>
          <w:fldChar w:fldCharType="end"/>
        </w:r>
      </w:hyperlink>
    </w:p>
    <w:p w14:paraId="1EF92779" w14:textId="04AB9956"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1" w:history="1">
        <w:r w:rsidRPr="00E11ECE">
          <w:rPr>
            <w:rStyle w:val="Hyperlink"/>
            <w:noProof/>
          </w:rPr>
          <w:t xml:space="preserve">Figura 13 – Tela inicial da plataforma </w:t>
        </w:r>
        <w:r w:rsidRPr="00E11ECE">
          <w:rPr>
            <w:rStyle w:val="Hyperlink"/>
            <w:i/>
            <w:noProof/>
          </w:rPr>
          <w:t>SuperCIATA</w:t>
        </w:r>
        <w:r>
          <w:rPr>
            <w:noProof/>
            <w:webHidden/>
          </w:rPr>
          <w:tab/>
        </w:r>
        <w:r>
          <w:rPr>
            <w:noProof/>
            <w:webHidden/>
          </w:rPr>
          <w:fldChar w:fldCharType="begin"/>
        </w:r>
        <w:r>
          <w:rPr>
            <w:noProof/>
            <w:webHidden/>
          </w:rPr>
          <w:instrText xml:space="preserve"> PAGEREF _Toc227136711 \h </w:instrText>
        </w:r>
        <w:r>
          <w:rPr>
            <w:noProof/>
            <w:webHidden/>
          </w:rPr>
        </w:r>
        <w:r>
          <w:rPr>
            <w:noProof/>
            <w:webHidden/>
          </w:rPr>
          <w:fldChar w:fldCharType="separate"/>
        </w:r>
        <w:r>
          <w:rPr>
            <w:noProof/>
            <w:webHidden/>
          </w:rPr>
          <w:t>109</w:t>
        </w:r>
        <w:r>
          <w:rPr>
            <w:noProof/>
            <w:webHidden/>
          </w:rPr>
          <w:fldChar w:fldCharType="end"/>
        </w:r>
      </w:hyperlink>
    </w:p>
    <w:p w14:paraId="576C1CC1" w14:textId="41AFE048"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2" w:history="1">
        <w:r w:rsidRPr="00E11ECE">
          <w:rPr>
            <w:rStyle w:val="Hyperlink"/>
            <w:noProof/>
          </w:rPr>
          <w:t>Figura 14 – Interface de importação das bases de dados</w:t>
        </w:r>
        <w:r>
          <w:rPr>
            <w:noProof/>
            <w:webHidden/>
          </w:rPr>
          <w:tab/>
        </w:r>
        <w:r>
          <w:rPr>
            <w:noProof/>
            <w:webHidden/>
          </w:rPr>
          <w:fldChar w:fldCharType="begin"/>
        </w:r>
        <w:r>
          <w:rPr>
            <w:noProof/>
            <w:webHidden/>
          </w:rPr>
          <w:instrText xml:space="preserve"> PAGEREF _Toc227136712 \h </w:instrText>
        </w:r>
        <w:r>
          <w:rPr>
            <w:noProof/>
            <w:webHidden/>
          </w:rPr>
        </w:r>
        <w:r>
          <w:rPr>
            <w:noProof/>
            <w:webHidden/>
          </w:rPr>
          <w:fldChar w:fldCharType="separate"/>
        </w:r>
        <w:r>
          <w:rPr>
            <w:noProof/>
            <w:webHidden/>
          </w:rPr>
          <w:t>110</w:t>
        </w:r>
        <w:r>
          <w:rPr>
            <w:noProof/>
            <w:webHidden/>
          </w:rPr>
          <w:fldChar w:fldCharType="end"/>
        </w:r>
      </w:hyperlink>
    </w:p>
    <w:p w14:paraId="6998031C" w14:textId="022FAB44"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3" w:history="1">
        <w:r w:rsidRPr="00E11ECE">
          <w:rPr>
            <w:rStyle w:val="Hyperlink"/>
            <w:noProof/>
          </w:rPr>
          <w:t>Figura 15 – Módulo de vinculação assistida de logradouros (CIATA x CNEFE)</w:t>
        </w:r>
        <w:r>
          <w:rPr>
            <w:noProof/>
            <w:webHidden/>
          </w:rPr>
          <w:tab/>
        </w:r>
        <w:r>
          <w:rPr>
            <w:noProof/>
            <w:webHidden/>
          </w:rPr>
          <w:fldChar w:fldCharType="begin"/>
        </w:r>
        <w:r>
          <w:rPr>
            <w:noProof/>
            <w:webHidden/>
          </w:rPr>
          <w:instrText xml:space="preserve"> PAGEREF _Toc227136713 \h </w:instrText>
        </w:r>
        <w:r>
          <w:rPr>
            <w:noProof/>
            <w:webHidden/>
          </w:rPr>
        </w:r>
        <w:r>
          <w:rPr>
            <w:noProof/>
            <w:webHidden/>
          </w:rPr>
          <w:fldChar w:fldCharType="separate"/>
        </w:r>
        <w:r>
          <w:rPr>
            <w:noProof/>
            <w:webHidden/>
          </w:rPr>
          <w:t>111</w:t>
        </w:r>
        <w:r>
          <w:rPr>
            <w:noProof/>
            <w:webHidden/>
          </w:rPr>
          <w:fldChar w:fldCharType="end"/>
        </w:r>
      </w:hyperlink>
    </w:p>
    <w:p w14:paraId="07BC31B3" w14:textId="57DA1703"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4" w:history="1">
        <w:r w:rsidRPr="00E11ECE">
          <w:rPr>
            <w:rStyle w:val="Hyperlink"/>
            <w:noProof/>
          </w:rPr>
          <w:t xml:space="preserve">Figura 16 – Módulo de consulta ao </w:t>
        </w:r>
        <w:r w:rsidRPr="00E11ECE">
          <w:rPr>
            <w:rStyle w:val="Hyperlink"/>
            <w:i/>
            <w:noProof/>
          </w:rPr>
          <w:t>OpenStreetMap</w:t>
        </w:r>
        <w:r>
          <w:rPr>
            <w:noProof/>
            <w:webHidden/>
          </w:rPr>
          <w:tab/>
        </w:r>
        <w:r>
          <w:rPr>
            <w:noProof/>
            <w:webHidden/>
          </w:rPr>
          <w:fldChar w:fldCharType="begin"/>
        </w:r>
        <w:r>
          <w:rPr>
            <w:noProof/>
            <w:webHidden/>
          </w:rPr>
          <w:instrText xml:space="preserve"> PAGEREF _Toc227136714 \h </w:instrText>
        </w:r>
        <w:r>
          <w:rPr>
            <w:noProof/>
            <w:webHidden/>
          </w:rPr>
        </w:r>
        <w:r>
          <w:rPr>
            <w:noProof/>
            <w:webHidden/>
          </w:rPr>
          <w:fldChar w:fldCharType="separate"/>
        </w:r>
        <w:r>
          <w:rPr>
            <w:noProof/>
            <w:webHidden/>
          </w:rPr>
          <w:t>112</w:t>
        </w:r>
        <w:r>
          <w:rPr>
            <w:noProof/>
            <w:webHidden/>
          </w:rPr>
          <w:fldChar w:fldCharType="end"/>
        </w:r>
      </w:hyperlink>
    </w:p>
    <w:p w14:paraId="59CB626A" w14:textId="0E89E6E1"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5" w:history="1">
        <w:r w:rsidRPr="00E11ECE">
          <w:rPr>
            <w:rStyle w:val="Hyperlink"/>
            <w:noProof/>
          </w:rPr>
          <w:t>Figura 17 – Total de quadras no CTU/CIATA</w:t>
        </w:r>
        <w:r>
          <w:rPr>
            <w:noProof/>
            <w:webHidden/>
          </w:rPr>
          <w:tab/>
        </w:r>
        <w:r>
          <w:rPr>
            <w:noProof/>
            <w:webHidden/>
          </w:rPr>
          <w:fldChar w:fldCharType="begin"/>
        </w:r>
        <w:r>
          <w:rPr>
            <w:noProof/>
            <w:webHidden/>
          </w:rPr>
          <w:instrText xml:space="preserve"> PAGEREF _Toc227136715 \h </w:instrText>
        </w:r>
        <w:r>
          <w:rPr>
            <w:noProof/>
            <w:webHidden/>
          </w:rPr>
        </w:r>
        <w:r>
          <w:rPr>
            <w:noProof/>
            <w:webHidden/>
          </w:rPr>
          <w:fldChar w:fldCharType="separate"/>
        </w:r>
        <w:r>
          <w:rPr>
            <w:noProof/>
            <w:webHidden/>
          </w:rPr>
          <w:t>114</w:t>
        </w:r>
        <w:r>
          <w:rPr>
            <w:noProof/>
            <w:webHidden/>
          </w:rPr>
          <w:fldChar w:fldCharType="end"/>
        </w:r>
      </w:hyperlink>
    </w:p>
    <w:p w14:paraId="6A8B53CC" w14:textId="309A13A8"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6" w:history="1">
        <w:r w:rsidRPr="00E11ECE">
          <w:rPr>
            <w:rStyle w:val="Hyperlink"/>
            <w:noProof/>
          </w:rPr>
          <w:t xml:space="preserve">Figura 18 – Exemplo de quadras não reconhecidas pelo </w:t>
        </w:r>
        <w:r w:rsidRPr="00E11ECE">
          <w:rPr>
            <w:rStyle w:val="Hyperlink"/>
            <w:i/>
            <w:noProof/>
          </w:rPr>
          <w:t>SuperCIATA</w:t>
        </w:r>
        <w:r>
          <w:rPr>
            <w:noProof/>
            <w:webHidden/>
          </w:rPr>
          <w:tab/>
        </w:r>
        <w:r>
          <w:rPr>
            <w:noProof/>
            <w:webHidden/>
          </w:rPr>
          <w:fldChar w:fldCharType="begin"/>
        </w:r>
        <w:r>
          <w:rPr>
            <w:noProof/>
            <w:webHidden/>
          </w:rPr>
          <w:instrText xml:space="preserve"> PAGEREF _Toc227136716 \h </w:instrText>
        </w:r>
        <w:r>
          <w:rPr>
            <w:noProof/>
            <w:webHidden/>
          </w:rPr>
        </w:r>
        <w:r>
          <w:rPr>
            <w:noProof/>
            <w:webHidden/>
          </w:rPr>
          <w:fldChar w:fldCharType="separate"/>
        </w:r>
        <w:r>
          <w:rPr>
            <w:noProof/>
            <w:webHidden/>
          </w:rPr>
          <w:t>116</w:t>
        </w:r>
        <w:r>
          <w:rPr>
            <w:noProof/>
            <w:webHidden/>
          </w:rPr>
          <w:fldChar w:fldCharType="end"/>
        </w:r>
      </w:hyperlink>
    </w:p>
    <w:p w14:paraId="7E1AAA66" w14:textId="2FB7BA28"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7" w:history="1">
        <w:r w:rsidRPr="00E11ECE">
          <w:rPr>
            <w:rStyle w:val="Hyperlink"/>
            <w:noProof/>
          </w:rPr>
          <w:t>Figura 19 – Quadras classificadas</w:t>
        </w:r>
        <w:r>
          <w:rPr>
            <w:noProof/>
            <w:webHidden/>
          </w:rPr>
          <w:tab/>
        </w:r>
        <w:r>
          <w:rPr>
            <w:noProof/>
            <w:webHidden/>
          </w:rPr>
          <w:fldChar w:fldCharType="begin"/>
        </w:r>
        <w:r>
          <w:rPr>
            <w:noProof/>
            <w:webHidden/>
          </w:rPr>
          <w:instrText xml:space="preserve"> PAGEREF _Toc227136717 \h </w:instrText>
        </w:r>
        <w:r>
          <w:rPr>
            <w:noProof/>
            <w:webHidden/>
          </w:rPr>
        </w:r>
        <w:r>
          <w:rPr>
            <w:noProof/>
            <w:webHidden/>
          </w:rPr>
          <w:fldChar w:fldCharType="separate"/>
        </w:r>
        <w:r>
          <w:rPr>
            <w:noProof/>
            <w:webHidden/>
          </w:rPr>
          <w:t>118</w:t>
        </w:r>
        <w:r>
          <w:rPr>
            <w:noProof/>
            <w:webHidden/>
          </w:rPr>
          <w:fldChar w:fldCharType="end"/>
        </w:r>
      </w:hyperlink>
    </w:p>
    <w:p w14:paraId="6007FD78" w14:textId="1A74BFC7"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8" w:history="1">
        <w:r w:rsidRPr="00E11ECE">
          <w:rPr>
            <w:rStyle w:val="Hyperlink"/>
            <w:noProof/>
          </w:rPr>
          <w:t>Figura 20 – Gráfico de Erros Posicionais das Quadras - Capanema/PR</w:t>
        </w:r>
        <w:r>
          <w:rPr>
            <w:noProof/>
            <w:webHidden/>
          </w:rPr>
          <w:tab/>
        </w:r>
        <w:r>
          <w:rPr>
            <w:noProof/>
            <w:webHidden/>
          </w:rPr>
          <w:fldChar w:fldCharType="begin"/>
        </w:r>
        <w:r>
          <w:rPr>
            <w:noProof/>
            <w:webHidden/>
          </w:rPr>
          <w:instrText xml:space="preserve"> PAGEREF _Toc227136718 \h </w:instrText>
        </w:r>
        <w:r>
          <w:rPr>
            <w:noProof/>
            <w:webHidden/>
          </w:rPr>
        </w:r>
        <w:r>
          <w:rPr>
            <w:noProof/>
            <w:webHidden/>
          </w:rPr>
          <w:fldChar w:fldCharType="separate"/>
        </w:r>
        <w:r>
          <w:rPr>
            <w:noProof/>
            <w:webHidden/>
          </w:rPr>
          <w:t>121</w:t>
        </w:r>
        <w:r>
          <w:rPr>
            <w:noProof/>
            <w:webHidden/>
          </w:rPr>
          <w:fldChar w:fldCharType="end"/>
        </w:r>
      </w:hyperlink>
    </w:p>
    <w:p w14:paraId="2D93CC85" w14:textId="44043CD6"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9" w:history="1">
        <w:r w:rsidRPr="00E11ECE">
          <w:rPr>
            <w:rStyle w:val="Hyperlink"/>
            <w:noProof/>
          </w:rPr>
          <w:t>Figura 21 – Exemplo de outlier: Quadra 01.03.002.3.0065</w:t>
        </w:r>
        <w:r>
          <w:rPr>
            <w:noProof/>
            <w:webHidden/>
          </w:rPr>
          <w:tab/>
        </w:r>
        <w:r>
          <w:rPr>
            <w:noProof/>
            <w:webHidden/>
          </w:rPr>
          <w:fldChar w:fldCharType="begin"/>
        </w:r>
        <w:r>
          <w:rPr>
            <w:noProof/>
            <w:webHidden/>
          </w:rPr>
          <w:instrText xml:space="preserve"> PAGEREF _Toc227136719 \h </w:instrText>
        </w:r>
        <w:r>
          <w:rPr>
            <w:noProof/>
            <w:webHidden/>
          </w:rPr>
        </w:r>
        <w:r>
          <w:rPr>
            <w:noProof/>
            <w:webHidden/>
          </w:rPr>
          <w:fldChar w:fldCharType="separate"/>
        </w:r>
        <w:r>
          <w:rPr>
            <w:noProof/>
            <w:webHidden/>
          </w:rPr>
          <w:t>123</w:t>
        </w:r>
        <w:r>
          <w:rPr>
            <w:noProof/>
            <w:webHidden/>
          </w:rPr>
          <w:fldChar w:fldCharType="end"/>
        </w:r>
      </w:hyperlink>
    </w:p>
    <w:p w14:paraId="1A19E1AF" w14:textId="73570562"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20" w:history="1">
        <w:r w:rsidRPr="00E11ECE">
          <w:rPr>
            <w:rStyle w:val="Hyperlink"/>
            <w:noProof/>
          </w:rPr>
          <w:t>Figura 22 – Exemplo de boa acurácia: Quadra 01.05.004.1.0019</w:t>
        </w:r>
        <w:r>
          <w:rPr>
            <w:noProof/>
            <w:webHidden/>
          </w:rPr>
          <w:tab/>
        </w:r>
        <w:r>
          <w:rPr>
            <w:noProof/>
            <w:webHidden/>
          </w:rPr>
          <w:fldChar w:fldCharType="begin"/>
        </w:r>
        <w:r>
          <w:rPr>
            <w:noProof/>
            <w:webHidden/>
          </w:rPr>
          <w:instrText xml:space="preserve"> PAGEREF _Toc227136720 \h </w:instrText>
        </w:r>
        <w:r>
          <w:rPr>
            <w:noProof/>
            <w:webHidden/>
          </w:rPr>
        </w:r>
        <w:r>
          <w:rPr>
            <w:noProof/>
            <w:webHidden/>
          </w:rPr>
          <w:fldChar w:fldCharType="separate"/>
        </w:r>
        <w:r>
          <w:rPr>
            <w:noProof/>
            <w:webHidden/>
          </w:rPr>
          <w:t>124</w:t>
        </w:r>
        <w:r>
          <w:rPr>
            <w:noProof/>
            <w:webHidden/>
          </w:rPr>
          <w:fldChar w:fldCharType="end"/>
        </w:r>
      </w:hyperlink>
    </w:p>
    <w:p w14:paraId="6DF3C878" w14:textId="14BA6451"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21" w:history="1">
        <w:r w:rsidRPr="00E11ECE">
          <w:rPr>
            <w:rStyle w:val="Hyperlink"/>
            <w:noProof/>
          </w:rPr>
          <w:t xml:space="preserve">Figura 23 – Quadra 01.03.002.3.0054 no </w:t>
        </w:r>
        <w:r w:rsidRPr="00E11ECE">
          <w:rPr>
            <w:rStyle w:val="Hyperlink"/>
            <w:rFonts w:cs="Arial"/>
            <w:noProof/>
          </w:rPr>
          <w:t>SIGWEB</w:t>
        </w:r>
        <w:r w:rsidRPr="00E11ECE">
          <w:rPr>
            <w:rStyle w:val="Hyperlink"/>
            <w:noProof/>
          </w:rPr>
          <w:t xml:space="preserve"> da prefeitura</w:t>
        </w:r>
        <w:r>
          <w:rPr>
            <w:noProof/>
            <w:webHidden/>
          </w:rPr>
          <w:tab/>
        </w:r>
        <w:r>
          <w:rPr>
            <w:noProof/>
            <w:webHidden/>
          </w:rPr>
          <w:fldChar w:fldCharType="begin"/>
        </w:r>
        <w:r>
          <w:rPr>
            <w:noProof/>
            <w:webHidden/>
          </w:rPr>
          <w:instrText xml:space="preserve"> PAGEREF _Toc227136721 \h </w:instrText>
        </w:r>
        <w:r>
          <w:rPr>
            <w:noProof/>
            <w:webHidden/>
          </w:rPr>
        </w:r>
        <w:r>
          <w:rPr>
            <w:noProof/>
            <w:webHidden/>
          </w:rPr>
          <w:fldChar w:fldCharType="separate"/>
        </w:r>
        <w:r>
          <w:rPr>
            <w:noProof/>
            <w:webHidden/>
          </w:rPr>
          <w:t>126</w:t>
        </w:r>
        <w:r>
          <w:rPr>
            <w:noProof/>
            <w:webHidden/>
          </w:rPr>
          <w:fldChar w:fldCharType="end"/>
        </w:r>
      </w:hyperlink>
    </w:p>
    <w:p w14:paraId="3C5E91E4" w14:textId="21F4A848"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22" w:history="1">
        <w:r w:rsidRPr="00E11ECE">
          <w:rPr>
            <w:rStyle w:val="Hyperlink"/>
            <w:noProof/>
          </w:rPr>
          <w:t xml:space="preserve">Figura 24 – Quadra 01.03.002.3.0054 no </w:t>
        </w:r>
        <w:r w:rsidRPr="00E11ECE">
          <w:rPr>
            <w:rStyle w:val="Hyperlink"/>
            <w:i/>
            <w:noProof/>
          </w:rPr>
          <w:t>SuperCIATA</w:t>
        </w:r>
        <w:r w:rsidRPr="00E11ECE">
          <w:rPr>
            <w:rStyle w:val="Hyperlink"/>
            <w:noProof/>
          </w:rPr>
          <w:t xml:space="preserve"> ajustada com OSM</w:t>
        </w:r>
        <w:r>
          <w:rPr>
            <w:noProof/>
            <w:webHidden/>
          </w:rPr>
          <w:tab/>
        </w:r>
        <w:r>
          <w:rPr>
            <w:noProof/>
            <w:webHidden/>
          </w:rPr>
          <w:fldChar w:fldCharType="begin"/>
        </w:r>
        <w:r>
          <w:rPr>
            <w:noProof/>
            <w:webHidden/>
          </w:rPr>
          <w:instrText xml:space="preserve"> PAGEREF _Toc227136722 \h </w:instrText>
        </w:r>
        <w:r>
          <w:rPr>
            <w:noProof/>
            <w:webHidden/>
          </w:rPr>
        </w:r>
        <w:r>
          <w:rPr>
            <w:noProof/>
            <w:webHidden/>
          </w:rPr>
          <w:fldChar w:fldCharType="separate"/>
        </w:r>
        <w:r>
          <w:rPr>
            <w:noProof/>
            <w:webHidden/>
          </w:rPr>
          <w:t>127</w:t>
        </w:r>
        <w:r>
          <w:rPr>
            <w:noProof/>
            <w:webHidden/>
          </w:rPr>
          <w:fldChar w:fldCharType="end"/>
        </w:r>
      </w:hyperlink>
    </w:p>
    <w:p w14:paraId="5A86BFFF" w14:textId="130F99B1" w:rsidR="00C372F5" w:rsidRDefault="00EF238A" w:rsidP="001737D8">
      <w:pPr>
        <w:ind w:firstLine="0"/>
      </w:pPr>
      <w:r>
        <w:rPr>
          <w:rFonts w:asciiTheme="minorHAnsi" w:hAnsiTheme="minorHAnsi" w:cstheme="minorHAnsi"/>
          <w:i/>
          <w:iCs/>
          <w:smallCaps/>
          <w:sz w:val="20"/>
          <w:szCs w:val="20"/>
        </w:rPr>
        <w:fldChar w:fldCharType="end"/>
      </w:r>
    </w:p>
    <w:p w14:paraId="33DC234F" w14:textId="77777777" w:rsidR="00EF238A" w:rsidRDefault="00EF238A" w:rsidP="001737D8">
      <w:pPr>
        <w:ind w:firstLine="0"/>
      </w:pPr>
    </w:p>
    <w:p w14:paraId="382C7592" w14:textId="77777777" w:rsidR="00C372F5" w:rsidRDefault="00C372F5">
      <w:r>
        <w:br w:type="page"/>
      </w:r>
    </w:p>
    <w:p w14:paraId="02CC757D" w14:textId="77777777" w:rsidR="00B03DE5" w:rsidRDefault="00B03DE5" w:rsidP="00B03DE5">
      <w:pPr>
        <w:pStyle w:val="Ttulo"/>
      </w:pPr>
      <w:r>
        <w:lastRenderedPageBreak/>
        <w:t>LISTA DE TABELAS</w:t>
      </w:r>
    </w:p>
    <w:p w14:paraId="78C3E4CB" w14:textId="64B6E9E7" w:rsidR="00B03DE5" w:rsidRDefault="00B03DE5" w:rsidP="00B03DE5">
      <w:pPr>
        <w:ind w:firstLine="0"/>
        <w:jc w:val="center"/>
        <w:rPr>
          <w:rFonts w:cs="Arial"/>
          <w:sz w:val="20"/>
          <w:szCs w:val="20"/>
          <w:highlight w:val="yellow"/>
        </w:rPr>
      </w:pPr>
    </w:p>
    <w:p w14:paraId="0E2D3C48" w14:textId="77777777" w:rsidR="00B03DE5" w:rsidRDefault="00B03DE5" w:rsidP="00B03DE5">
      <w:pPr>
        <w:ind w:firstLine="0"/>
        <w:jc w:val="center"/>
      </w:pPr>
    </w:p>
    <w:p w14:paraId="7F6E36CA" w14:textId="01BAB680" w:rsidR="00025795" w:rsidRDefault="00C372F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r w:rsidRPr="00496AED">
        <w:rPr>
          <w:rFonts w:ascii="Arial" w:hAnsi="Arial" w:cs="Arial"/>
          <w:i/>
          <w:iCs/>
        </w:rPr>
        <w:fldChar w:fldCharType="begin"/>
      </w:r>
      <w:r w:rsidRPr="00496AED">
        <w:rPr>
          <w:rFonts w:ascii="Arial" w:hAnsi="Arial" w:cs="Arial"/>
        </w:rPr>
        <w:instrText xml:space="preserve"> TOC \h \z \c "Tabela" </w:instrText>
      </w:r>
      <w:r w:rsidRPr="00496AED">
        <w:rPr>
          <w:rFonts w:ascii="Arial" w:hAnsi="Arial" w:cs="Arial"/>
          <w:i/>
          <w:iCs/>
        </w:rPr>
        <w:fldChar w:fldCharType="separate"/>
      </w:r>
      <w:hyperlink w:anchor="_Toc227136723" w:history="1">
        <w:r w:rsidR="00025795" w:rsidRPr="00CF6435">
          <w:rPr>
            <w:rStyle w:val="Hyperlink"/>
            <w:noProof/>
          </w:rPr>
          <w:t>Tabela 1 – Resultados das pesquisas de aderência ao CIATA</w:t>
        </w:r>
        <w:r w:rsidR="00025795">
          <w:rPr>
            <w:noProof/>
            <w:webHidden/>
          </w:rPr>
          <w:tab/>
        </w:r>
        <w:r w:rsidR="00025795">
          <w:rPr>
            <w:noProof/>
            <w:webHidden/>
          </w:rPr>
          <w:fldChar w:fldCharType="begin"/>
        </w:r>
        <w:r w:rsidR="00025795">
          <w:rPr>
            <w:noProof/>
            <w:webHidden/>
          </w:rPr>
          <w:instrText xml:space="preserve"> PAGEREF _Toc227136723 \h </w:instrText>
        </w:r>
        <w:r w:rsidR="00025795">
          <w:rPr>
            <w:noProof/>
            <w:webHidden/>
          </w:rPr>
        </w:r>
        <w:r w:rsidR="00025795">
          <w:rPr>
            <w:noProof/>
            <w:webHidden/>
          </w:rPr>
          <w:fldChar w:fldCharType="separate"/>
        </w:r>
        <w:r w:rsidR="00025795">
          <w:rPr>
            <w:noProof/>
            <w:webHidden/>
          </w:rPr>
          <w:t>113</w:t>
        </w:r>
        <w:r w:rsidR="00025795">
          <w:rPr>
            <w:noProof/>
            <w:webHidden/>
          </w:rPr>
          <w:fldChar w:fldCharType="end"/>
        </w:r>
      </w:hyperlink>
    </w:p>
    <w:p w14:paraId="4238E409" w14:textId="30A245CB" w:rsidR="00025795" w:rsidRDefault="0002579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7136724" w:history="1">
        <w:r w:rsidRPr="00CF6435">
          <w:rPr>
            <w:rStyle w:val="Hyperlink"/>
            <w:noProof/>
          </w:rPr>
          <w:t xml:space="preserve">Tabela 2 - Relatório de Acurácia – Quadra 01.03.002.3.0065 - </w:t>
        </w:r>
        <w:r w:rsidRPr="00CF6435">
          <w:rPr>
            <w:rStyle w:val="Hyperlink"/>
            <w:i/>
            <w:noProof/>
          </w:rPr>
          <w:t>Outlier</w:t>
        </w:r>
        <w:r>
          <w:rPr>
            <w:noProof/>
            <w:webHidden/>
          </w:rPr>
          <w:tab/>
        </w:r>
        <w:r>
          <w:rPr>
            <w:noProof/>
            <w:webHidden/>
          </w:rPr>
          <w:fldChar w:fldCharType="begin"/>
        </w:r>
        <w:r>
          <w:rPr>
            <w:noProof/>
            <w:webHidden/>
          </w:rPr>
          <w:instrText xml:space="preserve"> PAGEREF _Toc227136724 \h </w:instrText>
        </w:r>
        <w:r>
          <w:rPr>
            <w:noProof/>
            <w:webHidden/>
          </w:rPr>
        </w:r>
        <w:r>
          <w:rPr>
            <w:noProof/>
            <w:webHidden/>
          </w:rPr>
          <w:fldChar w:fldCharType="separate"/>
        </w:r>
        <w:r>
          <w:rPr>
            <w:noProof/>
            <w:webHidden/>
          </w:rPr>
          <w:t>122</w:t>
        </w:r>
        <w:r>
          <w:rPr>
            <w:noProof/>
            <w:webHidden/>
          </w:rPr>
          <w:fldChar w:fldCharType="end"/>
        </w:r>
      </w:hyperlink>
    </w:p>
    <w:p w14:paraId="1B910277" w14:textId="5A7BAC4E" w:rsidR="00025795" w:rsidRDefault="0002579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7136725" w:history="1">
        <w:r w:rsidRPr="00CF6435">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_Toc227136725 \h </w:instrText>
        </w:r>
        <w:r>
          <w:rPr>
            <w:noProof/>
            <w:webHidden/>
          </w:rPr>
        </w:r>
        <w:r>
          <w:rPr>
            <w:noProof/>
            <w:webHidden/>
          </w:rPr>
          <w:fldChar w:fldCharType="separate"/>
        </w:r>
        <w:r>
          <w:rPr>
            <w:noProof/>
            <w:webHidden/>
          </w:rPr>
          <w:t>125</w:t>
        </w:r>
        <w:r>
          <w:rPr>
            <w:noProof/>
            <w:webHidden/>
          </w:rPr>
          <w:fldChar w:fldCharType="end"/>
        </w:r>
      </w:hyperlink>
    </w:p>
    <w:p w14:paraId="1DDE36CD" w14:textId="251856DD" w:rsidR="009B4DF8" w:rsidRDefault="00C372F5" w:rsidP="001737D8">
      <w:pPr>
        <w:ind w:firstLine="0"/>
      </w:pPr>
      <w:r w:rsidRPr="00496AED">
        <w:rPr>
          <w:rFonts w:cs="Arial"/>
          <w:sz w:val="20"/>
          <w:szCs w:val="20"/>
        </w:rPr>
        <w:fldChar w:fldCharType="end"/>
      </w:r>
    </w:p>
    <w:p w14:paraId="5D8A62C9" w14:textId="77777777" w:rsidR="009B4DF8" w:rsidRDefault="009B4DF8">
      <w:r>
        <w:br w:type="page"/>
      </w:r>
    </w:p>
    <w:p w14:paraId="1E23DBDE" w14:textId="77777777" w:rsidR="00455289" w:rsidRPr="00362BEC" w:rsidRDefault="00455289" w:rsidP="00455289">
      <w:pPr>
        <w:pStyle w:val="Ttulo"/>
      </w:pPr>
      <w:r w:rsidRPr="00362BEC">
        <w:lastRenderedPageBreak/>
        <w:t>LISTA DE ABREVIATURAS E SIGLAS</w:t>
      </w:r>
    </w:p>
    <w:p w14:paraId="597824D2" w14:textId="77777777" w:rsidR="009F4655" w:rsidRDefault="009F4655" w:rsidP="001737D8">
      <w:pPr>
        <w:ind w:firstLine="0"/>
      </w:pPr>
    </w:p>
    <w:p w14:paraId="4495A66B" w14:textId="77777777" w:rsidR="003A698A" w:rsidRDefault="003A698A" w:rsidP="001737D8">
      <w:pPr>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223"/>
      </w:tblGrid>
      <w:tr w:rsidR="0047626B" w:rsidRPr="0047626B" w14:paraId="318C8A55" w14:textId="77777777" w:rsidTr="00654BD3">
        <w:tc>
          <w:tcPr>
            <w:tcW w:w="1838" w:type="dxa"/>
          </w:tcPr>
          <w:p w14:paraId="2EE41A64" w14:textId="77777777" w:rsidR="0047626B" w:rsidRPr="0047626B" w:rsidRDefault="0047626B" w:rsidP="00697B1D">
            <w:pPr>
              <w:ind w:firstLine="0"/>
              <w:rPr>
                <w:b/>
                <w:bCs/>
              </w:rPr>
            </w:pPr>
            <w:r w:rsidRPr="0047626B">
              <w:rPr>
                <w:b/>
                <w:bCs/>
              </w:rPr>
              <w:t>ABNT</w:t>
            </w:r>
          </w:p>
        </w:tc>
        <w:tc>
          <w:tcPr>
            <w:tcW w:w="7223" w:type="dxa"/>
          </w:tcPr>
          <w:p w14:paraId="7FD5362E" w14:textId="77777777" w:rsidR="0047626B" w:rsidRPr="0047626B" w:rsidRDefault="0047626B" w:rsidP="00697B1D">
            <w:pPr>
              <w:ind w:firstLine="0"/>
            </w:pPr>
            <w:r w:rsidRPr="0047626B">
              <w:t>Associação Brasileira de Normas Técnicas</w:t>
            </w:r>
          </w:p>
        </w:tc>
      </w:tr>
      <w:tr w:rsidR="0047626B" w:rsidRPr="0047626B" w14:paraId="1620722E" w14:textId="77777777" w:rsidTr="00654BD3">
        <w:tc>
          <w:tcPr>
            <w:tcW w:w="1838" w:type="dxa"/>
          </w:tcPr>
          <w:p w14:paraId="77A3B006" w14:textId="77777777" w:rsidR="0047626B" w:rsidRPr="0047626B" w:rsidRDefault="0047626B" w:rsidP="00697B1D">
            <w:pPr>
              <w:ind w:firstLine="0"/>
              <w:rPr>
                <w:b/>
                <w:bCs/>
              </w:rPr>
            </w:pPr>
            <w:r w:rsidRPr="0047626B">
              <w:rPr>
                <w:b/>
                <w:bCs/>
              </w:rPr>
              <w:t>API</w:t>
            </w:r>
          </w:p>
        </w:tc>
        <w:tc>
          <w:tcPr>
            <w:tcW w:w="7223" w:type="dxa"/>
          </w:tcPr>
          <w:p w14:paraId="5DA4CB84" w14:textId="77777777" w:rsidR="0047626B" w:rsidRPr="0047626B" w:rsidRDefault="0047626B" w:rsidP="00697B1D">
            <w:pPr>
              <w:ind w:firstLine="0"/>
            </w:pPr>
            <w:r w:rsidRPr="0047626B">
              <w:t>Application Programming Interface (Interface de Programação de Aplicação)</w:t>
            </w:r>
          </w:p>
        </w:tc>
      </w:tr>
      <w:tr w:rsidR="0047626B" w:rsidRPr="0047626B" w14:paraId="3F32E01B" w14:textId="77777777" w:rsidTr="00654BD3">
        <w:tc>
          <w:tcPr>
            <w:tcW w:w="1838" w:type="dxa"/>
          </w:tcPr>
          <w:p w14:paraId="405B0EE8" w14:textId="77777777" w:rsidR="0047626B" w:rsidRPr="0047626B" w:rsidRDefault="0047626B" w:rsidP="00697B1D">
            <w:pPr>
              <w:ind w:firstLine="0"/>
              <w:rPr>
                <w:b/>
                <w:bCs/>
              </w:rPr>
            </w:pPr>
            <w:r w:rsidRPr="0047626B">
              <w:rPr>
                <w:b/>
                <w:bCs/>
              </w:rPr>
              <w:t>CadUrb</w:t>
            </w:r>
          </w:p>
        </w:tc>
        <w:tc>
          <w:tcPr>
            <w:tcW w:w="7223" w:type="dxa"/>
          </w:tcPr>
          <w:p w14:paraId="0057B121" w14:textId="77777777" w:rsidR="0047626B" w:rsidRPr="0047626B" w:rsidRDefault="0047626B" w:rsidP="00697B1D">
            <w:pPr>
              <w:ind w:firstLine="0"/>
            </w:pPr>
            <w:r w:rsidRPr="0047626B">
              <w:t>Cadastro Urbano Nacional</w:t>
            </w:r>
          </w:p>
        </w:tc>
      </w:tr>
      <w:tr w:rsidR="0047626B" w:rsidRPr="0047626B" w14:paraId="25CD156B" w14:textId="77777777" w:rsidTr="00654BD3">
        <w:tc>
          <w:tcPr>
            <w:tcW w:w="1838" w:type="dxa"/>
          </w:tcPr>
          <w:p w14:paraId="1DCC5097" w14:textId="77777777" w:rsidR="0047626B" w:rsidRPr="0047626B" w:rsidRDefault="0047626B" w:rsidP="00697B1D">
            <w:pPr>
              <w:ind w:firstLine="0"/>
              <w:rPr>
                <w:b/>
                <w:bCs/>
              </w:rPr>
            </w:pPr>
            <w:r w:rsidRPr="0047626B">
              <w:rPr>
                <w:b/>
                <w:bCs/>
              </w:rPr>
              <w:t>CIATA</w:t>
            </w:r>
          </w:p>
        </w:tc>
        <w:tc>
          <w:tcPr>
            <w:tcW w:w="7223" w:type="dxa"/>
          </w:tcPr>
          <w:p w14:paraId="423C7E7B" w14:textId="28246CD5" w:rsidR="0047626B" w:rsidRPr="0047626B" w:rsidRDefault="009E0236" w:rsidP="00697B1D">
            <w:pPr>
              <w:ind w:firstLine="0"/>
            </w:pPr>
            <w:r w:rsidRPr="009E0236">
              <w:t>Convênio de Incentivo ao Aperfeiçoamento Técnico-Administrativo de Municípios</w:t>
            </w:r>
          </w:p>
        </w:tc>
      </w:tr>
      <w:tr w:rsidR="0047626B" w:rsidRPr="0047626B" w14:paraId="366606DF" w14:textId="77777777" w:rsidTr="00654BD3">
        <w:tc>
          <w:tcPr>
            <w:tcW w:w="1838" w:type="dxa"/>
          </w:tcPr>
          <w:p w14:paraId="47BB7074" w14:textId="77777777" w:rsidR="0047626B" w:rsidRPr="0047626B" w:rsidRDefault="0047626B" w:rsidP="00697B1D">
            <w:pPr>
              <w:ind w:firstLine="0"/>
              <w:rPr>
                <w:b/>
                <w:bCs/>
              </w:rPr>
            </w:pPr>
            <w:r w:rsidRPr="0047626B">
              <w:rPr>
                <w:b/>
                <w:bCs/>
              </w:rPr>
              <w:t>CIB</w:t>
            </w:r>
          </w:p>
        </w:tc>
        <w:tc>
          <w:tcPr>
            <w:tcW w:w="7223" w:type="dxa"/>
          </w:tcPr>
          <w:p w14:paraId="7CD5F006" w14:textId="77777777" w:rsidR="0047626B" w:rsidRPr="0047626B" w:rsidRDefault="0047626B" w:rsidP="00697B1D">
            <w:pPr>
              <w:ind w:firstLine="0"/>
            </w:pPr>
            <w:r w:rsidRPr="0047626B">
              <w:t>Cadastro Imobiliário Brasileiro</w:t>
            </w:r>
          </w:p>
        </w:tc>
      </w:tr>
      <w:tr w:rsidR="0047626B" w:rsidRPr="0047626B" w14:paraId="07B9618C" w14:textId="77777777" w:rsidTr="00654BD3">
        <w:tc>
          <w:tcPr>
            <w:tcW w:w="1838" w:type="dxa"/>
          </w:tcPr>
          <w:p w14:paraId="03227A0C" w14:textId="77777777" w:rsidR="0047626B" w:rsidRPr="0047626B" w:rsidRDefault="0047626B" w:rsidP="00697B1D">
            <w:pPr>
              <w:ind w:firstLine="0"/>
              <w:rPr>
                <w:b/>
                <w:bCs/>
              </w:rPr>
            </w:pPr>
            <w:r w:rsidRPr="0047626B">
              <w:rPr>
                <w:b/>
                <w:bCs/>
              </w:rPr>
              <w:t>CNEFE</w:t>
            </w:r>
          </w:p>
        </w:tc>
        <w:tc>
          <w:tcPr>
            <w:tcW w:w="7223" w:type="dxa"/>
          </w:tcPr>
          <w:p w14:paraId="5CB0DA73" w14:textId="77777777" w:rsidR="0047626B" w:rsidRPr="0047626B" w:rsidRDefault="0047626B" w:rsidP="00697B1D">
            <w:pPr>
              <w:ind w:firstLine="0"/>
            </w:pPr>
            <w:r w:rsidRPr="0047626B">
              <w:t>Cadastro Nacional de Endereços para Fins Estatísticos (IBGE)</w:t>
            </w:r>
          </w:p>
        </w:tc>
      </w:tr>
      <w:tr w:rsidR="0047626B" w:rsidRPr="0047626B" w14:paraId="5F8E746D" w14:textId="77777777" w:rsidTr="00654BD3">
        <w:tc>
          <w:tcPr>
            <w:tcW w:w="1838" w:type="dxa"/>
          </w:tcPr>
          <w:p w14:paraId="6DDFF453" w14:textId="77777777" w:rsidR="0047626B" w:rsidRPr="0047626B" w:rsidRDefault="0047626B" w:rsidP="00697B1D">
            <w:pPr>
              <w:ind w:firstLine="0"/>
              <w:rPr>
                <w:b/>
                <w:bCs/>
              </w:rPr>
            </w:pPr>
            <w:r w:rsidRPr="0047626B">
              <w:rPr>
                <w:b/>
                <w:bCs/>
              </w:rPr>
              <w:t>CONCAR</w:t>
            </w:r>
          </w:p>
        </w:tc>
        <w:tc>
          <w:tcPr>
            <w:tcW w:w="7223" w:type="dxa"/>
          </w:tcPr>
          <w:p w14:paraId="43AD0465" w14:textId="77777777" w:rsidR="0047626B" w:rsidRPr="0047626B" w:rsidRDefault="0047626B" w:rsidP="00697B1D">
            <w:pPr>
              <w:ind w:firstLine="0"/>
            </w:pPr>
            <w:r w:rsidRPr="0047626B">
              <w:t>Comissão Nacional de Cartografia</w:t>
            </w:r>
          </w:p>
        </w:tc>
      </w:tr>
      <w:tr w:rsidR="0047626B" w:rsidRPr="0047626B" w14:paraId="4777F8E0" w14:textId="77777777" w:rsidTr="00654BD3">
        <w:tc>
          <w:tcPr>
            <w:tcW w:w="1838" w:type="dxa"/>
          </w:tcPr>
          <w:p w14:paraId="77155C5A" w14:textId="77777777" w:rsidR="0047626B" w:rsidRPr="0047626B" w:rsidRDefault="0047626B" w:rsidP="00697B1D">
            <w:pPr>
              <w:ind w:firstLine="0"/>
              <w:rPr>
                <w:b/>
                <w:bCs/>
              </w:rPr>
            </w:pPr>
            <w:r w:rsidRPr="0047626B">
              <w:rPr>
                <w:b/>
                <w:bCs/>
              </w:rPr>
              <w:t>CTM</w:t>
            </w:r>
          </w:p>
        </w:tc>
        <w:tc>
          <w:tcPr>
            <w:tcW w:w="7223" w:type="dxa"/>
          </w:tcPr>
          <w:p w14:paraId="0984D1F9" w14:textId="77777777" w:rsidR="0047626B" w:rsidRPr="0047626B" w:rsidRDefault="0047626B" w:rsidP="00697B1D">
            <w:pPr>
              <w:ind w:firstLine="0"/>
            </w:pPr>
            <w:r w:rsidRPr="0047626B">
              <w:t>Cadastro Territorial Multifinalitário</w:t>
            </w:r>
          </w:p>
        </w:tc>
      </w:tr>
      <w:tr w:rsidR="0047626B" w:rsidRPr="0047626B" w14:paraId="1655DDC4" w14:textId="77777777" w:rsidTr="00654BD3">
        <w:tc>
          <w:tcPr>
            <w:tcW w:w="1838" w:type="dxa"/>
          </w:tcPr>
          <w:p w14:paraId="609384C9" w14:textId="77777777" w:rsidR="0047626B" w:rsidRPr="0047626B" w:rsidRDefault="0047626B" w:rsidP="00697B1D">
            <w:pPr>
              <w:ind w:firstLine="0"/>
              <w:rPr>
                <w:b/>
                <w:bCs/>
              </w:rPr>
            </w:pPr>
            <w:r w:rsidRPr="0047626B">
              <w:rPr>
                <w:b/>
                <w:bCs/>
              </w:rPr>
              <w:t>CTU</w:t>
            </w:r>
          </w:p>
        </w:tc>
        <w:tc>
          <w:tcPr>
            <w:tcW w:w="7223" w:type="dxa"/>
          </w:tcPr>
          <w:p w14:paraId="165A03F0" w14:textId="77777777" w:rsidR="0047626B" w:rsidRPr="0047626B" w:rsidRDefault="0047626B" w:rsidP="00697B1D">
            <w:pPr>
              <w:ind w:firstLine="0"/>
            </w:pPr>
            <w:r w:rsidRPr="0047626B">
              <w:t>Cadastro Territorial Urbano</w:t>
            </w:r>
          </w:p>
        </w:tc>
      </w:tr>
      <w:tr w:rsidR="0047626B" w:rsidRPr="0047626B" w14:paraId="310E4FF6" w14:textId="77777777" w:rsidTr="00654BD3">
        <w:tc>
          <w:tcPr>
            <w:tcW w:w="1838" w:type="dxa"/>
          </w:tcPr>
          <w:p w14:paraId="772957EE" w14:textId="77777777" w:rsidR="0047626B" w:rsidRPr="0047626B" w:rsidRDefault="0047626B" w:rsidP="00697B1D">
            <w:pPr>
              <w:ind w:firstLine="0"/>
              <w:rPr>
                <w:b/>
                <w:bCs/>
              </w:rPr>
            </w:pPr>
            <w:r w:rsidRPr="0047626B">
              <w:rPr>
                <w:b/>
                <w:bCs/>
              </w:rPr>
              <w:t>EM</w:t>
            </w:r>
          </w:p>
        </w:tc>
        <w:tc>
          <w:tcPr>
            <w:tcW w:w="7223" w:type="dxa"/>
          </w:tcPr>
          <w:p w14:paraId="081F3A5A" w14:textId="77777777" w:rsidR="0047626B" w:rsidRPr="0047626B" w:rsidRDefault="0047626B" w:rsidP="00697B1D">
            <w:pPr>
              <w:ind w:firstLine="0"/>
            </w:pPr>
            <w:r w:rsidRPr="0047626B">
              <w:t>Erro Médio</w:t>
            </w:r>
          </w:p>
        </w:tc>
      </w:tr>
      <w:tr w:rsidR="0047626B" w:rsidRPr="0047626B" w14:paraId="68448BC4" w14:textId="77777777" w:rsidTr="00654BD3">
        <w:tc>
          <w:tcPr>
            <w:tcW w:w="1838" w:type="dxa"/>
          </w:tcPr>
          <w:p w14:paraId="0D1E4BDD" w14:textId="77777777" w:rsidR="0047626B" w:rsidRPr="0047626B" w:rsidRDefault="0047626B" w:rsidP="00697B1D">
            <w:pPr>
              <w:ind w:firstLine="0"/>
              <w:rPr>
                <w:b/>
                <w:bCs/>
              </w:rPr>
            </w:pPr>
            <w:r w:rsidRPr="0047626B">
              <w:rPr>
                <w:b/>
                <w:bCs/>
              </w:rPr>
              <w:t>EMQ</w:t>
            </w:r>
          </w:p>
        </w:tc>
        <w:tc>
          <w:tcPr>
            <w:tcW w:w="7223" w:type="dxa"/>
          </w:tcPr>
          <w:p w14:paraId="5E51194D" w14:textId="77777777" w:rsidR="0047626B" w:rsidRPr="0047626B" w:rsidRDefault="0047626B" w:rsidP="00697B1D">
            <w:pPr>
              <w:ind w:firstLine="0"/>
            </w:pPr>
            <w:r w:rsidRPr="0047626B">
              <w:t>Erro Médio Quadrático</w:t>
            </w:r>
          </w:p>
        </w:tc>
      </w:tr>
      <w:tr w:rsidR="0047626B" w:rsidRPr="0047626B" w14:paraId="73C15AF6" w14:textId="77777777" w:rsidTr="00654BD3">
        <w:tc>
          <w:tcPr>
            <w:tcW w:w="1838" w:type="dxa"/>
          </w:tcPr>
          <w:p w14:paraId="28B2D484" w14:textId="77777777" w:rsidR="0047626B" w:rsidRPr="0047626B" w:rsidRDefault="0047626B" w:rsidP="00697B1D">
            <w:pPr>
              <w:ind w:firstLine="0"/>
              <w:rPr>
                <w:b/>
                <w:bCs/>
              </w:rPr>
            </w:pPr>
            <w:r w:rsidRPr="0047626B">
              <w:rPr>
                <w:b/>
                <w:bCs/>
              </w:rPr>
              <w:t>EPSG</w:t>
            </w:r>
          </w:p>
        </w:tc>
        <w:tc>
          <w:tcPr>
            <w:tcW w:w="7223" w:type="dxa"/>
          </w:tcPr>
          <w:p w14:paraId="6F8F9E86" w14:textId="77777777" w:rsidR="0047626B" w:rsidRPr="0047626B" w:rsidRDefault="0047626B" w:rsidP="00697B1D">
            <w:pPr>
              <w:ind w:firstLine="0"/>
            </w:pPr>
            <w:r w:rsidRPr="0047626B">
              <w:t>European Petroleum Survey Group (Sistema de Identificação de Projeções Cartográficas)</w:t>
            </w:r>
          </w:p>
        </w:tc>
      </w:tr>
      <w:tr w:rsidR="0047626B" w:rsidRPr="0047626B" w14:paraId="12870566" w14:textId="77777777" w:rsidTr="00654BD3">
        <w:tc>
          <w:tcPr>
            <w:tcW w:w="1838" w:type="dxa"/>
          </w:tcPr>
          <w:p w14:paraId="5BCB78F1" w14:textId="77777777" w:rsidR="0047626B" w:rsidRPr="0047626B" w:rsidRDefault="0047626B" w:rsidP="00697B1D">
            <w:pPr>
              <w:ind w:firstLine="0"/>
              <w:rPr>
                <w:b/>
                <w:bCs/>
              </w:rPr>
            </w:pPr>
            <w:r w:rsidRPr="0047626B">
              <w:rPr>
                <w:b/>
                <w:bCs/>
              </w:rPr>
              <w:t>ET-EDGV</w:t>
            </w:r>
          </w:p>
        </w:tc>
        <w:tc>
          <w:tcPr>
            <w:tcW w:w="7223" w:type="dxa"/>
          </w:tcPr>
          <w:p w14:paraId="27EB8CD8" w14:textId="77777777" w:rsidR="0047626B" w:rsidRPr="0047626B" w:rsidRDefault="0047626B" w:rsidP="00697B1D">
            <w:pPr>
              <w:ind w:firstLine="0"/>
            </w:pPr>
            <w:r w:rsidRPr="0047626B">
              <w:t>Especificação Técnica para a Estruturação de Dados Geoespaciais Vetoriais</w:t>
            </w:r>
          </w:p>
        </w:tc>
      </w:tr>
      <w:tr w:rsidR="0047626B" w:rsidRPr="0047626B" w14:paraId="1B7900CC" w14:textId="77777777" w:rsidTr="00654BD3">
        <w:tc>
          <w:tcPr>
            <w:tcW w:w="1838" w:type="dxa"/>
          </w:tcPr>
          <w:p w14:paraId="60E6E61B" w14:textId="77777777" w:rsidR="0047626B" w:rsidRPr="0047626B" w:rsidRDefault="0047626B" w:rsidP="00697B1D">
            <w:pPr>
              <w:ind w:firstLine="0"/>
              <w:rPr>
                <w:b/>
                <w:bCs/>
              </w:rPr>
            </w:pPr>
            <w:r w:rsidRPr="0047626B">
              <w:rPr>
                <w:b/>
                <w:bCs/>
              </w:rPr>
              <w:t>FIG</w:t>
            </w:r>
          </w:p>
        </w:tc>
        <w:tc>
          <w:tcPr>
            <w:tcW w:w="7223" w:type="dxa"/>
          </w:tcPr>
          <w:p w14:paraId="151681AA" w14:textId="77777777" w:rsidR="0047626B" w:rsidRPr="0047626B" w:rsidRDefault="0047626B" w:rsidP="00697B1D">
            <w:pPr>
              <w:ind w:firstLine="0"/>
            </w:pPr>
            <w:r w:rsidRPr="0047626B">
              <w:t>Fédération Internationale des Géomètres (Federação Internacional de Geômetras)</w:t>
            </w:r>
          </w:p>
        </w:tc>
      </w:tr>
      <w:tr w:rsidR="0047626B" w:rsidRPr="0047626B" w14:paraId="0F6DD53A" w14:textId="77777777" w:rsidTr="00654BD3">
        <w:tc>
          <w:tcPr>
            <w:tcW w:w="1838" w:type="dxa"/>
          </w:tcPr>
          <w:p w14:paraId="0C2041C4" w14:textId="77777777" w:rsidR="0047626B" w:rsidRPr="0047626B" w:rsidRDefault="0047626B" w:rsidP="00697B1D">
            <w:pPr>
              <w:ind w:firstLine="0"/>
              <w:rPr>
                <w:b/>
                <w:bCs/>
              </w:rPr>
            </w:pPr>
            <w:r w:rsidRPr="0047626B">
              <w:rPr>
                <w:b/>
                <w:bCs/>
              </w:rPr>
              <w:t>GPSE</w:t>
            </w:r>
          </w:p>
        </w:tc>
        <w:tc>
          <w:tcPr>
            <w:tcW w:w="7223" w:type="dxa"/>
          </w:tcPr>
          <w:p w14:paraId="4C87C3C2" w14:textId="77777777" w:rsidR="0047626B" w:rsidRPr="0047626B" w:rsidRDefault="0047626B" w:rsidP="00697B1D">
            <w:pPr>
              <w:ind w:firstLine="0"/>
            </w:pPr>
            <w:r w:rsidRPr="0047626B">
              <w:t>Google Programmable Search Engine</w:t>
            </w:r>
          </w:p>
        </w:tc>
      </w:tr>
      <w:tr w:rsidR="0047626B" w:rsidRPr="0047626B" w14:paraId="3FEB34A5" w14:textId="77777777" w:rsidTr="00654BD3">
        <w:tc>
          <w:tcPr>
            <w:tcW w:w="1838" w:type="dxa"/>
          </w:tcPr>
          <w:p w14:paraId="0399CD31" w14:textId="77777777" w:rsidR="0047626B" w:rsidRPr="0047626B" w:rsidRDefault="0047626B" w:rsidP="00697B1D">
            <w:pPr>
              <w:ind w:firstLine="0"/>
              <w:rPr>
                <w:b/>
                <w:bCs/>
              </w:rPr>
            </w:pPr>
            <w:r w:rsidRPr="0047626B">
              <w:rPr>
                <w:b/>
                <w:bCs/>
              </w:rPr>
              <w:t>IBGE</w:t>
            </w:r>
          </w:p>
        </w:tc>
        <w:tc>
          <w:tcPr>
            <w:tcW w:w="7223" w:type="dxa"/>
          </w:tcPr>
          <w:p w14:paraId="3E619057" w14:textId="77777777" w:rsidR="0047626B" w:rsidRPr="0047626B" w:rsidRDefault="0047626B" w:rsidP="00697B1D">
            <w:pPr>
              <w:ind w:firstLine="0"/>
            </w:pPr>
            <w:r w:rsidRPr="0047626B">
              <w:t>Instituto Brasileiro de Geografia e Estatística</w:t>
            </w:r>
          </w:p>
        </w:tc>
      </w:tr>
      <w:tr w:rsidR="0047626B" w:rsidRPr="0047626B" w14:paraId="49B15012" w14:textId="77777777" w:rsidTr="00654BD3">
        <w:tc>
          <w:tcPr>
            <w:tcW w:w="1838" w:type="dxa"/>
          </w:tcPr>
          <w:p w14:paraId="3D4F6C04" w14:textId="77777777" w:rsidR="0047626B" w:rsidRPr="0047626B" w:rsidRDefault="0047626B" w:rsidP="00697B1D">
            <w:pPr>
              <w:ind w:firstLine="0"/>
              <w:rPr>
                <w:b/>
                <w:bCs/>
              </w:rPr>
            </w:pPr>
            <w:r w:rsidRPr="0047626B">
              <w:rPr>
                <w:b/>
                <w:bCs/>
              </w:rPr>
              <w:t>IPTU</w:t>
            </w:r>
          </w:p>
        </w:tc>
        <w:tc>
          <w:tcPr>
            <w:tcW w:w="7223" w:type="dxa"/>
          </w:tcPr>
          <w:p w14:paraId="2AEFB9A2" w14:textId="77777777" w:rsidR="0047626B" w:rsidRPr="0047626B" w:rsidRDefault="0047626B" w:rsidP="00697B1D">
            <w:pPr>
              <w:ind w:firstLine="0"/>
            </w:pPr>
            <w:r w:rsidRPr="0047626B">
              <w:t>Imposto sobre a Propriedade Predial e Territorial Urbana</w:t>
            </w:r>
          </w:p>
        </w:tc>
      </w:tr>
      <w:tr w:rsidR="0047626B" w:rsidRPr="0047626B" w14:paraId="471DB0D9" w14:textId="77777777" w:rsidTr="00654BD3">
        <w:tc>
          <w:tcPr>
            <w:tcW w:w="1838" w:type="dxa"/>
          </w:tcPr>
          <w:p w14:paraId="3259A2AC" w14:textId="77777777" w:rsidR="0047626B" w:rsidRPr="0047626B" w:rsidRDefault="0047626B" w:rsidP="00697B1D">
            <w:pPr>
              <w:ind w:firstLine="0"/>
              <w:rPr>
                <w:b/>
                <w:bCs/>
              </w:rPr>
            </w:pPr>
            <w:r w:rsidRPr="0047626B">
              <w:rPr>
                <w:b/>
                <w:bCs/>
              </w:rPr>
              <w:t>ISO</w:t>
            </w:r>
          </w:p>
        </w:tc>
        <w:tc>
          <w:tcPr>
            <w:tcW w:w="7223" w:type="dxa"/>
          </w:tcPr>
          <w:p w14:paraId="33C27C0C" w14:textId="77777777" w:rsidR="0047626B" w:rsidRPr="0047626B" w:rsidRDefault="0047626B" w:rsidP="00697B1D">
            <w:pPr>
              <w:ind w:firstLine="0"/>
            </w:pPr>
            <w:r w:rsidRPr="0047626B">
              <w:t>International Organization for Standardization (Organização Internacional de Normalização)</w:t>
            </w:r>
          </w:p>
        </w:tc>
      </w:tr>
      <w:tr w:rsidR="0047626B" w:rsidRPr="0047626B" w14:paraId="75A4EAF2" w14:textId="77777777" w:rsidTr="00654BD3">
        <w:tc>
          <w:tcPr>
            <w:tcW w:w="1838" w:type="dxa"/>
          </w:tcPr>
          <w:p w14:paraId="59166287" w14:textId="77777777" w:rsidR="0047626B" w:rsidRPr="0047626B" w:rsidRDefault="0047626B" w:rsidP="00697B1D">
            <w:pPr>
              <w:ind w:firstLine="0"/>
              <w:rPr>
                <w:b/>
                <w:bCs/>
              </w:rPr>
            </w:pPr>
            <w:r w:rsidRPr="0047626B">
              <w:rPr>
                <w:b/>
                <w:bCs/>
              </w:rPr>
              <w:t>JSON</w:t>
            </w:r>
          </w:p>
        </w:tc>
        <w:tc>
          <w:tcPr>
            <w:tcW w:w="7223" w:type="dxa"/>
          </w:tcPr>
          <w:p w14:paraId="4ACEABE2" w14:textId="77777777" w:rsidR="0047626B" w:rsidRPr="0047626B" w:rsidRDefault="0047626B" w:rsidP="00697B1D">
            <w:pPr>
              <w:ind w:firstLine="0"/>
            </w:pPr>
            <w:r w:rsidRPr="0047626B">
              <w:t>JavaScript Object Notation</w:t>
            </w:r>
          </w:p>
        </w:tc>
      </w:tr>
      <w:tr w:rsidR="0047626B" w:rsidRPr="0047626B" w14:paraId="4F8F3C51" w14:textId="77777777" w:rsidTr="00654BD3">
        <w:tc>
          <w:tcPr>
            <w:tcW w:w="1838" w:type="dxa"/>
          </w:tcPr>
          <w:p w14:paraId="52D62AB1" w14:textId="77777777" w:rsidR="0047626B" w:rsidRPr="0047626B" w:rsidRDefault="0047626B" w:rsidP="00697B1D">
            <w:pPr>
              <w:ind w:firstLine="0"/>
              <w:rPr>
                <w:b/>
                <w:bCs/>
              </w:rPr>
            </w:pPr>
            <w:r w:rsidRPr="0047626B">
              <w:rPr>
                <w:b/>
                <w:bCs/>
              </w:rPr>
              <w:t>MVP</w:t>
            </w:r>
          </w:p>
        </w:tc>
        <w:tc>
          <w:tcPr>
            <w:tcW w:w="7223" w:type="dxa"/>
          </w:tcPr>
          <w:p w14:paraId="7D30ADFA" w14:textId="77777777" w:rsidR="0047626B" w:rsidRPr="0047626B" w:rsidRDefault="0047626B" w:rsidP="00697B1D">
            <w:pPr>
              <w:ind w:firstLine="0"/>
            </w:pPr>
            <w:r w:rsidRPr="0047626B">
              <w:t>Minimum Viable Product (Produto Mínimo Viável)</w:t>
            </w:r>
          </w:p>
        </w:tc>
      </w:tr>
      <w:tr w:rsidR="0047626B" w:rsidRPr="0047626B" w14:paraId="340A1664" w14:textId="77777777" w:rsidTr="00654BD3">
        <w:tc>
          <w:tcPr>
            <w:tcW w:w="1838" w:type="dxa"/>
          </w:tcPr>
          <w:p w14:paraId="4509C9DD" w14:textId="77777777" w:rsidR="0047626B" w:rsidRPr="0047626B" w:rsidRDefault="0047626B" w:rsidP="00697B1D">
            <w:pPr>
              <w:ind w:firstLine="0"/>
              <w:rPr>
                <w:b/>
                <w:bCs/>
              </w:rPr>
            </w:pPr>
            <w:r w:rsidRPr="0047626B">
              <w:rPr>
                <w:b/>
                <w:bCs/>
              </w:rPr>
              <w:t>OCR</w:t>
            </w:r>
          </w:p>
        </w:tc>
        <w:tc>
          <w:tcPr>
            <w:tcW w:w="7223" w:type="dxa"/>
          </w:tcPr>
          <w:p w14:paraId="23920658" w14:textId="77777777" w:rsidR="0047626B" w:rsidRPr="0047626B" w:rsidRDefault="0047626B" w:rsidP="00697B1D">
            <w:pPr>
              <w:ind w:firstLine="0"/>
            </w:pPr>
            <w:r w:rsidRPr="0047626B">
              <w:t>Optical Character Recognition (Reconhecimento Óptico de Caracteres)</w:t>
            </w:r>
          </w:p>
        </w:tc>
      </w:tr>
      <w:tr w:rsidR="0047626B" w:rsidRPr="0047626B" w14:paraId="4AA35036" w14:textId="77777777" w:rsidTr="00654BD3">
        <w:tc>
          <w:tcPr>
            <w:tcW w:w="1838" w:type="dxa"/>
          </w:tcPr>
          <w:p w14:paraId="0209CB8E" w14:textId="77777777" w:rsidR="0047626B" w:rsidRPr="0047626B" w:rsidRDefault="0047626B" w:rsidP="00697B1D">
            <w:pPr>
              <w:ind w:firstLine="0"/>
              <w:rPr>
                <w:b/>
                <w:bCs/>
              </w:rPr>
            </w:pPr>
            <w:r w:rsidRPr="0047626B">
              <w:rPr>
                <w:b/>
                <w:bCs/>
              </w:rPr>
              <w:t>OSM</w:t>
            </w:r>
          </w:p>
        </w:tc>
        <w:tc>
          <w:tcPr>
            <w:tcW w:w="7223" w:type="dxa"/>
          </w:tcPr>
          <w:p w14:paraId="4CD2B62A" w14:textId="77777777" w:rsidR="0047626B" w:rsidRPr="0047626B" w:rsidRDefault="0047626B" w:rsidP="00697B1D">
            <w:pPr>
              <w:ind w:firstLine="0"/>
            </w:pPr>
            <w:r w:rsidRPr="0047626B">
              <w:t>OpenStreetMap</w:t>
            </w:r>
          </w:p>
        </w:tc>
      </w:tr>
      <w:tr w:rsidR="0047626B" w:rsidRPr="0047626B" w14:paraId="50FFE315" w14:textId="77777777" w:rsidTr="00654BD3">
        <w:tc>
          <w:tcPr>
            <w:tcW w:w="1838" w:type="dxa"/>
          </w:tcPr>
          <w:p w14:paraId="7649081F" w14:textId="77777777" w:rsidR="0047626B" w:rsidRPr="0047626B" w:rsidRDefault="0047626B" w:rsidP="00697B1D">
            <w:pPr>
              <w:ind w:firstLine="0"/>
              <w:rPr>
                <w:b/>
                <w:bCs/>
              </w:rPr>
            </w:pPr>
            <w:r w:rsidRPr="0047626B">
              <w:rPr>
                <w:b/>
                <w:bCs/>
              </w:rPr>
              <w:t>PEC</w:t>
            </w:r>
          </w:p>
        </w:tc>
        <w:tc>
          <w:tcPr>
            <w:tcW w:w="7223" w:type="dxa"/>
          </w:tcPr>
          <w:p w14:paraId="6AC98BAA" w14:textId="77777777" w:rsidR="0047626B" w:rsidRPr="0047626B" w:rsidRDefault="0047626B" w:rsidP="00697B1D">
            <w:pPr>
              <w:ind w:firstLine="0"/>
            </w:pPr>
            <w:r w:rsidRPr="0047626B">
              <w:t>Padrão de Exatidão Cartográfica</w:t>
            </w:r>
          </w:p>
        </w:tc>
      </w:tr>
      <w:tr w:rsidR="0047626B" w:rsidRPr="0047626B" w14:paraId="4BAA3716" w14:textId="77777777" w:rsidTr="00654BD3">
        <w:tc>
          <w:tcPr>
            <w:tcW w:w="1838" w:type="dxa"/>
          </w:tcPr>
          <w:p w14:paraId="03B76CE2" w14:textId="77777777" w:rsidR="0047626B" w:rsidRPr="0047626B" w:rsidRDefault="0047626B" w:rsidP="00697B1D">
            <w:pPr>
              <w:ind w:firstLine="0"/>
              <w:rPr>
                <w:b/>
                <w:bCs/>
              </w:rPr>
            </w:pPr>
            <w:r w:rsidRPr="0047626B">
              <w:rPr>
                <w:b/>
                <w:bCs/>
              </w:rPr>
              <w:t>REMQ</w:t>
            </w:r>
          </w:p>
        </w:tc>
        <w:tc>
          <w:tcPr>
            <w:tcW w:w="7223" w:type="dxa"/>
          </w:tcPr>
          <w:p w14:paraId="2ED8BBD2" w14:textId="77777777" w:rsidR="0047626B" w:rsidRPr="0047626B" w:rsidRDefault="0047626B" w:rsidP="00697B1D">
            <w:pPr>
              <w:ind w:firstLine="0"/>
            </w:pPr>
            <w:r w:rsidRPr="0047626B">
              <w:t>Raiz do Erro Médio Quadrático (ou RMSE)</w:t>
            </w:r>
          </w:p>
        </w:tc>
      </w:tr>
      <w:tr w:rsidR="0047626B" w:rsidRPr="0047626B" w14:paraId="53A34E13" w14:textId="77777777" w:rsidTr="00654BD3">
        <w:tc>
          <w:tcPr>
            <w:tcW w:w="1838" w:type="dxa"/>
          </w:tcPr>
          <w:p w14:paraId="5C1031FD" w14:textId="77777777" w:rsidR="0047626B" w:rsidRPr="0047626B" w:rsidRDefault="0047626B" w:rsidP="00697B1D">
            <w:pPr>
              <w:ind w:firstLine="0"/>
              <w:rPr>
                <w:b/>
                <w:bCs/>
              </w:rPr>
            </w:pPr>
            <w:r w:rsidRPr="0047626B">
              <w:rPr>
                <w:b/>
                <w:bCs/>
              </w:rPr>
              <w:t>RFB</w:t>
            </w:r>
          </w:p>
        </w:tc>
        <w:tc>
          <w:tcPr>
            <w:tcW w:w="7223" w:type="dxa"/>
          </w:tcPr>
          <w:p w14:paraId="745A9F6F" w14:textId="77777777" w:rsidR="0047626B" w:rsidRPr="0047626B" w:rsidRDefault="0047626B" w:rsidP="00697B1D">
            <w:pPr>
              <w:ind w:firstLine="0"/>
            </w:pPr>
            <w:r w:rsidRPr="0047626B">
              <w:t>Secretaria Especial da Receita Federal do Brasil</w:t>
            </w:r>
          </w:p>
        </w:tc>
      </w:tr>
      <w:tr w:rsidR="0047626B" w:rsidRPr="0047626B" w14:paraId="7633738D" w14:textId="77777777" w:rsidTr="00654BD3">
        <w:tc>
          <w:tcPr>
            <w:tcW w:w="1838" w:type="dxa"/>
          </w:tcPr>
          <w:p w14:paraId="3AF70658" w14:textId="77777777" w:rsidR="0047626B" w:rsidRPr="0047626B" w:rsidRDefault="0047626B" w:rsidP="00697B1D">
            <w:pPr>
              <w:ind w:firstLine="0"/>
              <w:rPr>
                <w:b/>
                <w:bCs/>
              </w:rPr>
            </w:pPr>
            <w:r w:rsidRPr="0047626B">
              <w:rPr>
                <w:b/>
                <w:bCs/>
              </w:rPr>
              <w:t>SERPRO</w:t>
            </w:r>
          </w:p>
        </w:tc>
        <w:tc>
          <w:tcPr>
            <w:tcW w:w="7223" w:type="dxa"/>
          </w:tcPr>
          <w:p w14:paraId="31BB36D6" w14:textId="77777777" w:rsidR="0047626B" w:rsidRPr="0047626B" w:rsidRDefault="0047626B" w:rsidP="00697B1D">
            <w:pPr>
              <w:ind w:firstLine="0"/>
            </w:pPr>
            <w:r w:rsidRPr="0047626B">
              <w:t>Serviço Federal de Processamento de Dados</w:t>
            </w:r>
          </w:p>
        </w:tc>
      </w:tr>
      <w:tr w:rsidR="0047626B" w:rsidRPr="0047626B" w14:paraId="00D637E7" w14:textId="77777777" w:rsidTr="00654BD3">
        <w:tc>
          <w:tcPr>
            <w:tcW w:w="1838" w:type="dxa"/>
          </w:tcPr>
          <w:p w14:paraId="2EE4D0D3" w14:textId="77777777" w:rsidR="0047626B" w:rsidRPr="0047626B" w:rsidRDefault="0047626B" w:rsidP="00697B1D">
            <w:pPr>
              <w:ind w:firstLine="0"/>
              <w:rPr>
                <w:b/>
                <w:bCs/>
              </w:rPr>
            </w:pPr>
            <w:r w:rsidRPr="0047626B">
              <w:rPr>
                <w:b/>
                <w:bCs/>
              </w:rPr>
              <w:t>SIG</w:t>
            </w:r>
          </w:p>
        </w:tc>
        <w:tc>
          <w:tcPr>
            <w:tcW w:w="7223" w:type="dxa"/>
          </w:tcPr>
          <w:p w14:paraId="1B2BF802" w14:textId="77777777" w:rsidR="0047626B" w:rsidRPr="0047626B" w:rsidRDefault="0047626B" w:rsidP="00697B1D">
            <w:pPr>
              <w:ind w:firstLine="0"/>
            </w:pPr>
            <w:r w:rsidRPr="0047626B">
              <w:t>Sistema de Informação Geográfica (ou GIS)</w:t>
            </w:r>
          </w:p>
        </w:tc>
      </w:tr>
      <w:tr w:rsidR="0047626B" w:rsidRPr="0047626B" w14:paraId="7338E5E2" w14:textId="77777777" w:rsidTr="00654BD3">
        <w:tc>
          <w:tcPr>
            <w:tcW w:w="1838" w:type="dxa"/>
          </w:tcPr>
          <w:p w14:paraId="352B3DDC" w14:textId="77777777" w:rsidR="0047626B" w:rsidRPr="0047626B" w:rsidRDefault="0047626B" w:rsidP="00697B1D">
            <w:pPr>
              <w:ind w:firstLine="0"/>
              <w:rPr>
                <w:b/>
                <w:bCs/>
              </w:rPr>
            </w:pPr>
            <w:r w:rsidRPr="0047626B">
              <w:rPr>
                <w:b/>
                <w:bCs/>
              </w:rPr>
              <w:t>SINTER</w:t>
            </w:r>
          </w:p>
        </w:tc>
        <w:tc>
          <w:tcPr>
            <w:tcW w:w="7223" w:type="dxa"/>
          </w:tcPr>
          <w:p w14:paraId="56F0E974" w14:textId="77777777" w:rsidR="0047626B" w:rsidRPr="0047626B" w:rsidRDefault="0047626B" w:rsidP="00697B1D">
            <w:pPr>
              <w:ind w:firstLine="0"/>
            </w:pPr>
            <w:r w:rsidRPr="0047626B">
              <w:t>Sistema Nacional de Gestão de Informações Territoriais</w:t>
            </w:r>
          </w:p>
        </w:tc>
      </w:tr>
      <w:tr w:rsidR="0047626B" w:rsidRPr="0047626B" w14:paraId="081E3279" w14:textId="77777777" w:rsidTr="00654BD3">
        <w:tc>
          <w:tcPr>
            <w:tcW w:w="1838" w:type="dxa"/>
          </w:tcPr>
          <w:p w14:paraId="68D8166B" w14:textId="77777777" w:rsidR="0047626B" w:rsidRPr="0047626B" w:rsidRDefault="0047626B" w:rsidP="00697B1D">
            <w:pPr>
              <w:ind w:firstLine="0"/>
              <w:rPr>
                <w:b/>
                <w:bCs/>
              </w:rPr>
            </w:pPr>
            <w:r w:rsidRPr="0047626B">
              <w:rPr>
                <w:b/>
                <w:bCs/>
              </w:rPr>
              <w:t>SIRGAS 2000</w:t>
            </w:r>
          </w:p>
        </w:tc>
        <w:tc>
          <w:tcPr>
            <w:tcW w:w="7223" w:type="dxa"/>
          </w:tcPr>
          <w:p w14:paraId="44E108DF" w14:textId="77777777" w:rsidR="0047626B" w:rsidRPr="0047626B" w:rsidRDefault="0047626B" w:rsidP="00697B1D">
            <w:pPr>
              <w:ind w:firstLine="0"/>
            </w:pPr>
            <w:r w:rsidRPr="0047626B">
              <w:t>Sistema de Referência Geocêntrico para as Américas</w:t>
            </w:r>
          </w:p>
        </w:tc>
      </w:tr>
      <w:tr w:rsidR="0047626B" w:rsidRPr="0047626B" w14:paraId="38D7EB11" w14:textId="77777777" w:rsidTr="00654BD3">
        <w:tc>
          <w:tcPr>
            <w:tcW w:w="1838" w:type="dxa"/>
          </w:tcPr>
          <w:p w14:paraId="09830F2C" w14:textId="77777777" w:rsidR="0047626B" w:rsidRPr="0047626B" w:rsidRDefault="0047626B" w:rsidP="00697B1D">
            <w:pPr>
              <w:ind w:firstLine="0"/>
              <w:rPr>
                <w:b/>
                <w:bCs/>
              </w:rPr>
            </w:pPr>
            <w:r w:rsidRPr="0047626B">
              <w:rPr>
                <w:b/>
                <w:bCs/>
              </w:rPr>
              <w:t>SQL</w:t>
            </w:r>
          </w:p>
        </w:tc>
        <w:tc>
          <w:tcPr>
            <w:tcW w:w="7223" w:type="dxa"/>
          </w:tcPr>
          <w:p w14:paraId="03E9BBD7" w14:textId="77777777" w:rsidR="0047626B" w:rsidRPr="0047626B" w:rsidRDefault="0047626B" w:rsidP="00697B1D">
            <w:pPr>
              <w:ind w:firstLine="0"/>
            </w:pPr>
            <w:r w:rsidRPr="0047626B">
              <w:t>Structured Query Language (Linguagem de Consulta Estruturada)</w:t>
            </w:r>
          </w:p>
        </w:tc>
      </w:tr>
      <w:tr w:rsidR="0047626B" w:rsidRPr="0047626B" w14:paraId="0F8CD51F" w14:textId="77777777" w:rsidTr="00654BD3">
        <w:tc>
          <w:tcPr>
            <w:tcW w:w="1838" w:type="dxa"/>
          </w:tcPr>
          <w:p w14:paraId="4E61BB59" w14:textId="77777777" w:rsidR="0047626B" w:rsidRPr="0047626B" w:rsidRDefault="0047626B" w:rsidP="00697B1D">
            <w:pPr>
              <w:ind w:firstLine="0"/>
              <w:rPr>
                <w:b/>
                <w:bCs/>
              </w:rPr>
            </w:pPr>
            <w:r w:rsidRPr="0047626B">
              <w:rPr>
                <w:b/>
                <w:bCs/>
              </w:rPr>
              <w:t>UFSC</w:t>
            </w:r>
          </w:p>
        </w:tc>
        <w:tc>
          <w:tcPr>
            <w:tcW w:w="7223" w:type="dxa"/>
          </w:tcPr>
          <w:p w14:paraId="165D2CD0" w14:textId="77777777" w:rsidR="0047626B" w:rsidRPr="0047626B" w:rsidRDefault="0047626B" w:rsidP="00697B1D">
            <w:pPr>
              <w:ind w:firstLine="0"/>
            </w:pPr>
            <w:r w:rsidRPr="0047626B">
              <w:t>Universidade Federal de Santa Catarina</w:t>
            </w:r>
          </w:p>
        </w:tc>
      </w:tr>
      <w:tr w:rsidR="0047626B" w14:paraId="2BBE92C7" w14:textId="77777777" w:rsidTr="00654BD3">
        <w:tc>
          <w:tcPr>
            <w:tcW w:w="1838" w:type="dxa"/>
          </w:tcPr>
          <w:p w14:paraId="28D8CA86" w14:textId="77777777" w:rsidR="0047626B" w:rsidRPr="0047626B" w:rsidRDefault="0047626B" w:rsidP="00697B1D">
            <w:pPr>
              <w:ind w:firstLine="0"/>
              <w:rPr>
                <w:b/>
                <w:bCs/>
              </w:rPr>
            </w:pPr>
            <w:r w:rsidRPr="0047626B">
              <w:rPr>
                <w:b/>
                <w:bCs/>
              </w:rPr>
              <w:t>WKT</w:t>
            </w:r>
          </w:p>
        </w:tc>
        <w:tc>
          <w:tcPr>
            <w:tcW w:w="7223" w:type="dxa"/>
          </w:tcPr>
          <w:p w14:paraId="1FDE3C5E" w14:textId="77777777" w:rsidR="0047626B" w:rsidRDefault="0047626B" w:rsidP="00697B1D">
            <w:pPr>
              <w:ind w:firstLine="0"/>
            </w:pPr>
            <w:r w:rsidRPr="0047626B">
              <w:t>Well-Known Text</w:t>
            </w:r>
          </w:p>
        </w:tc>
      </w:tr>
    </w:tbl>
    <w:p w14:paraId="2EA23A22" w14:textId="443135A7" w:rsidR="00DF0E4B" w:rsidRDefault="00DF0E4B" w:rsidP="00DF0E4B">
      <w:pPr>
        <w:ind w:firstLine="0"/>
      </w:pPr>
    </w:p>
    <w:p w14:paraId="3E0F5331" w14:textId="77777777" w:rsidR="00B24BE2" w:rsidRPr="00C007E3" w:rsidRDefault="00B24BE2" w:rsidP="00DF0E4B">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47699772" w14:textId="148B783C" w:rsidR="0002579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7136726" w:history="1">
            <w:r w:rsidR="00025795" w:rsidRPr="00871D2A">
              <w:rPr>
                <w:rStyle w:val="Hyperlink"/>
                <w:noProof/>
                <w14:scene3d>
                  <w14:camera w14:prst="orthographicFront"/>
                  <w14:lightRig w14:rig="threePt" w14:dir="t">
                    <w14:rot w14:lat="0" w14:lon="0" w14:rev="0"/>
                  </w14:lightRig>
                </w14:scene3d>
              </w:rPr>
              <w:t>1</w:t>
            </w:r>
            <w:r w:rsidR="00025795">
              <w:rPr>
                <w:rFonts w:asciiTheme="minorHAnsi" w:eastAsiaTheme="minorEastAsia" w:hAnsiTheme="minorHAnsi"/>
                <w:b w:val="0"/>
                <w:caps w:val="0"/>
                <w:noProof/>
                <w:kern w:val="2"/>
                <w:szCs w:val="24"/>
                <w:lang w:eastAsia="pt-BR"/>
                <w14:ligatures w14:val="standardContextual"/>
              </w:rPr>
              <w:tab/>
            </w:r>
            <w:r w:rsidR="00025795" w:rsidRPr="00871D2A">
              <w:rPr>
                <w:rStyle w:val="Hyperlink"/>
                <w:noProof/>
              </w:rPr>
              <w:t>INTRODUÇÃO</w:t>
            </w:r>
            <w:r w:rsidR="00025795">
              <w:rPr>
                <w:noProof/>
                <w:webHidden/>
              </w:rPr>
              <w:tab/>
            </w:r>
            <w:r w:rsidR="00025795">
              <w:rPr>
                <w:noProof/>
                <w:webHidden/>
              </w:rPr>
              <w:fldChar w:fldCharType="begin"/>
            </w:r>
            <w:r w:rsidR="00025795">
              <w:rPr>
                <w:noProof/>
                <w:webHidden/>
              </w:rPr>
              <w:instrText xml:space="preserve"> PAGEREF _Toc227136726 \h </w:instrText>
            </w:r>
            <w:r w:rsidR="00025795">
              <w:rPr>
                <w:noProof/>
                <w:webHidden/>
              </w:rPr>
            </w:r>
            <w:r w:rsidR="00025795">
              <w:rPr>
                <w:noProof/>
                <w:webHidden/>
              </w:rPr>
              <w:fldChar w:fldCharType="separate"/>
            </w:r>
            <w:r w:rsidR="00025795">
              <w:rPr>
                <w:noProof/>
                <w:webHidden/>
              </w:rPr>
              <w:t>16</w:t>
            </w:r>
            <w:r w:rsidR="00025795">
              <w:rPr>
                <w:noProof/>
                <w:webHidden/>
              </w:rPr>
              <w:fldChar w:fldCharType="end"/>
            </w:r>
          </w:hyperlink>
        </w:p>
        <w:p w14:paraId="38E3C502" w14:textId="4DB09912"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27" w:history="1">
            <w:r w:rsidRPr="00871D2A">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871D2A">
              <w:rPr>
                <w:rStyle w:val="Hyperlink"/>
                <w:noProof/>
              </w:rPr>
              <w:t>Objetivos</w:t>
            </w:r>
            <w:r>
              <w:rPr>
                <w:noProof/>
                <w:webHidden/>
              </w:rPr>
              <w:tab/>
            </w:r>
            <w:r>
              <w:rPr>
                <w:noProof/>
                <w:webHidden/>
              </w:rPr>
              <w:fldChar w:fldCharType="begin"/>
            </w:r>
            <w:r>
              <w:rPr>
                <w:noProof/>
                <w:webHidden/>
              </w:rPr>
              <w:instrText xml:space="preserve"> PAGEREF _Toc227136727 \h </w:instrText>
            </w:r>
            <w:r>
              <w:rPr>
                <w:noProof/>
                <w:webHidden/>
              </w:rPr>
            </w:r>
            <w:r>
              <w:rPr>
                <w:noProof/>
                <w:webHidden/>
              </w:rPr>
              <w:fldChar w:fldCharType="separate"/>
            </w:r>
            <w:r>
              <w:rPr>
                <w:noProof/>
                <w:webHidden/>
              </w:rPr>
              <w:t>17</w:t>
            </w:r>
            <w:r>
              <w:rPr>
                <w:noProof/>
                <w:webHidden/>
              </w:rPr>
              <w:fldChar w:fldCharType="end"/>
            </w:r>
          </w:hyperlink>
        </w:p>
        <w:p w14:paraId="1509BA57" w14:textId="493CD458"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28" w:history="1">
            <w:r w:rsidRPr="00871D2A">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871D2A">
              <w:rPr>
                <w:rStyle w:val="Hyperlink"/>
                <w:noProof/>
              </w:rPr>
              <w:t>JUSTIFICATIVA</w:t>
            </w:r>
            <w:r>
              <w:rPr>
                <w:noProof/>
                <w:webHidden/>
              </w:rPr>
              <w:tab/>
            </w:r>
            <w:r>
              <w:rPr>
                <w:noProof/>
                <w:webHidden/>
              </w:rPr>
              <w:fldChar w:fldCharType="begin"/>
            </w:r>
            <w:r>
              <w:rPr>
                <w:noProof/>
                <w:webHidden/>
              </w:rPr>
              <w:instrText xml:space="preserve"> PAGEREF _Toc227136728 \h </w:instrText>
            </w:r>
            <w:r>
              <w:rPr>
                <w:noProof/>
                <w:webHidden/>
              </w:rPr>
            </w:r>
            <w:r>
              <w:rPr>
                <w:noProof/>
                <w:webHidden/>
              </w:rPr>
              <w:fldChar w:fldCharType="separate"/>
            </w:r>
            <w:r>
              <w:rPr>
                <w:noProof/>
                <w:webHidden/>
              </w:rPr>
              <w:t>18</w:t>
            </w:r>
            <w:r>
              <w:rPr>
                <w:noProof/>
                <w:webHidden/>
              </w:rPr>
              <w:fldChar w:fldCharType="end"/>
            </w:r>
          </w:hyperlink>
        </w:p>
        <w:p w14:paraId="313E6290" w14:textId="68CFD241"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29" w:history="1">
            <w:r w:rsidRPr="00871D2A">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871D2A">
              <w:rPr>
                <w:rStyle w:val="Hyperlink"/>
                <w:noProof/>
              </w:rPr>
              <w:t>Aderência ao Programa</w:t>
            </w:r>
            <w:r>
              <w:rPr>
                <w:noProof/>
                <w:webHidden/>
              </w:rPr>
              <w:tab/>
            </w:r>
            <w:r>
              <w:rPr>
                <w:noProof/>
                <w:webHidden/>
              </w:rPr>
              <w:fldChar w:fldCharType="begin"/>
            </w:r>
            <w:r>
              <w:rPr>
                <w:noProof/>
                <w:webHidden/>
              </w:rPr>
              <w:instrText xml:space="preserve"> PAGEREF _Toc227136729 \h </w:instrText>
            </w:r>
            <w:r>
              <w:rPr>
                <w:noProof/>
                <w:webHidden/>
              </w:rPr>
            </w:r>
            <w:r>
              <w:rPr>
                <w:noProof/>
                <w:webHidden/>
              </w:rPr>
              <w:fldChar w:fldCharType="separate"/>
            </w:r>
            <w:r>
              <w:rPr>
                <w:noProof/>
                <w:webHidden/>
              </w:rPr>
              <w:t>20</w:t>
            </w:r>
            <w:r>
              <w:rPr>
                <w:noProof/>
                <w:webHidden/>
              </w:rPr>
              <w:fldChar w:fldCharType="end"/>
            </w:r>
          </w:hyperlink>
        </w:p>
        <w:p w14:paraId="415808AD" w14:textId="362EF714"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30" w:history="1">
            <w:r w:rsidRPr="00871D2A">
              <w:rPr>
                <w:rStyle w:val="Hyperlink"/>
                <w:noProof/>
                <w14:scene3d>
                  <w14:camera w14:prst="orthographicFront"/>
                  <w14:lightRig w14:rig="threePt" w14:dir="t">
                    <w14:rot w14:lat="0" w14:lon="0" w14:rev="0"/>
                  </w14:lightRig>
                </w14:scene3d>
              </w:rPr>
              <w:t>1.4</w:t>
            </w:r>
            <w:r>
              <w:rPr>
                <w:rFonts w:asciiTheme="minorHAnsi" w:eastAsiaTheme="minorEastAsia" w:hAnsiTheme="minorHAnsi"/>
                <w:caps w:val="0"/>
                <w:noProof/>
                <w:kern w:val="2"/>
                <w:szCs w:val="24"/>
                <w:lang w:eastAsia="pt-BR"/>
                <w14:ligatures w14:val="standardContextual"/>
              </w:rPr>
              <w:tab/>
            </w:r>
            <w:r w:rsidRPr="00871D2A">
              <w:rPr>
                <w:rStyle w:val="Hyperlink"/>
                <w:noProof/>
              </w:rPr>
              <w:t>Estrutura da Dissertação</w:t>
            </w:r>
            <w:r>
              <w:rPr>
                <w:noProof/>
                <w:webHidden/>
              </w:rPr>
              <w:tab/>
            </w:r>
            <w:r>
              <w:rPr>
                <w:noProof/>
                <w:webHidden/>
              </w:rPr>
              <w:fldChar w:fldCharType="begin"/>
            </w:r>
            <w:r>
              <w:rPr>
                <w:noProof/>
                <w:webHidden/>
              </w:rPr>
              <w:instrText xml:space="preserve"> PAGEREF _Toc227136730 \h </w:instrText>
            </w:r>
            <w:r>
              <w:rPr>
                <w:noProof/>
                <w:webHidden/>
              </w:rPr>
            </w:r>
            <w:r>
              <w:rPr>
                <w:noProof/>
                <w:webHidden/>
              </w:rPr>
              <w:fldChar w:fldCharType="separate"/>
            </w:r>
            <w:r>
              <w:rPr>
                <w:noProof/>
                <w:webHidden/>
              </w:rPr>
              <w:t>22</w:t>
            </w:r>
            <w:r>
              <w:rPr>
                <w:noProof/>
                <w:webHidden/>
              </w:rPr>
              <w:fldChar w:fldCharType="end"/>
            </w:r>
          </w:hyperlink>
        </w:p>
        <w:p w14:paraId="6951B0EF" w14:textId="48079B37" w:rsidR="00025795" w:rsidRDefault="0002579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7136731" w:history="1">
            <w:r w:rsidRPr="00871D2A">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871D2A">
              <w:rPr>
                <w:rStyle w:val="Hyperlink"/>
                <w:noProof/>
              </w:rPr>
              <w:t>REFERENCIAL TEÓRICO</w:t>
            </w:r>
            <w:r>
              <w:rPr>
                <w:noProof/>
                <w:webHidden/>
              </w:rPr>
              <w:tab/>
            </w:r>
            <w:r>
              <w:rPr>
                <w:noProof/>
                <w:webHidden/>
              </w:rPr>
              <w:fldChar w:fldCharType="begin"/>
            </w:r>
            <w:r>
              <w:rPr>
                <w:noProof/>
                <w:webHidden/>
              </w:rPr>
              <w:instrText xml:space="preserve"> PAGEREF _Toc227136731 \h </w:instrText>
            </w:r>
            <w:r>
              <w:rPr>
                <w:noProof/>
                <w:webHidden/>
              </w:rPr>
            </w:r>
            <w:r>
              <w:rPr>
                <w:noProof/>
                <w:webHidden/>
              </w:rPr>
              <w:fldChar w:fldCharType="separate"/>
            </w:r>
            <w:r>
              <w:rPr>
                <w:noProof/>
                <w:webHidden/>
              </w:rPr>
              <w:t>23</w:t>
            </w:r>
            <w:r>
              <w:rPr>
                <w:noProof/>
                <w:webHidden/>
              </w:rPr>
              <w:fldChar w:fldCharType="end"/>
            </w:r>
          </w:hyperlink>
        </w:p>
        <w:p w14:paraId="7DFDA3BA" w14:textId="65C0DFC6"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32" w:history="1">
            <w:r w:rsidRPr="00871D2A">
              <w:rPr>
                <w:rStyle w:val="Hyperlink"/>
                <w:noProof/>
                <w:lang w:val="en-US"/>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871D2A">
              <w:rPr>
                <w:rStyle w:val="Hyperlink"/>
                <w:noProof/>
                <w:lang w:val="en-US"/>
              </w:rPr>
              <w:t xml:space="preserve">Fit-For-Purpose </w:t>
            </w:r>
            <w:r w:rsidRPr="00871D2A">
              <w:rPr>
                <w:rStyle w:val="Hyperlink"/>
                <w:noProof/>
              </w:rPr>
              <w:t>–</w:t>
            </w:r>
            <w:r w:rsidRPr="00871D2A">
              <w:rPr>
                <w:rStyle w:val="Hyperlink"/>
                <w:noProof/>
                <w:lang w:val="en-US"/>
              </w:rPr>
              <w:t xml:space="preserve"> FFP/LA</w:t>
            </w:r>
            <w:r>
              <w:rPr>
                <w:noProof/>
                <w:webHidden/>
              </w:rPr>
              <w:tab/>
            </w:r>
            <w:r>
              <w:rPr>
                <w:noProof/>
                <w:webHidden/>
              </w:rPr>
              <w:fldChar w:fldCharType="begin"/>
            </w:r>
            <w:r>
              <w:rPr>
                <w:noProof/>
                <w:webHidden/>
              </w:rPr>
              <w:instrText xml:space="preserve"> PAGEREF _Toc227136732 \h </w:instrText>
            </w:r>
            <w:r>
              <w:rPr>
                <w:noProof/>
                <w:webHidden/>
              </w:rPr>
            </w:r>
            <w:r>
              <w:rPr>
                <w:noProof/>
                <w:webHidden/>
              </w:rPr>
              <w:fldChar w:fldCharType="separate"/>
            </w:r>
            <w:r>
              <w:rPr>
                <w:noProof/>
                <w:webHidden/>
              </w:rPr>
              <w:t>23</w:t>
            </w:r>
            <w:r>
              <w:rPr>
                <w:noProof/>
                <w:webHidden/>
              </w:rPr>
              <w:fldChar w:fldCharType="end"/>
            </w:r>
          </w:hyperlink>
        </w:p>
        <w:p w14:paraId="067F0DC9" w14:textId="7899E39E"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33" w:history="1">
            <w:r w:rsidRPr="00871D2A">
              <w:rPr>
                <w:rStyle w:val="Hyperlink"/>
                <w:noProof/>
              </w:rPr>
              <w:t>2.1.1</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Antecedente </w:t>
            </w:r>
            <w:r w:rsidRPr="00871D2A">
              <w:rPr>
                <w:rStyle w:val="Hyperlink"/>
                <w:i/>
                <w:iCs/>
                <w:noProof/>
              </w:rPr>
              <w:t>SmartSkeMa</w:t>
            </w:r>
            <w:r>
              <w:rPr>
                <w:noProof/>
                <w:webHidden/>
              </w:rPr>
              <w:tab/>
            </w:r>
            <w:r>
              <w:rPr>
                <w:noProof/>
                <w:webHidden/>
              </w:rPr>
              <w:fldChar w:fldCharType="begin"/>
            </w:r>
            <w:r>
              <w:rPr>
                <w:noProof/>
                <w:webHidden/>
              </w:rPr>
              <w:instrText xml:space="preserve"> PAGEREF _Toc227136733 \h </w:instrText>
            </w:r>
            <w:r>
              <w:rPr>
                <w:noProof/>
                <w:webHidden/>
              </w:rPr>
            </w:r>
            <w:r>
              <w:rPr>
                <w:noProof/>
                <w:webHidden/>
              </w:rPr>
              <w:fldChar w:fldCharType="separate"/>
            </w:r>
            <w:r>
              <w:rPr>
                <w:noProof/>
                <w:webHidden/>
              </w:rPr>
              <w:t>24</w:t>
            </w:r>
            <w:r>
              <w:rPr>
                <w:noProof/>
                <w:webHidden/>
              </w:rPr>
              <w:fldChar w:fldCharType="end"/>
            </w:r>
          </w:hyperlink>
        </w:p>
        <w:p w14:paraId="53408B32" w14:textId="107E3D14"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34" w:history="1">
            <w:r w:rsidRPr="00871D2A">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871D2A">
              <w:rPr>
                <w:rStyle w:val="Hyperlink"/>
                <w:noProof/>
              </w:rPr>
              <w:t>Código Imobiliário Brasileiro – CIB</w:t>
            </w:r>
            <w:r>
              <w:rPr>
                <w:noProof/>
                <w:webHidden/>
              </w:rPr>
              <w:tab/>
            </w:r>
            <w:r>
              <w:rPr>
                <w:noProof/>
                <w:webHidden/>
              </w:rPr>
              <w:fldChar w:fldCharType="begin"/>
            </w:r>
            <w:r>
              <w:rPr>
                <w:noProof/>
                <w:webHidden/>
              </w:rPr>
              <w:instrText xml:space="preserve"> PAGEREF _Toc227136734 \h </w:instrText>
            </w:r>
            <w:r>
              <w:rPr>
                <w:noProof/>
                <w:webHidden/>
              </w:rPr>
            </w:r>
            <w:r>
              <w:rPr>
                <w:noProof/>
                <w:webHidden/>
              </w:rPr>
              <w:fldChar w:fldCharType="separate"/>
            </w:r>
            <w:r>
              <w:rPr>
                <w:noProof/>
                <w:webHidden/>
              </w:rPr>
              <w:t>24</w:t>
            </w:r>
            <w:r>
              <w:rPr>
                <w:noProof/>
                <w:webHidden/>
              </w:rPr>
              <w:fldChar w:fldCharType="end"/>
            </w:r>
          </w:hyperlink>
        </w:p>
        <w:p w14:paraId="6E28D953" w14:textId="6B958F08"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35" w:history="1">
            <w:r w:rsidRPr="00871D2A">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871D2A">
              <w:rPr>
                <w:rStyle w:val="Hyperlink"/>
                <w:noProof/>
              </w:rPr>
              <w:t>Cadastro Nacional de Endereços para Fins Estatísticos – CNEFE</w:t>
            </w:r>
            <w:r>
              <w:rPr>
                <w:noProof/>
                <w:webHidden/>
              </w:rPr>
              <w:tab/>
            </w:r>
            <w:r>
              <w:rPr>
                <w:noProof/>
                <w:webHidden/>
              </w:rPr>
              <w:fldChar w:fldCharType="begin"/>
            </w:r>
            <w:r>
              <w:rPr>
                <w:noProof/>
                <w:webHidden/>
              </w:rPr>
              <w:instrText xml:space="preserve"> PAGEREF _Toc227136735 \h </w:instrText>
            </w:r>
            <w:r>
              <w:rPr>
                <w:noProof/>
                <w:webHidden/>
              </w:rPr>
            </w:r>
            <w:r>
              <w:rPr>
                <w:noProof/>
                <w:webHidden/>
              </w:rPr>
              <w:fldChar w:fldCharType="separate"/>
            </w:r>
            <w:r>
              <w:rPr>
                <w:noProof/>
                <w:webHidden/>
              </w:rPr>
              <w:t>25</w:t>
            </w:r>
            <w:r>
              <w:rPr>
                <w:noProof/>
                <w:webHidden/>
              </w:rPr>
              <w:fldChar w:fldCharType="end"/>
            </w:r>
          </w:hyperlink>
        </w:p>
        <w:p w14:paraId="30262F07" w14:textId="1D2544DB"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36" w:history="1">
            <w:r w:rsidRPr="00871D2A">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871D2A">
              <w:rPr>
                <w:rStyle w:val="Hyperlink"/>
                <w:noProof/>
              </w:rPr>
              <w:t>CADASTRO TERRITORIAL URBANO E O CIATA</w:t>
            </w:r>
            <w:r>
              <w:rPr>
                <w:noProof/>
                <w:webHidden/>
              </w:rPr>
              <w:tab/>
            </w:r>
            <w:r>
              <w:rPr>
                <w:noProof/>
                <w:webHidden/>
              </w:rPr>
              <w:fldChar w:fldCharType="begin"/>
            </w:r>
            <w:r>
              <w:rPr>
                <w:noProof/>
                <w:webHidden/>
              </w:rPr>
              <w:instrText xml:space="preserve"> PAGEREF _Toc227136736 \h </w:instrText>
            </w:r>
            <w:r>
              <w:rPr>
                <w:noProof/>
                <w:webHidden/>
              </w:rPr>
            </w:r>
            <w:r>
              <w:rPr>
                <w:noProof/>
                <w:webHidden/>
              </w:rPr>
              <w:fldChar w:fldCharType="separate"/>
            </w:r>
            <w:r>
              <w:rPr>
                <w:noProof/>
                <w:webHidden/>
              </w:rPr>
              <w:t>27</w:t>
            </w:r>
            <w:r>
              <w:rPr>
                <w:noProof/>
                <w:webHidden/>
              </w:rPr>
              <w:fldChar w:fldCharType="end"/>
            </w:r>
          </w:hyperlink>
        </w:p>
        <w:p w14:paraId="43E6EC58" w14:textId="6246CC57"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37" w:history="1">
            <w:r w:rsidRPr="00871D2A">
              <w:rPr>
                <w:rStyle w:val="Hyperlink"/>
                <w:noProof/>
              </w:rPr>
              <w:t>2.4.1</w:t>
            </w:r>
            <w:r>
              <w:rPr>
                <w:rFonts w:asciiTheme="minorHAnsi" w:eastAsiaTheme="minorEastAsia" w:hAnsiTheme="minorHAnsi"/>
                <w:b w:val="0"/>
                <w:noProof/>
                <w:kern w:val="2"/>
                <w:szCs w:val="24"/>
                <w:lang w:eastAsia="pt-BR"/>
                <w14:ligatures w14:val="standardContextual"/>
              </w:rPr>
              <w:tab/>
            </w:r>
            <w:r w:rsidRPr="00871D2A">
              <w:rPr>
                <w:rStyle w:val="Hyperlink"/>
                <w:noProof/>
              </w:rPr>
              <w:t>Modelo conceitual do CIATA</w:t>
            </w:r>
            <w:r>
              <w:rPr>
                <w:noProof/>
                <w:webHidden/>
              </w:rPr>
              <w:tab/>
            </w:r>
            <w:r>
              <w:rPr>
                <w:noProof/>
                <w:webHidden/>
              </w:rPr>
              <w:fldChar w:fldCharType="begin"/>
            </w:r>
            <w:r>
              <w:rPr>
                <w:noProof/>
                <w:webHidden/>
              </w:rPr>
              <w:instrText xml:space="preserve"> PAGEREF _Toc227136737 \h </w:instrText>
            </w:r>
            <w:r>
              <w:rPr>
                <w:noProof/>
                <w:webHidden/>
              </w:rPr>
            </w:r>
            <w:r>
              <w:rPr>
                <w:noProof/>
                <w:webHidden/>
              </w:rPr>
              <w:fldChar w:fldCharType="separate"/>
            </w:r>
            <w:r>
              <w:rPr>
                <w:noProof/>
                <w:webHidden/>
              </w:rPr>
              <w:t>27</w:t>
            </w:r>
            <w:r>
              <w:rPr>
                <w:noProof/>
                <w:webHidden/>
              </w:rPr>
              <w:fldChar w:fldCharType="end"/>
            </w:r>
          </w:hyperlink>
        </w:p>
        <w:p w14:paraId="0D05CCC8" w14:textId="6E2461AD"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38" w:history="1">
            <w:r w:rsidRPr="00871D2A">
              <w:rPr>
                <w:rStyle w:val="Hyperlink"/>
                <w:noProof/>
              </w:rPr>
              <w:t>2.4.2</w:t>
            </w:r>
            <w:r>
              <w:rPr>
                <w:rFonts w:asciiTheme="minorHAnsi" w:eastAsiaTheme="minorEastAsia" w:hAnsiTheme="minorHAnsi"/>
                <w:b w:val="0"/>
                <w:noProof/>
                <w:kern w:val="2"/>
                <w:szCs w:val="24"/>
                <w:lang w:eastAsia="pt-BR"/>
                <w14:ligatures w14:val="standardContextual"/>
              </w:rPr>
              <w:tab/>
            </w:r>
            <w:r w:rsidRPr="00871D2A">
              <w:rPr>
                <w:rStyle w:val="Hyperlink"/>
                <w:noProof/>
              </w:rPr>
              <w:t>A parcela no CIATA</w:t>
            </w:r>
            <w:r>
              <w:rPr>
                <w:noProof/>
                <w:webHidden/>
              </w:rPr>
              <w:tab/>
            </w:r>
            <w:r>
              <w:rPr>
                <w:noProof/>
                <w:webHidden/>
              </w:rPr>
              <w:fldChar w:fldCharType="begin"/>
            </w:r>
            <w:r>
              <w:rPr>
                <w:noProof/>
                <w:webHidden/>
              </w:rPr>
              <w:instrText xml:space="preserve"> PAGEREF _Toc227136738 \h </w:instrText>
            </w:r>
            <w:r>
              <w:rPr>
                <w:noProof/>
                <w:webHidden/>
              </w:rPr>
            </w:r>
            <w:r>
              <w:rPr>
                <w:noProof/>
                <w:webHidden/>
              </w:rPr>
              <w:fldChar w:fldCharType="separate"/>
            </w:r>
            <w:r>
              <w:rPr>
                <w:noProof/>
                <w:webHidden/>
              </w:rPr>
              <w:t>28</w:t>
            </w:r>
            <w:r>
              <w:rPr>
                <w:noProof/>
                <w:webHidden/>
              </w:rPr>
              <w:fldChar w:fldCharType="end"/>
            </w:r>
          </w:hyperlink>
        </w:p>
        <w:p w14:paraId="328DBBD8" w14:textId="7496A627"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39" w:history="1">
            <w:r w:rsidRPr="00871D2A">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871D2A">
              <w:rPr>
                <w:rStyle w:val="Hyperlink"/>
                <w:noProof/>
                <w:lang w:eastAsia="pt-BR"/>
              </w:rPr>
              <w:t xml:space="preserve">Cadastro Territorial Multifinalitário – </w:t>
            </w:r>
            <w:r w:rsidRPr="00871D2A">
              <w:rPr>
                <w:rStyle w:val="Hyperlink"/>
                <w:noProof/>
              </w:rPr>
              <w:t>CTM</w:t>
            </w:r>
            <w:r>
              <w:rPr>
                <w:noProof/>
                <w:webHidden/>
              </w:rPr>
              <w:tab/>
            </w:r>
            <w:r>
              <w:rPr>
                <w:noProof/>
                <w:webHidden/>
              </w:rPr>
              <w:fldChar w:fldCharType="begin"/>
            </w:r>
            <w:r>
              <w:rPr>
                <w:noProof/>
                <w:webHidden/>
              </w:rPr>
              <w:instrText xml:space="preserve"> PAGEREF _Toc227136739 \h </w:instrText>
            </w:r>
            <w:r>
              <w:rPr>
                <w:noProof/>
                <w:webHidden/>
              </w:rPr>
            </w:r>
            <w:r>
              <w:rPr>
                <w:noProof/>
                <w:webHidden/>
              </w:rPr>
              <w:fldChar w:fldCharType="separate"/>
            </w:r>
            <w:r>
              <w:rPr>
                <w:noProof/>
                <w:webHidden/>
              </w:rPr>
              <w:t>28</w:t>
            </w:r>
            <w:r>
              <w:rPr>
                <w:noProof/>
                <w:webHidden/>
              </w:rPr>
              <w:fldChar w:fldCharType="end"/>
            </w:r>
          </w:hyperlink>
        </w:p>
        <w:p w14:paraId="026C273D" w14:textId="5A04FA64"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40" w:history="1">
            <w:r w:rsidRPr="00871D2A">
              <w:rPr>
                <w:rStyle w:val="Hyperlink"/>
                <w:noProof/>
                <w:lang w:val="en-US"/>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871D2A">
              <w:rPr>
                <w:rStyle w:val="Hyperlink"/>
                <w:i/>
                <w:iCs/>
                <w:noProof/>
                <w:lang w:val="en-US"/>
              </w:rPr>
              <w:t>Land Administration Domain Model</w:t>
            </w:r>
            <w:r w:rsidRPr="00871D2A">
              <w:rPr>
                <w:rStyle w:val="Hyperlink"/>
                <w:noProof/>
                <w:lang w:val="en-US"/>
              </w:rPr>
              <w:t xml:space="preserve"> – LADM</w:t>
            </w:r>
            <w:r>
              <w:rPr>
                <w:noProof/>
                <w:webHidden/>
              </w:rPr>
              <w:tab/>
            </w:r>
            <w:r>
              <w:rPr>
                <w:noProof/>
                <w:webHidden/>
              </w:rPr>
              <w:fldChar w:fldCharType="begin"/>
            </w:r>
            <w:r>
              <w:rPr>
                <w:noProof/>
                <w:webHidden/>
              </w:rPr>
              <w:instrText xml:space="preserve"> PAGEREF _Toc227136740 \h </w:instrText>
            </w:r>
            <w:r>
              <w:rPr>
                <w:noProof/>
                <w:webHidden/>
              </w:rPr>
            </w:r>
            <w:r>
              <w:rPr>
                <w:noProof/>
                <w:webHidden/>
              </w:rPr>
              <w:fldChar w:fldCharType="separate"/>
            </w:r>
            <w:r>
              <w:rPr>
                <w:noProof/>
                <w:webHidden/>
              </w:rPr>
              <w:t>31</w:t>
            </w:r>
            <w:r>
              <w:rPr>
                <w:noProof/>
                <w:webHidden/>
              </w:rPr>
              <w:fldChar w:fldCharType="end"/>
            </w:r>
          </w:hyperlink>
        </w:p>
        <w:p w14:paraId="0A29F381" w14:textId="7AAFBA46"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41" w:history="1">
            <w:r w:rsidRPr="00871D2A">
              <w:rPr>
                <w:rStyle w:val="Hyperlink"/>
                <w:noProof/>
              </w:rPr>
              <w:t>2.6.1</w:t>
            </w:r>
            <w:r>
              <w:rPr>
                <w:rFonts w:asciiTheme="minorHAnsi" w:eastAsiaTheme="minorEastAsia" w:hAnsiTheme="minorHAnsi"/>
                <w:b w:val="0"/>
                <w:noProof/>
                <w:kern w:val="2"/>
                <w:szCs w:val="24"/>
                <w:lang w:eastAsia="pt-BR"/>
                <w14:ligatures w14:val="standardContextual"/>
              </w:rPr>
              <w:tab/>
            </w:r>
            <w:r w:rsidRPr="00871D2A">
              <w:rPr>
                <w:rStyle w:val="Hyperlink"/>
                <w:noProof/>
              </w:rPr>
              <w:t>O CNEFE e o LADM</w:t>
            </w:r>
            <w:r>
              <w:rPr>
                <w:noProof/>
                <w:webHidden/>
              </w:rPr>
              <w:tab/>
            </w:r>
            <w:r>
              <w:rPr>
                <w:noProof/>
                <w:webHidden/>
              </w:rPr>
              <w:fldChar w:fldCharType="begin"/>
            </w:r>
            <w:r>
              <w:rPr>
                <w:noProof/>
                <w:webHidden/>
              </w:rPr>
              <w:instrText xml:space="preserve"> PAGEREF _Toc227136741 \h </w:instrText>
            </w:r>
            <w:r>
              <w:rPr>
                <w:noProof/>
                <w:webHidden/>
              </w:rPr>
            </w:r>
            <w:r>
              <w:rPr>
                <w:noProof/>
                <w:webHidden/>
              </w:rPr>
              <w:fldChar w:fldCharType="separate"/>
            </w:r>
            <w:r>
              <w:rPr>
                <w:noProof/>
                <w:webHidden/>
              </w:rPr>
              <w:t>34</w:t>
            </w:r>
            <w:r>
              <w:rPr>
                <w:noProof/>
                <w:webHidden/>
              </w:rPr>
              <w:fldChar w:fldCharType="end"/>
            </w:r>
          </w:hyperlink>
        </w:p>
        <w:p w14:paraId="066F5304" w14:textId="471BD94A"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42" w:history="1">
            <w:r w:rsidRPr="00871D2A">
              <w:rPr>
                <w:rStyle w:val="Hyperlink"/>
                <w:noProof/>
              </w:rPr>
              <w:t>2.6.2</w:t>
            </w:r>
            <w:r>
              <w:rPr>
                <w:rFonts w:asciiTheme="minorHAnsi" w:eastAsiaTheme="minorEastAsia" w:hAnsiTheme="minorHAnsi"/>
                <w:b w:val="0"/>
                <w:noProof/>
                <w:kern w:val="2"/>
                <w:szCs w:val="24"/>
                <w:lang w:eastAsia="pt-BR"/>
                <w14:ligatures w14:val="standardContextual"/>
              </w:rPr>
              <w:tab/>
            </w:r>
            <w:r w:rsidRPr="00871D2A">
              <w:rPr>
                <w:rStyle w:val="Hyperlink"/>
                <w:noProof/>
              </w:rPr>
              <w:t>O CIATA e o LADM</w:t>
            </w:r>
            <w:r>
              <w:rPr>
                <w:noProof/>
                <w:webHidden/>
              </w:rPr>
              <w:tab/>
            </w:r>
            <w:r>
              <w:rPr>
                <w:noProof/>
                <w:webHidden/>
              </w:rPr>
              <w:fldChar w:fldCharType="begin"/>
            </w:r>
            <w:r>
              <w:rPr>
                <w:noProof/>
                <w:webHidden/>
              </w:rPr>
              <w:instrText xml:space="preserve"> PAGEREF _Toc227136742 \h </w:instrText>
            </w:r>
            <w:r>
              <w:rPr>
                <w:noProof/>
                <w:webHidden/>
              </w:rPr>
            </w:r>
            <w:r>
              <w:rPr>
                <w:noProof/>
                <w:webHidden/>
              </w:rPr>
              <w:fldChar w:fldCharType="separate"/>
            </w:r>
            <w:r>
              <w:rPr>
                <w:noProof/>
                <w:webHidden/>
              </w:rPr>
              <w:t>35</w:t>
            </w:r>
            <w:r>
              <w:rPr>
                <w:noProof/>
                <w:webHidden/>
              </w:rPr>
              <w:fldChar w:fldCharType="end"/>
            </w:r>
          </w:hyperlink>
        </w:p>
        <w:p w14:paraId="77D07EEE" w14:textId="4AA4465B"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43" w:history="1">
            <w:r w:rsidRPr="00871D2A">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871D2A">
              <w:rPr>
                <w:rStyle w:val="Hyperlink"/>
                <w:i/>
                <w:iCs/>
                <w:noProof/>
              </w:rPr>
              <w:t>OPENSTREETMAP</w:t>
            </w:r>
            <w:r w:rsidRPr="00871D2A">
              <w:rPr>
                <w:rStyle w:val="Hyperlink"/>
                <w:noProof/>
              </w:rPr>
              <w:t xml:space="preserve"> – OSM</w:t>
            </w:r>
            <w:r>
              <w:rPr>
                <w:noProof/>
                <w:webHidden/>
              </w:rPr>
              <w:tab/>
            </w:r>
            <w:r>
              <w:rPr>
                <w:noProof/>
                <w:webHidden/>
              </w:rPr>
              <w:fldChar w:fldCharType="begin"/>
            </w:r>
            <w:r>
              <w:rPr>
                <w:noProof/>
                <w:webHidden/>
              </w:rPr>
              <w:instrText xml:space="preserve"> PAGEREF _Toc227136743 \h </w:instrText>
            </w:r>
            <w:r>
              <w:rPr>
                <w:noProof/>
                <w:webHidden/>
              </w:rPr>
            </w:r>
            <w:r>
              <w:rPr>
                <w:noProof/>
                <w:webHidden/>
              </w:rPr>
              <w:fldChar w:fldCharType="separate"/>
            </w:r>
            <w:r>
              <w:rPr>
                <w:noProof/>
                <w:webHidden/>
              </w:rPr>
              <w:t>37</w:t>
            </w:r>
            <w:r>
              <w:rPr>
                <w:noProof/>
                <w:webHidden/>
              </w:rPr>
              <w:fldChar w:fldCharType="end"/>
            </w:r>
          </w:hyperlink>
        </w:p>
        <w:p w14:paraId="14A27424" w14:textId="7D163FC9" w:rsidR="00025795" w:rsidRDefault="0002579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7136744" w:history="1">
            <w:r w:rsidRPr="00871D2A">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871D2A">
              <w:rPr>
                <w:rStyle w:val="Hyperlink"/>
                <w:noProof/>
              </w:rPr>
              <w:t>MATERIAIS E MÉTODO</w:t>
            </w:r>
            <w:r>
              <w:rPr>
                <w:noProof/>
                <w:webHidden/>
              </w:rPr>
              <w:tab/>
            </w:r>
            <w:r>
              <w:rPr>
                <w:noProof/>
                <w:webHidden/>
              </w:rPr>
              <w:fldChar w:fldCharType="begin"/>
            </w:r>
            <w:r>
              <w:rPr>
                <w:noProof/>
                <w:webHidden/>
              </w:rPr>
              <w:instrText xml:space="preserve"> PAGEREF _Toc227136744 \h </w:instrText>
            </w:r>
            <w:r>
              <w:rPr>
                <w:noProof/>
                <w:webHidden/>
              </w:rPr>
            </w:r>
            <w:r>
              <w:rPr>
                <w:noProof/>
                <w:webHidden/>
              </w:rPr>
              <w:fldChar w:fldCharType="separate"/>
            </w:r>
            <w:r>
              <w:rPr>
                <w:noProof/>
                <w:webHidden/>
              </w:rPr>
              <w:t>39</w:t>
            </w:r>
            <w:r>
              <w:rPr>
                <w:noProof/>
                <w:webHidden/>
              </w:rPr>
              <w:fldChar w:fldCharType="end"/>
            </w:r>
          </w:hyperlink>
        </w:p>
        <w:p w14:paraId="374E4971" w14:textId="04B8B202"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45" w:history="1">
            <w:r w:rsidRPr="00871D2A">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871D2A">
              <w:rPr>
                <w:rStyle w:val="Hyperlink"/>
                <w:noProof/>
              </w:rPr>
              <w:t>CARACTERIZAÇÃO DA ÁREA DE ESTUDO</w:t>
            </w:r>
            <w:r>
              <w:rPr>
                <w:noProof/>
                <w:webHidden/>
              </w:rPr>
              <w:tab/>
            </w:r>
            <w:r>
              <w:rPr>
                <w:noProof/>
                <w:webHidden/>
              </w:rPr>
              <w:fldChar w:fldCharType="begin"/>
            </w:r>
            <w:r>
              <w:rPr>
                <w:noProof/>
                <w:webHidden/>
              </w:rPr>
              <w:instrText xml:space="preserve"> PAGEREF _Toc227136745 \h </w:instrText>
            </w:r>
            <w:r>
              <w:rPr>
                <w:noProof/>
                <w:webHidden/>
              </w:rPr>
            </w:r>
            <w:r>
              <w:rPr>
                <w:noProof/>
                <w:webHidden/>
              </w:rPr>
              <w:fldChar w:fldCharType="separate"/>
            </w:r>
            <w:r>
              <w:rPr>
                <w:noProof/>
                <w:webHidden/>
              </w:rPr>
              <w:t>39</w:t>
            </w:r>
            <w:r>
              <w:rPr>
                <w:noProof/>
                <w:webHidden/>
              </w:rPr>
              <w:fldChar w:fldCharType="end"/>
            </w:r>
          </w:hyperlink>
        </w:p>
        <w:p w14:paraId="51644F03" w14:textId="38E29998"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46" w:history="1">
            <w:r w:rsidRPr="00871D2A">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871D2A">
              <w:rPr>
                <w:rStyle w:val="Hyperlink"/>
                <w:noProof/>
              </w:rPr>
              <w:t>MATERIAIS</w:t>
            </w:r>
            <w:r>
              <w:rPr>
                <w:noProof/>
                <w:webHidden/>
              </w:rPr>
              <w:tab/>
            </w:r>
            <w:r>
              <w:rPr>
                <w:noProof/>
                <w:webHidden/>
              </w:rPr>
              <w:fldChar w:fldCharType="begin"/>
            </w:r>
            <w:r>
              <w:rPr>
                <w:noProof/>
                <w:webHidden/>
              </w:rPr>
              <w:instrText xml:space="preserve"> PAGEREF _Toc227136746 \h </w:instrText>
            </w:r>
            <w:r>
              <w:rPr>
                <w:noProof/>
                <w:webHidden/>
              </w:rPr>
            </w:r>
            <w:r>
              <w:rPr>
                <w:noProof/>
                <w:webHidden/>
              </w:rPr>
              <w:fldChar w:fldCharType="separate"/>
            </w:r>
            <w:r>
              <w:rPr>
                <w:noProof/>
                <w:webHidden/>
              </w:rPr>
              <w:t>40</w:t>
            </w:r>
            <w:r>
              <w:rPr>
                <w:noProof/>
                <w:webHidden/>
              </w:rPr>
              <w:fldChar w:fldCharType="end"/>
            </w:r>
          </w:hyperlink>
        </w:p>
        <w:p w14:paraId="10381390" w14:textId="598CB43D"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47" w:history="1">
            <w:r w:rsidRPr="00871D2A">
              <w:rPr>
                <w:rStyle w:val="Hyperlink"/>
                <w:i/>
                <w:iCs/>
                <w:noProof/>
              </w:rPr>
              <w:t>3.2.1</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Atributos do CNEFE Usados no </w:t>
            </w:r>
            <w:r w:rsidRPr="00871D2A">
              <w:rPr>
                <w:rStyle w:val="Hyperlink"/>
                <w:i/>
                <w:iCs/>
                <w:noProof/>
              </w:rPr>
              <w:t>SuperCIATA</w:t>
            </w:r>
            <w:r>
              <w:rPr>
                <w:noProof/>
                <w:webHidden/>
              </w:rPr>
              <w:tab/>
            </w:r>
            <w:r>
              <w:rPr>
                <w:noProof/>
                <w:webHidden/>
              </w:rPr>
              <w:fldChar w:fldCharType="begin"/>
            </w:r>
            <w:r>
              <w:rPr>
                <w:noProof/>
                <w:webHidden/>
              </w:rPr>
              <w:instrText xml:space="preserve"> PAGEREF _Toc227136747 \h </w:instrText>
            </w:r>
            <w:r>
              <w:rPr>
                <w:noProof/>
                <w:webHidden/>
              </w:rPr>
            </w:r>
            <w:r>
              <w:rPr>
                <w:noProof/>
                <w:webHidden/>
              </w:rPr>
              <w:fldChar w:fldCharType="separate"/>
            </w:r>
            <w:r>
              <w:rPr>
                <w:noProof/>
                <w:webHidden/>
              </w:rPr>
              <w:t>40</w:t>
            </w:r>
            <w:r>
              <w:rPr>
                <w:noProof/>
                <w:webHidden/>
              </w:rPr>
              <w:fldChar w:fldCharType="end"/>
            </w:r>
          </w:hyperlink>
        </w:p>
        <w:p w14:paraId="52533D40" w14:textId="311017B3"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48" w:history="1">
            <w:r w:rsidRPr="00871D2A">
              <w:rPr>
                <w:rStyle w:val="Hyperlink"/>
                <w:i/>
                <w:iCs/>
                <w:noProof/>
              </w:rPr>
              <w:t>3.2.2</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Atributos do Cadastro Territorial Urbano essenciais ao </w:t>
            </w:r>
            <w:r w:rsidRPr="00871D2A">
              <w:rPr>
                <w:rStyle w:val="Hyperlink"/>
                <w:i/>
                <w:iCs/>
                <w:noProof/>
              </w:rPr>
              <w:t>SuperCIATA</w:t>
            </w:r>
            <w:r>
              <w:rPr>
                <w:noProof/>
                <w:webHidden/>
              </w:rPr>
              <w:tab/>
            </w:r>
            <w:r>
              <w:rPr>
                <w:noProof/>
                <w:webHidden/>
              </w:rPr>
              <w:fldChar w:fldCharType="begin"/>
            </w:r>
            <w:r>
              <w:rPr>
                <w:noProof/>
                <w:webHidden/>
              </w:rPr>
              <w:instrText xml:space="preserve"> PAGEREF _Toc227136748 \h </w:instrText>
            </w:r>
            <w:r>
              <w:rPr>
                <w:noProof/>
                <w:webHidden/>
              </w:rPr>
            </w:r>
            <w:r>
              <w:rPr>
                <w:noProof/>
                <w:webHidden/>
              </w:rPr>
              <w:fldChar w:fldCharType="separate"/>
            </w:r>
            <w:r>
              <w:rPr>
                <w:noProof/>
                <w:webHidden/>
              </w:rPr>
              <w:t>47</w:t>
            </w:r>
            <w:r>
              <w:rPr>
                <w:noProof/>
                <w:webHidden/>
              </w:rPr>
              <w:fldChar w:fldCharType="end"/>
            </w:r>
          </w:hyperlink>
        </w:p>
        <w:p w14:paraId="5E619418" w14:textId="6B9D02BE"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49" w:history="1">
            <w:r w:rsidRPr="00871D2A">
              <w:rPr>
                <w:rStyle w:val="Hyperlink"/>
                <w:noProof/>
              </w:rPr>
              <w:t>3.2.3</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Atributos do </w:t>
            </w:r>
            <w:r w:rsidRPr="00871D2A">
              <w:rPr>
                <w:rStyle w:val="Hyperlink"/>
                <w:i/>
                <w:iCs/>
                <w:noProof/>
              </w:rPr>
              <w:t>OpenStreetMap</w:t>
            </w:r>
            <w:r w:rsidRPr="00871D2A">
              <w:rPr>
                <w:rStyle w:val="Hyperlink"/>
                <w:noProof/>
              </w:rPr>
              <w:t xml:space="preserve"> Usados no </w:t>
            </w:r>
            <w:r w:rsidRPr="00871D2A">
              <w:rPr>
                <w:rStyle w:val="Hyperlink"/>
                <w:i/>
                <w:iCs/>
                <w:noProof/>
              </w:rPr>
              <w:t>SuperCIATA</w:t>
            </w:r>
            <w:r>
              <w:rPr>
                <w:noProof/>
                <w:webHidden/>
              </w:rPr>
              <w:tab/>
            </w:r>
            <w:r>
              <w:rPr>
                <w:noProof/>
                <w:webHidden/>
              </w:rPr>
              <w:fldChar w:fldCharType="begin"/>
            </w:r>
            <w:r>
              <w:rPr>
                <w:noProof/>
                <w:webHidden/>
              </w:rPr>
              <w:instrText xml:space="preserve"> PAGEREF _Toc227136749 \h </w:instrText>
            </w:r>
            <w:r>
              <w:rPr>
                <w:noProof/>
                <w:webHidden/>
              </w:rPr>
            </w:r>
            <w:r>
              <w:rPr>
                <w:noProof/>
                <w:webHidden/>
              </w:rPr>
              <w:fldChar w:fldCharType="separate"/>
            </w:r>
            <w:r>
              <w:rPr>
                <w:noProof/>
                <w:webHidden/>
              </w:rPr>
              <w:t>53</w:t>
            </w:r>
            <w:r>
              <w:rPr>
                <w:noProof/>
                <w:webHidden/>
              </w:rPr>
              <w:fldChar w:fldCharType="end"/>
            </w:r>
          </w:hyperlink>
        </w:p>
        <w:p w14:paraId="607B405F" w14:textId="031760DC"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0" w:history="1">
            <w:r w:rsidRPr="00871D2A">
              <w:rPr>
                <w:rStyle w:val="Hyperlink"/>
                <w:noProof/>
              </w:rPr>
              <w:t>3.2.4</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Ferramentas de desenvolvimento do </w:t>
            </w:r>
            <w:r w:rsidRPr="00871D2A">
              <w:rPr>
                <w:rStyle w:val="Hyperlink"/>
                <w:i/>
                <w:iCs/>
                <w:noProof/>
              </w:rPr>
              <w:t>SuperCIATA</w:t>
            </w:r>
            <w:r>
              <w:rPr>
                <w:noProof/>
                <w:webHidden/>
              </w:rPr>
              <w:tab/>
            </w:r>
            <w:r>
              <w:rPr>
                <w:noProof/>
                <w:webHidden/>
              </w:rPr>
              <w:fldChar w:fldCharType="begin"/>
            </w:r>
            <w:r>
              <w:rPr>
                <w:noProof/>
                <w:webHidden/>
              </w:rPr>
              <w:instrText xml:space="preserve"> PAGEREF _Toc227136750 \h </w:instrText>
            </w:r>
            <w:r>
              <w:rPr>
                <w:noProof/>
                <w:webHidden/>
              </w:rPr>
            </w:r>
            <w:r>
              <w:rPr>
                <w:noProof/>
                <w:webHidden/>
              </w:rPr>
              <w:fldChar w:fldCharType="separate"/>
            </w:r>
            <w:r>
              <w:rPr>
                <w:noProof/>
                <w:webHidden/>
              </w:rPr>
              <w:t>54</w:t>
            </w:r>
            <w:r>
              <w:rPr>
                <w:noProof/>
                <w:webHidden/>
              </w:rPr>
              <w:fldChar w:fldCharType="end"/>
            </w:r>
          </w:hyperlink>
        </w:p>
        <w:p w14:paraId="73616CAD" w14:textId="115844D7"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51" w:history="1">
            <w:r w:rsidRPr="00871D2A">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871D2A">
              <w:rPr>
                <w:rStyle w:val="Hyperlink"/>
                <w:noProof/>
              </w:rPr>
              <w:t>MÉTODOS</w:t>
            </w:r>
            <w:r>
              <w:rPr>
                <w:noProof/>
                <w:webHidden/>
              </w:rPr>
              <w:tab/>
            </w:r>
            <w:r>
              <w:rPr>
                <w:noProof/>
                <w:webHidden/>
              </w:rPr>
              <w:fldChar w:fldCharType="begin"/>
            </w:r>
            <w:r>
              <w:rPr>
                <w:noProof/>
                <w:webHidden/>
              </w:rPr>
              <w:instrText xml:space="preserve"> PAGEREF _Toc227136751 \h </w:instrText>
            </w:r>
            <w:r>
              <w:rPr>
                <w:noProof/>
                <w:webHidden/>
              </w:rPr>
            </w:r>
            <w:r>
              <w:rPr>
                <w:noProof/>
                <w:webHidden/>
              </w:rPr>
              <w:fldChar w:fldCharType="separate"/>
            </w:r>
            <w:r>
              <w:rPr>
                <w:noProof/>
                <w:webHidden/>
              </w:rPr>
              <w:t>55</w:t>
            </w:r>
            <w:r>
              <w:rPr>
                <w:noProof/>
                <w:webHidden/>
              </w:rPr>
              <w:fldChar w:fldCharType="end"/>
            </w:r>
          </w:hyperlink>
        </w:p>
        <w:p w14:paraId="7B9325D3" w14:textId="2C6B9B1F"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2" w:history="1">
            <w:r w:rsidRPr="00871D2A">
              <w:rPr>
                <w:rStyle w:val="Hyperlink"/>
                <w:noProof/>
              </w:rPr>
              <w:t>3.3.1</w:t>
            </w:r>
            <w:r>
              <w:rPr>
                <w:rFonts w:asciiTheme="minorHAnsi" w:eastAsiaTheme="minorEastAsia" w:hAnsiTheme="minorHAnsi"/>
                <w:b w:val="0"/>
                <w:noProof/>
                <w:kern w:val="2"/>
                <w:szCs w:val="24"/>
                <w:lang w:eastAsia="pt-BR"/>
                <w14:ligatures w14:val="standardContextual"/>
              </w:rPr>
              <w:tab/>
            </w:r>
            <w:r w:rsidRPr="00871D2A">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_Toc227136752 \h </w:instrText>
            </w:r>
            <w:r>
              <w:rPr>
                <w:noProof/>
                <w:webHidden/>
              </w:rPr>
            </w:r>
            <w:r>
              <w:rPr>
                <w:noProof/>
                <w:webHidden/>
              </w:rPr>
              <w:fldChar w:fldCharType="separate"/>
            </w:r>
            <w:r>
              <w:rPr>
                <w:noProof/>
                <w:webHidden/>
              </w:rPr>
              <w:t>55</w:t>
            </w:r>
            <w:r>
              <w:rPr>
                <w:noProof/>
                <w:webHidden/>
              </w:rPr>
              <w:fldChar w:fldCharType="end"/>
            </w:r>
          </w:hyperlink>
        </w:p>
        <w:p w14:paraId="571F0EF4" w14:textId="7F3EBF0B"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3" w:history="1">
            <w:r w:rsidRPr="00871D2A">
              <w:rPr>
                <w:rStyle w:val="Hyperlink"/>
                <w:noProof/>
              </w:rPr>
              <w:t>3.3.2</w:t>
            </w:r>
            <w:r>
              <w:rPr>
                <w:rFonts w:asciiTheme="minorHAnsi" w:eastAsiaTheme="minorEastAsia" w:hAnsiTheme="minorHAnsi"/>
                <w:b w:val="0"/>
                <w:noProof/>
                <w:kern w:val="2"/>
                <w:szCs w:val="24"/>
                <w:lang w:eastAsia="pt-BR"/>
                <w14:ligatures w14:val="standardContextual"/>
              </w:rPr>
              <w:tab/>
            </w:r>
            <w:r w:rsidRPr="00871D2A">
              <w:rPr>
                <w:rStyle w:val="Hyperlink"/>
                <w:noProof/>
              </w:rPr>
              <w:t>Obtenção e tratamento dos pontos do IBGE</w:t>
            </w:r>
            <w:r>
              <w:rPr>
                <w:noProof/>
                <w:webHidden/>
              </w:rPr>
              <w:tab/>
            </w:r>
            <w:r>
              <w:rPr>
                <w:noProof/>
                <w:webHidden/>
              </w:rPr>
              <w:fldChar w:fldCharType="begin"/>
            </w:r>
            <w:r>
              <w:rPr>
                <w:noProof/>
                <w:webHidden/>
              </w:rPr>
              <w:instrText xml:space="preserve"> PAGEREF _Toc227136753 \h </w:instrText>
            </w:r>
            <w:r>
              <w:rPr>
                <w:noProof/>
                <w:webHidden/>
              </w:rPr>
            </w:r>
            <w:r>
              <w:rPr>
                <w:noProof/>
                <w:webHidden/>
              </w:rPr>
              <w:fldChar w:fldCharType="separate"/>
            </w:r>
            <w:r>
              <w:rPr>
                <w:noProof/>
                <w:webHidden/>
              </w:rPr>
              <w:t>56</w:t>
            </w:r>
            <w:r>
              <w:rPr>
                <w:noProof/>
                <w:webHidden/>
              </w:rPr>
              <w:fldChar w:fldCharType="end"/>
            </w:r>
          </w:hyperlink>
        </w:p>
        <w:p w14:paraId="5D8D97DB" w14:textId="5A378558"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4" w:history="1">
            <w:r w:rsidRPr="00871D2A">
              <w:rPr>
                <w:rStyle w:val="Hyperlink"/>
                <w:noProof/>
              </w:rPr>
              <w:t>3.3.3</w:t>
            </w:r>
            <w:r>
              <w:rPr>
                <w:rFonts w:asciiTheme="minorHAnsi" w:eastAsiaTheme="minorEastAsia" w:hAnsiTheme="minorHAnsi"/>
                <w:b w:val="0"/>
                <w:noProof/>
                <w:kern w:val="2"/>
                <w:szCs w:val="24"/>
                <w:lang w:eastAsia="pt-BR"/>
                <w14:ligatures w14:val="standardContextual"/>
              </w:rPr>
              <w:tab/>
            </w:r>
            <w:r w:rsidRPr="00871D2A">
              <w:rPr>
                <w:rStyle w:val="Hyperlink"/>
                <w:noProof/>
              </w:rPr>
              <w:t>Complementação de CN_PONTOS_UNICOS</w:t>
            </w:r>
            <w:r>
              <w:rPr>
                <w:noProof/>
                <w:webHidden/>
              </w:rPr>
              <w:tab/>
            </w:r>
            <w:r>
              <w:rPr>
                <w:noProof/>
                <w:webHidden/>
              </w:rPr>
              <w:fldChar w:fldCharType="begin"/>
            </w:r>
            <w:r>
              <w:rPr>
                <w:noProof/>
                <w:webHidden/>
              </w:rPr>
              <w:instrText xml:space="preserve"> PAGEREF _Toc227136754 \h </w:instrText>
            </w:r>
            <w:r>
              <w:rPr>
                <w:noProof/>
                <w:webHidden/>
              </w:rPr>
            </w:r>
            <w:r>
              <w:rPr>
                <w:noProof/>
                <w:webHidden/>
              </w:rPr>
              <w:fldChar w:fldCharType="separate"/>
            </w:r>
            <w:r>
              <w:rPr>
                <w:noProof/>
                <w:webHidden/>
              </w:rPr>
              <w:t>75</w:t>
            </w:r>
            <w:r>
              <w:rPr>
                <w:noProof/>
                <w:webHidden/>
              </w:rPr>
              <w:fldChar w:fldCharType="end"/>
            </w:r>
          </w:hyperlink>
        </w:p>
        <w:p w14:paraId="1C079802" w14:textId="5DCB33DD"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5" w:history="1">
            <w:r w:rsidRPr="00871D2A">
              <w:rPr>
                <w:rStyle w:val="Hyperlink"/>
                <w:noProof/>
              </w:rPr>
              <w:t>3.3.4</w:t>
            </w:r>
            <w:r>
              <w:rPr>
                <w:rFonts w:asciiTheme="minorHAnsi" w:eastAsiaTheme="minorEastAsia" w:hAnsiTheme="minorHAnsi"/>
                <w:b w:val="0"/>
                <w:noProof/>
                <w:kern w:val="2"/>
                <w:szCs w:val="24"/>
                <w:lang w:eastAsia="pt-BR"/>
                <w14:ligatures w14:val="standardContextual"/>
              </w:rPr>
              <w:tab/>
            </w:r>
            <w:r w:rsidRPr="00871D2A">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_Toc227136755 \h </w:instrText>
            </w:r>
            <w:r>
              <w:rPr>
                <w:noProof/>
                <w:webHidden/>
              </w:rPr>
            </w:r>
            <w:r>
              <w:rPr>
                <w:noProof/>
                <w:webHidden/>
              </w:rPr>
              <w:fldChar w:fldCharType="separate"/>
            </w:r>
            <w:r>
              <w:rPr>
                <w:noProof/>
                <w:webHidden/>
              </w:rPr>
              <w:t>76</w:t>
            </w:r>
            <w:r>
              <w:rPr>
                <w:noProof/>
                <w:webHidden/>
              </w:rPr>
              <w:fldChar w:fldCharType="end"/>
            </w:r>
          </w:hyperlink>
        </w:p>
        <w:p w14:paraId="6A5F4A55" w14:textId="04761869"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6" w:history="1">
            <w:r w:rsidRPr="00871D2A">
              <w:rPr>
                <w:rStyle w:val="Hyperlink"/>
                <w:noProof/>
              </w:rPr>
              <w:t>3.3.5</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Obtenção e tratamento dos dados do </w:t>
            </w:r>
            <w:r w:rsidRPr="00871D2A">
              <w:rPr>
                <w:rStyle w:val="Hyperlink"/>
                <w:i/>
                <w:iCs/>
                <w:noProof/>
              </w:rPr>
              <w:t>OpenStreetMap</w:t>
            </w:r>
            <w:r w:rsidRPr="00871D2A">
              <w:rPr>
                <w:rStyle w:val="Hyperlink"/>
                <w:noProof/>
              </w:rPr>
              <w:t xml:space="preserve"> (OSM)</w:t>
            </w:r>
            <w:r>
              <w:rPr>
                <w:noProof/>
                <w:webHidden/>
              </w:rPr>
              <w:tab/>
            </w:r>
            <w:r>
              <w:rPr>
                <w:noProof/>
                <w:webHidden/>
              </w:rPr>
              <w:fldChar w:fldCharType="begin"/>
            </w:r>
            <w:r>
              <w:rPr>
                <w:noProof/>
                <w:webHidden/>
              </w:rPr>
              <w:instrText xml:space="preserve"> PAGEREF _Toc227136756 \h </w:instrText>
            </w:r>
            <w:r>
              <w:rPr>
                <w:noProof/>
                <w:webHidden/>
              </w:rPr>
            </w:r>
            <w:r>
              <w:rPr>
                <w:noProof/>
                <w:webHidden/>
              </w:rPr>
              <w:fldChar w:fldCharType="separate"/>
            </w:r>
            <w:r>
              <w:rPr>
                <w:noProof/>
                <w:webHidden/>
              </w:rPr>
              <w:t>88</w:t>
            </w:r>
            <w:r>
              <w:rPr>
                <w:noProof/>
                <w:webHidden/>
              </w:rPr>
              <w:fldChar w:fldCharType="end"/>
            </w:r>
          </w:hyperlink>
        </w:p>
        <w:p w14:paraId="64B39544" w14:textId="47E4D398"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7" w:history="1">
            <w:r w:rsidRPr="00871D2A">
              <w:rPr>
                <w:rStyle w:val="Hyperlink"/>
                <w:noProof/>
              </w:rPr>
              <w:t>3.3.6</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O Domínio </w:t>
            </w:r>
            <w:r w:rsidRPr="00871D2A">
              <w:rPr>
                <w:rStyle w:val="Hyperlink"/>
                <w:i/>
                <w:iCs/>
                <w:noProof/>
              </w:rPr>
              <w:t>SuperCIATA</w:t>
            </w:r>
            <w:r w:rsidRPr="00871D2A">
              <w:rPr>
                <w:rStyle w:val="Hyperlink"/>
                <w:noProof/>
              </w:rPr>
              <w:t xml:space="preserve"> - Integração CNEFE e CIATA</w:t>
            </w:r>
            <w:r>
              <w:rPr>
                <w:noProof/>
                <w:webHidden/>
              </w:rPr>
              <w:tab/>
            </w:r>
            <w:r>
              <w:rPr>
                <w:noProof/>
                <w:webHidden/>
              </w:rPr>
              <w:fldChar w:fldCharType="begin"/>
            </w:r>
            <w:r>
              <w:rPr>
                <w:noProof/>
                <w:webHidden/>
              </w:rPr>
              <w:instrText xml:space="preserve"> PAGEREF _Toc227136757 \h </w:instrText>
            </w:r>
            <w:r>
              <w:rPr>
                <w:noProof/>
                <w:webHidden/>
              </w:rPr>
            </w:r>
            <w:r>
              <w:rPr>
                <w:noProof/>
                <w:webHidden/>
              </w:rPr>
              <w:fldChar w:fldCharType="separate"/>
            </w:r>
            <w:r>
              <w:rPr>
                <w:noProof/>
                <w:webHidden/>
              </w:rPr>
              <w:t>92</w:t>
            </w:r>
            <w:r>
              <w:rPr>
                <w:noProof/>
                <w:webHidden/>
              </w:rPr>
              <w:fldChar w:fldCharType="end"/>
            </w:r>
          </w:hyperlink>
        </w:p>
        <w:p w14:paraId="58722B3E" w14:textId="108816ED"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8" w:history="1">
            <w:r w:rsidRPr="00871D2A">
              <w:rPr>
                <w:rStyle w:val="Hyperlink"/>
                <w:i/>
                <w:iCs/>
                <w:noProof/>
              </w:rPr>
              <w:t>3.3.7</w:t>
            </w:r>
            <w:r>
              <w:rPr>
                <w:rFonts w:asciiTheme="minorHAnsi" w:eastAsiaTheme="minorEastAsia" w:hAnsiTheme="minorHAnsi"/>
                <w:b w:val="0"/>
                <w:noProof/>
                <w:kern w:val="2"/>
                <w:szCs w:val="24"/>
                <w:lang w:eastAsia="pt-BR"/>
                <w14:ligatures w14:val="standardContextual"/>
              </w:rPr>
              <w:tab/>
            </w:r>
            <w:r w:rsidRPr="00871D2A">
              <w:rPr>
                <w:rStyle w:val="Hyperlink"/>
                <w:noProof/>
              </w:rPr>
              <w:t xml:space="preserve">O Domínio OSM: Ajuste das Quadras </w:t>
            </w:r>
            <w:r w:rsidRPr="00871D2A">
              <w:rPr>
                <w:rStyle w:val="Hyperlink"/>
                <w:i/>
                <w:iCs/>
                <w:noProof/>
              </w:rPr>
              <w:t>SuperCIATA</w:t>
            </w:r>
            <w:r>
              <w:rPr>
                <w:noProof/>
                <w:webHidden/>
              </w:rPr>
              <w:tab/>
            </w:r>
            <w:r>
              <w:rPr>
                <w:noProof/>
                <w:webHidden/>
              </w:rPr>
              <w:fldChar w:fldCharType="begin"/>
            </w:r>
            <w:r>
              <w:rPr>
                <w:noProof/>
                <w:webHidden/>
              </w:rPr>
              <w:instrText xml:space="preserve"> PAGEREF _Toc227136758 \h </w:instrText>
            </w:r>
            <w:r>
              <w:rPr>
                <w:noProof/>
                <w:webHidden/>
              </w:rPr>
            </w:r>
            <w:r>
              <w:rPr>
                <w:noProof/>
                <w:webHidden/>
              </w:rPr>
              <w:fldChar w:fldCharType="separate"/>
            </w:r>
            <w:r>
              <w:rPr>
                <w:noProof/>
                <w:webHidden/>
              </w:rPr>
              <w:t>97</w:t>
            </w:r>
            <w:r>
              <w:rPr>
                <w:noProof/>
                <w:webHidden/>
              </w:rPr>
              <w:fldChar w:fldCharType="end"/>
            </w:r>
          </w:hyperlink>
        </w:p>
        <w:p w14:paraId="2EF1C5B0" w14:textId="01D6AF58"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59" w:history="1">
            <w:r w:rsidRPr="00871D2A">
              <w:rPr>
                <w:rStyle w:val="Hyperlink"/>
                <w:noProof/>
              </w:rPr>
              <w:t>3.3.8</w:t>
            </w:r>
            <w:r>
              <w:rPr>
                <w:rFonts w:asciiTheme="minorHAnsi" w:eastAsiaTheme="minorEastAsia" w:hAnsiTheme="minorHAnsi"/>
                <w:b w:val="0"/>
                <w:noProof/>
                <w:kern w:val="2"/>
                <w:szCs w:val="24"/>
                <w:lang w:eastAsia="pt-BR"/>
                <w14:ligatures w14:val="standardContextual"/>
              </w:rPr>
              <w:tab/>
            </w:r>
            <w:r w:rsidRPr="00871D2A">
              <w:rPr>
                <w:rStyle w:val="Hyperlink"/>
                <w:noProof/>
              </w:rPr>
              <w:t>Distribuição dos lotes nas quadras</w:t>
            </w:r>
            <w:r>
              <w:rPr>
                <w:noProof/>
                <w:webHidden/>
              </w:rPr>
              <w:tab/>
            </w:r>
            <w:r>
              <w:rPr>
                <w:noProof/>
                <w:webHidden/>
              </w:rPr>
              <w:fldChar w:fldCharType="begin"/>
            </w:r>
            <w:r>
              <w:rPr>
                <w:noProof/>
                <w:webHidden/>
              </w:rPr>
              <w:instrText xml:space="preserve"> PAGEREF _Toc227136759 \h </w:instrText>
            </w:r>
            <w:r>
              <w:rPr>
                <w:noProof/>
                <w:webHidden/>
              </w:rPr>
            </w:r>
            <w:r>
              <w:rPr>
                <w:noProof/>
                <w:webHidden/>
              </w:rPr>
              <w:fldChar w:fldCharType="separate"/>
            </w:r>
            <w:r>
              <w:rPr>
                <w:noProof/>
                <w:webHidden/>
              </w:rPr>
              <w:t>106</w:t>
            </w:r>
            <w:r>
              <w:rPr>
                <w:noProof/>
                <w:webHidden/>
              </w:rPr>
              <w:fldChar w:fldCharType="end"/>
            </w:r>
          </w:hyperlink>
        </w:p>
        <w:p w14:paraId="0C39B474" w14:textId="4D64204D"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60" w:history="1">
            <w:r w:rsidRPr="00871D2A">
              <w:rPr>
                <w:rStyle w:val="Hyperlink"/>
                <w:noProof/>
              </w:rPr>
              <w:t>3.3.9</w:t>
            </w:r>
            <w:r>
              <w:rPr>
                <w:rFonts w:asciiTheme="minorHAnsi" w:eastAsiaTheme="minorEastAsia" w:hAnsiTheme="minorHAnsi"/>
                <w:b w:val="0"/>
                <w:noProof/>
                <w:kern w:val="2"/>
                <w:szCs w:val="24"/>
                <w:lang w:eastAsia="pt-BR"/>
                <w14:ligatures w14:val="standardContextual"/>
              </w:rPr>
              <w:tab/>
            </w:r>
            <w:r w:rsidRPr="00871D2A">
              <w:rPr>
                <w:rStyle w:val="Hyperlink"/>
                <w:noProof/>
              </w:rPr>
              <w:t>Avaliação dos resultados</w:t>
            </w:r>
            <w:r>
              <w:rPr>
                <w:noProof/>
                <w:webHidden/>
              </w:rPr>
              <w:tab/>
            </w:r>
            <w:r>
              <w:rPr>
                <w:noProof/>
                <w:webHidden/>
              </w:rPr>
              <w:fldChar w:fldCharType="begin"/>
            </w:r>
            <w:r>
              <w:rPr>
                <w:noProof/>
                <w:webHidden/>
              </w:rPr>
              <w:instrText xml:space="preserve"> PAGEREF _Toc227136760 \h </w:instrText>
            </w:r>
            <w:r>
              <w:rPr>
                <w:noProof/>
                <w:webHidden/>
              </w:rPr>
            </w:r>
            <w:r>
              <w:rPr>
                <w:noProof/>
                <w:webHidden/>
              </w:rPr>
              <w:fldChar w:fldCharType="separate"/>
            </w:r>
            <w:r>
              <w:rPr>
                <w:noProof/>
                <w:webHidden/>
              </w:rPr>
              <w:t>106</w:t>
            </w:r>
            <w:r>
              <w:rPr>
                <w:noProof/>
                <w:webHidden/>
              </w:rPr>
              <w:fldChar w:fldCharType="end"/>
            </w:r>
          </w:hyperlink>
        </w:p>
        <w:p w14:paraId="1CCC6C82" w14:textId="247DABA1"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61" w:history="1">
            <w:r w:rsidRPr="00871D2A">
              <w:rPr>
                <w:rStyle w:val="Hyperlink"/>
                <w:noProof/>
              </w:rPr>
              <w:t>3.3.10</w:t>
            </w:r>
            <w:r>
              <w:rPr>
                <w:rFonts w:asciiTheme="minorHAnsi" w:eastAsiaTheme="minorEastAsia" w:hAnsiTheme="minorHAnsi"/>
                <w:b w:val="0"/>
                <w:noProof/>
                <w:kern w:val="2"/>
                <w:szCs w:val="24"/>
                <w:lang w:eastAsia="pt-BR"/>
                <w14:ligatures w14:val="standardContextual"/>
              </w:rPr>
              <w:tab/>
            </w:r>
            <w:r w:rsidRPr="00871D2A">
              <w:rPr>
                <w:rStyle w:val="Hyperlink"/>
                <w:noProof/>
              </w:rPr>
              <w:t>Operacionalização na Plataforma SuperCIATA</w:t>
            </w:r>
            <w:r>
              <w:rPr>
                <w:noProof/>
                <w:webHidden/>
              </w:rPr>
              <w:tab/>
            </w:r>
            <w:r>
              <w:rPr>
                <w:noProof/>
                <w:webHidden/>
              </w:rPr>
              <w:fldChar w:fldCharType="begin"/>
            </w:r>
            <w:r>
              <w:rPr>
                <w:noProof/>
                <w:webHidden/>
              </w:rPr>
              <w:instrText xml:space="preserve"> PAGEREF _Toc227136761 \h </w:instrText>
            </w:r>
            <w:r>
              <w:rPr>
                <w:noProof/>
                <w:webHidden/>
              </w:rPr>
            </w:r>
            <w:r>
              <w:rPr>
                <w:noProof/>
                <w:webHidden/>
              </w:rPr>
              <w:fldChar w:fldCharType="separate"/>
            </w:r>
            <w:r>
              <w:rPr>
                <w:noProof/>
                <w:webHidden/>
              </w:rPr>
              <w:t>108</w:t>
            </w:r>
            <w:r>
              <w:rPr>
                <w:noProof/>
                <w:webHidden/>
              </w:rPr>
              <w:fldChar w:fldCharType="end"/>
            </w:r>
          </w:hyperlink>
        </w:p>
        <w:p w14:paraId="696B6AB3" w14:textId="734A2E54" w:rsidR="00025795" w:rsidRDefault="0002579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7136762" w:history="1">
            <w:r w:rsidRPr="00871D2A">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871D2A">
              <w:rPr>
                <w:rStyle w:val="Hyperlink"/>
                <w:noProof/>
              </w:rPr>
              <w:t>APRESENTAÇÃO E ANÁLISE DOS RESULTADOS</w:t>
            </w:r>
            <w:r>
              <w:rPr>
                <w:noProof/>
                <w:webHidden/>
              </w:rPr>
              <w:tab/>
            </w:r>
            <w:r>
              <w:rPr>
                <w:noProof/>
                <w:webHidden/>
              </w:rPr>
              <w:fldChar w:fldCharType="begin"/>
            </w:r>
            <w:r>
              <w:rPr>
                <w:noProof/>
                <w:webHidden/>
              </w:rPr>
              <w:instrText xml:space="preserve"> PAGEREF _Toc227136762 \h </w:instrText>
            </w:r>
            <w:r>
              <w:rPr>
                <w:noProof/>
                <w:webHidden/>
              </w:rPr>
            </w:r>
            <w:r>
              <w:rPr>
                <w:noProof/>
                <w:webHidden/>
              </w:rPr>
              <w:fldChar w:fldCharType="separate"/>
            </w:r>
            <w:r>
              <w:rPr>
                <w:noProof/>
                <w:webHidden/>
              </w:rPr>
              <w:t>113</w:t>
            </w:r>
            <w:r>
              <w:rPr>
                <w:noProof/>
                <w:webHidden/>
              </w:rPr>
              <w:fldChar w:fldCharType="end"/>
            </w:r>
          </w:hyperlink>
        </w:p>
        <w:p w14:paraId="58E94D10" w14:textId="59D24D43"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63" w:history="1">
            <w:r w:rsidRPr="00871D2A">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871D2A">
              <w:rPr>
                <w:rStyle w:val="Hyperlink"/>
                <w:noProof/>
              </w:rPr>
              <w:t>Presença do CIATA nos cadastros imobiliários</w:t>
            </w:r>
            <w:r>
              <w:rPr>
                <w:noProof/>
                <w:webHidden/>
              </w:rPr>
              <w:tab/>
            </w:r>
            <w:r>
              <w:rPr>
                <w:noProof/>
                <w:webHidden/>
              </w:rPr>
              <w:fldChar w:fldCharType="begin"/>
            </w:r>
            <w:r>
              <w:rPr>
                <w:noProof/>
                <w:webHidden/>
              </w:rPr>
              <w:instrText xml:space="preserve"> PAGEREF _Toc227136763 \h </w:instrText>
            </w:r>
            <w:r>
              <w:rPr>
                <w:noProof/>
                <w:webHidden/>
              </w:rPr>
            </w:r>
            <w:r>
              <w:rPr>
                <w:noProof/>
                <w:webHidden/>
              </w:rPr>
              <w:fldChar w:fldCharType="separate"/>
            </w:r>
            <w:r>
              <w:rPr>
                <w:noProof/>
                <w:webHidden/>
              </w:rPr>
              <w:t>113</w:t>
            </w:r>
            <w:r>
              <w:rPr>
                <w:noProof/>
                <w:webHidden/>
              </w:rPr>
              <w:fldChar w:fldCharType="end"/>
            </w:r>
          </w:hyperlink>
        </w:p>
        <w:p w14:paraId="093E3835" w14:textId="18391116"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64" w:history="1">
            <w:r w:rsidRPr="00871D2A">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871D2A">
              <w:rPr>
                <w:rStyle w:val="Hyperlink"/>
                <w:noProof/>
              </w:rPr>
              <w:t xml:space="preserve">Integração de Bases via </w:t>
            </w:r>
            <w:r w:rsidRPr="00871D2A">
              <w:rPr>
                <w:rStyle w:val="Hyperlink"/>
                <w:i/>
                <w:iCs/>
                <w:noProof/>
              </w:rPr>
              <w:t>SuperCIATA</w:t>
            </w:r>
            <w:r>
              <w:rPr>
                <w:noProof/>
                <w:webHidden/>
              </w:rPr>
              <w:tab/>
            </w:r>
            <w:r>
              <w:rPr>
                <w:noProof/>
                <w:webHidden/>
              </w:rPr>
              <w:fldChar w:fldCharType="begin"/>
            </w:r>
            <w:r>
              <w:rPr>
                <w:noProof/>
                <w:webHidden/>
              </w:rPr>
              <w:instrText xml:space="preserve"> PAGEREF _Toc227136764 \h </w:instrText>
            </w:r>
            <w:r>
              <w:rPr>
                <w:noProof/>
                <w:webHidden/>
              </w:rPr>
            </w:r>
            <w:r>
              <w:rPr>
                <w:noProof/>
                <w:webHidden/>
              </w:rPr>
              <w:fldChar w:fldCharType="separate"/>
            </w:r>
            <w:r>
              <w:rPr>
                <w:noProof/>
                <w:webHidden/>
              </w:rPr>
              <w:t>113</w:t>
            </w:r>
            <w:r>
              <w:rPr>
                <w:noProof/>
                <w:webHidden/>
              </w:rPr>
              <w:fldChar w:fldCharType="end"/>
            </w:r>
          </w:hyperlink>
        </w:p>
        <w:p w14:paraId="32FEF11E" w14:textId="2831A617"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65" w:history="1">
            <w:r w:rsidRPr="00871D2A">
              <w:rPr>
                <w:rStyle w:val="Hyperlink"/>
                <w:noProof/>
              </w:rPr>
              <w:t>4.2.1</w:t>
            </w:r>
            <w:r>
              <w:rPr>
                <w:rFonts w:asciiTheme="minorHAnsi" w:eastAsiaTheme="minorEastAsia" w:hAnsiTheme="minorHAnsi"/>
                <w:b w:val="0"/>
                <w:noProof/>
                <w:kern w:val="2"/>
                <w:szCs w:val="24"/>
                <w:lang w:eastAsia="pt-BR"/>
                <w14:ligatures w14:val="standardContextual"/>
              </w:rPr>
              <w:tab/>
            </w:r>
            <w:r w:rsidRPr="00871D2A">
              <w:rPr>
                <w:rStyle w:val="Hyperlink"/>
                <w:noProof/>
              </w:rPr>
              <w:t>Especificidades e Desafios da Base do CTU/CIATA</w:t>
            </w:r>
            <w:r>
              <w:rPr>
                <w:noProof/>
                <w:webHidden/>
              </w:rPr>
              <w:tab/>
            </w:r>
            <w:r>
              <w:rPr>
                <w:noProof/>
                <w:webHidden/>
              </w:rPr>
              <w:fldChar w:fldCharType="begin"/>
            </w:r>
            <w:r>
              <w:rPr>
                <w:noProof/>
                <w:webHidden/>
              </w:rPr>
              <w:instrText xml:space="preserve"> PAGEREF _Toc227136765 \h </w:instrText>
            </w:r>
            <w:r>
              <w:rPr>
                <w:noProof/>
                <w:webHidden/>
              </w:rPr>
            </w:r>
            <w:r>
              <w:rPr>
                <w:noProof/>
                <w:webHidden/>
              </w:rPr>
              <w:fldChar w:fldCharType="separate"/>
            </w:r>
            <w:r>
              <w:rPr>
                <w:noProof/>
                <w:webHidden/>
              </w:rPr>
              <w:t>114</w:t>
            </w:r>
            <w:r>
              <w:rPr>
                <w:noProof/>
                <w:webHidden/>
              </w:rPr>
              <w:fldChar w:fldCharType="end"/>
            </w:r>
          </w:hyperlink>
        </w:p>
        <w:p w14:paraId="7974D7A6" w14:textId="6A7E1118"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66" w:history="1">
            <w:r w:rsidRPr="00871D2A">
              <w:rPr>
                <w:rStyle w:val="Hyperlink"/>
                <w:noProof/>
              </w:rPr>
              <w:t>4.2.2</w:t>
            </w:r>
            <w:r>
              <w:rPr>
                <w:rFonts w:asciiTheme="minorHAnsi" w:eastAsiaTheme="minorEastAsia" w:hAnsiTheme="minorHAnsi"/>
                <w:b w:val="0"/>
                <w:noProof/>
                <w:kern w:val="2"/>
                <w:szCs w:val="24"/>
                <w:lang w:eastAsia="pt-BR"/>
                <w14:ligatures w14:val="standardContextual"/>
              </w:rPr>
              <w:tab/>
            </w:r>
            <w:r w:rsidRPr="00871D2A">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_Toc227136766 \h </w:instrText>
            </w:r>
            <w:r>
              <w:rPr>
                <w:noProof/>
                <w:webHidden/>
              </w:rPr>
            </w:r>
            <w:r>
              <w:rPr>
                <w:noProof/>
                <w:webHidden/>
              </w:rPr>
              <w:fldChar w:fldCharType="separate"/>
            </w:r>
            <w:r>
              <w:rPr>
                <w:noProof/>
                <w:webHidden/>
              </w:rPr>
              <w:t>116</w:t>
            </w:r>
            <w:r>
              <w:rPr>
                <w:noProof/>
                <w:webHidden/>
              </w:rPr>
              <w:fldChar w:fldCharType="end"/>
            </w:r>
          </w:hyperlink>
        </w:p>
        <w:p w14:paraId="1281EDA6" w14:textId="436156A6"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67" w:history="1">
            <w:r w:rsidRPr="00871D2A">
              <w:rPr>
                <w:rStyle w:val="Hyperlink"/>
                <w:noProof/>
              </w:rPr>
              <w:t>4.2.3</w:t>
            </w:r>
            <w:r>
              <w:rPr>
                <w:rFonts w:asciiTheme="minorHAnsi" w:eastAsiaTheme="minorEastAsia" w:hAnsiTheme="minorHAnsi"/>
                <w:b w:val="0"/>
                <w:noProof/>
                <w:kern w:val="2"/>
                <w:szCs w:val="24"/>
                <w:lang w:eastAsia="pt-BR"/>
                <w14:ligatures w14:val="standardContextual"/>
              </w:rPr>
              <w:tab/>
            </w:r>
            <w:r w:rsidRPr="00871D2A">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_Toc227136767 \h </w:instrText>
            </w:r>
            <w:r>
              <w:rPr>
                <w:noProof/>
                <w:webHidden/>
              </w:rPr>
            </w:r>
            <w:r>
              <w:rPr>
                <w:noProof/>
                <w:webHidden/>
              </w:rPr>
              <w:fldChar w:fldCharType="separate"/>
            </w:r>
            <w:r>
              <w:rPr>
                <w:noProof/>
                <w:webHidden/>
              </w:rPr>
              <w:t>117</w:t>
            </w:r>
            <w:r>
              <w:rPr>
                <w:noProof/>
                <w:webHidden/>
              </w:rPr>
              <w:fldChar w:fldCharType="end"/>
            </w:r>
          </w:hyperlink>
        </w:p>
        <w:p w14:paraId="1D86B3FA" w14:textId="01F9A1CD"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68" w:history="1">
            <w:r w:rsidRPr="00871D2A">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871D2A">
              <w:rPr>
                <w:rStyle w:val="Hyperlink"/>
                <w:noProof/>
              </w:rPr>
              <w:t>Acurácia dos objetos geográficos</w:t>
            </w:r>
            <w:r>
              <w:rPr>
                <w:noProof/>
                <w:webHidden/>
              </w:rPr>
              <w:tab/>
            </w:r>
            <w:r>
              <w:rPr>
                <w:noProof/>
                <w:webHidden/>
              </w:rPr>
              <w:fldChar w:fldCharType="begin"/>
            </w:r>
            <w:r>
              <w:rPr>
                <w:noProof/>
                <w:webHidden/>
              </w:rPr>
              <w:instrText xml:space="preserve"> PAGEREF _Toc227136768 \h </w:instrText>
            </w:r>
            <w:r>
              <w:rPr>
                <w:noProof/>
                <w:webHidden/>
              </w:rPr>
            </w:r>
            <w:r>
              <w:rPr>
                <w:noProof/>
                <w:webHidden/>
              </w:rPr>
              <w:fldChar w:fldCharType="separate"/>
            </w:r>
            <w:r>
              <w:rPr>
                <w:noProof/>
                <w:webHidden/>
              </w:rPr>
              <w:t>119</w:t>
            </w:r>
            <w:r>
              <w:rPr>
                <w:noProof/>
                <w:webHidden/>
              </w:rPr>
              <w:fldChar w:fldCharType="end"/>
            </w:r>
          </w:hyperlink>
        </w:p>
        <w:p w14:paraId="53B339E9" w14:textId="64EED5DA"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69" w:history="1">
            <w:r w:rsidRPr="00871D2A">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871D2A">
              <w:rPr>
                <w:rStyle w:val="Hyperlink"/>
                <w:noProof/>
              </w:rPr>
              <w:t xml:space="preserve">Aplicabilidade e utilidade do </w:t>
            </w:r>
            <w:r w:rsidRPr="00871D2A">
              <w:rPr>
                <w:rStyle w:val="Hyperlink"/>
                <w:i/>
                <w:iCs/>
                <w:noProof/>
              </w:rPr>
              <w:t>SuperCIATA</w:t>
            </w:r>
            <w:r>
              <w:rPr>
                <w:noProof/>
                <w:webHidden/>
              </w:rPr>
              <w:tab/>
            </w:r>
            <w:r>
              <w:rPr>
                <w:noProof/>
                <w:webHidden/>
              </w:rPr>
              <w:fldChar w:fldCharType="begin"/>
            </w:r>
            <w:r>
              <w:rPr>
                <w:noProof/>
                <w:webHidden/>
              </w:rPr>
              <w:instrText xml:space="preserve"> PAGEREF _Toc227136769 \h </w:instrText>
            </w:r>
            <w:r>
              <w:rPr>
                <w:noProof/>
                <w:webHidden/>
              </w:rPr>
            </w:r>
            <w:r>
              <w:rPr>
                <w:noProof/>
                <w:webHidden/>
              </w:rPr>
              <w:fldChar w:fldCharType="separate"/>
            </w:r>
            <w:r>
              <w:rPr>
                <w:noProof/>
                <w:webHidden/>
              </w:rPr>
              <w:t>127</w:t>
            </w:r>
            <w:r>
              <w:rPr>
                <w:noProof/>
                <w:webHidden/>
              </w:rPr>
              <w:fldChar w:fldCharType="end"/>
            </w:r>
          </w:hyperlink>
        </w:p>
        <w:p w14:paraId="1DC19369" w14:textId="3F293EBF"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70" w:history="1">
            <w:r w:rsidRPr="00871D2A">
              <w:rPr>
                <w:rStyle w:val="Hyperlink"/>
                <w:noProof/>
              </w:rPr>
              <w:t>4.4.1</w:t>
            </w:r>
            <w:r>
              <w:rPr>
                <w:rFonts w:asciiTheme="minorHAnsi" w:eastAsiaTheme="minorEastAsia" w:hAnsiTheme="minorHAnsi"/>
                <w:b w:val="0"/>
                <w:noProof/>
                <w:kern w:val="2"/>
                <w:szCs w:val="24"/>
                <w:lang w:eastAsia="pt-BR"/>
                <w14:ligatures w14:val="standardContextual"/>
              </w:rPr>
              <w:tab/>
            </w:r>
            <w:r w:rsidRPr="00871D2A">
              <w:rPr>
                <w:rStyle w:val="Hyperlink"/>
                <w:noProof/>
              </w:rPr>
              <w:t>Validade Jurídica</w:t>
            </w:r>
            <w:r>
              <w:rPr>
                <w:noProof/>
                <w:webHidden/>
              </w:rPr>
              <w:tab/>
            </w:r>
            <w:r>
              <w:rPr>
                <w:noProof/>
                <w:webHidden/>
              </w:rPr>
              <w:fldChar w:fldCharType="begin"/>
            </w:r>
            <w:r>
              <w:rPr>
                <w:noProof/>
                <w:webHidden/>
              </w:rPr>
              <w:instrText xml:space="preserve"> PAGEREF _Toc227136770 \h </w:instrText>
            </w:r>
            <w:r>
              <w:rPr>
                <w:noProof/>
                <w:webHidden/>
              </w:rPr>
            </w:r>
            <w:r>
              <w:rPr>
                <w:noProof/>
                <w:webHidden/>
              </w:rPr>
              <w:fldChar w:fldCharType="separate"/>
            </w:r>
            <w:r>
              <w:rPr>
                <w:noProof/>
                <w:webHidden/>
              </w:rPr>
              <w:t>127</w:t>
            </w:r>
            <w:r>
              <w:rPr>
                <w:noProof/>
                <w:webHidden/>
              </w:rPr>
              <w:fldChar w:fldCharType="end"/>
            </w:r>
          </w:hyperlink>
        </w:p>
        <w:p w14:paraId="2640EEF9" w14:textId="6B3EBD05"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71" w:history="1">
            <w:r w:rsidRPr="00871D2A">
              <w:rPr>
                <w:rStyle w:val="Hyperlink"/>
                <w:noProof/>
              </w:rPr>
              <w:t>4.4.2</w:t>
            </w:r>
            <w:r>
              <w:rPr>
                <w:rFonts w:asciiTheme="minorHAnsi" w:eastAsiaTheme="minorEastAsia" w:hAnsiTheme="minorHAnsi"/>
                <w:b w:val="0"/>
                <w:noProof/>
                <w:kern w:val="2"/>
                <w:szCs w:val="24"/>
                <w:lang w:eastAsia="pt-BR"/>
                <w14:ligatures w14:val="standardContextual"/>
              </w:rPr>
              <w:tab/>
            </w:r>
            <w:r w:rsidRPr="00871D2A">
              <w:rPr>
                <w:rStyle w:val="Hyperlink"/>
                <w:noProof/>
              </w:rPr>
              <w:t>Inteligência Geográfica</w:t>
            </w:r>
            <w:r>
              <w:rPr>
                <w:noProof/>
                <w:webHidden/>
              </w:rPr>
              <w:tab/>
            </w:r>
            <w:r>
              <w:rPr>
                <w:noProof/>
                <w:webHidden/>
              </w:rPr>
              <w:fldChar w:fldCharType="begin"/>
            </w:r>
            <w:r>
              <w:rPr>
                <w:noProof/>
                <w:webHidden/>
              </w:rPr>
              <w:instrText xml:space="preserve"> PAGEREF _Toc227136771 \h </w:instrText>
            </w:r>
            <w:r>
              <w:rPr>
                <w:noProof/>
                <w:webHidden/>
              </w:rPr>
            </w:r>
            <w:r>
              <w:rPr>
                <w:noProof/>
                <w:webHidden/>
              </w:rPr>
              <w:fldChar w:fldCharType="separate"/>
            </w:r>
            <w:r>
              <w:rPr>
                <w:noProof/>
                <w:webHidden/>
              </w:rPr>
              <w:t>128</w:t>
            </w:r>
            <w:r>
              <w:rPr>
                <w:noProof/>
                <w:webHidden/>
              </w:rPr>
              <w:fldChar w:fldCharType="end"/>
            </w:r>
          </w:hyperlink>
        </w:p>
        <w:p w14:paraId="241C9968" w14:textId="7E75234E"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72" w:history="1">
            <w:r w:rsidRPr="00871D2A">
              <w:rPr>
                <w:rStyle w:val="Hyperlink"/>
                <w:noProof/>
              </w:rPr>
              <w:t>4.4.3</w:t>
            </w:r>
            <w:r>
              <w:rPr>
                <w:rFonts w:asciiTheme="minorHAnsi" w:eastAsiaTheme="minorEastAsia" w:hAnsiTheme="minorHAnsi"/>
                <w:b w:val="0"/>
                <w:noProof/>
                <w:kern w:val="2"/>
                <w:szCs w:val="24"/>
                <w:lang w:eastAsia="pt-BR"/>
                <w14:ligatures w14:val="standardContextual"/>
              </w:rPr>
              <w:tab/>
            </w:r>
            <w:r w:rsidRPr="00871D2A">
              <w:rPr>
                <w:rStyle w:val="Hyperlink"/>
                <w:noProof/>
              </w:rPr>
              <w:t>Base para o Cadastro Multifinalitário</w:t>
            </w:r>
            <w:r>
              <w:rPr>
                <w:noProof/>
                <w:webHidden/>
              </w:rPr>
              <w:tab/>
            </w:r>
            <w:r>
              <w:rPr>
                <w:noProof/>
                <w:webHidden/>
              </w:rPr>
              <w:fldChar w:fldCharType="begin"/>
            </w:r>
            <w:r>
              <w:rPr>
                <w:noProof/>
                <w:webHidden/>
              </w:rPr>
              <w:instrText xml:space="preserve"> PAGEREF _Toc227136772 \h </w:instrText>
            </w:r>
            <w:r>
              <w:rPr>
                <w:noProof/>
                <w:webHidden/>
              </w:rPr>
            </w:r>
            <w:r>
              <w:rPr>
                <w:noProof/>
                <w:webHidden/>
              </w:rPr>
              <w:fldChar w:fldCharType="separate"/>
            </w:r>
            <w:r>
              <w:rPr>
                <w:noProof/>
                <w:webHidden/>
              </w:rPr>
              <w:t>128</w:t>
            </w:r>
            <w:r>
              <w:rPr>
                <w:noProof/>
                <w:webHidden/>
              </w:rPr>
              <w:fldChar w:fldCharType="end"/>
            </w:r>
          </w:hyperlink>
        </w:p>
        <w:p w14:paraId="7835E12D" w14:textId="00FA346F"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73" w:history="1">
            <w:r w:rsidRPr="00871D2A">
              <w:rPr>
                <w:rStyle w:val="Hyperlink"/>
                <w:noProof/>
              </w:rPr>
              <w:t>4.4.4</w:t>
            </w:r>
            <w:r>
              <w:rPr>
                <w:rFonts w:asciiTheme="minorHAnsi" w:eastAsiaTheme="minorEastAsia" w:hAnsiTheme="minorHAnsi"/>
                <w:b w:val="0"/>
                <w:noProof/>
                <w:kern w:val="2"/>
                <w:szCs w:val="24"/>
                <w:lang w:eastAsia="pt-BR"/>
                <w14:ligatures w14:val="standardContextual"/>
              </w:rPr>
              <w:tab/>
            </w:r>
            <w:r w:rsidRPr="00871D2A">
              <w:rPr>
                <w:rStyle w:val="Hyperlink"/>
                <w:noProof/>
              </w:rPr>
              <w:t>Avaliação em massa de imóveis urbanos</w:t>
            </w:r>
            <w:r>
              <w:rPr>
                <w:noProof/>
                <w:webHidden/>
              </w:rPr>
              <w:tab/>
            </w:r>
            <w:r>
              <w:rPr>
                <w:noProof/>
                <w:webHidden/>
              </w:rPr>
              <w:fldChar w:fldCharType="begin"/>
            </w:r>
            <w:r>
              <w:rPr>
                <w:noProof/>
                <w:webHidden/>
              </w:rPr>
              <w:instrText xml:space="preserve"> PAGEREF _Toc227136773 \h </w:instrText>
            </w:r>
            <w:r>
              <w:rPr>
                <w:noProof/>
                <w:webHidden/>
              </w:rPr>
            </w:r>
            <w:r>
              <w:rPr>
                <w:noProof/>
                <w:webHidden/>
              </w:rPr>
              <w:fldChar w:fldCharType="separate"/>
            </w:r>
            <w:r>
              <w:rPr>
                <w:noProof/>
                <w:webHidden/>
              </w:rPr>
              <w:t>129</w:t>
            </w:r>
            <w:r>
              <w:rPr>
                <w:noProof/>
                <w:webHidden/>
              </w:rPr>
              <w:fldChar w:fldCharType="end"/>
            </w:r>
          </w:hyperlink>
        </w:p>
        <w:p w14:paraId="460C769B" w14:textId="1A9E2440"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74" w:history="1">
            <w:r w:rsidRPr="00871D2A">
              <w:rPr>
                <w:rStyle w:val="Hyperlink"/>
                <w:noProof/>
              </w:rPr>
              <w:t>4.4.5</w:t>
            </w:r>
            <w:r>
              <w:rPr>
                <w:rFonts w:asciiTheme="minorHAnsi" w:eastAsiaTheme="minorEastAsia" w:hAnsiTheme="minorHAnsi"/>
                <w:b w:val="0"/>
                <w:noProof/>
                <w:kern w:val="2"/>
                <w:szCs w:val="24"/>
                <w:lang w:eastAsia="pt-BR"/>
                <w14:ligatures w14:val="standardContextual"/>
              </w:rPr>
              <w:tab/>
            </w:r>
            <w:r w:rsidRPr="00871D2A">
              <w:rPr>
                <w:rStyle w:val="Hyperlink"/>
                <w:noProof/>
              </w:rPr>
              <w:t>Baixo custo</w:t>
            </w:r>
            <w:r>
              <w:rPr>
                <w:noProof/>
                <w:webHidden/>
              </w:rPr>
              <w:tab/>
            </w:r>
            <w:r>
              <w:rPr>
                <w:noProof/>
                <w:webHidden/>
              </w:rPr>
              <w:fldChar w:fldCharType="begin"/>
            </w:r>
            <w:r>
              <w:rPr>
                <w:noProof/>
                <w:webHidden/>
              </w:rPr>
              <w:instrText xml:space="preserve"> PAGEREF _Toc227136774 \h </w:instrText>
            </w:r>
            <w:r>
              <w:rPr>
                <w:noProof/>
                <w:webHidden/>
              </w:rPr>
            </w:r>
            <w:r>
              <w:rPr>
                <w:noProof/>
                <w:webHidden/>
              </w:rPr>
              <w:fldChar w:fldCharType="separate"/>
            </w:r>
            <w:r>
              <w:rPr>
                <w:noProof/>
                <w:webHidden/>
              </w:rPr>
              <w:t>129</w:t>
            </w:r>
            <w:r>
              <w:rPr>
                <w:noProof/>
                <w:webHidden/>
              </w:rPr>
              <w:fldChar w:fldCharType="end"/>
            </w:r>
          </w:hyperlink>
        </w:p>
        <w:p w14:paraId="672EEA81" w14:textId="43A9EAEE" w:rsidR="00025795" w:rsidRDefault="0002579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7136775" w:history="1">
            <w:r w:rsidRPr="00871D2A">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871D2A">
              <w:rPr>
                <w:rStyle w:val="Hyperlink"/>
                <w:noProof/>
              </w:rPr>
              <w:t>CONCLUSÃO</w:t>
            </w:r>
            <w:r>
              <w:rPr>
                <w:noProof/>
                <w:webHidden/>
              </w:rPr>
              <w:tab/>
            </w:r>
            <w:r>
              <w:rPr>
                <w:noProof/>
                <w:webHidden/>
              </w:rPr>
              <w:fldChar w:fldCharType="begin"/>
            </w:r>
            <w:r>
              <w:rPr>
                <w:noProof/>
                <w:webHidden/>
              </w:rPr>
              <w:instrText xml:space="preserve"> PAGEREF _Toc227136775 \h </w:instrText>
            </w:r>
            <w:r>
              <w:rPr>
                <w:noProof/>
                <w:webHidden/>
              </w:rPr>
            </w:r>
            <w:r>
              <w:rPr>
                <w:noProof/>
                <w:webHidden/>
              </w:rPr>
              <w:fldChar w:fldCharType="separate"/>
            </w:r>
            <w:r>
              <w:rPr>
                <w:noProof/>
                <w:webHidden/>
              </w:rPr>
              <w:t>131</w:t>
            </w:r>
            <w:r>
              <w:rPr>
                <w:noProof/>
                <w:webHidden/>
              </w:rPr>
              <w:fldChar w:fldCharType="end"/>
            </w:r>
          </w:hyperlink>
        </w:p>
        <w:p w14:paraId="0DE73AAC" w14:textId="54E30785"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76" w:history="1">
            <w:r w:rsidRPr="00871D2A">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871D2A">
              <w:rPr>
                <w:rStyle w:val="Hyperlink"/>
                <w:noProof/>
              </w:rPr>
              <w:t>OBJETIVOS ALCANÇADOS</w:t>
            </w:r>
            <w:r>
              <w:rPr>
                <w:noProof/>
                <w:webHidden/>
              </w:rPr>
              <w:tab/>
            </w:r>
            <w:r>
              <w:rPr>
                <w:noProof/>
                <w:webHidden/>
              </w:rPr>
              <w:fldChar w:fldCharType="begin"/>
            </w:r>
            <w:r>
              <w:rPr>
                <w:noProof/>
                <w:webHidden/>
              </w:rPr>
              <w:instrText xml:space="preserve"> PAGEREF _Toc227136776 \h </w:instrText>
            </w:r>
            <w:r>
              <w:rPr>
                <w:noProof/>
                <w:webHidden/>
              </w:rPr>
            </w:r>
            <w:r>
              <w:rPr>
                <w:noProof/>
                <w:webHidden/>
              </w:rPr>
              <w:fldChar w:fldCharType="separate"/>
            </w:r>
            <w:r>
              <w:rPr>
                <w:noProof/>
                <w:webHidden/>
              </w:rPr>
              <w:t>131</w:t>
            </w:r>
            <w:r>
              <w:rPr>
                <w:noProof/>
                <w:webHidden/>
              </w:rPr>
              <w:fldChar w:fldCharType="end"/>
            </w:r>
          </w:hyperlink>
        </w:p>
        <w:p w14:paraId="7AC289DC" w14:textId="4DF4A444"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77" w:history="1">
            <w:r w:rsidRPr="00871D2A">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871D2A">
              <w:rPr>
                <w:rStyle w:val="Hyperlink"/>
                <w:noProof/>
              </w:rPr>
              <w:t>PRINCIPAIS RESULTADOS DA PESQUISA</w:t>
            </w:r>
            <w:r>
              <w:rPr>
                <w:noProof/>
                <w:webHidden/>
              </w:rPr>
              <w:tab/>
            </w:r>
            <w:r>
              <w:rPr>
                <w:noProof/>
                <w:webHidden/>
              </w:rPr>
              <w:fldChar w:fldCharType="begin"/>
            </w:r>
            <w:r>
              <w:rPr>
                <w:noProof/>
                <w:webHidden/>
              </w:rPr>
              <w:instrText xml:space="preserve"> PAGEREF _Toc227136777 \h </w:instrText>
            </w:r>
            <w:r>
              <w:rPr>
                <w:noProof/>
                <w:webHidden/>
              </w:rPr>
            </w:r>
            <w:r>
              <w:rPr>
                <w:noProof/>
                <w:webHidden/>
              </w:rPr>
              <w:fldChar w:fldCharType="separate"/>
            </w:r>
            <w:r>
              <w:rPr>
                <w:noProof/>
                <w:webHidden/>
              </w:rPr>
              <w:t>132</w:t>
            </w:r>
            <w:r>
              <w:rPr>
                <w:noProof/>
                <w:webHidden/>
              </w:rPr>
              <w:fldChar w:fldCharType="end"/>
            </w:r>
          </w:hyperlink>
        </w:p>
        <w:p w14:paraId="142FB1AA" w14:textId="0B3676E8"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78" w:history="1">
            <w:r w:rsidRPr="00871D2A">
              <w:rPr>
                <w:rStyle w:val="Hyperlink"/>
                <w:noProof/>
              </w:rPr>
              <w:t>5.2.1</w:t>
            </w:r>
            <w:r>
              <w:rPr>
                <w:rFonts w:asciiTheme="minorHAnsi" w:eastAsiaTheme="minorEastAsia" w:hAnsiTheme="minorHAnsi"/>
                <w:b w:val="0"/>
                <w:noProof/>
                <w:kern w:val="2"/>
                <w:szCs w:val="24"/>
                <w:lang w:eastAsia="pt-BR"/>
                <w14:ligatures w14:val="standardContextual"/>
              </w:rPr>
              <w:tab/>
            </w:r>
            <w:r w:rsidRPr="00871D2A">
              <w:rPr>
                <w:rStyle w:val="Hyperlink"/>
                <w:noProof/>
              </w:rPr>
              <w:t>Outros resultados práticos</w:t>
            </w:r>
            <w:r>
              <w:rPr>
                <w:noProof/>
                <w:webHidden/>
              </w:rPr>
              <w:tab/>
            </w:r>
            <w:r>
              <w:rPr>
                <w:noProof/>
                <w:webHidden/>
              </w:rPr>
              <w:fldChar w:fldCharType="begin"/>
            </w:r>
            <w:r>
              <w:rPr>
                <w:noProof/>
                <w:webHidden/>
              </w:rPr>
              <w:instrText xml:space="preserve"> PAGEREF _Toc227136778 \h </w:instrText>
            </w:r>
            <w:r>
              <w:rPr>
                <w:noProof/>
                <w:webHidden/>
              </w:rPr>
            </w:r>
            <w:r>
              <w:rPr>
                <w:noProof/>
                <w:webHidden/>
              </w:rPr>
              <w:fldChar w:fldCharType="separate"/>
            </w:r>
            <w:r>
              <w:rPr>
                <w:noProof/>
                <w:webHidden/>
              </w:rPr>
              <w:t>132</w:t>
            </w:r>
            <w:r>
              <w:rPr>
                <w:noProof/>
                <w:webHidden/>
              </w:rPr>
              <w:fldChar w:fldCharType="end"/>
            </w:r>
          </w:hyperlink>
        </w:p>
        <w:p w14:paraId="04BF7A3D" w14:textId="1365EB7D"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79" w:history="1">
            <w:r w:rsidRPr="00871D2A">
              <w:rPr>
                <w:rStyle w:val="Hyperlink"/>
                <w:noProof/>
              </w:rPr>
              <w:t>5.2.2</w:t>
            </w:r>
            <w:r>
              <w:rPr>
                <w:rFonts w:asciiTheme="minorHAnsi" w:eastAsiaTheme="minorEastAsia" w:hAnsiTheme="minorHAnsi"/>
                <w:b w:val="0"/>
                <w:noProof/>
                <w:kern w:val="2"/>
                <w:szCs w:val="24"/>
                <w:lang w:eastAsia="pt-BR"/>
                <w14:ligatures w14:val="standardContextual"/>
              </w:rPr>
              <w:tab/>
            </w:r>
            <w:r w:rsidRPr="00871D2A">
              <w:rPr>
                <w:rStyle w:val="Hyperlink"/>
                <w:noProof/>
              </w:rPr>
              <w:t>A plataforma web SuperCIATA</w:t>
            </w:r>
            <w:r>
              <w:rPr>
                <w:noProof/>
                <w:webHidden/>
              </w:rPr>
              <w:tab/>
            </w:r>
            <w:r>
              <w:rPr>
                <w:noProof/>
                <w:webHidden/>
              </w:rPr>
              <w:fldChar w:fldCharType="begin"/>
            </w:r>
            <w:r>
              <w:rPr>
                <w:noProof/>
                <w:webHidden/>
              </w:rPr>
              <w:instrText xml:space="preserve"> PAGEREF _Toc227136779 \h </w:instrText>
            </w:r>
            <w:r>
              <w:rPr>
                <w:noProof/>
                <w:webHidden/>
              </w:rPr>
            </w:r>
            <w:r>
              <w:rPr>
                <w:noProof/>
                <w:webHidden/>
              </w:rPr>
              <w:fldChar w:fldCharType="separate"/>
            </w:r>
            <w:r>
              <w:rPr>
                <w:noProof/>
                <w:webHidden/>
              </w:rPr>
              <w:t>133</w:t>
            </w:r>
            <w:r>
              <w:rPr>
                <w:noProof/>
                <w:webHidden/>
              </w:rPr>
              <w:fldChar w:fldCharType="end"/>
            </w:r>
          </w:hyperlink>
        </w:p>
        <w:p w14:paraId="40C12178" w14:textId="6FE51E73"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80" w:history="1">
            <w:r w:rsidRPr="00871D2A">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871D2A">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_Toc227136780 \h </w:instrText>
            </w:r>
            <w:r>
              <w:rPr>
                <w:noProof/>
                <w:webHidden/>
              </w:rPr>
            </w:r>
            <w:r>
              <w:rPr>
                <w:noProof/>
                <w:webHidden/>
              </w:rPr>
              <w:fldChar w:fldCharType="separate"/>
            </w:r>
            <w:r>
              <w:rPr>
                <w:noProof/>
                <w:webHidden/>
              </w:rPr>
              <w:t>134</w:t>
            </w:r>
            <w:r>
              <w:rPr>
                <w:noProof/>
                <w:webHidden/>
              </w:rPr>
              <w:fldChar w:fldCharType="end"/>
            </w:r>
          </w:hyperlink>
        </w:p>
        <w:p w14:paraId="4C2DD1FC" w14:textId="56BB0357"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81" w:history="1">
            <w:r w:rsidRPr="00871D2A">
              <w:rPr>
                <w:rStyle w:val="Hyperlink"/>
                <w:noProof/>
              </w:rPr>
              <w:t>5.3.1</w:t>
            </w:r>
            <w:r>
              <w:rPr>
                <w:rFonts w:asciiTheme="minorHAnsi" w:eastAsiaTheme="minorEastAsia" w:hAnsiTheme="minorHAnsi"/>
                <w:b w:val="0"/>
                <w:noProof/>
                <w:kern w:val="2"/>
                <w:szCs w:val="24"/>
                <w:lang w:eastAsia="pt-BR"/>
                <w14:ligatures w14:val="standardContextual"/>
              </w:rPr>
              <w:tab/>
            </w:r>
            <w:r w:rsidRPr="00871D2A">
              <w:rPr>
                <w:rStyle w:val="Hyperlink"/>
                <w:noProof/>
              </w:rPr>
              <w:t>Escopo Geográfico e Requisitos de Dados</w:t>
            </w:r>
            <w:r>
              <w:rPr>
                <w:noProof/>
                <w:webHidden/>
              </w:rPr>
              <w:tab/>
            </w:r>
            <w:r>
              <w:rPr>
                <w:noProof/>
                <w:webHidden/>
              </w:rPr>
              <w:fldChar w:fldCharType="begin"/>
            </w:r>
            <w:r>
              <w:rPr>
                <w:noProof/>
                <w:webHidden/>
              </w:rPr>
              <w:instrText xml:space="preserve"> PAGEREF _Toc227136781 \h </w:instrText>
            </w:r>
            <w:r>
              <w:rPr>
                <w:noProof/>
                <w:webHidden/>
              </w:rPr>
            </w:r>
            <w:r>
              <w:rPr>
                <w:noProof/>
                <w:webHidden/>
              </w:rPr>
              <w:fldChar w:fldCharType="separate"/>
            </w:r>
            <w:r>
              <w:rPr>
                <w:noProof/>
                <w:webHidden/>
              </w:rPr>
              <w:t>134</w:t>
            </w:r>
            <w:r>
              <w:rPr>
                <w:noProof/>
                <w:webHidden/>
              </w:rPr>
              <w:fldChar w:fldCharType="end"/>
            </w:r>
          </w:hyperlink>
        </w:p>
        <w:p w14:paraId="14DD7EC6" w14:textId="3326CEDF"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82" w:history="1">
            <w:r w:rsidRPr="00871D2A">
              <w:rPr>
                <w:rStyle w:val="Hyperlink"/>
                <w:noProof/>
              </w:rPr>
              <w:t>5.3.2</w:t>
            </w:r>
            <w:r>
              <w:rPr>
                <w:rFonts w:asciiTheme="minorHAnsi" w:eastAsiaTheme="minorEastAsia" w:hAnsiTheme="minorHAnsi"/>
                <w:b w:val="0"/>
                <w:noProof/>
                <w:kern w:val="2"/>
                <w:szCs w:val="24"/>
                <w:lang w:eastAsia="pt-BR"/>
                <w14:ligatures w14:val="standardContextual"/>
              </w:rPr>
              <w:tab/>
            </w:r>
            <w:r w:rsidRPr="00871D2A">
              <w:rPr>
                <w:rStyle w:val="Hyperlink"/>
                <w:noProof/>
              </w:rPr>
              <w:t>Inteligência Artificial</w:t>
            </w:r>
            <w:r>
              <w:rPr>
                <w:noProof/>
                <w:webHidden/>
              </w:rPr>
              <w:tab/>
            </w:r>
            <w:r>
              <w:rPr>
                <w:noProof/>
                <w:webHidden/>
              </w:rPr>
              <w:fldChar w:fldCharType="begin"/>
            </w:r>
            <w:r>
              <w:rPr>
                <w:noProof/>
                <w:webHidden/>
              </w:rPr>
              <w:instrText xml:space="preserve"> PAGEREF _Toc227136782 \h </w:instrText>
            </w:r>
            <w:r>
              <w:rPr>
                <w:noProof/>
                <w:webHidden/>
              </w:rPr>
            </w:r>
            <w:r>
              <w:rPr>
                <w:noProof/>
                <w:webHidden/>
              </w:rPr>
              <w:fldChar w:fldCharType="separate"/>
            </w:r>
            <w:r>
              <w:rPr>
                <w:noProof/>
                <w:webHidden/>
              </w:rPr>
              <w:t>134</w:t>
            </w:r>
            <w:r>
              <w:rPr>
                <w:noProof/>
                <w:webHidden/>
              </w:rPr>
              <w:fldChar w:fldCharType="end"/>
            </w:r>
          </w:hyperlink>
        </w:p>
        <w:p w14:paraId="10553DAF" w14:textId="57C4EFD8" w:rsidR="00025795" w:rsidRDefault="0002579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7136783" w:history="1">
            <w:r w:rsidRPr="00871D2A">
              <w:rPr>
                <w:rStyle w:val="Hyperlink"/>
                <w:noProof/>
              </w:rPr>
              <w:t>5.3.3</w:t>
            </w:r>
            <w:r>
              <w:rPr>
                <w:rFonts w:asciiTheme="minorHAnsi" w:eastAsiaTheme="minorEastAsia" w:hAnsiTheme="minorHAnsi"/>
                <w:b w:val="0"/>
                <w:noProof/>
                <w:kern w:val="2"/>
                <w:szCs w:val="24"/>
                <w:lang w:eastAsia="pt-BR"/>
                <w14:ligatures w14:val="standardContextual"/>
              </w:rPr>
              <w:tab/>
            </w:r>
            <w:r w:rsidRPr="00871D2A">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_Toc227136783 \h </w:instrText>
            </w:r>
            <w:r>
              <w:rPr>
                <w:noProof/>
                <w:webHidden/>
              </w:rPr>
            </w:r>
            <w:r>
              <w:rPr>
                <w:noProof/>
                <w:webHidden/>
              </w:rPr>
              <w:fldChar w:fldCharType="separate"/>
            </w:r>
            <w:r>
              <w:rPr>
                <w:noProof/>
                <w:webHidden/>
              </w:rPr>
              <w:t>135</w:t>
            </w:r>
            <w:r>
              <w:rPr>
                <w:noProof/>
                <w:webHidden/>
              </w:rPr>
              <w:fldChar w:fldCharType="end"/>
            </w:r>
          </w:hyperlink>
        </w:p>
        <w:p w14:paraId="312C2E8E" w14:textId="521C0E06"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84" w:history="1">
            <w:r w:rsidRPr="00871D2A">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871D2A">
              <w:rPr>
                <w:rStyle w:val="Hyperlink"/>
                <w:noProof/>
              </w:rPr>
              <w:t>RECOMENDAÇÕES</w:t>
            </w:r>
            <w:r>
              <w:rPr>
                <w:noProof/>
                <w:webHidden/>
              </w:rPr>
              <w:tab/>
            </w:r>
            <w:r>
              <w:rPr>
                <w:noProof/>
                <w:webHidden/>
              </w:rPr>
              <w:fldChar w:fldCharType="begin"/>
            </w:r>
            <w:r>
              <w:rPr>
                <w:noProof/>
                <w:webHidden/>
              </w:rPr>
              <w:instrText xml:space="preserve"> PAGEREF _Toc227136784 \h </w:instrText>
            </w:r>
            <w:r>
              <w:rPr>
                <w:noProof/>
                <w:webHidden/>
              </w:rPr>
            </w:r>
            <w:r>
              <w:rPr>
                <w:noProof/>
                <w:webHidden/>
              </w:rPr>
              <w:fldChar w:fldCharType="separate"/>
            </w:r>
            <w:r>
              <w:rPr>
                <w:noProof/>
                <w:webHidden/>
              </w:rPr>
              <w:t>135</w:t>
            </w:r>
            <w:r>
              <w:rPr>
                <w:noProof/>
                <w:webHidden/>
              </w:rPr>
              <w:fldChar w:fldCharType="end"/>
            </w:r>
          </w:hyperlink>
        </w:p>
        <w:p w14:paraId="0702B81C" w14:textId="198793E3" w:rsidR="00025795" w:rsidRDefault="0002579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7136785" w:history="1">
            <w:r w:rsidRPr="00871D2A">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871D2A">
              <w:rPr>
                <w:rStyle w:val="Hyperlink"/>
                <w:noProof/>
              </w:rPr>
              <w:t>CONSIDERAÇÕES FINAIS</w:t>
            </w:r>
            <w:r>
              <w:rPr>
                <w:noProof/>
                <w:webHidden/>
              </w:rPr>
              <w:tab/>
            </w:r>
            <w:r>
              <w:rPr>
                <w:noProof/>
                <w:webHidden/>
              </w:rPr>
              <w:fldChar w:fldCharType="begin"/>
            </w:r>
            <w:r>
              <w:rPr>
                <w:noProof/>
                <w:webHidden/>
              </w:rPr>
              <w:instrText xml:space="preserve"> PAGEREF _Toc227136785 \h </w:instrText>
            </w:r>
            <w:r>
              <w:rPr>
                <w:noProof/>
                <w:webHidden/>
              </w:rPr>
            </w:r>
            <w:r>
              <w:rPr>
                <w:noProof/>
                <w:webHidden/>
              </w:rPr>
              <w:fldChar w:fldCharType="separate"/>
            </w:r>
            <w:r>
              <w:rPr>
                <w:noProof/>
                <w:webHidden/>
              </w:rPr>
              <w:t>135</w:t>
            </w:r>
            <w:r>
              <w:rPr>
                <w:noProof/>
                <w:webHidden/>
              </w:rPr>
              <w:fldChar w:fldCharType="end"/>
            </w:r>
          </w:hyperlink>
        </w:p>
        <w:p w14:paraId="0E5DB855" w14:textId="3DFBAACE" w:rsidR="00025795" w:rsidRDefault="0002579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7136786" w:history="1">
            <w:r w:rsidRPr="00871D2A">
              <w:rPr>
                <w:rStyle w:val="Hyperlink"/>
                <w:noProof/>
              </w:rPr>
              <w:t>REFERÊNCIAS</w:t>
            </w:r>
            <w:r>
              <w:rPr>
                <w:noProof/>
                <w:webHidden/>
              </w:rPr>
              <w:tab/>
            </w:r>
            <w:r>
              <w:rPr>
                <w:noProof/>
                <w:webHidden/>
              </w:rPr>
              <w:fldChar w:fldCharType="begin"/>
            </w:r>
            <w:r>
              <w:rPr>
                <w:noProof/>
                <w:webHidden/>
              </w:rPr>
              <w:instrText xml:space="preserve"> PAGEREF _Toc227136786 \h </w:instrText>
            </w:r>
            <w:r>
              <w:rPr>
                <w:noProof/>
                <w:webHidden/>
              </w:rPr>
            </w:r>
            <w:r>
              <w:rPr>
                <w:noProof/>
                <w:webHidden/>
              </w:rPr>
              <w:fldChar w:fldCharType="separate"/>
            </w:r>
            <w:r>
              <w:rPr>
                <w:noProof/>
                <w:webHidden/>
              </w:rPr>
              <w:t>137</w:t>
            </w:r>
            <w:r>
              <w:rPr>
                <w:noProof/>
                <w:webHidden/>
              </w:rPr>
              <w:fldChar w:fldCharType="end"/>
            </w:r>
          </w:hyperlink>
        </w:p>
        <w:p w14:paraId="3C754429" w14:textId="4308EC47" w:rsidR="00025795" w:rsidRDefault="0002579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7136787" w:history="1">
            <w:r w:rsidRPr="00871D2A">
              <w:rPr>
                <w:rStyle w:val="Hyperlink"/>
                <w:noProof/>
              </w:rPr>
              <w:t>ANEXOS</w:t>
            </w:r>
            <w:r>
              <w:rPr>
                <w:noProof/>
                <w:webHidden/>
              </w:rPr>
              <w:tab/>
            </w:r>
            <w:r>
              <w:rPr>
                <w:noProof/>
                <w:webHidden/>
              </w:rPr>
              <w:fldChar w:fldCharType="begin"/>
            </w:r>
            <w:r>
              <w:rPr>
                <w:noProof/>
                <w:webHidden/>
              </w:rPr>
              <w:instrText xml:space="preserve"> PAGEREF _Toc227136787 \h </w:instrText>
            </w:r>
            <w:r>
              <w:rPr>
                <w:noProof/>
                <w:webHidden/>
              </w:rPr>
            </w:r>
            <w:r>
              <w:rPr>
                <w:noProof/>
                <w:webHidden/>
              </w:rPr>
              <w:fldChar w:fldCharType="separate"/>
            </w:r>
            <w:r>
              <w:rPr>
                <w:noProof/>
                <w:webHidden/>
              </w:rPr>
              <w:t>141</w:t>
            </w:r>
            <w:r>
              <w:rPr>
                <w:noProof/>
                <w:webHidden/>
              </w:rPr>
              <w:fldChar w:fldCharType="end"/>
            </w:r>
          </w:hyperlink>
        </w:p>
        <w:p w14:paraId="5C1B4820" w14:textId="79C4A3F8" w:rsidR="009F4655" w:rsidRDefault="009F4655">
          <w:r>
            <w:rPr>
              <w:b/>
              <w:bCs/>
            </w:rPr>
            <w:lastRenderedPageBreak/>
            <w:fldChar w:fldCharType="end"/>
          </w:r>
        </w:p>
      </w:sdtContent>
    </w:sdt>
    <w:p w14:paraId="1458B706" w14:textId="77777777" w:rsidR="00D266F0" w:rsidRDefault="00D266F0">
      <w:pPr>
        <w:sectPr w:rsidR="00D266F0" w:rsidSect="00C01A8A">
          <w:pgSz w:w="11906" w:h="16838" w:code="9"/>
          <w:pgMar w:top="1701" w:right="1134" w:bottom="1134" w:left="1701" w:header="709" w:footer="709" w:gutter="0"/>
          <w:cols w:space="708"/>
          <w:docGrid w:linePitch="360"/>
        </w:sectPr>
      </w:pPr>
    </w:p>
    <w:p w14:paraId="7E7D36B9" w14:textId="190CF888" w:rsidR="006D3D4B" w:rsidRPr="009B6CCF" w:rsidRDefault="006D3D4B" w:rsidP="009B6CCF">
      <w:pPr>
        <w:pStyle w:val="Ttulo1"/>
      </w:pPr>
      <w:bookmarkStart w:id="0" w:name="_Toc227136726"/>
      <w:r w:rsidRPr="009B6CCF">
        <w:lastRenderedPageBreak/>
        <w:t>INTRODUÇÃO</w:t>
      </w:r>
      <w:bookmarkEnd w:id="0"/>
    </w:p>
    <w:p w14:paraId="64B793AB" w14:textId="40BD2A32" w:rsidR="00904C45" w:rsidRDefault="00904C45" w:rsidP="00904C45">
      <w:r>
        <w:t xml:space="preserve">A espacialização da malha fundiária urbana constitui um pilar fundamental para a gestão municipal contemporânea, transcendendo a mera representação cartográfica para consolidar-se como uma ferramenta de justiça fiscal e planejamento territorial. A literatura especializada converge quanto à essencialidade desse processo, destacando que a integração entre os registros alfanuméricos e a base geométrica é o que viabiliza a transição do cadastro estritamente tributário para o modelo Multifinalitário (CTM). Nesse sentido, </w:t>
      </w:r>
      <w:r w:rsidR="0089748B">
        <w:fldChar w:fldCharType="begin"/>
      </w:r>
      <w:r w:rsidR="006642E5">
        <w:instrText xml:space="preserve"> ADDIN ZOTERO_ITEM CSL_CITATION {"citationID":"ld42xTKm","properties":{"formattedCitation":"(Erba,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89748B">
        <w:fldChar w:fldCharType="separate"/>
      </w:r>
      <w:r w:rsidR="0089748B" w:rsidRPr="0089748B">
        <w:rPr>
          <w:rFonts w:cs="Arial"/>
        </w:rPr>
        <w:t>Erba</w:t>
      </w:r>
      <w:r w:rsidR="00A35B52">
        <w:rPr>
          <w:rFonts w:cs="Arial"/>
        </w:rPr>
        <w:t xml:space="preserve"> (</w:t>
      </w:r>
      <w:r w:rsidR="0089748B" w:rsidRPr="0089748B">
        <w:rPr>
          <w:rFonts w:cs="Arial"/>
        </w:rPr>
        <w:t>2007)</w:t>
      </w:r>
      <w:r w:rsidR="0089748B">
        <w:fldChar w:fldCharType="end"/>
      </w:r>
      <w:r>
        <w:t xml:space="preserve"> enfatiza que a espacialização confere inteligência geográfica à administração pública, permitindo que o território seja gerido a partir de suas realidades físicas e jurídicas, superando a dependência de registros puramente abstratos.</w:t>
      </w:r>
    </w:p>
    <w:p w14:paraId="627D4625" w14:textId="60A80481" w:rsidR="007A2944" w:rsidRDefault="00904C45" w:rsidP="00904C45">
      <w:r>
        <w:t>Essa prática subsidia o planejamento urbano ao permitir a identificação fidedigna do uso e ocupação do solo, além de potencializar a eficiência da arrecadação tributária e a equidade fiscal. Paralelamente, a estruturação dessa malha favorece a regularização fundiária, oferece suporte à gestão integrada de serviços públicos e fortalece a segurança jurídica das transações imobiliárias. Sob a óptica institucional, o georreferenciamento viabiliza uma governança digital moderna, alinhada aos Sistemas de Informação Geográfica (SIG)</w:t>
      </w:r>
      <w:r w:rsidR="00D5307C">
        <w:t xml:space="preserve"> </w:t>
      </w:r>
      <w:r w:rsidR="00D5307C">
        <w:fldChar w:fldCharType="begin"/>
      </w:r>
      <w:r w:rsidR="006642E5">
        <w:instrText xml:space="preserve"> ADDIN ZOTERO_ITEM CSL_CITATION {"citationID":"nGWcHzit","properties":{"formattedCitation":"(Koeva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D5307C">
        <w:fldChar w:fldCharType="separate"/>
      </w:r>
      <w:r w:rsidR="00D5307C" w:rsidRPr="00D5307C">
        <w:rPr>
          <w:rFonts w:cs="Arial"/>
        </w:rPr>
        <w:t>(</w:t>
      </w:r>
      <w:r w:rsidR="00D5307C">
        <w:rPr>
          <w:rFonts w:cs="Arial"/>
        </w:rPr>
        <w:t>KOEVA</w:t>
      </w:r>
      <w:r w:rsidR="00D5307C" w:rsidRPr="00D5307C">
        <w:rPr>
          <w:rFonts w:cs="Arial"/>
        </w:rPr>
        <w:t xml:space="preserve"> </w:t>
      </w:r>
      <w:r w:rsidR="00D5307C" w:rsidRPr="00D5307C">
        <w:rPr>
          <w:rFonts w:cs="Arial"/>
          <w:i/>
          <w:iCs/>
        </w:rPr>
        <w:t>et al.</w:t>
      </w:r>
      <w:r w:rsidR="00D5307C" w:rsidRPr="00D5307C">
        <w:rPr>
          <w:rFonts w:cs="Arial"/>
        </w:rPr>
        <w:t>, 2021)</w:t>
      </w:r>
      <w:r w:rsidR="00D5307C">
        <w:fldChar w:fldCharType="end"/>
      </w:r>
      <w:r>
        <w:t xml:space="preserve"> e em conformidade com as diretrizes do Estatuto da Cidade</w:t>
      </w:r>
      <w:r w:rsidR="00D5307C">
        <w:t xml:space="preserve"> </w:t>
      </w:r>
      <w:r w:rsidR="00D5307C">
        <w:fldChar w:fldCharType="begin"/>
      </w:r>
      <w:r w:rsidR="006642E5">
        <w:instrText xml:space="preserve"> ADDIN ZOTERO_ITEM CSL_CITATION {"citationID":"snEiA4Pi","properties":{"formattedCitation":"(Brasil, 2001)","plainCitation":"(Brasil, 2001)","dontUpdate":true,"noteIndex":0},"citationItems":[{"id":258,"uris":["http://zotero.org/users/15531986/items/XZK6SVCS"],"itemData":{"id":258,"type":"bill","note":"publisher-place: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r w:rsidR="00D5307C">
        <w:fldChar w:fldCharType="separate"/>
      </w:r>
      <w:r w:rsidR="00D5307C" w:rsidRPr="00D5307C">
        <w:rPr>
          <w:rFonts w:cs="Arial"/>
        </w:rPr>
        <w:t>(</w:t>
      </w:r>
      <w:r w:rsidR="00D5307C">
        <w:rPr>
          <w:rFonts w:cs="Arial"/>
        </w:rPr>
        <w:t>BRASIL</w:t>
      </w:r>
      <w:r w:rsidR="00D5307C" w:rsidRPr="00D5307C">
        <w:rPr>
          <w:rFonts w:cs="Arial"/>
        </w:rPr>
        <w:t>, 2001)</w:t>
      </w:r>
      <w:r w:rsidR="00D5307C">
        <w:fldChar w:fldCharType="end"/>
      </w:r>
      <w:r>
        <w:t xml:space="preserve"> e do Sistema Nacional de Gestão de Informações Territoriais (SINTER)</w:t>
      </w:r>
      <w:r w:rsidR="00D5307C">
        <w:t xml:space="preserve"> </w:t>
      </w:r>
      <w:r w:rsidR="00D5307C">
        <w:fldChar w:fldCharType="begin"/>
      </w:r>
      <w:r w:rsidR="006642E5">
        <w:instrText xml:space="preserve"> ADDIN ZOTERO_ITEM CSL_CITATION {"citationID":"8IaNzY4a","properties":{"formattedCitation":"(Brasil, 2022)","plainCitation":"(Brasil, 2022)","dontUpdate":true,"noteIndex":0},"citationItems":[{"id":257,"uris":["http://zotero.org/users/15531986/items/8PXSWFFN"],"itemData":{"id":257,"type":"legislation","abstract":"Altera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r w:rsidR="00D5307C">
        <w:fldChar w:fldCharType="separate"/>
      </w:r>
      <w:r w:rsidR="00D5307C" w:rsidRPr="00D5307C">
        <w:rPr>
          <w:rFonts w:cs="Arial"/>
        </w:rPr>
        <w:t>(</w:t>
      </w:r>
      <w:r w:rsidR="00D5307C">
        <w:rPr>
          <w:rFonts w:cs="Arial"/>
        </w:rPr>
        <w:t>BRASIL</w:t>
      </w:r>
      <w:r w:rsidR="00D5307C" w:rsidRPr="00D5307C">
        <w:rPr>
          <w:rFonts w:cs="Arial"/>
        </w:rPr>
        <w:t>, 2022)</w:t>
      </w:r>
      <w:r w:rsidR="00D5307C">
        <w:fldChar w:fldCharType="end"/>
      </w:r>
      <w:r>
        <w:t>. Ademais, consolida-se como um instrumento essencial para a mitigação de riscos urbanos, a formulação de políticas sociais e a promoção da transparência pública.</w:t>
      </w:r>
    </w:p>
    <w:p w14:paraId="24A94940" w14:textId="05F772CC"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w:t>
      </w:r>
      <w:r w:rsidR="00B05DD5">
        <w:rPr>
          <w:rFonts w:cs="Arial"/>
        </w:rPr>
        <w:fldChar w:fldCharType="begin"/>
      </w:r>
      <w:r w:rsidR="00B05DD5">
        <w:instrText xml:space="preserve"> TA \l "</w:instrText>
      </w:r>
      <w:r w:rsidR="00B05DD5" w:rsidRPr="004D0CE0">
        <w:rPr>
          <w:rFonts w:cs="Arial"/>
        </w:rPr>
        <w:instrText>IBGE</w:instrText>
      </w:r>
      <w:r w:rsidR="00B05DD5">
        <w:instrText>" \s "I</w:instrText>
      </w:r>
      <w:r w:rsidR="00D441B5">
        <w:instrText xml:space="preserve">nstituto </w:instrText>
      </w:r>
      <w:r w:rsidR="00B05DD5">
        <w:instrText>B</w:instrText>
      </w:r>
      <w:r w:rsidR="00D441B5">
        <w:instrText xml:space="preserve">rasileiro de </w:instrText>
      </w:r>
      <w:r w:rsidR="00B05DD5">
        <w:instrText>G</w:instrText>
      </w:r>
      <w:r w:rsidR="00D441B5">
        <w:instrText xml:space="preserve">eografia e </w:instrText>
      </w:r>
      <w:r w:rsidR="00B05DD5">
        <w:instrText>E</w:instrText>
      </w:r>
      <w:r w:rsidR="00D441B5">
        <w:instrText>statística</w:instrText>
      </w:r>
      <w:r w:rsidR="00B05DD5">
        <w:instrText xml:space="preserve">" \c 1 </w:instrText>
      </w:r>
      <w:r w:rsidR="00B05DD5">
        <w:rPr>
          <w:rFonts w:cs="Arial"/>
        </w:rPr>
        <w:fldChar w:fldCharType="end"/>
      </w:r>
      <w:r w:rsidR="00D87837" w:rsidRPr="009B6CCF">
        <w:rPr>
          <w:rFonts w:cs="Arial"/>
        </w:rPr>
        <w:t>,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xml:space="preserve">, defende que a administração de terras deve </w:t>
      </w:r>
      <w:r w:rsidRPr="00097915">
        <w:lastRenderedPageBreak/>
        <w:t>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4ABA41CD" w14:textId="669EE36B" w:rsidR="00044343" w:rsidRPr="009B6CCF" w:rsidRDefault="00044343" w:rsidP="006D3D4B">
      <w:r w:rsidRPr="00044343">
        <w:t xml:space="preserve">Nesse contexto, a integração de bases de dados heterogêneas torna-se viável por meio do uso de cadastros governamentais e ferramentas colaborativas. O Cadastro Nacional de Endereços para Fins Estatísticos (CNEFE), mantido pelo </w:t>
      </w:r>
      <w:r w:rsidRPr="00DE718D">
        <w:t>IBGE</w:t>
      </w:r>
      <w:r>
        <w:t xml:space="preserve"> </w:t>
      </w:r>
      <w:r w:rsidRPr="009B6CCF">
        <w:fldChar w:fldCharType="begin"/>
      </w:r>
      <w:r>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(2025a)</w:t>
      </w:r>
      <w:r w:rsidRPr="009B6CCF">
        <w:fldChar w:fldCharType="end"/>
      </w:r>
      <w:r w:rsidRPr="00044343">
        <w:t>, destaca-se como uma fonte robusta de informações geoespaciais e textuais que, quando integrada ao OpenStreetMap (OSM)</w:t>
      </w:r>
      <w:r>
        <w:t xml:space="preserve">, uma </w:t>
      </w:r>
      <w:r w:rsidRPr="00044343">
        <w:t>plataforma global de alta dinâmica de atualização</w:t>
      </w:r>
      <w:r>
        <w:t xml:space="preserve">, </w:t>
      </w:r>
      <w:r w:rsidRPr="00044343">
        <w:t>e ao Cadastro Territorial Urbano (CTU/CIATA), permite a reconstrução automatizada da malha urbana com baixo investimento financeiro</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0C20D63" w14:textId="03901E33" w:rsidR="00E05D45" w:rsidRDefault="00EB70BF" w:rsidP="002D729A">
      <w:pPr>
        <w:pStyle w:val="Ttulo2"/>
      </w:pPr>
      <w:bookmarkStart w:id="1" w:name="_Toc227136727"/>
      <w:r>
        <w:t>Objetivos</w:t>
      </w:r>
      <w:bookmarkEnd w:id="1"/>
    </w:p>
    <w:p w14:paraId="12CE9FCC" w14:textId="7C89B9C0" w:rsidR="0083298E" w:rsidRDefault="0083298E" w:rsidP="006222B5">
      <w:r w:rsidRPr="0083298E">
        <w:t>O objetivo geral deste trabalho é desenvolver e validar uma metodologia de georreferenciamento automatizad</w:t>
      </w:r>
      <w:r w:rsidR="0051181D">
        <w:t>a</w:t>
      </w:r>
      <w:r w:rsidRPr="0083298E">
        <w:t xml:space="preserve">, versátil e de baixo custo operacional, fundamentada em bases de dados públicas, visando acurácia posicional compatível com os padrões técnicos exigidos para o planejamento urbano em nível macro e para integração com bases governamentais </w:t>
      </w:r>
    </w:p>
    <w:p w14:paraId="504C3D0B" w14:textId="42069D55"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F27A51">
      <w:pPr>
        <w:pStyle w:val="PargrafodaLista"/>
        <w:numPr>
          <w:ilvl w:val="0"/>
          <w:numId w:val="2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F27A51">
      <w:pPr>
        <w:pStyle w:val="PargrafodaLista"/>
        <w:numPr>
          <w:ilvl w:val="0"/>
          <w:numId w:val="25"/>
        </w:numPr>
      </w:pPr>
      <w:r w:rsidRPr="00C27AE2">
        <w:lastRenderedPageBreak/>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rsidP="00F27A51">
      <w:pPr>
        <w:pStyle w:val="PargrafodaLista"/>
        <w:numPr>
          <w:ilvl w:val="0"/>
          <w:numId w:val="25"/>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7951AB7A" w14:textId="05EC0230" w:rsidR="00173C8C" w:rsidRDefault="00D75F62" w:rsidP="00AA568B">
      <w:pPr>
        <w:pStyle w:val="Ttulo2"/>
      </w:pPr>
      <w:bookmarkStart w:id="2" w:name="_Toc227136728"/>
      <w:r>
        <w:t>JUSTIFICATIVA</w:t>
      </w:r>
      <w:bookmarkEnd w:id="2"/>
    </w:p>
    <w:p w14:paraId="65EED981" w14:textId="156FB739" w:rsidR="00DF5A86" w:rsidRDefault="00DF5A86" w:rsidP="00DF5A86">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integração de dados georreferenciados.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w:t>
      </w:r>
      <w:r>
        <w:lastRenderedPageBreak/>
        <w:t xml:space="preserve">fidedignas e de registos de propriedade atualizados constitui um dos problemas mais 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4CD915FA" w:rsidR="00DF5A86" w:rsidRDefault="00DF5A86" w:rsidP="00DF5A86">
      <w:r>
        <w:t xml:space="preserve">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através de um fluxo de automação de baixo custo. Este processo permite converter os registos textuais</w:t>
      </w:r>
      <w:r w:rsidR="00A601DD">
        <w:t>,</w:t>
      </w:r>
      <w:r>
        <w:t xml:space="preserve">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rsidR="00A601DD">
        <w:t xml:space="preserve">, </w:t>
      </w:r>
      <w:r>
        <w:t xml:space="preserve">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w:t>
      </w:r>
      <w:r w:rsidRPr="00B179D7">
        <w:lastRenderedPageBreak/>
        <w:t xml:space="preserve">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t>
      </w:r>
      <w:r w:rsidRPr="008E4762">
        <w:rPr>
          <w:i/>
          <w:iCs/>
        </w:rPr>
        <w:t>web</w:t>
      </w:r>
      <w:r w:rsidRPr="009B6CCF">
        <w:t xml:space="preserve">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p>
    <w:p w14:paraId="1FB9152D" w14:textId="77777777" w:rsidR="006F02B5" w:rsidRDefault="006F02B5" w:rsidP="002D729A">
      <w:pPr>
        <w:pStyle w:val="Ttulo2"/>
      </w:pPr>
      <w:bookmarkStart w:id="3" w:name="_Toc227136729"/>
      <w:r w:rsidRPr="009B6CCF">
        <w:t>Aderência ao Programa</w:t>
      </w:r>
      <w:bookmarkEnd w:id="3"/>
    </w:p>
    <w:p w14:paraId="1A6E1B71" w14:textId="7FF1CA49" w:rsidR="006F02B5" w:rsidRDefault="00D245DE" w:rsidP="006F02B5">
      <w:r>
        <w:t xml:space="preserve"> A pesquisa</w:t>
      </w:r>
      <w:r w:rsidR="006F02B5">
        <w:t xml:space="preserve"> está </w:t>
      </w:r>
      <w:r>
        <w:t xml:space="preserve">inserida </w:t>
      </w:r>
      <w:r w:rsidR="006F02B5">
        <w:t>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79EA5E68" w:rsidR="006F02B5" w:rsidRDefault="00D245DE" w:rsidP="006F02B5">
      <w:r>
        <w:t xml:space="preserve">O estudo foi desenvolvido </w:t>
      </w:r>
      <w:r w:rsidR="006F02B5">
        <w:t xml:space="preserve">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rsidR="006F02B5">
        <w:t xml:space="preserve"> Para tanto, utilizou-se a base do Cadastro Nacional de Endereços para Fins Estatísticos (CNEFE) em conjunto com informações colaborativas do </w:t>
      </w:r>
      <w:r w:rsidR="006F02B5" w:rsidRPr="002C32EE">
        <w:rPr>
          <w:i/>
          <w:iCs/>
        </w:rPr>
        <w:t>OpenStreetMap</w:t>
      </w:r>
      <w:r w:rsidR="006F02B5">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 xml:space="preserve">trabalhos acadêmicos já desenvolvidos no programa, os quais abordam temas centrais da gestão territorial, </w:t>
      </w:r>
      <w:r w:rsidRPr="00B56A05">
        <w:lastRenderedPageBreak/>
        <w:t>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43D6AC9D" w:rsidR="005C02FA" w:rsidRDefault="005C02FA" w:rsidP="005C02FA">
      <w:pPr>
        <w:pStyle w:val="Legenda"/>
      </w:pPr>
      <w:r>
        <w:t xml:space="preserve">Quadro </w:t>
      </w:r>
      <w:fldSimple w:instr=" SEQ Quadro \* ARABIC ">
        <w:r w:rsidR="00025795">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Programa de Pós-Graduação em Engenharia de Transportes e Gestão Territorial </w:t>
      </w:r>
      <w:r w:rsidR="006F02B5">
        <w:t xml:space="preserve">– </w:t>
      </w:r>
      <w:r w:rsidR="006F02B5" w:rsidRPr="00A32BD0">
        <w:t>PPGTG/UFSC</w:t>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4" w:name="_Toc227136730"/>
      <w:r w:rsidRPr="001D58F3">
        <w:lastRenderedPageBreak/>
        <w:t>Estrutura da Dissertação</w:t>
      </w:r>
      <w:bookmarkEnd w:id="4"/>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512B6FF7" w:rsidR="009C15E6" w:rsidRPr="009C15E6" w:rsidRDefault="009C15E6" w:rsidP="00F27A51">
      <w:pPr>
        <w:numPr>
          <w:ilvl w:val="0"/>
          <w:numId w:val="29"/>
        </w:numPr>
      </w:pPr>
      <w:r w:rsidRPr="009C15E6">
        <w:rPr>
          <w:b/>
          <w:bCs/>
        </w:rPr>
        <w:t>Capítulo 1 (Introdução):</w:t>
      </w:r>
      <w:r w:rsidRPr="009C15E6">
        <w:t xml:space="preserve"> </w:t>
      </w:r>
      <w:r w:rsidR="00D245DE">
        <w:t>c</w:t>
      </w:r>
      <w:r w:rsidRPr="009C15E6">
        <w:t>ontextualiza o panorama do cadastro municipal brasileiro e a necessidade de métodos ágeis para a espacialização da malha urbana, apresentando o problema, os objetivos e a relevância institucional do convênio RFB/UFSC.</w:t>
      </w:r>
    </w:p>
    <w:p w14:paraId="24D9F25C" w14:textId="0A73445B" w:rsidR="009C15E6" w:rsidRPr="009C15E6" w:rsidRDefault="009C15E6" w:rsidP="00F27A51">
      <w:pPr>
        <w:numPr>
          <w:ilvl w:val="0"/>
          <w:numId w:val="29"/>
        </w:numPr>
      </w:pPr>
      <w:r w:rsidRPr="009C15E6">
        <w:rPr>
          <w:b/>
          <w:bCs/>
        </w:rPr>
        <w:t>Capítulo 2 (Referencial Teórico):</w:t>
      </w:r>
      <w:r w:rsidRPr="009C15E6">
        <w:t xml:space="preserve"> </w:t>
      </w:r>
      <w:r w:rsidR="00C67998">
        <w:t>a</w:t>
      </w:r>
      <w:r w:rsidRPr="009C15E6">
        <w:t xml:space="preserve">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p>
    <w:p w14:paraId="58337FC6" w14:textId="03120093" w:rsidR="009C15E6" w:rsidRPr="009C15E6" w:rsidRDefault="009C15E6" w:rsidP="00F27A51">
      <w:pPr>
        <w:numPr>
          <w:ilvl w:val="0"/>
          <w:numId w:val="29"/>
        </w:numPr>
      </w:pPr>
      <w:r w:rsidRPr="009C15E6">
        <w:rPr>
          <w:b/>
          <w:bCs/>
        </w:rPr>
        <w:t>Capítulo 3 (Metodologia):</w:t>
      </w:r>
      <w:r w:rsidRPr="009C15E6">
        <w:t xml:space="preserve"> </w:t>
      </w:r>
      <w:r w:rsidR="00C67998">
        <w:t>d</w:t>
      </w:r>
      <w:r w:rsidRPr="009C15E6">
        <w:t xml:space="preserve">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64ACACA4" w:rsidR="009C15E6" w:rsidRPr="009C15E6" w:rsidRDefault="009C15E6" w:rsidP="00F27A51">
      <w:pPr>
        <w:numPr>
          <w:ilvl w:val="0"/>
          <w:numId w:val="29"/>
        </w:numPr>
      </w:pPr>
      <w:r w:rsidRPr="009C15E6">
        <w:rPr>
          <w:b/>
          <w:bCs/>
        </w:rPr>
        <w:t>Capítulo 4 (Resultados e Discussão):</w:t>
      </w:r>
      <w:r w:rsidRPr="009C15E6">
        <w:t xml:space="preserve"> </w:t>
      </w:r>
      <w:r w:rsidR="00C67998">
        <w:t>e</w:t>
      </w:r>
      <w:r w:rsidRPr="009C15E6">
        <w:t>xpõe os índices de vinculação obtidos e avalia a acurácia posicional frente ao planejamento urbano em nível macro, discutindo a utilidade das divergências encontradas como ferramenta de diagnóstico da integridade cadastral.</w:t>
      </w:r>
    </w:p>
    <w:p w14:paraId="50137929" w14:textId="4F67F3FC" w:rsidR="009C15E6" w:rsidRDefault="009C15E6" w:rsidP="00596ED9">
      <w:pPr>
        <w:numPr>
          <w:ilvl w:val="0"/>
          <w:numId w:val="29"/>
        </w:numPr>
      </w:pPr>
      <w:r w:rsidRPr="00C67998">
        <w:rPr>
          <w:b/>
          <w:bCs/>
        </w:rPr>
        <w:t>Capítulo 5 (Conclusão):</w:t>
      </w:r>
      <w:r w:rsidRPr="009C15E6">
        <w:t xml:space="preserve"> </w:t>
      </w:r>
      <w:r w:rsidR="00C67998">
        <w:t>s</w:t>
      </w:r>
      <w:r w:rsidRPr="009C15E6">
        <w:t xml:space="preserve">intetiza as contribuições do trabalho para a gestão territorial e o cumprimento de exigências governamentais, apresentando recomendações e o potencial de uso dos dados para futuras aplicações em </w:t>
      </w:r>
      <w:r w:rsidRPr="00C67998">
        <w:rPr>
          <w:i/>
          <w:iCs/>
        </w:rPr>
        <w:t>deep learning</w:t>
      </w:r>
      <w:r w:rsidRPr="009C15E6">
        <w:t>.</w:t>
      </w:r>
    </w:p>
    <w:p w14:paraId="67EBE7DE" w14:textId="77777777" w:rsidR="00275F96" w:rsidRDefault="00275F96" w:rsidP="00275F96"/>
    <w:p w14:paraId="2F1672AE" w14:textId="77777777" w:rsidR="00275F96" w:rsidRPr="00526520" w:rsidRDefault="00275F96" w:rsidP="00275F96">
      <w:r w:rsidRPr="00526520">
        <w:rPr>
          <w:b/>
          <w:bCs/>
        </w:rPr>
        <w:t>Nota Ética</w:t>
      </w:r>
      <w:r>
        <w:t>: a revisão textual e o refinamento linguístico de partes deste documento contaram com o auxílio de ferramentas de IA, permanecendo a autoria, a veracidade dos dados e as conclusões sob total responsabilidade do autor.</w:t>
      </w:r>
    </w:p>
    <w:p w14:paraId="346A1A59" w14:textId="77777777" w:rsidR="00275F96" w:rsidRPr="009C15E6" w:rsidRDefault="00275F96" w:rsidP="00275F96"/>
    <w:p w14:paraId="3230E611" w14:textId="4D369D3D" w:rsidR="006D3D4B" w:rsidRPr="009B6CCF" w:rsidRDefault="006D3D4B" w:rsidP="009B6CCF">
      <w:pPr>
        <w:pStyle w:val="Ttulo1"/>
      </w:pPr>
      <w:bookmarkStart w:id="5" w:name="_Toc227136731"/>
      <w:r w:rsidRPr="009B6CCF">
        <w:lastRenderedPageBreak/>
        <w:t>REFERENCIAL TEÓRICO</w:t>
      </w:r>
      <w:bookmarkEnd w:id="5"/>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DDBF5BC" w14:textId="4A8FA6E3" w:rsidR="00CE1BA1" w:rsidRPr="00C67A86" w:rsidRDefault="00C67A86" w:rsidP="002D729A">
      <w:pPr>
        <w:pStyle w:val="Ttulo2"/>
        <w:rPr>
          <w:lang w:val="en-US"/>
        </w:rPr>
      </w:pPr>
      <w:bookmarkStart w:id="6" w:name="_Toc227136732"/>
      <w:r w:rsidRPr="00C67A86">
        <w:rPr>
          <w:lang w:val="en-US"/>
        </w:rPr>
        <w:t xml:space="preserve">Fit-For-Purpose </w:t>
      </w:r>
      <w:r w:rsidR="00992F26">
        <w:t>–</w:t>
      </w:r>
      <w:r w:rsidR="00120542">
        <w:rPr>
          <w:lang w:val="en-US"/>
        </w:rPr>
        <w:t xml:space="preserve"> </w:t>
      </w:r>
      <w:r w:rsidRPr="00C67A86">
        <w:rPr>
          <w:lang w:val="en-US"/>
        </w:rPr>
        <w:t>FFP/LA</w:t>
      </w:r>
      <w:bookmarkEnd w:id="6"/>
    </w:p>
    <w:p w14:paraId="6C6A05A6" w14:textId="0725A74B" w:rsidR="00CE1BA1" w:rsidRDefault="00CE1BA1" w:rsidP="00CE1BA1">
      <w:r>
        <w:t>O conceito de administração de terras Fit-For-Purpose (FFP</w:t>
      </w:r>
      <w:r w:rsidR="0066380F">
        <w:t>/LA</w:t>
      </w:r>
      <w:r>
        <w:t>) surge como um</w:t>
      </w:r>
      <w:r w:rsidR="00C04E39">
        <w:t>a</w:t>
      </w:r>
      <w:r>
        <w:t xml:space="preserve"> </w:t>
      </w:r>
      <w:r w:rsidR="00C04E39">
        <w:t xml:space="preserve">mudança profunda </w:t>
      </w:r>
      <w:r>
        <w:t xml:space="preserve">em resposta às limitações dos métodos cartográficos convencionais, que frequentemente falham em atender às demandas de países em desenvolvimento devido ao alto custo e à lentidão na execução. Conforme preconizado por </w:t>
      </w:r>
      <w:r w:rsidR="006642E5">
        <w:fldChar w:fldCharType="begin"/>
      </w:r>
      <w:r w:rsidR="006642E5">
        <w:instrText xml:space="preserve"> ADDIN ZOTERO_ITEM CSL_CITATION {"citationID":"czzj2HVZ","properties":{"formattedCitation":"(Enemark;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42E5">
        <w:fldChar w:fldCharType="separate"/>
      </w:r>
      <w:r w:rsidR="006642E5" w:rsidRPr="006642E5">
        <w:rPr>
          <w:rFonts w:cs="Arial"/>
        </w:rPr>
        <w:t>Enemark</w:t>
      </w:r>
      <w:r w:rsidR="001E6ABD">
        <w:rPr>
          <w:rFonts w:cs="Arial"/>
        </w:rPr>
        <w:t xml:space="preserve"> at al (</w:t>
      </w:r>
      <w:r w:rsidR="006642E5" w:rsidRPr="006642E5">
        <w:rPr>
          <w:rFonts w:cs="Arial"/>
        </w:rPr>
        <w:t>2021)</w:t>
      </w:r>
      <w:r w:rsidR="006642E5">
        <w:fldChar w:fldCharType="end"/>
      </w:r>
      <w:r>
        <w:t>, a metodologia FFP sustenta que o sistema de administração de terras deve ser projetado para atender aos propósitos imediatos da sociedade, priorizando o estabelecimento de uma estrutura de segurança jurídica e gestão territorial em detrimento de exigências técnicas excessivamente rigorosas e onerosas.</w:t>
      </w:r>
      <w:r w:rsidR="00120542">
        <w:t xml:space="preserve"> </w:t>
      </w:r>
    </w:p>
    <w:p w14:paraId="36316F9A" w14:textId="77777777" w:rsidR="00CE1BA1" w:rsidRDefault="00CE1BA1" w:rsidP="00CE1BA1">
      <w:r>
        <w:t>Essa abordagem estrutura-se sobre três pilares fundamentais: a base espacial, a estrutura institucional e o arcabouço legal. No que tange à base espacial, o modelo FFP recomenda o uso de cartografia baseada em imagens de satélite ou sensores remotos e a adoção de fronteiras visuais, permitindo a identificação rápida e em massa das parcelas. Em vez de exigir o georreferenciamento de cada vértice com precisão milimétrica desde o início, o FFP propõe um sistema escalável e incremental, onde a acurácia pode ser refinada ao longo do tempo conforme as necessidades e recursos do município.</w:t>
      </w:r>
    </w:p>
    <w:p w14:paraId="0ADBBDEE" w14:textId="2668F061" w:rsidR="00CE1BA1" w:rsidRPr="00CE1BA1" w:rsidRDefault="00CE1BA1" w:rsidP="00CE1BA1">
      <w:r>
        <w:t xml:space="preserve">Nesse sentido, a aplicação do modelo FFP no contexto brasileiro, especialmente em municípios de pequeno porte, alinha-se à necessidade de integração de bases como o SINTER. Ao adotar soluções como o georreferenciamento automatizado e a vinculação de dados alfanuméricos existentes (CTU/CIATA) a bases de referência (CNEFE), a metodologia proposta nesta pesquisa </w:t>
      </w:r>
      <w:r>
        <w:lastRenderedPageBreak/>
        <w:t>materializa os princípios do FFP. Ou seja, utiliza-se a tecnologia disponível para prover uma resposta ágil e de baixo custo ao vácuo cartográfico municipal, garantindo que o cadastro territorial cumpra sua função social e administrativa de forma dinâmica e inclusiva.</w:t>
      </w:r>
    </w:p>
    <w:p w14:paraId="6EDEC67F" w14:textId="566B4FA9" w:rsidR="006D3D4B" w:rsidRPr="009B6CCF" w:rsidRDefault="00572F12" w:rsidP="00CE1BA1">
      <w:pPr>
        <w:pStyle w:val="Ttulo3"/>
      </w:pPr>
      <w:bookmarkStart w:id="7" w:name="_Toc227136733"/>
      <w:r>
        <w:t xml:space="preserve">Antecedente </w:t>
      </w:r>
      <w:r w:rsidR="00ED2BBF" w:rsidRPr="003006DD">
        <w:rPr>
          <w:i/>
          <w:iCs/>
        </w:rPr>
        <w:t>SmartSkeMa</w:t>
      </w:r>
      <w:bookmarkEnd w:id="7"/>
      <w:r w:rsidR="003006DD">
        <w:t xml:space="preserve"> </w:t>
      </w:r>
    </w:p>
    <w:p w14:paraId="7371E40E" w14:textId="2C0C7DF2" w:rsidR="006D3D4B" w:rsidRPr="009B6CCF" w:rsidRDefault="006D3D4B" w:rsidP="006D3D4B">
      <w:r w:rsidRPr="009B6CCF">
        <w:t xml:space="preserve">No contexto internacional de inovação em cadastro técnico, destaca-se a ferramenta </w:t>
      </w:r>
      <w:r w:rsidRPr="00EF7089">
        <w:rPr>
          <w:i/>
          <w:iCs/>
        </w:rPr>
        <w:t>SmartSkeMa</w:t>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8" w:name="_Toc227136734"/>
      <w:r w:rsidRPr="009B6CCF">
        <w:t>Código Imobiliário Brasileiro – CIB</w:t>
      </w:r>
      <w:bookmarkEnd w:id="8"/>
      <w:r w:rsidRPr="009B6CCF">
        <w:t xml:space="preserve"> </w:t>
      </w:r>
    </w:p>
    <w:p w14:paraId="09E6E933" w14:textId="6DD2FCE0" w:rsidR="00095B41" w:rsidRPr="009B6CCF" w:rsidRDefault="00095B41" w:rsidP="00095B41">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A81D57">
      <w:pPr>
        <w:pStyle w:val="Citao"/>
      </w:pPr>
      <w:r w:rsidRPr="009B6CCF">
        <w:t xml:space="preserve">Art. 1º Esta Instrução Normativa institui o Cadastro </w:t>
      </w:r>
      <w:r w:rsidRPr="00A81D57">
        <w:t>Imobiliário</w:t>
      </w:r>
      <w:r w:rsidRPr="009B6CCF">
        <w:t xml:space="preserve"> Brasileiro (CIB), que integrará o Sistema Nacional de Gestão de Informações Territoriais (Sinter).</w:t>
      </w:r>
    </w:p>
    <w:p w14:paraId="0E7C7969" w14:textId="4F8C2398" w:rsidR="00095B41" w:rsidRDefault="00095B41" w:rsidP="00A81D57">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r w:rsidR="00303172">
        <w:t xml:space="preserve"> </w:t>
      </w:r>
      <w:r w:rsidR="00303172">
        <w:fldChar w:fldCharType="begin"/>
      </w:r>
      <w:r w:rsidR="00A95BA1">
        <w:instrText xml:space="preserve"> ADDIN ZOTERO_ITEM CSL_CITATION {"citationID":"PMtMuogn","properties":{"formattedCitation":"(IN RFB n\\super o\\nosupersub{} 2030/2021, 2021)","plainCitation":"(IN RFB no 2030/2021, 2021)","dontUpdate":true,"noteIndex":0},"citationItems":[{"id":290,"uris":["http://zotero.org/users/15531986/items/C383RP39"],"itemData":{"id":290,"type":"webpage","title":"IN RFB nº 2030/2021","URL":"https://normasinternet2.receita.fazenda.gov.br/#/consulta/externa/118641","accessed":{"date-parts":[["2025",12,26]]},"issued":{"date-parts":[["2021"]]}}}],"schema":"https://github.com/citation-style-language/schema/raw/master/csl-citation.json"} </w:instrText>
      </w:r>
      <w:r w:rsidR="00303172">
        <w:fldChar w:fldCharType="separate"/>
      </w:r>
      <w:r w:rsidR="00303172" w:rsidRPr="00303172">
        <w:rPr>
          <w:rFonts w:cs="Arial"/>
        </w:rPr>
        <w:t>(</w:t>
      </w:r>
      <w:r w:rsidR="00303172">
        <w:rPr>
          <w:rFonts w:cs="Arial"/>
        </w:rPr>
        <w:t>BRASIL</w:t>
      </w:r>
      <w:r w:rsidR="00303172" w:rsidRPr="00303172">
        <w:rPr>
          <w:rFonts w:cs="Arial"/>
        </w:rPr>
        <w:t>, 2021)</w:t>
      </w:r>
      <w:r w:rsidR="00303172">
        <w:fldChar w:fldCharType="end"/>
      </w:r>
      <w:r w:rsidRPr="009B6CCF">
        <w:t>.</w:t>
      </w:r>
    </w:p>
    <w:p w14:paraId="16ACF428" w14:textId="77777777" w:rsidR="00083E4D" w:rsidRPr="009B6CCF" w:rsidRDefault="00083E4D" w:rsidP="00A81D57">
      <w:pPr>
        <w:pStyle w:val="Citao"/>
      </w:pPr>
    </w:p>
    <w:p w14:paraId="584A5748" w14:textId="77777777" w:rsidR="00095B41" w:rsidRDefault="00095B41" w:rsidP="00095B41">
      <w:r w:rsidRPr="009B6CCF">
        <w:t>E no artigo 4º:</w:t>
      </w:r>
    </w:p>
    <w:p w14:paraId="3BE4A6D9" w14:textId="77777777" w:rsidR="00083E4D" w:rsidRPr="009B6CCF" w:rsidRDefault="00083E4D" w:rsidP="00095B41"/>
    <w:p w14:paraId="37035074" w14:textId="591ACAFC" w:rsidR="00095B41" w:rsidRDefault="00095B41" w:rsidP="00A81D57">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r w:rsidR="00303172">
        <w:t xml:space="preserve"> </w:t>
      </w:r>
      <w:r w:rsidR="00303172">
        <w:fldChar w:fldCharType="begin"/>
      </w:r>
      <w:r w:rsidR="00A95BA1">
        <w:instrText xml:space="preserve"> ADDIN ZOTERO_ITEM CSL_CITATION {"citationID":"w4ARwkiJ","properties":{"formattedCitation":"(IN RFB n\\super o\\nosupersub{} 2030/2021, 2021)","plainCitation":"(IN RFB no 2030/2021, 2021)","dontUpdate":true,"noteIndex":0},"citationItems":[{"id":290,"uris":["http://zotero.org/users/15531986/items/C383RP39"],"itemData":{"id":290,"type":"webpage","title":"IN RFB nº 2030/2021","URL":"https://normasinternet2.receita.fazenda.gov.br/#/consulta/externa/118641","accessed":{"date-parts":[["2025",12,26]]},"issued":{"date-parts":[["2021"]]}}}],"schema":"https://github.com/citation-style-language/schema/raw/master/csl-citation.json"} </w:instrText>
      </w:r>
      <w:r w:rsidR="00303172">
        <w:fldChar w:fldCharType="separate"/>
      </w:r>
      <w:r w:rsidR="00303172" w:rsidRPr="00303172">
        <w:rPr>
          <w:rFonts w:cs="Arial"/>
        </w:rPr>
        <w:t>(</w:t>
      </w:r>
      <w:r w:rsidR="00303172">
        <w:rPr>
          <w:rFonts w:cs="Arial"/>
        </w:rPr>
        <w:t>BRASIL</w:t>
      </w:r>
      <w:r w:rsidR="00303172" w:rsidRPr="00303172">
        <w:rPr>
          <w:rFonts w:cs="Arial"/>
        </w:rPr>
        <w:t>, 2021)</w:t>
      </w:r>
      <w:r w:rsidR="00303172">
        <w:fldChar w:fldCharType="end"/>
      </w:r>
      <w:r w:rsidRPr="009B6CCF">
        <w:t>.</w:t>
      </w:r>
    </w:p>
    <w:p w14:paraId="4AE8DB5B" w14:textId="77777777" w:rsidR="00083E4D" w:rsidRPr="009B6CCF" w:rsidRDefault="00083E4D" w:rsidP="00A81D57">
      <w:pPr>
        <w:pStyle w:val="Citao"/>
      </w:pPr>
    </w:p>
    <w:p w14:paraId="1532502E" w14:textId="0122648B" w:rsidR="00095B41" w:rsidRDefault="00095B41" w:rsidP="00095B41">
      <w:r w:rsidRPr="009B6CCF">
        <w:t>Com a edição da Lei Complementar 214/2025, já na esteira da Reforma Tributária de Consumo, o CIB teve sua importância ressaltada. Os artigos 59 e 265 da L</w:t>
      </w:r>
      <w:r>
        <w:t>CP</w:t>
      </w:r>
      <w:r w:rsidRPr="009B6CCF">
        <w:t xml:space="preserve"> 214/2025 determinam que: </w:t>
      </w:r>
    </w:p>
    <w:p w14:paraId="0E2C30C7" w14:textId="77777777" w:rsidR="00083E4D" w:rsidRPr="009B6CCF" w:rsidRDefault="00083E4D" w:rsidP="00095B41"/>
    <w:p w14:paraId="463AA69D" w14:textId="77777777" w:rsidR="00095B41" w:rsidRPr="009B6CCF" w:rsidRDefault="00095B41" w:rsidP="00A81D57">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A81D57">
      <w:pPr>
        <w:pStyle w:val="Citao"/>
      </w:pPr>
      <w:r w:rsidRPr="009B6CCF">
        <w:t>§ 1º Para efeitos do disposto no caput deste artigo, consideram-se os seguintes cadastros administrados pela RFB:</w:t>
      </w:r>
    </w:p>
    <w:p w14:paraId="28175ADC" w14:textId="77777777" w:rsidR="00095B41" w:rsidRPr="009B6CCF" w:rsidRDefault="00095B41" w:rsidP="00A81D57">
      <w:pPr>
        <w:pStyle w:val="Citao"/>
      </w:pPr>
      <w:r w:rsidRPr="009B6CCF">
        <w:t>...</w:t>
      </w:r>
    </w:p>
    <w:p w14:paraId="23057048" w14:textId="77777777" w:rsidR="00095B41" w:rsidRPr="009B6CCF" w:rsidRDefault="00095B41" w:rsidP="00A81D57">
      <w:pPr>
        <w:pStyle w:val="Citao"/>
      </w:pPr>
      <w:r w:rsidRPr="009B6CCF">
        <w:t>III - de imóveis rurais e urbanos, o Cadastro Imobiliário Brasileiro (CIB).</w:t>
      </w:r>
    </w:p>
    <w:p w14:paraId="22B14323" w14:textId="77777777" w:rsidR="00095B41" w:rsidRPr="009B6CCF" w:rsidRDefault="00095B41" w:rsidP="00A81D57">
      <w:pPr>
        <w:pStyle w:val="Citao"/>
      </w:pPr>
      <w:r w:rsidRPr="009B6CCF">
        <w:t>...</w:t>
      </w:r>
    </w:p>
    <w:p w14:paraId="05696C69" w14:textId="77777777" w:rsidR="00095B41" w:rsidRPr="009B6CCF" w:rsidRDefault="00095B41" w:rsidP="00A81D57">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A81D57">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268486D5" w:rsidR="00095B41" w:rsidRDefault="00095B41" w:rsidP="00A81D57">
      <w:pPr>
        <w:pStyle w:val="Citao"/>
      </w:pPr>
      <w:r w:rsidRPr="009B6CCF">
        <w:t>§ 2º O CIB deverá constar obrigatoriamente de todos os documentos relativos à obra de construção civil expedidos pelo Município</w:t>
      </w:r>
      <w:r w:rsidR="008F12EE">
        <w:t xml:space="preserve"> </w:t>
      </w:r>
      <w:r w:rsidR="008F12EE">
        <w:fldChar w:fldCharType="begin"/>
      </w:r>
      <w:r w:rsidR="006642E5">
        <w:instrText xml:space="preserve"> ADDIN ZOTERO_ITEM CSL_CITATION {"citationID":"burARTnF","properties":{"formattedCitation":"(Brasil, 2025)","plainCitation":"(Brasil, 2025)","dontUpdate":true,"noteIndex":0},"citationItems":[{"id":255,"uris":["http://zotero.org/users/15531986/items/K2MGANQ8"],"itemData":{"id":255,"type":"legislation","abstract":"Dispõe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r w:rsidR="008F12EE">
        <w:fldChar w:fldCharType="separate"/>
      </w:r>
      <w:r w:rsidR="008F12EE" w:rsidRPr="008F12EE">
        <w:rPr>
          <w:rFonts w:cs="Arial"/>
        </w:rPr>
        <w:t>(</w:t>
      </w:r>
      <w:r w:rsidR="008F12EE">
        <w:rPr>
          <w:rFonts w:cs="Arial"/>
        </w:rPr>
        <w:t>BRASI</w:t>
      </w:r>
      <w:r w:rsidR="008F12EE" w:rsidRPr="008F12EE">
        <w:rPr>
          <w:rFonts w:cs="Arial"/>
        </w:rPr>
        <w:t>, 2025)</w:t>
      </w:r>
      <w:r w:rsidR="008F12EE">
        <w:fldChar w:fldCharType="end"/>
      </w:r>
      <w:r w:rsidRPr="009B6CCF">
        <w:t>.</w:t>
      </w:r>
    </w:p>
    <w:p w14:paraId="590F73C2" w14:textId="77777777" w:rsidR="00083E4D" w:rsidRPr="009B6CCF" w:rsidRDefault="00083E4D" w:rsidP="00A81D57">
      <w:pPr>
        <w:pStyle w:val="Citao"/>
      </w:pP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p>
    <w:p w14:paraId="48F21D29" w14:textId="77777777" w:rsidR="00095B41" w:rsidRDefault="00095B41" w:rsidP="006D3D4B"/>
    <w:p w14:paraId="3D443F6D" w14:textId="4E7739B6" w:rsidR="00447801" w:rsidRPr="009B6CCF" w:rsidRDefault="00992F26" w:rsidP="002D729A">
      <w:pPr>
        <w:pStyle w:val="Ttulo2"/>
      </w:pPr>
      <w:bookmarkStart w:id="9" w:name="_Toc227136735"/>
      <w:r w:rsidRPr="009B6CCF">
        <w:t xml:space="preserve">Cadastro Nacional de Endereços para Fins Estatísticos </w:t>
      </w:r>
      <w:r>
        <w:t>–</w:t>
      </w:r>
      <w:r w:rsidRPr="009B6CCF">
        <w:t xml:space="preserve"> CNEFE</w:t>
      </w:r>
      <w:bookmarkEnd w:id="9"/>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 xml:space="preserve">O CNEFE é administrado pelo IBGE e é atualizado de forma integral nos censos demográficos e pontualmente em outras pesquisas. Os dados são submetidos a um rigoroso processo de validação e padronização, garantindo sua confiabilidade </w:t>
      </w:r>
      <w:r w:rsidRPr="009B6CCF">
        <w:lastRenderedPageBreak/>
        <w:t>(IBGE, 2024).  Ademais, a abrangência da coleta, que resultou em mais de 103 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D352B4">
        <w:rPr>
          <w:i/>
          <w:iCs/>
        </w:rPr>
        <w:t>SuperCIATA</w:t>
      </w:r>
      <w:r w:rsidRPr="009B6CCF">
        <w:t>.</w:t>
      </w:r>
    </w:p>
    <w:p w14:paraId="45F5DFF7" w14:textId="78BF3675" w:rsidR="00447801"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as coordenadas dos endereços são apresentadas na projeção </w:t>
      </w:r>
      <w:r w:rsidRPr="009B6CCF">
        <w:rPr>
          <w:i/>
          <w:iCs/>
        </w:rPr>
        <w:t>SIRGAS</w:t>
      </w:r>
      <w:r w:rsidRPr="009B6CCF">
        <w:t xml:space="preserve"> 2000, no formato de graus decimais com sinal e até cinco casas decimais.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p>
    <w:p w14:paraId="73A0D232" w14:textId="3E14B985" w:rsidR="006E1109" w:rsidRDefault="006E1109" w:rsidP="006E1109">
      <w:r>
        <w:t xml:space="preserve">A seleção do CNEFE como fonte primária de pontos georreferenciados fundamenta-se no respaldo institucional e na autoridade técnica do IBGE. Diferente de serviços comerciais como o </w:t>
      </w:r>
      <w:r w:rsidRPr="001C7B9D">
        <w:rPr>
          <w:i/>
          <w:iCs/>
        </w:rPr>
        <w:t>Google Maps</w:t>
      </w:r>
      <w:r>
        <w:t xml:space="preserve"> ou plataformas colaborativas como o </w:t>
      </w:r>
      <w:r w:rsidRPr="001C7B9D">
        <w:rPr>
          <w:i/>
          <w:iCs/>
        </w:rPr>
        <w:t>OpenStreetMap</w:t>
      </w:r>
      <w:r>
        <w:t xml:space="preserve"> (OSM)</w:t>
      </w:r>
      <w:r w:rsidR="00DB1138">
        <w:t>,</w:t>
      </w:r>
      <w:r>
        <w:t xml:space="preserve"> que</w:t>
      </w:r>
      <w:r w:rsidR="001C7B9D">
        <w:t xml:space="preserve"> </w:t>
      </w:r>
      <w:r>
        <w:t>possuem termos de uso restritivos ou ausência de responsabilidade administrativa</w:t>
      </w:r>
      <w:r w:rsidR="001C7B9D">
        <w:t>,</w:t>
      </w:r>
      <w:r>
        <w:t xml:space="preserve"> o CNEFE provê dados públicos sob o regime de transparência e soberania nacional.</w:t>
      </w:r>
    </w:p>
    <w:p w14:paraId="49FD2C0C" w14:textId="0392FF6C" w:rsidR="006976CB" w:rsidRPr="009B6CCF" w:rsidRDefault="006E1109" w:rsidP="006E1109">
      <w:r>
        <w:lastRenderedPageBreak/>
        <w:t>A escolha prevaleceu devido ao binômio gratuidade e responsabilidade oficial</w:t>
      </w:r>
      <w:r w:rsidR="00DB1138">
        <w:t>. C</w:t>
      </w:r>
      <w:r>
        <w:t>omo órgão da administração pública federal, o IBGE assegura metodologias de coleta padronizadas e canais de suporte técnico, permitindo a auditabilidade dos dados em casos de imprecisões posicionais. Além disso, a utilização de uma base oficial garante a interoperabilidade com outras infraestruturas de dados governamentais, como o SINTER e o Cadastro Imobiliário Brasileiro (CIB).</w:t>
      </w:r>
    </w:p>
    <w:p w14:paraId="7FFC24CD" w14:textId="5E4DCC82" w:rsidR="006D3D4B" w:rsidRPr="009B6CCF" w:rsidRDefault="006D3D4B" w:rsidP="002D729A">
      <w:pPr>
        <w:pStyle w:val="Ttulo2"/>
      </w:pPr>
      <w:bookmarkStart w:id="10" w:name="_Toc227136736"/>
      <w:r w:rsidRPr="009B6CCF">
        <w:t>CADASTRO TERRITORIAL URBANO E O CIATA</w:t>
      </w:r>
      <w:bookmarkEnd w:id="10"/>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11" w:name="_Toc227136737"/>
      <w:r w:rsidRPr="009B6CCF">
        <w:t>Modelo conceitual do CIATA</w:t>
      </w:r>
      <w:bookmarkEnd w:id="11"/>
    </w:p>
    <w:p w14:paraId="4A207593" w14:textId="2D4FE450" w:rsidR="006D3D4B" w:rsidRPr="009B6CCF" w:rsidRDefault="006D3D4B" w:rsidP="006D3D4B">
      <w:r w:rsidRPr="009B6CCF">
        <w:t xml:space="preserve">O </w:t>
      </w:r>
      <w:r w:rsidR="00B60487">
        <w:t xml:space="preserve">modelo conceitual </w:t>
      </w:r>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F27A51">
      <w:pPr>
        <w:widowControl w:val="0"/>
        <w:numPr>
          <w:ilvl w:val="0"/>
          <w:numId w:val="5"/>
        </w:numPr>
        <w:autoSpaceDE w:val="0"/>
        <w:autoSpaceDN w:val="0"/>
        <w:spacing w:line="276" w:lineRule="auto"/>
      </w:pPr>
      <w:r w:rsidRPr="009B6CCF">
        <w:t xml:space="preserve">uma chave primária cognitiva composta por Distrito, Setor, Quadra e Lote </w:t>
      </w:r>
      <w:r w:rsidRPr="009B6CCF">
        <w:lastRenderedPageBreak/>
        <w:t xml:space="preserve">e; </w:t>
      </w:r>
    </w:p>
    <w:p w14:paraId="6BB382DF" w14:textId="77777777" w:rsidR="00785F47" w:rsidRPr="009B6CCF" w:rsidRDefault="00785F47" w:rsidP="00F27A51">
      <w:pPr>
        <w:pStyle w:val="PargrafodaLista"/>
        <w:numPr>
          <w:ilvl w:val="0"/>
          <w:numId w:val="5"/>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39C27840" w14:textId="2B1E4F49" w:rsidR="00817830" w:rsidRPr="009B6CCF" w:rsidRDefault="00BC068C" w:rsidP="00093FBB">
      <w:pPr>
        <w:pStyle w:val="Ttulo3"/>
      </w:pPr>
      <w:bookmarkStart w:id="12" w:name="_Ref213940241"/>
      <w:bookmarkStart w:id="13" w:name="_Ref219188127"/>
      <w:bookmarkStart w:id="14" w:name="_Toc227136738"/>
      <w:r w:rsidRPr="009B6CCF">
        <w:t>A parcela no CIATA</w:t>
      </w:r>
      <w:bookmarkEnd w:id="12"/>
      <w:bookmarkEnd w:id="13"/>
      <w:bookmarkEnd w:id="14"/>
    </w:p>
    <w:p w14:paraId="09D35C96" w14:textId="66D605C4" w:rsidR="006D33CC" w:rsidRDefault="00BF3E2B" w:rsidP="001672A8">
      <w:pPr>
        <w:keepNext/>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72DB36F3" w14:textId="77777777" w:rsidR="00083E4D" w:rsidRPr="009B6CCF" w:rsidRDefault="00083E4D" w:rsidP="001672A8">
      <w:pPr>
        <w:keepNext/>
      </w:pPr>
    </w:p>
    <w:p w14:paraId="027E5DE7" w14:textId="13977EFF" w:rsidR="008152FF" w:rsidRPr="009B6CCF" w:rsidRDefault="008152FF" w:rsidP="00A81D57">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A81D57">
      <w:pPr>
        <w:pStyle w:val="Citao"/>
      </w:pPr>
      <w:r w:rsidRPr="009B6CCF">
        <w:t>a) as coordenadas dos vértices de limite vinculadas ao sistema geodésico brasileiro;</w:t>
      </w:r>
    </w:p>
    <w:p w14:paraId="3A87ED02" w14:textId="77777777" w:rsidR="008152FF" w:rsidRPr="009B6CCF" w:rsidRDefault="008152FF" w:rsidP="00A81D57">
      <w:pPr>
        <w:pStyle w:val="Citao"/>
      </w:pPr>
      <w:r w:rsidRPr="009B6CCF">
        <w:t>b) o código de identificação único, inequívoco e estável;</w:t>
      </w:r>
    </w:p>
    <w:p w14:paraId="0B9C35C1" w14:textId="77777777" w:rsidR="008152FF" w:rsidRPr="009B6CCF" w:rsidRDefault="008152FF" w:rsidP="00A81D57">
      <w:pPr>
        <w:pStyle w:val="Citao"/>
      </w:pPr>
      <w:r w:rsidRPr="009B6CCF">
        <w:t>c) os direitos individuais e coletivos que a originam; e</w:t>
      </w:r>
    </w:p>
    <w:p w14:paraId="710A2B20" w14:textId="3CCDE062" w:rsidR="008152FF" w:rsidRDefault="008152FF" w:rsidP="00A81D57">
      <w:pPr>
        <w:pStyle w:val="Citao"/>
      </w:pPr>
      <w:r w:rsidRPr="009B6CCF">
        <w:t>d) os identificadores que possibilitem o seu relacionamento com os cadastros temáticos</w:t>
      </w:r>
      <w:r w:rsidR="00A95BA1">
        <w:t xml:space="preserve"> </w:t>
      </w:r>
      <w:r w:rsidR="00A95BA1">
        <w:fldChar w:fldCharType="begin"/>
      </w:r>
      <w:r w:rsidR="006642E5">
        <w:instrText xml:space="preserve"> ADDIN ZOTERO_ITEM CSL_CITATION {"citationID":"7ZRywDf8","properties":{"formattedCitation":"(Silva,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A95BA1">
        <w:fldChar w:fldCharType="separate"/>
      </w:r>
      <w:r w:rsidR="00A95BA1" w:rsidRPr="00A95BA1">
        <w:rPr>
          <w:rFonts w:cs="Arial"/>
        </w:rPr>
        <w:t>(</w:t>
      </w:r>
      <w:r w:rsidR="005D5A81">
        <w:rPr>
          <w:rFonts w:cs="Arial"/>
        </w:rPr>
        <w:t>SILVA</w:t>
      </w:r>
      <w:r w:rsidR="00A95BA1" w:rsidRPr="00A95BA1">
        <w:rPr>
          <w:rFonts w:cs="Arial"/>
        </w:rPr>
        <w:t>, 2023</w:t>
      </w:r>
      <w:r w:rsidR="005E13C8">
        <w:rPr>
          <w:rFonts w:cs="Arial"/>
        </w:rPr>
        <w:t>,</w:t>
      </w:r>
      <w:r w:rsidR="005D5A81">
        <w:rPr>
          <w:rFonts w:cs="Arial"/>
        </w:rPr>
        <w:t xml:space="preserve"> p.50</w:t>
      </w:r>
      <w:r w:rsidR="00A95BA1" w:rsidRPr="00A95BA1">
        <w:rPr>
          <w:rFonts w:cs="Arial"/>
        </w:rPr>
        <w:t>)</w:t>
      </w:r>
      <w:r w:rsidR="00A95BA1">
        <w:fldChar w:fldCharType="end"/>
      </w:r>
      <w:r w:rsidR="00C669E7">
        <w:t>.</w:t>
      </w:r>
    </w:p>
    <w:p w14:paraId="7472FBBB" w14:textId="77777777" w:rsidR="00083E4D" w:rsidRPr="009B6CCF" w:rsidRDefault="00083E4D" w:rsidP="00A81D57">
      <w:pPr>
        <w:pStyle w:val="Citao"/>
      </w:pP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1B5B430F" w:rsidR="0022756B" w:rsidRPr="009B6CCF" w:rsidRDefault="00AB1B8A" w:rsidP="002D729A">
      <w:pPr>
        <w:pStyle w:val="Ttulo2"/>
      </w:pPr>
      <w:bookmarkStart w:id="15" w:name="_Toc227136739"/>
      <w:r w:rsidRPr="009B6CCF">
        <w:rPr>
          <w:lang w:eastAsia="pt-BR"/>
        </w:rPr>
        <w:t xml:space="preserve">Cadastro Territorial Multifinalitário </w:t>
      </w:r>
      <w:r w:rsidR="00046E74">
        <w:rPr>
          <w:lang w:eastAsia="pt-BR"/>
        </w:rPr>
        <w:t xml:space="preserve">– </w:t>
      </w:r>
      <w:r w:rsidR="0022756B" w:rsidRPr="009B6CCF">
        <w:t>CTM</w:t>
      </w:r>
      <w:bookmarkEnd w:id="15"/>
    </w:p>
    <w:p w14:paraId="471ECF1F" w14:textId="60C3FB22"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w:t>
      </w:r>
      <w:r w:rsidR="00046E74">
        <w:rPr>
          <w:lang w:eastAsia="pt-BR"/>
        </w:rPr>
        <w:t>–</w:t>
      </w:r>
      <w:r w:rsidRPr="009B6CCF">
        <w:rPr>
          <w:lang w:eastAsia="pt-BR"/>
        </w:rPr>
        <w:t xml:space="preserve"> a unidade mínima de intervenção e planejamento urbano </w:t>
      </w:r>
      <w:r w:rsidR="00046E74">
        <w:rPr>
          <w:lang w:eastAsia="pt-BR"/>
        </w:rPr>
        <w:t>–</w:t>
      </w:r>
      <w:r w:rsidRPr="009B6CCF">
        <w:rPr>
          <w:lang w:eastAsia="pt-BR"/>
        </w:rPr>
        <w:t xml:space="preserve">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6D42CED" w:rsidR="00F62872" w:rsidRDefault="00F62872" w:rsidP="00A81D57">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w:t>
      </w:r>
      <w:r w:rsidR="00E97C0E">
        <w:t xml:space="preserve">s </w:t>
      </w:r>
      <w:r w:rsidR="005F3817" w:rsidRPr="005F3817">
        <w:rPr>
          <w:rFonts w:cs="Arial"/>
        </w:rPr>
        <w:t>(</w:t>
      </w:r>
      <w:r w:rsidR="005F3817">
        <w:rPr>
          <w:rFonts w:cs="Arial"/>
        </w:rPr>
        <w:t>SILVA</w:t>
      </w:r>
      <w:r w:rsidR="005F3817" w:rsidRPr="005F3817">
        <w:rPr>
          <w:rFonts w:cs="Arial"/>
        </w:rPr>
        <w:t>, 2023</w:t>
      </w:r>
      <w:r w:rsidR="00861392">
        <w:rPr>
          <w:rFonts w:cs="Arial"/>
        </w:rPr>
        <w:t>, p.</w:t>
      </w:r>
      <w:r w:rsidR="004739B0">
        <w:rPr>
          <w:rFonts w:cs="Arial"/>
        </w:rPr>
        <w:t>32</w:t>
      </w:r>
      <w:r w:rsidR="005F3817" w:rsidRPr="005F3817">
        <w:rPr>
          <w:rFonts w:cs="Arial"/>
        </w:rPr>
        <w:t>)</w:t>
      </w:r>
    </w:p>
    <w:p w14:paraId="7D73AE6D" w14:textId="77777777" w:rsidR="00083E4D" w:rsidRPr="009B6CCF" w:rsidRDefault="00083E4D" w:rsidP="00A81D57">
      <w:pPr>
        <w:pStyle w:val="Citao"/>
      </w:pPr>
    </w:p>
    <w:p w14:paraId="3D5423F0" w14:textId="39E49A83" w:rsidR="00854A33" w:rsidRDefault="00854A33" w:rsidP="00F62872">
      <w:pPr>
        <w:rPr>
          <w:lang w:eastAsia="pt-BR"/>
        </w:rPr>
      </w:pPr>
      <w:r w:rsidRPr="00854A33">
        <w:rPr>
          <w:lang w:eastAsia="pt-BR"/>
        </w:rPr>
        <w:t xml:space="preserve">Diferente dos cadastros estritamente fiscais ou administrativos, o Cadastro Territorial Multifinalitário (CTM) exige a convergência de camadas físicas, jurídicas e </w:t>
      </w:r>
      <w:r w:rsidRPr="00854A33">
        <w:rPr>
          <w:lang w:eastAsia="pt-BR"/>
        </w:rPr>
        <w:lastRenderedPageBreak/>
        <w:t>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22DEB365" w14:textId="56553877"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0B0FCD">
        <w:rPr>
          <w:lang w:eastAsia="pt-BR"/>
        </w:rPr>
        <w:t>,</w:t>
      </w:r>
      <w:r w:rsidRPr="009B6CCF">
        <w:rPr>
          <w:lang w:eastAsia="pt-BR"/>
        </w:rPr>
        <w:t xml:space="preserve"> mas não previu o armazenamento nativo de coordenadas geográficas para os lotes</w:t>
      </w:r>
      <w:r w:rsidR="00690F38" w:rsidRPr="009B6CCF">
        <w:rPr>
          <w:lang w:eastAsia="pt-BR"/>
        </w:rPr>
        <w:t xml:space="preserve"> (ver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025795" w:rsidRPr="002150A3">
        <w:rPr>
          <w:szCs w:val="24"/>
        </w:rPr>
        <w:t xml:space="preserve">Quadro </w:t>
      </w:r>
      <w:r w:rsidR="00025795">
        <w:rPr>
          <w:noProof/>
          <w:szCs w:val="24"/>
        </w:rPr>
        <w:t>2</w:t>
      </w:r>
      <w:r w:rsidR="005646FC">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assume um papel infraestrutural.</w:t>
      </w:r>
    </w:p>
    <w:p w14:paraId="2FCD7281" w14:textId="77777777" w:rsidR="00261800" w:rsidRPr="009B6CCF" w:rsidRDefault="00261800" w:rsidP="00261800">
      <w:pPr>
        <w:widowControl w:val="0"/>
      </w:pPr>
    </w:p>
    <w:p w14:paraId="16A4DD71" w14:textId="57E2F3B8" w:rsidR="001B5236" w:rsidRPr="002150A3" w:rsidRDefault="001B5236" w:rsidP="00EE520B">
      <w:pPr>
        <w:pStyle w:val="Legenda"/>
        <w:rPr>
          <w:sz w:val="24"/>
          <w:szCs w:val="24"/>
        </w:rPr>
      </w:pPr>
      <w:bookmarkStart w:id="16" w:name="_Ref226193209"/>
      <w:r w:rsidRPr="002150A3">
        <w:rPr>
          <w:sz w:val="24"/>
          <w:szCs w:val="24"/>
        </w:rPr>
        <w:lastRenderedPageBreak/>
        <w:t xml:space="preserve">Quadro </w:t>
      </w:r>
      <w:r w:rsidR="00F02416" w:rsidRPr="002150A3">
        <w:rPr>
          <w:sz w:val="24"/>
          <w:szCs w:val="24"/>
        </w:rPr>
        <w:fldChar w:fldCharType="begin"/>
      </w:r>
      <w:r w:rsidR="00F02416" w:rsidRPr="002150A3">
        <w:rPr>
          <w:sz w:val="24"/>
          <w:szCs w:val="24"/>
        </w:rPr>
        <w:instrText xml:space="preserve"> SEQ Quadro \* ARABIC </w:instrText>
      </w:r>
      <w:r w:rsidR="00F02416" w:rsidRPr="002150A3">
        <w:rPr>
          <w:sz w:val="24"/>
          <w:szCs w:val="24"/>
        </w:rPr>
        <w:fldChar w:fldCharType="separate"/>
      </w:r>
      <w:r w:rsidR="00025795">
        <w:rPr>
          <w:noProof/>
          <w:sz w:val="24"/>
          <w:szCs w:val="24"/>
        </w:rPr>
        <w:t>2</w:t>
      </w:r>
      <w:r w:rsidR="00F02416" w:rsidRPr="002150A3">
        <w:rPr>
          <w:noProof/>
          <w:sz w:val="24"/>
          <w:szCs w:val="24"/>
        </w:rPr>
        <w:fldChar w:fldCharType="end"/>
      </w:r>
      <w:bookmarkEnd w:id="16"/>
      <w:r w:rsidR="005646FC" w:rsidRPr="002150A3">
        <w:rPr>
          <w:sz w:val="24"/>
          <w:szCs w:val="24"/>
        </w:rPr>
        <w:t xml:space="preserve"> – 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E84E41">
      <w:pPr>
        <w:pStyle w:val="Legenda"/>
      </w:pPr>
      <w:r w:rsidRPr="009B6CCF">
        <w:t xml:space="preserve">Elaboração: </w:t>
      </w:r>
      <w:r>
        <w:t>Autor</w:t>
      </w:r>
      <w:r w:rsidRPr="009B6CCF">
        <w:t xml:space="preserve"> (2025)</w:t>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6CBF79A7" w:rsidR="00EB59CA" w:rsidRPr="00EC327E" w:rsidRDefault="00EC327E" w:rsidP="002D729A">
      <w:pPr>
        <w:pStyle w:val="Ttulo2"/>
        <w:rPr>
          <w:lang w:val="en-US"/>
        </w:rPr>
      </w:pPr>
      <w:bookmarkStart w:id="17" w:name="_Toc227136740"/>
      <w:r w:rsidRPr="00EC327E">
        <w:rPr>
          <w:i/>
          <w:iCs/>
          <w:lang w:val="en-US"/>
        </w:rPr>
        <w:t>Land Administration Domain Model</w:t>
      </w:r>
      <w:r w:rsidRPr="00EC327E">
        <w:rPr>
          <w:lang w:val="en-US"/>
        </w:rPr>
        <w:t xml:space="preserve"> – </w:t>
      </w:r>
      <w:r w:rsidR="0087115B" w:rsidRPr="00EC327E">
        <w:rPr>
          <w:lang w:val="en-US"/>
        </w:rPr>
        <w:t>LADM</w:t>
      </w:r>
      <w:bookmarkEnd w:id="17"/>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8A08829"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025795" w:rsidRPr="00025795">
        <w:rPr>
          <w:szCs w:val="24"/>
        </w:rPr>
        <w:t xml:space="preserve">Figura </w:t>
      </w:r>
      <w:r w:rsidR="00025795">
        <w:rPr>
          <w:noProof/>
          <w:szCs w:val="24"/>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2B885513" w:rsidR="007A6E97" w:rsidRPr="00D1730C" w:rsidRDefault="007A6E97" w:rsidP="00A6278E">
      <w:pPr>
        <w:pStyle w:val="Legenda"/>
        <w:rPr>
          <w:sz w:val="24"/>
          <w:szCs w:val="24"/>
        </w:rPr>
      </w:pPr>
      <w:bookmarkStart w:id="18" w:name="_Ref219194886"/>
      <w:bookmarkStart w:id="19" w:name="_Toc227136699"/>
      <w:r w:rsidRPr="00D1730C">
        <w:rPr>
          <w:sz w:val="24"/>
          <w:szCs w:val="24"/>
        </w:rPr>
        <w:t xml:space="preserve">Figura </w:t>
      </w:r>
      <w:r w:rsidR="00F02416" w:rsidRPr="00D1730C">
        <w:rPr>
          <w:sz w:val="24"/>
          <w:szCs w:val="24"/>
        </w:rPr>
        <w:fldChar w:fldCharType="begin"/>
      </w:r>
      <w:r w:rsidR="00F02416" w:rsidRPr="00D1730C">
        <w:rPr>
          <w:sz w:val="24"/>
          <w:szCs w:val="24"/>
        </w:rPr>
        <w:instrText xml:space="preserve"> SEQ Figura \* ARABIC </w:instrText>
      </w:r>
      <w:r w:rsidR="00F02416" w:rsidRPr="00D1730C">
        <w:rPr>
          <w:sz w:val="24"/>
          <w:szCs w:val="24"/>
        </w:rPr>
        <w:fldChar w:fldCharType="separate"/>
      </w:r>
      <w:r w:rsidR="00025795">
        <w:rPr>
          <w:noProof/>
          <w:sz w:val="24"/>
          <w:szCs w:val="24"/>
        </w:rPr>
        <w:t>1</w:t>
      </w:r>
      <w:r w:rsidR="00F02416" w:rsidRPr="00D1730C">
        <w:rPr>
          <w:noProof/>
          <w:sz w:val="24"/>
          <w:szCs w:val="24"/>
        </w:rPr>
        <w:fldChar w:fldCharType="end"/>
      </w:r>
      <w:bookmarkEnd w:id="18"/>
      <w:r w:rsidRPr="00D1730C">
        <w:rPr>
          <w:sz w:val="24"/>
          <w:szCs w:val="24"/>
        </w:rPr>
        <w:t>: Exemplo de diagrama UML</w:t>
      </w:r>
      <w:bookmarkEnd w:id="19"/>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0"/>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D1730C">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65320ADD" w:rsidR="007A6E97" w:rsidRPr="009B6CCF" w:rsidRDefault="007A6E97" w:rsidP="005D3400">
      <w:pPr>
        <w:pStyle w:val="PargrafodaLista"/>
        <w:numPr>
          <w:ilvl w:val="0"/>
          <w:numId w:val="13"/>
        </w:numPr>
        <w:ind w:left="426"/>
      </w:pPr>
      <w:r w:rsidRPr="009B6CCF">
        <w:rPr>
          <w:b/>
          <w:bCs/>
          <w:i/>
          <w:iCs/>
        </w:rPr>
        <w:t xml:space="preserve">Party </w:t>
      </w:r>
      <w:r w:rsidR="00A67086" w:rsidRPr="009B6CCF">
        <w:rPr>
          <w:b/>
          <w:bCs/>
          <w:i/>
          <w:iCs/>
        </w:rPr>
        <w:t>Package</w:t>
      </w:r>
      <w:r w:rsidRPr="009B6CCF">
        <w:t xml:space="preserve">: </w:t>
      </w:r>
      <w:r w:rsidR="00846853">
        <w:t>r</w:t>
      </w:r>
      <w:r w:rsidRPr="009B6CCF">
        <w:t xml:space="preserve">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rsidP="005D3400">
      <w:pPr>
        <w:pStyle w:val="PargrafodaLista"/>
        <w:numPr>
          <w:ilvl w:val="0"/>
          <w:numId w:val="13"/>
        </w:numPr>
        <w:ind w:left="426"/>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297CEC95" w:rsidR="007A6E97" w:rsidRPr="009B6CCF" w:rsidRDefault="007A6E97" w:rsidP="00846853">
      <w:pPr>
        <w:pStyle w:val="PargrafodaLista"/>
        <w:numPr>
          <w:ilvl w:val="0"/>
          <w:numId w:val="13"/>
        </w:numPr>
        <w:ind w:left="426"/>
      </w:pPr>
      <w:r w:rsidRPr="009B6CCF">
        <w:rPr>
          <w:b/>
          <w:bCs/>
          <w:i/>
          <w:iCs/>
        </w:rPr>
        <w:t xml:space="preserve">Spatial Unit </w:t>
      </w:r>
      <w:r w:rsidR="00A67086" w:rsidRPr="009B6CCF">
        <w:rPr>
          <w:b/>
          <w:bCs/>
          <w:i/>
          <w:iCs/>
        </w:rPr>
        <w:t>Package</w:t>
      </w:r>
      <w:r w:rsidRPr="009B6CCF">
        <w:t xml:space="preserve">: </w:t>
      </w:r>
      <w:r w:rsidR="00846853">
        <w:t>r</w:t>
      </w:r>
      <w:r w:rsidRPr="009B6CCF">
        <w:t xml:space="preserve">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01F264DE" w:rsidR="007A6E97" w:rsidRPr="009B6CCF" w:rsidRDefault="007A6E97" w:rsidP="00846853">
      <w:pPr>
        <w:pStyle w:val="PargrafodaLista"/>
        <w:numPr>
          <w:ilvl w:val="0"/>
          <w:numId w:val="13"/>
        </w:numPr>
        <w:ind w:left="567"/>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w:t>
      </w:r>
      <w:r w:rsidR="00846853">
        <w:t>r</w:t>
      </w:r>
      <w:r w:rsidRPr="009B6CCF">
        <w:t xml:space="preserve">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18C9948A"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025795" w:rsidRPr="00846853">
        <w:rPr>
          <w:szCs w:val="24"/>
        </w:rPr>
        <w:t xml:space="preserve">Figura </w:t>
      </w:r>
      <w:r w:rsidR="00025795">
        <w:rPr>
          <w:noProof/>
          <w:szCs w:val="24"/>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33E19381" w:rsidR="00833AB7" w:rsidRPr="009B6CCF" w:rsidRDefault="00833AB7" w:rsidP="00A6278E">
      <w:pPr>
        <w:pStyle w:val="Legenda"/>
      </w:pPr>
      <w:bookmarkStart w:id="20" w:name="_Ref219230878"/>
      <w:bookmarkStart w:id="21" w:name="_Toc227136700"/>
      <w:r w:rsidRPr="00846853">
        <w:rPr>
          <w:sz w:val="24"/>
          <w:szCs w:val="24"/>
        </w:rPr>
        <w:t xml:space="preserve">Figura </w:t>
      </w:r>
      <w:r w:rsidR="00F02416" w:rsidRPr="00846853">
        <w:rPr>
          <w:sz w:val="24"/>
          <w:szCs w:val="24"/>
        </w:rPr>
        <w:fldChar w:fldCharType="begin"/>
      </w:r>
      <w:r w:rsidR="00F02416" w:rsidRPr="00846853">
        <w:rPr>
          <w:sz w:val="24"/>
          <w:szCs w:val="24"/>
        </w:rPr>
        <w:instrText xml:space="preserve"> SEQ Figura \* ARABIC </w:instrText>
      </w:r>
      <w:r w:rsidR="00F02416" w:rsidRPr="00846853">
        <w:rPr>
          <w:sz w:val="24"/>
          <w:szCs w:val="24"/>
        </w:rPr>
        <w:fldChar w:fldCharType="separate"/>
      </w:r>
      <w:r w:rsidR="00025795">
        <w:rPr>
          <w:noProof/>
          <w:sz w:val="24"/>
          <w:szCs w:val="24"/>
        </w:rPr>
        <w:t>2</w:t>
      </w:r>
      <w:r w:rsidR="00F02416" w:rsidRPr="00846853">
        <w:rPr>
          <w:noProof/>
          <w:sz w:val="24"/>
          <w:szCs w:val="24"/>
        </w:rPr>
        <w:fldChar w:fldCharType="end"/>
      </w:r>
      <w:bookmarkEnd w:id="20"/>
      <w:r w:rsidR="00943A8E" w:rsidRPr="00846853">
        <w:rPr>
          <w:sz w:val="24"/>
          <w:szCs w:val="24"/>
        </w:rPr>
        <w:t xml:space="preserve"> –</w:t>
      </w:r>
      <w:r w:rsidRPr="00846853">
        <w:rPr>
          <w:sz w:val="24"/>
          <w:szCs w:val="24"/>
        </w:rPr>
        <w:t xml:space="preserve"> Classes básicas (</w:t>
      </w:r>
      <w:r w:rsidRPr="00846853">
        <w:rPr>
          <w:i/>
          <w:sz w:val="24"/>
          <w:szCs w:val="24"/>
        </w:rPr>
        <w:t>pack</w:t>
      </w:r>
      <w:r w:rsidR="001C6A26" w:rsidRPr="00846853">
        <w:rPr>
          <w:i/>
          <w:sz w:val="24"/>
          <w:szCs w:val="24"/>
        </w:rPr>
        <w:t>ages</w:t>
      </w:r>
      <w:r w:rsidRPr="00846853">
        <w:rPr>
          <w:sz w:val="24"/>
          <w:szCs w:val="24"/>
        </w:rPr>
        <w:t>) do LADM e sua relação com CIATA e CNEFE</w:t>
      </w:r>
      <w:bookmarkEnd w:id="21"/>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F2C3EEC" w:rsidR="00833AB7" w:rsidRPr="009B6CCF" w:rsidRDefault="00833AB7" w:rsidP="002C7C5A">
      <w:pPr>
        <w:pStyle w:val="Legenda"/>
      </w:pPr>
      <w:r w:rsidRPr="009B6CCF">
        <w:t>Fonte:</w:t>
      </w:r>
      <w:r w:rsidR="007416A4">
        <w:t xml:space="preserve"> </w:t>
      </w:r>
      <w:r w:rsidR="007416A4">
        <w:fldChar w:fldCharType="begin"/>
      </w:r>
      <w:r w:rsidR="007B4F1E">
        <w:instrText xml:space="preserve"> ADDIN ZOTERO_ITEM CSL_CITATION {"citationID":"CsGdoDAx","properties":{"formattedCitation":"(Y\\uc0\\u305{}lmaz; Alkan, 2024)","plainCitation":"(Yılmaz; Alkan, 2024)","dontUpdate":true,"noteIndex":0},"citationItems":[{"id":248,"uris":["http://zotero.org/users/15531986/items/C8WHCVIV"],"itemData":{"id":248,"type":"article-journal","abstract":"Abstract\n            Spatial planning plays a crucial role in shaping the future of urban development and land administration. While land registration information is necessary for spatial planning processes, it is also probable that changes in land registration data occur in line with spatial plan decisions. Development of the Land Administration Domain Model (LADM) Edition II It also aimed to extend its existing conceptual model with spatial plan data, considering the close connection between the two systems. The study aims to design a conceptual model for Turkey's spatial planning system within the LADM Turkey country profile context. This article researches the capability of the proposed conceptual model for representing spatial planning data with instance</w:instrText>
      </w:r>
      <w:r w:rsidR="007B4F1E">
        <w:rPr>
          <w:rFonts w:ascii="Cambria Math" w:hAnsi="Cambria Math" w:cs="Cambria Math"/>
        </w:rPr>
        <w:instrText>‐</w:instrText>
      </w:r>
      <w:r w:rsidR="007B4F1E">
        <w:instrText xml:space="preserve">level diagrams and the implementation opportunities of a technical model. To demonstrate the functionality of the proposed model, the zoning status certificate, which contains spatial plan and land registration data and is provided to inform about the legal conditions before development, is chosen as the mission. The results show that the LADM Turkey country profile extended with spatial planning system data can represent spatial plan data and be implemented in a technical model to support land administration applications.","container-title":"Transactions in GIS","DOI":"10.1111/tgis.13165","ISSN":"1361-1682, 1467-9671","issue":"4","journalAbbreviation":"Transactions in GIS","language":"en","page":"858-883","source":"DOI.org (Crossref)","title":"Applicability of spatial planning system package for the LADM Turkey country profile","title-short":"Applicability of spatial planning system package for the &lt;span style=\"font-variant","volume":"28","author":[{"family":"Yılmaz","given":"Okan"},{"family":"Alkan","given":"Mehmet"}],"issued":{"date-parts":[["2024",6]]}}}],"schema":"https://github.com/citation-style-language/schema/raw/master/csl-citation.json"} </w:instrText>
      </w:r>
      <w:r w:rsidR="007416A4">
        <w:fldChar w:fldCharType="separate"/>
      </w:r>
      <w:r w:rsidR="007416A4" w:rsidRPr="007416A4">
        <w:rPr>
          <w:rFonts w:cs="Arial"/>
        </w:rPr>
        <w:t xml:space="preserve">Yılmaz; Alkan </w:t>
      </w:r>
      <w:r w:rsidR="00221ED9">
        <w:rPr>
          <w:rFonts w:cs="Arial"/>
        </w:rPr>
        <w:t>(</w:t>
      </w:r>
      <w:r w:rsidR="007416A4" w:rsidRPr="007416A4">
        <w:rPr>
          <w:rFonts w:cs="Arial"/>
        </w:rPr>
        <w:t>2024)</w:t>
      </w:r>
      <w:r w:rsidR="007416A4">
        <w:fldChar w:fldCharType="end"/>
      </w:r>
      <w:r w:rsidRPr="009B6CCF">
        <w:t xml:space="preserve">. Adaptação: </w:t>
      </w:r>
      <w:r w:rsidR="00421E52">
        <w:t>Autor (2025)</w:t>
      </w:r>
    </w:p>
    <w:p w14:paraId="09356A89" w14:textId="77777777" w:rsidR="00833AB7" w:rsidRPr="009B6CCF" w:rsidRDefault="00833AB7" w:rsidP="00833AB7"/>
    <w:p w14:paraId="03CAC03F" w14:textId="65A25701"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w:t>
      </w:r>
      <w:r w:rsidR="00404C5B">
        <w:t xml:space="preserve"> </w:t>
      </w:r>
      <w:r w:rsidR="00404C5B" w:rsidRPr="0077103F">
        <w:rPr>
          <w:i/>
          <w:iCs/>
        </w:rPr>
        <w:t>International Organization for Standardization</w:t>
      </w:r>
      <w:r w:rsidRPr="009B6CCF">
        <w:t xml:space="preserve"> </w:t>
      </w:r>
      <w:r w:rsidR="0077103F" w:rsidRPr="009B6CCF">
        <w:t>19152</w:t>
      </w:r>
      <w:r w:rsidR="0077103F">
        <w:t xml:space="preserve">-1 </w:t>
      </w:r>
      <w:r w:rsidR="00CC17EE">
        <w:fldChar w:fldCharType="begin"/>
      </w:r>
      <w:r w:rsidR="00CC17EE">
        <w:instrText xml:space="preserve"> ADDIN ZOTERO_ITEM CSL_CITATION {"citationID":"7xstxu9W","properties":{"formattedCitation":"(ISO,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CC17EE">
        <w:fldChar w:fldCharType="separate"/>
      </w:r>
      <w:r w:rsidR="00CC17EE" w:rsidRPr="00CC17EE">
        <w:rPr>
          <w:rFonts w:cs="Arial"/>
        </w:rPr>
        <w:t>(ISO, 2012)</w:t>
      </w:r>
      <w:r w:rsidR="00CC17EE">
        <w:fldChar w:fldCharType="end"/>
      </w:r>
      <w:r w:rsidR="00404C5B">
        <w:t>, que define o modelo conceitual LADM</w:t>
      </w:r>
      <w:r w:rsidRPr="009B6CCF">
        <w:t>.</w:t>
      </w:r>
    </w:p>
    <w:p w14:paraId="60CD2E9B" w14:textId="77777777" w:rsidR="002E39E8" w:rsidRPr="009B6CCF" w:rsidRDefault="002E39E8" w:rsidP="00093FBB">
      <w:pPr>
        <w:pStyle w:val="Ttulo3"/>
      </w:pPr>
      <w:bookmarkStart w:id="22" w:name="_Toc227136741"/>
      <w:r w:rsidRPr="009B6CCF">
        <w:lastRenderedPageBreak/>
        <w:t>O CNEFE e o LADM</w:t>
      </w:r>
      <w:bookmarkEnd w:id="22"/>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23F7DAB7" w:rsidR="00802683" w:rsidRDefault="002E39E8" w:rsidP="00802683">
      <w:r w:rsidRPr="009B6CCF">
        <w:t xml:space="preserve">O </w:t>
      </w:r>
      <w:fldSimple w:instr=" REF _Ref219193829 ">
        <w:r w:rsidR="00025795" w:rsidRPr="00154FBD">
          <w:rPr>
            <w:szCs w:val="24"/>
          </w:rPr>
          <w:t xml:space="preserve">Quadro </w:t>
        </w:r>
        <w:r w:rsidR="00025795">
          <w:rPr>
            <w:noProof/>
            <w:szCs w:val="24"/>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C716653" w:rsidR="002E39E8" w:rsidRPr="00154FBD" w:rsidRDefault="002E39E8" w:rsidP="00A6278E">
      <w:pPr>
        <w:pStyle w:val="Legenda"/>
        <w:rPr>
          <w:sz w:val="24"/>
          <w:szCs w:val="24"/>
        </w:rPr>
      </w:pPr>
      <w:bookmarkStart w:id="23" w:name="_Ref219193829"/>
      <w:r w:rsidRPr="00154FBD">
        <w:rPr>
          <w:sz w:val="24"/>
          <w:szCs w:val="24"/>
        </w:rPr>
        <w:t xml:space="preserve">Quadro </w:t>
      </w:r>
      <w:r w:rsidR="00F02416" w:rsidRPr="00154FBD">
        <w:rPr>
          <w:sz w:val="24"/>
          <w:szCs w:val="24"/>
        </w:rPr>
        <w:fldChar w:fldCharType="begin"/>
      </w:r>
      <w:r w:rsidR="00F02416" w:rsidRPr="00154FBD">
        <w:rPr>
          <w:sz w:val="24"/>
          <w:szCs w:val="24"/>
        </w:rPr>
        <w:instrText xml:space="preserve"> SEQ Quadro \* ARABIC </w:instrText>
      </w:r>
      <w:r w:rsidR="00F02416" w:rsidRPr="00154FBD">
        <w:rPr>
          <w:sz w:val="24"/>
          <w:szCs w:val="24"/>
        </w:rPr>
        <w:fldChar w:fldCharType="separate"/>
      </w:r>
      <w:r w:rsidR="00025795">
        <w:rPr>
          <w:noProof/>
          <w:sz w:val="24"/>
          <w:szCs w:val="24"/>
        </w:rPr>
        <w:t>3</w:t>
      </w:r>
      <w:r w:rsidR="00F02416" w:rsidRPr="00154FBD">
        <w:rPr>
          <w:noProof/>
          <w:sz w:val="24"/>
          <w:szCs w:val="24"/>
        </w:rPr>
        <w:fldChar w:fldCharType="end"/>
      </w:r>
      <w:bookmarkEnd w:id="23"/>
      <w:r w:rsidR="00943A8E" w:rsidRPr="00154FBD">
        <w:rPr>
          <w:sz w:val="24"/>
          <w:szCs w:val="24"/>
        </w:rPr>
        <w:t xml:space="preserve"> –</w:t>
      </w:r>
      <w:r w:rsidRPr="00154FBD">
        <w:rPr>
          <w:sz w:val="24"/>
          <w:szCs w:val="24"/>
        </w:rPr>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154FBD">
            <w:pPr>
              <w:ind w:firstLine="0"/>
              <w:jc w:val="left"/>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154FBD">
            <w:pPr>
              <w:ind w:firstLine="0"/>
              <w:jc w:val="left"/>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154FBD">
            <w:pPr>
              <w:ind w:firstLine="0"/>
              <w:jc w:val="left"/>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154FBD">
            <w:pPr>
              <w:ind w:firstLine="0"/>
              <w:jc w:val="left"/>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154FBD">
            <w:pPr>
              <w:ind w:firstLine="0"/>
              <w:jc w:val="left"/>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154FBD">
            <w:pPr>
              <w:ind w:firstLine="0"/>
              <w:jc w:val="left"/>
              <w:rPr>
                <w:lang w:eastAsia="pt-BR"/>
              </w:rPr>
            </w:pPr>
            <w:r w:rsidRPr="009B6CCF">
              <w:rPr>
                <w:lang w:eastAsia="pt-BR"/>
              </w:rPr>
              <w:lastRenderedPageBreak/>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154FBD">
                  <w:pPr>
                    <w:spacing w:line="276" w:lineRule="auto"/>
                    <w:jc w:val="left"/>
                    <w:rPr>
                      <w:lang w:eastAsia="pt-BR"/>
                    </w:rPr>
                  </w:pPr>
                </w:p>
              </w:tc>
            </w:tr>
          </w:tbl>
          <w:p w14:paraId="7D6EADF8"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154FBD">
            <w:pPr>
              <w:ind w:firstLine="0"/>
              <w:jc w:val="left"/>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154FBD">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24" w:name="_Toc227136742"/>
      <w:r w:rsidRPr="009B6CCF">
        <w:t>O CIATA e o LADM</w:t>
      </w:r>
      <w:bookmarkEnd w:id="24"/>
    </w:p>
    <w:p w14:paraId="40D8BED5" w14:textId="3D04C19A"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FD37C8">
        <w:t>,</w:t>
      </w:r>
      <w:r w:rsidR="00CE09A7">
        <w:t xml:space="preserve"> disponível no </w:t>
      </w:r>
      <w:r w:rsidR="00FD37C8">
        <w:fldChar w:fldCharType="begin"/>
      </w:r>
      <w:r w:rsidR="00FD37C8">
        <w:instrText xml:space="preserve"> REF _Ref226306897 \h </w:instrText>
      </w:r>
      <w:r w:rsidR="00FD37C8">
        <w:fldChar w:fldCharType="separate"/>
      </w:r>
      <w:r w:rsidR="00025795">
        <w:t xml:space="preserve">Anexo </w:t>
      </w:r>
      <w:r w:rsidR="00025795">
        <w:rPr>
          <w:noProof/>
        </w:rPr>
        <w:t>1</w:t>
      </w:r>
      <w:r w:rsidR="00FD37C8">
        <w:fldChar w:fldCharType="end"/>
      </w:r>
      <w:r w:rsidR="00165C4D" w:rsidRPr="009B6CCF">
        <w:t>)</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0302FC37"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025795" w:rsidRPr="00025795">
        <w:t>Quadro 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6EDA34F4" w:rsidR="00321F9B" w:rsidRPr="00154FBD" w:rsidRDefault="00321F9B" w:rsidP="000B0A34">
      <w:pPr>
        <w:pStyle w:val="Legenda"/>
        <w:rPr>
          <w:sz w:val="24"/>
          <w:szCs w:val="24"/>
        </w:rPr>
      </w:pPr>
      <w:bookmarkStart w:id="25" w:name="_Ref217716138"/>
      <w:r w:rsidRPr="00154FBD">
        <w:rPr>
          <w:sz w:val="24"/>
          <w:szCs w:val="24"/>
        </w:rPr>
        <w:lastRenderedPageBreak/>
        <w:t xml:space="preserve">Quadro </w:t>
      </w:r>
      <w:r w:rsidR="00F02416" w:rsidRPr="00154FBD">
        <w:rPr>
          <w:sz w:val="24"/>
          <w:szCs w:val="24"/>
        </w:rPr>
        <w:fldChar w:fldCharType="begin"/>
      </w:r>
      <w:r w:rsidR="00F02416" w:rsidRPr="00154FBD">
        <w:rPr>
          <w:sz w:val="24"/>
          <w:szCs w:val="24"/>
        </w:rPr>
        <w:instrText xml:space="preserve"> SEQ Quadro \* ARABIC </w:instrText>
      </w:r>
      <w:r w:rsidR="00F02416" w:rsidRPr="00154FBD">
        <w:rPr>
          <w:sz w:val="24"/>
          <w:szCs w:val="24"/>
        </w:rPr>
        <w:fldChar w:fldCharType="separate"/>
      </w:r>
      <w:r w:rsidR="00025795">
        <w:rPr>
          <w:noProof/>
          <w:sz w:val="24"/>
          <w:szCs w:val="24"/>
        </w:rPr>
        <w:t>4</w:t>
      </w:r>
      <w:r w:rsidR="00F02416" w:rsidRPr="00154FBD">
        <w:rPr>
          <w:noProof/>
          <w:sz w:val="24"/>
          <w:szCs w:val="24"/>
        </w:rPr>
        <w:fldChar w:fldCharType="end"/>
      </w:r>
      <w:bookmarkEnd w:id="25"/>
      <w:r w:rsidR="00943A8E" w:rsidRPr="00154FBD">
        <w:rPr>
          <w:sz w:val="24"/>
          <w:szCs w:val="24"/>
        </w:rPr>
        <w:t xml:space="preserve"> –</w:t>
      </w:r>
      <w:r w:rsidRPr="00154FBD">
        <w:rPr>
          <w:sz w:val="24"/>
          <w:szCs w:val="24"/>
        </w:rPr>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741C5E"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154FBD">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651BDCF4" w:rsidR="00203121" w:rsidRPr="009B6CCF" w:rsidRDefault="00203121" w:rsidP="00203121">
      <w:r w:rsidRPr="009B6CCF">
        <w:t xml:space="preserve">A </w:t>
      </w:r>
      <w:fldSimple w:instr=" REF _Ref219195479 ">
        <w:r w:rsidR="00025795" w:rsidRPr="004212CE">
          <w:rPr>
            <w:szCs w:val="24"/>
          </w:rPr>
          <w:t xml:space="preserve">Figura </w:t>
        </w:r>
        <w:r w:rsidR="00025795">
          <w:rPr>
            <w:noProof/>
            <w:szCs w:val="24"/>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3475DC24" w:rsidR="00D92D84" w:rsidRPr="004212CE" w:rsidRDefault="00D92D84" w:rsidP="00A6278E">
      <w:pPr>
        <w:pStyle w:val="Legenda"/>
        <w:rPr>
          <w:sz w:val="24"/>
          <w:szCs w:val="24"/>
        </w:rPr>
      </w:pPr>
      <w:bookmarkStart w:id="26" w:name="_Ref219195479"/>
      <w:bookmarkStart w:id="27" w:name="_Toc227136701"/>
      <w:r w:rsidRPr="004212CE">
        <w:rPr>
          <w:sz w:val="24"/>
          <w:szCs w:val="24"/>
        </w:rPr>
        <w:t xml:space="preserve">Figura </w:t>
      </w:r>
      <w:r w:rsidR="00F02416" w:rsidRPr="004212CE">
        <w:rPr>
          <w:sz w:val="24"/>
          <w:szCs w:val="24"/>
        </w:rPr>
        <w:fldChar w:fldCharType="begin"/>
      </w:r>
      <w:r w:rsidR="00F02416" w:rsidRPr="004212CE">
        <w:rPr>
          <w:sz w:val="24"/>
          <w:szCs w:val="24"/>
        </w:rPr>
        <w:instrText xml:space="preserve"> SEQ Figura \* ARABIC </w:instrText>
      </w:r>
      <w:r w:rsidR="00F02416" w:rsidRPr="004212CE">
        <w:rPr>
          <w:sz w:val="24"/>
          <w:szCs w:val="24"/>
        </w:rPr>
        <w:fldChar w:fldCharType="separate"/>
      </w:r>
      <w:r w:rsidR="00025795">
        <w:rPr>
          <w:noProof/>
          <w:sz w:val="24"/>
          <w:szCs w:val="24"/>
        </w:rPr>
        <w:t>3</w:t>
      </w:r>
      <w:r w:rsidR="00F02416" w:rsidRPr="004212CE">
        <w:rPr>
          <w:noProof/>
          <w:sz w:val="24"/>
          <w:szCs w:val="24"/>
        </w:rPr>
        <w:fldChar w:fldCharType="end"/>
      </w:r>
      <w:bookmarkEnd w:id="26"/>
      <w:r w:rsidR="00943A8E" w:rsidRPr="004212CE">
        <w:rPr>
          <w:sz w:val="24"/>
          <w:szCs w:val="24"/>
        </w:rPr>
        <w:t xml:space="preserve"> –</w:t>
      </w:r>
      <w:r w:rsidRPr="004212CE">
        <w:rPr>
          <w:sz w:val="24"/>
          <w:szCs w:val="24"/>
        </w:rPr>
        <w:t xml:space="preserve"> Associação </w:t>
      </w:r>
      <w:r w:rsidRPr="004212CE">
        <w:rPr>
          <w:i/>
          <w:sz w:val="24"/>
          <w:szCs w:val="24"/>
        </w:rPr>
        <w:t>LA_SpatialUnit</w:t>
      </w:r>
      <w:r w:rsidRPr="004212CE">
        <w:rPr>
          <w:sz w:val="24"/>
          <w:szCs w:val="24"/>
        </w:rPr>
        <w:t xml:space="preserve"> e CIATA</w:t>
      </w:r>
      <w:bookmarkEnd w:id="27"/>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2"/>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4212CE">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28" w:name="_Toc227136743"/>
      <w:r w:rsidRPr="004212CE">
        <w:rPr>
          <w:i/>
          <w:iCs/>
        </w:rPr>
        <w:t>OPENSTREETMAP</w:t>
      </w:r>
      <w:r w:rsidRPr="009B6CCF">
        <w:t xml:space="preserve"> – OSM</w:t>
      </w:r>
      <w:bookmarkEnd w:id="28"/>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6A26DF71"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7B4F1E">
        <w:rPr>
          <w:rFonts w:cs="Arial"/>
        </w:rPr>
        <w:t>GOODCHILD</w:t>
      </w:r>
      <w:r w:rsidR="004311AD" w:rsidRPr="009B6CCF">
        <w:rPr>
          <w:rFonts w:cs="Arial"/>
        </w:rPr>
        <w:t>, 2007)</w:t>
      </w:r>
      <w:r w:rsidR="004311AD" w:rsidRPr="009B6CCF">
        <w:fldChar w:fldCharType="end"/>
      </w:r>
      <w:r w:rsidRPr="009B6CCF">
        <w:t>.</w:t>
      </w:r>
    </w:p>
    <w:p w14:paraId="13266E01" w14:textId="7076DB40"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283CE7" w:rsidRPr="009B6CCF">
        <w:fldChar w:fldCharType="begin"/>
      </w:r>
      <w:r w:rsidR="00283CE7">
        <w:instrText xml:space="preserve"> ADDIN ZOTERO_ITEM CSL_CITATION {"citationID":"Oe4qx0o7","properties":{"formattedCitation":"(Goodchild,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283CE7" w:rsidRPr="009B6CCF">
        <w:fldChar w:fldCharType="separate"/>
      </w:r>
      <w:r w:rsidR="00283CE7" w:rsidRPr="009B6CCF">
        <w:rPr>
          <w:rFonts w:cs="Arial"/>
        </w:rPr>
        <w:t>(</w:t>
      </w:r>
      <w:r w:rsidR="00283CE7">
        <w:rPr>
          <w:rFonts w:cs="Arial"/>
        </w:rPr>
        <w:t>GOODCHILD</w:t>
      </w:r>
      <w:r w:rsidR="00283CE7" w:rsidRPr="009B6CCF">
        <w:rPr>
          <w:rFonts w:cs="Arial"/>
        </w:rPr>
        <w:t>, 2007)</w:t>
      </w:r>
      <w:r w:rsidR="00283CE7" w:rsidRPr="009B6CCF">
        <w:fldChar w:fldCharType="end"/>
      </w:r>
      <w:r w:rsidR="00283CE7" w:rsidRPr="009B6CCF">
        <w:t>.</w:t>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4097FFAE"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Default="006D3D4B" w:rsidP="009B6CCF">
      <w:pPr>
        <w:pStyle w:val="Ttulo1"/>
      </w:pPr>
      <w:bookmarkStart w:id="29" w:name="_Toc227136744"/>
      <w:r w:rsidRPr="009B6CCF">
        <w:lastRenderedPageBreak/>
        <w:t>MATERIAIS E MÉTODO</w:t>
      </w:r>
      <w:bookmarkEnd w:id="29"/>
    </w:p>
    <w:p w14:paraId="6378BBF0" w14:textId="346960C5" w:rsidR="00526520" w:rsidRDefault="00526520" w:rsidP="00526520">
      <w:r>
        <w:t xml:space="preserve">Este capítulo descreve a metodologia e os recursos tecnológicos empregados para o desenvolvimento e a validação </w:t>
      </w:r>
      <w:r w:rsidR="001D2159">
        <w:t>do trabalho</w:t>
      </w:r>
      <w:r>
        <w:t>. A pesquisa adota uma abordagem de natureza aplicada e quantitativa, estruturada para converter registros alfanuméricos legados em dados geoespaciais interoperáveis.</w:t>
      </w:r>
    </w:p>
    <w:p w14:paraId="7D5E8A8E" w14:textId="761B76C7" w:rsidR="00526520" w:rsidRDefault="00526520" w:rsidP="00526520">
      <w:r>
        <w:t xml:space="preserve">Inicialmente, apresenta-se a caracterização de Capanema (PR), município selecionado como unidade experimental devido à sua maturidade cadastral e adesão ao SINTER. Na sequência, detalham-se os Materiais, compreendendo as bases de dados públicas (CNEFE, CTU/CIATA e </w:t>
      </w:r>
      <w:r w:rsidRPr="006E137E">
        <w:rPr>
          <w:i/>
          <w:iCs/>
        </w:rPr>
        <w:t>OpenStreetMap</w:t>
      </w:r>
      <w:r>
        <w:t xml:space="preserve">) e </w:t>
      </w:r>
      <w:r w:rsidR="00BA0C92">
        <w:t>as camadas tecnológicas</w:t>
      </w:r>
      <w:r>
        <w:t xml:space="preserve"> de desenvolvimento (Javascript, SQL e Leaflet). Por fim, descreve-se o Método, que abrange desde a análise da persistência do modelo CIATA nos municípios brasileiros até os fluxos de ingestão, tratamento e integração de dados em ambiente de banco de dados relacional.</w:t>
      </w:r>
    </w:p>
    <w:p w14:paraId="15B78283" w14:textId="6D306B07" w:rsidR="006D3D4B" w:rsidRPr="009B6CCF" w:rsidRDefault="006D3D4B" w:rsidP="002D729A">
      <w:pPr>
        <w:pStyle w:val="Ttulo2"/>
      </w:pPr>
      <w:bookmarkStart w:id="30" w:name="_Toc227136745"/>
      <w:r w:rsidRPr="009B6CCF">
        <w:t>CARACTERIZAÇÃO DA ÁREA DE ESTUDO</w:t>
      </w:r>
      <w:bookmarkEnd w:id="30"/>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0C28515A"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025795" w:rsidRPr="00D33AA8">
        <w:rPr>
          <w:szCs w:val="24"/>
        </w:rPr>
        <w:t xml:space="preserve">Quadro </w:t>
      </w:r>
      <w:r w:rsidR="00025795">
        <w:rPr>
          <w:noProof/>
          <w:szCs w:val="24"/>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330A6934" w:rsidR="00232E88" w:rsidRPr="00D33AA8" w:rsidRDefault="00232E88" w:rsidP="00A6278E">
      <w:pPr>
        <w:pStyle w:val="Legenda"/>
        <w:rPr>
          <w:sz w:val="24"/>
          <w:szCs w:val="24"/>
        </w:rPr>
      </w:pPr>
      <w:bookmarkStart w:id="31" w:name="_Ref222379166"/>
      <w:r w:rsidRPr="00D33AA8">
        <w:rPr>
          <w:sz w:val="24"/>
          <w:szCs w:val="24"/>
        </w:rPr>
        <w:lastRenderedPageBreak/>
        <w:t xml:space="preserve">Quadro </w:t>
      </w:r>
      <w:r w:rsidR="00F02416" w:rsidRPr="00D33AA8">
        <w:rPr>
          <w:sz w:val="24"/>
          <w:szCs w:val="24"/>
        </w:rPr>
        <w:fldChar w:fldCharType="begin"/>
      </w:r>
      <w:r w:rsidR="00F02416" w:rsidRPr="00D33AA8">
        <w:rPr>
          <w:sz w:val="24"/>
          <w:szCs w:val="24"/>
        </w:rPr>
        <w:instrText xml:space="preserve"> SEQ Quadro \* ARABIC </w:instrText>
      </w:r>
      <w:r w:rsidR="00F02416" w:rsidRPr="00D33AA8">
        <w:rPr>
          <w:sz w:val="24"/>
          <w:szCs w:val="24"/>
        </w:rPr>
        <w:fldChar w:fldCharType="separate"/>
      </w:r>
      <w:r w:rsidR="00025795">
        <w:rPr>
          <w:noProof/>
          <w:sz w:val="24"/>
          <w:szCs w:val="24"/>
        </w:rPr>
        <w:t>5</w:t>
      </w:r>
      <w:r w:rsidR="00F02416" w:rsidRPr="00D33AA8">
        <w:rPr>
          <w:noProof/>
          <w:sz w:val="24"/>
          <w:szCs w:val="24"/>
        </w:rPr>
        <w:fldChar w:fldCharType="end"/>
      </w:r>
      <w:bookmarkEnd w:id="31"/>
      <w:r w:rsidRPr="00D33AA8">
        <w:rPr>
          <w:sz w:val="24"/>
          <w:szCs w:val="24"/>
        </w:rPr>
        <w:t xml:space="preserve"> </w:t>
      </w:r>
      <w:r w:rsidR="008E47F5" w:rsidRPr="00D33AA8">
        <w:rPr>
          <w:sz w:val="24"/>
          <w:szCs w:val="24"/>
        </w:rPr>
        <w:t>–</w:t>
      </w:r>
      <w:r w:rsidRPr="00D33AA8">
        <w:rPr>
          <w:sz w:val="24"/>
          <w:szCs w:val="24"/>
        </w:rPr>
        <w:t xml:space="preserve"> </w:t>
      </w:r>
      <w:r w:rsidR="008E47F5" w:rsidRPr="00D33AA8">
        <w:rPr>
          <w:sz w:val="24"/>
          <w:szCs w:val="24"/>
        </w:rPr>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1382DCC8" w:rsidR="00FE197A" w:rsidRPr="009B6CCF" w:rsidRDefault="00FE197A" w:rsidP="00D33AA8">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190780EB" w14:textId="674C7DF3" w:rsidR="000A2811"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2BC280CB" w14:textId="52BFC430" w:rsidR="006D3D4B" w:rsidRPr="009B6CCF" w:rsidRDefault="006D3D4B" w:rsidP="002D729A">
      <w:pPr>
        <w:pStyle w:val="Ttulo2"/>
      </w:pPr>
      <w:bookmarkStart w:id="32" w:name="_Toc227136746"/>
      <w:r w:rsidRPr="009B6CCF">
        <w:t>MATERIAIS</w:t>
      </w:r>
      <w:bookmarkEnd w:id="32"/>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F27A51">
      <w:pPr>
        <w:pStyle w:val="PargrafodaLista"/>
        <w:numPr>
          <w:ilvl w:val="0"/>
          <w:numId w:val="14"/>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F27A51">
      <w:pPr>
        <w:pStyle w:val="PargrafodaLista"/>
        <w:numPr>
          <w:ilvl w:val="0"/>
          <w:numId w:val="14"/>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F27A51">
      <w:pPr>
        <w:pStyle w:val="PargrafodaLista"/>
        <w:numPr>
          <w:ilvl w:val="0"/>
          <w:numId w:val="14"/>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13CCC270"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3" w:history="1">
        <w:r w:rsidR="00320414" w:rsidRPr="000D1FBC">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33" w:name="_Toc227136747"/>
      <w:r w:rsidRPr="009B6CCF">
        <w:t xml:space="preserve">Atributos do CNEFE Usados no </w:t>
      </w:r>
      <w:r w:rsidRPr="009B6CCF">
        <w:rPr>
          <w:i/>
          <w:iCs/>
        </w:rPr>
        <w:t>SuperCIATA</w:t>
      </w:r>
      <w:bookmarkEnd w:id="33"/>
    </w:p>
    <w:p w14:paraId="65C88BDF" w14:textId="5B96B223" w:rsidR="00FC1A76"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w:t>
      </w:r>
      <w:r w:rsidRPr="009B6CCF">
        <w:lastRenderedPageBreak/>
        <w:t xml:space="preserve">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025795" w:rsidRPr="00D33AA8">
        <w:rPr>
          <w:szCs w:val="24"/>
        </w:rPr>
        <w:t xml:space="preserve">Figura </w:t>
      </w:r>
      <w:r w:rsidR="00025795">
        <w:rPr>
          <w:noProof/>
          <w:szCs w:val="24"/>
        </w:rPr>
        <w:t>4</w:t>
      </w:r>
      <w:r w:rsidRPr="009B6CCF">
        <w:fldChar w:fldCharType="end"/>
      </w:r>
      <w:r w:rsidRPr="009B6CCF">
        <w:t xml:space="preserve">  ilustra essa representação gráfica, evidenciando como a malha urbana é percebida pelo CNEFE apenas através de sua dispersão pontual.</w:t>
      </w:r>
    </w:p>
    <w:p w14:paraId="7E0376EF" w14:textId="77777777" w:rsidR="00A02172" w:rsidRPr="009B6CCF" w:rsidRDefault="00A02172" w:rsidP="00FC1A76"/>
    <w:p w14:paraId="59AACCB1" w14:textId="5E57E096" w:rsidR="00FC1A76" w:rsidRPr="00D33AA8" w:rsidRDefault="00FC1A76" w:rsidP="00A6278E">
      <w:pPr>
        <w:pStyle w:val="Legenda"/>
        <w:rPr>
          <w:sz w:val="24"/>
          <w:szCs w:val="24"/>
        </w:rPr>
      </w:pPr>
      <w:bookmarkStart w:id="34" w:name="_Ref223083035"/>
      <w:bookmarkStart w:id="35" w:name="_Toc227136702"/>
      <w:r w:rsidRPr="00D33AA8">
        <w:rPr>
          <w:sz w:val="24"/>
          <w:szCs w:val="24"/>
        </w:rPr>
        <w:t xml:space="preserve">Figura </w:t>
      </w:r>
      <w:r w:rsidR="00F02416" w:rsidRPr="00D33AA8">
        <w:rPr>
          <w:sz w:val="24"/>
          <w:szCs w:val="24"/>
        </w:rPr>
        <w:fldChar w:fldCharType="begin"/>
      </w:r>
      <w:r w:rsidR="00F02416" w:rsidRPr="00D33AA8">
        <w:rPr>
          <w:sz w:val="24"/>
          <w:szCs w:val="24"/>
        </w:rPr>
        <w:instrText xml:space="preserve"> SEQ Figura \* ARABIC </w:instrText>
      </w:r>
      <w:r w:rsidR="00F02416" w:rsidRPr="00D33AA8">
        <w:rPr>
          <w:sz w:val="24"/>
          <w:szCs w:val="24"/>
        </w:rPr>
        <w:fldChar w:fldCharType="separate"/>
      </w:r>
      <w:r w:rsidR="00025795">
        <w:rPr>
          <w:noProof/>
          <w:sz w:val="24"/>
          <w:szCs w:val="24"/>
        </w:rPr>
        <w:t>4</w:t>
      </w:r>
      <w:r w:rsidR="00F02416" w:rsidRPr="00D33AA8">
        <w:rPr>
          <w:noProof/>
          <w:sz w:val="24"/>
          <w:szCs w:val="24"/>
        </w:rPr>
        <w:fldChar w:fldCharType="end"/>
      </w:r>
      <w:bookmarkEnd w:id="34"/>
      <w:r w:rsidRPr="00D33AA8">
        <w:rPr>
          <w:sz w:val="24"/>
          <w:szCs w:val="24"/>
        </w:rPr>
        <w:t>: Quadra gerada a partir do CNEFE</w:t>
      </w:r>
      <w:bookmarkEnd w:id="35"/>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05B0E909" w:rsidR="00FC1A76" w:rsidRPr="009B6CCF" w:rsidRDefault="00FC1A76" w:rsidP="00D33AA8">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3BBC87ED" w:rsidR="001C0C71" w:rsidRDefault="000C7CE5" w:rsidP="000C7CE5">
      <w:r w:rsidRPr="009B6CCF">
        <w:lastRenderedPageBreak/>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025795" w:rsidRPr="00B00EE2">
        <w:rPr>
          <w:szCs w:val="24"/>
        </w:rPr>
        <w:t xml:space="preserve">Quadro </w:t>
      </w:r>
      <w:r w:rsidR="00025795">
        <w:rPr>
          <w:noProof/>
          <w:szCs w:val="24"/>
        </w:rPr>
        <w:t>6</w:t>
      </w:r>
      <w:r w:rsidR="00E7284E">
        <w:fldChar w:fldCharType="end"/>
      </w:r>
      <w:r w:rsidRPr="009B6CCF">
        <w:t>, detalhando-se suas funçõe</w:t>
      </w:r>
      <w:r w:rsidR="00E7284E">
        <w:t>s</w:t>
      </w:r>
      <w:r w:rsidR="00A02172">
        <w:t>.</w:t>
      </w:r>
    </w:p>
    <w:p w14:paraId="3B5E445D" w14:textId="77777777" w:rsidR="00161BC6" w:rsidRDefault="00161BC6" w:rsidP="000C7CE5"/>
    <w:p w14:paraId="06D2C044" w14:textId="1758569D" w:rsidR="00161BC6" w:rsidRDefault="00161BC6">
      <w:r>
        <w:br w:type="page"/>
      </w:r>
    </w:p>
    <w:p w14:paraId="2A5282DB" w14:textId="374F61C7" w:rsidR="00560FD7" w:rsidRPr="00B00EE2" w:rsidRDefault="00560FD7" w:rsidP="00560FD7">
      <w:pPr>
        <w:pStyle w:val="Legenda"/>
        <w:rPr>
          <w:sz w:val="24"/>
          <w:szCs w:val="24"/>
        </w:rPr>
      </w:pPr>
      <w:bookmarkStart w:id="36" w:name="_Ref224889712"/>
      <w:r w:rsidRPr="00B00EE2">
        <w:rPr>
          <w:sz w:val="24"/>
          <w:szCs w:val="24"/>
        </w:rPr>
        <w:lastRenderedPageBreak/>
        <w:t xml:space="preserve">Quadro </w:t>
      </w:r>
      <w:r w:rsidR="00F02416" w:rsidRPr="00B00EE2">
        <w:rPr>
          <w:sz w:val="24"/>
          <w:szCs w:val="24"/>
        </w:rPr>
        <w:fldChar w:fldCharType="begin"/>
      </w:r>
      <w:r w:rsidR="00F02416" w:rsidRPr="00B00EE2">
        <w:rPr>
          <w:sz w:val="24"/>
          <w:szCs w:val="24"/>
        </w:rPr>
        <w:instrText xml:space="preserve"> SEQ Quadro \* ARABIC </w:instrText>
      </w:r>
      <w:r w:rsidR="00F02416" w:rsidRPr="00B00EE2">
        <w:rPr>
          <w:sz w:val="24"/>
          <w:szCs w:val="24"/>
        </w:rPr>
        <w:fldChar w:fldCharType="separate"/>
      </w:r>
      <w:r w:rsidR="00025795">
        <w:rPr>
          <w:noProof/>
          <w:sz w:val="24"/>
          <w:szCs w:val="24"/>
        </w:rPr>
        <w:t>6</w:t>
      </w:r>
      <w:r w:rsidR="00F02416" w:rsidRPr="00B00EE2">
        <w:rPr>
          <w:noProof/>
          <w:sz w:val="24"/>
          <w:szCs w:val="24"/>
        </w:rPr>
        <w:fldChar w:fldCharType="end"/>
      </w:r>
      <w:bookmarkEnd w:id="36"/>
      <w:r w:rsidRPr="00B00EE2">
        <w:rPr>
          <w:sz w:val="24"/>
          <w:szCs w:val="24"/>
        </w:rPr>
        <w:t xml:space="preserve"> – Lista de atributos do CNEFE usados no </w:t>
      </w:r>
      <w:r w:rsidRPr="00B00EE2">
        <w:rPr>
          <w:i/>
          <w:iCs w:val="0"/>
          <w:sz w:val="24"/>
          <w:szCs w:val="24"/>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4019320D"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025795" w:rsidRPr="00B00EE2">
        <w:rPr>
          <w:szCs w:val="24"/>
        </w:rPr>
        <w:t xml:space="preserve">Quadro </w:t>
      </w:r>
      <w:r w:rsidR="00025795">
        <w:rPr>
          <w:noProof/>
          <w:szCs w:val="24"/>
        </w:rPr>
        <w:t>6</w:t>
      </w:r>
      <w:r w:rsidR="00CA5BC9">
        <w:fldChar w:fldCharType="end"/>
      </w:r>
      <w:r w:rsidR="00A02172">
        <w:t>:</w:t>
      </w:r>
    </w:p>
    <w:p w14:paraId="44389BBA" w14:textId="3450948A" w:rsidR="000C7CE5" w:rsidRPr="00A02172" w:rsidRDefault="000C7CE5" w:rsidP="00EA3516">
      <w:pPr>
        <w:pStyle w:val="Tpico"/>
      </w:pPr>
      <w:r w:rsidRPr="001D01CA">
        <w:t>COD_UNICO_ENDERECO</w:t>
      </w:r>
      <w:r w:rsidR="00A02172" w:rsidRPr="001D01CA">
        <w:t>:</w:t>
      </w:r>
      <w:r w:rsidR="00A02172">
        <w:t xml:space="preserve">  </w:t>
      </w:r>
      <w:r w:rsidR="00A02172" w:rsidRPr="00573F67">
        <w:t>é</w:t>
      </w:r>
      <w:r w:rsidRPr="00A02172">
        <w:t xml:space="preserve">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2219D9">
      <w:pPr>
        <w:ind w:left="567" w:firstLine="0"/>
      </w:pPr>
      <w:r w:rsidRPr="00A02172">
        <w:t>A</w:t>
      </w:r>
      <w:r w:rsidRPr="009B6CCF">
        <w:t xml:space="preserve">ssim como o CPF identifica uma pessoa de forma única em todo o território nacional, independentemente de mudanças em seu nome ou estado civil, este </w:t>
      </w:r>
      <w:r w:rsidRPr="009B6CCF">
        <w:lastRenderedPageBreak/>
        <w:t xml:space="preserve">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1D01CA">
      <w:pPr>
        <w:ind w:left="567" w:firstLine="0"/>
      </w:pPr>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1D01CA">
      <w:pPr>
        <w:ind w:left="567" w:firstLine="0"/>
      </w:pPr>
      <w:r w:rsidRPr="009B6CCF">
        <w:t>Em resumo, o COD_UNICO_ENDERECO é a "chave primária" que sustenta a organização do cadastro nacional, sendo fundamental para o planejamento e a execução de políticas públicas baseadas na distribuição espacial da população.</w:t>
      </w:r>
    </w:p>
    <w:p w14:paraId="4B50B154" w14:textId="5348FBE2" w:rsidR="000C7CE5" w:rsidRPr="007E629C" w:rsidRDefault="000C7CE5" w:rsidP="00EA3516">
      <w:pPr>
        <w:pStyle w:val="Tpico"/>
      </w:pPr>
      <w:r w:rsidRPr="00BC16CD">
        <w:t>COD_MUNICIPIO</w:t>
      </w:r>
      <w:r w:rsidR="00A02172" w:rsidRPr="00BC16CD">
        <w:t xml:space="preserve">: </w:t>
      </w:r>
      <w:r w:rsidR="00A02172" w:rsidRPr="007E629C">
        <w:t>e</w:t>
      </w:r>
      <w:r w:rsidRPr="007E629C">
        <w:t>sse atributo é opcional quando o banco de dados contém dados de apenas um município.</w:t>
      </w:r>
    </w:p>
    <w:p w14:paraId="2E667BC4" w14:textId="30D8C38B" w:rsidR="000C7CE5" w:rsidRPr="00A02172" w:rsidRDefault="000C7CE5" w:rsidP="00EA3516">
      <w:pPr>
        <w:pStyle w:val="Tpico"/>
      </w:pPr>
      <w:r w:rsidRPr="00BC16CD">
        <w:t>COD_SETOR</w:t>
      </w:r>
      <w:r w:rsidR="00A02172" w:rsidRPr="00BC16CD">
        <w:t xml:space="preserve">: </w:t>
      </w:r>
      <w:r w:rsidR="00A02172" w:rsidRPr="001D01CA">
        <w:t>n</w:t>
      </w:r>
      <w:r w:rsidRPr="00A02172">
        <w:t>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1D01CA">
      <w:pPr>
        <w:ind w:left="567" w:firstLine="0"/>
      </w:pPr>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1ADD4D88" w14:textId="4494BC91" w:rsidR="000C7CE5" w:rsidRPr="00A02172" w:rsidRDefault="000C7CE5" w:rsidP="00EA3516">
      <w:pPr>
        <w:pStyle w:val="Tpico"/>
      </w:pPr>
      <w:r w:rsidRPr="00BC16CD">
        <w:t>NUM_QUADRA</w:t>
      </w:r>
      <w:r w:rsidR="00A02172" w:rsidRPr="00BC16CD">
        <w:t xml:space="preserve">: </w:t>
      </w:r>
      <w:r w:rsidR="00A02172" w:rsidRPr="00A02172">
        <w:t>q</w:t>
      </w:r>
      <w:r w:rsidRPr="00A02172">
        <w:t>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1D01CA">
      <w:pPr>
        <w:ind w:left="567" w:firstLine="0"/>
      </w:pPr>
      <w:r w:rsidRPr="009B6CCF">
        <w:t>As quadras podem ser "fechadas", quando suas faces constituem um perímetro completo, ou "abertas", quando faltam faces para o fechamento do perímetro.</w:t>
      </w:r>
    </w:p>
    <w:p w14:paraId="4BB149AE" w14:textId="6844D8F9" w:rsidR="000C7CE5" w:rsidRPr="009B6CCF" w:rsidRDefault="000C7CE5" w:rsidP="001D01CA">
      <w:pPr>
        <w:ind w:left="567" w:firstLine="0"/>
      </w:pPr>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1D01CA">
      <w:pPr>
        <w:ind w:left="567" w:firstLine="0"/>
      </w:pPr>
      <w:r w:rsidRPr="009B6CCF">
        <w:t>Visto que a numeração das quadras é reiniciada a cada novo setor censitário, a identificação unívoca de uma quadra requer a composição do atributo NUM_QUADRA com o COD_SETOR.</w:t>
      </w:r>
    </w:p>
    <w:p w14:paraId="76E6BE57" w14:textId="7A9EE668" w:rsidR="000C7CE5" w:rsidRPr="00A02172" w:rsidRDefault="000C7CE5" w:rsidP="00EA3516">
      <w:pPr>
        <w:pStyle w:val="Tpico"/>
      </w:pPr>
      <w:r w:rsidRPr="00BC16CD">
        <w:lastRenderedPageBreak/>
        <w:t>NUM_FACE</w:t>
      </w:r>
      <w:r w:rsidR="00A02172" w:rsidRPr="00BC16CD">
        <w:t xml:space="preserve">: </w:t>
      </w:r>
      <w:r w:rsidR="007E629C" w:rsidRPr="00BC16CD">
        <w:t xml:space="preserve">trazer os textos para junto </w:t>
      </w:r>
      <w:r w:rsidR="007E629C">
        <w:t>dos dois pontos, em todos os casos</w:t>
      </w:r>
      <w:r w:rsidR="007E629C" w:rsidRPr="00BC16CD">
        <w:t>.</w:t>
      </w:r>
      <w:r w:rsidR="00A02172" w:rsidRPr="00A02172">
        <w:t xml:space="preserve">a </w:t>
      </w:r>
      <w:r w:rsidRPr="00A02172">
        <w:t>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1D01CA">
      <w:pPr>
        <w:ind w:left="567" w:firstLine="0"/>
      </w:pPr>
      <w:r w:rsidRPr="009B6CCF">
        <w:t>Dentro de uma quadra, cada face recebe uma numeração específica. A combinação dos atributos COD_SETOR, NUM_QUADRA e NUM_FACE permite identificar de forma única uma feição geométrica linear no mapa do IBGE.</w:t>
      </w:r>
    </w:p>
    <w:p w14:paraId="30425192" w14:textId="09940C12" w:rsidR="000C7CE5" w:rsidRPr="007E629C" w:rsidRDefault="000C7CE5" w:rsidP="00EA3516">
      <w:pPr>
        <w:pStyle w:val="Tpico"/>
      </w:pPr>
      <w:r w:rsidRPr="00BC16CD">
        <w:t>NOM_TIPO_SEGLOGR</w:t>
      </w:r>
      <w:r w:rsidR="007E629C" w:rsidRPr="00BC16CD">
        <w:t xml:space="preserve">: </w:t>
      </w:r>
      <w:r w:rsidR="007E629C" w:rsidRPr="007E629C">
        <w:t>n</w:t>
      </w:r>
      <w:r w:rsidRPr="007E629C">
        <w:t>o padrão do IBGE, o logradouro é formado por até três componentes: Tipo (ex: Rua), Título (ex: Doutor) e o Nome propriamente dito.</w:t>
      </w:r>
    </w:p>
    <w:p w14:paraId="7B402C38" w14:textId="77777777" w:rsidR="000C7CE5" w:rsidRPr="009B6CCF" w:rsidRDefault="000C7CE5" w:rsidP="001D01CA">
      <w:pPr>
        <w:ind w:left="567" w:firstLine="0"/>
      </w:pPr>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3C16462D" w14:textId="5A46CA28" w:rsidR="000C7CE5" w:rsidRPr="007E629C" w:rsidRDefault="000C7CE5" w:rsidP="00EA3516">
      <w:pPr>
        <w:pStyle w:val="Tpico"/>
      </w:pPr>
      <w:r w:rsidRPr="00BC16CD">
        <w:t>NOM_TITULO_SEGLOGR</w:t>
      </w:r>
      <w:r w:rsidR="007E629C" w:rsidRPr="00BC16CD">
        <w:t>: a</w:t>
      </w:r>
      <w:r w:rsidRPr="007E629C">
        <w:t>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8B0D58">
      <w:pPr>
        <w:pStyle w:val="ContItem"/>
      </w:pPr>
      <w:r w:rsidRPr="009B6CCF">
        <w:t>Este campo somente é preenchido quando houver, de fato, um título associado ao logradouro.</w:t>
      </w:r>
    </w:p>
    <w:p w14:paraId="344EC134" w14:textId="77777777" w:rsidR="000C7CE5" w:rsidRPr="009B6CCF" w:rsidRDefault="000C7CE5" w:rsidP="008B0D58">
      <w:pPr>
        <w:pStyle w:val="ContItem"/>
      </w:pPr>
      <w:r w:rsidRPr="009B6CCF">
        <w:t>Entre os títulos registrados com frequência estão: Santa, São, Doutor, Coronel, Professor, Presidente, Dom e Senhora.</w:t>
      </w:r>
    </w:p>
    <w:p w14:paraId="621F74C1" w14:textId="7C9D3BB2" w:rsidR="000C7CE5" w:rsidRPr="007E629C" w:rsidRDefault="000C7CE5" w:rsidP="007E75E0">
      <w:pPr>
        <w:pStyle w:val="Tpico"/>
      </w:pPr>
      <w:r w:rsidRPr="00BC16CD">
        <w:t>NOM_SEGLOGR</w:t>
      </w:r>
      <w:r w:rsidR="007E629C" w:rsidRPr="00BC16CD">
        <w:t xml:space="preserve">: </w:t>
      </w:r>
      <w:r w:rsidR="007E629C" w:rsidRPr="007E629C">
        <w:t xml:space="preserve">o </w:t>
      </w:r>
      <w:r w:rsidRPr="007E629C">
        <w:t>atributo NOM_SEGLOGR armazena especificamente o Nome do Logradouro, incluindo a preposição, caso exista. Por exemplo, no logradouro "Avenida Duque de Caxias", o nome registrado seria "de Caxias".</w:t>
      </w:r>
    </w:p>
    <w:p w14:paraId="4AB6741C" w14:textId="395A1B6F" w:rsidR="000C7CE5" w:rsidRPr="007E629C" w:rsidRDefault="000C7CE5" w:rsidP="00EA3516">
      <w:pPr>
        <w:pStyle w:val="Tpico"/>
      </w:pPr>
      <w:r w:rsidRPr="00BC16CD">
        <w:t>NUM_ENDERECO</w:t>
      </w:r>
      <w:r w:rsidR="007E629C" w:rsidRPr="00BC16CD">
        <w:t xml:space="preserve">: </w:t>
      </w:r>
      <w:r w:rsidR="007E629C" w:rsidRPr="007E629C">
        <w:t>s</w:t>
      </w:r>
      <w:r w:rsidRPr="007E629C">
        <w:t xml:space="preserve">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8B0D58">
      <w:pPr>
        <w:pStyle w:val="ContItem"/>
      </w:pPr>
      <w:r w:rsidRPr="009B6CCF">
        <w:t>Nas pesquisas do IBGE, prevalece sempre o número oficial do endereço, reconhecido pela prefeitura do município.</w:t>
      </w:r>
    </w:p>
    <w:p w14:paraId="63FF5153" w14:textId="77777777" w:rsidR="000C7CE5" w:rsidRDefault="000C7CE5" w:rsidP="008B0D58">
      <w:pPr>
        <w:pStyle w:val="ContItem"/>
      </w:pPr>
      <w:r w:rsidRPr="009B6CCF">
        <w:lastRenderedPageBreak/>
        <w:t>Quando não existe uma numeração oficial ou reconhecida, o sistema registra o modificador "SN". Nesses casos, para fins de armazenamento no banco de dados, o campo numérico é preenchido com o valor "0".</w:t>
      </w:r>
    </w:p>
    <w:p w14:paraId="08AA16A3" w14:textId="77777777" w:rsidR="00A02B5B" w:rsidRPr="00416685" w:rsidRDefault="00A02B5B" w:rsidP="00EA3516">
      <w:pPr>
        <w:pStyle w:val="Tpico"/>
      </w:pPr>
      <w:r w:rsidRPr="001A2608">
        <w:t>LATITUDE e LONGITUDE:</w:t>
      </w:r>
      <w:r w:rsidRPr="00416685">
        <w:t xml:space="preserve"> 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5F377011" w:rsidR="000C7CE5" w:rsidRPr="009B6CCF" w:rsidRDefault="000C7CE5" w:rsidP="008B0D58">
      <w:pPr>
        <w:pStyle w:val="ContItem"/>
      </w:pPr>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025795">
        <w:t></w:t>
      </w:r>
      <w:r w:rsidRPr="009B6CCF">
        <w:fldChar w:fldCharType="end"/>
      </w:r>
      <w:r w:rsidRPr="009B6CCF">
        <w:t>), que atesta o rigor do processamento aplicado a cada registro.</w:t>
      </w:r>
    </w:p>
    <w:p w14:paraId="4C2C2838" w14:textId="77777777" w:rsidR="000C7CE5" w:rsidRPr="009B6CCF" w:rsidRDefault="000C7CE5" w:rsidP="008B0D58">
      <w:pPr>
        <w:pStyle w:val="ContItem"/>
      </w:pPr>
      <w:r w:rsidRPr="009B6CCF">
        <w:t>A integração desses dados ao Cadastro Nacional de Endereços para Fins Estatísticos (CNEFE) permite que o IBGE retrate com precisão a distribuição da população no território brasileiro.</w:t>
      </w:r>
    </w:p>
    <w:p w14:paraId="4E9AA3E6" w14:textId="0064AB08" w:rsidR="000C7CE5" w:rsidRPr="009B6CCF" w:rsidRDefault="000C7CE5" w:rsidP="00EA3516">
      <w:pPr>
        <w:pStyle w:val="Tpico"/>
      </w:pPr>
      <w:bookmarkStart w:id="37" w:name="_Ref217885221"/>
      <w:r w:rsidRPr="001D01CA">
        <w:t>NV_GEO_COORD</w:t>
      </w:r>
      <w:bookmarkEnd w:id="37"/>
      <w:r w:rsidR="007E629C" w:rsidRPr="001D01CA">
        <w:t xml:space="preserve">: o </w:t>
      </w:r>
      <w:r w:rsidRPr="001D01CA">
        <w:t>Nível de Geocodificação (NV_GEO_COORD) é um indicador de qualidade posicional que informa como as coordenadas foram obtidas ou estimadas (</w:t>
      </w:r>
      <w:r w:rsidRPr="001D01CA">
        <w:fldChar w:fldCharType="begin"/>
      </w:r>
      <w:r w:rsidRPr="001D01CA">
        <w:instrText xml:space="preserve"> REF _Ref217811889 \h </w:instrText>
      </w:r>
      <w:r w:rsidR="00E6244C" w:rsidRPr="001D01CA">
        <w:instrText xml:space="preserve"> \* MERGEFORMAT </w:instrText>
      </w:r>
      <w:r w:rsidRPr="001D01CA">
        <w:fldChar w:fldCharType="separate"/>
      </w:r>
      <w:r w:rsidR="00025795" w:rsidRPr="00025795">
        <w:t>Quadro 7</w:t>
      </w:r>
      <w:r w:rsidRPr="001D01CA">
        <w:fldChar w:fldCharType="end"/>
      </w:r>
      <w:r w:rsidRPr="009B6CCF">
        <w:t xml:space="preserve">). </w:t>
      </w:r>
    </w:p>
    <w:p w14:paraId="1D8E9F66" w14:textId="77777777" w:rsidR="000C7CE5" w:rsidRPr="009B6CCF" w:rsidRDefault="000C7CE5" w:rsidP="000C7CE5"/>
    <w:p w14:paraId="0385D4AA" w14:textId="24C8F7BA" w:rsidR="000C7CE5" w:rsidRPr="001F7CF9" w:rsidRDefault="000C7CE5" w:rsidP="00A6278E">
      <w:pPr>
        <w:pStyle w:val="Legenda"/>
        <w:rPr>
          <w:sz w:val="24"/>
          <w:szCs w:val="24"/>
        </w:rPr>
      </w:pPr>
      <w:bookmarkStart w:id="38" w:name="_Ref217811889"/>
      <w:r w:rsidRPr="001F7CF9">
        <w:rPr>
          <w:sz w:val="24"/>
          <w:szCs w:val="24"/>
        </w:rPr>
        <w:lastRenderedPageBreak/>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025795">
        <w:rPr>
          <w:noProof/>
          <w:sz w:val="24"/>
          <w:szCs w:val="24"/>
        </w:rPr>
        <w:t>7</w:t>
      </w:r>
      <w:r w:rsidR="00F02416" w:rsidRPr="001F7CF9">
        <w:rPr>
          <w:noProof/>
          <w:sz w:val="24"/>
          <w:szCs w:val="24"/>
        </w:rPr>
        <w:fldChar w:fldCharType="end"/>
      </w:r>
      <w:bookmarkEnd w:id="38"/>
      <w:r w:rsidR="008E47F5" w:rsidRPr="001F7CF9">
        <w:rPr>
          <w:sz w:val="24"/>
          <w:szCs w:val="24"/>
        </w:rPr>
        <w:t xml:space="preserve"> –</w:t>
      </w:r>
      <w:r w:rsidRPr="001F7CF9">
        <w:rPr>
          <w:sz w:val="24"/>
          <w:szCs w:val="24"/>
        </w:rP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1F7CF9">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9" w:name="_Ref220510009"/>
      <w:bookmarkStart w:id="40" w:name="_Toc227136748"/>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9"/>
      <w:bookmarkEnd w:id="40"/>
    </w:p>
    <w:p w14:paraId="4CFB58A9" w14:textId="1A4DC513"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025795" w:rsidRPr="001F7CF9">
        <w:rPr>
          <w:szCs w:val="24"/>
        </w:rPr>
        <w:t xml:space="preserve">Figura </w:t>
      </w:r>
      <w:r w:rsidR="00025795">
        <w:rPr>
          <w:noProof/>
          <w:szCs w:val="24"/>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51CE9D05" w:rsidR="00F26AE0" w:rsidRPr="001F7CF9" w:rsidRDefault="00F26AE0" w:rsidP="00A6278E">
      <w:pPr>
        <w:pStyle w:val="Legenda"/>
        <w:rPr>
          <w:sz w:val="24"/>
          <w:szCs w:val="24"/>
        </w:rPr>
      </w:pPr>
      <w:bookmarkStart w:id="41" w:name="_Ref223084599"/>
      <w:bookmarkStart w:id="42" w:name="_Toc227136703"/>
      <w:r w:rsidRPr="001F7CF9">
        <w:rPr>
          <w:sz w:val="24"/>
          <w:szCs w:val="24"/>
        </w:rPr>
        <w:t xml:space="preserve">Figura </w:t>
      </w:r>
      <w:r w:rsidR="00F02416" w:rsidRPr="001F7CF9">
        <w:rPr>
          <w:sz w:val="24"/>
          <w:szCs w:val="24"/>
        </w:rPr>
        <w:fldChar w:fldCharType="begin"/>
      </w:r>
      <w:r w:rsidR="00F02416" w:rsidRPr="001F7CF9">
        <w:rPr>
          <w:sz w:val="24"/>
          <w:szCs w:val="24"/>
        </w:rPr>
        <w:instrText xml:space="preserve"> SEQ Figura \* ARABIC </w:instrText>
      </w:r>
      <w:r w:rsidR="00F02416" w:rsidRPr="001F7CF9">
        <w:rPr>
          <w:sz w:val="24"/>
          <w:szCs w:val="24"/>
        </w:rPr>
        <w:fldChar w:fldCharType="separate"/>
      </w:r>
      <w:r w:rsidR="00025795">
        <w:rPr>
          <w:noProof/>
          <w:sz w:val="24"/>
          <w:szCs w:val="24"/>
        </w:rPr>
        <w:t>5</w:t>
      </w:r>
      <w:r w:rsidR="00F02416" w:rsidRPr="001F7CF9">
        <w:rPr>
          <w:noProof/>
          <w:sz w:val="24"/>
          <w:szCs w:val="24"/>
        </w:rPr>
        <w:fldChar w:fldCharType="end"/>
      </w:r>
      <w:bookmarkEnd w:id="41"/>
      <w:r w:rsidRPr="001F7CF9">
        <w:rPr>
          <w:sz w:val="24"/>
          <w:szCs w:val="24"/>
        </w:rPr>
        <w:t xml:space="preserve"> – Quadra gerada a partir do CTU/CIATA</w:t>
      </w:r>
      <w:bookmarkEnd w:id="42"/>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1F7CF9">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763286B3"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025795" w:rsidRPr="001F7CF9">
        <w:rPr>
          <w:szCs w:val="24"/>
        </w:rPr>
        <w:t xml:space="preserve">Quadro </w:t>
      </w:r>
      <w:r w:rsidR="00025795">
        <w:rPr>
          <w:noProof/>
          <w:szCs w:val="24"/>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7F46D40F" w:rsidR="00664645" w:rsidRPr="001F7CF9" w:rsidRDefault="00664645" w:rsidP="00A6278E">
      <w:pPr>
        <w:pStyle w:val="Legenda"/>
        <w:rPr>
          <w:sz w:val="24"/>
          <w:szCs w:val="24"/>
        </w:rPr>
      </w:pPr>
      <w:bookmarkStart w:id="43" w:name="_Ref217640619"/>
      <w:r w:rsidRPr="001F7CF9">
        <w:rPr>
          <w:sz w:val="24"/>
          <w:szCs w:val="24"/>
        </w:rPr>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025795">
        <w:rPr>
          <w:noProof/>
          <w:sz w:val="24"/>
          <w:szCs w:val="24"/>
        </w:rPr>
        <w:t>8</w:t>
      </w:r>
      <w:r w:rsidR="00F02416" w:rsidRPr="001F7CF9">
        <w:rPr>
          <w:noProof/>
          <w:sz w:val="24"/>
          <w:szCs w:val="24"/>
        </w:rPr>
        <w:fldChar w:fldCharType="end"/>
      </w:r>
      <w:bookmarkEnd w:id="43"/>
      <w:r w:rsidR="004B4D10" w:rsidRPr="001F7CF9">
        <w:rPr>
          <w:sz w:val="24"/>
          <w:szCs w:val="24"/>
        </w:rPr>
        <w:t xml:space="preserve"> –</w:t>
      </w:r>
      <w:r w:rsidRPr="001F7CF9">
        <w:rPr>
          <w:sz w:val="24"/>
          <w:szCs w:val="24"/>
        </w:rPr>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1F7CF9">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4B2627D1"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025795" w:rsidRPr="001F7CF9">
        <w:rPr>
          <w:szCs w:val="24"/>
        </w:rPr>
        <w:t xml:space="preserve">Quadro </w:t>
      </w:r>
      <w:r w:rsidR="00025795">
        <w:rPr>
          <w:noProof/>
          <w:szCs w:val="24"/>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52369E4B" w:rsidR="002209D5" w:rsidRPr="001F7CF9" w:rsidRDefault="002209D5" w:rsidP="002209D5">
      <w:pPr>
        <w:pStyle w:val="Legenda"/>
        <w:rPr>
          <w:sz w:val="24"/>
          <w:szCs w:val="24"/>
        </w:rPr>
      </w:pPr>
      <w:bookmarkStart w:id="44" w:name="_Ref224893176"/>
      <w:r w:rsidRPr="001F7CF9">
        <w:rPr>
          <w:sz w:val="24"/>
          <w:szCs w:val="24"/>
        </w:rPr>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025795">
        <w:rPr>
          <w:noProof/>
          <w:sz w:val="24"/>
          <w:szCs w:val="24"/>
        </w:rPr>
        <w:t>9</w:t>
      </w:r>
      <w:r w:rsidR="00F02416" w:rsidRPr="001F7CF9">
        <w:rPr>
          <w:noProof/>
          <w:sz w:val="24"/>
          <w:szCs w:val="24"/>
        </w:rPr>
        <w:fldChar w:fldCharType="end"/>
      </w:r>
      <w:bookmarkEnd w:id="44"/>
      <w:r w:rsidRPr="001F7CF9">
        <w:rPr>
          <w:sz w:val="24"/>
          <w:szCs w:val="24"/>
        </w:rPr>
        <w:t xml:space="preserve"> – Lista de atributos do Cadastro Territorial Urbano usados no </w:t>
      </w:r>
      <w:r w:rsidRPr="001F7CF9">
        <w:rPr>
          <w:i/>
          <w:iCs w:val="0"/>
          <w:sz w:val="24"/>
          <w:szCs w:val="24"/>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DC38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9F43F4" w:rsidRDefault="00EC56BE"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Pr="009F43F4" w:rsidRDefault="00515708"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 xml:space="preserve">Permitir a atualização dos dados do cadastro municipal após </w:t>
            </w:r>
            <w:r w:rsidR="00681D90" w:rsidRPr="009F43F4">
              <w:rPr>
                <w:rFonts w:cs="Arial"/>
                <w:sz w:val="20"/>
                <w:szCs w:val="20"/>
              </w:rPr>
              <w:t>a espacialização</w:t>
            </w:r>
            <w:r w:rsidR="00D56453" w:rsidRPr="009F43F4">
              <w:rPr>
                <w:rFonts w:cs="Arial"/>
                <w:sz w:val="20"/>
                <w:szCs w:val="20"/>
              </w:rPr>
              <w:t>.</w:t>
            </w:r>
            <w:r w:rsidR="006C353D" w:rsidRPr="009F43F4">
              <w:rPr>
                <w:rFonts w:cs="Arial"/>
                <w:sz w:val="20"/>
                <w:szCs w:val="20"/>
              </w:rPr>
              <w:t xml:space="preserve"> </w:t>
            </w:r>
          </w:p>
          <w:p w14:paraId="2B030080" w14:textId="27F016E4" w:rsidR="00515708" w:rsidRPr="009F43F4" w:rsidRDefault="0066042A"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 xml:space="preserve">Origem: </w:t>
            </w:r>
            <w:r w:rsidR="004B2B1C" w:rsidRPr="009F43F4">
              <w:rPr>
                <w:rFonts w:cs="Arial"/>
                <w:sz w:val="20"/>
                <w:szCs w:val="20"/>
              </w:rPr>
              <w:t>q</w:t>
            </w:r>
            <w:r w:rsidRPr="009F43F4">
              <w:rPr>
                <w:rFonts w:cs="Arial"/>
                <w:sz w:val="20"/>
                <w:szCs w:val="20"/>
              </w:rPr>
              <w:t xml:space="preserve">uadro 02, </w:t>
            </w:r>
            <w:r w:rsidR="000F16C3" w:rsidRPr="009F43F4">
              <w:rPr>
                <w:rFonts w:cs="Arial"/>
                <w:sz w:val="20"/>
                <w:szCs w:val="20"/>
              </w:rPr>
              <w:t>i</w:t>
            </w:r>
            <w:r w:rsidRPr="009F43F4">
              <w:rPr>
                <w:rFonts w:cs="Arial"/>
                <w:sz w:val="20"/>
                <w:szCs w:val="20"/>
              </w:rPr>
              <w:t>tem 03 do</w:t>
            </w:r>
            <w:r w:rsidRPr="009F43F4">
              <w:rPr>
                <w:rFonts w:cs="Arial"/>
                <w:b/>
                <w:bCs/>
                <w:sz w:val="20"/>
                <w:szCs w:val="20"/>
              </w:rPr>
              <w:t xml:space="preserve"> </w:t>
            </w:r>
            <w:r w:rsidRPr="009F43F4">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9F43F4" w:rsidRDefault="00AC5CB1"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Identificar univocamente uma quadra, conforme definida no BCI.</w:t>
            </w:r>
            <w:r w:rsidR="005D1F83" w:rsidRPr="009F43F4">
              <w:rPr>
                <w:rFonts w:cs="Arial"/>
                <w:sz w:val="20"/>
                <w:szCs w:val="20"/>
              </w:rPr>
              <w:br/>
              <w:t xml:space="preserve">Origem: </w:t>
            </w:r>
            <w:r w:rsidR="004B2B1C" w:rsidRPr="009F43F4">
              <w:rPr>
                <w:rFonts w:cs="Arial"/>
                <w:sz w:val="20"/>
                <w:szCs w:val="20"/>
              </w:rPr>
              <w:t>q</w:t>
            </w:r>
            <w:r w:rsidR="005D1F83" w:rsidRPr="009F43F4">
              <w:rPr>
                <w:rFonts w:cs="Arial"/>
                <w:sz w:val="20"/>
                <w:szCs w:val="20"/>
              </w:rPr>
              <w:t xml:space="preserve">uadro 02, </w:t>
            </w:r>
            <w:r w:rsidR="004B2B1C" w:rsidRPr="009F43F4">
              <w:rPr>
                <w:rFonts w:cs="Arial"/>
                <w:sz w:val="20"/>
                <w:szCs w:val="20"/>
              </w:rPr>
              <w:t>i</w:t>
            </w:r>
            <w:r w:rsidR="005D1F83" w:rsidRPr="009F43F4">
              <w:rPr>
                <w:rFonts w:cs="Arial"/>
                <w:sz w:val="20"/>
                <w:szCs w:val="20"/>
              </w:rPr>
              <w:t>tem 03 do BCI</w:t>
            </w:r>
            <w:r w:rsidR="004B2B1C" w:rsidRPr="009F43F4">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Pr="009F43F4" w:rsidRDefault="00766695"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Compor a localização descritiva do lote e permitir a criação de um atributo capaz de se conectar com outros bancos de dados.</w:t>
            </w:r>
          </w:p>
          <w:p w14:paraId="4166789C" w14:textId="21570185" w:rsidR="004B2B1C" w:rsidRPr="009F43F4" w:rsidRDefault="004B2B1C"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9F43F4">
              <w:rPr>
                <w:rFonts w:cs="Arial"/>
                <w:color w:val="000000"/>
                <w:sz w:val="20"/>
                <w:szCs w:val="20"/>
              </w:rPr>
              <w:t>Origem: quadro 04 do BCI.</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9F43F4" w:rsidRDefault="00D703F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Consolidar a localização descritiva da unidade e permitir o ordenamento sequencial das parcelas ao longo das faces de quadra.</w:t>
            </w:r>
          </w:p>
          <w:p w14:paraId="73E7E593" w14:textId="5313EE69" w:rsidR="00D703FF" w:rsidRPr="009F43F4" w:rsidRDefault="00841563"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9F43F4">
              <w:rPr>
                <w:rFonts w:cs="Arial"/>
                <w:color w:val="000000"/>
                <w:sz w:val="20"/>
                <w:szCs w:val="20"/>
              </w:rPr>
              <w:t>Origem: quadro 04, item 09 do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E629C">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Pr="009F43F4" w:rsidRDefault="007A0933"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 xml:space="preserve">Identificar </w:t>
            </w:r>
            <w:r w:rsidR="0008420D" w:rsidRPr="009F43F4">
              <w:rPr>
                <w:sz w:val="20"/>
                <w:szCs w:val="20"/>
              </w:rPr>
              <w:t xml:space="preserve">os </w:t>
            </w:r>
            <w:r w:rsidRPr="009F43F4">
              <w:rPr>
                <w:sz w:val="20"/>
                <w:szCs w:val="20"/>
              </w:rPr>
              <w:t>lotes situados em interseções viárias, permitindo que a dimensão de profundidade da parcela seja integrada ao somatório das testadas na face adjacente.</w:t>
            </w:r>
          </w:p>
          <w:p w14:paraId="28936F31" w14:textId="7B230E80" w:rsidR="00FA471C" w:rsidRPr="009F43F4" w:rsidRDefault="00FA471C"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9F43F4">
              <w:rPr>
                <w:sz w:val="20"/>
                <w:szCs w:val="20"/>
              </w:rPr>
              <w:t xml:space="preserve">Origem: </w:t>
            </w:r>
            <w:r w:rsidR="0008420D" w:rsidRPr="009F43F4">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lastRenderedPageBreak/>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Pr="009F43F4" w:rsidRDefault="0022078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Quantificar a dimensão frontal d</w:t>
            </w:r>
            <w:r w:rsidR="0002108B" w:rsidRPr="009F43F4">
              <w:rPr>
                <w:sz w:val="20"/>
                <w:szCs w:val="20"/>
              </w:rPr>
              <w:t>o</w:t>
            </w:r>
            <w:r w:rsidR="00A172E2" w:rsidRPr="009F43F4">
              <w:rPr>
                <w:sz w:val="20"/>
                <w:szCs w:val="20"/>
              </w:rPr>
              <w:t xml:space="preserve"> lote</w:t>
            </w:r>
            <w:r w:rsidRPr="009F43F4">
              <w:rPr>
                <w:sz w:val="20"/>
                <w:szCs w:val="20"/>
              </w:rPr>
              <w:t xml:space="preserve"> e </w:t>
            </w:r>
            <w:r w:rsidR="0002108B" w:rsidRPr="009F43F4">
              <w:rPr>
                <w:sz w:val="20"/>
                <w:szCs w:val="20"/>
              </w:rPr>
              <w:t>permitir o cálculo d</w:t>
            </w:r>
            <w:r w:rsidRPr="009F43F4">
              <w:rPr>
                <w:sz w:val="20"/>
                <w:szCs w:val="20"/>
              </w:rPr>
              <w:t>a extensão total da face da quadra.</w:t>
            </w:r>
          </w:p>
          <w:p w14:paraId="2CFB54D0" w14:textId="10FBD2C2" w:rsidR="006A73EB" w:rsidRPr="009F43F4" w:rsidRDefault="006A73EB"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Origem: quadro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Pr="009F43F4" w:rsidRDefault="005D27F9"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Quantificar a dimensão longitudinal da unidade imobiliária e, em situações de parcelas situadas em esquinas, compor o somatório das dimensões da face adjacente da quadra.</w:t>
            </w:r>
          </w:p>
          <w:p w14:paraId="5741D845" w14:textId="11676D26" w:rsidR="00674AC0" w:rsidRPr="009F43F4" w:rsidRDefault="00674AC0"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Origem: quadro 11, item 61 do BCI</w:t>
            </w:r>
          </w:p>
          <w:p w14:paraId="2D5D5F5E" w14:textId="761AD26F" w:rsidR="005D27F9" w:rsidRPr="009F43F4" w:rsidRDefault="005D27F9"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9F43F4" w:rsidRDefault="007D6BB2" w:rsidP="007D6BB2">
            <w:pPr>
              <w:ind w:firstLine="0"/>
              <w:rPr>
                <w:rFonts w:cs="Arial"/>
                <w:b w:val="0"/>
                <w:bCs w:val="0"/>
                <w:sz w:val="20"/>
                <w:szCs w:val="20"/>
              </w:rPr>
            </w:pPr>
            <w:r w:rsidRPr="009F43F4">
              <w:rPr>
                <w:sz w:val="20"/>
                <w:szCs w:val="20"/>
              </w:rPr>
              <w:t>AREA </w:t>
            </w:r>
          </w:p>
        </w:tc>
        <w:tc>
          <w:tcPr>
            <w:tcW w:w="1842" w:type="dxa"/>
          </w:tcPr>
          <w:p w14:paraId="084420FD" w14:textId="65626724" w:rsidR="007D6BB2" w:rsidRPr="009F43F4"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sz w:val="20"/>
                <w:szCs w:val="20"/>
              </w:rPr>
              <w:t>Medida de superfície do lote, expressa em metros quadrados (m²).</w:t>
            </w:r>
          </w:p>
        </w:tc>
        <w:tc>
          <w:tcPr>
            <w:tcW w:w="4536" w:type="dxa"/>
          </w:tcPr>
          <w:p w14:paraId="4AD27742" w14:textId="77777777" w:rsidR="007D6BB2" w:rsidRPr="009F43F4" w:rsidRDefault="007D6BB2"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Validar a consistência geométrica da unidade imobiliária e atuar como indicador de controle para a identificação de quadras ou lotes com geometria não ortogonal.</w:t>
            </w:r>
          </w:p>
          <w:p w14:paraId="38B22CD4" w14:textId="0B199933" w:rsidR="008C12DF" w:rsidRPr="009F43F4" w:rsidRDefault="008C12D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Origem: quadro 11, item 61 do BCI</w:t>
            </w:r>
          </w:p>
        </w:tc>
      </w:tr>
    </w:tbl>
    <w:p w14:paraId="298C5B3E" w14:textId="77777777" w:rsidR="00F116A5" w:rsidRPr="009B6CCF" w:rsidRDefault="00F116A5" w:rsidP="001F7CF9">
      <w:pPr>
        <w:pStyle w:val="Legenda"/>
      </w:pPr>
      <w:r w:rsidRPr="009B6CCF">
        <w:t xml:space="preserve">Elaboração: </w:t>
      </w:r>
      <w:r>
        <w:t>Autor</w:t>
      </w:r>
      <w:r w:rsidRPr="009B6CCF">
        <w:t xml:space="preserve"> (2026)</w:t>
      </w:r>
    </w:p>
    <w:p w14:paraId="08DCEEEE" w14:textId="77777777" w:rsidR="00F116A5" w:rsidRDefault="00F116A5" w:rsidP="001C0C71"/>
    <w:p w14:paraId="1BD57811" w14:textId="1A82AA56" w:rsidR="0004320E" w:rsidRDefault="00025982" w:rsidP="0004320E">
      <w:r>
        <w:t xml:space="preserve">Notas sobre os atributos do </w:t>
      </w:r>
      <w:r>
        <w:fldChar w:fldCharType="begin"/>
      </w:r>
      <w:r>
        <w:instrText xml:space="preserve"> REF _Ref224893176 \h </w:instrText>
      </w:r>
      <w:r>
        <w:fldChar w:fldCharType="separate"/>
      </w:r>
      <w:r w:rsidR="00025795" w:rsidRPr="001F7CF9">
        <w:rPr>
          <w:szCs w:val="24"/>
        </w:rPr>
        <w:t xml:space="preserve">Quadro </w:t>
      </w:r>
      <w:r w:rsidR="00025795">
        <w:rPr>
          <w:noProof/>
          <w:szCs w:val="24"/>
        </w:rPr>
        <w:t>9</w:t>
      </w:r>
      <w:r>
        <w:fldChar w:fldCharType="end"/>
      </w:r>
      <w:r>
        <w:t>.</w:t>
      </w:r>
    </w:p>
    <w:p w14:paraId="0F5F7D92" w14:textId="0338B0F1" w:rsidR="00C21A57" w:rsidRPr="00C21A57" w:rsidRDefault="00C21A57" w:rsidP="00EA3516">
      <w:pPr>
        <w:pStyle w:val="Tpico"/>
      </w:pPr>
      <w:r w:rsidRPr="00C21A57">
        <w:t>COD_MUNICIPIO: 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8B0D58">
      <w:pPr>
        <w:pStyle w:val="ContItem"/>
      </w:pPr>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6CC4B0A0" w14:textId="73C11BFF" w:rsidR="00B63AA3" w:rsidRPr="009B6CCF" w:rsidRDefault="00B63AA3" w:rsidP="00EA3516">
      <w:pPr>
        <w:pStyle w:val="Tpico"/>
      </w:pPr>
      <w:r w:rsidRPr="00414ADE">
        <w:t>COD_UNICO_</w:t>
      </w:r>
      <w:r w:rsidRPr="000836D1">
        <w:t>ENDERECO</w:t>
      </w:r>
      <w:r w:rsidR="007E629C" w:rsidRPr="00414ADE">
        <w:t>:</w:t>
      </w:r>
      <w:r w:rsidR="00A3531F">
        <w:t xml:space="preserve"> </w:t>
      </w:r>
      <w:r w:rsidR="007E629C">
        <w:t>t</w:t>
      </w:r>
      <w:r w:rsidRPr="009B6CCF">
        <w:t>oda tabela em um banco de dados relacional deve possuir obrigatoriamente um identificador único, tecnicamente denominado chave primária (</w:t>
      </w:r>
      <w:r w:rsidRPr="00A3531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A3531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3F69AE63" w:rsidR="00B63AA3" w:rsidRDefault="00B63AA3" w:rsidP="008B0D58">
      <w:pPr>
        <w:pStyle w:val="ContItem"/>
      </w:pPr>
      <w:r w:rsidRPr="009B6CCF">
        <w:t>No CIATA o identificador único é cognitivo e é resultado de uma concatenação de valores (</w:t>
      </w:r>
      <w:fldSimple w:instr=" REF _Ref219188058 ">
        <w:r w:rsidR="00025795" w:rsidRPr="00414ADE">
          <w:rPr>
            <w:szCs w:val="24"/>
          </w:rPr>
          <w:t xml:space="preserve">Quadro </w:t>
        </w:r>
        <w:r w:rsidR="00025795">
          <w:rPr>
            <w:noProof/>
            <w:szCs w:val="24"/>
          </w:rPr>
          <w:t>10</w:t>
        </w:r>
      </w:fldSimple>
      <w:r w:rsidRPr="009B6CCF">
        <w:t xml:space="preserve"> e </w:t>
      </w:r>
      <w:fldSimple w:instr=" REF _Ref219188068 ">
        <w:r w:rsidR="00025795" w:rsidRPr="00414ADE">
          <w:rPr>
            <w:szCs w:val="24"/>
          </w:rPr>
          <w:t xml:space="preserve">Quadro </w:t>
        </w:r>
        <w:r w:rsidR="00025795">
          <w:rPr>
            <w:noProof/>
            <w:szCs w:val="24"/>
          </w:rPr>
          <w:t>11</w:t>
        </w:r>
      </w:fldSimple>
      <w:r w:rsidRPr="009B6CCF">
        <w:t xml:space="preserve">). Assim, para cada parcela/lote (ver item </w:t>
      </w:r>
      <w:fldSimple w:instr=" REF _Ref219188127 \r ">
        <w:r w:rsidR="00025795">
          <w:t>2.4.2</w:t>
        </w:r>
      </w:fldSimple>
      <w:r w:rsidRPr="009B6CCF">
        <w:t>) do cadastro municipal foi atribuída uma chave derivada das próprias informações cadastrais, caracterizando um código cognitivo, dependente da organização territorial.</w:t>
      </w:r>
    </w:p>
    <w:p w14:paraId="0586E407" w14:textId="77777777" w:rsidR="007E629C" w:rsidRPr="009B6CCF" w:rsidRDefault="007E629C" w:rsidP="00B63AA3"/>
    <w:p w14:paraId="48467A13" w14:textId="713F12C9" w:rsidR="00B63AA3" w:rsidRPr="00414ADE" w:rsidRDefault="00B63AA3" w:rsidP="00A6278E">
      <w:pPr>
        <w:pStyle w:val="Legenda"/>
        <w:rPr>
          <w:sz w:val="24"/>
          <w:szCs w:val="24"/>
        </w:rPr>
      </w:pPr>
      <w:bookmarkStart w:id="45" w:name="_Ref219188058"/>
      <w:r w:rsidRPr="00414ADE">
        <w:rPr>
          <w:sz w:val="24"/>
          <w:szCs w:val="24"/>
        </w:rPr>
        <w:t xml:space="preserve">Quadro </w:t>
      </w:r>
      <w:r w:rsidR="00F02416" w:rsidRPr="00414ADE">
        <w:rPr>
          <w:sz w:val="24"/>
          <w:szCs w:val="24"/>
        </w:rPr>
        <w:fldChar w:fldCharType="begin"/>
      </w:r>
      <w:r w:rsidR="00F02416" w:rsidRPr="00414ADE">
        <w:rPr>
          <w:sz w:val="24"/>
          <w:szCs w:val="24"/>
        </w:rPr>
        <w:instrText xml:space="preserve"> SEQ Quadro \* ARABIC </w:instrText>
      </w:r>
      <w:r w:rsidR="00F02416" w:rsidRPr="00414ADE">
        <w:rPr>
          <w:sz w:val="24"/>
          <w:szCs w:val="24"/>
        </w:rPr>
        <w:fldChar w:fldCharType="separate"/>
      </w:r>
      <w:r w:rsidR="00025795">
        <w:rPr>
          <w:noProof/>
          <w:sz w:val="24"/>
          <w:szCs w:val="24"/>
        </w:rPr>
        <w:t>10</w:t>
      </w:r>
      <w:r w:rsidR="00F02416" w:rsidRPr="00414ADE">
        <w:rPr>
          <w:noProof/>
          <w:sz w:val="24"/>
          <w:szCs w:val="24"/>
        </w:rPr>
        <w:fldChar w:fldCharType="end"/>
      </w:r>
      <w:bookmarkEnd w:id="45"/>
      <w:r w:rsidR="004B4D10" w:rsidRPr="00414ADE">
        <w:rPr>
          <w:sz w:val="24"/>
          <w:szCs w:val="24"/>
        </w:rPr>
        <w:t xml:space="preserve"> –</w:t>
      </w:r>
      <w:r w:rsidRPr="00414ADE">
        <w:rPr>
          <w:sz w:val="24"/>
          <w:szCs w:val="24"/>
        </w:rP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40444A9E" w:rsidR="00B63AA3" w:rsidRPr="009B6CCF" w:rsidRDefault="00B63AA3" w:rsidP="00414ADE">
      <w:pPr>
        <w:pStyle w:val="Legenda"/>
        <w:jc w:val="left"/>
      </w:pPr>
      <w:r w:rsidRPr="009B6CCF">
        <w:t xml:space="preserve">Elaboração: </w:t>
      </w:r>
      <w:r w:rsidR="007E629C">
        <w:t>a</w:t>
      </w:r>
      <w:r w:rsidR="003F61E6">
        <w:t>utor</w:t>
      </w:r>
      <w:r w:rsidRPr="009B6CCF">
        <w:t xml:space="preserve"> (2025)</w:t>
      </w:r>
    </w:p>
    <w:p w14:paraId="3C6C8F0F" w14:textId="77777777" w:rsidR="00B63AA3" w:rsidRDefault="00B63AA3" w:rsidP="00A6278E">
      <w:pPr>
        <w:pStyle w:val="Legenda"/>
      </w:pPr>
    </w:p>
    <w:p w14:paraId="2BB8F5D0" w14:textId="451643E8" w:rsidR="00B63AA3" w:rsidRPr="00414ADE" w:rsidRDefault="00B63AA3" w:rsidP="00A6278E">
      <w:pPr>
        <w:pStyle w:val="Legenda"/>
        <w:rPr>
          <w:sz w:val="24"/>
          <w:szCs w:val="24"/>
        </w:rPr>
      </w:pPr>
      <w:bookmarkStart w:id="46" w:name="_Ref219188068"/>
      <w:r w:rsidRPr="00414ADE">
        <w:rPr>
          <w:sz w:val="24"/>
          <w:szCs w:val="24"/>
        </w:rPr>
        <w:t xml:space="preserve">Quadro </w:t>
      </w:r>
      <w:r w:rsidR="00F02416" w:rsidRPr="00414ADE">
        <w:rPr>
          <w:sz w:val="24"/>
          <w:szCs w:val="24"/>
        </w:rPr>
        <w:fldChar w:fldCharType="begin"/>
      </w:r>
      <w:r w:rsidR="00F02416" w:rsidRPr="00414ADE">
        <w:rPr>
          <w:sz w:val="24"/>
          <w:szCs w:val="24"/>
        </w:rPr>
        <w:instrText xml:space="preserve"> SEQ Quadro \* ARABIC </w:instrText>
      </w:r>
      <w:r w:rsidR="00F02416" w:rsidRPr="00414ADE">
        <w:rPr>
          <w:sz w:val="24"/>
          <w:szCs w:val="24"/>
        </w:rPr>
        <w:fldChar w:fldCharType="separate"/>
      </w:r>
      <w:r w:rsidR="00025795">
        <w:rPr>
          <w:noProof/>
          <w:sz w:val="24"/>
          <w:szCs w:val="24"/>
        </w:rPr>
        <w:t>11</w:t>
      </w:r>
      <w:r w:rsidR="00F02416" w:rsidRPr="00414ADE">
        <w:rPr>
          <w:noProof/>
          <w:sz w:val="24"/>
          <w:szCs w:val="24"/>
        </w:rPr>
        <w:fldChar w:fldCharType="end"/>
      </w:r>
      <w:bookmarkEnd w:id="46"/>
      <w:r w:rsidR="00135898" w:rsidRPr="00414ADE">
        <w:rPr>
          <w:sz w:val="24"/>
          <w:szCs w:val="24"/>
        </w:rPr>
        <w:t xml:space="preserve"> –</w:t>
      </w:r>
      <w:r w:rsidRPr="00414ADE">
        <w:rPr>
          <w:sz w:val="24"/>
          <w:szCs w:val="24"/>
        </w:rPr>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6"/>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7"/>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414ADE">
      <w:pPr>
        <w:pStyle w:val="Legenda"/>
        <w:jc w:val="left"/>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591711AE" w14:textId="396B8A5F" w:rsidR="00B63AA3" w:rsidRPr="009B6CCF" w:rsidRDefault="00B63AA3" w:rsidP="00EA3516">
      <w:pPr>
        <w:pStyle w:val="Tpico"/>
      </w:pPr>
      <w:r w:rsidRPr="00414ADE">
        <w:t>NUM_</w:t>
      </w:r>
      <w:r w:rsidRPr="00111032">
        <w:t>QUADRA</w:t>
      </w:r>
      <w:r w:rsidR="007E629C" w:rsidRPr="00414ADE">
        <w:t>:</w:t>
      </w:r>
      <w:r w:rsidR="00111032">
        <w:t xml:space="preserve"> </w:t>
      </w:r>
      <w:r w:rsidR="007E629C">
        <w:t xml:space="preserve">a </w:t>
      </w:r>
      <w:r w:rsidRPr="009B6CCF">
        <w:t>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111032">
        <w:rPr>
          <w:rFonts w:cs="Arial"/>
        </w:rPr>
        <w:t>(SERPRO, 2025)</w:t>
      </w:r>
      <w:r w:rsidR="00920810">
        <w:fldChar w:fldCharType="end"/>
      </w:r>
      <w:r w:rsidRPr="009B6CCF">
        <w:t>.</w:t>
      </w:r>
    </w:p>
    <w:p w14:paraId="650E134E" w14:textId="77777777" w:rsidR="00B63AA3" w:rsidRPr="009B6CCF" w:rsidRDefault="00B63AA3" w:rsidP="008B0D58">
      <w:pPr>
        <w:pStyle w:val="ContItem"/>
      </w:pPr>
      <w:r w:rsidRPr="009B6CCF">
        <w:t xml:space="preserve">No projeto CIATA, os códigos de quadras são atribuídos arbitrariamente pelas prefeituras e só </w:t>
      </w:r>
      <w:r w:rsidRPr="007E75E0">
        <w:t>podem</w:t>
      </w:r>
      <w:r w:rsidRPr="009B6CCF">
        <w:t xml:space="preserve">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w:t>
      </w:r>
      <w:r w:rsidRPr="009B6CCF">
        <w:lastRenderedPageBreak/>
        <w:t>motivos de organização e para assegurar compatibilidade com as variações existentes nos sistemas cadastrais atuais.</w:t>
      </w:r>
    </w:p>
    <w:p w14:paraId="546E3076" w14:textId="75DA4C8E" w:rsidR="00B63AA3" w:rsidRPr="009B6CCF" w:rsidRDefault="00B63AA3" w:rsidP="00EA3516">
      <w:pPr>
        <w:pStyle w:val="Tpico"/>
      </w:pPr>
      <w:r w:rsidRPr="00414ADE">
        <w:t>NOM_</w:t>
      </w:r>
      <w:r w:rsidRPr="00ED5D4F">
        <w:t>LOGRADOURO</w:t>
      </w:r>
      <w:r w:rsidR="00361845">
        <w:t>: e</w:t>
      </w:r>
      <w:r w:rsidRPr="009B6CCF">
        <w:t xml:space="preserve">mbora os nomes de logradouros sejam fundamentais para o funcionamento da metodologia </w:t>
      </w:r>
      <w:r w:rsidRPr="00ED5D4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D5D4F">
        <w:rPr>
          <w:i/>
          <w:iCs/>
        </w:rPr>
        <w:t>joins</w:t>
      </w:r>
      <w:r w:rsidRPr="009B6CCF">
        <w:t>) com outr</w:t>
      </w:r>
      <w:r w:rsidR="00CD0A43" w:rsidRPr="009B6CCF">
        <w:t>as tabelas</w:t>
      </w:r>
      <w:r w:rsidRPr="009B6CCF">
        <w:t>.</w:t>
      </w:r>
    </w:p>
    <w:p w14:paraId="3A86C3E4" w14:textId="0F595505" w:rsidR="00B63AA3" w:rsidRPr="009B6CCF" w:rsidRDefault="00B63AA3" w:rsidP="00EA3516">
      <w:pPr>
        <w:pStyle w:val="Tpico"/>
      </w:pPr>
      <w:r w:rsidRPr="00414ADE">
        <w:t>NUM_ENDERECO</w:t>
      </w:r>
      <w:r w:rsidR="00361845">
        <w:t>: e</w:t>
      </w:r>
      <w:r w:rsidRPr="009B6CCF">
        <w:t>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F860069" w14:textId="09648D99" w:rsidR="00B63AA3" w:rsidRPr="009B6CCF" w:rsidRDefault="00B63AA3" w:rsidP="00EA3516">
      <w:pPr>
        <w:pStyle w:val="Tpico"/>
      </w:pPr>
      <w:r w:rsidRPr="00414ADE">
        <w:t xml:space="preserve"> NOM_LOGRADOURO_ADJACENTE</w:t>
      </w:r>
      <w:r w:rsidR="00361845">
        <w:t xml:space="preserve">: </w:t>
      </w:r>
      <w:r w:rsidRPr="00414ADE">
        <w:t xml:space="preserve"> </w:t>
      </w:r>
      <w:r w:rsidR="00361845">
        <w:t>i</w:t>
      </w:r>
      <w:r w:rsidRPr="009B6CCF">
        <w:t xml:space="preserve">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5B622955" w14:textId="73DA693A" w:rsidR="00B63AA3" w:rsidRPr="009B6CCF" w:rsidRDefault="00B63AA3" w:rsidP="00EA3516">
      <w:pPr>
        <w:pStyle w:val="Tpico"/>
      </w:pPr>
      <w:r w:rsidRPr="00414ADE">
        <w:t>DIM_TESTADA</w:t>
      </w:r>
      <w:r w:rsidR="00361845">
        <w:t>:</w:t>
      </w:r>
      <w:r w:rsidR="00ED5D4F">
        <w:t xml:space="preserve"> </w:t>
      </w:r>
      <w:r w:rsidR="00361845">
        <w:t xml:space="preserve">a </w:t>
      </w:r>
      <w:r w:rsidRPr="009B6CCF">
        <w:t xml:space="preserve">DIM_TESTADA constitui uma das variáveis mais críticas para a fidedignidade do cadastro imobiliário municipal e para a modelagem geométrica do </w:t>
      </w:r>
      <w:r w:rsidRPr="00ED5D4F">
        <w:rPr>
          <w:i/>
          <w:iCs/>
        </w:rPr>
        <w:t>SuperCIATA</w:t>
      </w:r>
      <w:r w:rsidRPr="009B6CCF">
        <w:t xml:space="preserve">.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w:t>
      </w:r>
      <w:r w:rsidRPr="009B6CCF">
        <w:lastRenderedPageBreak/>
        <w:t>que a soma das frentes dos lotes guarde conformidade com a geometria real da face da quadra.</w:t>
      </w:r>
    </w:p>
    <w:p w14:paraId="38DAAA78" w14:textId="310FD640" w:rsidR="00F00D82" w:rsidRPr="009B6CCF" w:rsidRDefault="00F00D82" w:rsidP="00EA3516">
      <w:pPr>
        <w:pStyle w:val="Tpico"/>
      </w:pPr>
      <w:r w:rsidRPr="00414ADE">
        <w:t>DIM_PROFUNDIDADE</w:t>
      </w:r>
      <w:r w:rsidR="00361845">
        <w:t>:</w:t>
      </w:r>
      <w:r w:rsidR="00ED5D4F">
        <w:t xml:space="preserve"> </w:t>
      </w:r>
      <w:r w:rsidR="00361845">
        <w:t xml:space="preserve">a </w:t>
      </w:r>
      <w:r w:rsidRPr="009B6CCF">
        <w:t>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ED5D4F">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ED5D4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4976E98" w14:textId="57945C5F" w:rsidR="00227E2A" w:rsidRPr="009B6CCF" w:rsidRDefault="00F00D82" w:rsidP="00EA3516">
      <w:pPr>
        <w:pStyle w:val="Tpico"/>
      </w:pPr>
      <w:r w:rsidRPr="00414ADE">
        <w:t>AREA</w:t>
      </w:r>
      <w:r w:rsidR="00361845">
        <w:t>:</w:t>
      </w:r>
      <w:r w:rsidR="00ED5D4F">
        <w:t xml:space="preserve"> </w:t>
      </w:r>
      <w:r w:rsidR="00361845">
        <w:t>e</w:t>
      </w:r>
      <w:r w:rsidR="00227E2A" w:rsidRPr="009B6CCF">
        <w:t xml:space="preserve">mbora seja um atributo opcional para a execução do algoritmo, a AREA desempenha um papel crucial na fase de auditoria e controle de qualidade do </w:t>
      </w:r>
      <w:r w:rsidR="00227E2A" w:rsidRPr="00ED5D4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8B0D58">
      <w:pPr>
        <w:pStyle w:val="ContItem"/>
      </w:pPr>
      <w:r w:rsidRPr="009B6CCF">
        <w:t xml:space="preserve">Divergências </w:t>
      </w:r>
      <w:r w:rsidRPr="008B0D58">
        <w:t>acentuadas</w:t>
      </w:r>
      <w:r w:rsidRPr="009B6CCF">
        <w:t xml:space="preserve">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47" w:name="_Toc227136749"/>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47"/>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09BD9F24"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025795" w:rsidRPr="00703642">
        <w:rPr>
          <w:szCs w:val="24"/>
        </w:rPr>
        <w:t xml:space="preserve">Quadro </w:t>
      </w:r>
      <w:r w:rsidR="00025795">
        <w:rPr>
          <w:noProof/>
          <w:szCs w:val="24"/>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w:t>
      </w:r>
      <w:r w:rsidR="00C95835" w:rsidRPr="009B6CCF">
        <w:lastRenderedPageBreak/>
        <w:t xml:space="preserve">“Rua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54ECF4C0" w:rsidR="009637C0" w:rsidRPr="00703642" w:rsidRDefault="009637C0" w:rsidP="00A6278E">
      <w:pPr>
        <w:pStyle w:val="Legenda"/>
        <w:rPr>
          <w:sz w:val="24"/>
          <w:szCs w:val="24"/>
        </w:rPr>
      </w:pPr>
      <w:bookmarkStart w:id="48" w:name="_Ref217937599"/>
      <w:r w:rsidRPr="00703642">
        <w:rPr>
          <w:sz w:val="24"/>
          <w:szCs w:val="24"/>
        </w:rPr>
        <w:t xml:space="preserve">Quadro </w:t>
      </w:r>
      <w:r w:rsidR="00F02416" w:rsidRPr="00703642">
        <w:rPr>
          <w:sz w:val="24"/>
          <w:szCs w:val="24"/>
        </w:rPr>
        <w:fldChar w:fldCharType="begin"/>
      </w:r>
      <w:r w:rsidR="00F02416" w:rsidRPr="00703642">
        <w:rPr>
          <w:sz w:val="24"/>
          <w:szCs w:val="24"/>
        </w:rPr>
        <w:instrText xml:space="preserve"> SEQ Quadro \* ARABIC </w:instrText>
      </w:r>
      <w:r w:rsidR="00F02416" w:rsidRPr="00703642">
        <w:rPr>
          <w:sz w:val="24"/>
          <w:szCs w:val="24"/>
        </w:rPr>
        <w:fldChar w:fldCharType="separate"/>
      </w:r>
      <w:r w:rsidR="00025795">
        <w:rPr>
          <w:noProof/>
          <w:sz w:val="24"/>
          <w:szCs w:val="24"/>
        </w:rPr>
        <w:t>12</w:t>
      </w:r>
      <w:r w:rsidR="00F02416" w:rsidRPr="00703642">
        <w:rPr>
          <w:noProof/>
          <w:sz w:val="24"/>
          <w:szCs w:val="24"/>
        </w:rPr>
        <w:fldChar w:fldCharType="end"/>
      </w:r>
      <w:bookmarkEnd w:id="48"/>
      <w:r w:rsidR="004B4D10" w:rsidRPr="00703642">
        <w:rPr>
          <w:sz w:val="24"/>
          <w:szCs w:val="24"/>
        </w:rPr>
        <w:t xml:space="preserve"> –</w:t>
      </w:r>
      <w:r w:rsidRPr="00703642">
        <w:rPr>
          <w:sz w:val="24"/>
          <w:szCs w:val="24"/>
        </w:rPr>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703642">
      <w:pPr>
        <w:pStyle w:val="Legenda"/>
      </w:pPr>
      <w:r w:rsidRPr="009B6CCF">
        <w:t xml:space="preserve">Elaboração: </w:t>
      </w:r>
      <w:r w:rsidR="007A0CDD">
        <w:t>Autor</w:t>
      </w:r>
      <w:r w:rsidR="0063382C" w:rsidRPr="009B6CCF">
        <w:t xml:space="preserve"> (2025)</w:t>
      </w:r>
    </w:p>
    <w:p w14:paraId="3D1BF8BF" w14:textId="77777777" w:rsidR="004959CC" w:rsidRDefault="004959CC" w:rsidP="0045130D"/>
    <w:p w14:paraId="0175AC39" w14:textId="6D92E3F9" w:rsidR="00BB63C0" w:rsidRPr="00475144" w:rsidRDefault="00BB63C0" w:rsidP="00BB63C0">
      <w:pPr>
        <w:pStyle w:val="Ttulo3"/>
      </w:pPr>
      <w:bookmarkStart w:id="49" w:name="_Toc227136750"/>
      <w:r>
        <w:t>Ferramentas de desenvolvimento do</w:t>
      </w:r>
      <w:r w:rsidRPr="00475144">
        <w:t xml:space="preserve"> </w:t>
      </w:r>
      <w:r w:rsidRPr="00475144">
        <w:rPr>
          <w:i/>
          <w:iCs/>
        </w:rPr>
        <w:t>SuperCIATA</w:t>
      </w:r>
      <w:bookmarkEnd w:id="49"/>
    </w:p>
    <w:p w14:paraId="1A5CB889" w14:textId="77777777" w:rsidR="00BB63C0" w:rsidRPr="00B726CE" w:rsidRDefault="00BB63C0" w:rsidP="00BB63C0">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t>dissertação</w:t>
      </w:r>
      <w:r w:rsidRPr="00B726CE">
        <w:t xml:space="preserve">. Para garantir a reprodutibilidade, o baixo custo e a alta performance, a arquitetura da plataforma foi estruturada sobre </w:t>
      </w:r>
      <w:r>
        <w:t>a</w:t>
      </w:r>
      <w:r w:rsidRPr="00B726CE">
        <w:t xml:space="preserve"> tecnol</w:t>
      </w:r>
      <w:r>
        <w:t>ogia</w:t>
      </w:r>
      <w:r w:rsidRPr="00B726CE">
        <w:t xml:space="preserve"> de código aberto (</w:t>
      </w:r>
      <w:r w:rsidRPr="00B726CE">
        <w:rPr>
          <w:i/>
          <w:iCs/>
        </w:rPr>
        <w:t>open source</w:t>
      </w:r>
      <w:r w:rsidRPr="00B726CE">
        <w:t>):</w:t>
      </w:r>
    </w:p>
    <w:p w14:paraId="72203197" w14:textId="569BC36F" w:rsidR="00BB63C0" w:rsidRPr="00B726CE" w:rsidRDefault="00BB63C0" w:rsidP="00EA3516">
      <w:pPr>
        <w:pStyle w:val="Tpico"/>
      </w:pPr>
      <w:r w:rsidRPr="00B82FA9">
        <w:rPr>
          <w:b/>
          <w:bCs/>
        </w:rPr>
        <w:t>Camada de Dados (</w:t>
      </w:r>
      <w:r w:rsidRPr="00B82FA9">
        <w:rPr>
          <w:b/>
          <w:bCs/>
          <w:i/>
          <w:iCs/>
        </w:rPr>
        <w:t>Backend</w:t>
      </w:r>
      <w:r w:rsidRPr="00B82FA9">
        <w:rPr>
          <w:b/>
          <w:bCs/>
        </w:rPr>
        <w:t>):</w:t>
      </w:r>
      <w:r w:rsidRPr="00B726CE">
        <w:t xml:space="preserve"> Utilizou-se um Banco de Dados Relacional com suporte a extensões geoespaciais (</w:t>
      </w:r>
      <w:r>
        <w:t>MySql/</w:t>
      </w:r>
      <w:r w:rsidRPr="00B726CE">
        <w:t>MariaDB). O uso da linguagem SQL</w:t>
      </w:r>
      <w:r>
        <w:t xml:space="preserve"> </w:t>
      </w:r>
      <w:r>
        <w:fldChar w:fldCharType="begin"/>
      </w:r>
      <w:r w:rsidR="007416A4">
        <w:instrText xml:space="preserve"> ADDIN ZOTERO_ITEM CSL_CITATION {"citationID":"c9AIGZxL","properties":{"formattedCitation":"(Date,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B82FA9">
        <w:rPr>
          <w:rFonts w:cs="Arial"/>
        </w:rPr>
        <w:t>(DATE, 2004)</w:t>
      </w:r>
      <w:r>
        <w:fldChar w:fldCharType="end"/>
      </w:r>
      <w:r w:rsidRPr="00B726CE">
        <w:t xml:space="preserve"> permitiu a execução de consultas complexas de cruzamento entre as tabelas alfanuméricas do </w:t>
      </w:r>
      <w:r>
        <w:t>CTU/</w:t>
      </w:r>
      <w:r w:rsidRPr="00B726CE">
        <w:t>CIATA e as geometrias do CNEFE.</w:t>
      </w:r>
    </w:p>
    <w:p w14:paraId="581B60AF" w14:textId="1DC1C5D9" w:rsidR="00BB63C0" w:rsidRPr="00B726CE" w:rsidRDefault="00BB63C0" w:rsidP="00EA3516">
      <w:pPr>
        <w:pStyle w:val="Tpico"/>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t xml:space="preserve"> </w:t>
      </w:r>
      <w:r>
        <w:fldChar w:fldCharType="begin"/>
      </w:r>
      <w:r w:rsidR="007416A4">
        <w:instrText xml:space="preserve"> ADDIN ZOTERO_ITEM CSL_CITATION {"citationID":"G47XAJoR","properties":{"formattedCitation":"(JavaScript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Pr="00BD67F2">
        <w:rPr>
          <w:rFonts w:cs="Arial"/>
        </w:rPr>
        <w:t>(MDN, 2025)</w:t>
      </w:r>
      <w:r>
        <w:fldChar w:fldCharType="end"/>
      </w:r>
      <w:r w:rsidRPr="00B726CE">
        <w:t xml:space="preserve">, utilizando a biblioteca </w:t>
      </w:r>
      <w:r w:rsidRPr="00B726CE">
        <w:rPr>
          <w:i/>
          <w:iCs/>
        </w:rPr>
        <w:t>Leaflet</w:t>
      </w:r>
      <w:r>
        <w:rPr>
          <w:i/>
          <w:iCs/>
        </w:rPr>
        <w:t xml:space="preserve"> </w:t>
      </w:r>
      <w:r>
        <w:rPr>
          <w:i/>
          <w:iCs/>
        </w:rPr>
        <w:fldChar w:fldCharType="begin"/>
      </w:r>
      <w:r w:rsidR="007416A4">
        <w:rPr>
          <w:i/>
          <w:iCs/>
        </w:rPr>
        <w:instrText xml:space="preserve"> ADDIN ZOTERO_ITEM CSL_CITATION {"citationID":"4sS0a41v","properties":{"formattedCitation":"(Leaflet,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Pr>
          <w:i/>
          <w:iCs/>
        </w:rPr>
        <w:fldChar w:fldCharType="separate"/>
      </w:r>
      <w:r w:rsidRPr="00AA4087">
        <w:rPr>
          <w:rFonts w:cs="Arial"/>
        </w:rPr>
        <w:t>(</w:t>
      </w:r>
      <w:r>
        <w:rPr>
          <w:rFonts w:cs="Arial"/>
        </w:rPr>
        <w:t>LEAFLET</w:t>
      </w:r>
      <w:r w:rsidRPr="00AA4087">
        <w:rPr>
          <w:rFonts w:cs="Arial"/>
        </w:rPr>
        <w:t>, 2025)</w:t>
      </w:r>
      <w:r>
        <w:rPr>
          <w:i/>
          <w:iCs/>
        </w:rPr>
        <w:fldChar w:fldCharType="end"/>
      </w:r>
      <w:r w:rsidRPr="00B726CE">
        <w:t xml:space="preserve">. Essa escolha permitiu a renderização ágil de mapas interativos sobre </w:t>
      </w:r>
      <w:r w:rsidRPr="00B726CE">
        <w:lastRenderedPageBreak/>
        <w:t xml:space="preserve">bases do </w:t>
      </w:r>
      <w:r w:rsidRPr="00B726CE">
        <w:rPr>
          <w:i/>
          <w:iCs/>
        </w:rPr>
        <w:t>OpenStreetMap</w:t>
      </w:r>
      <w:r w:rsidRPr="00B726CE">
        <w:t>, facilitando a inspeção visual das parcelas georeferenciadas.</w:t>
      </w:r>
    </w:p>
    <w:p w14:paraId="2D58EE52" w14:textId="77777777" w:rsidR="00BB63C0" w:rsidRPr="00B726CE" w:rsidRDefault="00BB63C0" w:rsidP="00EA3516">
      <w:pPr>
        <w:pStyle w:val="Tpico"/>
      </w:pPr>
      <w:r w:rsidRPr="00B726CE">
        <w:rPr>
          <w:b/>
          <w:bCs/>
        </w:rPr>
        <w:t>Lógica de Negócio:</w:t>
      </w:r>
      <w:r w:rsidRPr="00B726CE">
        <w:t xml:space="preserve"> O sequenciamento dos passos </w:t>
      </w:r>
      <w:r>
        <w:t>–</w:t>
      </w:r>
      <w:r w:rsidRPr="00B726CE">
        <w:t xml:space="preserve"> desde o </w:t>
      </w:r>
      <w:r w:rsidRPr="00B726CE">
        <w:rPr>
          <w:i/>
          <w:iCs/>
        </w:rPr>
        <w:t>upload</w:t>
      </w:r>
      <w:r w:rsidRPr="00B726CE">
        <w:t xml:space="preserve"> dos dados legados até a geração das geometrias finais </w:t>
      </w:r>
      <w:r>
        <w:t>–</w:t>
      </w:r>
      <w:r w:rsidRPr="00B726CE">
        <w:t xml:space="preserve"> foi automatizado para que o fluxo de trabalho pudesse ser replicado de forma consistente em diferentes bases municipais.</w:t>
      </w:r>
    </w:p>
    <w:p w14:paraId="4D70F50C" w14:textId="77777777" w:rsidR="00BB63C0" w:rsidRPr="009B6CCF" w:rsidRDefault="00BB63C0" w:rsidP="0045130D"/>
    <w:p w14:paraId="77708DBA" w14:textId="21D6408D" w:rsidR="006D3D4B" w:rsidRDefault="006D3D4B" w:rsidP="002D729A">
      <w:pPr>
        <w:pStyle w:val="Ttulo2"/>
      </w:pPr>
      <w:bookmarkStart w:id="50" w:name="_Toc227136751"/>
      <w:r w:rsidRPr="009B6CCF">
        <w:t>MÉTODOS</w:t>
      </w:r>
      <w:bookmarkEnd w:id="50"/>
    </w:p>
    <w:p w14:paraId="4AD06F2A" w14:textId="4F2943A3"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w:t>
      </w:r>
      <w:r w:rsidR="00140264">
        <w:t xml:space="preserve">reconhecida </w:t>
      </w:r>
      <w:r>
        <w:t xml:space="preserve">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51" w:name="_Toc227136752"/>
      <w:r w:rsidRPr="00D82871">
        <w:t>Análise da Persistência Estrutural do Modelo CIATA</w:t>
      </w:r>
      <w:bookmarkEnd w:id="51"/>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Para quantificar a prevalência desse padrão nos municípios brasileiros, adotou-se uma metodologia de triangulação de dados composta por quatro frentes de investigação:</w:t>
      </w:r>
    </w:p>
    <w:p w14:paraId="192A62E8" w14:textId="0AB4FB97" w:rsidR="005345FF" w:rsidRPr="00140264" w:rsidRDefault="005345FF" w:rsidP="00EA3516">
      <w:pPr>
        <w:pStyle w:val="Tpico"/>
      </w:pPr>
      <w:r w:rsidRPr="00E910D5">
        <w:lastRenderedPageBreak/>
        <w:t xml:space="preserve">Levantamento </w:t>
      </w:r>
      <w:r w:rsidRPr="00E910D5">
        <w:rPr>
          <w:i/>
          <w:iCs/>
        </w:rPr>
        <w:t>in loco</w:t>
      </w:r>
      <w:r w:rsidRPr="00140264">
        <w:t xml:space="preserve">: </w:t>
      </w:r>
      <w:r w:rsidR="00140264">
        <w:t>v</w:t>
      </w:r>
      <w:r w:rsidRPr="00140264">
        <w:t>isita técnica a 13 administrações municipais;</w:t>
      </w:r>
    </w:p>
    <w:p w14:paraId="0A211907" w14:textId="5C247BD6" w:rsidR="005345FF" w:rsidRPr="009B6CCF" w:rsidRDefault="005345FF" w:rsidP="00EA3516">
      <w:pPr>
        <w:pStyle w:val="Tpico"/>
      </w:pPr>
      <w:r w:rsidRPr="00E910D5">
        <w:t>Análise documental</w:t>
      </w:r>
      <w:r w:rsidRPr="00140264">
        <w:t>:</w:t>
      </w:r>
      <w:r w:rsidRPr="009B6CCF">
        <w:t xml:space="preserve"> </w:t>
      </w:r>
      <w:r w:rsidR="00140264">
        <w:t>i</w:t>
      </w:r>
      <w:r w:rsidRPr="009B6CCF">
        <w:t>nspeção visual de 57 modelos de carnês de IPTU disponíveis na Internet;</w:t>
      </w:r>
    </w:p>
    <w:p w14:paraId="32C9E49B" w14:textId="7EAFB27B" w:rsidR="005345FF" w:rsidRPr="009B6CCF" w:rsidRDefault="005345FF" w:rsidP="00EA3516">
      <w:pPr>
        <w:pStyle w:val="Tpico"/>
      </w:pPr>
      <w:r w:rsidRPr="00E910D5">
        <w:t>Mineração de Dados</w:t>
      </w:r>
      <w:r w:rsidRPr="00140264">
        <w:t>:</w:t>
      </w:r>
      <w:r w:rsidRPr="009B6CCF">
        <w:t xml:space="preserve"> </w:t>
      </w:r>
      <w:r w:rsidR="00140264">
        <w:t>c</w:t>
      </w:r>
      <w:r w:rsidRPr="009B6CCF">
        <w:t>onsulta às bases de dados do SINTER/CadUrb;</w:t>
      </w:r>
    </w:p>
    <w:p w14:paraId="0653D798" w14:textId="355F0E8C" w:rsidR="005345FF" w:rsidRPr="009B6CCF" w:rsidRDefault="005345FF" w:rsidP="00EA3516">
      <w:pPr>
        <w:pStyle w:val="Tpico"/>
      </w:pPr>
      <w:r w:rsidRPr="00E910D5">
        <w:t>Recuperação de Informação</w:t>
      </w:r>
      <w:r w:rsidRPr="00140264">
        <w:t>:</w:t>
      </w:r>
      <w:r w:rsidRPr="009B6CCF">
        <w:t xml:space="preserve"> </w:t>
      </w:r>
      <w:r w:rsidR="00140264">
        <w:t>c</w:t>
      </w:r>
      <w:r w:rsidRPr="009B6CCF">
        <w:t xml:space="preserve">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52" w:name="_Toc227136753"/>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52"/>
    </w:p>
    <w:p w14:paraId="7A1C9406" w14:textId="00594CA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a disponibilidade pública e a documentação técnica do CNEFE favorece</w:t>
      </w:r>
      <w:r w:rsidR="00140264">
        <w:t>ra</w:t>
      </w:r>
      <w:r w:rsidRPr="009B6CCF">
        <w:t xml:space="preserv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r w:rsidRPr="009B6CCF">
        <w:lastRenderedPageBreak/>
        <w:t>Tabela CN_</w:t>
      </w:r>
      <w:r w:rsidRPr="00EC0993">
        <w:t>PONTOS</w:t>
      </w:r>
    </w:p>
    <w:p w14:paraId="43026505" w14:textId="6D0D5B86" w:rsidR="00DD6204"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025795" w:rsidRPr="00E42991">
        <w:rPr>
          <w:szCs w:val="24"/>
        </w:rPr>
        <w:t xml:space="preserve">Quadro </w:t>
      </w:r>
      <w:r w:rsidR="00025795">
        <w:rPr>
          <w:noProof/>
          <w:szCs w:val="24"/>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765BA4E4" w14:textId="77777777" w:rsidR="00140264" w:rsidRPr="009B6CCF" w:rsidRDefault="00140264" w:rsidP="00964850"/>
    <w:p w14:paraId="366CD48B" w14:textId="0553E5F3" w:rsidR="007C31C2" w:rsidRPr="00E42991" w:rsidRDefault="007C31C2" w:rsidP="00A6278E">
      <w:pPr>
        <w:pStyle w:val="Legenda"/>
        <w:rPr>
          <w:sz w:val="24"/>
          <w:szCs w:val="24"/>
        </w:rPr>
      </w:pPr>
      <w:bookmarkStart w:id="53" w:name="_Ref218937171"/>
      <w:r w:rsidRPr="00E42991">
        <w:rPr>
          <w:sz w:val="24"/>
          <w:szCs w:val="24"/>
        </w:rPr>
        <w:lastRenderedPageBreak/>
        <w:t xml:space="preserve">Quadro </w:t>
      </w:r>
      <w:r w:rsidR="00F02416" w:rsidRPr="00E42991">
        <w:rPr>
          <w:sz w:val="24"/>
          <w:szCs w:val="24"/>
        </w:rPr>
        <w:fldChar w:fldCharType="begin"/>
      </w:r>
      <w:r w:rsidR="00F02416" w:rsidRPr="00E42991">
        <w:rPr>
          <w:sz w:val="24"/>
          <w:szCs w:val="24"/>
        </w:rPr>
        <w:instrText xml:space="preserve"> SEQ Quadro \* ARABIC </w:instrText>
      </w:r>
      <w:r w:rsidR="00F02416" w:rsidRPr="00E42991">
        <w:rPr>
          <w:sz w:val="24"/>
          <w:szCs w:val="24"/>
        </w:rPr>
        <w:fldChar w:fldCharType="separate"/>
      </w:r>
      <w:r w:rsidR="00025795">
        <w:rPr>
          <w:noProof/>
          <w:sz w:val="24"/>
          <w:szCs w:val="24"/>
        </w:rPr>
        <w:t>13</w:t>
      </w:r>
      <w:r w:rsidR="00F02416" w:rsidRPr="00E42991">
        <w:rPr>
          <w:noProof/>
          <w:sz w:val="24"/>
          <w:szCs w:val="24"/>
        </w:rPr>
        <w:fldChar w:fldCharType="end"/>
      </w:r>
      <w:bookmarkEnd w:id="53"/>
      <w:r w:rsidR="004B4D10" w:rsidRPr="00E42991">
        <w:rPr>
          <w:sz w:val="24"/>
          <w:szCs w:val="24"/>
        </w:rPr>
        <w:t xml:space="preserve"> –</w:t>
      </w:r>
      <w:r w:rsidRPr="00E42991">
        <w:rPr>
          <w:sz w:val="24"/>
          <w:szCs w:val="24"/>
        </w:rPr>
        <w:t xml:space="preserve"> Estrutura de dados da tabel</w:t>
      </w:r>
      <w:r w:rsidR="00D824E4" w:rsidRPr="00E42991">
        <w:rPr>
          <w:sz w:val="24"/>
          <w:szCs w:val="24"/>
        </w:rPr>
        <w:t>a</w:t>
      </w:r>
      <w:r w:rsidRPr="00E42991">
        <w:rPr>
          <w:sz w:val="24"/>
          <w:szCs w:val="24"/>
        </w:rPr>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641B4030" w:rsidR="00DD6204" w:rsidRPr="009B6CCF" w:rsidRDefault="0015547F" w:rsidP="00E42991">
      <w:pPr>
        <w:pStyle w:val="Legenda"/>
      </w:pPr>
      <w:r w:rsidRPr="009B6CCF">
        <w:t xml:space="preserve">Fonte: IBGE. </w:t>
      </w:r>
      <w:r w:rsidR="0063382C" w:rsidRPr="009B6CCF">
        <w:t xml:space="preserve">Elaboração: </w:t>
      </w:r>
      <w:r w:rsidR="006D54D8">
        <w:t xml:space="preserve">Autor </w:t>
      </w:r>
      <w:r w:rsidR="0063382C" w:rsidRPr="009B6CCF">
        <w:t>(2025)</w:t>
      </w:r>
      <w:r w:rsidR="00CC0F30">
        <w:t>.</w:t>
      </w:r>
    </w:p>
    <w:p w14:paraId="7EBA34F3" w14:textId="77777777" w:rsidR="001522E5" w:rsidRPr="009B6CCF" w:rsidRDefault="001522E5" w:rsidP="006D3D4B"/>
    <w:p w14:paraId="06DAF7CF" w14:textId="0ED9CDA0" w:rsidR="00DA5D38" w:rsidRPr="009B6CCF" w:rsidRDefault="00DA5D38" w:rsidP="00EF7089">
      <w:pPr>
        <w:pStyle w:val="Ttulo4"/>
      </w:pPr>
      <w:r w:rsidRPr="009B6CCF">
        <w:t>Tabela CN_PONTOS_UNICOS</w:t>
      </w:r>
    </w:p>
    <w:p w14:paraId="081C20E3" w14:textId="198CE4C0"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025795" w:rsidRPr="00025795">
        <w:t>Quadro 14</w:t>
      </w:r>
      <w:r w:rsidR="00CE2609" w:rsidRPr="009B6CCF">
        <w:fldChar w:fldCharType="end"/>
      </w:r>
      <w:r w:rsidR="006D3D4B" w:rsidRPr="009B6CCF">
        <w:t>.</w:t>
      </w:r>
    </w:p>
    <w:p w14:paraId="05C6EFC6" w14:textId="77777777" w:rsidR="0038468C" w:rsidRPr="009B6CCF" w:rsidRDefault="0038468C" w:rsidP="00C14970"/>
    <w:p w14:paraId="480C19F2" w14:textId="40F7C1F9" w:rsidR="00CE2609" w:rsidRPr="009B6CCF" w:rsidRDefault="00CE2609" w:rsidP="00A6278E">
      <w:pPr>
        <w:pStyle w:val="Legenda"/>
      </w:pPr>
      <w:bookmarkStart w:id="54" w:name="_Ref210804241"/>
      <w:r w:rsidRPr="00E42991">
        <w:rPr>
          <w:sz w:val="24"/>
          <w:szCs w:val="24"/>
        </w:rPr>
        <w:lastRenderedPageBreak/>
        <w:t xml:space="preserve">Quadro </w:t>
      </w:r>
      <w:r w:rsidR="00F02416" w:rsidRPr="00AE539D">
        <w:rPr>
          <w:sz w:val="24"/>
          <w:szCs w:val="24"/>
        </w:rPr>
        <w:fldChar w:fldCharType="begin"/>
      </w:r>
      <w:r w:rsidR="00F02416" w:rsidRPr="00E42991">
        <w:rPr>
          <w:sz w:val="24"/>
          <w:szCs w:val="24"/>
        </w:rPr>
        <w:instrText xml:space="preserve"> SEQ Quadro \* ARABIC </w:instrText>
      </w:r>
      <w:r w:rsidR="00F02416" w:rsidRPr="00AE539D">
        <w:rPr>
          <w:sz w:val="24"/>
          <w:szCs w:val="24"/>
        </w:rPr>
        <w:fldChar w:fldCharType="separate"/>
      </w:r>
      <w:r w:rsidR="00025795">
        <w:rPr>
          <w:noProof/>
          <w:sz w:val="24"/>
          <w:szCs w:val="24"/>
        </w:rPr>
        <w:t>14</w:t>
      </w:r>
      <w:r w:rsidR="00F02416" w:rsidRPr="00AE539D">
        <w:rPr>
          <w:noProof/>
          <w:sz w:val="24"/>
          <w:szCs w:val="24"/>
        </w:rPr>
        <w:fldChar w:fldCharType="end"/>
      </w:r>
      <w:bookmarkEnd w:id="54"/>
      <w:r w:rsidR="004B4D10" w:rsidRPr="00E42991">
        <w:rPr>
          <w:sz w:val="24"/>
          <w:szCs w:val="24"/>
        </w:rPr>
        <w:t xml:space="preserve"> –</w:t>
      </w:r>
      <w:r w:rsidRPr="00E42991">
        <w:rPr>
          <w:sz w:val="24"/>
          <w:szCs w:val="24"/>
        </w:rPr>
        <w:t xml:space="preserve"> Código SQL para criação da tabela CN_PONTOS_UNICOS</w:t>
      </w:r>
      <w:r w:rsidR="00DC7A9A" w:rsidRPr="00E42991">
        <w:rPr>
          <w:sz w:val="24"/>
          <w:szCs w:val="24"/>
        </w:rPr>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E42991">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1A7F5ED8" w:rsidR="00382760" w:rsidRPr="00E42991" w:rsidRDefault="00382760" w:rsidP="00382760">
      <w:pPr>
        <w:pStyle w:val="Legenda"/>
        <w:rPr>
          <w:sz w:val="24"/>
          <w:szCs w:val="24"/>
        </w:rPr>
      </w:pPr>
      <w:r w:rsidRPr="00E42991">
        <w:rPr>
          <w:sz w:val="24"/>
          <w:szCs w:val="24"/>
        </w:rPr>
        <w:t xml:space="preserve">Quadro </w:t>
      </w:r>
      <w:r w:rsidR="00F02416" w:rsidRPr="00E42991">
        <w:rPr>
          <w:sz w:val="24"/>
          <w:szCs w:val="24"/>
        </w:rPr>
        <w:fldChar w:fldCharType="begin"/>
      </w:r>
      <w:r w:rsidR="00F02416" w:rsidRPr="00E42991">
        <w:rPr>
          <w:sz w:val="24"/>
          <w:szCs w:val="24"/>
        </w:rPr>
        <w:instrText xml:space="preserve"> SEQ Quadro \* ARABIC </w:instrText>
      </w:r>
      <w:r w:rsidR="00F02416" w:rsidRPr="00E42991">
        <w:rPr>
          <w:sz w:val="24"/>
          <w:szCs w:val="24"/>
        </w:rPr>
        <w:fldChar w:fldCharType="separate"/>
      </w:r>
      <w:r w:rsidR="00025795">
        <w:rPr>
          <w:noProof/>
          <w:sz w:val="24"/>
          <w:szCs w:val="24"/>
        </w:rPr>
        <w:t>15</w:t>
      </w:r>
      <w:r w:rsidR="00F02416" w:rsidRPr="00E42991">
        <w:rPr>
          <w:noProof/>
          <w:sz w:val="24"/>
          <w:szCs w:val="24"/>
        </w:rPr>
        <w:fldChar w:fldCharType="end"/>
      </w:r>
      <w:r w:rsidRPr="00E42991">
        <w:rPr>
          <w:sz w:val="24"/>
          <w:szCs w:val="24"/>
        </w:rPr>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16CD" w:rsidRDefault="00382760" w:rsidP="005078CA">
            <w:pPr>
              <w:pStyle w:val="Codigo"/>
              <w:keepNext/>
              <w:widowControl w:val="0"/>
              <w:rPr>
                <w:b/>
                <w:bCs/>
                <w:lang w:val="en-US"/>
              </w:rPr>
            </w:pPr>
            <w:r w:rsidRPr="00BC16CD">
              <w:rPr>
                <w:b/>
                <w:bCs/>
                <w:lang w:val="en-US"/>
              </w:rPr>
              <w:t>-- MySQL/MariaDB 10.2</w:t>
            </w:r>
            <w:r w:rsidRPr="009B6CCF">
              <w:rPr>
                <w:rStyle w:val="Refdenotaderodap"/>
              </w:rPr>
              <w:footnoteReference w:id="9"/>
            </w:r>
          </w:p>
          <w:p w14:paraId="524C39A8" w14:textId="77777777" w:rsidR="00382760" w:rsidRPr="00BC16CD" w:rsidRDefault="00382760" w:rsidP="005078CA">
            <w:pPr>
              <w:pStyle w:val="Codigo"/>
              <w:keepNext/>
              <w:widowControl w:val="0"/>
              <w:rPr>
                <w:lang w:val="en-US"/>
              </w:rPr>
            </w:pPr>
            <w:r w:rsidRPr="00BC16CD">
              <w:rPr>
                <w:lang w:val="en-US"/>
              </w:rPr>
              <w:t>CREATE TABLE TMP_ENDERECOS_BASE AS</w:t>
            </w:r>
          </w:p>
          <w:p w14:paraId="514CCEFA" w14:textId="77777777" w:rsidR="00382760" w:rsidRPr="00BC16CD" w:rsidRDefault="00382760" w:rsidP="005078CA">
            <w:pPr>
              <w:pStyle w:val="Codigo"/>
              <w:keepNext/>
              <w:widowControl w:val="0"/>
              <w:rPr>
                <w:lang w:val="en-US"/>
              </w:rPr>
            </w:pPr>
            <w:r w:rsidRPr="00BC16CD">
              <w:rPr>
                <w:lang w:val="en-US"/>
              </w:rPr>
              <w:t xml:space="preserve">SELECT </w:t>
            </w:r>
          </w:p>
          <w:p w14:paraId="0AAD2AB6" w14:textId="77777777" w:rsidR="00382760" w:rsidRPr="00BC73BE" w:rsidRDefault="00382760" w:rsidP="005078CA">
            <w:pPr>
              <w:pStyle w:val="Codigo"/>
              <w:keepNext/>
              <w:widowControl w:val="0"/>
              <w:rPr>
                <w:lang w:val="es-ES"/>
              </w:rPr>
            </w:pPr>
            <w:r w:rsidRPr="00BC16CD">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E42991">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26623E1B" w:rsidR="00F00C16" w:rsidRDefault="00300CB6" w:rsidP="00EA3516">
      <w:pPr>
        <w:pStyle w:val="Tpico"/>
      </w:pPr>
      <w:r w:rsidRPr="00E42991">
        <w:t>Filtragem por Acurácia Posicional</w:t>
      </w:r>
      <w:r w:rsidRPr="009B6CCF">
        <w:t xml:space="preserve">: </w:t>
      </w:r>
      <w:r w:rsidR="00944FEE">
        <w:t>a</w:t>
      </w:r>
      <w:r w:rsidRPr="009B6CCF">
        <w:t xml:space="preserve">cláusula </w:t>
      </w:r>
      <w:r w:rsidRPr="00E42991">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E42991">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D5E30EC" w:rsidR="005B3AE0" w:rsidRDefault="00B801B3" w:rsidP="00EA3516">
      <w:pPr>
        <w:pStyle w:val="Tpico"/>
      </w:pPr>
      <w:r w:rsidRPr="00E42991">
        <w:t>R</w:t>
      </w:r>
      <w:r w:rsidR="005B3AE0" w:rsidRPr="00E42991">
        <w:t>ecomposição do nome do logradouro</w:t>
      </w:r>
      <w:r w:rsidRPr="009B6CCF">
        <w:t>:</w:t>
      </w:r>
      <w:r w:rsidR="005B3AE0" w:rsidRPr="009B6CCF">
        <w:t xml:space="preserve"> </w:t>
      </w:r>
      <w:r w:rsidR="00944FEE">
        <w:t>c</w:t>
      </w:r>
      <w:r w:rsidR="00284FAE" w:rsidRPr="009B6CCF">
        <w:t xml:space="preserve">ria o atributo NOM_LOGRADOURO </w:t>
      </w:r>
      <w:r w:rsidR="00E5040C" w:rsidRPr="009B6CCF">
        <w:t>c</w:t>
      </w:r>
      <w:r w:rsidR="005B3AE0" w:rsidRPr="009B6CCF">
        <w:t xml:space="preserve">oncatenando tipo, </w:t>
      </w:r>
      <w:r w:rsidR="005B3AE0" w:rsidRPr="00547B64">
        <w:t>título</w:t>
      </w:r>
      <w:r w:rsidR="005B3AE0" w:rsidRPr="009B6CCF">
        <w:t xml:space="preserve">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E42991">
        <w:instrText xml:space="preserve"> \* MERGEFORMAT </w:instrText>
      </w:r>
      <w:r w:rsidR="000225DF" w:rsidRPr="009B6CCF">
        <w:fldChar w:fldCharType="separate"/>
      </w:r>
      <w:r w:rsidR="00025795" w:rsidRPr="00025795">
        <w:t xml:space="preserve">Quadro </w:t>
      </w:r>
      <w:r w:rsidR="00025795" w:rsidRPr="00025795">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46399A68" w:rsidR="003B1773" w:rsidRPr="00547B64" w:rsidRDefault="003B1773" w:rsidP="003B1773">
      <w:pPr>
        <w:pStyle w:val="Legenda"/>
        <w:rPr>
          <w:sz w:val="24"/>
          <w:szCs w:val="24"/>
        </w:rPr>
      </w:pPr>
      <w:bookmarkStart w:id="55" w:name="_Ref219013027"/>
      <w:r w:rsidRPr="00547B64">
        <w:rPr>
          <w:sz w:val="24"/>
          <w:szCs w:val="24"/>
        </w:rPr>
        <w:t xml:space="preserve">Quadro </w:t>
      </w:r>
      <w:r w:rsidR="00F02416" w:rsidRPr="00547B64">
        <w:rPr>
          <w:sz w:val="24"/>
          <w:szCs w:val="24"/>
        </w:rPr>
        <w:fldChar w:fldCharType="begin"/>
      </w:r>
      <w:r w:rsidR="00F02416" w:rsidRPr="00547B64">
        <w:rPr>
          <w:sz w:val="24"/>
          <w:szCs w:val="24"/>
        </w:rPr>
        <w:instrText xml:space="preserve"> SEQ Quadro \* ARABIC </w:instrText>
      </w:r>
      <w:r w:rsidR="00F02416" w:rsidRPr="00547B64">
        <w:rPr>
          <w:sz w:val="24"/>
          <w:szCs w:val="24"/>
        </w:rPr>
        <w:fldChar w:fldCharType="separate"/>
      </w:r>
      <w:r w:rsidR="00025795">
        <w:rPr>
          <w:noProof/>
          <w:sz w:val="24"/>
          <w:szCs w:val="24"/>
        </w:rPr>
        <w:t>16</w:t>
      </w:r>
      <w:r w:rsidR="00F02416" w:rsidRPr="00547B64">
        <w:rPr>
          <w:noProof/>
          <w:sz w:val="24"/>
          <w:szCs w:val="24"/>
        </w:rPr>
        <w:fldChar w:fldCharType="end"/>
      </w:r>
      <w:bookmarkEnd w:id="55"/>
      <w:r w:rsidRPr="00547B64">
        <w:rPr>
          <w:sz w:val="24"/>
          <w:szCs w:val="24"/>
        </w:rPr>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547B64">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1ECFB550" w:rsidR="00045E61" w:rsidRDefault="00D500CA" w:rsidP="00EA3516">
      <w:pPr>
        <w:pStyle w:val="Tpico"/>
      </w:pPr>
      <w:r w:rsidRPr="00547B64">
        <w:t>Estruturação de Identificadores Hierárquicos</w:t>
      </w:r>
      <w:r w:rsidR="00045E61" w:rsidRPr="00944FEE">
        <w:t xml:space="preserve">: </w:t>
      </w:r>
      <w:r w:rsidR="00944FEE">
        <w:t xml:space="preserve">o </w:t>
      </w:r>
      <w:r w:rsidR="00F703F0" w:rsidRPr="009B6CCF">
        <w:t>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025795" w:rsidRPr="00547B64">
        <w:rPr>
          <w:szCs w:val="24"/>
        </w:rPr>
        <w:t xml:space="preserve">Quadro </w:t>
      </w:r>
      <w:r w:rsidR="00025795">
        <w:rPr>
          <w:noProof/>
          <w:szCs w:val="24"/>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1C345A29" w14:textId="1F4DFC74"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025795" w:rsidRPr="00C15A4B">
        <w:rPr>
          <w:szCs w:val="24"/>
        </w:rPr>
        <w:t xml:space="preserve">Quadro </w:t>
      </w:r>
      <w:r w:rsidR="00025795">
        <w:rPr>
          <w:noProof/>
          <w:szCs w:val="24"/>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700ACC83" w14:textId="77777777" w:rsidR="00C15A4B" w:rsidRDefault="00C15A4B" w:rsidP="00045E61"/>
    <w:p w14:paraId="111947C7" w14:textId="463D06A2" w:rsidR="00510A70" w:rsidRPr="00C15A4B" w:rsidRDefault="00510A70" w:rsidP="00510A70">
      <w:pPr>
        <w:pStyle w:val="Legenda"/>
        <w:rPr>
          <w:sz w:val="24"/>
          <w:szCs w:val="24"/>
        </w:rPr>
      </w:pPr>
      <w:bookmarkStart w:id="56" w:name="_Ref219017416"/>
      <w:r w:rsidRPr="00C15A4B">
        <w:rPr>
          <w:sz w:val="24"/>
          <w:szCs w:val="24"/>
        </w:rPr>
        <w:t xml:space="preserve">Quadro </w:t>
      </w:r>
      <w:r w:rsidR="00F02416" w:rsidRPr="00C15A4B">
        <w:rPr>
          <w:sz w:val="24"/>
          <w:szCs w:val="24"/>
        </w:rPr>
        <w:fldChar w:fldCharType="begin"/>
      </w:r>
      <w:r w:rsidR="00F02416" w:rsidRPr="00C15A4B">
        <w:rPr>
          <w:sz w:val="24"/>
          <w:szCs w:val="24"/>
        </w:rPr>
        <w:instrText xml:space="preserve"> SEQ Quadro \* ARABIC </w:instrText>
      </w:r>
      <w:r w:rsidR="00F02416" w:rsidRPr="00C15A4B">
        <w:rPr>
          <w:sz w:val="24"/>
          <w:szCs w:val="24"/>
        </w:rPr>
        <w:fldChar w:fldCharType="separate"/>
      </w:r>
      <w:r w:rsidR="00025795">
        <w:rPr>
          <w:noProof/>
          <w:sz w:val="24"/>
          <w:szCs w:val="24"/>
        </w:rPr>
        <w:t>17</w:t>
      </w:r>
      <w:r w:rsidR="00F02416" w:rsidRPr="00C15A4B">
        <w:rPr>
          <w:noProof/>
          <w:sz w:val="24"/>
          <w:szCs w:val="24"/>
        </w:rPr>
        <w:fldChar w:fldCharType="end"/>
      </w:r>
      <w:bookmarkEnd w:id="56"/>
      <w:r w:rsidRPr="00C15A4B">
        <w:rPr>
          <w:sz w:val="24"/>
          <w:szCs w:val="24"/>
        </w:rPr>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16CD" w:rsidRDefault="00510A70" w:rsidP="005078CA">
            <w:pPr>
              <w:pStyle w:val="Codigo"/>
              <w:keepNext/>
              <w:widowControl w:val="0"/>
              <w:rPr>
                <w:lang w:val="en-US"/>
              </w:rPr>
            </w:pPr>
            <w:r w:rsidRPr="00BC73BE">
              <w:rPr>
                <w:lang w:val="en-US"/>
              </w:rPr>
              <w:t xml:space="preserve">        </w:t>
            </w:r>
            <w:r w:rsidRPr="00BC16CD">
              <w:rPr>
                <w:lang w:val="en-US"/>
              </w:rPr>
              <w:t>',', 1</w:t>
            </w:r>
          </w:p>
          <w:p w14:paraId="7F1407A4" w14:textId="77777777" w:rsidR="00510A70" w:rsidRPr="00BC16CD" w:rsidRDefault="00510A70" w:rsidP="005078CA">
            <w:pPr>
              <w:pStyle w:val="Codigo"/>
              <w:keepNext/>
              <w:widowControl w:val="0"/>
              <w:rPr>
                <w:lang w:val="en-US"/>
              </w:rPr>
            </w:pPr>
            <w:r w:rsidRPr="00BC16CD">
              <w:rPr>
                <w:lang w:val="en-US"/>
              </w:rPr>
              <w:t xml:space="preserve">    ) AS ID_FACE_MODA,</w:t>
            </w:r>
          </w:p>
          <w:p w14:paraId="3E762719" w14:textId="77777777" w:rsidR="00510A70" w:rsidRPr="00BC16CD" w:rsidRDefault="00510A70" w:rsidP="005078CA">
            <w:pPr>
              <w:pStyle w:val="Codigo"/>
              <w:keepNext/>
              <w:widowControl w:val="0"/>
              <w:rPr>
                <w:lang w:val="en-US"/>
              </w:rPr>
            </w:pPr>
            <w:r w:rsidRPr="00BC16CD">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4C1A5E6C" w:rsidR="00510A70" w:rsidRPr="009B6CCF" w:rsidRDefault="00510A70" w:rsidP="00C15A4B">
      <w:pPr>
        <w:pStyle w:val="Legenda"/>
      </w:pPr>
      <w:r w:rsidRPr="009B6CCF">
        <w:t xml:space="preserve">Elaboração: </w:t>
      </w:r>
      <w:r w:rsidR="00FC66C7">
        <w:t>A</w:t>
      </w:r>
      <w:r>
        <w:t xml:space="preserve">utor </w:t>
      </w:r>
      <w:r w:rsidRPr="009B6CCF">
        <w:t>(2025)</w:t>
      </w:r>
    </w:p>
    <w:p w14:paraId="2971E2DF" w14:textId="77777777" w:rsidR="00510A70" w:rsidRPr="009B6CCF" w:rsidRDefault="00510A70" w:rsidP="00045E61"/>
    <w:p w14:paraId="601E92ED" w14:textId="409F7563"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025795" w:rsidRPr="00C15A4B">
        <w:rPr>
          <w:szCs w:val="24"/>
        </w:rPr>
        <w:t xml:space="preserve">Quadro </w:t>
      </w:r>
      <w:r w:rsidR="00025795">
        <w:rPr>
          <w:noProof/>
          <w:szCs w:val="24"/>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EA3516">
      <w:pPr>
        <w:pStyle w:val="Tpico"/>
      </w:pPr>
      <w:r w:rsidRPr="00FC66C7">
        <w:t>Persistência de Atributos Consolidados</w:t>
      </w:r>
      <w:r w:rsidRPr="00793B03">
        <w:t xml:space="preserve">: </w:t>
      </w:r>
      <w:r w:rsidR="0028028D" w:rsidRPr="00793B03">
        <w:t>O</w:t>
      </w:r>
      <w:r w:rsidRPr="00793B03">
        <w:t xml:space="preserve">s registros que passaram pelo </w:t>
      </w:r>
      <w:r w:rsidRPr="009B6CCF">
        <w:t xml:space="preserve">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EA3516">
      <w:pPr>
        <w:pStyle w:val="Tpico"/>
      </w:pPr>
      <w:r w:rsidRPr="00FC66C7">
        <w:t>Criaçã</w:t>
      </w:r>
      <w:r w:rsidR="00FF4308" w:rsidRPr="00FC66C7">
        <w:t>o de um</w:t>
      </w:r>
      <w:r w:rsidRPr="00FC66C7">
        <w:t xml:space="preserve"> Vínculo de Referência</w:t>
      </w:r>
      <w:r w:rsidR="00FF4308" w:rsidRPr="00793B03">
        <w:t xml:space="preserve">: </w:t>
      </w:r>
      <w:r w:rsidRPr="00793B03">
        <w:t xml:space="preserve">A inclusão do atributo </w:t>
      </w:r>
      <w:r w:rsidRPr="009B6CCF">
        <w:t>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COD_UNICO_ENDERECO exclusivo. Ao consolidar centenas dessas </w:t>
      </w:r>
      <w:r w:rsidRPr="009B6CCF">
        <w:lastRenderedPageBreak/>
        <w:t>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54CC9697"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025795" w:rsidRPr="00FC66C7">
        <w:rPr>
          <w:szCs w:val="24"/>
        </w:rPr>
        <w:t xml:space="preserve">Quadro </w:t>
      </w:r>
      <w:r w:rsidR="00025795">
        <w:rPr>
          <w:noProof/>
          <w:szCs w:val="24"/>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52D98B5D" w:rsidR="00FA3561" w:rsidRPr="00FC66C7" w:rsidRDefault="00FA3561" w:rsidP="00FA3561">
      <w:pPr>
        <w:pStyle w:val="Legenda"/>
        <w:rPr>
          <w:sz w:val="24"/>
          <w:szCs w:val="24"/>
        </w:rPr>
      </w:pPr>
      <w:bookmarkStart w:id="57" w:name="_Ref219707026"/>
      <w:r w:rsidRPr="00FC66C7">
        <w:rPr>
          <w:sz w:val="24"/>
          <w:szCs w:val="24"/>
        </w:rPr>
        <w:t xml:space="preserve">Quadro </w:t>
      </w:r>
      <w:r w:rsidR="00F02416" w:rsidRPr="00FC66C7">
        <w:rPr>
          <w:sz w:val="24"/>
          <w:szCs w:val="24"/>
        </w:rPr>
        <w:fldChar w:fldCharType="begin"/>
      </w:r>
      <w:r w:rsidR="00F02416" w:rsidRPr="00FC66C7">
        <w:rPr>
          <w:sz w:val="24"/>
          <w:szCs w:val="24"/>
        </w:rPr>
        <w:instrText xml:space="preserve"> SEQ Quadro \* ARABIC </w:instrText>
      </w:r>
      <w:r w:rsidR="00F02416" w:rsidRPr="00FC66C7">
        <w:rPr>
          <w:sz w:val="24"/>
          <w:szCs w:val="24"/>
        </w:rPr>
        <w:fldChar w:fldCharType="separate"/>
      </w:r>
      <w:r w:rsidR="00025795">
        <w:rPr>
          <w:noProof/>
          <w:sz w:val="24"/>
          <w:szCs w:val="24"/>
        </w:rPr>
        <w:t>18</w:t>
      </w:r>
      <w:r w:rsidR="00F02416" w:rsidRPr="00FC66C7">
        <w:rPr>
          <w:noProof/>
          <w:sz w:val="24"/>
          <w:szCs w:val="24"/>
        </w:rPr>
        <w:fldChar w:fldCharType="end"/>
      </w:r>
      <w:bookmarkEnd w:id="57"/>
      <w:r w:rsidRPr="00FC66C7">
        <w:rPr>
          <w:sz w:val="24"/>
          <w:szCs w:val="24"/>
        </w:rPr>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C66C7">
      <w:pPr>
        <w:pStyle w:val="Legenda"/>
      </w:pPr>
      <w:r w:rsidRPr="009B6CCF">
        <w:t xml:space="preserve">Elaboração: </w:t>
      </w:r>
      <w:r>
        <w:t>Autor</w:t>
      </w:r>
      <w:r w:rsidRPr="009B6CCF">
        <w:t xml:space="preserve"> (2025)</w:t>
      </w:r>
    </w:p>
    <w:p w14:paraId="4CEC68DD" w14:textId="77777777" w:rsidR="00FA3561" w:rsidRDefault="00FA3561" w:rsidP="002E64DD"/>
    <w:p w14:paraId="4FC256C1" w14:textId="0CC2AD28" w:rsidR="00C90FD3" w:rsidRPr="009B6CCF" w:rsidRDefault="00FE7411" w:rsidP="006D3D4B">
      <w:r w:rsidRPr="009B6CCF">
        <w:t>A lógica operacional baseia-se em três pilares:</w:t>
      </w:r>
    </w:p>
    <w:p w14:paraId="61219773" w14:textId="7CAB2EA8" w:rsidR="008D2CA6" w:rsidRPr="009B6CCF" w:rsidRDefault="008D2CA6" w:rsidP="00EA3516">
      <w:pPr>
        <w:pStyle w:val="Tpico"/>
      </w:pPr>
      <w:r w:rsidRPr="00FC66C7">
        <w:t>Instanciação do Objeto Geográfico</w:t>
      </w:r>
      <w:r w:rsidRPr="00793B03">
        <w:t>:</w:t>
      </w:r>
      <w:r w:rsidRPr="009B6CCF">
        <w:t xml:space="preserve"> </w:t>
      </w:r>
      <w:r w:rsidR="00FC66C7">
        <w:t xml:space="preserve">o </w:t>
      </w:r>
      <w:r w:rsidRPr="009B6CCF">
        <w:t xml:space="preserve">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w:t>
      </w:r>
      <w:r w:rsidRPr="009B6CCF">
        <w:lastRenderedPageBreak/>
        <w:t>acelerar a renderização de mapas em ambiente SIG (Sistema de Informação Geográfica).</w:t>
      </w:r>
    </w:p>
    <w:p w14:paraId="6905F7E6" w14:textId="5C99B7E4" w:rsidR="00CF64FF" w:rsidRPr="009B6CCF" w:rsidRDefault="002E2032" w:rsidP="00EA3516">
      <w:pPr>
        <w:pStyle w:val="Tpico"/>
      </w:pPr>
      <w:r w:rsidRPr="008B0D58">
        <w:t>Consolidação de Dados</w:t>
      </w:r>
      <w:r w:rsidRPr="00793B03">
        <w:t>:</w:t>
      </w:r>
      <w:r w:rsidRPr="009B6CCF">
        <w:t xml:space="preserve"> </w:t>
      </w:r>
      <w:r w:rsidR="00971391">
        <w:t xml:space="preserve">o </w:t>
      </w:r>
      <w:r w:rsidRPr="009B6CCF">
        <w:t>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39DC1B3C" w:rsidR="002E2032" w:rsidRPr="009B6CCF" w:rsidRDefault="00CF64FF" w:rsidP="00EA3516">
      <w:pPr>
        <w:pStyle w:val="Tpico"/>
      </w:pPr>
      <w:r w:rsidRPr="008B0D58">
        <w:t>Interoperabilidade com SIG</w:t>
      </w:r>
      <w:r w:rsidR="00C37684" w:rsidRPr="00793B03">
        <w:t>:</w:t>
      </w:r>
      <w:r w:rsidR="00C37684" w:rsidRPr="009B6CCF">
        <w:t xml:space="preserve"> </w:t>
      </w:r>
      <w:r w:rsidR="00971391">
        <w:t>ao</w:t>
      </w:r>
      <w:r w:rsidRPr="009B6CCF">
        <w:t xml:space="preserve">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58" w:name="_Ref218844539"/>
      <w:r w:rsidRPr="009B6CCF">
        <w:t>Tabela CN_LOGRADOUROS</w:t>
      </w:r>
      <w:bookmarkEnd w:id="58"/>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78CEA335"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025795" w:rsidRPr="008B0D58">
        <w:rPr>
          <w:szCs w:val="24"/>
        </w:rPr>
        <w:t xml:space="preserve">Quadro </w:t>
      </w:r>
      <w:r w:rsidR="00025795">
        <w:rPr>
          <w:noProof/>
          <w:szCs w:val="24"/>
        </w:rPr>
        <w:t>19</w:t>
      </w:r>
      <w:r w:rsidRPr="009B6CCF">
        <w:fldChar w:fldCharType="end"/>
      </w:r>
      <w:r w:rsidRPr="009B6CCF">
        <w:t xml:space="preserve"> apresenta as consultas SQL que criam e povoam a tabela CN_LOGRADOUROS. </w:t>
      </w:r>
    </w:p>
    <w:p w14:paraId="1A00593E" w14:textId="435A2D91" w:rsidR="00AC7409" w:rsidRPr="008B0D58" w:rsidRDefault="00AC7409" w:rsidP="00A6278E">
      <w:pPr>
        <w:pStyle w:val="Legenda"/>
        <w:rPr>
          <w:sz w:val="24"/>
          <w:szCs w:val="24"/>
        </w:rPr>
      </w:pPr>
      <w:bookmarkStart w:id="59" w:name="_Ref210812969"/>
      <w:r w:rsidRPr="008B0D58">
        <w:rPr>
          <w:sz w:val="24"/>
          <w:szCs w:val="24"/>
        </w:rPr>
        <w:lastRenderedPageBreak/>
        <w:t xml:space="preserve">Quadro </w:t>
      </w:r>
      <w:r w:rsidR="00F02416" w:rsidRPr="008B0D58">
        <w:rPr>
          <w:sz w:val="24"/>
          <w:szCs w:val="24"/>
        </w:rPr>
        <w:fldChar w:fldCharType="begin"/>
      </w:r>
      <w:r w:rsidR="00F02416" w:rsidRPr="008B0D58">
        <w:rPr>
          <w:sz w:val="24"/>
          <w:szCs w:val="24"/>
        </w:rPr>
        <w:instrText xml:space="preserve"> SEQ Quadro \* ARABIC </w:instrText>
      </w:r>
      <w:r w:rsidR="00F02416" w:rsidRPr="008B0D58">
        <w:rPr>
          <w:sz w:val="24"/>
          <w:szCs w:val="24"/>
        </w:rPr>
        <w:fldChar w:fldCharType="separate"/>
      </w:r>
      <w:r w:rsidR="00025795">
        <w:rPr>
          <w:noProof/>
          <w:sz w:val="24"/>
          <w:szCs w:val="24"/>
        </w:rPr>
        <w:t>19</w:t>
      </w:r>
      <w:r w:rsidR="00F02416" w:rsidRPr="008B0D58">
        <w:rPr>
          <w:noProof/>
          <w:sz w:val="24"/>
          <w:szCs w:val="24"/>
        </w:rPr>
        <w:fldChar w:fldCharType="end"/>
      </w:r>
      <w:bookmarkEnd w:id="59"/>
      <w:r w:rsidRPr="008B0D58">
        <w:rPr>
          <w:sz w:val="24"/>
          <w:szCs w:val="24"/>
        </w:rPr>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16CD" w:rsidRDefault="00AC7409" w:rsidP="00926561">
            <w:pPr>
              <w:pStyle w:val="Codigo"/>
              <w:keepNext/>
              <w:widowControl w:val="0"/>
              <w:rPr>
                <w:lang w:val="en-US"/>
              </w:rPr>
            </w:pPr>
            <w:r w:rsidRPr="00BC73BE">
              <w:rPr>
                <w:lang w:val="en-US"/>
              </w:rPr>
              <w:t xml:space="preserve">  </w:t>
            </w:r>
            <w:r w:rsidRPr="00BC16CD">
              <w:rPr>
                <w:color w:val="385623" w:themeColor="accent6" w:themeShade="80"/>
                <w:lang w:val="en-US"/>
              </w:rPr>
              <w:t xml:space="preserve">COD_MUNICIPIO        </w:t>
            </w:r>
            <w:r w:rsidRPr="00BC16CD">
              <w:rPr>
                <w:lang w:val="en-US"/>
              </w:rPr>
              <w:t>VARCHAR(7),</w:t>
            </w:r>
          </w:p>
          <w:p w14:paraId="4F625026" w14:textId="77777777" w:rsidR="00AC7409" w:rsidRPr="00BC16CD" w:rsidRDefault="00AC7409" w:rsidP="00926561">
            <w:pPr>
              <w:pStyle w:val="Codigo"/>
              <w:keepNext/>
              <w:widowControl w:val="0"/>
              <w:rPr>
                <w:lang w:val="en-US"/>
              </w:rPr>
            </w:pPr>
            <w:r w:rsidRPr="00BC16CD">
              <w:rPr>
                <w:lang w:val="en-US"/>
              </w:rPr>
              <w:t xml:space="preserve">  </w:t>
            </w:r>
            <w:r w:rsidRPr="00BC16CD">
              <w:rPr>
                <w:color w:val="1F3864" w:themeColor="accent5" w:themeShade="80"/>
                <w:lang w:val="en-US"/>
              </w:rPr>
              <w:t xml:space="preserve">NOM_LOGRADOURO       </w:t>
            </w:r>
            <w:r w:rsidRPr="00BC16CD">
              <w:rPr>
                <w:lang w:val="en-US"/>
              </w:rPr>
              <w:t>VARCHAR(250),</w:t>
            </w:r>
          </w:p>
          <w:p w14:paraId="09A9A144" w14:textId="77777777" w:rsidR="00AC7409" w:rsidRPr="00BC16CD" w:rsidRDefault="00AC7409" w:rsidP="00926561">
            <w:pPr>
              <w:pStyle w:val="Codigo"/>
              <w:keepNext/>
              <w:widowControl w:val="0"/>
              <w:rPr>
                <w:lang w:val="en-US"/>
              </w:rPr>
            </w:pPr>
            <w:r w:rsidRPr="00BC16CD">
              <w:rPr>
                <w:lang w:val="en-US"/>
              </w:rPr>
              <w:t xml:space="preserve">  </w:t>
            </w:r>
            <w:r w:rsidRPr="00BC16CD">
              <w:rPr>
                <w:color w:val="806000" w:themeColor="accent4" w:themeShade="80"/>
                <w:lang w:val="en-US"/>
              </w:rPr>
              <w:t xml:space="preserve">SC_ID_LOGRADOURO     </w:t>
            </w:r>
            <w:r w:rsidRPr="00BC16CD">
              <w:rPr>
                <w:lang w:val="en-US"/>
              </w:rPr>
              <w:t xml:space="preserve">VARCHAR(8), </w:t>
            </w:r>
          </w:p>
          <w:p w14:paraId="4B9C70EA" w14:textId="77777777" w:rsidR="00AC7409" w:rsidRPr="00BC16CD" w:rsidRDefault="00AC7409" w:rsidP="00926561">
            <w:pPr>
              <w:pStyle w:val="Codigo"/>
              <w:keepNext/>
              <w:widowControl w:val="0"/>
              <w:rPr>
                <w:lang w:val="en-US"/>
              </w:rPr>
            </w:pPr>
            <w:r w:rsidRPr="00BC16CD">
              <w:rPr>
                <w:lang w:val="en-US"/>
              </w:rPr>
              <w:t xml:space="preserve">  </w:t>
            </w:r>
            <w:r w:rsidRPr="00BC16CD">
              <w:rPr>
                <w:color w:val="525252" w:themeColor="accent3" w:themeShade="80"/>
                <w:lang w:val="en-US"/>
              </w:rPr>
              <w:t xml:space="preserve">COORDS  </w:t>
            </w:r>
            <w:r w:rsidRPr="00BC16CD">
              <w:rPr>
                <w:lang w:val="en-US"/>
              </w:rPr>
              <w:t xml:space="preserve">             TEXT</w:t>
            </w:r>
          </w:p>
          <w:p w14:paraId="4BA49839" w14:textId="77777777" w:rsidR="00AC7409" w:rsidRPr="00BC16CD" w:rsidRDefault="00AC7409" w:rsidP="00926561">
            <w:pPr>
              <w:pStyle w:val="Codigo"/>
              <w:keepNext/>
              <w:widowControl w:val="0"/>
              <w:rPr>
                <w:lang w:val="en-US"/>
              </w:rPr>
            </w:pPr>
            <w:r w:rsidRPr="00BC16CD">
              <w:rPr>
                <w:lang w:val="en-US"/>
              </w:rPr>
              <w:t>);</w:t>
            </w:r>
          </w:p>
          <w:p w14:paraId="0470AD09" w14:textId="77777777" w:rsidR="00AC7409" w:rsidRPr="00BC16CD" w:rsidRDefault="00AC7409" w:rsidP="00926561">
            <w:pPr>
              <w:pStyle w:val="Codigo"/>
              <w:keepNext/>
              <w:widowControl w:val="0"/>
              <w:rPr>
                <w:b/>
                <w:bCs/>
                <w:lang w:val="en-US"/>
              </w:rPr>
            </w:pPr>
            <w:r w:rsidRPr="00BC16CD">
              <w:rPr>
                <w:b/>
                <w:bCs/>
                <w:lang w:val="en-US"/>
              </w:rPr>
              <w:t>-- Preenche com registros únicos a partir de CN_PONTOS_UNICOS</w:t>
            </w:r>
          </w:p>
          <w:p w14:paraId="71AADC14" w14:textId="77777777" w:rsidR="00AC7409" w:rsidRPr="002F357F" w:rsidRDefault="00AC7409" w:rsidP="00926561">
            <w:pPr>
              <w:pStyle w:val="Codigo"/>
              <w:keepNext/>
              <w:widowControl w:val="0"/>
              <w:rPr>
                <w:lang w:val="en-US"/>
              </w:rPr>
            </w:pPr>
            <w:r w:rsidRPr="002F357F">
              <w:rPr>
                <w:lang w:val="en-US"/>
              </w:rPr>
              <w:t>INSERT INTO CN_LOGRADOUROS (</w:t>
            </w:r>
          </w:p>
          <w:p w14:paraId="42C9D2BE" w14:textId="77777777" w:rsidR="00AC7409" w:rsidRPr="002F357F" w:rsidRDefault="00AC7409" w:rsidP="00926561">
            <w:pPr>
              <w:pStyle w:val="Codigo"/>
              <w:keepNext/>
              <w:widowControl w:val="0"/>
              <w:rPr>
                <w:lang w:val="en-US"/>
              </w:rPr>
            </w:pPr>
            <w:r w:rsidRPr="002F357F">
              <w:rPr>
                <w:lang w:val="en-US"/>
              </w:rPr>
              <w:t xml:space="preserve">  </w:t>
            </w:r>
            <w:r w:rsidRPr="002F357F">
              <w:rPr>
                <w:color w:val="385623" w:themeColor="accent6" w:themeShade="80"/>
                <w:lang w:val="en-US"/>
              </w:rPr>
              <w:t xml:space="preserve">COD_MUNICIPIO, </w:t>
            </w:r>
          </w:p>
          <w:p w14:paraId="53A69704" w14:textId="77777777" w:rsidR="00AC7409" w:rsidRPr="002F357F" w:rsidRDefault="00AC7409" w:rsidP="00926561">
            <w:pPr>
              <w:pStyle w:val="Codigo"/>
              <w:keepNext/>
              <w:widowControl w:val="0"/>
              <w:rPr>
                <w:color w:val="1F3864" w:themeColor="accent5" w:themeShade="80"/>
                <w:lang w:val="en-US"/>
              </w:rPr>
            </w:pPr>
            <w:r w:rsidRPr="002F357F">
              <w:rPr>
                <w:lang w:val="en-US"/>
              </w:rPr>
              <w:t xml:space="preserve">  </w:t>
            </w:r>
            <w:r w:rsidRPr="002F357F">
              <w:rPr>
                <w:color w:val="1F3864" w:themeColor="accent5" w:themeShade="80"/>
                <w:lang w:val="en-US"/>
              </w:rPr>
              <w:t xml:space="preserve">NOM_LOGRADOURO, </w:t>
            </w:r>
          </w:p>
          <w:p w14:paraId="38FC660C" w14:textId="77777777" w:rsidR="00AC7409" w:rsidRPr="002F357F" w:rsidRDefault="00AC7409" w:rsidP="00926561">
            <w:pPr>
              <w:pStyle w:val="Codigo"/>
              <w:keepNext/>
              <w:widowControl w:val="0"/>
              <w:rPr>
                <w:lang w:val="en-US"/>
              </w:rPr>
            </w:pPr>
            <w:r w:rsidRPr="002F357F">
              <w:rPr>
                <w:lang w:val="en-US"/>
              </w:rPr>
              <w:t xml:space="preserve">  </w:t>
            </w:r>
            <w:r w:rsidRPr="002F357F">
              <w:rPr>
                <w:color w:val="806000" w:themeColor="accent4" w:themeShade="80"/>
                <w:lang w:val="en-US"/>
              </w:rPr>
              <w:t xml:space="preserve">SC_ID_LOGRADOURO, </w:t>
            </w:r>
          </w:p>
          <w:p w14:paraId="45E39BEC" w14:textId="77777777" w:rsidR="00AC7409" w:rsidRPr="002F357F" w:rsidRDefault="00AC7409" w:rsidP="00926561">
            <w:pPr>
              <w:pStyle w:val="Codigo"/>
              <w:keepNext/>
              <w:widowControl w:val="0"/>
              <w:rPr>
                <w:lang w:val="en-US"/>
              </w:rPr>
            </w:pPr>
            <w:r w:rsidRPr="002F357F">
              <w:rPr>
                <w:lang w:val="en-US"/>
              </w:rPr>
              <w:t xml:space="preserve">  </w:t>
            </w:r>
            <w:r w:rsidRPr="002F357F">
              <w:rPr>
                <w:color w:val="525252" w:themeColor="accent3" w:themeShade="80"/>
                <w:lang w:val="en-US"/>
              </w:rPr>
              <w:t>COORDS</w:t>
            </w:r>
          </w:p>
          <w:p w14:paraId="47E1841A" w14:textId="77777777" w:rsidR="00AC7409" w:rsidRPr="002F357F" w:rsidRDefault="00AC7409" w:rsidP="00926561">
            <w:pPr>
              <w:pStyle w:val="Codigo"/>
              <w:keepNext/>
              <w:widowControl w:val="0"/>
              <w:rPr>
                <w:lang w:val="en-US"/>
              </w:rPr>
            </w:pPr>
            <w:r w:rsidRPr="002F357F">
              <w:rPr>
                <w:lang w:val="en-US"/>
              </w:rPr>
              <w:t xml:space="preserve">  )</w:t>
            </w:r>
          </w:p>
          <w:p w14:paraId="3195AB58" w14:textId="77777777" w:rsidR="00AC7409" w:rsidRPr="002F357F" w:rsidRDefault="00AC7409" w:rsidP="00926561">
            <w:pPr>
              <w:pStyle w:val="Codigo"/>
              <w:keepNext/>
              <w:widowControl w:val="0"/>
              <w:rPr>
                <w:lang w:val="en-US"/>
              </w:rPr>
            </w:pPr>
            <w:r w:rsidRPr="002F357F">
              <w:rPr>
                <w:lang w:val="en-US"/>
              </w:rPr>
              <w:t xml:space="preserve">SELECT </w:t>
            </w:r>
          </w:p>
          <w:p w14:paraId="55DB16E6" w14:textId="77777777" w:rsidR="00AC7409" w:rsidRPr="002F357F" w:rsidRDefault="00AC7409" w:rsidP="00926561">
            <w:pPr>
              <w:pStyle w:val="Codigo"/>
              <w:keepNext/>
              <w:widowControl w:val="0"/>
              <w:rPr>
                <w:lang w:val="en-US"/>
              </w:rPr>
            </w:pPr>
            <w:r w:rsidRPr="002F357F">
              <w:rPr>
                <w:lang w:val="en-US"/>
              </w:rPr>
              <w:t xml:space="preserve">  </w:t>
            </w:r>
            <w:r w:rsidRPr="002F357F">
              <w:rPr>
                <w:color w:val="385623" w:themeColor="accent6" w:themeShade="80"/>
                <w:lang w:val="en-US"/>
              </w:rPr>
              <w:t>COD_MUNICIPIO,</w:t>
            </w:r>
          </w:p>
          <w:p w14:paraId="510A5DC7" w14:textId="77777777" w:rsidR="00AC7409" w:rsidRPr="002F357F" w:rsidRDefault="00AC7409" w:rsidP="00926561">
            <w:pPr>
              <w:pStyle w:val="Codigo"/>
              <w:keepNext/>
              <w:widowControl w:val="0"/>
              <w:rPr>
                <w:lang w:val="en-US"/>
              </w:rPr>
            </w:pPr>
            <w:r w:rsidRPr="002F357F">
              <w:rPr>
                <w:lang w:val="en-US"/>
              </w:rPr>
              <w:t xml:space="preserve">  </w:t>
            </w:r>
            <w:r w:rsidRPr="002F357F">
              <w:rPr>
                <w:color w:val="1F3864" w:themeColor="accent5" w:themeShade="80"/>
                <w:lang w:val="en-US"/>
              </w:rPr>
              <w:t>NOM_LOGRADOURO,</w:t>
            </w:r>
          </w:p>
          <w:p w14:paraId="15BC8E89" w14:textId="77777777" w:rsidR="00AC7409" w:rsidRPr="006373EA" w:rsidRDefault="00AC7409" w:rsidP="00926561">
            <w:pPr>
              <w:pStyle w:val="Codigo"/>
              <w:keepNext/>
              <w:widowControl w:val="0"/>
              <w:rPr>
                <w:color w:val="806000" w:themeColor="accent4" w:themeShade="80"/>
                <w:lang w:val="en-US"/>
              </w:rPr>
            </w:pPr>
            <w:r w:rsidRPr="002F357F">
              <w:rPr>
                <w:lang w:val="en-US"/>
              </w:rPr>
              <w:t xml:space="preserve">  </w:t>
            </w:r>
            <w:r w:rsidRPr="006373EA">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6373EA">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8B0D58">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2B9B9642"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025795" w:rsidRPr="008B0D58">
        <w:rPr>
          <w:szCs w:val="24"/>
        </w:rPr>
        <w:t xml:space="preserve">Quadro </w:t>
      </w:r>
      <w:r w:rsidR="00025795">
        <w:rPr>
          <w:noProof/>
          <w:szCs w:val="24"/>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EA3516">
      <w:pPr>
        <w:pStyle w:val="Tpico"/>
      </w:pPr>
      <w:r w:rsidRPr="009B6CCF">
        <w:lastRenderedPageBreak/>
        <w:t xml:space="preserve">concatenação do código do município ao nome do logradouro para garantir a unicidade regional; </w:t>
      </w:r>
    </w:p>
    <w:p w14:paraId="40755FA4" w14:textId="53E2C24E" w:rsidR="001B0D3A" w:rsidRPr="009B6CCF" w:rsidRDefault="001B0D3A" w:rsidP="00EA3516">
      <w:pPr>
        <w:pStyle w:val="Tpico"/>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60" w:name="_Ref218850840"/>
      <w:r w:rsidRPr="009B6CCF">
        <w:rPr>
          <w:rStyle w:val="Refdenotaderodap"/>
        </w:rPr>
        <w:footnoteReference w:id="12"/>
      </w:r>
      <w:bookmarkEnd w:id="60"/>
      <w:r w:rsidRPr="009B6CCF">
        <w:t xml:space="preserve">; </w:t>
      </w:r>
    </w:p>
    <w:p w14:paraId="71E2E639" w14:textId="1A4854D6" w:rsidR="001B0D3A" w:rsidRPr="009B6CCF" w:rsidRDefault="001B0D3A" w:rsidP="00EA3516">
      <w:pPr>
        <w:pStyle w:val="Tpico"/>
      </w:pPr>
      <w:r w:rsidRPr="009B6CCF">
        <w:t xml:space="preserve">conversão para representação hexadecimal; e </w:t>
      </w:r>
    </w:p>
    <w:p w14:paraId="28A71C22" w14:textId="541FBE1E" w:rsidR="001B0D3A" w:rsidRPr="009B6CCF" w:rsidRDefault="001B0D3A" w:rsidP="00EA3516">
      <w:pPr>
        <w:pStyle w:val="Tpico"/>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64756223" w:rsidR="001B0D3A" w:rsidRPr="009B6CCF" w:rsidRDefault="001B0D3A" w:rsidP="00EA3516">
      <w:pPr>
        <w:pStyle w:val="Tpico"/>
      </w:pPr>
      <w:r w:rsidRPr="006B2582">
        <w:t>COD_MUNICIPIO</w:t>
      </w:r>
      <w:r w:rsidRPr="00A64729">
        <w:t>:</w:t>
      </w:r>
      <w:r w:rsidRPr="009B6CCF">
        <w:t xml:space="preserve"> </w:t>
      </w:r>
      <w:r w:rsidR="00A64729">
        <w:t>i</w:t>
      </w:r>
      <w:r w:rsidRPr="009B6CCF">
        <w:t>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EA3516">
      <w:pPr>
        <w:pStyle w:val="Tpico"/>
      </w:pPr>
      <w:r w:rsidRPr="0095264A">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0642D27A" w:rsidR="001B0D3A" w:rsidRPr="009B6CCF" w:rsidRDefault="001B0D3A" w:rsidP="00EA3516">
      <w:pPr>
        <w:pStyle w:val="Tpico"/>
      </w:pPr>
      <w:r w:rsidRPr="0095264A">
        <w:t>SC_ID_LOGRADOURO</w:t>
      </w:r>
      <w:r w:rsidRPr="00A64729">
        <w:t>:</w:t>
      </w:r>
      <w:r w:rsidRPr="009B6CCF">
        <w:t xml:space="preserve"> </w:t>
      </w:r>
      <w:r w:rsidR="00A64729">
        <w:t>c</w:t>
      </w:r>
      <w:r w:rsidRPr="009B6CCF">
        <w:t xml:space="preserve">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4C914C2A" w:rsidR="001B0D3A" w:rsidRPr="009B6CCF" w:rsidRDefault="001B0D3A" w:rsidP="00EA3516">
      <w:pPr>
        <w:pStyle w:val="Tpico"/>
      </w:pPr>
      <w:r w:rsidRPr="0095264A">
        <w:t>COORDS</w:t>
      </w:r>
      <w:r w:rsidRPr="00A64729">
        <w:t>:</w:t>
      </w:r>
      <w:r w:rsidRPr="009B6CCF">
        <w:t xml:space="preserve"> </w:t>
      </w:r>
      <w:r w:rsidR="00A64729">
        <w:t>a</w:t>
      </w:r>
      <w:r w:rsidRPr="009B6CCF">
        <w:t xml:space="preserve">tributo do tipo TEXT destinado ao armazenamento de listas de coordenadas ou feições geométricas associadas ao logradouro. Nesta </w:t>
      </w:r>
      <w:r w:rsidRPr="009B6CCF">
        <w:lastRenderedPageBreak/>
        <w:t>etapa do povoamento, o campo é inicializado como vazio, sendo preenchido posteriormente para subsidiar a espacialização das faces e quadras.</w:t>
      </w:r>
    </w:p>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2089937" w:rsidR="00791B2C" w:rsidRPr="009B6CCF" w:rsidRDefault="00791B2C" w:rsidP="00EA3516">
      <w:pPr>
        <w:pStyle w:val="Tpico"/>
      </w:pPr>
      <w:r w:rsidRPr="003A0E9B">
        <w:t>Inconsistências de Grafia (Duplicidade Lógica)</w:t>
      </w:r>
      <w:r w:rsidRPr="009C668B">
        <w:t>:</w:t>
      </w:r>
      <w:r w:rsidRPr="009B6CCF">
        <w:t xml:space="preserve"> </w:t>
      </w:r>
      <w:r w:rsidR="009C668B">
        <w:t>p</w:t>
      </w:r>
      <w:r w:rsidRPr="009B6CCF">
        <w:t>resença de registros distintos para o mesmo logradouro, como “AVENIDA PEDRO V PARIGOT SOUZA” e “AVENIDA PEDRO VIRIATO PARIGOT DE SOUZA”. Tais variações dificultam a indexação automática e exigem processos de harmonização (</w:t>
      </w:r>
      <w:r w:rsidRPr="003A0E9B">
        <w:rPr>
          <w:i/>
          <w:iCs/>
        </w:rPr>
        <w:t>fuzzy matching</w:t>
      </w:r>
      <w:r w:rsidR="0017339C" w:rsidRPr="009B6CCF">
        <w:rPr>
          <w:rStyle w:val="Refdenotaderodap"/>
        </w:rPr>
        <w:footnoteReference w:id="14"/>
      </w:r>
      <w:r w:rsidRPr="009B6CCF">
        <w:t>).</w:t>
      </w:r>
    </w:p>
    <w:p w14:paraId="72FAD8C6" w14:textId="5EEAAA6C" w:rsidR="00791B2C" w:rsidRPr="009B6CCF" w:rsidRDefault="00791B2C" w:rsidP="00EA3516">
      <w:pPr>
        <w:pStyle w:val="Tpico"/>
      </w:pPr>
      <w:r w:rsidRPr="003A0E9B">
        <w:t>Erros de Digitação (Ruído nos Dados):</w:t>
      </w:r>
      <w:r w:rsidRPr="009B6CCF">
        <w:t xml:space="preserve"> </w:t>
      </w:r>
      <w:r w:rsidR="009C668B">
        <w:t>o</w:t>
      </w:r>
      <w:r w:rsidRPr="009B6CCF">
        <w:t>corrência de falhas ortográficas, como no registro “RUA PERNA</w:t>
      </w:r>
      <w:r w:rsidRPr="008B0D58">
        <w:rPr>
          <w:b/>
          <w:bCs/>
          <w:i/>
          <w:iCs/>
          <w:color w:val="C00000"/>
          <w:sz w:val="32"/>
          <w:szCs w:val="28"/>
        </w:rPr>
        <w:t>N</w:t>
      </w:r>
      <w:r w:rsidRPr="009B6CCF">
        <w:t>BUCO”, que comprometem a integridade referencial em buscas exatas.</w:t>
      </w:r>
    </w:p>
    <w:p w14:paraId="42E0A335" w14:textId="6B98CA19" w:rsidR="004B7FD2" w:rsidRPr="009B6CCF" w:rsidRDefault="00791B2C" w:rsidP="00EA3516">
      <w:pPr>
        <w:pStyle w:val="Tpico"/>
      </w:pPr>
      <w:r w:rsidRPr="003A0E9B">
        <w:t>Déficit de Atualização (Nomenclatura Genérica):</w:t>
      </w:r>
      <w:r w:rsidRPr="009B6CCF">
        <w:t xml:space="preserve"> </w:t>
      </w:r>
      <w:r w:rsidR="009C668B">
        <w:t>p</w:t>
      </w:r>
      <w:r w:rsidRPr="009B6CCF">
        <w:t>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w:t>
      </w:r>
      <w:r w:rsidRPr="009B6CCF">
        <w:lastRenderedPageBreak/>
        <w:t>pertencem, na verdade, ao mesmo logradouro, automatizando a limpeza dos dados e mitigando a subjetividade da análise manual.</w:t>
      </w:r>
    </w:p>
    <w:p w14:paraId="106912E5" w14:textId="52E2E675"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025795">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18D84B56"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025795" w:rsidRPr="00303B2E">
        <w:rPr>
          <w:szCs w:val="24"/>
        </w:rPr>
        <w:t xml:space="preserve">Quadro </w:t>
      </w:r>
      <w:r w:rsidR="00025795">
        <w:rPr>
          <w:noProof/>
          <w:szCs w:val="24"/>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6BC00402" w:rsidR="00310B19" w:rsidRPr="00303B2E" w:rsidRDefault="00310B19" w:rsidP="00A6278E">
      <w:pPr>
        <w:pStyle w:val="Legenda"/>
        <w:rPr>
          <w:sz w:val="24"/>
          <w:szCs w:val="24"/>
        </w:rPr>
      </w:pPr>
      <w:bookmarkStart w:id="61" w:name="_Ref211094736"/>
      <w:r w:rsidRPr="00303B2E">
        <w:rPr>
          <w:sz w:val="24"/>
          <w:szCs w:val="24"/>
        </w:rPr>
        <w:lastRenderedPageBreak/>
        <w:t xml:space="preserve">Quadro </w:t>
      </w:r>
      <w:r w:rsidR="00F02416" w:rsidRPr="00303B2E">
        <w:rPr>
          <w:sz w:val="24"/>
          <w:szCs w:val="24"/>
        </w:rPr>
        <w:fldChar w:fldCharType="begin"/>
      </w:r>
      <w:r w:rsidR="00F02416" w:rsidRPr="00303B2E">
        <w:rPr>
          <w:sz w:val="24"/>
          <w:szCs w:val="24"/>
        </w:rPr>
        <w:instrText xml:space="preserve"> SEQ Quadro \* ARABIC </w:instrText>
      </w:r>
      <w:r w:rsidR="00F02416" w:rsidRPr="00303B2E">
        <w:rPr>
          <w:sz w:val="24"/>
          <w:szCs w:val="24"/>
        </w:rPr>
        <w:fldChar w:fldCharType="separate"/>
      </w:r>
      <w:r w:rsidR="00025795">
        <w:rPr>
          <w:noProof/>
          <w:sz w:val="24"/>
          <w:szCs w:val="24"/>
        </w:rPr>
        <w:t>20</w:t>
      </w:r>
      <w:r w:rsidR="00F02416" w:rsidRPr="00303B2E">
        <w:rPr>
          <w:noProof/>
          <w:sz w:val="24"/>
          <w:szCs w:val="24"/>
        </w:rPr>
        <w:fldChar w:fldCharType="end"/>
      </w:r>
      <w:bookmarkEnd w:id="61"/>
      <w:r w:rsidR="004B4D10" w:rsidRPr="00303B2E">
        <w:rPr>
          <w:sz w:val="24"/>
          <w:szCs w:val="24"/>
        </w:rPr>
        <w:t xml:space="preserve"> –</w:t>
      </w:r>
      <w:r w:rsidRPr="00303B2E">
        <w:rPr>
          <w:sz w:val="24"/>
          <w:szCs w:val="24"/>
        </w:rPr>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2F357F" w:rsidRDefault="00310B19" w:rsidP="00CE5E01">
            <w:pPr>
              <w:pStyle w:val="Codigo"/>
              <w:keepNext/>
              <w:widowControl w:val="0"/>
              <w:rPr>
                <w:b/>
                <w:bCs/>
              </w:rPr>
            </w:pPr>
            <w:r w:rsidRPr="002F357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7B098F57" w:rsidR="00310B19" w:rsidRPr="009B6CCF" w:rsidRDefault="00786449" w:rsidP="00303B2E">
      <w:pPr>
        <w:pStyle w:val="Legenda"/>
      </w:pPr>
      <w:r w:rsidRPr="009B6CCF">
        <w:t xml:space="preserve">Elaboração: </w:t>
      </w:r>
      <w:r w:rsidR="005B507D">
        <w:t xml:space="preserve">Autor </w:t>
      </w:r>
      <w:r w:rsidRPr="009B6CCF">
        <w:t>(2025)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1D4193D1" w:rsidR="00154FF5" w:rsidRPr="009B6CCF" w:rsidRDefault="00154FF5" w:rsidP="00EA3516">
      <w:pPr>
        <w:pStyle w:val="Tpico"/>
      </w:pPr>
      <w:r w:rsidRPr="00303B2E">
        <w:t>ID_FACE</w:t>
      </w:r>
      <w:r w:rsidRPr="0011049E">
        <w:t>:</w:t>
      </w:r>
      <w:r w:rsidRPr="009B6CCF">
        <w:t xml:space="preserve"> </w:t>
      </w:r>
      <w:r w:rsidR="00303B2E">
        <w:t>e</w:t>
      </w:r>
      <w:r w:rsidRPr="009B6CCF">
        <w:t xml:space="preserve">ste atributo é herdado diretamente da tabela CN_PONTOS_UNICOS e atua como a chave primária desta camada. Ele preserva o código estruturado do IBGE, garantindo a rastreabilidade total </w:t>
      </w:r>
      <w:r w:rsidRPr="009B6CCF">
        <w:lastRenderedPageBreak/>
        <w:t>entre a face de quadra gerada e os microdados originais do Censo, permitindo futuras auditorias ou atualizações da base.</w:t>
      </w:r>
    </w:p>
    <w:p w14:paraId="3C713B07" w14:textId="1BACEEC3" w:rsidR="00154FF5" w:rsidRPr="009B6CCF" w:rsidRDefault="00154FF5" w:rsidP="00EA3516">
      <w:pPr>
        <w:pStyle w:val="Tpico"/>
      </w:pPr>
      <w:r w:rsidRPr="00FF1293">
        <w:t>COD_MUNICIPIO</w:t>
      </w:r>
      <w:r w:rsidRPr="009B6CCF">
        <w:t xml:space="preserve">: </w:t>
      </w:r>
      <w:r w:rsidR="0011049E">
        <w:t>t</w:t>
      </w:r>
      <w:r w:rsidRPr="009B6CCF">
        <w: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14714A9B" w:rsidR="00154FF5" w:rsidRPr="009B6CCF" w:rsidRDefault="00154FF5" w:rsidP="00EA3516">
      <w:pPr>
        <w:pStyle w:val="Tpico"/>
      </w:pPr>
      <w:r w:rsidRPr="00FF1293">
        <w:t>ID_</w:t>
      </w:r>
      <w:r w:rsidRPr="00303B2E">
        <w:t>QUADRA</w:t>
      </w:r>
      <w:r w:rsidRPr="009B6CCF">
        <w:t xml:space="preserve">: </w:t>
      </w:r>
      <w:r w:rsidR="0011049E">
        <w:t>t</w:t>
      </w:r>
      <w:r w:rsidRPr="009B6CCF">
        <w: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5947D1A8" w:rsidR="00F83BD6" w:rsidRDefault="00154FF5" w:rsidP="00EA3516">
      <w:pPr>
        <w:pStyle w:val="Tpico"/>
      </w:pPr>
      <w:r w:rsidRPr="00303B2E">
        <w:t>NOM_LOGRADOURO</w:t>
      </w:r>
      <w:r w:rsidRPr="0011049E">
        <w:t>:</w:t>
      </w:r>
      <w:r w:rsidRPr="009B6CCF">
        <w:t xml:space="preserve"> </w:t>
      </w:r>
      <w:r w:rsidR="0011049E">
        <w:t>e</w:t>
      </w:r>
      <w:r w:rsidRPr="009B6CCF">
        <w:t xml:space="preserv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58614458" w:rsidR="004D015E" w:rsidRPr="009B6CCF" w:rsidRDefault="00154FF5" w:rsidP="00EA3516">
      <w:pPr>
        <w:pStyle w:val="Tpico"/>
      </w:pPr>
      <w:r w:rsidRPr="00303B2E">
        <w:t>SC_ID_LOGRADOURO</w:t>
      </w:r>
      <w:r w:rsidRPr="0011049E">
        <w:t>:</w:t>
      </w:r>
      <w:r w:rsidRPr="009B6CCF">
        <w:t xml:space="preserve"> </w:t>
      </w:r>
      <w:r w:rsidR="0011049E">
        <w:t>e</w:t>
      </w:r>
      <w:r w:rsidR="001847DB" w:rsidRPr="009B6CCF">
        <w:t>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FF1293">
        <w:instrText xml:space="preserve"> \* MERGEFORMAT </w:instrText>
      </w:r>
      <w:r w:rsidR="00706A42">
        <w:fldChar w:fldCharType="separate"/>
      </w:r>
      <w:r w:rsidR="00025795" w:rsidRPr="00025795">
        <w:t xml:space="preserve">Quadro </w:t>
      </w:r>
      <w:r w:rsidR="00025795" w:rsidRPr="00025795">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147149D7" w:rsidR="00154FF5" w:rsidRPr="009B6CCF" w:rsidRDefault="00154FF5" w:rsidP="00EA3516">
      <w:pPr>
        <w:pStyle w:val="Tpico"/>
      </w:pPr>
      <w:r w:rsidRPr="00303B2E">
        <w:t>NR_ORDEM</w:t>
      </w:r>
      <w:r w:rsidRPr="0011049E">
        <w:t>:</w:t>
      </w:r>
      <w:r w:rsidRPr="009B6CCF">
        <w:t xml:space="preserve"> </w:t>
      </w:r>
      <w:r w:rsidR="0011049E">
        <w:t xml:space="preserve">é </w:t>
      </w:r>
      <w:r w:rsidRPr="009B6CCF">
        <w:t>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272A2C3F" w:rsidR="00154FF5" w:rsidRPr="009B6CCF" w:rsidRDefault="00154FF5" w:rsidP="00EA3516">
      <w:pPr>
        <w:pStyle w:val="Tpico"/>
      </w:pPr>
      <w:r w:rsidRPr="00303B2E">
        <w:t>QTD_PONTOS</w:t>
      </w:r>
      <w:r w:rsidRPr="0011049E">
        <w:t>:</w:t>
      </w:r>
      <w:r w:rsidRPr="009B6CCF">
        <w:t xml:space="preserve"> </w:t>
      </w:r>
      <w:r w:rsidR="0011049E">
        <w:t>r</w:t>
      </w:r>
      <w:r w:rsidRPr="009B6CCF">
        <w:t xml:space="preserve">epresenta um dado estatístico derivado da contagem total de endereços existentes em cada face. Este atributo fornece uma </w:t>
      </w:r>
      <w:r w:rsidRPr="009B6CCF">
        <w:lastRenderedPageBreak/>
        <w:t>métrica de importância e densidade ocupacional, permitindo validar se a face processada possui relevância cadastral no mundo real ou se trata apenas de uma delimitação administrativa.</w:t>
      </w:r>
    </w:p>
    <w:p w14:paraId="54BE13B9" w14:textId="17F02769" w:rsidR="00E45C2D" w:rsidRPr="009B6CCF" w:rsidRDefault="00154FF5" w:rsidP="00EA3516">
      <w:pPr>
        <w:pStyle w:val="Tpico"/>
      </w:pPr>
      <w:r w:rsidRPr="00303B2E">
        <w:t>CENTROIDE</w:t>
      </w:r>
      <w:r w:rsidRPr="0011049E">
        <w:t>:</w:t>
      </w:r>
      <w:r w:rsidRPr="009B6CCF">
        <w:t xml:space="preserve"> </w:t>
      </w:r>
      <w:r w:rsidR="0011049E">
        <w:t>e</w:t>
      </w:r>
      <w:r w:rsidRPr="009B6CCF">
        <w:t>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r w:rsidRPr="009B6CCF">
        <w:t>Tabela CN_QUADRAS</w:t>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5FC34987"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025795" w:rsidRPr="00025795">
        <w:t>Quadro 21</w:t>
      </w:r>
      <w:r w:rsidR="00203814" w:rsidRPr="009B6CCF">
        <w:fldChar w:fldCharType="end"/>
      </w:r>
      <w:r w:rsidR="00203814" w:rsidRPr="009B6CCF">
        <w:t>.</w:t>
      </w:r>
    </w:p>
    <w:p w14:paraId="638179AB" w14:textId="77777777" w:rsidR="00AB6FC1" w:rsidRPr="009B6CCF" w:rsidRDefault="00AB6FC1" w:rsidP="0073683C"/>
    <w:p w14:paraId="20B3E9BA" w14:textId="1741F59B" w:rsidR="00391C26" w:rsidRPr="00FF1293" w:rsidRDefault="00391C26" w:rsidP="00A6278E">
      <w:pPr>
        <w:pStyle w:val="Legenda"/>
        <w:rPr>
          <w:sz w:val="24"/>
          <w:szCs w:val="24"/>
        </w:rPr>
      </w:pPr>
      <w:bookmarkStart w:id="62" w:name="_Ref211090707"/>
      <w:r w:rsidRPr="00FF1293">
        <w:rPr>
          <w:sz w:val="24"/>
          <w:szCs w:val="24"/>
        </w:rPr>
        <w:t xml:space="preserve">Quadro </w:t>
      </w:r>
      <w:r w:rsidR="00F02416" w:rsidRPr="00FF1293">
        <w:rPr>
          <w:sz w:val="24"/>
          <w:szCs w:val="24"/>
        </w:rPr>
        <w:fldChar w:fldCharType="begin"/>
      </w:r>
      <w:r w:rsidR="00F02416" w:rsidRPr="00FF1293">
        <w:rPr>
          <w:sz w:val="24"/>
          <w:szCs w:val="24"/>
        </w:rPr>
        <w:instrText xml:space="preserve"> SEQ Quadro \* ARABIC </w:instrText>
      </w:r>
      <w:r w:rsidR="00F02416" w:rsidRPr="00FF1293">
        <w:rPr>
          <w:sz w:val="24"/>
          <w:szCs w:val="24"/>
        </w:rPr>
        <w:fldChar w:fldCharType="separate"/>
      </w:r>
      <w:r w:rsidR="00025795">
        <w:rPr>
          <w:noProof/>
          <w:sz w:val="24"/>
          <w:szCs w:val="24"/>
        </w:rPr>
        <w:t>21</w:t>
      </w:r>
      <w:r w:rsidR="00F02416" w:rsidRPr="00FF1293">
        <w:rPr>
          <w:noProof/>
          <w:sz w:val="24"/>
          <w:szCs w:val="24"/>
        </w:rPr>
        <w:fldChar w:fldCharType="end"/>
      </w:r>
      <w:bookmarkEnd w:id="62"/>
      <w:r w:rsidR="00A906FA" w:rsidRPr="00FF1293">
        <w:rPr>
          <w:sz w:val="24"/>
          <w:szCs w:val="24"/>
        </w:rPr>
        <w:t xml:space="preserve"> –</w:t>
      </w:r>
      <w:r w:rsidRPr="00FF1293">
        <w:rPr>
          <w:sz w:val="24"/>
          <w:szCs w:val="24"/>
        </w:rPr>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6373EA" w:rsidRDefault="00C475C8" w:rsidP="00C475C8">
            <w:pPr>
              <w:pStyle w:val="Codigo"/>
            </w:pPr>
            <w:r w:rsidRPr="009B6CCF">
              <w:t xml:space="preserve">  </w:t>
            </w:r>
            <w:r w:rsidRPr="006373EA">
              <w:t>SC_ID_QUADRA        VARCHAR(250),</w:t>
            </w:r>
          </w:p>
          <w:p w14:paraId="71F95F66" w14:textId="77777777" w:rsidR="00C475C8" w:rsidRPr="006373EA" w:rsidRDefault="00C475C8" w:rsidP="00C475C8">
            <w:pPr>
              <w:pStyle w:val="Codigo"/>
            </w:pPr>
            <w:r w:rsidRPr="006373EA">
              <w:t xml:space="preserve">  </w:t>
            </w:r>
            <w:r w:rsidRPr="006373EA">
              <w:rPr>
                <w:color w:val="002060"/>
              </w:rPr>
              <w:t xml:space="preserve">COD_MUNICIPIO       </w:t>
            </w:r>
            <w:r w:rsidRPr="006373EA">
              <w:t>VARCHAR(7),</w:t>
            </w:r>
          </w:p>
          <w:p w14:paraId="06CDC538" w14:textId="77777777" w:rsidR="00C475C8" w:rsidRPr="009B6CCF" w:rsidRDefault="00C475C8" w:rsidP="00C475C8">
            <w:pPr>
              <w:pStyle w:val="Codigo"/>
            </w:pPr>
            <w:r w:rsidRPr="006373EA">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6373EA"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6373EA">
              <w:rPr>
                <w:color w:val="806000" w:themeColor="accent4" w:themeShade="80"/>
              </w:rPr>
              <w:t xml:space="preserve">CONCAT('[', </w:t>
            </w:r>
          </w:p>
          <w:p w14:paraId="4BD1E781" w14:textId="4A14D9C2" w:rsidR="00F033E6" w:rsidRPr="006373EA" w:rsidRDefault="009B6B42" w:rsidP="009B6B42">
            <w:pPr>
              <w:pStyle w:val="Codigo"/>
              <w:rPr>
                <w:color w:val="806000" w:themeColor="accent4" w:themeShade="80"/>
              </w:rPr>
            </w:pPr>
            <w:r w:rsidRPr="006373EA">
              <w:rPr>
                <w:color w:val="806000" w:themeColor="accent4" w:themeShade="80"/>
              </w:rPr>
              <w:t xml:space="preserve">    </w:t>
            </w:r>
            <w:r w:rsidR="00503B41" w:rsidRPr="006373EA">
              <w:rPr>
                <w:color w:val="806000" w:themeColor="accent4" w:themeShade="80"/>
              </w:rPr>
              <w:t xml:space="preserve">    </w:t>
            </w:r>
            <w:r w:rsidR="00492CC4" w:rsidRPr="006373EA">
              <w:rPr>
                <w:color w:val="806000" w:themeColor="accent4" w:themeShade="80"/>
              </w:rPr>
              <w:t xml:space="preserve">    </w:t>
            </w:r>
            <w:r w:rsidRPr="006373EA">
              <w:rPr>
                <w:color w:val="806000" w:themeColor="accent4" w:themeShade="80"/>
              </w:rPr>
              <w:t>GROUP_CONCAT(</w:t>
            </w:r>
          </w:p>
          <w:p w14:paraId="0D5531EE" w14:textId="1CF2CA16" w:rsidR="009B6B42" w:rsidRPr="006373EA" w:rsidRDefault="00F033E6" w:rsidP="009B6B42">
            <w:pPr>
              <w:pStyle w:val="Codigo"/>
              <w:rPr>
                <w:color w:val="806000" w:themeColor="accent4" w:themeShade="80"/>
              </w:rPr>
            </w:pPr>
            <w:r w:rsidRPr="006373EA">
              <w:rPr>
                <w:color w:val="806000" w:themeColor="accent4" w:themeShade="80"/>
              </w:rPr>
              <w:t xml:space="preserve">            </w:t>
            </w:r>
            <w:r w:rsidR="00492CC4" w:rsidRPr="006373EA">
              <w:rPr>
                <w:color w:val="806000" w:themeColor="accent4" w:themeShade="80"/>
              </w:rPr>
              <w:t xml:space="preserve">    </w:t>
            </w:r>
            <w:r w:rsidR="009B6B42" w:rsidRPr="006373EA">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6373EA">
              <w:rPr>
                <w:color w:val="806000" w:themeColor="accent4" w:themeShade="80"/>
              </w:rPr>
              <w:lastRenderedPageBreak/>
              <w:t xml:space="preserve">       </w:t>
            </w:r>
            <w:r w:rsidR="00492CC4" w:rsidRPr="006373EA">
              <w:rPr>
                <w:color w:val="806000" w:themeColor="accent4" w:themeShade="80"/>
              </w:rPr>
              <w:t xml:space="preserve">    </w:t>
            </w:r>
            <w:r w:rsidRPr="006373EA">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6173F2"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6173F2">
              <w:rPr>
                <w:lang w:val="en-US"/>
              </w:rPr>
              <w:t>f.COD_MUNICIPIO</w:t>
            </w:r>
          </w:p>
          <w:p w14:paraId="7CAA88F7" w14:textId="37809B4F" w:rsidR="00163558" w:rsidRPr="006173F2" w:rsidRDefault="00163558" w:rsidP="001308DF">
            <w:pPr>
              <w:pStyle w:val="Codigo"/>
              <w:rPr>
                <w:lang w:val="en-US"/>
              </w:rPr>
            </w:pPr>
            <w:r w:rsidRPr="006173F2">
              <w:rPr>
                <w:lang w:val="en-US"/>
              </w:rPr>
              <w:t xml:space="preserve">  </w:t>
            </w:r>
            <w:r w:rsidR="00373A84" w:rsidRPr="006173F2">
              <w:rPr>
                <w:lang w:val="en-US"/>
              </w:rPr>
              <w:t xml:space="preserve"> </w:t>
            </w:r>
            <w:r w:rsidRPr="006173F2">
              <w:rPr>
                <w:lang w:val="en-US"/>
              </w:rPr>
              <w:t xml:space="preserve">ORDER BY </w:t>
            </w:r>
          </w:p>
          <w:p w14:paraId="35555AB3" w14:textId="62DFDA10" w:rsidR="00163558" w:rsidRPr="006173F2" w:rsidRDefault="00163558" w:rsidP="001308DF">
            <w:pPr>
              <w:pStyle w:val="Codigo"/>
              <w:rPr>
                <w:lang w:val="en-US"/>
              </w:rPr>
            </w:pPr>
            <w:r w:rsidRPr="006173F2">
              <w:rPr>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Pr="006173F2">
              <w:rPr>
                <w:lang w:val="en-US"/>
              </w:rPr>
              <w:t xml:space="preserve">f.COD_MUNICIPIO, </w:t>
            </w:r>
          </w:p>
          <w:p w14:paraId="0B8EEC2E" w14:textId="77777777" w:rsidR="0073683C" w:rsidRDefault="00163558" w:rsidP="001308DF">
            <w:pPr>
              <w:pStyle w:val="Codigo"/>
            </w:pPr>
            <w:r w:rsidRPr="006173F2">
              <w:rPr>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FF1293">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158B6DE6" w:rsidR="009135B3" w:rsidRPr="009B6CCF" w:rsidRDefault="009135B3" w:rsidP="00EA3516">
      <w:pPr>
        <w:pStyle w:val="Tpico"/>
      </w:pPr>
      <w:r w:rsidRPr="00182CDF">
        <w:t>ID_QUADRA e COD_MUNICIPIO</w:t>
      </w:r>
      <w:r w:rsidRPr="009B6CCF">
        <w:t xml:space="preserve">: </w:t>
      </w:r>
      <w:r w:rsidR="00CD1FC9">
        <w:t>a</w:t>
      </w:r>
      <w:r w:rsidRPr="009B6CCF">
        <w:t xml:space="preserve">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182CDF">
        <w:rPr>
          <w:rFonts w:cs="Arial"/>
        </w:rPr>
        <w:t>CNEFE</w:t>
      </w:r>
      <w:r w:rsidR="00EA4844" w:rsidRPr="00182CDF">
        <w:rPr>
          <w:rFonts w:cs="Arial"/>
        </w:rPr>
        <w:t xml:space="preserve"> (</w:t>
      </w:r>
      <w:r w:rsidR="005A67DD" w:rsidRPr="00182CDF">
        <w:rPr>
          <w:rFonts w:cs="Arial"/>
        </w:rPr>
        <w:t>2025)</w:t>
      </w:r>
      <w:r w:rsidR="005A67DD" w:rsidRPr="009B6CCF">
        <w:fldChar w:fldCharType="end"/>
      </w:r>
      <w:r w:rsidRPr="009B6CCF">
        <w:t>. O ID_QUADRA atua como o identificador geográfico primário para rastreabilidade.</w:t>
      </w:r>
    </w:p>
    <w:p w14:paraId="412BB14C" w14:textId="4C07E560" w:rsidR="009135B3" w:rsidRPr="009B6CCF" w:rsidRDefault="009135B3" w:rsidP="00EA3516">
      <w:pPr>
        <w:pStyle w:val="Tpico"/>
      </w:pPr>
      <w:r w:rsidRPr="0041656E">
        <w:t>SC_ID_QUADRA (Chave de Integração)</w:t>
      </w:r>
      <w:r w:rsidRPr="009B6CCF">
        <w:t xml:space="preserve">: </w:t>
      </w:r>
      <w:r w:rsidR="00FF1293">
        <w:t xml:space="preserve">é </w:t>
      </w:r>
      <w:r w:rsidRPr="009B6CCF">
        <w:t xml:space="preserve">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5CEBF79A" w:rsidR="009135B3" w:rsidRPr="009B6CCF" w:rsidRDefault="009135B3" w:rsidP="00EA3516">
      <w:pPr>
        <w:pStyle w:val="Tpico"/>
      </w:pPr>
      <w:r w:rsidRPr="0041656E">
        <w:t>ORDEM_FACES</w:t>
      </w:r>
      <w:r w:rsidRPr="00CD1FC9">
        <w:t>:</w:t>
      </w:r>
      <w:r w:rsidRPr="009B6CCF">
        <w:t xml:space="preserve"> </w:t>
      </w:r>
      <w:r w:rsidR="00CD1FC9">
        <w:t>u</w:t>
      </w:r>
      <w:r w:rsidRPr="009B6CCF">
        <w:t>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6386ABDB" w:rsidR="009135B3" w:rsidRPr="009B6CCF" w:rsidRDefault="009135B3" w:rsidP="00EA3516">
      <w:pPr>
        <w:pStyle w:val="Tpico"/>
      </w:pPr>
      <w:r w:rsidRPr="00FF1293">
        <w:t>QTD_PONTOS</w:t>
      </w:r>
      <w:r w:rsidRPr="00CD1FC9">
        <w:t>:</w:t>
      </w:r>
      <w:r w:rsidRPr="009B6CCF">
        <w:t xml:space="preserve"> </w:t>
      </w:r>
      <w:r w:rsidR="00CD1FC9">
        <w:t>a</w:t>
      </w:r>
      <w:r w:rsidRPr="009B6CCF">
        <w:t xml:space="preserve">tributo quantitativo que representa o somatório acumulado de endereços (pontos do CNEFE) vinculados àquela quadra </w:t>
      </w:r>
      <w:r w:rsidRPr="009B6CCF">
        <w:lastRenderedPageBreak/>
        <w:t>específica. Este campo é utilizado para validar a densidade ocupacional e a relevância estatística da feição.</w:t>
      </w:r>
    </w:p>
    <w:p w14:paraId="48336F19" w14:textId="407BD364" w:rsidR="009135B3" w:rsidRPr="009B6CCF" w:rsidRDefault="009135B3" w:rsidP="00EA3516">
      <w:pPr>
        <w:pStyle w:val="Tpico"/>
      </w:pPr>
      <w:r w:rsidRPr="00FF1293">
        <w:t>CENTROIDE</w:t>
      </w:r>
      <w:r w:rsidRPr="00CD1FC9">
        <w:t>:</w:t>
      </w:r>
      <w:r w:rsidRPr="009B6CCF">
        <w:t xml:space="preserve"> </w:t>
      </w:r>
      <w:r w:rsidR="00CD1FC9">
        <w:t>a</w:t>
      </w:r>
      <w:r w:rsidRPr="009B6CCF">
        <w:t xml:space="preserve">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3822953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025795" w:rsidRPr="00975DB8">
        <w:rPr>
          <w:szCs w:val="24"/>
        </w:rPr>
        <w:t xml:space="preserve">Quadro </w:t>
      </w:r>
      <w:r w:rsidR="00025795">
        <w:rPr>
          <w:noProof/>
          <w:szCs w:val="24"/>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7AE155F4" w:rsidR="000A69EF" w:rsidRPr="009B6CCF" w:rsidRDefault="000A69EF" w:rsidP="00A6278E">
      <w:pPr>
        <w:pStyle w:val="Legenda"/>
      </w:pPr>
      <w:bookmarkStart w:id="63" w:name="_Ref220507751"/>
      <w:r w:rsidRPr="00975DB8">
        <w:rPr>
          <w:sz w:val="24"/>
          <w:szCs w:val="24"/>
        </w:rPr>
        <w:t xml:space="preserve">Quadro </w:t>
      </w:r>
      <w:r w:rsidR="00F02416" w:rsidRPr="00975DB8">
        <w:rPr>
          <w:sz w:val="24"/>
          <w:szCs w:val="24"/>
        </w:rPr>
        <w:fldChar w:fldCharType="begin"/>
      </w:r>
      <w:r w:rsidR="00F02416" w:rsidRPr="00975DB8">
        <w:rPr>
          <w:sz w:val="24"/>
          <w:szCs w:val="24"/>
        </w:rPr>
        <w:instrText xml:space="preserve"> SEQ Quadro \* ARABIC </w:instrText>
      </w:r>
      <w:r w:rsidR="00F02416" w:rsidRPr="00975DB8">
        <w:rPr>
          <w:sz w:val="24"/>
          <w:szCs w:val="24"/>
        </w:rPr>
        <w:fldChar w:fldCharType="separate"/>
      </w:r>
      <w:r w:rsidR="00025795">
        <w:rPr>
          <w:noProof/>
          <w:sz w:val="24"/>
          <w:szCs w:val="24"/>
        </w:rPr>
        <w:t>22</w:t>
      </w:r>
      <w:r w:rsidR="00F02416" w:rsidRPr="00975DB8">
        <w:rPr>
          <w:noProof/>
          <w:sz w:val="24"/>
          <w:szCs w:val="24"/>
        </w:rPr>
        <w:fldChar w:fldCharType="end"/>
      </w:r>
      <w:bookmarkEnd w:id="63"/>
      <w:r w:rsidRPr="00975DB8">
        <w:rPr>
          <w:sz w:val="24"/>
          <w:szCs w:val="24"/>
        </w:rP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10967853" w:rsidR="000A69EF" w:rsidRPr="009B6CCF" w:rsidRDefault="009D59FE" w:rsidP="00926561">
            <w:pPr>
              <w:pStyle w:val="Codigo"/>
              <w:ind w:left="-113"/>
              <w:jc w:val="center"/>
            </w:pPr>
            <w:r w:rsidRPr="009D59FE">
              <w:rPr>
                <w:noProof/>
                <w:lang w:eastAsia="pt-BR"/>
              </w:rPr>
              <w:drawing>
                <wp:inline distT="0" distB="0" distL="0" distR="0" wp14:anchorId="7792CDE8" wp14:editId="55F2419B">
                  <wp:extent cx="5760085" cy="523875"/>
                  <wp:effectExtent l="0" t="0" r="0" b="9525"/>
                  <wp:docPr id="2130151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51241" name=""/>
                          <pic:cNvPicPr/>
                        </pic:nvPicPr>
                        <pic:blipFill>
                          <a:blip r:embed="rId18"/>
                          <a:stretch>
                            <a:fillRect/>
                          </a:stretch>
                        </pic:blipFill>
                        <pic:spPr>
                          <a:xfrm>
                            <a:off x="0" y="0"/>
                            <a:ext cx="5760085" cy="523875"/>
                          </a:xfrm>
                          <a:prstGeom prst="rect">
                            <a:avLst/>
                          </a:prstGeom>
                        </pic:spPr>
                      </pic:pic>
                    </a:graphicData>
                  </a:graphic>
                </wp:inline>
              </w:drawing>
            </w:r>
          </w:p>
        </w:tc>
      </w:tr>
    </w:tbl>
    <w:p w14:paraId="09E0A189" w14:textId="5A459CD5" w:rsidR="000A69EF" w:rsidRPr="009B6CCF" w:rsidRDefault="000A69EF" w:rsidP="00975DB8">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r w:rsidRPr="009B6CCF">
        <w:t>Objetos Geográficos Gerados a partir do CNEFE</w:t>
      </w:r>
    </w:p>
    <w:p w14:paraId="2A40C72E" w14:textId="1EECEAD0" w:rsidR="00441CC4"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025795" w:rsidRPr="00975DB8">
        <w:rPr>
          <w:szCs w:val="24"/>
        </w:rPr>
        <w:t xml:space="preserve">Figura </w:t>
      </w:r>
      <w:r w:rsidR="00025795">
        <w:rPr>
          <w:noProof/>
          <w:szCs w:val="24"/>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099C6947" w14:textId="77777777" w:rsidR="00CD1FC9" w:rsidRPr="009B6CCF" w:rsidRDefault="00CD1FC9" w:rsidP="00441CC4"/>
    <w:p w14:paraId="1225F9AB" w14:textId="1516CA88" w:rsidR="00441CC4" w:rsidRPr="009B6CCF" w:rsidRDefault="00441CC4" w:rsidP="00A6278E">
      <w:pPr>
        <w:pStyle w:val="Legenda"/>
      </w:pPr>
      <w:bookmarkStart w:id="64" w:name="_Ref219107794"/>
      <w:bookmarkStart w:id="65" w:name="_Toc227136704"/>
      <w:r w:rsidRPr="00975DB8">
        <w:rPr>
          <w:sz w:val="24"/>
          <w:szCs w:val="24"/>
        </w:rPr>
        <w:lastRenderedPageBreak/>
        <w:t xml:space="preserve">Figura </w:t>
      </w:r>
      <w:r w:rsidR="00F02416" w:rsidRPr="00975DB8">
        <w:fldChar w:fldCharType="begin"/>
      </w:r>
      <w:r w:rsidR="00F02416" w:rsidRPr="00975DB8">
        <w:rPr>
          <w:sz w:val="24"/>
          <w:szCs w:val="24"/>
        </w:rPr>
        <w:instrText xml:space="preserve"> SEQ Figura \* ARABIC </w:instrText>
      </w:r>
      <w:r w:rsidR="00F02416" w:rsidRPr="00975DB8">
        <w:rPr>
          <w:noProof/>
        </w:rPr>
        <w:fldChar w:fldCharType="separate"/>
      </w:r>
      <w:r w:rsidR="00025795">
        <w:rPr>
          <w:noProof/>
          <w:sz w:val="24"/>
          <w:szCs w:val="24"/>
        </w:rPr>
        <w:t>6</w:t>
      </w:r>
      <w:r w:rsidR="00F02416" w:rsidRPr="00975DB8">
        <w:rPr>
          <w:noProof/>
        </w:rPr>
        <w:fldChar w:fldCharType="end"/>
      </w:r>
      <w:bookmarkEnd w:id="64"/>
      <w:r w:rsidR="00A906FA" w:rsidRPr="00975DB8">
        <w:rPr>
          <w:sz w:val="24"/>
          <w:szCs w:val="24"/>
        </w:rPr>
        <w:t xml:space="preserve"> –</w:t>
      </w:r>
      <w:r w:rsidRPr="00975DB8">
        <w:rPr>
          <w:sz w:val="24"/>
          <w:szCs w:val="24"/>
        </w:rPr>
        <w:t xml:space="preserve"> Visualização dos objetos geográficos CNEFE</w:t>
      </w:r>
      <w:bookmarkEnd w:id="65"/>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975DB8">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40807EA7" w:rsidR="00A73C8B" w:rsidRPr="009B6CCF" w:rsidRDefault="00A73C8B" w:rsidP="00EA3516">
      <w:pPr>
        <w:pStyle w:val="Tpico"/>
      </w:pPr>
      <w:r w:rsidRPr="0041656E">
        <w:t>Pontos Únicos</w:t>
      </w:r>
      <w:r w:rsidRPr="009B6CCF">
        <w:t xml:space="preserve"> (CN_PONTOS_UNICOS): </w:t>
      </w:r>
      <w:r w:rsidR="00CD1FC9">
        <w:t>r</w:t>
      </w:r>
      <w:r w:rsidRPr="009B6CCF">
        <w:t>epresentam a instância espacial primária do endereço. São gerados a partir do agrupamento (</w:t>
      </w:r>
      <w:r w:rsidRPr="00E1738A">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1C87A0F7" w:rsidR="00A73C8B" w:rsidRPr="009B6CCF" w:rsidRDefault="00A73C8B" w:rsidP="00EA3516">
      <w:pPr>
        <w:pStyle w:val="Tpico"/>
      </w:pPr>
      <w:r w:rsidRPr="00975DB8">
        <w:t>Centroides de Faces de Quadra</w:t>
      </w:r>
      <w:r w:rsidR="0072687F" w:rsidRPr="009B6CCF">
        <w:rPr>
          <w:b/>
          <w:bCs/>
        </w:rPr>
        <w:t xml:space="preserve"> </w:t>
      </w:r>
      <w:r w:rsidR="0072687F" w:rsidRPr="009B6CCF">
        <w:t>(CN_FACES)</w:t>
      </w:r>
      <w:r w:rsidRPr="009B6CCF">
        <w:t xml:space="preserve">: </w:t>
      </w:r>
      <w:r w:rsidR="00CD1FC9">
        <w:t>o</w:t>
      </w:r>
      <w:r w:rsidRPr="009B6CCF">
        <w:t xml:space="preserve">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A36E479" w:rsidR="00A73C8B" w:rsidRDefault="00A73C8B" w:rsidP="00EA3516">
      <w:pPr>
        <w:pStyle w:val="Tpico"/>
      </w:pPr>
      <w:r w:rsidRPr="00975DB8">
        <w:t>Centroides de Quadras</w:t>
      </w:r>
      <w:r w:rsidR="00952898" w:rsidRPr="009B6CCF">
        <w:t xml:space="preserve"> (CN_QUADRAS)</w:t>
      </w:r>
      <w:r w:rsidRPr="009B6CCF">
        <w:t xml:space="preserve">: </w:t>
      </w:r>
      <w:r w:rsidR="00CD1FC9">
        <w:t>r</w:t>
      </w:r>
      <w:r w:rsidRPr="009B6CCF">
        <w:t xml:space="preserve">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geográfico sintetiza a </w:t>
      </w:r>
      <w:r w:rsidRPr="009B6CCF">
        <w:lastRenderedPageBreak/>
        <w:t>localização da quadra a partir da massa de dados de endereços nela contida.</w:t>
      </w:r>
    </w:p>
    <w:p w14:paraId="44E28F1D" w14:textId="77777777" w:rsidR="005243E8" w:rsidRPr="009B6CCF" w:rsidRDefault="005243E8" w:rsidP="005243E8">
      <w:pPr>
        <w:pStyle w:val="Ttulo3"/>
      </w:pPr>
      <w:bookmarkStart w:id="66" w:name="_Ref223071524"/>
      <w:bookmarkStart w:id="67" w:name="_Toc227136754"/>
      <w:r w:rsidRPr="009B6CCF">
        <w:t>Complementação de CN_PONTOS_UNICOS</w:t>
      </w:r>
      <w:bookmarkEnd w:id="66"/>
      <w:bookmarkEnd w:id="67"/>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A81D57">
      <w:pPr>
        <w:pStyle w:val="Citao"/>
      </w:pPr>
      <w:r w:rsidRPr="009B6CCF">
        <w:t>...</w:t>
      </w:r>
    </w:p>
    <w:p w14:paraId="5FD84B81" w14:textId="77777777" w:rsidR="005243E8" w:rsidRPr="009B6CCF" w:rsidRDefault="005243E8" w:rsidP="00A81D57">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A81D57">
      <w:pPr>
        <w:pStyle w:val="Citao"/>
      </w:pPr>
      <w:r w:rsidRPr="009B6CCF">
        <w:t>I- Rua Alberto Biavatti, com área de 1.379,84 m²;</w:t>
      </w:r>
    </w:p>
    <w:p w14:paraId="26B54C53" w14:textId="77777777" w:rsidR="005243E8" w:rsidRPr="009B6CCF" w:rsidRDefault="005243E8" w:rsidP="00A81D57">
      <w:pPr>
        <w:pStyle w:val="Citao"/>
      </w:pPr>
      <w:r w:rsidRPr="009B6CCF">
        <w:t>II- Rua Eugênio Ravache, com área de 1.300,00 m²;</w:t>
      </w:r>
    </w:p>
    <w:p w14:paraId="143DDA15" w14:textId="77777777" w:rsidR="005243E8" w:rsidRPr="009B6CCF" w:rsidRDefault="005243E8" w:rsidP="00A81D57">
      <w:pPr>
        <w:pStyle w:val="Citao"/>
      </w:pPr>
      <w:r w:rsidRPr="009B6CCF">
        <w:t>III- Rua Gentil Alchieri, com área de 3.167,73 m²;</w:t>
      </w:r>
    </w:p>
    <w:p w14:paraId="23E40783" w14:textId="77777777" w:rsidR="005243E8" w:rsidRPr="009B6CCF" w:rsidRDefault="005243E8" w:rsidP="00A81D57">
      <w:pPr>
        <w:pStyle w:val="Citao"/>
      </w:pPr>
      <w:r w:rsidRPr="009B6CCF">
        <w:t>IV- Rua Oiapós, com área de 3.830,00 m²;</w:t>
      </w:r>
    </w:p>
    <w:p w14:paraId="7E00E2AF" w14:textId="77777777" w:rsidR="005243E8" w:rsidRPr="009B6CCF" w:rsidRDefault="005243E8" w:rsidP="00A81D57">
      <w:pPr>
        <w:pStyle w:val="Citao"/>
      </w:pPr>
      <w:r w:rsidRPr="009B6CCF">
        <w:t>V- Rua Tibiriça, com área de 3.218,53 m²;</w:t>
      </w:r>
    </w:p>
    <w:p w14:paraId="03055953" w14:textId="77777777" w:rsidR="005243E8" w:rsidRPr="009B6CCF" w:rsidRDefault="005243E8" w:rsidP="00A81D57">
      <w:pPr>
        <w:pStyle w:val="Citao"/>
      </w:pPr>
      <w:r w:rsidRPr="009B6CCF">
        <w:t>VI- Rua Loreno Lagemann, com área de 3.330,00 m²;</w:t>
      </w:r>
    </w:p>
    <w:p w14:paraId="7F408177" w14:textId="77777777" w:rsidR="005243E8" w:rsidRPr="009B6CCF" w:rsidRDefault="005243E8" w:rsidP="00A81D57">
      <w:pPr>
        <w:pStyle w:val="Citao"/>
      </w:pPr>
      <w:r w:rsidRPr="009B6CCF">
        <w:t>VII- Rua Vilmar Berft, com área de 5.760,83 m²;</w:t>
      </w:r>
    </w:p>
    <w:p w14:paraId="68B3BAE6" w14:textId="77777777" w:rsidR="005243E8" w:rsidRPr="009B6CCF" w:rsidRDefault="005243E8" w:rsidP="00A81D57">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CD1FC9" w:rsidRDefault="005243E8" w:rsidP="00EA3516">
      <w:pPr>
        <w:pStyle w:val="Tpico"/>
      </w:pPr>
      <w:r w:rsidRPr="0034303D">
        <w:lastRenderedPageBreak/>
        <w:t>COD_</w:t>
      </w:r>
      <w:r w:rsidRPr="005F4F83">
        <w:t>MUNICIPIO</w:t>
      </w:r>
      <w:r w:rsidRPr="00CD1FC9">
        <w:t>;</w:t>
      </w:r>
    </w:p>
    <w:p w14:paraId="2BFA3D02" w14:textId="77777777" w:rsidR="005243E8" w:rsidRPr="00CD1FC9" w:rsidRDefault="005243E8" w:rsidP="00EA3516">
      <w:pPr>
        <w:pStyle w:val="Tpico"/>
      </w:pPr>
      <w:r w:rsidRPr="0034303D">
        <w:t>COD_UNICO_ENDERECO</w:t>
      </w:r>
      <w:r w:rsidRPr="00CD1FC9">
        <w:t xml:space="preserve">: chave primária do endereço; </w:t>
      </w:r>
    </w:p>
    <w:p w14:paraId="3A033378" w14:textId="77777777" w:rsidR="005243E8" w:rsidRPr="00CD1FC9" w:rsidRDefault="005243E8" w:rsidP="00EA3516">
      <w:pPr>
        <w:pStyle w:val="Tpico"/>
      </w:pPr>
      <w:r w:rsidRPr="0034303D">
        <w:t>ID_QUADRA</w:t>
      </w:r>
      <w:r w:rsidRPr="00CD1FC9">
        <w:t xml:space="preserve">: vínculo inequívoco entre o endereço e a topologia da quadra; </w:t>
      </w:r>
    </w:p>
    <w:p w14:paraId="27DA4FD9" w14:textId="77777777" w:rsidR="005243E8" w:rsidRPr="00CD1FC9" w:rsidRDefault="005243E8" w:rsidP="00EA3516">
      <w:pPr>
        <w:pStyle w:val="Tpico"/>
      </w:pPr>
      <w:r w:rsidRPr="0034303D">
        <w:t>ID_FACE</w:t>
      </w:r>
      <w:r w:rsidRPr="00CD1FC9">
        <w:t xml:space="preserve">: ordem sequencial relativa da face na quadra; </w:t>
      </w:r>
    </w:p>
    <w:p w14:paraId="7D35F5B8" w14:textId="77777777" w:rsidR="005243E8" w:rsidRPr="00CD1FC9" w:rsidRDefault="005243E8" w:rsidP="00EA3516">
      <w:pPr>
        <w:pStyle w:val="Tpico"/>
      </w:pPr>
      <w:r w:rsidRPr="0034303D">
        <w:t>NOM_LOGRADOURO</w:t>
      </w:r>
      <w:r w:rsidRPr="00CD1FC9">
        <w:t>: nome oficial do logradouro seguindo as regras de normalização (nomes completos, sem abreviaturas ou acentos em maiúsculas);</w:t>
      </w:r>
    </w:p>
    <w:p w14:paraId="1A209566" w14:textId="77777777" w:rsidR="005243E8" w:rsidRPr="00CD1FC9" w:rsidRDefault="005243E8" w:rsidP="00EA3516">
      <w:pPr>
        <w:pStyle w:val="Tpico"/>
      </w:pPr>
      <w:r w:rsidRPr="0034303D">
        <w:t>NUM_ENDERECO</w:t>
      </w:r>
      <w:r w:rsidRPr="00CD1FC9">
        <w:t>: número do endereço;</w:t>
      </w:r>
    </w:p>
    <w:p w14:paraId="6F101FC7" w14:textId="77777777" w:rsidR="005243E8" w:rsidRPr="00CD1FC9" w:rsidRDefault="005243E8" w:rsidP="00EA3516">
      <w:pPr>
        <w:pStyle w:val="Tpico"/>
      </w:pPr>
      <w:r w:rsidRPr="0034303D">
        <w:t>LATITUDE</w:t>
      </w:r>
      <w:r w:rsidRPr="00CD1FC9">
        <w:t>: latitude de um ponto próximo à testada do lote;</w:t>
      </w:r>
    </w:p>
    <w:p w14:paraId="589FF832" w14:textId="77777777" w:rsidR="005243E8" w:rsidRPr="00CD1FC9" w:rsidRDefault="005243E8" w:rsidP="00EA3516">
      <w:pPr>
        <w:pStyle w:val="Tpico"/>
      </w:pPr>
      <w:r w:rsidRPr="0034303D">
        <w:t>LONGITUDE</w:t>
      </w:r>
      <w:r w:rsidRPr="00CD1FC9">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68" w:name="_Ref225071508"/>
      <w:bookmarkStart w:id="69" w:name="_Toc227136755"/>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68"/>
      <w:bookmarkEnd w:id="69"/>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w:t>
      </w:r>
      <w:r w:rsidRPr="009B6CCF">
        <w:lastRenderedPageBreak/>
        <w:t xml:space="preserve">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5DAD8D00"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xml:space="preserve">, que disciplina o tratamento de dados pessoais no Brasil, distinguem-se dois tipos de agentes de tratamento de dados: o </w:t>
      </w:r>
      <w:r w:rsidR="00246E89">
        <w:t>CONTROLADOR</w:t>
      </w:r>
      <w:r w:rsidRPr="009B6CCF">
        <w:t xml:space="preserve">, responsável por definir as finalidades e os meios do tratamento de dados pessoais, e o </w:t>
      </w:r>
      <w:r w:rsidR="00246E89">
        <w:t>OPERADOR</w:t>
      </w:r>
      <w:r w:rsidRPr="009B6CCF">
        <w:t>, que executa o tratamento de acordo com as instruções do controlador.</w:t>
      </w:r>
    </w:p>
    <w:p w14:paraId="5F0949B3" w14:textId="7EF67B40" w:rsidR="00DA73CE" w:rsidRPr="009B6CCF" w:rsidRDefault="00DA73CE" w:rsidP="00DA73CE">
      <w:r w:rsidRPr="009B6CCF">
        <w:t xml:space="preserve">No </w:t>
      </w:r>
      <w:r w:rsidR="002A7D2E" w:rsidRPr="009B6CCF">
        <w:t xml:space="preserve">contexto do </w:t>
      </w:r>
      <w:r w:rsidRPr="009B6CCF">
        <w:t xml:space="preserve">cadastro urbano </w:t>
      </w:r>
      <w:r w:rsidR="00246E89">
        <w:t>o município</w:t>
      </w:r>
      <w:r w:rsidRPr="009B6CCF">
        <w:t xml:space="preserve"> </w:t>
      </w:r>
      <w:r w:rsidR="0026405C" w:rsidRPr="009B6CCF">
        <w:t xml:space="preserve">atua como </w:t>
      </w:r>
      <w:r w:rsidR="00246E89">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3203659F" w:rsidR="005F1E11" w:rsidRDefault="00DA73CE" w:rsidP="00A777C3">
      <w:r w:rsidRPr="009B6CCF">
        <w:t xml:space="preserve">A </w:t>
      </w:r>
      <w:fldSimple w:instr=" REF _Ref219183986 ">
        <w:r w:rsidR="00025795" w:rsidRPr="00246E89">
          <w:rPr>
            <w:szCs w:val="24"/>
          </w:rPr>
          <w:t xml:space="preserve">Figura </w:t>
        </w:r>
        <w:r w:rsidR="00025795">
          <w:rPr>
            <w:noProof/>
            <w:szCs w:val="24"/>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67FF31EF" w:rsidR="00892331" w:rsidRPr="00246E89" w:rsidRDefault="00892331" w:rsidP="00A6278E">
      <w:pPr>
        <w:pStyle w:val="Legenda"/>
        <w:rPr>
          <w:sz w:val="24"/>
          <w:szCs w:val="24"/>
        </w:rPr>
      </w:pPr>
      <w:bookmarkStart w:id="70" w:name="_Ref219183986"/>
      <w:bookmarkStart w:id="71" w:name="_Toc227136705"/>
      <w:r w:rsidRPr="00246E89">
        <w:rPr>
          <w:sz w:val="24"/>
          <w:szCs w:val="24"/>
        </w:rPr>
        <w:lastRenderedPageBreak/>
        <w:t xml:space="preserve">Figura </w:t>
      </w:r>
      <w:r w:rsidR="00F02416" w:rsidRPr="00246E89">
        <w:rPr>
          <w:sz w:val="24"/>
          <w:szCs w:val="24"/>
        </w:rPr>
        <w:fldChar w:fldCharType="begin"/>
      </w:r>
      <w:r w:rsidR="00F02416" w:rsidRPr="00246E89">
        <w:rPr>
          <w:sz w:val="24"/>
          <w:szCs w:val="24"/>
        </w:rPr>
        <w:instrText xml:space="preserve"> SEQ Figura \* ARABIC </w:instrText>
      </w:r>
      <w:r w:rsidR="00F02416" w:rsidRPr="00246E89">
        <w:rPr>
          <w:sz w:val="24"/>
          <w:szCs w:val="24"/>
        </w:rPr>
        <w:fldChar w:fldCharType="separate"/>
      </w:r>
      <w:r w:rsidR="00025795">
        <w:rPr>
          <w:noProof/>
          <w:sz w:val="24"/>
          <w:szCs w:val="24"/>
        </w:rPr>
        <w:t>7</w:t>
      </w:r>
      <w:r w:rsidR="00F02416" w:rsidRPr="00246E89">
        <w:rPr>
          <w:noProof/>
          <w:sz w:val="24"/>
          <w:szCs w:val="24"/>
        </w:rPr>
        <w:fldChar w:fldCharType="end"/>
      </w:r>
      <w:bookmarkEnd w:id="70"/>
      <w:r w:rsidR="00A906FA" w:rsidRPr="00246E89">
        <w:rPr>
          <w:sz w:val="24"/>
          <w:szCs w:val="24"/>
        </w:rPr>
        <w:t xml:space="preserve"> –</w:t>
      </w:r>
      <w:r w:rsidRPr="00246E89">
        <w:rPr>
          <w:sz w:val="24"/>
          <w:szCs w:val="24"/>
        </w:rPr>
        <w:t xml:space="preserve"> Fluxo de processamento do arquivo CIATA</w:t>
      </w:r>
      <w:bookmarkEnd w:id="71"/>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246E89">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t>Criar tabela CI_LOTES</w:t>
      </w:r>
    </w:p>
    <w:p w14:paraId="22CBB7CD" w14:textId="045A0D6A"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025795" w:rsidRPr="00246E89">
        <w:rPr>
          <w:szCs w:val="24"/>
        </w:rPr>
        <w:t xml:space="preserve">Quadro </w:t>
      </w:r>
      <w:r w:rsidR="00025795">
        <w:rPr>
          <w:noProof/>
          <w:szCs w:val="24"/>
        </w:rPr>
        <w:t>23</w:t>
      </w:r>
      <w:r w:rsidRPr="009B6CCF">
        <w:fldChar w:fldCharType="end"/>
      </w:r>
      <w:r w:rsidRPr="009B6CCF">
        <w:t xml:space="preserve">). </w:t>
      </w:r>
    </w:p>
    <w:p w14:paraId="2E5C7923" w14:textId="77777777" w:rsidR="00DA73CE" w:rsidRPr="009B6CCF" w:rsidRDefault="00DA73CE" w:rsidP="00DA73CE"/>
    <w:p w14:paraId="2CA00E74" w14:textId="2631D5F0" w:rsidR="00DA73CE" w:rsidRPr="00246E89" w:rsidRDefault="00DA73CE" w:rsidP="00A6278E">
      <w:pPr>
        <w:pStyle w:val="Legenda"/>
        <w:rPr>
          <w:sz w:val="24"/>
          <w:szCs w:val="24"/>
        </w:rPr>
      </w:pPr>
      <w:bookmarkStart w:id="72" w:name="_Ref215411671"/>
      <w:r w:rsidRPr="00246E89">
        <w:rPr>
          <w:sz w:val="24"/>
          <w:szCs w:val="24"/>
        </w:rPr>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025795">
        <w:rPr>
          <w:noProof/>
          <w:sz w:val="24"/>
          <w:szCs w:val="24"/>
        </w:rPr>
        <w:t>23</w:t>
      </w:r>
      <w:r w:rsidR="00F02416" w:rsidRPr="00246E89">
        <w:rPr>
          <w:noProof/>
          <w:sz w:val="24"/>
          <w:szCs w:val="24"/>
        </w:rPr>
        <w:fldChar w:fldCharType="end"/>
      </w:r>
      <w:bookmarkEnd w:id="72"/>
      <w:r w:rsidRPr="00246E89">
        <w:rPr>
          <w:sz w:val="24"/>
          <w:szCs w:val="24"/>
        </w:rPr>
        <w:t xml:space="preserve"> </w:t>
      </w:r>
      <w:r w:rsidR="00A906FA" w:rsidRPr="00246E89">
        <w:rPr>
          <w:sz w:val="24"/>
          <w:szCs w:val="24"/>
        </w:rPr>
        <w:t>–</w:t>
      </w:r>
      <w:r w:rsidRPr="00246E89">
        <w:rPr>
          <w:sz w:val="24"/>
          <w:szCs w:val="24"/>
        </w:rPr>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246E89">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03492989"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w:t>
      </w:r>
      <w:r w:rsidRPr="009B6CCF">
        <w:lastRenderedPageBreak/>
        <w:t xml:space="preserve">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025795">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025795" w:rsidRPr="00025795">
        <w:rPr>
          <w:i/>
          <w:iCs/>
        </w:rPr>
        <w:t xml:space="preserve">Atributos do Cadastro Territorial Urbano essenciais ao </w:t>
      </w:r>
      <w:r w:rsidR="00025795"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Default="00DA73CE" w:rsidP="00EF7089">
      <w:pPr>
        <w:pStyle w:val="Ttulo4"/>
      </w:pPr>
      <w:r w:rsidRPr="00EB7D0B">
        <w:t>Criar tabela CI_LOGRADOUROS</w:t>
      </w:r>
    </w:p>
    <w:p w14:paraId="3695F54E" w14:textId="6FA0EBDB" w:rsidR="00185A86" w:rsidRPr="00185A86" w:rsidRDefault="00803B31" w:rsidP="00185A86">
      <w:r w:rsidRPr="00803B31">
        <w:t xml:space="preserve">Diferente da estrutura convencional do CIATA, que utiliza </w:t>
      </w:r>
      <w:r w:rsidR="00B10F27">
        <w:t>o</w:t>
      </w:r>
      <w:r w:rsidRPr="00803B31">
        <w:t xml:space="preserve"> </w:t>
      </w:r>
      <w:r w:rsidRPr="00B10F27">
        <w:t>Boletim de Logradouros</w:t>
      </w:r>
      <w:r w:rsidRPr="00803B31">
        <w:t xml:space="preserve"> específico</w:t>
      </w:r>
      <w:r w:rsidR="00B10F27">
        <w:t xml:space="preserve"> (</w:t>
      </w:r>
      <w:r w:rsidR="00B10F27" w:rsidRPr="00B10F27">
        <w:t>Anexo 2</w:t>
      </w:r>
      <w:r w:rsidR="00B10F27">
        <w:t>)</w:t>
      </w:r>
      <w:r w:rsidRPr="00803B31">
        <w:t>, este trabalho extrai as denominações diretamente da base de endereços. Esta simplificação metodológica agiliza a criação dos arquivos de importação e assegura a integridade referencial entre o lote e sua respectiva face de quadra</w:t>
      </w:r>
      <w:r w:rsidR="007A5317">
        <w:t>.</w:t>
      </w:r>
      <w:r w:rsidR="00F374EC">
        <w:t xml:space="preserve"> </w:t>
      </w:r>
    </w:p>
    <w:p w14:paraId="29D3AA52" w14:textId="7F8170AE"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025795" w:rsidRPr="00246E89">
        <w:rPr>
          <w:szCs w:val="24"/>
        </w:rPr>
        <w:t xml:space="preserve">Quadro </w:t>
      </w:r>
      <w:r w:rsidR="00025795">
        <w:rPr>
          <w:noProof/>
          <w:szCs w:val="24"/>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6494F91" w:rsidR="00DA73CE" w:rsidRPr="00246E89" w:rsidRDefault="00DA73CE" w:rsidP="006A2161">
      <w:pPr>
        <w:pStyle w:val="Legenda"/>
        <w:keepLines/>
        <w:rPr>
          <w:sz w:val="24"/>
          <w:szCs w:val="24"/>
        </w:rPr>
      </w:pPr>
      <w:bookmarkStart w:id="73" w:name="_Ref216596701"/>
      <w:r w:rsidRPr="00246E89">
        <w:rPr>
          <w:sz w:val="24"/>
          <w:szCs w:val="24"/>
        </w:rPr>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025795">
        <w:rPr>
          <w:noProof/>
          <w:sz w:val="24"/>
          <w:szCs w:val="24"/>
        </w:rPr>
        <w:t>24</w:t>
      </w:r>
      <w:r w:rsidR="00F02416" w:rsidRPr="00246E89">
        <w:rPr>
          <w:noProof/>
          <w:sz w:val="24"/>
          <w:szCs w:val="24"/>
        </w:rPr>
        <w:fldChar w:fldCharType="end"/>
      </w:r>
      <w:bookmarkEnd w:id="73"/>
      <w:r w:rsidR="00A906FA" w:rsidRPr="00246E89">
        <w:rPr>
          <w:sz w:val="24"/>
          <w:szCs w:val="24"/>
        </w:rPr>
        <w:t xml:space="preserve"> –</w:t>
      </w:r>
      <w:r w:rsidRPr="00246E89">
        <w:rPr>
          <w:sz w:val="24"/>
          <w:szCs w:val="24"/>
        </w:rP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A2161">
            <w:pPr>
              <w:pStyle w:val="Codigo"/>
              <w:keepNext/>
              <w:keepLines/>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6A2161">
                  <w:pPr>
                    <w:pStyle w:val="Codigo"/>
                    <w:keepNext/>
                    <w:keepLines/>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6A2161">
                        <w:pPr>
                          <w:pStyle w:val="Codigo"/>
                          <w:keepNext/>
                          <w:keepLines/>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6A2161">
                        <w:pPr>
                          <w:pStyle w:val="Codigo"/>
                          <w:keepNext/>
                          <w:keepLines/>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6A2161">
                        <w:pPr>
                          <w:pStyle w:val="Codigo"/>
                          <w:keepNext/>
                          <w:keepLines/>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6A2161">
                        <w:pPr>
                          <w:pStyle w:val="Codigo"/>
                          <w:keepNext/>
                          <w:keepLines/>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6A2161">
                        <w:pPr>
                          <w:pStyle w:val="Codigo"/>
                          <w:keepNext/>
                          <w:keepLines/>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6A2161">
                        <w:pPr>
                          <w:pStyle w:val="Codigo"/>
                          <w:keepNext/>
                          <w:keepLines/>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6A2161">
                        <w:pPr>
                          <w:pStyle w:val="Codigo"/>
                          <w:keepNext/>
                          <w:keepLines/>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6A2161">
                        <w:pPr>
                          <w:pStyle w:val="Codigo"/>
                          <w:keepNext/>
                          <w:keepLines/>
                        </w:pPr>
                        <w:r w:rsidRPr="001A69DE">
                          <w:t>varchar(250)</w:t>
                        </w:r>
                      </w:p>
                    </w:tc>
                  </w:tr>
                </w:tbl>
                <w:p w14:paraId="6478FBB0" w14:textId="77777777" w:rsidR="00604177" w:rsidRPr="009B6CCF" w:rsidRDefault="00604177" w:rsidP="006A2161">
                  <w:pPr>
                    <w:pStyle w:val="Codigo"/>
                    <w:keepNext/>
                    <w:keepLines/>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6A2161">
                  <w:pPr>
                    <w:pStyle w:val="Codigo"/>
                    <w:keepNext/>
                    <w:keepLines/>
                  </w:pPr>
                </w:p>
              </w:tc>
            </w:tr>
          </w:tbl>
          <w:p w14:paraId="1AC417C3" w14:textId="77777777" w:rsidR="00DA73CE" w:rsidRPr="009B6CCF" w:rsidRDefault="00DA73CE" w:rsidP="006A2161">
            <w:pPr>
              <w:pStyle w:val="Codigo"/>
              <w:keepNext/>
              <w:keepLines/>
            </w:pPr>
          </w:p>
        </w:tc>
      </w:tr>
    </w:tbl>
    <w:p w14:paraId="246F3E8C" w14:textId="53F1F132" w:rsidR="00DA73CE" w:rsidRPr="009B6CCF" w:rsidRDefault="00DA73CE" w:rsidP="00246E89">
      <w:pPr>
        <w:pStyle w:val="Legenda"/>
        <w:keepLines/>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2E76E379"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025795" w:rsidRPr="00246E89">
        <w:rPr>
          <w:szCs w:val="24"/>
        </w:rPr>
        <w:t xml:space="preserve">Quadro </w:t>
      </w:r>
      <w:r w:rsidR="00025795">
        <w:rPr>
          <w:noProof/>
          <w:szCs w:val="24"/>
        </w:rPr>
        <w:t>25</w:t>
      </w:r>
      <w:r w:rsidRPr="009B6CCF">
        <w:fldChar w:fldCharType="end"/>
      </w:r>
      <w:r w:rsidRPr="009B6CCF">
        <w:t>.</w:t>
      </w:r>
    </w:p>
    <w:p w14:paraId="30E24DC4" w14:textId="77777777" w:rsidR="004E1CB8" w:rsidRPr="009B6CCF" w:rsidRDefault="004E1CB8" w:rsidP="00DA73CE"/>
    <w:p w14:paraId="4AFF3A5A" w14:textId="4F81465E" w:rsidR="00DA73CE" w:rsidRPr="00246E89" w:rsidRDefault="00DA73CE" w:rsidP="00A6278E">
      <w:pPr>
        <w:pStyle w:val="Legenda"/>
        <w:rPr>
          <w:sz w:val="24"/>
          <w:szCs w:val="24"/>
        </w:rPr>
      </w:pPr>
      <w:bookmarkStart w:id="74" w:name="_Ref215475435"/>
      <w:r w:rsidRPr="00246E89">
        <w:rPr>
          <w:sz w:val="24"/>
          <w:szCs w:val="24"/>
        </w:rPr>
        <w:lastRenderedPageBreak/>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025795">
        <w:rPr>
          <w:noProof/>
          <w:sz w:val="24"/>
          <w:szCs w:val="24"/>
        </w:rPr>
        <w:t>25</w:t>
      </w:r>
      <w:r w:rsidR="00F02416" w:rsidRPr="00246E89">
        <w:rPr>
          <w:noProof/>
          <w:sz w:val="24"/>
          <w:szCs w:val="24"/>
        </w:rPr>
        <w:fldChar w:fldCharType="end"/>
      </w:r>
      <w:bookmarkEnd w:id="74"/>
      <w:r w:rsidR="00A906FA" w:rsidRPr="00246E89">
        <w:rPr>
          <w:sz w:val="24"/>
          <w:szCs w:val="24"/>
        </w:rPr>
        <w:t xml:space="preserve"> –</w:t>
      </w:r>
      <w:r w:rsidRPr="00246E89">
        <w:rPr>
          <w:sz w:val="24"/>
          <w:szCs w:val="24"/>
        </w:rP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246E89">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0162E95F" w:rsidR="00B77256" w:rsidRPr="00643731" w:rsidRDefault="00B77256" w:rsidP="00EA3516">
      <w:pPr>
        <w:pStyle w:val="Tpico"/>
        <w:numPr>
          <w:ilvl w:val="0"/>
          <w:numId w:val="66"/>
        </w:numPr>
      </w:pPr>
      <w:r w:rsidRPr="0035305D">
        <w:lastRenderedPageBreak/>
        <w:t>Normalização de Caixa (</w:t>
      </w:r>
      <w:r w:rsidR="0035305D" w:rsidRPr="0035305D">
        <w:rPr>
          <w:i/>
          <w:iCs/>
        </w:rPr>
        <w:t>Upper Case</w:t>
      </w:r>
      <w:r w:rsidRPr="0035305D">
        <w:t>):</w:t>
      </w:r>
      <w:r w:rsidRPr="009B6CCF">
        <w:t xml:space="preserve"> </w:t>
      </w:r>
      <w:r w:rsidR="00643731">
        <w:t>c</w:t>
      </w:r>
      <w:r w:rsidRPr="009B6CCF">
        <w:t>onversão de todos os caracteres para maiúsculas, eliminando discrepâncias entre registros grafados em caixa alta, baixa ou mista.</w:t>
      </w:r>
    </w:p>
    <w:p w14:paraId="5E9BF71C" w14:textId="57D32CA8" w:rsidR="00B77256" w:rsidRPr="00643731" w:rsidRDefault="00B77256" w:rsidP="00EA3516">
      <w:pPr>
        <w:pStyle w:val="Tpico"/>
        <w:numPr>
          <w:ilvl w:val="0"/>
          <w:numId w:val="66"/>
        </w:numPr>
      </w:pPr>
      <w:r w:rsidRPr="0035305D">
        <w:t>Sanitização de Caracteres:</w:t>
      </w:r>
      <w:r w:rsidRPr="00643731">
        <w:t xml:space="preserve"> </w:t>
      </w:r>
      <w:r w:rsidR="00643731">
        <w:t>e</w:t>
      </w:r>
      <w:r w:rsidRPr="00643731">
        <w:t xml:space="preserve">liminação de acentos diacríticos (ex: "Ã", "É") e caracteres especiais (símbolos, pontuações), reduzindo a </w:t>
      </w:r>
      <w:r w:rsidRPr="00643731">
        <w:rPr>
          <w:i/>
          <w:iCs/>
        </w:rPr>
        <w:t>string</w:t>
      </w:r>
      <w:r w:rsidRPr="00643731">
        <w:t xml:space="preserve"> ao alfabeto básico e evitando erros de codificação (</w:t>
      </w:r>
      <w:r w:rsidRPr="00643731">
        <w:rPr>
          <w:i/>
          <w:iCs/>
        </w:rPr>
        <w:t>encoding</w:t>
      </w:r>
      <w:r w:rsidRPr="00643731">
        <w:t>).</w:t>
      </w:r>
    </w:p>
    <w:p w14:paraId="2063CD3B" w14:textId="173E82AE" w:rsidR="00B77256" w:rsidRPr="00643731" w:rsidRDefault="00B77256" w:rsidP="00EA3516">
      <w:pPr>
        <w:pStyle w:val="Tpico"/>
        <w:numPr>
          <w:ilvl w:val="0"/>
          <w:numId w:val="66"/>
        </w:numPr>
      </w:pPr>
      <w:r w:rsidRPr="0035305D">
        <w:t>Concatenação de Atributos</w:t>
      </w:r>
      <w:r w:rsidRPr="009D030D">
        <w:t>:</w:t>
      </w:r>
      <w:r w:rsidRPr="00643731">
        <w:t xml:space="preserve"> </w:t>
      </w:r>
      <w:r w:rsidR="00643731">
        <w:t>j</w:t>
      </w:r>
      <w:r w:rsidRPr="00643731">
        <w:t>unção de campos distintos (como tipo de logradouro, título e nome) para a formação de uma chave de busca única e completa.</w:t>
      </w:r>
    </w:p>
    <w:p w14:paraId="2FC52507" w14:textId="0BB3D2FE" w:rsidR="00B77256" w:rsidRPr="009B6CCF" w:rsidRDefault="00B77256" w:rsidP="00EA3516">
      <w:pPr>
        <w:pStyle w:val="Tpico"/>
        <w:numPr>
          <w:ilvl w:val="0"/>
          <w:numId w:val="66"/>
        </w:numPr>
      </w:pPr>
      <w:r w:rsidRPr="0035305D">
        <w:t>Expansão ou Uniformização de Abreviaturas</w:t>
      </w:r>
      <w:r w:rsidRPr="009D030D">
        <w:t>:</w:t>
      </w:r>
      <w:r w:rsidRPr="009B6CCF">
        <w:t xml:space="preserve"> </w:t>
      </w:r>
      <w:r w:rsidR="00643731">
        <w:t>s</w:t>
      </w:r>
      <w:r w:rsidRPr="009B6CCF">
        <w:t>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75" w:name="_Ref216596220"/>
      <w:r w:rsidRPr="004C543B">
        <w:t>Atualizar tabela CI_LOGRADOUROS</w:t>
      </w:r>
      <w:bookmarkEnd w:id="75"/>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EA3516">
      <w:pPr>
        <w:pStyle w:val="Tpico"/>
        <w:numPr>
          <w:ilvl w:val="0"/>
          <w:numId w:val="72"/>
        </w:numPr>
      </w:pPr>
      <w:r w:rsidRPr="009B6CCF">
        <w:lastRenderedPageBreak/>
        <w:t xml:space="preserve">comparação exata; </w:t>
      </w:r>
    </w:p>
    <w:p w14:paraId="64B8A948" w14:textId="77777777" w:rsidR="00FC6EC2" w:rsidRPr="009B6CCF" w:rsidRDefault="00FC6EC2" w:rsidP="00EA3516">
      <w:pPr>
        <w:pStyle w:val="Tpico"/>
        <w:numPr>
          <w:ilvl w:val="0"/>
          <w:numId w:val="72"/>
        </w:numPr>
      </w:pPr>
      <w:r w:rsidRPr="009B6CCF">
        <w:t>métodos fonéticos (</w:t>
      </w:r>
      <w:r w:rsidRPr="007A1C27">
        <w:t>Soundex/Double Metaphone</w:t>
      </w:r>
      <w:r w:rsidRPr="009B6CCF">
        <w:t xml:space="preserve">) para os não pareados; e </w:t>
      </w:r>
    </w:p>
    <w:p w14:paraId="1B43277E" w14:textId="3C78FB1A" w:rsidR="00FC6EC2" w:rsidRPr="009B6CCF" w:rsidRDefault="00FC6EC2" w:rsidP="00EA3516">
      <w:pPr>
        <w:pStyle w:val="Tpico"/>
        <w:numPr>
          <w:ilvl w:val="0"/>
          <w:numId w:val="72"/>
        </w:numPr>
      </w:pPr>
      <w:r w:rsidRPr="009B6CCF">
        <w:t>finalmente, algoritmos de similaridade (</w:t>
      </w:r>
      <w:r w:rsidRPr="007A1C27">
        <w:t>Levenshtein</w:t>
      </w:r>
      <w:r w:rsidRPr="009B6CCF">
        <w:t xml:space="preserve">) para os casos residuais. </w:t>
      </w:r>
    </w:p>
    <w:p w14:paraId="7A4EDBAB" w14:textId="3839E1D9" w:rsidR="00FC6EC2" w:rsidRPr="009B6CCF" w:rsidRDefault="00FC6EC2" w:rsidP="00EA3516">
      <w:pPr>
        <w:pStyle w:val="Tpico"/>
        <w:numPr>
          <w:ilvl w:val="0"/>
          <w:numId w:val="72"/>
        </w:numPr>
      </w:pPr>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7A1C27">
        <w:t>(</w:t>
      </w:r>
      <w:r w:rsidR="00025E49" w:rsidRPr="007A1C27">
        <w:t>MACEDO</w:t>
      </w:r>
      <w:r w:rsidRPr="007A1C27">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4AEFFB32"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025795" w:rsidRPr="008E1931">
        <w:rPr>
          <w:szCs w:val="24"/>
        </w:rPr>
        <w:t xml:space="preserve">Quadro </w:t>
      </w:r>
      <w:r w:rsidR="00025795">
        <w:rPr>
          <w:noProof/>
          <w:szCs w:val="24"/>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4A65E26A" w:rsidR="00DA73CE" w:rsidRPr="008E1931" w:rsidRDefault="00DA73CE" w:rsidP="00A6278E">
      <w:pPr>
        <w:pStyle w:val="Legenda"/>
        <w:rPr>
          <w:sz w:val="24"/>
          <w:szCs w:val="24"/>
        </w:rPr>
      </w:pPr>
      <w:bookmarkStart w:id="76" w:name="_Ref215643198"/>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025795">
        <w:rPr>
          <w:noProof/>
          <w:sz w:val="24"/>
          <w:szCs w:val="24"/>
        </w:rPr>
        <w:t>26</w:t>
      </w:r>
      <w:r w:rsidR="00F02416" w:rsidRPr="008E1931">
        <w:rPr>
          <w:noProof/>
          <w:sz w:val="24"/>
          <w:szCs w:val="24"/>
        </w:rPr>
        <w:fldChar w:fldCharType="end"/>
      </w:r>
      <w:bookmarkEnd w:id="76"/>
      <w:r w:rsidRPr="008E1931">
        <w:rPr>
          <w:sz w:val="24"/>
          <w:szCs w:val="24"/>
        </w:rPr>
        <w:t xml:space="preserve"> </w:t>
      </w:r>
      <w:r w:rsidR="00A906FA" w:rsidRPr="008E1931">
        <w:rPr>
          <w:sz w:val="24"/>
          <w:szCs w:val="24"/>
        </w:rPr>
        <w:t>–</w:t>
      </w:r>
      <w:r w:rsidRPr="008E1931">
        <w:rPr>
          <w:sz w:val="24"/>
          <w:szCs w:val="24"/>
        </w:rP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BC16CD" w:rsidRDefault="00DA73CE" w:rsidP="00926561">
            <w:pPr>
              <w:pStyle w:val="Codigo"/>
              <w:keepNext/>
            </w:pPr>
            <w:r w:rsidRPr="00BC16CD">
              <w:t xml:space="preserve">WHERE (CI.SC_ID_LOGRADOURO = "" OR </w:t>
            </w:r>
          </w:p>
          <w:p w14:paraId="18B8279E" w14:textId="77777777" w:rsidR="00DA73CE" w:rsidRPr="009B6CCF" w:rsidRDefault="00DA73CE" w:rsidP="00926561">
            <w:pPr>
              <w:pStyle w:val="Codigo"/>
              <w:keepNext/>
            </w:pPr>
            <w:r w:rsidRPr="00BC16CD">
              <w:t xml:space="preserve">  </w:t>
            </w:r>
            <w:r w:rsidRPr="009B6CCF">
              <w:t>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8E1931">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lastRenderedPageBreak/>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23BEB47B"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025795" w:rsidRPr="008E1931">
        <w:rPr>
          <w:szCs w:val="24"/>
        </w:rPr>
        <w:t xml:space="preserve">Quadro </w:t>
      </w:r>
      <w:r w:rsidR="00025795">
        <w:rPr>
          <w:noProof/>
          <w:szCs w:val="24"/>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4A54EA9" w:rsidR="001707F0" w:rsidRPr="008E1931" w:rsidRDefault="001707F0" w:rsidP="00A6278E">
      <w:pPr>
        <w:pStyle w:val="Legenda"/>
        <w:rPr>
          <w:sz w:val="24"/>
          <w:szCs w:val="24"/>
        </w:rPr>
      </w:pPr>
      <w:bookmarkStart w:id="77" w:name="_Ref223097434"/>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025795">
        <w:rPr>
          <w:noProof/>
          <w:sz w:val="24"/>
          <w:szCs w:val="24"/>
        </w:rPr>
        <w:t>27</w:t>
      </w:r>
      <w:r w:rsidR="00F02416" w:rsidRPr="008E1931">
        <w:rPr>
          <w:noProof/>
          <w:sz w:val="24"/>
          <w:szCs w:val="24"/>
        </w:rPr>
        <w:fldChar w:fldCharType="end"/>
      </w:r>
      <w:bookmarkEnd w:id="77"/>
      <w:r w:rsidRPr="008E1931">
        <w:rPr>
          <w:sz w:val="24"/>
          <w:szCs w:val="24"/>
        </w:rPr>
        <w:t xml:space="preserve"> – Inconsistências </w:t>
      </w:r>
      <w:r w:rsidRPr="008E1931">
        <w:rPr>
          <w:i/>
          <w:sz w:val="24"/>
          <w:szCs w:val="24"/>
        </w:rPr>
        <w:t>SuperCIATA</w:t>
      </w:r>
      <w:r w:rsidRPr="008E1931">
        <w:rPr>
          <w:sz w:val="24"/>
          <w:szCs w:val="24"/>
        </w:rPr>
        <w:t xml:space="preserve"> </w:t>
      </w:r>
      <w:r w:rsidR="007E5B4F" w:rsidRPr="008E1931">
        <w:rPr>
          <w:sz w:val="24"/>
          <w:szCs w:val="24"/>
        </w:rPr>
        <w:t>de CAPANEMA</w:t>
      </w:r>
      <w:r w:rsidRPr="008E1931">
        <w:rPr>
          <w:sz w:val="24"/>
          <w:szCs w:val="24"/>
        </w:rPr>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8E1931">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0AC86D11"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025795">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025795"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3C9FE688"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w:t>
      </w:r>
      <w:r w:rsidRPr="009B6CCF">
        <w:lastRenderedPageBreak/>
        <w:t>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025795" w:rsidRPr="008E1931">
        <w:rPr>
          <w:szCs w:val="24"/>
        </w:rPr>
        <w:t xml:space="preserve">Quadro </w:t>
      </w:r>
      <w:r w:rsidR="00025795">
        <w:rPr>
          <w:noProof/>
          <w:szCs w:val="24"/>
        </w:rPr>
        <w:t>28</w:t>
      </w:r>
      <w:r w:rsidRPr="009B6CCF">
        <w:fldChar w:fldCharType="end"/>
      </w:r>
      <w:r w:rsidRPr="009B6CCF">
        <w:t xml:space="preserve">. </w:t>
      </w:r>
    </w:p>
    <w:p w14:paraId="41FA0EF2" w14:textId="77777777" w:rsidR="007C09E4" w:rsidRPr="009B6CCF" w:rsidRDefault="007C09E4" w:rsidP="00DA73CE"/>
    <w:p w14:paraId="41FC37E0" w14:textId="0A07A479" w:rsidR="00DA73CE" w:rsidRPr="009B6CCF" w:rsidRDefault="00DA73CE" w:rsidP="00A6278E">
      <w:pPr>
        <w:pStyle w:val="Legenda"/>
      </w:pPr>
      <w:bookmarkStart w:id="78" w:name="_Ref215518926"/>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025795">
        <w:rPr>
          <w:noProof/>
          <w:sz w:val="24"/>
          <w:szCs w:val="24"/>
        </w:rPr>
        <w:t>28</w:t>
      </w:r>
      <w:r w:rsidR="00F02416" w:rsidRPr="008E1931">
        <w:rPr>
          <w:noProof/>
          <w:sz w:val="24"/>
          <w:szCs w:val="24"/>
        </w:rPr>
        <w:fldChar w:fldCharType="end"/>
      </w:r>
      <w:bookmarkEnd w:id="78"/>
      <w:r w:rsidRPr="008E1931">
        <w:rPr>
          <w:sz w:val="24"/>
          <w:szCs w:val="24"/>
        </w:rPr>
        <w:t xml:space="preserve"> </w:t>
      </w:r>
      <w:r w:rsidR="00A906FA" w:rsidRPr="008E1931">
        <w:rPr>
          <w:sz w:val="24"/>
          <w:szCs w:val="24"/>
        </w:rPr>
        <w:t>–</w:t>
      </w:r>
      <w:r w:rsidRPr="008E1931">
        <w:rPr>
          <w:sz w:val="24"/>
          <w:szCs w:val="24"/>
        </w:rPr>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8E1931">
      <w:pPr>
        <w:pStyle w:val="Legenda"/>
      </w:pPr>
      <w:r w:rsidRPr="009B6CCF">
        <w:t xml:space="preserve">Elaboração: </w:t>
      </w:r>
      <w:r w:rsidR="00281F7F">
        <w:t>Autor</w:t>
      </w:r>
      <w:r w:rsidRPr="009B6CCF">
        <w:t xml:space="preserve"> (2025)</w:t>
      </w:r>
    </w:p>
    <w:p w14:paraId="06E4C37E" w14:textId="77777777" w:rsidR="00DA73CE" w:rsidRDefault="00DA73CE" w:rsidP="00DA73CE"/>
    <w:p w14:paraId="4556196D" w14:textId="6A2B838F"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025795" w:rsidRPr="00A93E82">
        <w:rPr>
          <w:szCs w:val="24"/>
        </w:rPr>
        <w:t xml:space="preserve">Quadro </w:t>
      </w:r>
      <w:r w:rsidR="00025795">
        <w:rPr>
          <w:noProof/>
          <w:szCs w:val="24"/>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8E1931" w:rsidRDefault="0060767F" w:rsidP="00DA73CE">
      <w:pPr>
        <w:rPr>
          <w:sz w:val="32"/>
          <w:szCs w:val="28"/>
        </w:rPr>
      </w:pPr>
    </w:p>
    <w:p w14:paraId="04B10629" w14:textId="05C94FF4" w:rsidR="00451B07" w:rsidRPr="00A93E82" w:rsidRDefault="00451B07" w:rsidP="00A6278E">
      <w:pPr>
        <w:pStyle w:val="Legenda"/>
        <w:rPr>
          <w:sz w:val="24"/>
          <w:szCs w:val="24"/>
        </w:rPr>
      </w:pPr>
      <w:bookmarkStart w:id="79" w:name="_Ref220407178"/>
      <w:r w:rsidRPr="00A93E82">
        <w:rPr>
          <w:sz w:val="24"/>
          <w:szCs w:val="24"/>
        </w:rPr>
        <w:t xml:space="preserve">Quadro </w:t>
      </w:r>
      <w:r w:rsidR="00F02416" w:rsidRPr="00A93E82">
        <w:rPr>
          <w:sz w:val="24"/>
          <w:szCs w:val="24"/>
        </w:rPr>
        <w:fldChar w:fldCharType="begin"/>
      </w:r>
      <w:r w:rsidR="00F02416" w:rsidRPr="00A93E82">
        <w:rPr>
          <w:sz w:val="24"/>
          <w:szCs w:val="24"/>
        </w:rPr>
        <w:instrText xml:space="preserve"> SEQ Quadro \* ARABIC </w:instrText>
      </w:r>
      <w:r w:rsidR="00F02416" w:rsidRPr="00A93E82">
        <w:rPr>
          <w:sz w:val="24"/>
          <w:szCs w:val="24"/>
        </w:rPr>
        <w:fldChar w:fldCharType="separate"/>
      </w:r>
      <w:r w:rsidR="00025795">
        <w:rPr>
          <w:noProof/>
          <w:sz w:val="24"/>
          <w:szCs w:val="24"/>
        </w:rPr>
        <w:t>29</w:t>
      </w:r>
      <w:r w:rsidR="00F02416" w:rsidRPr="00A93E82">
        <w:rPr>
          <w:noProof/>
          <w:sz w:val="24"/>
          <w:szCs w:val="24"/>
        </w:rPr>
        <w:fldChar w:fldCharType="end"/>
      </w:r>
      <w:bookmarkEnd w:id="79"/>
      <w:r w:rsidRPr="00A93E82">
        <w:rPr>
          <w:sz w:val="24"/>
          <w:szCs w:val="24"/>
        </w:rPr>
        <w:t xml:space="preserve"> </w:t>
      </w:r>
      <w:r w:rsidR="00A906FA" w:rsidRPr="00A93E82">
        <w:rPr>
          <w:sz w:val="24"/>
          <w:szCs w:val="24"/>
        </w:rPr>
        <w:t>–</w:t>
      </w:r>
      <w:r w:rsidRPr="00A93E82">
        <w:rPr>
          <w:sz w:val="24"/>
          <w:szCs w:val="24"/>
        </w:rPr>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lastRenderedPageBreak/>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16CD" w:rsidRDefault="00451B07" w:rsidP="001430F7">
            <w:pPr>
              <w:pStyle w:val="Codigo"/>
              <w:rPr>
                <w:lang w:val="en-US"/>
              </w:rPr>
            </w:pPr>
            <w:r w:rsidRPr="00BC73BE">
              <w:rPr>
                <w:lang w:val="en-US"/>
              </w:rPr>
              <w:t xml:space="preserve">    </w:t>
            </w:r>
            <w:r w:rsidRPr="00BC16CD">
              <w:rPr>
                <w:lang w:val="en-US"/>
              </w:rPr>
              <w:t xml:space="preserve">LT.COD_MUNICIPIO, </w:t>
            </w:r>
          </w:p>
          <w:p w14:paraId="02CFA36F" w14:textId="77777777" w:rsidR="00451B07" w:rsidRPr="009B6CCF" w:rsidRDefault="00451B07" w:rsidP="001430F7">
            <w:pPr>
              <w:pStyle w:val="Codigo"/>
            </w:pPr>
            <w:r w:rsidRPr="00BC16CD">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93E82">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22D77CD1"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025795" w:rsidRPr="00A93E82">
        <w:rPr>
          <w:szCs w:val="24"/>
        </w:rPr>
        <w:t xml:space="preserve">Quadro </w:t>
      </w:r>
      <w:r w:rsidR="00025795">
        <w:rPr>
          <w:noProof/>
          <w:szCs w:val="24"/>
        </w:rPr>
        <w:t>30</w:t>
      </w:r>
      <w:r w:rsidR="002A4BC7" w:rsidRPr="009B6CCF">
        <w:fldChar w:fldCharType="end"/>
      </w:r>
      <w:r w:rsidR="00D407E1" w:rsidRPr="009B6CCF">
        <w:t>.</w:t>
      </w:r>
    </w:p>
    <w:p w14:paraId="22CB32BA" w14:textId="77777777" w:rsidR="00BE22DB" w:rsidRPr="009B6CCF" w:rsidRDefault="00BE22DB" w:rsidP="00DA73CE"/>
    <w:p w14:paraId="2E3BBB49" w14:textId="340981FD" w:rsidR="00BE22DB" w:rsidRPr="009B6CCF" w:rsidRDefault="00BE22DB" w:rsidP="00A6278E">
      <w:pPr>
        <w:pStyle w:val="Legenda"/>
      </w:pPr>
      <w:bookmarkStart w:id="80" w:name="_Ref220912381"/>
      <w:r w:rsidRPr="00A93E82">
        <w:rPr>
          <w:sz w:val="24"/>
          <w:szCs w:val="24"/>
        </w:rPr>
        <w:t xml:space="preserve">Quadro </w:t>
      </w:r>
      <w:r w:rsidR="00F02416" w:rsidRPr="00A93E82">
        <w:fldChar w:fldCharType="begin"/>
      </w:r>
      <w:r w:rsidR="00F02416" w:rsidRPr="00A93E82">
        <w:rPr>
          <w:sz w:val="24"/>
          <w:szCs w:val="24"/>
        </w:rPr>
        <w:instrText xml:space="preserve"> SEQ Quadro \* ARABIC </w:instrText>
      </w:r>
      <w:r w:rsidR="00F02416" w:rsidRPr="00A93E82">
        <w:rPr>
          <w:noProof/>
        </w:rPr>
        <w:fldChar w:fldCharType="separate"/>
      </w:r>
      <w:r w:rsidR="00025795">
        <w:rPr>
          <w:noProof/>
          <w:sz w:val="24"/>
          <w:szCs w:val="24"/>
        </w:rPr>
        <w:t>30</w:t>
      </w:r>
      <w:r w:rsidR="00F02416" w:rsidRPr="00A93E82">
        <w:rPr>
          <w:noProof/>
        </w:rPr>
        <w:fldChar w:fldCharType="end"/>
      </w:r>
      <w:bookmarkEnd w:id="80"/>
      <w:r w:rsidRPr="00A93E82">
        <w:rPr>
          <w:sz w:val="24"/>
          <w:szCs w:val="24"/>
        </w:rPr>
        <w:t xml:space="preserve"> </w:t>
      </w:r>
      <w:r w:rsidR="00A906FA" w:rsidRPr="00A93E82">
        <w:rPr>
          <w:sz w:val="24"/>
          <w:szCs w:val="24"/>
        </w:rPr>
        <w:t>–</w:t>
      </w:r>
      <w:r w:rsidRPr="00A93E82">
        <w:rPr>
          <w:sz w:val="24"/>
          <w:szCs w:val="24"/>
        </w:rPr>
        <w:t xml:space="preserve"> Lista de atributos da tabela </w:t>
      </w:r>
      <w:r w:rsidR="00895507" w:rsidRPr="00A93E82">
        <w:rPr>
          <w:sz w:val="24"/>
          <w:szCs w:val="24"/>
        </w:rPr>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93E82">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5AFFC537"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025795" w:rsidRPr="00A93E82">
        <w:rPr>
          <w:szCs w:val="24"/>
        </w:rPr>
        <w:t xml:space="preserve">Quadro </w:t>
      </w:r>
      <w:r w:rsidR="00025795">
        <w:rPr>
          <w:noProof/>
          <w:szCs w:val="24"/>
        </w:rPr>
        <w:t>31</w:t>
      </w:r>
      <w:r w:rsidR="00FB5046" w:rsidRPr="009B6CCF">
        <w:fldChar w:fldCharType="end"/>
      </w:r>
      <w:r w:rsidRPr="009B6CCF">
        <w:t>.</w:t>
      </w:r>
    </w:p>
    <w:p w14:paraId="08B106C1" w14:textId="77777777" w:rsidR="00BE22DB" w:rsidRPr="009B6CCF" w:rsidRDefault="00BE22DB" w:rsidP="00BE22DB"/>
    <w:p w14:paraId="0A5CDCF4" w14:textId="2C94B90D" w:rsidR="00BE22DB" w:rsidRPr="00A93E82" w:rsidRDefault="00BE22DB" w:rsidP="00A6278E">
      <w:pPr>
        <w:pStyle w:val="Legenda"/>
        <w:rPr>
          <w:sz w:val="24"/>
          <w:szCs w:val="24"/>
        </w:rPr>
      </w:pPr>
      <w:bookmarkStart w:id="81" w:name="_Ref220912503"/>
      <w:r w:rsidRPr="00A93E82">
        <w:rPr>
          <w:sz w:val="24"/>
          <w:szCs w:val="24"/>
        </w:rPr>
        <w:lastRenderedPageBreak/>
        <w:t xml:space="preserve">Quadro </w:t>
      </w:r>
      <w:r w:rsidR="00F02416" w:rsidRPr="00A93E82">
        <w:rPr>
          <w:sz w:val="24"/>
          <w:szCs w:val="24"/>
        </w:rPr>
        <w:fldChar w:fldCharType="begin"/>
      </w:r>
      <w:r w:rsidR="00F02416" w:rsidRPr="00A93E82">
        <w:rPr>
          <w:sz w:val="24"/>
          <w:szCs w:val="24"/>
        </w:rPr>
        <w:instrText xml:space="preserve"> SEQ Quadro \* ARABIC </w:instrText>
      </w:r>
      <w:r w:rsidR="00F02416" w:rsidRPr="00A93E82">
        <w:rPr>
          <w:sz w:val="24"/>
          <w:szCs w:val="24"/>
        </w:rPr>
        <w:fldChar w:fldCharType="separate"/>
      </w:r>
      <w:r w:rsidR="00025795">
        <w:rPr>
          <w:noProof/>
          <w:sz w:val="24"/>
          <w:szCs w:val="24"/>
        </w:rPr>
        <w:t>31</w:t>
      </w:r>
      <w:r w:rsidR="00F02416" w:rsidRPr="00A93E82">
        <w:rPr>
          <w:noProof/>
          <w:sz w:val="24"/>
          <w:szCs w:val="24"/>
        </w:rPr>
        <w:fldChar w:fldCharType="end"/>
      </w:r>
      <w:bookmarkEnd w:id="81"/>
      <w:r w:rsidRPr="00A93E82">
        <w:rPr>
          <w:sz w:val="24"/>
          <w:szCs w:val="24"/>
        </w:rPr>
        <w:t xml:space="preserve"> </w:t>
      </w:r>
      <w:r w:rsidR="00A906FA" w:rsidRPr="00A93E82">
        <w:rPr>
          <w:sz w:val="24"/>
          <w:szCs w:val="24"/>
        </w:rPr>
        <w:t>–</w:t>
      </w:r>
      <w:r w:rsidRPr="00A93E82">
        <w:rPr>
          <w:sz w:val="24"/>
          <w:szCs w:val="24"/>
        </w:rPr>
        <w:t xml:space="preserve"> Povoamento </w:t>
      </w:r>
      <w:r w:rsidR="005356DB" w:rsidRPr="00A93E82">
        <w:rPr>
          <w:sz w:val="24"/>
          <w:szCs w:val="24"/>
        </w:rPr>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12291F">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2994F43C"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025795" w:rsidRPr="0012291F">
        <w:rPr>
          <w:szCs w:val="24"/>
        </w:rPr>
        <w:t xml:space="preserve">Quadro </w:t>
      </w:r>
      <w:r w:rsidR="00025795">
        <w:rPr>
          <w:noProof/>
          <w:szCs w:val="24"/>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E9E714" w:rsidR="0052143A" w:rsidRPr="0012291F" w:rsidRDefault="0052143A" w:rsidP="00A6278E">
      <w:pPr>
        <w:pStyle w:val="Legenda"/>
        <w:rPr>
          <w:sz w:val="24"/>
          <w:szCs w:val="24"/>
        </w:rPr>
      </w:pPr>
      <w:bookmarkStart w:id="82" w:name="_Ref220913590"/>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025795">
        <w:rPr>
          <w:noProof/>
          <w:sz w:val="24"/>
          <w:szCs w:val="24"/>
        </w:rPr>
        <w:t>32</w:t>
      </w:r>
      <w:r w:rsidR="00F02416" w:rsidRPr="0012291F">
        <w:rPr>
          <w:noProof/>
          <w:sz w:val="24"/>
          <w:szCs w:val="24"/>
        </w:rPr>
        <w:fldChar w:fldCharType="end"/>
      </w:r>
      <w:bookmarkEnd w:id="82"/>
      <w:r w:rsidRPr="0012291F">
        <w:rPr>
          <w:sz w:val="24"/>
          <w:szCs w:val="24"/>
        </w:rPr>
        <w:t xml:space="preserve"> – Atualização </w:t>
      </w:r>
      <w:r w:rsidR="00AC1FE7" w:rsidRPr="0012291F">
        <w:rPr>
          <w:sz w:val="24"/>
          <w:szCs w:val="24"/>
        </w:rPr>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12291F">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359A3592"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025795" w:rsidRPr="0012291F">
        <w:rPr>
          <w:szCs w:val="24"/>
        </w:rPr>
        <w:t xml:space="preserve">Quadro </w:t>
      </w:r>
      <w:r w:rsidR="00025795">
        <w:rPr>
          <w:noProof/>
          <w:szCs w:val="24"/>
        </w:rPr>
        <w:t>33</w:t>
      </w:r>
      <w:r w:rsidRPr="009B6CCF">
        <w:fldChar w:fldCharType="end"/>
      </w:r>
      <w:r w:rsidRPr="009B6CCF">
        <w:t>.</w:t>
      </w:r>
    </w:p>
    <w:p w14:paraId="64C32547" w14:textId="77777777" w:rsidR="00A62771" w:rsidRPr="009B6CCF" w:rsidRDefault="00A62771" w:rsidP="00DA73CE"/>
    <w:p w14:paraId="3E346FC6" w14:textId="522FA96F" w:rsidR="00DA73CE" w:rsidRPr="0012291F" w:rsidRDefault="00DA73CE" w:rsidP="00A6278E">
      <w:pPr>
        <w:pStyle w:val="Legenda"/>
        <w:rPr>
          <w:sz w:val="24"/>
          <w:szCs w:val="24"/>
        </w:rPr>
      </w:pPr>
      <w:bookmarkStart w:id="83" w:name="_Ref215590142"/>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025795">
        <w:rPr>
          <w:noProof/>
          <w:sz w:val="24"/>
          <w:szCs w:val="24"/>
        </w:rPr>
        <w:t>33</w:t>
      </w:r>
      <w:r w:rsidR="00F02416" w:rsidRPr="0012291F">
        <w:rPr>
          <w:noProof/>
          <w:sz w:val="24"/>
          <w:szCs w:val="24"/>
        </w:rPr>
        <w:fldChar w:fldCharType="end"/>
      </w:r>
      <w:bookmarkEnd w:id="83"/>
      <w:r w:rsidRPr="0012291F">
        <w:rPr>
          <w:sz w:val="24"/>
          <w:szCs w:val="24"/>
        </w:rPr>
        <w:t xml:space="preserve"> </w:t>
      </w:r>
      <w:r w:rsidR="00A906FA" w:rsidRPr="0012291F">
        <w:rPr>
          <w:sz w:val="24"/>
          <w:szCs w:val="24"/>
        </w:rPr>
        <w:t>–</w:t>
      </w:r>
      <w:r w:rsidRPr="0012291F">
        <w:rPr>
          <w:sz w:val="24"/>
          <w:szCs w:val="24"/>
        </w:rPr>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248"/>
            </w:tblGrid>
            <w:tr w:rsidR="00F714B0"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E7E59FC" w:rsidR="00F714B0" w:rsidRPr="00297E7F" w:rsidRDefault="00F714B0" w:rsidP="00F714B0">
                  <w:pPr>
                    <w:pStyle w:val="Codigo"/>
                  </w:pPr>
                  <w:r>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063E8673" w:rsidR="00F714B0" w:rsidRPr="00297E7F" w:rsidRDefault="00F714B0" w:rsidP="00F714B0">
                  <w:pPr>
                    <w:pStyle w:val="Codigo"/>
                  </w:pPr>
                  <w:r>
                    <w:rPr>
                      <w:color w:val="717171"/>
                    </w:rPr>
                    <w:t>varchar(20)</w:t>
                  </w:r>
                </w:p>
              </w:tc>
            </w:tr>
            <w:tr w:rsidR="00F714B0"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6E730F6F" w:rsidR="00F714B0" w:rsidRPr="00297E7F" w:rsidRDefault="00F714B0" w:rsidP="00F714B0">
                  <w:pPr>
                    <w:pStyle w:val="Codigo"/>
                  </w:pPr>
                  <w: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31DA01BA" w:rsidR="00F714B0" w:rsidRPr="00297E7F" w:rsidRDefault="00F714B0" w:rsidP="00F714B0">
                  <w:pPr>
                    <w:pStyle w:val="Codigo"/>
                  </w:pPr>
                  <w:r>
                    <w:rPr>
                      <w:color w:val="717171"/>
                    </w:rPr>
                    <w:t>varchar(7)</w:t>
                  </w:r>
                </w:p>
              </w:tc>
            </w:tr>
            <w:tr w:rsidR="00F714B0"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56FB51B5" w:rsidR="00F714B0" w:rsidRPr="00297E7F" w:rsidRDefault="00F714B0" w:rsidP="00F714B0">
                  <w:pPr>
                    <w:pStyle w:val="Codigo"/>
                  </w:pPr>
                  <w:r>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2F67E83E" w:rsidR="00F714B0" w:rsidRPr="00297E7F" w:rsidRDefault="00F714B0" w:rsidP="00F714B0">
                  <w:pPr>
                    <w:pStyle w:val="Codigo"/>
                  </w:pPr>
                  <w:r>
                    <w:rPr>
                      <w:color w:val="717171"/>
                    </w:rPr>
                    <w:t>varchar(250)</w:t>
                  </w:r>
                </w:p>
              </w:tc>
            </w:tr>
            <w:tr w:rsidR="00F714B0"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3FA653A1" w:rsidR="00F714B0" w:rsidRPr="00297E7F" w:rsidRDefault="00F714B0" w:rsidP="00F714B0">
                  <w:pPr>
                    <w:pStyle w:val="Codigo"/>
                  </w:pPr>
                  <w:r>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24717CFC" w:rsidR="00F714B0" w:rsidRPr="00297E7F" w:rsidRDefault="00F714B0" w:rsidP="00F714B0">
                  <w:pPr>
                    <w:pStyle w:val="Codigo"/>
                  </w:pPr>
                  <w:r>
                    <w:rPr>
                      <w:color w:val="717171"/>
                    </w:rPr>
                    <w:t>int(11)</w:t>
                  </w:r>
                </w:p>
              </w:tc>
            </w:tr>
            <w:tr w:rsidR="00F714B0" w:rsidRPr="00297E7F" w14:paraId="7ACECE89" w14:textId="77777777" w:rsidTr="00926561">
              <w:tc>
                <w:tcPr>
                  <w:tcW w:w="0" w:type="auto"/>
                  <w:tcBorders>
                    <w:top w:val="nil"/>
                    <w:left w:val="nil"/>
                    <w:bottom w:val="nil"/>
                    <w:right w:val="nil"/>
                  </w:tcBorders>
                  <w:tcMar>
                    <w:top w:w="15" w:type="dxa"/>
                    <w:left w:w="225" w:type="dxa"/>
                    <w:bottom w:w="15" w:type="dxa"/>
                    <w:right w:w="15" w:type="dxa"/>
                  </w:tcMar>
                  <w:vAlign w:val="center"/>
                </w:tcPr>
                <w:p w14:paraId="5BC05535" w14:textId="30D4A019" w:rsidR="00F714B0" w:rsidRDefault="00F714B0" w:rsidP="00F714B0">
                  <w:pPr>
                    <w:pStyle w:val="Codigo"/>
                  </w:pPr>
                  <w:r>
                    <w:t>AREA</w:t>
                  </w:r>
                </w:p>
              </w:tc>
              <w:tc>
                <w:tcPr>
                  <w:tcW w:w="0" w:type="auto"/>
                  <w:tcBorders>
                    <w:top w:val="nil"/>
                    <w:left w:val="nil"/>
                    <w:bottom w:val="nil"/>
                    <w:right w:val="nil"/>
                  </w:tcBorders>
                  <w:tcMar>
                    <w:top w:w="15" w:type="dxa"/>
                    <w:left w:w="225" w:type="dxa"/>
                    <w:bottom w:w="15" w:type="dxa"/>
                    <w:right w:w="15" w:type="dxa"/>
                  </w:tcMar>
                  <w:vAlign w:val="center"/>
                </w:tcPr>
                <w:p w14:paraId="7C91A75E" w14:textId="680E9CAC" w:rsidR="00F714B0" w:rsidRDefault="00F714B0" w:rsidP="00F714B0">
                  <w:pPr>
                    <w:pStyle w:val="Codigo"/>
                    <w:rPr>
                      <w:color w:val="717171"/>
                    </w:rPr>
                  </w:pPr>
                  <w:r>
                    <w:rPr>
                      <w:color w:val="717171"/>
                    </w:rPr>
                    <w:t>decimal(16,2)</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12291F">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6A994D1D"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025795" w:rsidRPr="00FF1293">
        <w:rPr>
          <w:szCs w:val="24"/>
        </w:rPr>
        <w:t xml:space="preserve">Quadro </w:t>
      </w:r>
      <w:r w:rsidR="00025795">
        <w:rPr>
          <w:noProof/>
          <w:szCs w:val="24"/>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025795" w:rsidRPr="0012291F">
        <w:rPr>
          <w:szCs w:val="24"/>
        </w:rPr>
        <w:t xml:space="preserve">Quadro </w:t>
      </w:r>
      <w:r w:rsidR="00025795">
        <w:rPr>
          <w:noProof/>
          <w:szCs w:val="24"/>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025795" w:rsidRPr="0012291F">
        <w:rPr>
          <w:szCs w:val="24"/>
        </w:rPr>
        <w:t xml:space="preserve">Quadro </w:t>
      </w:r>
      <w:r w:rsidR="00025795">
        <w:rPr>
          <w:noProof/>
          <w:szCs w:val="24"/>
        </w:rPr>
        <w:t>35</w:t>
      </w:r>
      <w:r w:rsidR="002E251B" w:rsidRPr="009B6CCF">
        <w:fldChar w:fldCharType="end"/>
      </w:r>
      <w:r w:rsidR="002E251B" w:rsidRPr="009B6CCF">
        <w:t>.</w:t>
      </w:r>
    </w:p>
    <w:p w14:paraId="7FECCBE4" w14:textId="77777777" w:rsidR="00FE2E8C" w:rsidRPr="009B6CCF" w:rsidRDefault="00FE2E8C" w:rsidP="00DA73CE"/>
    <w:p w14:paraId="0C85B7C2" w14:textId="5B43AB8F" w:rsidR="00FE2E8C" w:rsidRPr="0012291F" w:rsidRDefault="00FE2E8C" w:rsidP="00A6278E">
      <w:pPr>
        <w:pStyle w:val="Legenda"/>
        <w:rPr>
          <w:sz w:val="24"/>
          <w:szCs w:val="24"/>
        </w:rPr>
      </w:pPr>
      <w:bookmarkStart w:id="84" w:name="_Ref220503853"/>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025795">
        <w:rPr>
          <w:noProof/>
          <w:sz w:val="24"/>
          <w:szCs w:val="24"/>
        </w:rPr>
        <w:t>34</w:t>
      </w:r>
      <w:r w:rsidR="00F02416" w:rsidRPr="0012291F">
        <w:rPr>
          <w:noProof/>
          <w:sz w:val="24"/>
          <w:szCs w:val="24"/>
        </w:rPr>
        <w:fldChar w:fldCharType="end"/>
      </w:r>
      <w:bookmarkEnd w:id="84"/>
      <w:r w:rsidRPr="0012291F">
        <w:rPr>
          <w:sz w:val="24"/>
          <w:szCs w:val="24"/>
        </w:rPr>
        <w:t xml:space="preserve"> </w:t>
      </w:r>
      <w:r w:rsidR="00BE729E" w:rsidRPr="0012291F">
        <w:rPr>
          <w:sz w:val="24"/>
          <w:szCs w:val="24"/>
        </w:rPr>
        <w:t>–</w:t>
      </w:r>
      <w:r w:rsidRPr="0012291F">
        <w:rPr>
          <w:sz w:val="24"/>
          <w:szCs w:val="24"/>
        </w:rPr>
        <w:t xml:space="preserve"> Povoamento de CI_</w:t>
      </w:r>
      <w:r w:rsidR="00127135" w:rsidRPr="0012291F">
        <w:rPr>
          <w:sz w:val="24"/>
          <w:szCs w:val="24"/>
        </w:rP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2056D424" w:rsidR="00CD078A" w:rsidRPr="009B6CCF" w:rsidRDefault="00CD078A" w:rsidP="00CD078A">
            <w:pPr>
              <w:pStyle w:val="Codigo"/>
            </w:pPr>
            <w:r w:rsidRPr="009B6CCF">
              <w:t xml:space="preserve">  </w:t>
            </w:r>
            <w:r w:rsidR="00616DBD">
              <w:t>CI_</w:t>
            </w:r>
            <w:r w:rsidRPr="009B6CCF">
              <w:t xml:space="preserve">ID_QUADRA, COD_MUNICIPIO, SC_ID_QUADRA, </w:t>
            </w:r>
          </w:p>
          <w:p w14:paraId="79B7C780" w14:textId="139139F6" w:rsidR="00CD078A" w:rsidRPr="00BB63C0" w:rsidRDefault="00CD078A" w:rsidP="00CD078A">
            <w:pPr>
              <w:pStyle w:val="Codigo"/>
              <w:rPr>
                <w:lang w:val="en-US"/>
              </w:rPr>
            </w:pPr>
            <w:r w:rsidRPr="009B6CCF">
              <w:t xml:space="preserve">  </w:t>
            </w:r>
            <w:r w:rsidRPr="00BB63C0">
              <w:rPr>
                <w:lang w:val="en-US"/>
              </w:rPr>
              <w:t>QTD_</w:t>
            </w:r>
            <w:r w:rsidR="00A370C2" w:rsidRPr="00BB63C0">
              <w:rPr>
                <w:lang w:val="en-US"/>
              </w:rPr>
              <w:t>LOTES</w:t>
            </w:r>
            <w:r w:rsidRPr="00BB63C0">
              <w:rPr>
                <w:lang w:val="en-US"/>
              </w:rPr>
              <w:t>, AREA</w:t>
            </w:r>
          </w:p>
          <w:p w14:paraId="1A6D7EA6" w14:textId="77777777" w:rsidR="00CD078A" w:rsidRPr="00BB63C0" w:rsidRDefault="00CD078A" w:rsidP="00CD078A">
            <w:pPr>
              <w:pStyle w:val="Codigo"/>
              <w:rPr>
                <w:lang w:val="en-US"/>
              </w:rPr>
            </w:pPr>
            <w:r w:rsidRPr="00BB63C0">
              <w:rPr>
                <w:lang w:val="en-US"/>
              </w:rPr>
              <w:t>)</w:t>
            </w:r>
          </w:p>
          <w:p w14:paraId="75A07799" w14:textId="77777777" w:rsidR="00CD078A" w:rsidRPr="00BB63C0" w:rsidRDefault="00CD078A" w:rsidP="00CD078A">
            <w:pPr>
              <w:pStyle w:val="Codigo"/>
              <w:rPr>
                <w:lang w:val="en-US"/>
              </w:rPr>
            </w:pPr>
            <w:r w:rsidRPr="00BB63C0">
              <w:rPr>
                <w:lang w:val="en-US"/>
              </w:rPr>
              <w:t xml:space="preserve">SELECT </w:t>
            </w:r>
          </w:p>
          <w:p w14:paraId="28192BDC" w14:textId="1E8B3010" w:rsidR="00CD078A" w:rsidRPr="00BB63C0" w:rsidRDefault="00CD078A" w:rsidP="00CD078A">
            <w:pPr>
              <w:pStyle w:val="Codigo"/>
              <w:rPr>
                <w:lang w:val="en-US"/>
              </w:rPr>
            </w:pPr>
            <w:r w:rsidRPr="00BB63C0">
              <w:rPr>
                <w:lang w:val="en-US"/>
              </w:rPr>
              <w:t xml:space="preserve">  </w:t>
            </w:r>
            <w:r w:rsidR="00616DBD" w:rsidRPr="00BB63C0">
              <w:rPr>
                <w:lang w:val="en-US"/>
              </w:rPr>
              <w:t>CI_ID_QUADRA</w:t>
            </w:r>
            <w:r w:rsidRPr="00BB63C0">
              <w:rPr>
                <w:lang w:val="en-US"/>
              </w:rPr>
              <w:t>,</w:t>
            </w:r>
          </w:p>
          <w:p w14:paraId="68B45363" w14:textId="77777777" w:rsidR="00CD078A" w:rsidRPr="00BB63C0" w:rsidRDefault="00CD078A" w:rsidP="00CD078A">
            <w:pPr>
              <w:pStyle w:val="Codigo"/>
              <w:rPr>
                <w:lang w:val="es-ES"/>
              </w:rPr>
            </w:pPr>
            <w:r w:rsidRPr="00BB63C0">
              <w:rPr>
                <w:lang w:val="en-US"/>
              </w:rPr>
              <w:t xml:space="preserve">  </w:t>
            </w:r>
            <w:r w:rsidRPr="00BB63C0">
              <w:rPr>
                <w:lang w:val="es-ES"/>
              </w:rPr>
              <w:t>COD_MUNICIPIO,</w:t>
            </w:r>
          </w:p>
          <w:p w14:paraId="576BE7D7" w14:textId="2192201B" w:rsidR="00CD078A" w:rsidRPr="006373EA" w:rsidRDefault="00CD078A" w:rsidP="00CD078A">
            <w:pPr>
              <w:pStyle w:val="Codigo"/>
              <w:rPr>
                <w:lang w:val="es-ES"/>
              </w:rPr>
            </w:pPr>
            <w:r w:rsidRPr="00BB63C0">
              <w:rPr>
                <w:lang w:val="es-ES"/>
              </w:rPr>
              <w:t xml:space="preserve">  </w:t>
            </w:r>
            <w:r w:rsidRPr="006373EA">
              <w:rPr>
                <w:lang w:val="es-ES"/>
              </w:rPr>
              <w:t xml:space="preserve">CONCAT('[', </w:t>
            </w:r>
          </w:p>
          <w:p w14:paraId="61A9F7EC" w14:textId="77777777" w:rsidR="00CD078A" w:rsidRPr="00BB63C0" w:rsidRDefault="00CD078A" w:rsidP="00CD078A">
            <w:pPr>
              <w:pStyle w:val="Codigo"/>
              <w:rPr>
                <w:lang w:val="en-US"/>
              </w:rPr>
            </w:pPr>
            <w:r w:rsidRPr="006373EA">
              <w:rPr>
                <w:lang w:val="es-ES"/>
              </w:rPr>
              <w:t xml:space="preserve">      </w:t>
            </w:r>
            <w:r w:rsidRPr="00BB63C0">
              <w:rPr>
                <w:lang w:val="en-US"/>
              </w:rPr>
              <w:t xml:space="preserve">GROUP_CONCAT(SC_ID_LOGRADOURO </w:t>
            </w:r>
          </w:p>
          <w:p w14:paraId="50990A40" w14:textId="77777777" w:rsidR="00CD078A" w:rsidRPr="00BB63C0" w:rsidRDefault="00CD078A" w:rsidP="00CD078A">
            <w:pPr>
              <w:pStyle w:val="Codigo"/>
              <w:rPr>
                <w:lang w:val="en-US"/>
              </w:rPr>
            </w:pPr>
            <w:r w:rsidRPr="00BB63C0">
              <w:rPr>
                <w:lang w:val="en-US"/>
              </w:rPr>
              <w:t xml:space="preserve">        ORDER BY SC_ID_LOGRADOURO </w:t>
            </w:r>
          </w:p>
          <w:p w14:paraId="1A2B1A36" w14:textId="4235048A" w:rsidR="00CD078A" w:rsidRPr="00913C52" w:rsidRDefault="00CD078A" w:rsidP="00CD078A">
            <w:pPr>
              <w:pStyle w:val="Codigo"/>
            </w:pPr>
            <w:r w:rsidRPr="00BB63C0">
              <w:rPr>
                <w:lang w:val="en-US"/>
              </w:rPr>
              <w:t xml:space="preserve">        </w:t>
            </w:r>
            <w:r w:rsidRPr="00913C52">
              <w:t xml:space="preserve">SEPARATOR ','), </w:t>
            </w:r>
          </w:p>
          <w:p w14:paraId="02993EBF" w14:textId="7DE66F8A" w:rsidR="00CD078A" w:rsidRPr="009B6CCF" w:rsidRDefault="00CD078A" w:rsidP="00CD078A">
            <w:pPr>
              <w:pStyle w:val="Codigo"/>
            </w:pPr>
            <w:r w:rsidRPr="00913C52">
              <w:t xml:space="preserve">  </w:t>
            </w:r>
            <w:r w:rsidRPr="009B6CCF">
              <w:t>']') AS SC_ID_QUADRA,</w:t>
            </w:r>
          </w:p>
          <w:p w14:paraId="4C08D08C" w14:textId="0C7FE573" w:rsidR="00CD078A" w:rsidRPr="00BB63C0" w:rsidRDefault="00CD078A" w:rsidP="00CD078A">
            <w:pPr>
              <w:pStyle w:val="Codigo"/>
              <w:rPr>
                <w:lang w:val="en-US"/>
              </w:rPr>
            </w:pPr>
            <w:r w:rsidRPr="009B6CCF">
              <w:t xml:space="preserve">  </w:t>
            </w:r>
            <w:r w:rsidRPr="00BB63C0">
              <w:rPr>
                <w:lang w:val="en-US"/>
              </w:rPr>
              <w:t>SUM(QTD_LOTES) AS QTD_</w:t>
            </w:r>
            <w:r w:rsidR="00B116CA" w:rsidRPr="00BB63C0">
              <w:rPr>
                <w:lang w:val="en-US"/>
              </w:rPr>
              <w:t>LOTES</w:t>
            </w:r>
            <w:r w:rsidRPr="00BB63C0">
              <w:rPr>
                <w:lang w:val="en-US"/>
              </w:rPr>
              <w:t>,</w:t>
            </w:r>
          </w:p>
          <w:p w14:paraId="09355651" w14:textId="77777777" w:rsidR="00CD078A" w:rsidRPr="00BC73BE" w:rsidRDefault="00CD078A" w:rsidP="00CD078A">
            <w:pPr>
              <w:pStyle w:val="Codigo"/>
              <w:rPr>
                <w:lang w:val="en-US"/>
              </w:rPr>
            </w:pPr>
            <w:r w:rsidRPr="00BB63C0">
              <w:rPr>
                <w:lang w:val="en-US"/>
              </w:rPr>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5CAEE4AF" w14:textId="12DDD043" w:rsidR="006461A9" w:rsidRPr="009B6CCF" w:rsidRDefault="006461A9" w:rsidP="006461A9">
            <w:pPr>
              <w:pStyle w:val="Codigo"/>
            </w:pPr>
            <w:r w:rsidRPr="009B6CCF">
              <w:t xml:space="preserve">  </w:t>
            </w:r>
            <w:r>
              <w:t>CI_</w:t>
            </w:r>
            <w:r w:rsidRPr="009B6CCF">
              <w:t>ID_QUADRA</w:t>
            </w:r>
          </w:p>
          <w:p w14:paraId="285AD1A7" w14:textId="54323150" w:rsidR="002D2251" w:rsidRPr="009B6CCF" w:rsidRDefault="002D2251" w:rsidP="00CD078A">
            <w:pPr>
              <w:pStyle w:val="Codigo"/>
            </w:pPr>
          </w:p>
        </w:tc>
      </w:tr>
    </w:tbl>
    <w:p w14:paraId="418FC7F8" w14:textId="69C18AAB" w:rsidR="00FE2E8C" w:rsidRPr="009B6CCF" w:rsidRDefault="00FE2E8C" w:rsidP="0012291F">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66612FA9" w:rsidR="00FB50DF" w:rsidRPr="0012291F" w:rsidRDefault="00FB50DF" w:rsidP="00A6278E">
      <w:pPr>
        <w:pStyle w:val="Legenda"/>
        <w:rPr>
          <w:sz w:val="24"/>
          <w:szCs w:val="24"/>
        </w:rPr>
      </w:pPr>
      <w:bookmarkStart w:id="85" w:name="_Ref220506895"/>
      <w:r w:rsidRPr="0012291F">
        <w:rPr>
          <w:sz w:val="24"/>
          <w:szCs w:val="24"/>
        </w:rPr>
        <w:lastRenderedPageBreak/>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025795">
        <w:rPr>
          <w:noProof/>
          <w:sz w:val="24"/>
          <w:szCs w:val="24"/>
        </w:rPr>
        <w:t>35</w:t>
      </w:r>
      <w:r w:rsidR="00F02416" w:rsidRPr="0012291F">
        <w:rPr>
          <w:noProof/>
          <w:sz w:val="24"/>
          <w:szCs w:val="24"/>
        </w:rPr>
        <w:fldChar w:fldCharType="end"/>
      </w:r>
      <w:bookmarkEnd w:id="85"/>
      <w:r w:rsidRPr="0012291F">
        <w:rPr>
          <w:sz w:val="24"/>
          <w:szCs w:val="24"/>
        </w:rPr>
        <w:t xml:space="preserve"> </w:t>
      </w:r>
      <w:r w:rsidR="004261E6" w:rsidRPr="0012291F">
        <w:rPr>
          <w:sz w:val="24"/>
          <w:szCs w:val="24"/>
        </w:rPr>
        <w:t>–</w:t>
      </w:r>
      <w:r w:rsidRPr="0012291F">
        <w:rPr>
          <w:sz w:val="24"/>
          <w:szCs w:val="24"/>
        </w:rPr>
        <w:t xml:space="preserve"> </w:t>
      </w:r>
      <w:r w:rsidR="004261E6" w:rsidRPr="0012291F">
        <w:rPr>
          <w:sz w:val="24"/>
          <w:szCs w:val="24"/>
        </w:rPr>
        <w:t xml:space="preserve">Registro </w:t>
      </w:r>
      <w:r w:rsidRPr="0012291F">
        <w:rPr>
          <w:sz w:val="24"/>
          <w:szCs w:val="24"/>
        </w:rP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62A40757" w:rsidR="00FB50DF" w:rsidRPr="009B6CCF" w:rsidRDefault="00AD0FC7" w:rsidP="00F14677">
            <w:pPr>
              <w:pStyle w:val="Codigo"/>
              <w:ind w:left="-113"/>
              <w:jc w:val="center"/>
            </w:pPr>
            <w:r w:rsidRPr="00AD0FC7">
              <w:rPr>
                <w:noProof/>
                <w:lang w:eastAsia="pt-BR"/>
              </w:rPr>
              <w:drawing>
                <wp:inline distT="0" distB="0" distL="0" distR="0" wp14:anchorId="49BA7078" wp14:editId="10797999">
                  <wp:extent cx="5487166" cy="504895"/>
                  <wp:effectExtent l="0" t="0" r="0" b="9525"/>
                  <wp:docPr id="5322252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5275" name=""/>
                          <pic:cNvPicPr/>
                        </pic:nvPicPr>
                        <pic:blipFill>
                          <a:blip r:embed="rId21"/>
                          <a:stretch>
                            <a:fillRect/>
                          </a:stretch>
                        </pic:blipFill>
                        <pic:spPr>
                          <a:xfrm>
                            <a:off x="0" y="0"/>
                            <a:ext cx="5487166" cy="504895"/>
                          </a:xfrm>
                          <a:prstGeom prst="rect">
                            <a:avLst/>
                          </a:prstGeom>
                        </pic:spPr>
                      </pic:pic>
                    </a:graphicData>
                  </a:graphic>
                </wp:inline>
              </w:drawing>
            </w:r>
          </w:p>
        </w:tc>
      </w:tr>
    </w:tbl>
    <w:p w14:paraId="17F223B3" w14:textId="1E3787B6" w:rsidR="00FB50DF" w:rsidRPr="009B6CCF" w:rsidRDefault="00FB50DF" w:rsidP="0012291F">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86" w:name="_Ref226577416"/>
      <w:bookmarkStart w:id="87" w:name="_Toc227136756"/>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86"/>
      <w:bookmarkEnd w:id="87"/>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2FCFBA20"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025795" w:rsidRPr="0012291F">
        <w:rPr>
          <w:szCs w:val="24"/>
        </w:rPr>
        <w:t xml:space="preserve">Quadro </w:t>
      </w:r>
      <w:r w:rsidR="00025795">
        <w:rPr>
          <w:noProof/>
          <w:szCs w:val="24"/>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0B27B1B7" w:rsidR="00921E5C" w:rsidRPr="0012291F" w:rsidRDefault="00921E5C" w:rsidP="00A6278E">
      <w:pPr>
        <w:pStyle w:val="Legenda"/>
        <w:rPr>
          <w:sz w:val="24"/>
          <w:szCs w:val="24"/>
        </w:rPr>
      </w:pPr>
      <w:bookmarkStart w:id="88" w:name="_Ref214396874"/>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025795">
        <w:rPr>
          <w:noProof/>
          <w:sz w:val="24"/>
          <w:szCs w:val="24"/>
        </w:rPr>
        <w:t>36</w:t>
      </w:r>
      <w:r w:rsidR="00F02416" w:rsidRPr="0012291F">
        <w:rPr>
          <w:noProof/>
          <w:sz w:val="24"/>
          <w:szCs w:val="24"/>
        </w:rPr>
        <w:fldChar w:fldCharType="end"/>
      </w:r>
      <w:bookmarkEnd w:id="88"/>
      <w:r w:rsidR="00BE729E" w:rsidRPr="0012291F">
        <w:rPr>
          <w:sz w:val="24"/>
          <w:szCs w:val="24"/>
        </w:rPr>
        <w:t xml:space="preserve"> –</w:t>
      </w:r>
      <w:r w:rsidRPr="0012291F">
        <w:rPr>
          <w:sz w:val="24"/>
          <w:szCs w:val="24"/>
        </w:rPr>
        <w:t xml:space="preserve"> Consulta ao </w:t>
      </w:r>
      <w:r w:rsidRPr="0012291F">
        <w:rPr>
          <w:i/>
          <w:sz w:val="24"/>
          <w:szCs w:val="24"/>
        </w:rPr>
        <w:t>API Overpass</w:t>
      </w:r>
    </w:p>
    <w:tbl>
      <w:tblPr>
        <w:tblStyle w:val="Tabelacomgrade"/>
        <w:tblW w:w="0" w:type="auto"/>
        <w:tblLook w:val="04A0" w:firstRow="1" w:lastRow="0" w:firstColumn="1" w:lastColumn="0" w:noHBand="0" w:noVBand="1"/>
      </w:tblPr>
      <w:tblGrid>
        <w:gridCol w:w="9061"/>
      </w:tblGrid>
      <w:tr w:rsidR="00921E5C" w:rsidRPr="00485013" w14:paraId="747FBC68" w14:textId="77777777" w:rsidTr="00926561">
        <w:tc>
          <w:tcPr>
            <w:tcW w:w="9061" w:type="dxa"/>
          </w:tcPr>
          <w:p w14:paraId="15ABB2A8" w14:textId="77777777" w:rsidR="00386BFC" w:rsidRPr="006373EA"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12291F">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529F82A4"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025795" w:rsidRPr="00BD4B6F">
        <w:rPr>
          <w:szCs w:val="24"/>
        </w:rPr>
        <w:t xml:space="preserve">Quadro </w:t>
      </w:r>
      <w:r w:rsidR="00025795">
        <w:rPr>
          <w:noProof/>
          <w:szCs w:val="24"/>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0EC24270" w:rsidR="00FE0909" w:rsidRPr="00BD4B6F" w:rsidRDefault="00FE0909" w:rsidP="00A6278E">
      <w:pPr>
        <w:pStyle w:val="Legenda"/>
        <w:rPr>
          <w:sz w:val="24"/>
          <w:szCs w:val="24"/>
        </w:rPr>
      </w:pPr>
      <w:bookmarkStart w:id="89" w:name="_Ref220334904"/>
      <w:r w:rsidRPr="00BD4B6F">
        <w:rPr>
          <w:sz w:val="24"/>
          <w:szCs w:val="24"/>
        </w:rPr>
        <w:t xml:space="preserve">Quadro </w:t>
      </w:r>
      <w:r w:rsidR="00F02416" w:rsidRPr="00BD4B6F">
        <w:rPr>
          <w:sz w:val="24"/>
          <w:szCs w:val="24"/>
        </w:rPr>
        <w:fldChar w:fldCharType="begin"/>
      </w:r>
      <w:r w:rsidR="00F02416" w:rsidRPr="00BD4B6F">
        <w:rPr>
          <w:sz w:val="24"/>
          <w:szCs w:val="24"/>
        </w:rPr>
        <w:instrText xml:space="preserve"> SEQ Quadro \* ARABIC </w:instrText>
      </w:r>
      <w:r w:rsidR="00F02416" w:rsidRPr="00BD4B6F">
        <w:rPr>
          <w:sz w:val="24"/>
          <w:szCs w:val="24"/>
        </w:rPr>
        <w:fldChar w:fldCharType="separate"/>
      </w:r>
      <w:r w:rsidR="00025795">
        <w:rPr>
          <w:noProof/>
          <w:sz w:val="24"/>
          <w:szCs w:val="24"/>
        </w:rPr>
        <w:t>37</w:t>
      </w:r>
      <w:r w:rsidR="00F02416" w:rsidRPr="00BD4B6F">
        <w:rPr>
          <w:noProof/>
          <w:sz w:val="24"/>
          <w:szCs w:val="24"/>
        </w:rPr>
        <w:fldChar w:fldCharType="end"/>
      </w:r>
      <w:bookmarkEnd w:id="89"/>
      <w:r w:rsidR="00BE729E" w:rsidRPr="00BD4B6F">
        <w:rPr>
          <w:sz w:val="24"/>
          <w:szCs w:val="24"/>
        </w:rPr>
        <w:t xml:space="preserve"> –</w:t>
      </w:r>
      <w:r w:rsidRPr="00BD4B6F">
        <w:rPr>
          <w:sz w:val="24"/>
          <w:szCs w:val="24"/>
        </w:rPr>
        <w:t xml:space="preserve"> </w:t>
      </w:r>
      <w:r w:rsidRPr="00BD4B6F">
        <w:rPr>
          <w:i/>
          <w:sz w:val="24"/>
          <w:szCs w:val="24"/>
        </w:rPr>
        <w:t>JSON</w:t>
      </w:r>
      <w:r w:rsidRPr="00BD4B6F">
        <w:rPr>
          <w:sz w:val="24"/>
          <w:szCs w:val="24"/>
        </w:rPr>
        <w:t xml:space="preserve"> simplificado</w:t>
      </w:r>
      <w:r w:rsidR="00CE3866" w:rsidRPr="00BD4B6F">
        <w:rPr>
          <w:sz w:val="24"/>
          <w:szCs w:val="24"/>
        </w:rPr>
        <w:t xml:space="preserve"> de retorno do </w:t>
      </w:r>
      <w:r w:rsidRPr="00BD4B6F">
        <w:rPr>
          <w:i/>
          <w:sz w:val="24"/>
          <w:szCs w:val="24"/>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BD4B6F">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637D350D" w:rsidR="00A503F0" w:rsidRPr="00866A3A" w:rsidRDefault="00A503F0" w:rsidP="00EA3516">
      <w:pPr>
        <w:pStyle w:val="Tpico"/>
      </w:pPr>
      <w:r w:rsidRPr="00BD4B6F">
        <w:t>Edição Direta (</w:t>
      </w:r>
      <w:r w:rsidRPr="00DE7A7E">
        <w:rPr>
          <w:i/>
          <w:iCs/>
        </w:rPr>
        <w:t>Web e Desktop</w:t>
      </w:r>
      <w:r w:rsidRPr="00BD4B6F">
        <w:t>):</w:t>
      </w:r>
      <w:r w:rsidRPr="00866A3A">
        <w:t xml:space="preserve"> </w:t>
      </w:r>
      <w:r w:rsidR="00866A3A">
        <w:t>p</w:t>
      </w:r>
      <w:r w:rsidRPr="00866A3A">
        <w:t xml:space="preserve">ara correções pontuais ou pequenas áreas, o editor web iD é o mais intuitivo. Para levantamentos de campo mais densos </w:t>
      </w:r>
      <w:r w:rsidRPr="00EA3516">
        <w:t>ou</w:t>
      </w:r>
      <w:r w:rsidRPr="00866A3A">
        <w:t xml:space="preserve"> importação de vetores em escala, o editor </w:t>
      </w:r>
      <w:r w:rsidRPr="00DE7A7E">
        <w:rPr>
          <w:i/>
          <w:iCs/>
        </w:rPr>
        <w:t>desktop JOSM</w:t>
      </w:r>
      <w:r w:rsidRPr="00866A3A">
        <w:t xml:space="preserve"> é recomendado por permitir a manipulação de camadas (</w:t>
      </w:r>
      <w:r w:rsidRPr="00DE7A7E">
        <w:rPr>
          <w:i/>
          <w:iCs/>
        </w:rPr>
        <w:t>layers</w:t>
      </w:r>
      <w:r w:rsidRPr="00866A3A">
        <w:t>), validação de topologia e maior controle sobre os metadados.</w:t>
      </w:r>
    </w:p>
    <w:p w14:paraId="0624AEC6" w14:textId="55692829" w:rsidR="00A503F0" w:rsidRPr="00866A3A" w:rsidRDefault="00A503F0" w:rsidP="00EA3516">
      <w:pPr>
        <w:pStyle w:val="Tpico"/>
      </w:pPr>
      <w:r w:rsidRPr="00BD4B6F">
        <w:t>Levantamento de Campo</w:t>
      </w:r>
      <w:r w:rsidRPr="00BD4B6F">
        <w:rPr>
          <w:i/>
          <w:iCs/>
        </w:rPr>
        <w:t xml:space="preserve"> (Crowdsourcing)</w:t>
      </w:r>
      <w:r w:rsidRPr="00BD4B6F">
        <w:t>:</w:t>
      </w:r>
      <w:r w:rsidRPr="00866A3A">
        <w:t xml:space="preserve"> </w:t>
      </w:r>
      <w:r w:rsidR="00866A3A">
        <w:t xml:space="preserve">o </w:t>
      </w:r>
      <w:r w:rsidRPr="00866A3A">
        <w:t xml:space="preserve">uso de aplicativos móveis como o </w:t>
      </w:r>
      <w:r w:rsidRPr="00866A3A">
        <w:rPr>
          <w:i/>
          <w:iCs/>
        </w:rPr>
        <w:t>StreetComplete</w:t>
      </w:r>
      <w:r w:rsidRPr="00866A3A">
        <w:t xml:space="preserve"> ou </w:t>
      </w:r>
      <w:r w:rsidRPr="00866A3A">
        <w:rPr>
          <w:i/>
          <w:iCs/>
        </w:rPr>
        <w:t>OsmAnd</w:t>
      </w:r>
      <w:r w:rsidRPr="00866A3A">
        <w:t xml:space="preserve"> permite que técnicos em campo adicionem informações sobre logradouros (nomes, sentidos de via, número de faixas) de forma georreferenciada e em tempo real.</w:t>
      </w:r>
    </w:p>
    <w:p w14:paraId="6B04A921" w14:textId="71D51009" w:rsidR="00A503F0" w:rsidRPr="009B6CCF" w:rsidRDefault="00A503F0" w:rsidP="00EA3516">
      <w:pPr>
        <w:pStyle w:val="Tpico"/>
      </w:pPr>
      <w:r w:rsidRPr="00BD4B6F">
        <w:t>Importação de Dados em Larga Escala:</w:t>
      </w:r>
      <w:r w:rsidRPr="009B6CCF">
        <w:t xml:space="preserve"> </w:t>
      </w:r>
      <w:r w:rsidR="00866A3A">
        <w:t>q</w:t>
      </w:r>
      <w:r w:rsidRPr="009B6CCF">
        <w:t xml:space="preserve">uando a prefeitura possui bases vetoriais consolidadas, o processo envolve a criação de um "Plano de Importação" documentado na </w:t>
      </w:r>
      <w:r w:rsidRPr="001B068A">
        <w:rPr>
          <w:i/>
          <w:iCs/>
        </w:rPr>
        <w:t>wiki</w:t>
      </w:r>
      <w:r w:rsidRPr="009B6CCF">
        <w:t xml:space="preserve"> do OSM, conversão dos dados para o</w:t>
      </w:r>
      <w:r w:rsidR="00DE7A7E">
        <w:t xml:space="preserve">s </w:t>
      </w:r>
      <w:r w:rsidR="00DE7A7E">
        <w:lastRenderedPageBreak/>
        <w:t>f</w:t>
      </w:r>
      <w:r w:rsidRPr="009B6CCF">
        <w:t>ormato</w:t>
      </w:r>
      <w:r w:rsidR="00DE7A7E">
        <w:t>s</w:t>
      </w:r>
      <w:r w:rsidRPr="009B6CCF">
        <w:t xml:space="preserve"> .osm ou .geojson, e 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t>
      </w:r>
      <w:r w:rsidRPr="00812B24">
        <w:rPr>
          <w:i/>
          <w:iCs/>
        </w:rPr>
        <w:t>way</w:t>
      </w:r>
      <w:r w:rsidRPr="009B6CCF">
        <w:t xml:space="preserve">)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69EB6793"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025795" w:rsidRPr="00DE7A7E">
        <w:rPr>
          <w:szCs w:val="24"/>
        </w:rPr>
        <w:t xml:space="preserve">Quadro </w:t>
      </w:r>
      <w:r w:rsidR="00025795">
        <w:rPr>
          <w:noProof/>
          <w:szCs w:val="24"/>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4C34095F" w:rsidR="00D74C23" w:rsidRPr="00DE7A7E" w:rsidRDefault="00D74C23" w:rsidP="00A6278E">
      <w:pPr>
        <w:pStyle w:val="Legenda"/>
        <w:rPr>
          <w:sz w:val="24"/>
          <w:szCs w:val="24"/>
        </w:rPr>
      </w:pPr>
      <w:bookmarkStart w:id="90" w:name="_Ref221736825"/>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025795">
        <w:rPr>
          <w:noProof/>
          <w:sz w:val="24"/>
          <w:szCs w:val="24"/>
        </w:rPr>
        <w:t>38</w:t>
      </w:r>
      <w:r w:rsidR="00F02416" w:rsidRPr="00DE7A7E">
        <w:rPr>
          <w:noProof/>
          <w:sz w:val="24"/>
          <w:szCs w:val="24"/>
        </w:rPr>
        <w:fldChar w:fldCharType="end"/>
      </w:r>
      <w:bookmarkEnd w:id="90"/>
      <w:r w:rsidRPr="00DE7A7E">
        <w:rPr>
          <w:sz w:val="24"/>
          <w:szCs w:val="24"/>
        </w:rP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DE7A7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91" w:name="_Toc227136757"/>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91"/>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51A5AC20"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025795" w:rsidRPr="00DE7A7E">
        <w:rPr>
          <w:szCs w:val="24"/>
        </w:rPr>
        <w:t xml:space="preserve">Figura </w:t>
      </w:r>
      <w:r w:rsidR="00025795">
        <w:rPr>
          <w:noProof/>
          <w:szCs w:val="24"/>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538E58DE" w:rsidR="00EE7171" w:rsidRPr="00DE7A7E" w:rsidRDefault="00EE7171" w:rsidP="00A6278E">
      <w:pPr>
        <w:pStyle w:val="Legenda"/>
        <w:rPr>
          <w:sz w:val="24"/>
          <w:szCs w:val="24"/>
        </w:rPr>
      </w:pPr>
      <w:bookmarkStart w:id="92" w:name="_Ref220526723"/>
      <w:bookmarkStart w:id="93" w:name="_Toc227136706"/>
      <w:r w:rsidRPr="00DE7A7E">
        <w:rPr>
          <w:sz w:val="24"/>
          <w:szCs w:val="24"/>
        </w:rPr>
        <w:t xml:space="preserve">Figura </w:t>
      </w:r>
      <w:r w:rsidR="00F02416" w:rsidRPr="00DE7A7E">
        <w:rPr>
          <w:sz w:val="24"/>
          <w:szCs w:val="24"/>
        </w:rPr>
        <w:fldChar w:fldCharType="begin"/>
      </w:r>
      <w:r w:rsidR="00F02416" w:rsidRPr="00DE7A7E">
        <w:rPr>
          <w:sz w:val="24"/>
          <w:szCs w:val="24"/>
        </w:rPr>
        <w:instrText xml:space="preserve"> SEQ Figura \* ARABIC </w:instrText>
      </w:r>
      <w:r w:rsidR="00F02416" w:rsidRPr="00DE7A7E">
        <w:rPr>
          <w:sz w:val="24"/>
          <w:szCs w:val="24"/>
        </w:rPr>
        <w:fldChar w:fldCharType="separate"/>
      </w:r>
      <w:r w:rsidR="00025795">
        <w:rPr>
          <w:noProof/>
          <w:sz w:val="24"/>
          <w:szCs w:val="24"/>
        </w:rPr>
        <w:t>8</w:t>
      </w:r>
      <w:r w:rsidR="00F02416" w:rsidRPr="00DE7A7E">
        <w:rPr>
          <w:noProof/>
          <w:sz w:val="24"/>
          <w:szCs w:val="24"/>
        </w:rPr>
        <w:fldChar w:fldCharType="end"/>
      </w:r>
      <w:bookmarkEnd w:id="92"/>
      <w:r w:rsidR="00DA223D" w:rsidRPr="00DE7A7E">
        <w:rPr>
          <w:sz w:val="24"/>
          <w:szCs w:val="24"/>
        </w:rPr>
        <w:t xml:space="preserve"> –</w:t>
      </w:r>
      <w:r w:rsidRPr="00DE7A7E">
        <w:rPr>
          <w:sz w:val="24"/>
          <w:szCs w:val="24"/>
        </w:rPr>
        <w:t xml:space="preserve"> </w:t>
      </w:r>
      <w:r w:rsidR="006658D5" w:rsidRPr="00DE7A7E">
        <w:rPr>
          <w:sz w:val="24"/>
          <w:szCs w:val="24"/>
        </w:rPr>
        <w:t xml:space="preserve">Fluxo de </w:t>
      </w:r>
      <w:r w:rsidR="0059057E" w:rsidRPr="00DE7A7E">
        <w:rPr>
          <w:sz w:val="24"/>
          <w:szCs w:val="24"/>
        </w:rPr>
        <w:t>integração CI_ e CN_</w:t>
      </w:r>
      <w:bookmarkEnd w:id="93"/>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2">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DE7A7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40E04B19"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w:t>
      </w:r>
      <w:r w:rsidR="00AA791B" w:rsidRPr="009B6CCF">
        <w:lastRenderedPageBreak/>
        <w:t xml:space="preserve">nova tabela é mostrada no </w:t>
      </w:r>
      <w:r w:rsidR="007669E9" w:rsidRPr="009B6CCF">
        <w:fldChar w:fldCharType="begin"/>
      </w:r>
      <w:r w:rsidR="007669E9" w:rsidRPr="009B6CCF">
        <w:instrText xml:space="preserve"> REF _Ref220564167 \h </w:instrText>
      </w:r>
      <w:r w:rsidR="007669E9" w:rsidRPr="009B6CCF">
        <w:fldChar w:fldCharType="separate"/>
      </w:r>
      <w:r w:rsidR="00025795" w:rsidRPr="00DE7A7E">
        <w:rPr>
          <w:szCs w:val="24"/>
        </w:rPr>
        <w:t xml:space="preserve">Quadro </w:t>
      </w:r>
      <w:r w:rsidR="00025795">
        <w:rPr>
          <w:noProof/>
          <w:szCs w:val="24"/>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505B7829" w:rsidR="00C46C9E" w:rsidRPr="00DE7A7E" w:rsidRDefault="00C46C9E" w:rsidP="00A6278E">
      <w:pPr>
        <w:pStyle w:val="Legenda"/>
        <w:rPr>
          <w:sz w:val="24"/>
          <w:szCs w:val="24"/>
        </w:rPr>
      </w:pPr>
      <w:bookmarkStart w:id="94" w:name="_Ref220564167"/>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025795">
        <w:rPr>
          <w:noProof/>
          <w:sz w:val="24"/>
          <w:szCs w:val="24"/>
        </w:rPr>
        <w:t>39</w:t>
      </w:r>
      <w:r w:rsidR="00F02416" w:rsidRPr="00DE7A7E">
        <w:rPr>
          <w:noProof/>
          <w:sz w:val="24"/>
          <w:szCs w:val="24"/>
        </w:rPr>
        <w:fldChar w:fldCharType="end"/>
      </w:r>
      <w:bookmarkEnd w:id="94"/>
      <w:r w:rsidRPr="00DE7A7E">
        <w:rPr>
          <w:sz w:val="24"/>
          <w:szCs w:val="24"/>
        </w:rPr>
        <w:t xml:space="preserve"> </w:t>
      </w:r>
      <w:r w:rsidR="00DA223D" w:rsidRPr="00DE7A7E">
        <w:rPr>
          <w:sz w:val="24"/>
          <w:szCs w:val="24"/>
        </w:rPr>
        <w:t xml:space="preserve">– </w:t>
      </w:r>
      <w:r w:rsidRPr="00DE7A7E">
        <w:rPr>
          <w:sz w:val="24"/>
          <w:szCs w:val="24"/>
        </w:rPr>
        <w:t xml:space="preserve">Lista de atributos da tabela </w:t>
      </w:r>
      <w:r w:rsidR="00D57F5A" w:rsidRPr="00DE7A7E">
        <w:rPr>
          <w:sz w:val="24"/>
          <w:szCs w:val="24"/>
        </w:rPr>
        <w:t>SC</w:t>
      </w:r>
      <w:r w:rsidRPr="00DE7A7E">
        <w:rPr>
          <w:sz w:val="24"/>
          <w:szCs w:val="24"/>
        </w:rPr>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DE7A7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366D777A"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025795" w:rsidRPr="00DE7A7E">
        <w:rPr>
          <w:szCs w:val="24"/>
        </w:rPr>
        <w:t xml:space="preserve">Quadro </w:t>
      </w:r>
      <w:r w:rsidR="00025795">
        <w:rPr>
          <w:noProof/>
          <w:szCs w:val="24"/>
        </w:rPr>
        <w:t>40</w:t>
      </w:r>
      <w:r w:rsidR="0015778F" w:rsidRPr="009B6CCF">
        <w:fldChar w:fldCharType="end"/>
      </w:r>
      <w:r w:rsidR="0015778F" w:rsidRPr="009B6CCF">
        <w:t>.</w:t>
      </w:r>
    </w:p>
    <w:p w14:paraId="09C09489" w14:textId="77777777" w:rsidR="0084229C" w:rsidRPr="009B6CCF" w:rsidRDefault="0084229C" w:rsidP="000E48BE"/>
    <w:p w14:paraId="17727DB0" w14:textId="3072566B" w:rsidR="00AC7FF5" w:rsidRPr="00DE7A7E" w:rsidRDefault="00AC7FF5" w:rsidP="00A6278E">
      <w:pPr>
        <w:pStyle w:val="Legenda"/>
        <w:rPr>
          <w:sz w:val="24"/>
          <w:szCs w:val="24"/>
        </w:rPr>
      </w:pPr>
      <w:bookmarkStart w:id="95" w:name="_Ref220565008"/>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025795">
        <w:rPr>
          <w:noProof/>
          <w:sz w:val="24"/>
          <w:szCs w:val="24"/>
        </w:rPr>
        <w:t>40</w:t>
      </w:r>
      <w:r w:rsidR="00F02416" w:rsidRPr="00DE7A7E">
        <w:rPr>
          <w:noProof/>
          <w:sz w:val="24"/>
          <w:szCs w:val="24"/>
        </w:rPr>
        <w:fldChar w:fldCharType="end"/>
      </w:r>
      <w:bookmarkEnd w:id="95"/>
      <w:r w:rsidRPr="00DE7A7E">
        <w:rPr>
          <w:sz w:val="24"/>
          <w:szCs w:val="24"/>
        </w:rPr>
        <w:t xml:space="preserve"> </w:t>
      </w:r>
      <w:r w:rsidR="00741CC4" w:rsidRPr="00DE7A7E">
        <w:rPr>
          <w:sz w:val="24"/>
          <w:szCs w:val="24"/>
        </w:rPr>
        <w:t xml:space="preserve">– </w:t>
      </w:r>
      <w:r w:rsidR="00D57F5A" w:rsidRPr="00DE7A7E">
        <w:rPr>
          <w:sz w:val="24"/>
          <w:szCs w:val="24"/>
        </w:rPr>
        <w:t>Povoamento</w:t>
      </w:r>
      <w:r w:rsidRPr="00DE7A7E">
        <w:rPr>
          <w:sz w:val="24"/>
          <w:szCs w:val="24"/>
        </w:rPr>
        <w:t xml:space="preserve"> </w:t>
      </w:r>
      <w:r w:rsidR="00F436A5" w:rsidRPr="00DE7A7E">
        <w:rPr>
          <w:sz w:val="24"/>
          <w:szCs w:val="24"/>
        </w:rPr>
        <w:t xml:space="preserve">de </w:t>
      </w:r>
      <w:r w:rsidR="00D57F5A" w:rsidRPr="00DE7A7E">
        <w:rPr>
          <w:sz w:val="24"/>
          <w:szCs w:val="24"/>
        </w:rPr>
        <w:t>SC</w:t>
      </w:r>
      <w:r w:rsidRPr="00DE7A7E">
        <w:rPr>
          <w:sz w:val="24"/>
          <w:szCs w:val="24"/>
        </w:rPr>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DE7A7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28811B46" w:rsidR="004D7770" w:rsidRDefault="004D7770" w:rsidP="00145B0E">
      <w:r w:rsidRPr="009B6CCF">
        <w:lastRenderedPageBreak/>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025795" w:rsidRPr="00DE7A7E">
        <w:rPr>
          <w:szCs w:val="24"/>
        </w:rPr>
        <w:t xml:space="preserve">Quadro </w:t>
      </w:r>
      <w:r w:rsidR="00025795">
        <w:rPr>
          <w:noProof/>
          <w:szCs w:val="24"/>
        </w:rPr>
        <w:t>41</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025795" w:rsidRPr="00025795">
        <w:t>Quadro 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025795" w:rsidRPr="00DE7A7E">
        <w:rPr>
          <w:szCs w:val="24"/>
        </w:rPr>
        <w:t xml:space="preserve">Quadro </w:t>
      </w:r>
      <w:r w:rsidR="00025795">
        <w:rPr>
          <w:noProof/>
          <w:szCs w:val="24"/>
        </w:rPr>
        <w:t>43</w:t>
      </w:r>
      <w:r w:rsidR="005851C4" w:rsidRPr="009B6CCF">
        <w:fldChar w:fldCharType="end"/>
      </w:r>
      <w:r w:rsidR="004761D2" w:rsidRPr="009B6CCF">
        <w:t>)</w:t>
      </w:r>
      <w:r w:rsidRPr="009B6CCF">
        <w:t>.</w:t>
      </w:r>
    </w:p>
    <w:p w14:paraId="7E0D497C" w14:textId="77777777" w:rsidR="001A269A" w:rsidRPr="009B6CCF" w:rsidRDefault="001A269A" w:rsidP="00145B0E"/>
    <w:p w14:paraId="6078D624" w14:textId="49CA6887" w:rsidR="00A32005" w:rsidRPr="00DE7A7E" w:rsidRDefault="00A32005" w:rsidP="00A6278E">
      <w:pPr>
        <w:pStyle w:val="Legenda"/>
        <w:rPr>
          <w:sz w:val="24"/>
          <w:szCs w:val="24"/>
        </w:rPr>
      </w:pPr>
      <w:bookmarkStart w:id="96" w:name="_Ref221173132"/>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025795">
        <w:rPr>
          <w:noProof/>
          <w:sz w:val="24"/>
          <w:szCs w:val="24"/>
        </w:rPr>
        <w:t>41</w:t>
      </w:r>
      <w:r w:rsidR="00F02416" w:rsidRPr="00DE7A7E">
        <w:rPr>
          <w:noProof/>
          <w:sz w:val="24"/>
          <w:szCs w:val="24"/>
        </w:rPr>
        <w:fldChar w:fldCharType="end"/>
      </w:r>
      <w:bookmarkEnd w:id="96"/>
      <w:r w:rsidRPr="00DE7A7E">
        <w:rPr>
          <w:sz w:val="24"/>
          <w:szCs w:val="24"/>
        </w:rP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DE7A7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2B634DB4" w:rsidR="00C53CE4" w:rsidRPr="00DE7A7E" w:rsidRDefault="00C53CE4" w:rsidP="00A6278E">
      <w:pPr>
        <w:pStyle w:val="Legenda"/>
        <w:rPr>
          <w:sz w:val="24"/>
          <w:szCs w:val="24"/>
        </w:rPr>
      </w:pPr>
      <w:bookmarkStart w:id="97" w:name="_Ref221173274"/>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025795">
        <w:rPr>
          <w:noProof/>
          <w:sz w:val="24"/>
          <w:szCs w:val="24"/>
        </w:rPr>
        <w:t>42</w:t>
      </w:r>
      <w:r w:rsidR="00F02416" w:rsidRPr="00DE7A7E">
        <w:rPr>
          <w:noProof/>
          <w:sz w:val="24"/>
          <w:szCs w:val="24"/>
        </w:rPr>
        <w:fldChar w:fldCharType="end"/>
      </w:r>
      <w:bookmarkEnd w:id="97"/>
      <w:r w:rsidRPr="00DE7A7E">
        <w:rPr>
          <w:sz w:val="24"/>
          <w:szCs w:val="24"/>
        </w:rPr>
        <w:t xml:space="preserve"> </w:t>
      </w:r>
      <w:r w:rsidR="00741CC4" w:rsidRPr="00DE7A7E">
        <w:rPr>
          <w:sz w:val="24"/>
          <w:szCs w:val="24"/>
        </w:rPr>
        <w:t>–</w:t>
      </w:r>
      <w:r w:rsidRPr="00DE7A7E">
        <w:rPr>
          <w:sz w:val="24"/>
          <w:szCs w:val="24"/>
        </w:rPr>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741C5E"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BC16CD" w:rsidRDefault="000358C4" w:rsidP="000358C4">
            <w:pPr>
              <w:pStyle w:val="Codigo"/>
              <w:keepNext/>
            </w:pPr>
            <w:r w:rsidRPr="009B6CCF">
              <w:t xml:space="preserve">    </w:t>
            </w:r>
            <w:r w:rsidRPr="00BC16CD">
              <w:t>CN.CENTROIDE,</w:t>
            </w:r>
          </w:p>
          <w:p w14:paraId="38D3B08B" w14:textId="77777777" w:rsidR="000358C4" w:rsidRPr="00BC16CD" w:rsidRDefault="000358C4" w:rsidP="000358C4">
            <w:pPr>
              <w:pStyle w:val="Codigo"/>
              <w:keepNext/>
            </w:pPr>
            <w:r w:rsidRPr="00BC16CD">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DE7A7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6D4BE383" w:rsidR="004761D2" w:rsidRPr="00DE7A7E" w:rsidRDefault="004761D2" w:rsidP="00A6278E">
      <w:pPr>
        <w:pStyle w:val="Legenda"/>
        <w:rPr>
          <w:sz w:val="24"/>
          <w:szCs w:val="24"/>
        </w:rPr>
      </w:pPr>
      <w:bookmarkStart w:id="98" w:name="_Ref221174525"/>
      <w:r w:rsidRPr="00DE7A7E">
        <w:rPr>
          <w:sz w:val="24"/>
          <w:szCs w:val="24"/>
        </w:rPr>
        <w:lastRenderedPageBreak/>
        <w:t xml:space="preserve">Quadro </w:t>
      </w:r>
      <w:r w:rsidR="00F02416" w:rsidRPr="00DE7A7E">
        <w:fldChar w:fldCharType="begin"/>
      </w:r>
      <w:r w:rsidR="00F02416" w:rsidRPr="00DE7A7E">
        <w:rPr>
          <w:sz w:val="24"/>
          <w:szCs w:val="24"/>
        </w:rPr>
        <w:instrText xml:space="preserve"> SEQ Quadro \* ARABIC </w:instrText>
      </w:r>
      <w:r w:rsidR="00F02416" w:rsidRPr="00DE7A7E">
        <w:rPr>
          <w:noProof/>
        </w:rPr>
        <w:fldChar w:fldCharType="separate"/>
      </w:r>
      <w:r w:rsidR="00025795">
        <w:rPr>
          <w:noProof/>
          <w:sz w:val="24"/>
          <w:szCs w:val="24"/>
        </w:rPr>
        <w:t>43</w:t>
      </w:r>
      <w:r w:rsidR="00F02416" w:rsidRPr="00DE7A7E">
        <w:rPr>
          <w:noProof/>
        </w:rPr>
        <w:fldChar w:fldCharType="end"/>
      </w:r>
      <w:bookmarkEnd w:id="98"/>
      <w:r w:rsidRPr="00DE7A7E">
        <w:rPr>
          <w:sz w:val="24"/>
          <w:szCs w:val="24"/>
        </w:rPr>
        <w:t xml:space="preserve"> </w:t>
      </w:r>
      <w:r w:rsidR="00DD2FCC" w:rsidRPr="00DE7A7E">
        <w:rPr>
          <w:sz w:val="24"/>
          <w:szCs w:val="24"/>
        </w:rPr>
        <w:t>–</w:t>
      </w:r>
      <w:r w:rsidRPr="00DE7A7E">
        <w:rPr>
          <w:sz w:val="24"/>
          <w:szCs w:val="24"/>
        </w:rPr>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741C5E"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DE7A7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54B2F46E"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025795" w:rsidRPr="00207904">
        <w:rPr>
          <w:szCs w:val="24"/>
        </w:rPr>
        <w:t xml:space="preserve">Figura </w:t>
      </w:r>
      <w:r w:rsidR="00025795">
        <w:rPr>
          <w:noProof/>
          <w:szCs w:val="24"/>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23FFE3F2" w:rsidR="00204888" w:rsidRPr="009B6CCF" w:rsidRDefault="00204888" w:rsidP="00A6278E">
      <w:pPr>
        <w:pStyle w:val="Legenda"/>
      </w:pPr>
      <w:bookmarkStart w:id="99" w:name="_Ref221176531"/>
      <w:bookmarkStart w:id="100" w:name="_Toc227136707"/>
      <w:r w:rsidRPr="00207904">
        <w:rPr>
          <w:sz w:val="24"/>
          <w:szCs w:val="24"/>
        </w:rPr>
        <w:t xml:space="preserve">Figura </w:t>
      </w:r>
      <w:r w:rsidR="00F02416" w:rsidRPr="00207904">
        <w:rPr>
          <w:sz w:val="24"/>
          <w:szCs w:val="24"/>
        </w:rPr>
        <w:fldChar w:fldCharType="begin"/>
      </w:r>
      <w:r w:rsidR="00F02416" w:rsidRPr="00207904">
        <w:rPr>
          <w:sz w:val="24"/>
          <w:szCs w:val="24"/>
        </w:rPr>
        <w:instrText xml:space="preserve"> SEQ Figura \* ARABIC </w:instrText>
      </w:r>
      <w:r w:rsidR="00F02416" w:rsidRPr="00207904">
        <w:rPr>
          <w:sz w:val="24"/>
          <w:szCs w:val="24"/>
        </w:rPr>
        <w:fldChar w:fldCharType="separate"/>
      </w:r>
      <w:r w:rsidR="00025795">
        <w:rPr>
          <w:noProof/>
          <w:sz w:val="24"/>
          <w:szCs w:val="24"/>
        </w:rPr>
        <w:t>9</w:t>
      </w:r>
      <w:r w:rsidR="00F02416" w:rsidRPr="00207904">
        <w:rPr>
          <w:noProof/>
          <w:sz w:val="24"/>
          <w:szCs w:val="24"/>
        </w:rPr>
        <w:fldChar w:fldCharType="end"/>
      </w:r>
      <w:bookmarkEnd w:id="99"/>
      <w:r w:rsidR="00AE2933" w:rsidRPr="00207904">
        <w:rPr>
          <w:sz w:val="24"/>
          <w:szCs w:val="24"/>
        </w:rPr>
        <w:t xml:space="preserve"> –</w:t>
      </w:r>
      <w:r w:rsidRPr="00207904">
        <w:rPr>
          <w:sz w:val="24"/>
          <w:szCs w:val="24"/>
        </w:rPr>
        <w:t xml:space="preserve"> </w:t>
      </w:r>
      <w:r w:rsidR="00603B5B" w:rsidRPr="00207904">
        <w:rPr>
          <w:sz w:val="24"/>
          <w:szCs w:val="24"/>
        </w:rPr>
        <w:t>Resultado in</w:t>
      </w:r>
      <w:r w:rsidR="00E009EF" w:rsidRPr="00207904">
        <w:rPr>
          <w:sz w:val="24"/>
          <w:szCs w:val="24"/>
        </w:rPr>
        <w:t>icial</w:t>
      </w:r>
      <w:r w:rsidR="00603B5B" w:rsidRPr="00207904">
        <w:rPr>
          <w:sz w:val="24"/>
          <w:szCs w:val="24"/>
        </w:rPr>
        <w:t xml:space="preserve"> obtido</w:t>
      </w:r>
      <w:r w:rsidR="00E009EF" w:rsidRPr="00207904">
        <w:rPr>
          <w:sz w:val="24"/>
          <w:szCs w:val="24"/>
        </w:rPr>
        <w:t xml:space="preserve"> com os dados </w:t>
      </w:r>
      <w:r w:rsidR="009B08CD" w:rsidRPr="00207904">
        <w:rPr>
          <w:sz w:val="24"/>
          <w:szCs w:val="24"/>
        </w:rPr>
        <w:t>do</w:t>
      </w:r>
      <w:r w:rsidR="00603B5B" w:rsidRPr="00207904">
        <w:rPr>
          <w:sz w:val="24"/>
          <w:szCs w:val="24"/>
        </w:rPr>
        <w:t xml:space="preserve"> </w:t>
      </w:r>
      <w:r w:rsidR="007026D1" w:rsidRPr="00207904">
        <w:rPr>
          <w:sz w:val="24"/>
          <w:szCs w:val="24"/>
        </w:rPr>
        <w:t>CNEFE</w:t>
      </w:r>
      <w:r w:rsidR="004F7B79" w:rsidRPr="00207904">
        <w:rPr>
          <w:sz w:val="24"/>
          <w:szCs w:val="24"/>
        </w:rPr>
        <w:t xml:space="preserve"> </w:t>
      </w:r>
      <w:r w:rsidR="009B08CD" w:rsidRPr="00207904">
        <w:rPr>
          <w:sz w:val="24"/>
          <w:szCs w:val="24"/>
        </w:rPr>
        <w:t>e</w:t>
      </w:r>
      <w:r w:rsidR="007026D1" w:rsidRPr="00207904">
        <w:rPr>
          <w:sz w:val="24"/>
          <w:szCs w:val="24"/>
        </w:rPr>
        <w:t xml:space="preserve"> CTU/CIATA</w:t>
      </w:r>
      <w:bookmarkEnd w:id="100"/>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3">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207904">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01" w:name="_Toc227136758"/>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01"/>
    </w:p>
    <w:p w14:paraId="34A0731C" w14:textId="65219DCD"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025795" w:rsidRPr="00207904">
        <w:rPr>
          <w:szCs w:val="24"/>
        </w:rPr>
        <w:t xml:space="preserve">Quadro </w:t>
      </w:r>
      <w:r w:rsidR="00025795">
        <w:rPr>
          <w:noProof/>
          <w:szCs w:val="24"/>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3E4F2BDE" w:rsidR="00163FE5" w:rsidRPr="00207904" w:rsidRDefault="00163FE5" w:rsidP="00A6278E">
      <w:pPr>
        <w:pStyle w:val="Legenda"/>
        <w:rPr>
          <w:sz w:val="24"/>
          <w:szCs w:val="24"/>
        </w:rPr>
      </w:pPr>
      <w:bookmarkStart w:id="102" w:name="_Ref221804219"/>
      <w:r w:rsidRPr="00207904">
        <w:rPr>
          <w:sz w:val="24"/>
          <w:szCs w:val="24"/>
        </w:rPr>
        <w:lastRenderedPageBreak/>
        <w:t xml:space="preserve">Quadro </w:t>
      </w:r>
      <w:r w:rsidR="00F02416" w:rsidRPr="00207904">
        <w:rPr>
          <w:sz w:val="24"/>
          <w:szCs w:val="24"/>
        </w:rPr>
        <w:fldChar w:fldCharType="begin"/>
      </w:r>
      <w:r w:rsidR="00F02416" w:rsidRPr="00207904">
        <w:rPr>
          <w:sz w:val="24"/>
          <w:szCs w:val="24"/>
        </w:rPr>
        <w:instrText xml:space="preserve"> SEQ Quadro \* ARABIC </w:instrText>
      </w:r>
      <w:r w:rsidR="00F02416" w:rsidRPr="00207904">
        <w:rPr>
          <w:sz w:val="24"/>
          <w:szCs w:val="24"/>
        </w:rPr>
        <w:fldChar w:fldCharType="separate"/>
      </w:r>
      <w:r w:rsidR="00025795">
        <w:rPr>
          <w:noProof/>
          <w:sz w:val="24"/>
          <w:szCs w:val="24"/>
        </w:rPr>
        <w:t>44</w:t>
      </w:r>
      <w:r w:rsidR="00F02416" w:rsidRPr="00207904">
        <w:rPr>
          <w:noProof/>
          <w:sz w:val="24"/>
          <w:szCs w:val="24"/>
        </w:rPr>
        <w:fldChar w:fldCharType="end"/>
      </w:r>
      <w:bookmarkEnd w:id="102"/>
      <w:r w:rsidRPr="00207904">
        <w:rPr>
          <w:sz w:val="24"/>
          <w:szCs w:val="24"/>
        </w:rPr>
        <w:t xml:space="preserve"> – </w:t>
      </w:r>
      <w:r w:rsidR="00722A79" w:rsidRPr="00207904">
        <w:rPr>
          <w:sz w:val="24"/>
          <w:szCs w:val="24"/>
        </w:rPr>
        <w:t>Consulta à tabela OSM_</w:t>
      </w:r>
      <w:r w:rsidR="00B61682" w:rsidRPr="00207904">
        <w:rPr>
          <w:sz w:val="24"/>
          <w:szCs w:val="24"/>
        </w:rPr>
        <w:t>LOGRADOUROS</w:t>
      </w:r>
    </w:p>
    <w:tbl>
      <w:tblPr>
        <w:tblStyle w:val="Tabelacomgrade"/>
        <w:tblW w:w="0" w:type="auto"/>
        <w:tblLook w:val="04A0" w:firstRow="1" w:lastRow="0" w:firstColumn="1" w:lastColumn="0" w:noHBand="0" w:noVBand="1"/>
      </w:tblPr>
      <w:tblGrid>
        <w:gridCol w:w="9061"/>
      </w:tblGrid>
      <w:tr w:rsidR="00163FE5" w:rsidRPr="00741C5E"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207904">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231D3ED3"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025795" w:rsidRPr="00207904">
        <w:rPr>
          <w:szCs w:val="24"/>
        </w:rPr>
        <w:t xml:space="preserve">Quadro </w:t>
      </w:r>
      <w:r w:rsidR="00025795">
        <w:rPr>
          <w:noProof/>
          <w:szCs w:val="24"/>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03" w:name="_Ref220227549"/>
    </w:p>
    <w:p w14:paraId="23F1A56C" w14:textId="2EF3179C" w:rsidR="004D5DB7" w:rsidRPr="00207904" w:rsidRDefault="004D5DB7" w:rsidP="00A6278E">
      <w:pPr>
        <w:pStyle w:val="Legenda"/>
        <w:rPr>
          <w:sz w:val="24"/>
          <w:szCs w:val="24"/>
        </w:rPr>
      </w:pPr>
      <w:bookmarkStart w:id="104" w:name="_Ref222380255"/>
      <w:r w:rsidRPr="00207904">
        <w:rPr>
          <w:sz w:val="24"/>
          <w:szCs w:val="24"/>
        </w:rPr>
        <w:lastRenderedPageBreak/>
        <w:t xml:space="preserve">Quadro </w:t>
      </w:r>
      <w:r w:rsidR="00F02416" w:rsidRPr="00207904">
        <w:fldChar w:fldCharType="begin"/>
      </w:r>
      <w:r w:rsidR="00F02416" w:rsidRPr="00207904">
        <w:rPr>
          <w:sz w:val="24"/>
          <w:szCs w:val="24"/>
        </w:rPr>
        <w:instrText xml:space="preserve"> SEQ Quadro \* ARABIC </w:instrText>
      </w:r>
      <w:r w:rsidR="00F02416" w:rsidRPr="00207904">
        <w:rPr>
          <w:noProof/>
        </w:rPr>
        <w:fldChar w:fldCharType="separate"/>
      </w:r>
      <w:r w:rsidR="00025795">
        <w:rPr>
          <w:noProof/>
          <w:sz w:val="24"/>
          <w:szCs w:val="24"/>
        </w:rPr>
        <w:t>45</w:t>
      </w:r>
      <w:r w:rsidR="00F02416" w:rsidRPr="00207904">
        <w:rPr>
          <w:noProof/>
        </w:rPr>
        <w:fldChar w:fldCharType="end"/>
      </w:r>
      <w:bookmarkEnd w:id="103"/>
      <w:bookmarkEnd w:id="104"/>
      <w:r w:rsidRPr="00207904">
        <w:rPr>
          <w:sz w:val="24"/>
          <w:szCs w:val="24"/>
        </w:rPr>
        <w:t xml:space="preserve"> – Função </w:t>
      </w:r>
      <w:r w:rsidR="00594072" w:rsidRPr="00207904">
        <w:rPr>
          <w:sz w:val="24"/>
          <w:szCs w:val="24"/>
        </w:rPr>
        <w:t xml:space="preserve">selecionarPontosReferencia </w:t>
      </w:r>
      <w:r w:rsidRPr="00207904">
        <w:rPr>
          <w:sz w:val="24"/>
          <w:szCs w:val="24"/>
        </w:rPr>
        <w:t xml:space="preserve">() em </w:t>
      </w:r>
      <w:r w:rsidRPr="00207904">
        <w:rPr>
          <w:i/>
          <w:sz w:val="24"/>
          <w:szCs w:val="24"/>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6373EA" w:rsidRDefault="00985C6B" w:rsidP="00985C6B">
            <w:pPr>
              <w:pStyle w:val="Codigo"/>
              <w:ind w:left="29"/>
              <w:jc w:val="left"/>
            </w:pPr>
            <w:r w:rsidRPr="00985C6B">
              <w:t xml:space="preserve">                </w:t>
            </w:r>
            <w:r w:rsidRPr="006373EA">
              <w:t>const key = `${ponto.x},${ponto.y}`;</w:t>
            </w:r>
          </w:p>
          <w:p w14:paraId="4ECE33C1" w14:textId="77777777" w:rsidR="00985C6B" w:rsidRPr="00985C6B" w:rsidRDefault="00985C6B" w:rsidP="00985C6B">
            <w:pPr>
              <w:pStyle w:val="Codigo"/>
              <w:ind w:left="29"/>
              <w:jc w:val="left"/>
              <w:rPr>
                <w:lang w:val="en-US"/>
              </w:rPr>
            </w:pPr>
            <w:r w:rsidRPr="006373EA">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C43C79" w:rsidRDefault="00985C6B" w:rsidP="00985C6B">
            <w:pPr>
              <w:pStyle w:val="Codigo"/>
              <w:ind w:left="29"/>
              <w:jc w:val="left"/>
            </w:pPr>
            <w:r w:rsidRPr="00985C6B">
              <w:rPr>
                <w:lang w:val="en-US"/>
              </w:rPr>
              <w:t xml:space="preserve">            </w:t>
            </w:r>
            <w:r w:rsidRPr="00C43C79">
              <w:t>});</w:t>
            </w:r>
          </w:p>
          <w:p w14:paraId="5B94A078" w14:textId="77777777" w:rsidR="00985C6B" w:rsidRPr="00985C6B" w:rsidRDefault="00985C6B" w:rsidP="00985C6B">
            <w:pPr>
              <w:pStyle w:val="Codigo"/>
              <w:ind w:left="29"/>
              <w:jc w:val="left"/>
            </w:pPr>
            <w:r w:rsidRPr="00C43C79">
              <w:t xml:space="preserve">        </w:t>
            </w:r>
            <w:r w:rsidRPr="00985C6B">
              <w:t>}</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6373EA" w:rsidRDefault="00985C6B" w:rsidP="00985C6B">
            <w:pPr>
              <w:pStyle w:val="Codigo"/>
              <w:ind w:left="29"/>
              <w:jc w:val="left"/>
              <w:rPr>
                <w:lang w:val="es-ES"/>
              </w:rPr>
            </w:pPr>
            <w:r w:rsidRPr="00985C6B">
              <w:rPr>
                <w:lang w:val="es-ES"/>
              </w:rPr>
              <w:t xml:space="preserve">            </w:t>
            </w:r>
            <w:r w:rsidRPr="006373EA">
              <w:rPr>
                <w:lang w:val="es-ES"/>
              </w:rPr>
              <w:t>distancia: p.distanciaReal.toFixed(6),</w:t>
            </w:r>
          </w:p>
          <w:p w14:paraId="2A29FD85" w14:textId="77777777" w:rsidR="00985C6B" w:rsidRPr="00985C6B" w:rsidRDefault="00985C6B" w:rsidP="00985C6B">
            <w:pPr>
              <w:pStyle w:val="Codigo"/>
              <w:ind w:left="29"/>
              <w:jc w:val="left"/>
            </w:pPr>
            <w:r w:rsidRPr="006373EA">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207904">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023E7691"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025795" w:rsidRPr="009B6CCF">
        <w:t xml:space="preserve">Quadro </w:t>
      </w:r>
      <w:r w:rsidR="00025795">
        <w:rPr>
          <w:noProof/>
        </w:rPr>
        <w:t>46</w:t>
      </w:r>
      <w:r w:rsidR="00AB245D" w:rsidRPr="009B6CCF">
        <w:fldChar w:fldCharType="end"/>
      </w:r>
      <w:r w:rsidR="00A65E17" w:rsidRPr="009B6CCF">
        <w:t>.</w:t>
      </w:r>
    </w:p>
    <w:p w14:paraId="5CBDB4F7" w14:textId="4092092F" w:rsidR="00AB245D" w:rsidRPr="009B6CCF" w:rsidRDefault="00AB245D" w:rsidP="00AB245D"/>
    <w:p w14:paraId="74D45114" w14:textId="59BBAB3B" w:rsidR="00AB245D" w:rsidRPr="009B6CCF" w:rsidRDefault="00AB245D" w:rsidP="00A6278E">
      <w:pPr>
        <w:pStyle w:val="Legenda"/>
      </w:pPr>
      <w:bookmarkStart w:id="105" w:name="_Ref220343052"/>
      <w:r w:rsidRPr="009B6CCF">
        <w:lastRenderedPageBreak/>
        <w:t xml:space="preserve">Quadro </w:t>
      </w:r>
      <w:fldSimple w:instr=" SEQ Quadro \* ARABIC ">
        <w:r w:rsidR="00025795">
          <w:rPr>
            <w:noProof/>
          </w:rPr>
          <w:t>46</w:t>
        </w:r>
      </w:fldSimple>
      <w:bookmarkEnd w:id="105"/>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15731C">
            <w:pPr>
              <w:keepNext/>
              <w:widowControl w:val="0"/>
              <w:ind w:firstLine="0"/>
              <w:jc w:val="center"/>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15731C">
            <w:pPr>
              <w:keepNext/>
              <w:widowControl w:val="0"/>
              <w:ind w:firstLine="0"/>
              <w:jc w:val="center"/>
              <w:rPr>
                <w:rFonts w:eastAsiaTheme="minorEastAsia"/>
                <w:sz w:val="32"/>
                <w:szCs w:val="28"/>
              </w:rPr>
            </w:pPr>
          </w:p>
          <w:p w14:paraId="503C8B45" w14:textId="381565F1" w:rsidR="00711AF1" w:rsidRPr="009B6CCF" w:rsidRDefault="00A65E17" w:rsidP="00AD28D7">
            <w:pPr>
              <w:pStyle w:val="Citao"/>
              <w:ind w:left="450"/>
              <w:jc w:val="left"/>
            </w:pPr>
            <w:r w:rsidRPr="009B6CCF">
              <w:t>Onde:</w:t>
            </w:r>
          </w:p>
          <w:p w14:paraId="3D771FE0" w14:textId="0045FF90" w:rsidR="00711AF1" w:rsidRPr="009B6CCF" w:rsidRDefault="00711AF1" w:rsidP="00AD28D7">
            <w:pPr>
              <w:pStyle w:val="Citao"/>
              <w:ind w:left="450"/>
              <w:jc w:val="left"/>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w:t>
            </w:r>
          </w:p>
          <w:p w14:paraId="1E0E9903" w14:textId="77777777" w:rsidR="00711AF1" w:rsidRPr="009B6CCF" w:rsidRDefault="00711AF1" w:rsidP="00AD28D7">
            <w:pPr>
              <w:pStyle w:val="PargrafodaLista"/>
              <w:ind w:left="450"/>
              <w:jc w:val="center"/>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AD28D7">
            <w:pPr>
              <w:keepNext/>
              <w:widowControl w:val="0"/>
              <w:ind w:left="450" w:firstLine="0"/>
              <w:jc w:val="center"/>
              <w:rPr>
                <w:rFonts w:eastAsiaTheme="minorEastAsia"/>
              </w:rPr>
            </w:pPr>
          </w:p>
          <w:p w14:paraId="6C2BE1FF" w14:textId="77777777" w:rsidR="00711AF1" w:rsidRPr="009B6CCF" w:rsidRDefault="00711AF1" w:rsidP="00AD28D7">
            <w:pPr>
              <w:pStyle w:val="Citao"/>
              <w:ind w:left="450"/>
              <w:jc w:val="left"/>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D28D7">
            <w:pPr>
              <w:pStyle w:val="PargrafodaLista"/>
              <w:ind w:left="450"/>
              <w:jc w:val="center"/>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1FC7AA5B" w:rsidR="00AB245D" w:rsidRPr="009B6CCF" w:rsidRDefault="00AB245D" w:rsidP="00207904">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p>
    <w:p w14:paraId="7F1926B6" w14:textId="77777777" w:rsidR="00AB245D" w:rsidRPr="009B6CCF" w:rsidRDefault="00AB245D" w:rsidP="00AB245D"/>
    <w:p w14:paraId="02EF1C44" w14:textId="568468F6"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025795" w:rsidRPr="00BA6157">
        <w:rPr>
          <w:szCs w:val="24"/>
        </w:rPr>
        <w:t xml:space="preserve">Quadro </w:t>
      </w:r>
      <w:r w:rsidR="00025795">
        <w:rPr>
          <w:noProof/>
          <w:szCs w:val="24"/>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10D24850" w:rsidR="00AB245D" w:rsidRPr="00BA6157" w:rsidRDefault="00AB245D" w:rsidP="00A6278E">
      <w:pPr>
        <w:pStyle w:val="Legenda"/>
        <w:rPr>
          <w:sz w:val="24"/>
          <w:szCs w:val="24"/>
        </w:rPr>
      </w:pPr>
      <w:bookmarkStart w:id="106" w:name="_Ref220263027"/>
      <w:r w:rsidRPr="00BA6157">
        <w:rPr>
          <w:sz w:val="24"/>
          <w:szCs w:val="24"/>
        </w:rPr>
        <w:lastRenderedPageBreak/>
        <w:t xml:space="preserve">Quadro </w:t>
      </w:r>
      <w:r w:rsidR="00F02416" w:rsidRPr="00BA6157">
        <w:rPr>
          <w:sz w:val="24"/>
          <w:szCs w:val="24"/>
        </w:rPr>
        <w:fldChar w:fldCharType="begin"/>
      </w:r>
      <w:r w:rsidR="00F02416" w:rsidRPr="00BA6157">
        <w:rPr>
          <w:sz w:val="24"/>
          <w:szCs w:val="24"/>
        </w:rPr>
        <w:instrText xml:space="preserve"> SEQ Quadro \* ARABIC </w:instrText>
      </w:r>
      <w:r w:rsidR="00F02416" w:rsidRPr="00BA6157">
        <w:rPr>
          <w:sz w:val="24"/>
          <w:szCs w:val="24"/>
        </w:rPr>
        <w:fldChar w:fldCharType="separate"/>
      </w:r>
      <w:r w:rsidR="00025795">
        <w:rPr>
          <w:noProof/>
          <w:sz w:val="24"/>
          <w:szCs w:val="24"/>
        </w:rPr>
        <w:t>47</w:t>
      </w:r>
      <w:r w:rsidR="00F02416" w:rsidRPr="00BA6157">
        <w:rPr>
          <w:noProof/>
          <w:sz w:val="24"/>
          <w:szCs w:val="24"/>
        </w:rPr>
        <w:fldChar w:fldCharType="end"/>
      </w:r>
      <w:bookmarkEnd w:id="106"/>
      <w:r w:rsidRPr="00BA6157">
        <w:rPr>
          <w:sz w:val="24"/>
          <w:szCs w:val="24"/>
        </w:rPr>
        <w:t xml:space="preserve"> – Função calculaAzimute() em </w:t>
      </w:r>
      <w:r w:rsidRPr="00BA6157">
        <w:rPr>
          <w:i/>
          <w:sz w:val="24"/>
          <w:szCs w:val="24"/>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BA6157">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54045378" w:rsidR="004D5DB7" w:rsidRPr="00BA6157" w:rsidRDefault="004D5DB7" w:rsidP="00A6278E">
      <w:pPr>
        <w:pStyle w:val="Legenda"/>
        <w:rPr>
          <w:sz w:val="24"/>
          <w:szCs w:val="24"/>
        </w:rPr>
      </w:pPr>
      <w:bookmarkStart w:id="107" w:name="_Toc227136708"/>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025795">
        <w:rPr>
          <w:noProof/>
          <w:sz w:val="24"/>
          <w:szCs w:val="24"/>
        </w:rPr>
        <w:t>10</w:t>
      </w:r>
      <w:r w:rsidR="00F02416" w:rsidRPr="00BA6157">
        <w:rPr>
          <w:noProof/>
          <w:sz w:val="24"/>
          <w:szCs w:val="24"/>
        </w:rPr>
        <w:fldChar w:fldCharType="end"/>
      </w:r>
      <w:r w:rsidR="00DD2FCC" w:rsidRPr="00BA6157">
        <w:rPr>
          <w:sz w:val="24"/>
          <w:szCs w:val="24"/>
        </w:rPr>
        <w:t xml:space="preserve"> –</w:t>
      </w:r>
      <w:r w:rsidRPr="00BA6157">
        <w:rPr>
          <w:sz w:val="24"/>
          <w:szCs w:val="24"/>
        </w:rPr>
        <w:t xml:space="preserve"> Ajuste de ângulo da Rua Caramurus com </w:t>
      </w:r>
      <w:r w:rsidRPr="00BA6157">
        <w:rPr>
          <w:i/>
          <w:sz w:val="24"/>
          <w:szCs w:val="24"/>
        </w:rPr>
        <w:t>OSM</w:t>
      </w:r>
      <w:bookmarkEnd w:id="107"/>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BA6157">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0693B9BA"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025795" w:rsidRPr="00BA6157">
        <w:rPr>
          <w:szCs w:val="24"/>
        </w:rPr>
        <w:t xml:space="preserve">Figura </w:t>
      </w:r>
      <w:r w:rsidR="00025795">
        <w:rPr>
          <w:noProof/>
          <w:szCs w:val="24"/>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025795" w:rsidRPr="00207904">
        <w:rPr>
          <w:szCs w:val="24"/>
        </w:rPr>
        <w:t xml:space="preserve">Figura </w:t>
      </w:r>
      <w:r w:rsidR="00025795">
        <w:rPr>
          <w:noProof/>
          <w:szCs w:val="24"/>
        </w:rPr>
        <w:t>9</w:t>
      </w:r>
      <w:r w:rsidR="00D81EB8">
        <w:fldChar w:fldCharType="end"/>
      </w:r>
      <w:r w:rsidR="00D81EB8">
        <w:t xml:space="preserve"> </w:t>
      </w:r>
      <w:r w:rsidRPr="009B6CCF">
        <w:t>para fins comparativos.</w:t>
      </w:r>
    </w:p>
    <w:p w14:paraId="1CB519B9" w14:textId="3566705E" w:rsidR="00610A2A" w:rsidRPr="00BA6157" w:rsidRDefault="00610A2A" w:rsidP="00A6278E">
      <w:pPr>
        <w:pStyle w:val="Legenda"/>
        <w:rPr>
          <w:sz w:val="24"/>
          <w:szCs w:val="24"/>
        </w:rPr>
      </w:pPr>
      <w:bookmarkStart w:id="108" w:name="_Ref221782119"/>
      <w:bookmarkStart w:id="109" w:name="_Toc227136709"/>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025795">
        <w:rPr>
          <w:noProof/>
          <w:sz w:val="24"/>
          <w:szCs w:val="24"/>
        </w:rPr>
        <w:t>11</w:t>
      </w:r>
      <w:r w:rsidR="00F02416" w:rsidRPr="00BA6157">
        <w:rPr>
          <w:noProof/>
          <w:sz w:val="24"/>
          <w:szCs w:val="24"/>
        </w:rPr>
        <w:fldChar w:fldCharType="end"/>
      </w:r>
      <w:bookmarkEnd w:id="108"/>
      <w:r w:rsidRPr="00BA6157">
        <w:rPr>
          <w:sz w:val="24"/>
          <w:szCs w:val="24"/>
        </w:rPr>
        <w:t xml:space="preserve"> – </w:t>
      </w:r>
      <w:r w:rsidR="00C10A67" w:rsidRPr="00BA6157">
        <w:rPr>
          <w:sz w:val="24"/>
          <w:szCs w:val="24"/>
        </w:rPr>
        <w:t xml:space="preserve">Quadra 01.03.002.3.0054 </w:t>
      </w:r>
      <w:r w:rsidR="00116049" w:rsidRPr="00BA6157">
        <w:rPr>
          <w:sz w:val="24"/>
          <w:szCs w:val="24"/>
        </w:rPr>
        <w:t xml:space="preserve">rotacionada com </w:t>
      </w:r>
      <w:r w:rsidRPr="00BA6157">
        <w:rPr>
          <w:i/>
          <w:sz w:val="24"/>
          <w:szCs w:val="24"/>
        </w:rPr>
        <w:t>OSM</w:t>
      </w:r>
      <w:bookmarkEnd w:id="109"/>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5">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BA6157">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89CA994"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025795" w:rsidRPr="00BA6157">
        <w:rPr>
          <w:szCs w:val="24"/>
        </w:rPr>
        <w:t xml:space="preserve">Figura </w:t>
      </w:r>
      <w:r w:rsidR="00025795">
        <w:rPr>
          <w:noProof/>
          <w:szCs w:val="24"/>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025795" w:rsidRPr="00BA6157">
        <w:rPr>
          <w:szCs w:val="24"/>
        </w:rPr>
        <w:t xml:space="preserve">Figura </w:t>
      </w:r>
      <w:r w:rsidR="00025795">
        <w:rPr>
          <w:noProof/>
          <w:szCs w:val="24"/>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0A2FEF61" w:rsidR="00CF5BD9" w:rsidRPr="00BA6157" w:rsidRDefault="00CF5BD9" w:rsidP="00A6278E">
      <w:pPr>
        <w:pStyle w:val="Legenda"/>
        <w:rPr>
          <w:sz w:val="24"/>
          <w:szCs w:val="24"/>
        </w:rPr>
      </w:pPr>
      <w:bookmarkStart w:id="110" w:name="_Ref223080638"/>
      <w:bookmarkStart w:id="111" w:name="_Toc227136710"/>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025795">
        <w:rPr>
          <w:noProof/>
          <w:sz w:val="24"/>
          <w:szCs w:val="24"/>
        </w:rPr>
        <w:t>12</w:t>
      </w:r>
      <w:r w:rsidR="00F02416" w:rsidRPr="00BA6157">
        <w:rPr>
          <w:noProof/>
          <w:sz w:val="24"/>
          <w:szCs w:val="24"/>
        </w:rPr>
        <w:fldChar w:fldCharType="end"/>
      </w:r>
      <w:bookmarkEnd w:id="110"/>
      <w:r w:rsidRPr="00BA6157">
        <w:rPr>
          <w:sz w:val="24"/>
          <w:szCs w:val="24"/>
        </w:rPr>
        <w:t xml:space="preserve"> – Quadra 01.03.002.3.0054 após os processos de rotação e translação.</w:t>
      </w:r>
      <w:bookmarkEnd w:id="111"/>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6">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BA6157">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12" w:name="_Toc227136759"/>
      <w:r>
        <w:lastRenderedPageBreak/>
        <w:t>Distribuição d</w:t>
      </w:r>
      <w:r w:rsidR="00505798">
        <w:t>os lotes n</w:t>
      </w:r>
      <w:r>
        <w:t xml:space="preserve">as </w:t>
      </w:r>
      <w:r w:rsidR="006D3D4B" w:rsidRPr="009B6CCF">
        <w:t>quadras</w:t>
      </w:r>
      <w:bookmarkEnd w:id="112"/>
    </w:p>
    <w:p w14:paraId="70B0A51D" w14:textId="6A2526CA"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025795">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025795" w:rsidRPr="009B6CCF">
        <w:t xml:space="preserve">Obtenção e tratamento dos dados do Cadastro Territorial Urbano </w:t>
      </w:r>
      <w:r w:rsidR="00025795">
        <w:t>–</w:t>
      </w:r>
      <w:r w:rsidR="00025795" w:rsidRPr="009B6CCF">
        <w:t xml:space="preserve"> CTU</w:t>
      </w:r>
      <w:r w:rsidR="00025795">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113" w:name="_Ref227136656"/>
      <w:bookmarkStart w:id="114" w:name="_Toc227136760"/>
      <w:r>
        <w:t>Avaliação dos resultados</w:t>
      </w:r>
      <w:bookmarkEnd w:id="113"/>
      <w:bookmarkEnd w:id="114"/>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EA3516">
      <w:pPr>
        <w:pStyle w:val="Tpico"/>
      </w:pPr>
      <w:r w:rsidRPr="00355215">
        <w:t>Eficácia da integração (correlação) entre as bases CTU/CIATA e CNEFE;</w:t>
      </w:r>
    </w:p>
    <w:p w14:paraId="474785A2" w14:textId="6024FF8B" w:rsidR="00D5659B" w:rsidRPr="00355215" w:rsidRDefault="00D5659B" w:rsidP="00EA3516">
      <w:pPr>
        <w:pStyle w:val="Tpico"/>
      </w:pPr>
      <w:r w:rsidRPr="00355215">
        <w:t>Acurácia dos objetos geográficos;</w:t>
      </w:r>
    </w:p>
    <w:p w14:paraId="1DDE72F7" w14:textId="058755C3" w:rsidR="00D5659B" w:rsidRPr="00355215" w:rsidRDefault="00D5659B" w:rsidP="00EA3516">
      <w:pPr>
        <w:pStyle w:val="Tpico"/>
      </w:pPr>
      <w:r w:rsidRPr="00355215">
        <w:t>Aplicabilidade e utilidade da geolocalização para a gestão municipal.</w:t>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3E4945CA" w14:textId="58BEC5F9" w:rsidR="00EB54FF" w:rsidRDefault="006340C0" w:rsidP="006340C0">
      <w:r w:rsidRPr="008E1637">
        <w:rPr>
          <w:b/>
          <w:bCs/>
        </w:rPr>
        <w:t xml:space="preserve">Erro Médio </w:t>
      </w:r>
      <w:r w:rsidR="000839B1" w:rsidRPr="008E1637">
        <w:rPr>
          <w:b/>
          <w:bCs/>
        </w:rPr>
        <w:t>(</w:t>
      </w:r>
      <m:oMath>
        <m: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w:t>
      </w:r>
      <w:r w:rsidR="00DE4247">
        <w:t xml:space="preserve"> (</w:t>
      </w:r>
      <w:r w:rsidR="00DE4247">
        <w:fldChar w:fldCharType="begin"/>
      </w:r>
      <w:r w:rsidR="00DE4247">
        <w:instrText xml:space="preserve"> REF _Ref227135861 \h </w:instrText>
      </w:r>
      <w:r w:rsidR="00DE4247">
        <w:fldChar w:fldCharType="separate"/>
      </w:r>
      <w:r w:rsidR="00025795">
        <w:t xml:space="preserve">Equação </w:t>
      </w:r>
      <w:r w:rsidR="00025795">
        <w:rPr>
          <w:noProof/>
        </w:rPr>
        <w:t>1</w:t>
      </w:r>
      <w:r w:rsidR="00DE4247">
        <w:fldChar w:fldCharType="end"/>
      </w:r>
      <w:r w:rsidR="00DE4247">
        <w:t>)</w:t>
      </w:r>
      <w:r w:rsidRPr="006340C0">
        <w:t>. Ele indica se o algoritmo tem uma tendência sistemática de deslocar os pontos para uma determinada direção</w:t>
      </w:r>
      <w:r w:rsidR="000839B1">
        <w:t>.</w:t>
      </w:r>
    </w:p>
    <w:p w14:paraId="13C3240C" w14:textId="77777777" w:rsidR="00991949" w:rsidRDefault="00991949" w:rsidP="006340C0"/>
    <w:p w14:paraId="4B5ECD53" w14:textId="324F2BF9" w:rsidR="00991949" w:rsidRDefault="00991949" w:rsidP="0009101E">
      <w:pPr>
        <w:ind w:firstLine="0"/>
        <w:jc w:val="center"/>
      </w:pPr>
      <w:bookmarkStart w:id="115" w:name="_Ref227135861"/>
      <w:r>
        <w:t xml:space="preserve">Equação </w:t>
      </w:r>
      <w:fldSimple w:instr=" SEQ Equação \* ARABIC ">
        <w:r w:rsidR="00025795">
          <w:rPr>
            <w:noProof/>
          </w:rPr>
          <w:t>1</w:t>
        </w:r>
      </w:fldSimple>
      <w:bookmarkEnd w:id="115"/>
      <w:r>
        <w:t xml:space="preserve"> -- Fórmula do Erro Médio</w:t>
      </w:r>
      <w:r w:rsidR="009660A6">
        <w:t xml:space="preserve"> (EM)</w:t>
      </w:r>
    </w:p>
    <w:tbl>
      <w:tblPr>
        <w:tblStyle w:val="Tabelacomgrade"/>
        <w:tblW w:w="0" w:type="auto"/>
        <w:tblLook w:val="04A0" w:firstRow="1" w:lastRow="0" w:firstColumn="1" w:lastColumn="0" w:noHBand="0" w:noVBand="1"/>
      </w:tblPr>
      <w:tblGrid>
        <w:gridCol w:w="9061"/>
      </w:tblGrid>
      <w:tr w:rsidR="009660A6" w14:paraId="23A6EC24" w14:textId="77777777" w:rsidTr="009660A6">
        <w:tc>
          <w:tcPr>
            <w:tcW w:w="9061" w:type="dxa"/>
          </w:tcPr>
          <w:p w14:paraId="623EF0C0" w14:textId="10F9BEBF" w:rsidR="009660A6" w:rsidRDefault="009660A6" w:rsidP="006340C0">
            <w:pPr>
              <w:ind w:firstLine="0"/>
              <w:rPr>
                <w:b/>
                <w:bCs/>
              </w:rPr>
            </w:pPr>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tc>
      </w:tr>
    </w:tbl>
    <w:p w14:paraId="463A0E23" w14:textId="72A2FB95" w:rsidR="009660A6" w:rsidRDefault="001558CB" w:rsidP="0009101E">
      <w:pPr>
        <w:pStyle w:val="Legenda"/>
      </w:pPr>
      <w:r>
        <w:t>Fonte</w:t>
      </w:r>
      <w:r w:rsidR="0009101E">
        <w:t xml:space="preserve">: </w:t>
      </w:r>
      <w:r>
        <w:fldChar w:fldCharType="begin"/>
      </w:r>
      <w:r>
        <w:instrText xml:space="preserve"> ADDIN ZOTERO_ITEM CSL_CITATION {"citationID":"DJywx3Ol","properties":{"formattedCitation":"(BUSSAB;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fldChar w:fldCharType="separate"/>
      </w:r>
      <w:r w:rsidRPr="001558CB">
        <w:rPr>
          <w:rFonts w:cs="Arial"/>
          <w:sz w:val="24"/>
        </w:rPr>
        <w:t>(BUSSAB; MORETTIN, 2021)</w:t>
      </w:r>
      <w:r>
        <w:fldChar w:fldCharType="end"/>
      </w:r>
    </w:p>
    <w:p w14:paraId="5CEA9372" w14:textId="77777777" w:rsidR="00EB54FF" w:rsidRDefault="00EB54FF" w:rsidP="006340C0">
      <w:pPr>
        <w:rPr>
          <w:b/>
          <w:bCs/>
        </w:rPr>
      </w:pPr>
    </w:p>
    <w:p w14:paraId="53AE8E07" w14:textId="57D371FC" w:rsidR="001866F6"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r w:rsidR="00C75A06">
        <w:t xml:space="preserve"> </w:t>
      </w:r>
      <w:r w:rsidR="002856E4">
        <w:t>(</w:t>
      </w:r>
      <w:r w:rsidR="00C75A06">
        <w:fldChar w:fldCharType="begin"/>
      </w:r>
      <w:r w:rsidR="00C75A06">
        <w:instrText xml:space="preserve"> REF _Ref227135919 \h </w:instrText>
      </w:r>
      <w:r w:rsidR="00C75A06">
        <w:fldChar w:fldCharType="separate"/>
      </w:r>
      <w:r w:rsidR="00025795">
        <w:t xml:space="preserve">Equação </w:t>
      </w:r>
      <w:r w:rsidR="00025795">
        <w:rPr>
          <w:noProof/>
        </w:rPr>
        <w:t>2</w:t>
      </w:r>
      <w:r w:rsidR="00C75A06">
        <w:fldChar w:fldCharType="end"/>
      </w:r>
      <w:r w:rsidR="002856E4">
        <w:t>)</w:t>
      </w:r>
      <w:r w:rsidRPr="006340C0">
        <w:t>.</w:t>
      </w:r>
    </w:p>
    <w:p w14:paraId="07CB8DC8" w14:textId="77777777" w:rsidR="00991949" w:rsidRPr="006340C0" w:rsidRDefault="00991949" w:rsidP="006340C0"/>
    <w:p w14:paraId="18E5276A" w14:textId="161BD87F" w:rsidR="00991949" w:rsidRDefault="00991949" w:rsidP="009660A6">
      <w:pPr>
        <w:jc w:val="center"/>
      </w:pPr>
      <w:bookmarkStart w:id="116" w:name="_Ref227135919"/>
      <w:r>
        <w:t xml:space="preserve">Equação </w:t>
      </w:r>
      <w:fldSimple w:instr=" SEQ Equação \* ARABIC ">
        <w:r w:rsidR="00025795">
          <w:rPr>
            <w:noProof/>
          </w:rPr>
          <w:t>2</w:t>
        </w:r>
      </w:fldSimple>
      <w:bookmarkEnd w:id="116"/>
      <w:r>
        <w:t xml:space="preserve"> -- Fórmula do Erro Médio Quadrático (EMQ)</w:t>
      </w:r>
    </w:p>
    <w:tbl>
      <w:tblPr>
        <w:tblStyle w:val="Tabelacomgrade"/>
        <w:tblW w:w="0" w:type="auto"/>
        <w:tblLook w:val="04A0" w:firstRow="1" w:lastRow="0" w:firstColumn="1" w:lastColumn="0" w:noHBand="0" w:noVBand="1"/>
      </w:tblPr>
      <w:tblGrid>
        <w:gridCol w:w="9061"/>
      </w:tblGrid>
      <w:tr w:rsidR="006D1B98" w14:paraId="3671ED73" w14:textId="77777777" w:rsidTr="006D1B98">
        <w:tc>
          <w:tcPr>
            <w:tcW w:w="9061" w:type="dxa"/>
          </w:tcPr>
          <w:p w14:paraId="2C7C450E" w14:textId="6100F450" w:rsidR="006D1B98" w:rsidRDefault="006D1B98" w:rsidP="006340C0">
            <w:pPr>
              <w:ind w:firstLine="0"/>
              <w:rPr>
                <w:b/>
                <w:bCs/>
              </w:rPr>
            </w:pPr>
            <m:oMathPara>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tc>
      </w:tr>
    </w:tbl>
    <w:p w14:paraId="15F024DE" w14:textId="77777777" w:rsidR="00885F67" w:rsidRDefault="00885F67" w:rsidP="00885F67">
      <w:pPr>
        <w:pStyle w:val="Legenda"/>
      </w:pPr>
      <w:r>
        <w:t xml:space="preserve">Fonte: </w:t>
      </w:r>
      <w:r>
        <w:fldChar w:fldCharType="begin"/>
      </w:r>
      <w:r>
        <w:instrText xml:space="preserve"> ADDIN ZOTERO_ITEM CSL_CITATION {"citationID":"DJywx3Ol","properties":{"formattedCitation":"(BUSSAB;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fldChar w:fldCharType="separate"/>
      </w:r>
      <w:r w:rsidRPr="001558CB">
        <w:rPr>
          <w:rFonts w:cs="Arial"/>
          <w:sz w:val="24"/>
        </w:rPr>
        <w:t>(BUSSAB; MORETTIN, 2021)</w:t>
      </w:r>
      <w:r>
        <w:fldChar w:fldCharType="end"/>
      </w:r>
    </w:p>
    <w:p w14:paraId="1FF8382D" w14:textId="77777777" w:rsidR="006D1B98" w:rsidRDefault="006D1B98" w:rsidP="006340C0">
      <w:pPr>
        <w:rPr>
          <w:b/>
          <w:bCs/>
        </w:rPr>
      </w:pPr>
    </w:p>
    <w:p w14:paraId="72A3C402" w14:textId="24E36EEA" w:rsidR="001866F6" w:rsidRDefault="001866F6" w:rsidP="006340C0">
      <w:r>
        <w:t>Expressão</w:t>
      </w:r>
      <w:r w:rsidRPr="008F6A4C">
        <w:t xml:space="preserve"> que </w:t>
      </w:r>
      <w:r w:rsidR="0090039E">
        <w:t xml:space="preserve">se diferencia da anterior, sobretudo, pela forma como </w:t>
      </w:r>
      <w:r w:rsidR="0090039E" w:rsidRPr="0090039E">
        <w:t xml:space="preserve">trata os erros e pelo tipo de informação que fornece. </w:t>
      </w:r>
      <w:r w:rsidR="0090039E">
        <w:t>Nesta, o</w:t>
      </w:r>
      <w:r w:rsidR="0090039E" w:rsidRPr="0090039E">
        <w:t xml:space="preserve"> EM considera as diferenças entre valores estimados e observados mantendo seus sinais, o que permite identificar o viés das estimativas, mas pode levar ao cancelamento entre erros positivos e negativos. Em contraste, o EMQ eleva essas diferenças ao quadrado, eliminando o efeito de cancelamento e atribuindo maior peso a erros de maior magnitude. Dessa forma, enquanto o EM é mais adequado para avaliar a tendência (superestimação ou </w:t>
      </w:r>
      <w:r w:rsidR="0090039E" w:rsidRPr="0090039E">
        <w:lastRenderedPageBreak/>
        <w:t>subestimação), o EMQ é mais indicado para mensurar a magnitude global dos erros, sendo mais sensível a discrepâncias elevadas entre valores estimados e de referência.</w:t>
      </w:r>
    </w:p>
    <w:p w14:paraId="41619A50" w14:textId="77777777" w:rsidR="001866F6" w:rsidRPr="00885F67" w:rsidRDefault="001866F6" w:rsidP="006340C0"/>
    <w:p w14:paraId="00C76CBA" w14:textId="6849C2A4" w:rsidR="0090039E" w:rsidRDefault="006340C0" w:rsidP="006340C0">
      <w:r w:rsidRPr="004461C7">
        <w:rPr>
          <w:b/>
          <w:bCs/>
        </w:rPr>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r w:rsidR="006A0A5B">
        <w:t xml:space="preserve"> (</w:t>
      </w:r>
      <w:r w:rsidR="006A0A5B">
        <w:fldChar w:fldCharType="begin"/>
      </w:r>
      <w:r w:rsidR="006A0A5B">
        <w:instrText xml:space="preserve"> REF _Ref227136025 \h </w:instrText>
      </w:r>
      <w:r w:rsidR="006A0A5B">
        <w:fldChar w:fldCharType="separate"/>
      </w:r>
      <w:r w:rsidR="00025795">
        <w:t xml:space="preserve">Equação </w:t>
      </w:r>
      <w:r w:rsidR="00025795">
        <w:rPr>
          <w:noProof/>
        </w:rPr>
        <w:t>3</w:t>
      </w:r>
      <w:r w:rsidR="006A0A5B">
        <w:fldChar w:fldCharType="end"/>
      </w:r>
      <w:r w:rsidR="006A0A5B">
        <w:t>)</w:t>
      </w:r>
      <w:r w:rsidRPr="006340C0">
        <w:t>.</w:t>
      </w:r>
    </w:p>
    <w:p w14:paraId="0F8CFD6E" w14:textId="77777777" w:rsidR="002D0320" w:rsidRDefault="002D0320" w:rsidP="006340C0"/>
    <w:p w14:paraId="1C674D3F" w14:textId="48DD8173" w:rsidR="002D0320" w:rsidRDefault="002D0320" w:rsidP="00BD1CE1">
      <w:bookmarkStart w:id="117" w:name="_Ref227136025"/>
      <w:r>
        <w:t xml:space="preserve">Equação </w:t>
      </w:r>
      <w:fldSimple w:instr=" SEQ Equação \* ARABIC ">
        <w:r w:rsidR="00025795">
          <w:rPr>
            <w:noProof/>
          </w:rPr>
          <w:t>3</w:t>
        </w:r>
      </w:fldSimple>
      <w:bookmarkEnd w:id="117"/>
      <w:r w:rsidR="00184646">
        <w:t xml:space="preserve"> – Fórmula da Raiz do Erro Quadrático Médio (REMQ)</w:t>
      </w:r>
    </w:p>
    <w:tbl>
      <w:tblPr>
        <w:tblStyle w:val="Tabelacomgrade"/>
        <w:tblW w:w="0" w:type="auto"/>
        <w:tblLook w:val="04A0" w:firstRow="1" w:lastRow="0" w:firstColumn="1" w:lastColumn="0" w:noHBand="0" w:noVBand="1"/>
      </w:tblPr>
      <w:tblGrid>
        <w:gridCol w:w="9061"/>
      </w:tblGrid>
      <w:tr w:rsidR="00C801FD" w14:paraId="1030CE92" w14:textId="77777777" w:rsidTr="00C801FD">
        <w:tc>
          <w:tcPr>
            <w:tcW w:w="9061" w:type="dxa"/>
          </w:tcPr>
          <w:p w14:paraId="3FEEB0A5" w14:textId="77777777" w:rsidR="00C801FD" w:rsidRPr="00C801FD" w:rsidRDefault="00C801FD" w:rsidP="00C801FD">
            <w:pPr>
              <w:rPr>
                <w:rFonts w:eastAsiaTheme="minorEastAsia"/>
              </w:rPr>
            </w:pPr>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28556483" w14:textId="77777777" w:rsidR="00C801FD" w:rsidRPr="006340C0" w:rsidRDefault="00C801FD" w:rsidP="00C801FD"/>
          <w:p w14:paraId="6EDC302B" w14:textId="42FB82CE" w:rsidR="00C801FD" w:rsidRDefault="00C801FD" w:rsidP="00C801FD">
            <w:pPr>
              <w:pStyle w:val="referncia"/>
              <w:ind w:firstLine="22"/>
              <w:jc w:val="center"/>
            </w:pPr>
            <w:r w:rsidRPr="00555ACB">
              <w:t xml:space="preserve">Onde </w:t>
            </w:r>
            <m:oMath>
              <m:sSub>
                <m:sSubPr>
                  <m:ctrlPr>
                    <w:rPr>
                      <w:rFonts w:ascii="Cambria Math" w:hAnsi="Cambria Math"/>
                      <w:i/>
                      <w:sz w:val="24"/>
                      <w:szCs w:val="24"/>
                    </w:rPr>
                  </m:ctrlPr>
                </m:sSubPr>
                <m:e>
                  <m:r>
                    <m:rPr>
                      <m:sty m:val="p"/>
                    </m:rPr>
                    <w:rPr>
                      <w:rFonts w:ascii="Cambria Math" w:hAnsi="Cambria Math"/>
                    </w:rPr>
                    <m:t>Δ</m:t>
                  </m:r>
                  <m:ctrlPr>
                    <w:rPr>
                      <w:rFonts w:ascii="Cambria Math" w:hAnsi="Cambria Math"/>
                      <w:sz w:val="24"/>
                      <w:szCs w:val="24"/>
                    </w:rPr>
                  </m:ctrlPr>
                </m:e>
                <m:sub>
                  <m:r>
                    <w:rPr>
                      <w:rFonts w:ascii="Cambria Math" w:hAnsi="Cambria Math"/>
                    </w:rPr>
                    <m:t>i</m:t>
                  </m:r>
                </m:sub>
              </m:sSub>
            </m:oMath>
            <w:r w:rsidRPr="00555ACB">
              <w:t xml:space="preserve"> é a distância euclidiana entre o ponto do </w:t>
            </w:r>
            <w:r w:rsidRPr="00555ACB">
              <w:rPr>
                <w:i/>
                <w:iCs/>
              </w:rPr>
              <w:t>SuperCIATA</w:t>
            </w:r>
            <w:r w:rsidRPr="00555ACB">
              <w:t xml:space="preserve"> e o ponto real.</w:t>
            </w:r>
          </w:p>
        </w:tc>
      </w:tr>
    </w:tbl>
    <w:p w14:paraId="38C30E4C" w14:textId="77777777" w:rsidR="00885F67" w:rsidRDefault="00885F67" w:rsidP="00885F67">
      <w:pPr>
        <w:pStyle w:val="Legenda"/>
      </w:pPr>
      <w:r>
        <w:t xml:space="preserve">Fonte: </w:t>
      </w:r>
      <w:r>
        <w:fldChar w:fldCharType="begin"/>
      </w:r>
      <w:r>
        <w:instrText xml:space="preserve"> ADDIN ZOTERO_ITEM CSL_CITATION {"citationID":"DJywx3Ol","properties":{"formattedCitation":"(BUSSAB;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fldChar w:fldCharType="separate"/>
      </w:r>
      <w:r w:rsidRPr="001558CB">
        <w:rPr>
          <w:rFonts w:cs="Arial"/>
          <w:sz w:val="24"/>
        </w:rPr>
        <w:t>(BUSSAB; MORETTIN, 2021)</w:t>
      </w:r>
      <w:r>
        <w:fldChar w:fldCharType="end"/>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Esta abordagem permite verificar se a precisão obtida é compatível com as escalas cartográficas de planejamento municipal, priorizando a 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4D0096DD" w14:textId="74A7B10B" w:rsidR="00B726CE" w:rsidRDefault="002A0874" w:rsidP="0082536B">
      <w:pPr>
        <w:pStyle w:val="Ttulo3"/>
      </w:pPr>
      <w:bookmarkStart w:id="118" w:name="_Toc227136761"/>
      <w:r w:rsidRPr="002A0874">
        <w:t>Operacionalização na Plataforma SuperCIATA</w:t>
      </w:r>
      <w:bookmarkEnd w:id="118"/>
    </w:p>
    <w:p w14:paraId="41B360AF" w14:textId="494EC680" w:rsidR="0082536B" w:rsidRDefault="00E05189" w:rsidP="0082536B">
      <w:r w:rsidRPr="00E05189">
        <w:t xml:space="preserve">A utilização da plataforma </w:t>
      </w:r>
      <w:r w:rsidRPr="00E05189">
        <w:rPr>
          <w:i/>
          <w:iCs/>
        </w:rPr>
        <w:t>SuperCIATA</w:t>
      </w:r>
      <w:r w:rsidRPr="00E05189">
        <w:t xml:space="preserve"> otimiza o fluxo metodológico ao automatizar as etapas de processamento de dados. A interface foi projetada para </w:t>
      </w:r>
      <w:r w:rsidRPr="00E05189">
        <w:lastRenderedPageBreak/>
        <w:t xml:space="preserve">permitir que todas as fases da metodologia sejam executadas em ambiente </w:t>
      </w:r>
      <w:r w:rsidRPr="00E05189">
        <w:rPr>
          <w:i/>
          <w:iCs/>
        </w:rPr>
        <w:t>web</w:t>
      </w:r>
      <w:r w:rsidR="002A0874">
        <w:t>.</w:t>
      </w:r>
      <w:r w:rsidR="006202FA">
        <w:t xml:space="preserve"> </w:t>
      </w:r>
      <w:r w:rsidR="002A0874">
        <w:t xml:space="preserve">A </w:t>
      </w:r>
      <w:r w:rsidR="008B0A09">
        <w:fldChar w:fldCharType="begin"/>
      </w:r>
      <w:r w:rsidR="008B0A09">
        <w:instrText xml:space="preserve"> REF _Ref226575887 \h </w:instrText>
      </w:r>
      <w:r w:rsidR="008B0A09">
        <w:fldChar w:fldCharType="separate"/>
      </w:r>
      <w:r w:rsidR="00025795" w:rsidRPr="00BA6157">
        <w:rPr>
          <w:szCs w:val="24"/>
        </w:rPr>
        <w:t xml:space="preserve">Figura </w:t>
      </w:r>
      <w:r w:rsidR="00025795">
        <w:rPr>
          <w:noProof/>
          <w:szCs w:val="24"/>
        </w:rPr>
        <w:t>13</w:t>
      </w:r>
      <w:r w:rsidR="008B0A09">
        <w:fldChar w:fldCharType="end"/>
      </w:r>
      <w:r w:rsidR="002A0874">
        <w:t xml:space="preserve"> </w:t>
      </w:r>
      <w:r w:rsidR="002A0874" w:rsidRPr="002A0874">
        <w:t>ilustra a interface principal do sistema.</w:t>
      </w:r>
    </w:p>
    <w:p w14:paraId="33D2B4A7" w14:textId="77777777" w:rsidR="006202FA" w:rsidRDefault="006202FA" w:rsidP="0082536B"/>
    <w:p w14:paraId="03350ED0" w14:textId="0E5361FC" w:rsidR="006202FA" w:rsidRPr="00BA6157" w:rsidRDefault="006202FA" w:rsidP="006202FA">
      <w:pPr>
        <w:pStyle w:val="Legenda"/>
        <w:rPr>
          <w:sz w:val="24"/>
          <w:szCs w:val="24"/>
        </w:rPr>
      </w:pPr>
      <w:bookmarkStart w:id="119" w:name="_Ref226575887"/>
      <w:bookmarkStart w:id="120" w:name="_Toc227136711"/>
      <w:r w:rsidRPr="00BA6157">
        <w:rPr>
          <w:sz w:val="24"/>
          <w:szCs w:val="24"/>
        </w:rPr>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025795">
        <w:rPr>
          <w:noProof/>
          <w:sz w:val="24"/>
          <w:szCs w:val="24"/>
        </w:rPr>
        <w:t>13</w:t>
      </w:r>
      <w:r w:rsidR="00F02416" w:rsidRPr="00BA6157">
        <w:rPr>
          <w:noProof/>
          <w:sz w:val="24"/>
          <w:szCs w:val="24"/>
        </w:rPr>
        <w:fldChar w:fldCharType="end"/>
      </w:r>
      <w:bookmarkEnd w:id="119"/>
      <w:r w:rsidRPr="00BA6157">
        <w:rPr>
          <w:sz w:val="24"/>
          <w:szCs w:val="24"/>
        </w:rPr>
        <w:t xml:space="preserve"> – </w:t>
      </w:r>
      <w:r w:rsidR="00AE3CD2" w:rsidRPr="00BA6157">
        <w:rPr>
          <w:sz w:val="24"/>
          <w:szCs w:val="24"/>
        </w:rPr>
        <w:t xml:space="preserve">Tela inicial da plataforma </w:t>
      </w:r>
      <w:r w:rsidR="00AE3CD2" w:rsidRPr="00BA6157">
        <w:rPr>
          <w:i/>
          <w:iCs w:val="0"/>
          <w:sz w:val="24"/>
          <w:szCs w:val="24"/>
        </w:rPr>
        <w:t>SuperCIATA</w:t>
      </w:r>
      <w:bookmarkEnd w:id="120"/>
    </w:p>
    <w:tbl>
      <w:tblPr>
        <w:tblStyle w:val="Tabelacomgrade"/>
        <w:tblW w:w="0" w:type="auto"/>
        <w:jc w:val="center"/>
        <w:tblLook w:val="04A0" w:firstRow="1" w:lastRow="0" w:firstColumn="1" w:lastColumn="0" w:noHBand="0" w:noVBand="1"/>
      </w:tblPr>
      <w:tblGrid>
        <w:gridCol w:w="9061"/>
      </w:tblGrid>
      <w:tr w:rsidR="006202FA" w:rsidRPr="009B6CCF" w14:paraId="20F37CD7" w14:textId="77777777" w:rsidTr="00C34E1C">
        <w:trPr>
          <w:jc w:val="center"/>
        </w:trPr>
        <w:tc>
          <w:tcPr>
            <w:tcW w:w="9061" w:type="dxa"/>
          </w:tcPr>
          <w:p w14:paraId="2586017A" w14:textId="77777777" w:rsidR="006202FA" w:rsidRPr="009B6CCF" w:rsidRDefault="006202FA" w:rsidP="00C34E1C">
            <w:pPr>
              <w:keepNext/>
              <w:widowControl w:val="0"/>
              <w:ind w:firstLine="0"/>
              <w:jc w:val="center"/>
            </w:pPr>
            <w:r w:rsidRPr="009B6CCF">
              <w:rPr>
                <w:noProof/>
                <w:lang w:eastAsia="pt-BR"/>
              </w:rPr>
              <w:drawing>
                <wp:inline distT="0" distB="0" distL="0" distR="0" wp14:anchorId="4945058C" wp14:editId="632C5453">
                  <wp:extent cx="5731241" cy="3224212"/>
                  <wp:effectExtent l="0" t="0" r="3175" b="0"/>
                  <wp:docPr id="65926138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1389" name="Imagem 2"/>
                          <pic:cNvPicPr/>
                        </pic:nvPicPr>
                        <pic:blipFill>
                          <a:blip r:embed="rId27">
                            <a:extLst>
                              <a:ext uri="{28A0092B-C50C-407E-A947-70E740481C1C}">
                                <a14:useLocalDpi xmlns:a14="http://schemas.microsoft.com/office/drawing/2010/main" val="0"/>
                              </a:ext>
                            </a:extLst>
                          </a:blip>
                          <a:stretch>
                            <a:fillRect/>
                          </a:stretch>
                        </pic:blipFill>
                        <pic:spPr>
                          <a:xfrm>
                            <a:off x="0" y="0"/>
                            <a:ext cx="5731241" cy="3224212"/>
                          </a:xfrm>
                          <a:prstGeom prst="rect">
                            <a:avLst/>
                          </a:prstGeom>
                        </pic:spPr>
                      </pic:pic>
                    </a:graphicData>
                  </a:graphic>
                </wp:inline>
              </w:drawing>
            </w:r>
          </w:p>
        </w:tc>
      </w:tr>
    </w:tbl>
    <w:p w14:paraId="38091494" w14:textId="77777777" w:rsidR="006202FA" w:rsidRPr="009B6CCF" w:rsidRDefault="006202FA" w:rsidP="00BA6157">
      <w:pPr>
        <w:pStyle w:val="Legenda"/>
      </w:pPr>
      <w:r w:rsidRPr="009B6CCF">
        <w:t xml:space="preserve">Elaboração: </w:t>
      </w:r>
      <w:r>
        <w:t>Autor</w:t>
      </w:r>
      <w:r w:rsidRPr="009B6CCF">
        <w:t xml:space="preserve"> (2026)</w:t>
      </w:r>
    </w:p>
    <w:p w14:paraId="4F674EC0" w14:textId="77777777" w:rsidR="006202FA" w:rsidRDefault="006202FA" w:rsidP="006202FA"/>
    <w:p w14:paraId="3502A9ED" w14:textId="68690DC1" w:rsidR="003C09A6" w:rsidRDefault="004B5A04" w:rsidP="0082536B">
      <w:r>
        <w:t xml:space="preserve">O </w:t>
      </w:r>
      <w:r w:rsidR="00B15E46" w:rsidRPr="00B15E46">
        <w:t xml:space="preserve">fluxo operacional inicia-se com a seleção do município de interesse, seguido pelo </w:t>
      </w:r>
      <w:r w:rsidR="00B15E46" w:rsidRPr="00B15E46">
        <w:rPr>
          <w:i/>
          <w:iCs/>
        </w:rPr>
        <w:t>upload</w:t>
      </w:r>
      <w:r w:rsidR="00B15E46" w:rsidRPr="00B15E46">
        <w:t xml:space="preserve"> dos arquivos em formato CSV contendo as bases do </w:t>
      </w:r>
      <w:r w:rsidR="00B15E46" w:rsidRPr="00BA6157">
        <w:t>CNEFE</w:t>
      </w:r>
      <w:r w:rsidR="00B15E46" w:rsidRPr="00871447">
        <w:t xml:space="preserve"> e do </w:t>
      </w:r>
      <w:r w:rsidR="00B15E46" w:rsidRPr="00BA6157">
        <w:t>CTU/CIATA</w:t>
      </w:r>
      <w:r w:rsidR="00B15E46" w:rsidRPr="00B15E46">
        <w:t xml:space="preserve">. Por meio da interface de importação </w:t>
      </w:r>
      <w:r w:rsidR="00263D67">
        <w:t>(</w:t>
      </w:r>
      <w:r w:rsidR="00263D67">
        <w:fldChar w:fldCharType="begin"/>
      </w:r>
      <w:r w:rsidR="00263D67">
        <w:instrText xml:space="preserve"> REF _Ref226574828 \h </w:instrText>
      </w:r>
      <w:r w:rsidR="00263D67">
        <w:fldChar w:fldCharType="separate"/>
      </w:r>
      <w:r w:rsidR="00025795" w:rsidRPr="00BA6157">
        <w:rPr>
          <w:szCs w:val="24"/>
        </w:rPr>
        <w:t xml:space="preserve">Figura </w:t>
      </w:r>
      <w:r w:rsidR="00025795">
        <w:rPr>
          <w:noProof/>
          <w:szCs w:val="24"/>
        </w:rPr>
        <w:t>14</w:t>
      </w:r>
      <w:r w:rsidR="00263D67">
        <w:fldChar w:fldCharType="end"/>
      </w:r>
      <w:r w:rsidR="00263D67">
        <w:t>)</w:t>
      </w:r>
      <w:r w:rsidR="00B15E46" w:rsidRPr="00B15E46">
        <w:t>, os dados são persistidos no banco de dados relacional através do comando "CARREGAR ZIP". Ao acionar a rotina de processamento, o sistema executa automaticamente a criação e o povoamento das tabelas intermediárias necessárias para a integração dos domínios.</w:t>
      </w:r>
      <w:r w:rsidR="002F65C0">
        <w:t xml:space="preserve"> </w:t>
      </w:r>
    </w:p>
    <w:p w14:paraId="6376515E" w14:textId="77777777" w:rsidR="002A0514" w:rsidRDefault="002A0514" w:rsidP="0082536B"/>
    <w:p w14:paraId="61FD2372" w14:textId="565F1DCE" w:rsidR="0082536B" w:rsidRPr="00BA6157" w:rsidRDefault="0082536B" w:rsidP="0082536B">
      <w:pPr>
        <w:pStyle w:val="Legenda"/>
        <w:rPr>
          <w:sz w:val="24"/>
          <w:szCs w:val="24"/>
        </w:rPr>
      </w:pPr>
      <w:bookmarkStart w:id="121" w:name="_Ref226574828"/>
      <w:bookmarkStart w:id="122" w:name="_Toc227136712"/>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025795">
        <w:rPr>
          <w:noProof/>
          <w:sz w:val="24"/>
          <w:szCs w:val="24"/>
        </w:rPr>
        <w:t>14</w:t>
      </w:r>
      <w:r w:rsidR="00F02416" w:rsidRPr="00BA6157">
        <w:rPr>
          <w:noProof/>
          <w:sz w:val="24"/>
          <w:szCs w:val="24"/>
        </w:rPr>
        <w:fldChar w:fldCharType="end"/>
      </w:r>
      <w:bookmarkEnd w:id="121"/>
      <w:r w:rsidRPr="00BA6157">
        <w:rPr>
          <w:sz w:val="24"/>
          <w:szCs w:val="24"/>
        </w:rPr>
        <w:t xml:space="preserve"> – </w:t>
      </w:r>
      <w:r w:rsidR="00AE3CD2" w:rsidRPr="00BA6157">
        <w:rPr>
          <w:sz w:val="24"/>
          <w:szCs w:val="24"/>
        </w:rPr>
        <w:t>Interface de importação das bases de dados</w:t>
      </w:r>
      <w:bookmarkEnd w:id="122"/>
    </w:p>
    <w:tbl>
      <w:tblPr>
        <w:tblStyle w:val="Tabelacomgrade"/>
        <w:tblW w:w="0" w:type="auto"/>
        <w:jc w:val="center"/>
        <w:tblLook w:val="04A0" w:firstRow="1" w:lastRow="0" w:firstColumn="1" w:lastColumn="0" w:noHBand="0" w:noVBand="1"/>
      </w:tblPr>
      <w:tblGrid>
        <w:gridCol w:w="9061"/>
      </w:tblGrid>
      <w:tr w:rsidR="0082536B" w:rsidRPr="009B6CCF" w14:paraId="5AF8A461" w14:textId="77777777" w:rsidTr="00F96C1C">
        <w:trPr>
          <w:jc w:val="center"/>
        </w:trPr>
        <w:tc>
          <w:tcPr>
            <w:tcW w:w="9061" w:type="dxa"/>
          </w:tcPr>
          <w:p w14:paraId="4745C739" w14:textId="77777777" w:rsidR="0082536B" w:rsidRPr="009B6CCF" w:rsidRDefault="0082536B" w:rsidP="00F96C1C">
            <w:pPr>
              <w:keepNext/>
              <w:widowControl w:val="0"/>
              <w:ind w:firstLine="0"/>
              <w:jc w:val="center"/>
            </w:pPr>
            <w:r w:rsidRPr="009B6CCF">
              <w:rPr>
                <w:noProof/>
                <w:lang w:eastAsia="pt-BR"/>
              </w:rPr>
              <w:drawing>
                <wp:inline distT="0" distB="0" distL="0" distR="0" wp14:anchorId="63291C16" wp14:editId="28E45C97">
                  <wp:extent cx="5731241" cy="3234462"/>
                  <wp:effectExtent l="0" t="0" r="3175" b="4445"/>
                  <wp:docPr id="87726956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69566" name="Imagem 2"/>
                          <pic:cNvPicPr/>
                        </pic:nvPicPr>
                        <pic:blipFill>
                          <a:blip r:embed="rId28">
                            <a:extLst>
                              <a:ext uri="{28A0092B-C50C-407E-A947-70E740481C1C}">
                                <a14:useLocalDpi xmlns:a14="http://schemas.microsoft.com/office/drawing/2010/main" val="0"/>
                              </a:ext>
                            </a:extLst>
                          </a:blip>
                          <a:stretch>
                            <a:fillRect/>
                          </a:stretch>
                        </pic:blipFill>
                        <pic:spPr>
                          <a:xfrm>
                            <a:off x="0" y="0"/>
                            <a:ext cx="5731241" cy="3234462"/>
                          </a:xfrm>
                          <a:prstGeom prst="rect">
                            <a:avLst/>
                          </a:prstGeom>
                        </pic:spPr>
                      </pic:pic>
                    </a:graphicData>
                  </a:graphic>
                </wp:inline>
              </w:drawing>
            </w:r>
          </w:p>
        </w:tc>
      </w:tr>
    </w:tbl>
    <w:p w14:paraId="0FC712CE" w14:textId="77777777" w:rsidR="0082536B" w:rsidRPr="009B6CCF" w:rsidRDefault="0082536B" w:rsidP="00BA6157">
      <w:pPr>
        <w:pStyle w:val="Legenda"/>
      </w:pPr>
      <w:r w:rsidRPr="009B6CCF">
        <w:t xml:space="preserve">Elaboração: </w:t>
      </w:r>
      <w:r>
        <w:t>Autor</w:t>
      </w:r>
      <w:r w:rsidRPr="009B6CCF">
        <w:t xml:space="preserve"> (2026)</w:t>
      </w:r>
    </w:p>
    <w:p w14:paraId="43CE132D" w14:textId="77777777" w:rsidR="00F20037" w:rsidRDefault="00F20037" w:rsidP="0082536B"/>
    <w:p w14:paraId="7B7EE177" w14:textId="36227D1F" w:rsidR="001C3040" w:rsidRDefault="00BF4A3E" w:rsidP="0082536B">
      <w:r w:rsidRPr="00BF4A3E">
        <w:t xml:space="preserve">Dada a criticidade da integridade toponímica para a identificação das quadras, a plataforma disponibiliza um módulo específico para a </w:t>
      </w:r>
      <w:r w:rsidRPr="00DC38C4">
        <w:t>vinculação assistida de logradouros</w:t>
      </w:r>
      <w:r w:rsidRPr="00BF4A3E">
        <w:t xml:space="preserve"> </w:t>
      </w:r>
      <w:r>
        <w:t>(</w:t>
      </w:r>
      <w:r>
        <w:fldChar w:fldCharType="begin"/>
      </w:r>
      <w:r>
        <w:instrText xml:space="preserve"> REF _Ref226574922 \h </w:instrText>
      </w:r>
      <w:r>
        <w:fldChar w:fldCharType="separate"/>
      </w:r>
      <w:r w:rsidR="00025795" w:rsidRPr="00BA6157">
        <w:rPr>
          <w:szCs w:val="24"/>
        </w:rPr>
        <w:t xml:space="preserve">Figura </w:t>
      </w:r>
      <w:r w:rsidR="00025795">
        <w:rPr>
          <w:noProof/>
          <w:szCs w:val="24"/>
        </w:rPr>
        <w:t>15</w:t>
      </w:r>
      <w:r>
        <w:fldChar w:fldCharType="end"/>
      </w:r>
      <w:r>
        <w:t>)</w:t>
      </w:r>
      <w:r w:rsidRPr="00BF4A3E">
        <w:t xml:space="preserve">. Esta funcionalidade permite estabelecer associações manuais nos casos em que a divergência sintática impede o reconhecimento automático pelo algoritmo. Adicionalmente, o módulo permite o enriquecimento da base, possibilitando a inserção de registros viários nos casos de ausência de correspondência nativa no CNEFE. </w:t>
      </w:r>
    </w:p>
    <w:p w14:paraId="3A5CAA00" w14:textId="77777777" w:rsidR="0055168B" w:rsidRDefault="0055168B" w:rsidP="0082536B"/>
    <w:p w14:paraId="57B0B788" w14:textId="5E101F6F" w:rsidR="0055168B" w:rsidRPr="009B6CCF" w:rsidRDefault="0055168B" w:rsidP="0055168B">
      <w:pPr>
        <w:pStyle w:val="Legenda"/>
      </w:pPr>
      <w:bookmarkStart w:id="123" w:name="_Ref226574922"/>
      <w:bookmarkStart w:id="124" w:name="_Toc227136713"/>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025795">
        <w:rPr>
          <w:noProof/>
          <w:sz w:val="24"/>
          <w:szCs w:val="24"/>
        </w:rPr>
        <w:t>15</w:t>
      </w:r>
      <w:r w:rsidR="00F02416" w:rsidRPr="00BA6157">
        <w:rPr>
          <w:noProof/>
          <w:sz w:val="24"/>
          <w:szCs w:val="24"/>
        </w:rPr>
        <w:fldChar w:fldCharType="end"/>
      </w:r>
      <w:bookmarkEnd w:id="123"/>
      <w:r w:rsidRPr="00BA6157">
        <w:rPr>
          <w:sz w:val="24"/>
          <w:szCs w:val="24"/>
        </w:rPr>
        <w:t xml:space="preserve"> – </w:t>
      </w:r>
      <w:r w:rsidR="002064CC" w:rsidRPr="00BA6157">
        <w:rPr>
          <w:sz w:val="24"/>
          <w:szCs w:val="24"/>
        </w:rPr>
        <w:t>Módulo de vinculação assistida de logradouros (CIATA x CNEFE)</w:t>
      </w:r>
      <w:bookmarkEnd w:id="124"/>
    </w:p>
    <w:tbl>
      <w:tblPr>
        <w:tblStyle w:val="Tabelacomgrade"/>
        <w:tblW w:w="0" w:type="auto"/>
        <w:jc w:val="center"/>
        <w:tblLook w:val="04A0" w:firstRow="1" w:lastRow="0" w:firstColumn="1" w:lastColumn="0" w:noHBand="0" w:noVBand="1"/>
      </w:tblPr>
      <w:tblGrid>
        <w:gridCol w:w="9061"/>
      </w:tblGrid>
      <w:tr w:rsidR="0055168B" w:rsidRPr="009B6CCF" w14:paraId="3EF35E7D" w14:textId="77777777" w:rsidTr="00C34E1C">
        <w:trPr>
          <w:jc w:val="center"/>
        </w:trPr>
        <w:tc>
          <w:tcPr>
            <w:tcW w:w="9061" w:type="dxa"/>
          </w:tcPr>
          <w:p w14:paraId="317DB772" w14:textId="77777777" w:rsidR="0055168B" w:rsidRPr="009B6CCF" w:rsidRDefault="0055168B" w:rsidP="00C34E1C">
            <w:pPr>
              <w:keepNext/>
              <w:widowControl w:val="0"/>
              <w:ind w:firstLine="0"/>
              <w:jc w:val="center"/>
            </w:pPr>
            <w:r w:rsidRPr="009B6CCF">
              <w:rPr>
                <w:noProof/>
                <w:lang w:eastAsia="pt-BR"/>
              </w:rPr>
              <w:drawing>
                <wp:inline distT="0" distB="0" distL="0" distR="0" wp14:anchorId="55B6E709" wp14:editId="64CA1FD4">
                  <wp:extent cx="5562349" cy="4300220"/>
                  <wp:effectExtent l="0" t="0" r="635" b="5080"/>
                  <wp:docPr id="6768802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80299"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562349" cy="4300220"/>
                          </a:xfrm>
                          <a:prstGeom prst="rect">
                            <a:avLst/>
                          </a:prstGeom>
                        </pic:spPr>
                      </pic:pic>
                    </a:graphicData>
                  </a:graphic>
                </wp:inline>
              </w:drawing>
            </w:r>
          </w:p>
        </w:tc>
      </w:tr>
    </w:tbl>
    <w:p w14:paraId="197CC598" w14:textId="77777777" w:rsidR="0055168B" w:rsidRPr="009B6CCF" w:rsidRDefault="0055168B" w:rsidP="00BA6157">
      <w:pPr>
        <w:pStyle w:val="Legenda"/>
      </w:pPr>
      <w:r w:rsidRPr="009B6CCF">
        <w:t xml:space="preserve">Elaboração: </w:t>
      </w:r>
      <w:r>
        <w:t>Autor</w:t>
      </w:r>
      <w:r w:rsidRPr="009B6CCF">
        <w:t xml:space="preserve"> (2026)</w:t>
      </w:r>
    </w:p>
    <w:p w14:paraId="62B50613" w14:textId="77777777" w:rsidR="0055168B" w:rsidRDefault="0055168B" w:rsidP="0055168B"/>
    <w:p w14:paraId="0B10BC1D" w14:textId="3A137644" w:rsidR="002A0514" w:rsidRPr="0082536B" w:rsidRDefault="001B4751" w:rsidP="0082536B">
      <w:r>
        <w:t>U</w:t>
      </w:r>
      <w:r w:rsidR="00DC38C4" w:rsidRPr="00DC38C4">
        <w:t xml:space="preserve">ma vez estabelecida a vinculação, o sistema habilita a geração de relatórios tabulares de integração. Para a representação geoespacial e a geração de geometrias, a metodologia consome dados do </w:t>
      </w:r>
      <w:r w:rsidR="00DC38C4" w:rsidRPr="00DC38C4">
        <w:rPr>
          <w:i/>
          <w:iCs/>
        </w:rPr>
        <w:t>OpenStreetMap</w:t>
      </w:r>
      <w:r w:rsidR="00DC38C4" w:rsidRPr="00DC38C4">
        <w:t xml:space="preserve"> (OSM). Devido ao volume de requisições e à latência intrínseca das consultas via API, esta etapa requer um processamento mais intensivo. A interface de interação com o OSM, que apresenta características específicas de filtragem e tratamento de objetos </w:t>
      </w:r>
      <w:r w:rsidR="00DC38C4" w:rsidRPr="00DC38C4">
        <w:rPr>
          <w:i/>
          <w:iCs/>
        </w:rPr>
        <w:t>LineString</w:t>
      </w:r>
      <w:r w:rsidR="00DC38C4" w:rsidRPr="00DC38C4">
        <w:t xml:space="preserve">, é </w:t>
      </w:r>
      <w:r w:rsidR="005C7AFA">
        <w:t>apresentada</w:t>
      </w:r>
      <w:r w:rsidR="00DC38C4" w:rsidRPr="00DC38C4">
        <w:t xml:space="preserve"> na </w:t>
      </w:r>
      <w:r w:rsidR="009418EA">
        <w:fldChar w:fldCharType="begin"/>
      </w:r>
      <w:r w:rsidR="009418EA">
        <w:instrText xml:space="preserve"> REF _Ref226644001 \h </w:instrText>
      </w:r>
      <w:r w:rsidR="009418EA">
        <w:fldChar w:fldCharType="separate"/>
      </w:r>
      <w:r w:rsidR="00025795" w:rsidRPr="00BA6157">
        <w:rPr>
          <w:szCs w:val="24"/>
        </w:rPr>
        <w:t xml:space="preserve">Figura </w:t>
      </w:r>
      <w:r w:rsidR="00025795">
        <w:rPr>
          <w:noProof/>
          <w:szCs w:val="24"/>
        </w:rPr>
        <w:t>16</w:t>
      </w:r>
      <w:r w:rsidR="009418EA">
        <w:fldChar w:fldCharType="end"/>
      </w:r>
      <w:r w:rsidR="009418EA">
        <w:t xml:space="preserve"> </w:t>
      </w:r>
      <w:r w:rsidR="00DC38C4" w:rsidRPr="00DC38C4">
        <w:t>e discutida na seção</w:t>
      </w:r>
      <w:r w:rsidR="003F4359">
        <w:t xml:space="preserve"> </w:t>
      </w:r>
      <w:r>
        <w:fldChar w:fldCharType="begin"/>
      </w:r>
      <w:r>
        <w:instrText xml:space="preserve"> REF _Ref226577416 \r \h </w:instrText>
      </w:r>
      <w:r>
        <w:fldChar w:fldCharType="separate"/>
      </w:r>
      <w:r w:rsidR="00025795">
        <w:t>3.3.5</w:t>
      </w:r>
      <w:r>
        <w:fldChar w:fldCharType="end"/>
      </w:r>
      <w:r w:rsidR="00DC38C4" w:rsidRPr="00DC38C4">
        <w:t>.</w:t>
      </w:r>
    </w:p>
    <w:p w14:paraId="48748B90" w14:textId="33499BC6" w:rsidR="002A0514" w:rsidRDefault="002A0514" w:rsidP="00647A7F"/>
    <w:p w14:paraId="75C9DCB1" w14:textId="13018306" w:rsidR="0085270D" w:rsidRPr="00BA6157" w:rsidRDefault="0085270D" w:rsidP="0085270D">
      <w:pPr>
        <w:pStyle w:val="Legenda"/>
        <w:rPr>
          <w:sz w:val="24"/>
          <w:szCs w:val="24"/>
        </w:rPr>
      </w:pPr>
      <w:bookmarkStart w:id="125" w:name="_Ref226644001"/>
      <w:bookmarkStart w:id="126" w:name="_Toc227136714"/>
      <w:r w:rsidRPr="00BA6157">
        <w:rPr>
          <w:sz w:val="24"/>
          <w:szCs w:val="24"/>
        </w:rPr>
        <w:lastRenderedPageBreak/>
        <w:t xml:space="preserve">Figura </w:t>
      </w:r>
      <w:r w:rsidRPr="00BA6157">
        <w:rPr>
          <w:sz w:val="24"/>
          <w:szCs w:val="24"/>
        </w:rPr>
        <w:fldChar w:fldCharType="begin"/>
      </w:r>
      <w:r w:rsidRPr="00BA6157">
        <w:rPr>
          <w:sz w:val="24"/>
          <w:szCs w:val="24"/>
        </w:rPr>
        <w:instrText xml:space="preserve"> SEQ Figura \* ARABIC </w:instrText>
      </w:r>
      <w:r w:rsidRPr="00BA6157">
        <w:rPr>
          <w:sz w:val="24"/>
          <w:szCs w:val="24"/>
        </w:rPr>
        <w:fldChar w:fldCharType="separate"/>
      </w:r>
      <w:r w:rsidR="00025795">
        <w:rPr>
          <w:noProof/>
          <w:sz w:val="24"/>
          <w:szCs w:val="24"/>
        </w:rPr>
        <w:t>16</w:t>
      </w:r>
      <w:r w:rsidRPr="00BA6157">
        <w:rPr>
          <w:noProof/>
          <w:sz w:val="24"/>
          <w:szCs w:val="24"/>
        </w:rPr>
        <w:fldChar w:fldCharType="end"/>
      </w:r>
      <w:bookmarkEnd w:id="125"/>
      <w:r w:rsidRPr="00BA6157">
        <w:rPr>
          <w:sz w:val="24"/>
          <w:szCs w:val="24"/>
        </w:rPr>
        <w:t xml:space="preserve"> – Módulo de </w:t>
      </w:r>
      <w:r w:rsidR="003066E1" w:rsidRPr="00BA6157">
        <w:rPr>
          <w:sz w:val="24"/>
          <w:szCs w:val="24"/>
        </w:rPr>
        <w:t xml:space="preserve">consulta ao </w:t>
      </w:r>
      <w:r w:rsidR="003066E1" w:rsidRPr="00BA6157">
        <w:rPr>
          <w:i/>
          <w:iCs w:val="0"/>
          <w:sz w:val="24"/>
          <w:szCs w:val="24"/>
        </w:rPr>
        <w:t>OpenStreetMap</w:t>
      </w:r>
      <w:bookmarkEnd w:id="126"/>
    </w:p>
    <w:tbl>
      <w:tblPr>
        <w:tblStyle w:val="Tabelacomgrade"/>
        <w:tblW w:w="0" w:type="auto"/>
        <w:jc w:val="center"/>
        <w:tblLook w:val="04A0" w:firstRow="1" w:lastRow="0" w:firstColumn="1" w:lastColumn="0" w:noHBand="0" w:noVBand="1"/>
      </w:tblPr>
      <w:tblGrid>
        <w:gridCol w:w="9061"/>
      </w:tblGrid>
      <w:tr w:rsidR="0085270D" w:rsidRPr="009B6CCF" w14:paraId="7B4427E3" w14:textId="77777777" w:rsidTr="00D07488">
        <w:trPr>
          <w:jc w:val="center"/>
        </w:trPr>
        <w:tc>
          <w:tcPr>
            <w:tcW w:w="9061" w:type="dxa"/>
          </w:tcPr>
          <w:p w14:paraId="5C246504" w14:textId="77777777" w:rsidR="0085270D" w:rsidRPr="009B6CCF" w:rsidRDefault="0085270D" w:rsidP="00D07488">
            <w:pPr>
              <w:keepNext/>
              <w:widowControl w:val="0"/>
              <w:ind w:firstLine="0"/>
              <w:jc w:val="center"/>
            </w:pPr>
            <w:r w:rsidRPr="009B6CCF">
              <w:rPr>
                <w:noProof/>
                <w:lang w:eastAsia="pt-BR"/>
              </w:rPr>
              <w:drawing>
                <wp:inline distT="0" distB="0" distL="0" distR="0" wp14:anchorId="254945AA" wp14:editId="724CB7F9">
                  <wp:extent cx="5562349" cy="3916068"/>
                  <wp:effectExtent l="0" t="0" r="635" b="8255"/>
                  <wp:docPr id="1585079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79427" name="Imagem 2"/>
                          <pic:cNvPicPr/>
                        </pic:nvPicPr>
                        <pic:blipFill>
                          <a:blip r:embed="rId30">
                            <a:extLst>
                              <a:ext uri="{28A0092B-C50C-407E-A947-70E740481C1C}">
                                <a14:useLocalDpi xmlns:a14="http://schemas.microsoft.com/office/drawing/2010/main" val="0"/>
                              </a:ext>
                            </a:extLst>
                          </a:blip>
                          <a:stretch>
                            <a:fillRect/>
                          </a:stretch>
                        </pic:blipFill>
                        <pic:spPr>
                          <a:xfrm>
                            <a:off x="0" y="0"/>
                            <a:ext cx="5562349" cy="3916068"/>
                          </a:xfrm>
                          <a:prstGeom prst="rect">
                            <a:avLst/>
                          </a:prstGeom>
                        </pic:spPr>
                      </pic:pic>
                    </a:graphicData>
                  </a:graphic>
                </wp:inline>
              </w:drawing>
            </w:r>
          </w:p>
        </w:tc>
      </w:tr>
    </w:tbl>
    <w:p w14:paraId="00BB1CB7" w14:textId="77777777" w:rsidR="0085270D" w:rsidRPr="009B6CCF" w:rsidRDefault="0085270D" w:rsidP="00BA6157">
      <w:pPr>
        <w:pStyle w:val="Legenda"/>
      </w:pPr>
      <w:r w:rsidRPr="009B6CCF">
        <w:t xml:space="preserve">Elaboração: </w:t>
      </w:r>
      <w:r>
        <w:t>Autor</w:t>
      </w:r>
      <w:r w:rsidRPr="009B6CCF">
        <w:t xml:space="preserve"> (2026)</w:t>
      </w:r>
    </w:p>
    <w:p w14:paraId="7EE01671" w14:textId="77777777" w:rsidR="0085270D" w:rsidRPr="00203986" w:rsidRDefault="0085270D" w:rsidP="00647A7F"/>
    <w:p w14:paraId="0E4D33B1" w14:textId="77777777" w:rsidR="00250B16" w:rsidRDefault="001928A3" w:rsidP="009B6CCF">
      <w:pPr>
        <w:pStyle w:val="Ttulo1"/>
      </w:pPr>
      <w:bookmarkStart w:id="127" w:name="_Toc227136762"/>
      <w:r w:rsidRPr="009B6CCF">
        <w:lastRenderedPageBreak/>
        <w:t>APRESENTAÇÃO E ANÁLISE DOS RESULTADOS</w:t>
      </w:r>
      <w:bookmarkEnd w:id="127"/>
    </w:p>
    <w:p w14:paraId="5CE9D993" w14:textId="77777777" w:rsidR="00BD7504" w:rsidRPr="009B6CCF" w:rsidRDefault="00BD7504" w:rsidP="00EF7089">
      <w:pPr>
        <w:pStyle w:val="Ttulo2"/>
      </w:pPr>
      <w:bookmarkStart w:id="128" w:name="_Toc227136763"/>
      <w:r w:rsidRPr="009B6CCF">
        <w:t>Presença do CIATA nos cadastros imobiliários</w:t>
      </w:r>
      <w:bookmarkEnd w:id="128"/>
    </w:p>
    <w:p w14:paraId="2F7BDE01" w14:textId="155F2B2A"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025795" w:rsidRPr="00BA6157">
        <w:rPr>
          <w:szCs w:val="24"/>
        </w:rPr>
        <w:t xml:space="preserve">Tabela </w:t>
      </w:r>
      <w:r w:rsidR="00025795">
        <w:rPr>
          <w:noProof/>
          <w:szCs w:val="24"/>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16C3C6D1" w:rsidR="00BD7504" w:rsidRPr="00BA6157" w:rsidRDefault="00BD7504" w:rsidP="00BD7504">
      <w:pPr>
        <w:pStyle w:val="Legenda"/>
        <w:rPr>
          <w:sz w:val="24"/>
          <w:szCs w:val="24"/>
        </w:rPr>
      </w:pPr>
      <w:bookmarkStart w:id="129" w:name="_Ref226230893"/>
      <w:bookmarkStart w:id="130" w:name="_Toc227136723"/>
      <w:r w:rsidRPr="00BA6157">
        <w:rPr>
          <w:sz w:val="24"/>
          <w:szCs w:val="24"/>
        </w:rPr>
        <w:t xml:space="preserve">Tabela </w:t>
      </w:r>
      <w:r w:rsidR="00F02416" w:rsidRPr="00BA6157">
        <w:rPr>
          <w:sz w:val="24"/>
          <w:szCs w:val="24"/>
        </w:rPr>
        <w:fldChar w:fldCharType="begin"/>
      </w:r>
      <w:r w:rsidR="00F02416" w:rsidRPr="00BA6157">
        <w:rPr>
          <w:sz w:val="24"/>
          <w:szCs w:val="24"/>
        </w:rPr>
        <w:instrText xml:space="preserve"> SEQ Tabela \* ARABIC </w:instrText>
      </w:r>
      <w:r w:rsidR="00F02416" w:rsidRPr="00BA6157">
        <w:rPr>
          <w:sz w:val="24"/>
          <w:szCs w:val="24"/>
        </w:rPr>
        <w:fldChar w:fldCharType="separate"/>
      </w:r>
      <w:r w:rsidR="00025795">
        <w:rPr>
          <w:noProof/>
          <w:sz w:val="24"/>
          <w:szCs w:val="24"/>
        </w:rPr>
        <w:t>1</w:t>
      </w:r>
      <w:r w:rsidR="00F02416" w:rsidRPr="00BA6157">
        <w:rPr>
          <w:noProof/>
          <w:sz w:val="24"/>
          <w:szCs w:val="24"/>
        </w:rPr>
        <w:fldChar w:fldCharType="end"/>
      </w:r>
      <w:bookmarkEnd w:id="129"/>
      <w:r w:rsidRPr="00BA6157">
        <w:rPr>
          <w:sz w:val="24"/>
          <w:szCs w:val="24"/>
        </w:rPr>
        <w:t xml:space="preserve"> – Resultados das pesquisas de aderência ao CIATA</w:t>
      </w:r>
      <w:bookmarkEnd w:id="130"/>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4BA7026C" w:rsidR="00BD7504" w:rsidRPr="009B6CCF" w:rsidRDefault="00BD7504" w:rsidP="00BA6157">
      <w:pPr>
        <w:pStyle w:val="Legenda"/>
      </w:pPr>
      <w:r w:rsidRPr="009B6CCF">
        <w:t xml:space="preserve">Elaboração: </w:t>
      </w:r>
      <w:r>
        <w:t>Autor</w:t>
      </w:r>
      <w:r w:rsidRPr="009B6CCF">
        <w:t xml:space="preserve"> (2025)</w:t>
      </w:r>
      <w:r w:rsidR="005E1B41">
        <w:t xml:space="preserve"> </w:t>
      </w:r>
    </w:p>
    <w:p w14:paraId="7E7ECCD2" w14:textId="77777777" w:rsidR="00BD7504" w:rsidRPr="009B6CCF" w:rsidRDefault="00BD7504" w:rsidP="00BD7504"/>
    <w:p w14:paraId="618486A1" w14:textId="24E0CDD2" w:rsidR="00BD7504" w:rsidRPr="009B6CCF" w:rsidRDefault="00161DAD" w:rsidP="00BD7504">
      <w:r w:rsidRPr="00161DAD">
        <w:t>A partir dessa análise verificou-se que 38% dos municípios investigados (5 de 13) adotam sistemas que replicam integralmente o modelo do projeto CIATA, preservando inclusive suas deficiências estruturais mais relevantes. Tal configuração inviabiliza, na prática, a oferta de serviços eletrônicos básicos à população, a exemplo da emissão on-line de carnês de IPTU.</w:t>
      </w:r>
    </w:p>
    <w:p w14:paraId="342DAF85" w14:textId="48C17CE6" w:rsidR="00BD7504" w:rsidRDefault="00BD7504" w:rsidP="00BD7504">
      <w:r w:rsidRPr="009B6CCF">
        <w:t xml:space="preserve">Observou-se </w:t>
      </w:r>
      <w:r w:rsidR="00E45160">
        <w:t xml:space="preserve">também </w:t>
      </w:r>
      <w:r w:rsidRPr="009B6CCF">
        <w:t>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7B6AD5C" w14:textId="77777777" w:rsidR="00A4699C" w:rsidRPr="009B6CCF" w:rsidRDefault="00A4699C" w:rsidP="002D729A">
      <w:pPr>
        <w:pStyle w:val="Ttulo2"/>
      </w:pPr>
      <w:bookmarkStart w:id="131" w:name="_Toc227136764"/>
      <w:r w:rsidRPr="009B6CCF">
        <w:t xml:space="preserve">Integração de Bases via </w:t>
      </w:r>
      <w:r w:rsidRPr="006B74B0">
        <w:rPr>
          <w:i/>
          <w:iCs/>
        </w:rPr>
        <w:t>SuperCIATA</w:t>
      </w:r>
      <w:bookmarkEnd w:id="131"/>
    </w:p>
    <w:p w14:paraId="3600D399" w14:textId="724540FB" w:rsidR="00E27630" w:rsidRPr="009B6CCF" w:rsidRDefault="008554B9" w:rsidP="00E27630">
      <w:r w:rsidRPr="008554B9">
        <w:t>O processo de integração revelou as potencialidades e, também, os desafios inerentes à heterogeneidade dos dados cadastrais originais. Inconsistências na padronização de logradouros</w:t>
      </w:r>
      <w:r>
        <w:t xml:space="preserve">, </w:t>
      </w:r>
      <w:r w:rsidRPr="008554B9">
        <w:t>como grafias divergentes entre o CNEFE e o CTU/CIATA, variações na granularidade das informações e ausências de registros em lotes vagos e áreas não edificadas figuraram entre os principais obstáculos identificados. Tais ocorrências reforçam a necessidade de etapas robustas de pré-</w:t>
      </w:r>
      <w:r w:rsidRPr="008554B9">
        <w:lastRenderedPageBreak/>
        <w:t>processamento e saneamento cadastral como condição para a ampliação da cobertura de automação, tendo em vista que, do universo de 460 quadras analisadas, apenas 33,2% apresentaram maturidade cadastral suficiente para o processamento direto pela metodologia proposta</w:t>
      </w:r>
    </w:p>
    <w:p w14:paraId="69755489" w14:textId="7030DCF3" w:rsidR="00FE4217" w:rsidRDefault="00841023" w:rsidP="00D94718">
      <w:pPr>
        <w:pStyle w:val="Ttulo3"/>
      </w:pPr>
      <w:bookmarkStart w:id="132" w:name="_Toc227136765"/>
      <w:r w:rsidRPr="00841023">
        <w:t xml:space="preserve">Especificidades e Desafios da Base </w:t>
      </w:r>
      <w:r w:rsidR="002A339A" w:rsidRPr="009B6CCF">
        <w:t>do CTU/CIATA</w:t>
      </w:r>
      <w:bookmarkEnd w:id="132"/>
    </w:p>
    <w:p w14:paraId="0F0B00B2" w14:textId="3D75694D"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00025795" w:rsidRPr="00BA6157">
        <w:rPr>
          <w:szCs w:val="24"/>
        </w:rPr>
        <w:t xml:space="preserve">Figura </w:t>
      </w:r>
      <w:r w:rsidR="00025795">
        <w:rPr>
          <w:noProof/>
          <w:szCs w:val="24"/>
        </w:rPr>
        <w:t>17</w:t>
      </w:r>
      <w:r>
        <w:fldChar w:fldCharType="end"/>
      </w:r>
      <w:r w:rsidRPr="00F43EEF">
        <w:rPr>
          <w:color w:val="FF0000"/>
        </w:rPr>
        <w:t xml:space="preserve"> </w:t>
      </w:r>
      <w:r>
        <w:t>apresenta a malha urbana do núcleo principal de Capanema (PR), categorizada segundo o nível de automação alcançado: em verde, 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6DADFE05" w:rsidR="00A21BD2" w:rsidRPr="00BA6157" w:rsidRDefault="00A21BD2" w:rsidP="00A6278E">
      <w:pPr>
        <w:pStyle w:val="Legenda"/>
        <w:rPr>
          <w:sz w:val="24"/>
          <w:szCs w:val="24"/>
        </w:rPr>
      </w:pPr>
      <w:bookmarkStart w:id="133" w:name="_Ref224756970"/>
      <w:bookmarkStart w:id="134" w:name="_Toc227136715"/>
      <w:r w:rsidRPr="00BA6157">
        <w:rPr>
          <w:sz w:val="24"/>
          <w:szCs w:val="24"/>
        </w:rPr>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025795">
        <w:rPr>
          <w:noProof/>
          <w:sz w:val="24"/>
          <w:szCs w:val="24"/>
        </w:rPr>
        <w:t>17</w:t>
      </w:r>
      <w:r w:rsidR="00F02416" w:rsidRPr="00BA6157">
        <w:rPr>
          <w:noProof/>
          <w:sz w:val="24"/>
          <w:szCs w:val="24"/>
        </w:rPr>
        <w:fldChar w:fldCharType="end"/>
      </w:r>
      <w:bookmarkEnd w:id="133"/>
      <w:r w:rsidRPr="00BA6157">
        <w:rPr>
          <w:sz w:val="24"/>
          <w:szCs w:val="24"/>
        </w:rPr>
        <w:t xml:space="preserve"> – Total de quadras no CTU/CIATA</w:t>
      </w:r>
      <w:bookmarkEnd w:id="134"/>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BA6157">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w:t>
      </w:r>
      <w:r>
        <w:lastRenderedPageBreak/>
        <w:t xml:space="preserve">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12109382" w:rsidR="00A21BD2" w:rsidRPr="009B6CCF" w:rsidRDefault="006D2FAC" w:rsidP="00EA3516">
      <w:pPr>
        <w:pStyle w:val="Tpico"/>
      </w:pPr>
      <w:r>
        <w:t>a</w:t>
      </w:r>
      <w:r w:rsidR="00A21BD2" w:rsidRPr="009B6CCF">
        <w:t>usência de delimitação física por logradouros consolidados;</w:t>
      </w:r>
    </w:p>
    <w:p w14:paraId="6ACD35A1" w14:textId="20F78BF7" w:rsidR="00A21BD2" w:rsidRPr="009B6CCF" w:rsidRDefault="006D2FAC" w:rsidP="00EA3516">
      <w:pPr>
        <w:pStyle w:val="Tpico"/>
      </w:pPr>
      <w:r>
        <w:t>d</w:t>
      </w:r>
      <w:r w:rsidR="00A21BD2" w:rsidRPr="009B6CCF">
        <w:t>elimitação por vias sem denominação oficial ou com grafias divergentes entre as bases;</w:t>
      </w:r>
    </w:p>
    <w:p w14:paraId="5BE3ABAD" w14:textId="0E930DC2" w:rsidR="00A21BD2" w:rsidRPr="009B6CCF" w:rsidRDefault="006D2FAC" w:rsidP="00EA3516">
      <w:pPr>
        <w:pStyle w:val="Tpico"/>
      </w:pPr>
      <w:r>
        <w:t>i</w:t>
      </w:r>
      <w:r w:rsidR="00A21BD2" w:rsidRPr="009B6CCF">
        <w:t xml:space="preserve">nexistência de </w:t>
      </w:r>
      <w:r w:rsidR="00FA2E52" w:rsidRPr="009B6CCF">
        <w:t xml:space="preserve">endereço de </w:t>
      </w:r>
      <w:r w:rsidR="00AD4C45" w:rsidRPr="009B6CCF">
        <w:t xml:space="preserve">pelo menos uma </w:t>
      </w:r>
      <w:r w:rsidR="00CF5F40" w:rsidRPr="009B6CCF">
        <w:t>unidade imobiliária</w:t>
      </w:r>
      <w:r w:rsidR="00A21BD2" w:rsidRPr="009B6CCF">
        <w:t xml:space="preserve"> cadastrado nas faces de quadra;</w:t>
      </w:r>
    </w:p>
    <w:p w14:paraId="0C16E64A" w14:textId="3A8394AF" w:rsidR="00A21BD2" w:rsidRPr="009B6CCF" w:rsidRDefault="006D2FAC" w:rsidP="00EA3516">
      <w:pPr>
        <w:pStyle w:val="Tpico"/>
      </w:pPr>
      <w:r>
        <w:t>q</w:t>
      </w:r>
      <w:r w:rsidR="00A21BD2" w:rsidRPr="009B6CCF">
        <w:t>uadras registradas no CTU/CIATA que ainda não possuem ocupação ou infraestrutura (vazios urbanos);</w:t>
      </w:r>
    </w:p>
    <w:p w14:paraId="658D6A1D" w14:textId="0B754DED" w:rsidR="00A21BD2" w:rsidRPr="009B6CCF" w:rsidRDefault="00C03748" w:rsidP="00EA3516">
      <w:pPr>
        <w:pStyle w:val="Tpico"/>
      </w:pPr>
      <w:r>
        <w:t>á</w:t>
      </w:r>
      <w:r w:rsidR="00A21BD2" w:rsidRPr="009B6CCF">
        <w:t>reas em estágio de regularização fundiária, com geometria ainda não consolidada no sistema oficial.</w:t>
      </w:r>
    </w:p>
    <w:p w14:paraId="1215F5E4" w14:textId="06BDF673" w:rsidR="00A21BD2"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025795" w:rsidRPr="00C03748">
        <w:rPr>
          <w:szCs w:val="24"/>
        </w:rPr>
        <w:t xml:space="preserve">Figura </w:t>
      </w:r>
      <w:r w:rsidR="00025795">
        <w:rPr>
          <w:noProof/>
          <w:szCs w:val="24"/>
        </w:rPr>
        <w:t>18</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339A7B5B" w14:textId="77777777" w:rsidR="006D2FAC" w:rsidRPr="009B6CCF" w:rsidRDefault="006D2FAC" w:rsidP="00A21BD2"/>
    <w:p w14:paraId="54858F0E" w14:textId="77AA8807" w:rsidR="004C6B2C" w:rsidRPr="00C03748" w:rsidRDefault="004C6B2C" w:rsidP="00A6278E">
      <w:pPr>
        <w:pStyle w:val="Legenda"/>
        <w:rPr>
          <w:sz w:val="24"/>
          <w:szCs w:val="24"/>
        </w:rPr>
      </w:pPr>
      <w:bookmarkStart w:id="135" w:name="_Ref223426237"/>
      <w:bookmarkStart w:id="136" w:name="_Toc227136716"/>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025795">
        <w:rPr>
          <w:noProof/>
          <w:sz w:val="24"/>
          <w:szCs w:val="24"/>
        </w:rPr>
        <w:t>18</w:t>
      </w:r>
      <w:r w:rsidR="00F02416" w:rsidRPr="00C03748">
        <w:rPr>
          <w:noProof/>
          <w:sz w:val="24"/>
          <w:szCs w:val="24"/>
        </w:rPr>
        <w:fldChar w:fldCharType="end"/>
      </w:r>
      <w:bookmarkEnd w:id="135"/>
      <w:r w:rsidRPr="00C03748">
        <w:rPr>
          <w:sz w:val="24"/>
          <w:szCs w:val="24"/>
        </w:rPr>
        <w:t xml:space="preserve"> – Exemplo de quadras não </w:t>
      </w:r>
      <w:r w:rsidR="00BD1EBE" w:rsidRPr="00C03748">
        <w:rPr>
          <w:sz w:val="24"/>
          <w:szCs w:val="24"/>
        </w:rPr>
        <w:t>reconhecidas</w:t>
      </w:r>
      <w:r w:rsidRPr="00C03748">
        <w:rPr>
          <w:sz w:val="24"/>
          <w:szCs w:val="24"/>
        </w:rPr>
        <w:t xml:space="preserve"> pelo </w:t>
      </w:r>
      <w:r w:rsidRPr="00C03748">
        <w:rPr>
          <w:i/>
          <w:sz w:val="24"/>
          <w:szCs w:val="24"/>
        </w:rPr>
        <w:t>SuperCIATA</w:t>
      </w:r>
      <w:bookmarkEnd w:id="136"/>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C03748">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137" w:name="_Toc227136766"/>
      <w:r w:rsidRPr="00A24D71">
        <w:t>Especificidades e Desafios da Integração com a Base CNEFE (IBGE</w:t>
      </w:r>
      <w:r w:rsidR="007333E9" w:rsidRPr="009B6CCF">
        <w:t>)</w:t>
      </w:r>
      <w:bookmarkEnd w:id="137"/>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6D2FAC" w:rsidRDefault="002B357C" w:rsidP="00EA3516">
      <w:pPr>
        <w:pStyle w:val="Tpico"/>
      </w:pPr>
      <w:r w:rsidRPr="00C03748">
        <w:t xml:space="preserve">Ausência </w:t>
      </w:r>
      <w:r w:rsidR="009609E8" w:rsidRPr="00C03748">
        <w:t xml:space="preserve">de pontos de </w:t>
      </w:r>
      <w:r w:rsidR="0095752F" w:rsidRPr="00C03748">
        <w:t>á</w:t>
      </w:r>
      <w:r w:rsidRPr="00C03748">
        <w:t xml:space="preserve">reas </w:t>
      </w:r>
      <w:r w:rsidR="00AF79B9" w:rsidRPr="00C03748">
        <w:t xml:space="preserve">não </w:t>
      </w:r>
      <w:r w:rsidR="00E64EE5" w:rsidRPr="00C03748">
        <w:t>e</w:t>
      </w:r>
      <w:r w:rsidR="00AF79B9" w:rsidRPr="00C03748">
        <w:t>dificadas</w:t>
      </w:r>
      <w:r w:rsidR="00AF79B9" w:rsidRPr="006D2FAC">
        <w:t xml:space="preserve"> –</w:t>
      </w:r>
      <w:r w:rsidRPr="006D2FAC">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6D2FAC" w:rsidRDefault="002B357C" w:rsidP="00EA3516">
      <w:pPr>
        <w:pStyle w:val="Tpico"/>
      </w:pPr>
      <w:r w:rsidRPr="00C03748">
        <w:t xml:space="preserve">Baixa </w:t>
      </w:r>
      <w:r w:rsidR="00E64EE5" w:rsidRPr="00C03748">
        <w:t>p</w:t>
      </w:r>
      <w:r w:rsidRPr="00C03748">
        <w:t xml:space="preserve">eriodicidade de </w:t>
      </w:r>
      <w:r w:rsidR="00E64EE5" w:rsidRPr="00C03748">
        <w:t>a</w:t>
      </w:r>
      <w:r w:rsidRPr="00C03748">
        <w:t>tualização</w:t>
      </w:r>
      <w:r w:rsidR="00217858" w:rsidRPr="006D2FAC">
        <w:t xml:space="preserve"> –</w:t>
      </w:r>
      <w:r w:rsidRPr="006D2FAC">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EA3516">
      <w:pPr>
        <w:pStyle w:val="Tpico"/>
      </w:pPr>
      <w:r w:rsidRPr="00C03748">
        <w:t xml:space="preserve">Inconsistências de </w:t>
      </w:r>
      <w:r w:rsidR="00E64EE5" w:rsidRPr="00C03748">
        <w:t>t</w:t>
      </w:r>
      <w:r w:rsidRPr="00C03748">
        <w:t>oponímia</w:t>
      </w:r>
      <w:r w:rsidR="00CD3E7F" w:rsidRPr="006D2FAC">
        <w:t xml:space="preserve"> –</w:t>
      </w:r>
      <w:r w:rsidRPr="006D2FAC">
        <w:t xml:space="preserve"> Foram identificadas divergências</w:t>
      </w:r>
      <w:r w:rsidR="00415807" w:rsidRPr="006D2FAC">
        <w:t xml:space="preserve"> e duplicidades</w:t>
      </w:r>
      <w:r w:rsidRPr="006D2FAC">
        <w:t xml:space="preserve"> entre as denominações de logradouros registradas pelo </w:t>
      </w:r>
      <w:r w:rsidRPr="006D2FAC">
        <w:lastRenderedPageBreak/>
        <w:t xml:space="preserve">IBGE e aquelas utilizadas pela administração municipal, </w:t>
      </w:r>
      <w:r w:rsidR="006D14DA" w:rsidRPr="006D2FAC">
        <w:t>que exigem</w:t>
      </w:r>
      <w:r w:rsidRPr="006D2FAC">
        <w:t xml:space="preserve"> etapas adicionais de normalização de </w:t>
      </w:r>
      <w:r w:rsidRPr="006D2FAC">
        <w:rPr>
          <w:i/>
          <w:iCs/>
        </w:rPr>
        <w:t>strings</w:t>
      </w:r>
      <w:r w:rsidRPr="006D2FAC">
        <w:t xml:space="preserve"> para evitar falhas na correlação.</w:t>
      </w:r>
    </w:p>
    <w:p w14:paraId="7A556F3A" w14:textId="4F2EC2B6" w:rsidR="0062798C" w:rsidRPr="009B6CCF" w:rsidRDefault="00C96BAB" w:rsidP="0062798C">
      <w:pPr>
        <w:pStyle w:val="Ttulo3"/>
      </w:pPr>
      <w:bookmarkStart w:id="138" w:name="_Toc227136767"/>
      <w:r w:rsidRPr="009B6CCF">
        <w:t xml:space="preserve">Resultados da </w:t>
      </w:r>
      <w:r w:rsidR="00CB7847" w:rsidRPr="009B6CCF">
        <w:t>c</w:t>
      </w:r>
      <w:r w:rsidR="0062798C" w:rsidRPr="009B6CCF">
        <w:t>orrespondência de quadras entre CNEFE e CTU/CIATA</w:t>
      </w:r>
      <w:bookmarkEnd w:id="138"/>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1995D792"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025795" w:rsidRPr="00C03748">
        <w:rPr>
          <w:szCs w:val="24"/>
        </w:rPr>
        <w:t xml:space="preserve">Quadro </w:t>
      </w:r>
      <w:r w:rsidR="00025795">
        <w:rPr>
          <w:noProof/>
          <w:szCs w:val="24"/>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40AEBEAF" w:rsidR="00DE1FE1" w:rsidRPr="00C03748" w:rsidRDefault="00DE1FE1" w:rsidP="00A6278E">
      <w:pPr>
        <w:pStyle w:val="Legenda"/>
        <w:rPr>
          <w:sz w:val="24"/>
          <w:szCs w:val="24"/>
        </w:rPr>
      </w:pPr>
      <w:bookmarkStart w:id="139" w:name="_Ref223554110"/>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025795">
        <w:rPr>
          <w:noProof/>
          <w:sz w:val="24"/>
          <w:szCs w:val="24"/>
        </w:rPr>
        <w:t>48</w:t>
      </w:r>
      <w:r w:rsidR="00F02416" w:rsidRPr="00C03748">
        <w:rPr>
          <w:noProof/>
          <w:sz w:val="24"/>
          <w:szCs w:val="24"/>
        </w:rPr>
        <w:fldChar w:fldCharType="end"/>
      </w:r>
      <w:bookmarkEnd w:id="139"/>
      <w:r w:rsidRPr="00C03748">
        <w:rPr>
          <w:sz w:val="24"/>
          <w:szCs w:val="24"/>
        </w:rPr>
        <w:t xml:space="preserve"> -- Quant</w:t>
      </w:r>
      <w:r w:rsidR="00A21499" w:rsidRPr="00C03748">
        <w:rPr>
          <w:sz w:val="24"/>
          <w:szCs w:val="24"/>
        </w:rPr>
        <w:t>ita</w:t>
      </w:r>
      <w:r w:rsidRPr="00C03748">
        <w:rPr>
          <w:sz w:val="24"/>
          <w:szCs w:val="24"/>
        </w:rPr>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C03748">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7B873D85"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025795" w:rsidRPr="00C03748">
        <w:rPr>
          <w:szCs w:val="24"/>
        </w:rPr>
        <w:t xml:space="preserve">Figura </w:t>
      </w:r>
      <w:r w:rsidR="00025795">
        <w:rPr>
          <w:noProof/>
          <w:szCs w:val="24"/>
        </w:rPr>
        <w:t>19</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40A953C7" w:rsidR="00576503" w:rsidRPr="00C03748" w:rsidRDefault="00576503" w:rsidP="00A6278E">
      <w:pPr>
        <w:pStyle w:val="Legenda"/>
        <w:rPr>
          <w:sz w:val="24"/>
          <w:szCs w:val="24"/>
        </w:rPr>
      </w:pPr>
      <w:bookmarkStart w:id="140" w:name="_Ref223428224"/>
      <w:bookmarkStart w:id="141" w:name="_Toc227136717"/>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025795">
        <w:rPr>
          <w:noProof/>
          <w:sz w:val="24"/>
          <w:szCs w:val="24"/>
        </w:rPr>
        <w:t>19</w:t>
      </w:r>
      <w:r w:rsidR="00F02416" w:rsidRPr="00C03748">
        <w:rPr>
          <w:noProof/>
          <w:sz w:val="24"/>
          <w:szCs w:val="24"/>
        </w:rPr>
        <w:fldChar w:fldCharType="end"/>
      </w:r>
      <w:bookmarkEnd w:id="140"/>
      <w:r w:rsidRPr="00C03748">
        <w:rPr>
          <w:sz w:val="24"/>
          <w:szCs w:val="24"/>
        </w:rPr>
        <w:t xml:space="preserve"> – </w:t>
      </w:r>
      <w:r w:rsidR="009B02D9" w:rsidRPr="00C03748">
        <w:rPr>
          <w:sz w:val="24"/>
          <w:szCs w:val="24"/>
        </w:rPr>
        <w:t xml:space="preserve">Quadras </w:t>
      </w:r>
      <w:r w:rsidR="00127278" w:rsidRPr="00C03748">
        <w:rPr>
          <w:sz w:val="24"/>
          <w:szCs w:val="24"/>
        </w:rPr>
        <w:t>classificadas</w:t>
      </w:r>
      <w:bookmarkEnd w:id="141"/>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C03748">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42" w:name="_Toc227136768"/>
      <w:r w:rsidRPr="009B6CCF">
        <w:t>Acurácia dos objetos geográficos</w:t>
      </w:r>
      <w:bookmarkEnd w:id="142"/>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12536393" w:rsidR="005B3396" w:rsidRDefault="005B3396" w:rsidP="00161798">
      <w:r w:rsidRPr="005B3396">
        <w:t xml:space="preserve">O </w:t>
      </w:r>
      <w:r>
        <w:fldChar w:fldCharType="begin"/>
      </w:r>
      <w:r>
        <w:instrText xml:space="preserve"> REF _Ref223789210 \h </w:instrText>
      </w:r>
      <w:r>
        <w:fldChar w:fldCharType="separate"/>
      </w:r>
      <w:r w:rsidR="00025795" w:rsidRPr="00C03748">
        <w:rPr>
          <w:szCs w:val="24"/>
        </w:rPr>
        <w:t xml:space="preserve">Quadro </w:t>
      </w:r>
      <w:r w:rsidR="00025795">
        <w:rPr>
          <w:noProof/>
          <w:szCs w:val="24"/>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2968C542" w:rsidR="00604BE3" w:rsidRPr="00C03748" w:rsidRDefault="00604BE3" w:rsidP="00604BE3">
      <w:pPr>
        <w:pStyle w:val="Legenda"/>
        <w:rPr>
          <w:sz w:val="24"/>
          <w:szCs w:val="24"/>
        </w:rPr>
      </w:pPr>
      <w:bookmarkStart w:id="143" w:name="_Ref223789210"/>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025795">
        <w:rPr>
          <w:noProof/>
          <w:sz w:val="24"/>
          <w:szCs w:val="24"/>
        </w:rPr>
        <w:t>49</w:t>
      </w:r>
      <w:r w:rsidR="00F02416" w:rsidRPr="00C03748">
        <w:rPr>
          <w:noProof/>
          <w:sz w:val="24"/>
          <w:szCs w:val="24"/>
        </w:rPr>
        <w:fldChar w:fldCharType="end"/>
      </w:r>
      <w:bookmarkEnd w:id="143"/>
      <w:r w:rsidRPr="00C03748">
        <w:rPr>
          <w:sz w:val="24"/>
          <w:szCs w:val="24"/>
        </w:rPr>
        <w:t xml:space="preserve"> – </w:t>
      </w:r>
      <w:r w:rsidR="00D90524" w:rsidRPr="00C03748">
        <w:rPr>
          <w:sz w:val="24"/>
          <w:szCs w:val="24"/>
        </w:rPr>
        <w:t>Erros</w:t>
      </w:r>
      <w:r w:rsidRPr="00C03748">
        <w:rPr>
          <w:sz w:val="24"/>
          <w:szCs w:val="24"/>
        </w:rPr>
        <w:t xml:space="preserve"> </w:t>
      </w:r>
      <w:r w:rsidR="00D014E2" w:rsidRPr="00C03748">
        <w:rPr>
          <w:sz w:val="24"/>
          <w:szCs w:val="24"/>
        </w:rPr>
        <w:t xml:space="preserve">de localização </w:t>
      </w:r>
      <w:r w:rsidRPr="00C03748">
        <w:rPr>
          <w:sz w:val="24"/>
          <w:szCs w:val="24"/>
        </w:rPr>
        <w:t>dos vértices</w:t>
      </w:r>
      <w:r w:rsidR="00D014E2" w:rsidRPr="00C03748">
        <w:rPr>
          <w:sz w:val="24"/>
          <w:szCs w:val="24"/>
        </w:rPr>
        <w:t xml:space="preserve"> </w:t>
      </w:r>
      <w:r w:rsidR="005A0C52" w:rsidRPr="00C03748">
        <w:rPr>
          <w:sz w:val="24"/>
          <w:szCs w:val="24"/>
        </w:rPr>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C03748">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4B173762" w:rsidR="00E61B05" w:rsidRDefault="00FA64E7" w:rsidP="003B7499">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 conforme os parâmetros do Padrão de Exatidão Cartográfica (PEC).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81724DD" w:rsidR="00BE2212" w:rsidRPr="00C03748" w:rsidRDefault="003750EA" w:rsidP="003750EA">
      <w:pPr>
        <w:pStyle w:val="Legenda"/>
        <w:rPr>
          <w:sz w:val="24"/>
          <w:szCs w:val="24"/>
        </w:rPr>
      </w:pPr>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025795">
        <w:rPr>
          <w:noProof/>
          <w:sz w:val="24"/>
          <w:szCs w:val="24"/>
        </w:rPr>
        <w:t>50</w:t>
      </w:r>
      <w:r w:rsidR="00F02416" w:rsidRPr="00C03748">
        <w:rPr>
          <w:noProof/>
          <w:sz w:val="24"/>
          <w:szCs w:val="24"/>
        </w:rPr>
        <w:fldChar w:fldCharType="end"/>
      </w:r>
      <w:r w:rsidRPr="00C03748">
        <w:rPr>
          <w:sz w:val="24"/>
          <w:szCs w:val="24"/>
        </w:rPr>
        <w:t xml:space="preserve"> </w:t>
      </w:r>
      <w:r w:rsidR="00BE2212" w:rsidRPr="00C03748">
        <w:rPr>
          <w:sz w:val="24"/>
          <w:szCs w:val="24"/>
        </w:rPr>
        <w:t xml:space="preserve">– </w:t>
      </w:r>
      <w:r w:rsidR="00B85324" w:rsidRPr="00C03748">
        <w:rPr>
          <w:sz w:val="24"/>
          <w:szCs w:val="24"/>
        </w:rPr>
        <w:t>Tabela prática do Padrão de Exatidão Cartográfica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C03748">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0C852FF4"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025795" w:rsidRPr="00C03748">
        <w:rPr>
          <w:szCs w:val="24"/>
        </w:rPr>
        <w:t xml:space="preserve">Quadro </w:t>
      </w:r>
      <w:r w:rsidR="00025795">
        <w:rPr>
          <w:noProof/>
          <w:szCs w:val="24"/>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025795" w:rsidRPr="009B6CCF">
        <w:t xml:space="preserve">Anexo </w:t>
      </w:r>
      <w:r w:rsidR="00025795">
        <w:rPr>
          <w:noProof/>
        </w:rPr>
        <w:t>3</w:t>
      </w:r>
      <w:r w:rsidR="003B7499" w:rsidRPr="009B6CCF">
        <w:fldChar w:fldCharType="end"/>
      </w:r>
      <w:r w:rsidR="003B7499" w:rsidRPr="009B6CCF">
        <w:t>.</w:t>
      </w:r>
    </w:p>
    <w:p w14:paraId="5A32BB31" w14:textId="77777777" w:rsidR="00D55F5C" w:rsidRPr="009B6CCF" w:rsidRDefault="00D55F5C" w:rsidP="00161798"/>
    <w:p w14:paraId="2EF6DB76" w14:textId="49E6BE63" w:rsidR="008574A7" w:rsidRPr="00C03748" w:rsidRDefault="008574A7" w:rsidP="00A6278E">
      <w:pPr>
        <w:pStyle w:val="Legenda"/>
        <w:rPr>
          <w:sz w:val="24"/>
          <w:szCs w:val="24"/>
        </w:rPr>
      </w:pPr>
      <w:bookmarkStart w:id="144" w:name="_Ref223617976"/>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025795">
        <w:rPr>
          <w:noProof/>
          <w:sz w:val="24"/>
          <w:szCs w:val="24"/>
        </w:rPr>
        <w:t>51</w:t>
      </w:r>
      <w:r w:rsidR="00F02416" w:rsidRPr="00C03748">
        <w:rPr>
          <w:noProof/>
          <w:sz w:val="24"/>
          <w:szCs w:val="24"/>
        </w:rPr>
        <w:fldChar w:fldCharType="end"/>
      </w:r>
      <w:bookmarkEnd w:id="144"/>
      <w:r w:rsidRPr="00C03748">
        <w:rPr>
          <w:sz w:val="24"/>
          <w:szCs w:val="24"/>
        </w:rPr>
        <w:t xml:space="preserve"> – Resumo estatístico </w:t>
      </w:r>
      <w:r w:rsidR="00D55F5C" w:rsidRPr="00C03748">
        <w:rPr>
          <w:sz w:val="24"/>
          <w:szCs w:val="24"/>
        </w:rPr>
        <w:t xml:space="preserve">dos erros </w:t>
      </w:r>
      <w:r w:rsidR="00A97063" w:rsidRPr="00C03748">
        <w:rPr>
          <w:sz w:val="24"/>
          <w:szCs w:val="24"/>
        </w:rPr>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5099016" w:rsidR="008574A7" w:rsidRPr="009B6CCF" w:rsidRDefault="008574A7" w:rsidP="00C03748">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r w:rsidR="009C1451">
        <w:t xml:space="preserve">  </w:t>
      </w:r>
    </w:p>
    <w:p w14:paraId="3F05A68A" w14:textId="77777777" w:rsidR="008574A7" w:rsidRPr="009B6CCF" w:rsidRDefault="008574A7" w:rsidP="00161798"/>
    <w:p w14:paraId="101E1DF8" w14:textId="4A9C51A8"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025795" w:rsidRPr="00C03748">
        <w:rPr>
          <w:szCs w:val="24"/>
        </w:rPr>
        <w:t xml:space="preserve">Figura </w:t>
      </w:r>
      <w:r w:rsidR="00025795">
        <w:rPr>
          <w:noProof/>
          <w:szCs w:val="24"/>
        </w:rPr>
        <w:t>20</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6904DB76" w:rsidR="00704579" w:rsidRPr="00C03748" w:rsidRDefault="00704579" w:rsidP="00704579">
      <w:pPr>
        <w:pStyle w:val="Legenda"/>
        <w:rPr>
          <w:sz w:val="24"/>
          <w:szCs w:val="24"/>
        </w:rPr>
      </w:pPr>
      <w:bookmarkStart w:id="145" w:name="_Ref223632096"/>
      <w:bookmarkStart w:id="146" w:name="_Toc227136718"/>
      <w:r w:rsidRPr="00C03748">
        <w:rPr>
          <w:sz w:val="24"/>
          <w:szCs w:val="24"/>
        </w:rPr>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025795">
        <w:rPr>
          <w:noProof/>
          <w:sz w:val="24"/>
          <w:szCs w:val="24"/>
        </w:rPr>
        <w:t>20</w:t>
      </w:r>
      <w:r w:rsidR="00F02416" w:rsidRPr="00C03748">
        <w:rPr>
          <w:noProof/>
          <w:sz w:val="24"/>
          <w:szCs w:val="24"/>
        </w:rPr>
        <w:fldChar w:fldCharType="end"/>
      </w:r>
      <w:bookmarkEnd w:id="145"/>
      <w:r w:rsidRPr="00C03748">
        <w:rPr>
          <w:sz w:val="24"/>
          <w:szCs w:val="24"/>
        </w:rPr>
        <w:t xml:space="preserve"> – </w:t>
      </w:r>
      <w:r w:rsidR="00084377" w:rsidRPr="00C03748">
        <w:rPr>
          <w:sz w:val="24"/>
          <w:szCs w:val="24"/>
        </w:rPr>
        <w:t>Gráfico</w:t>
      </w:r>
      <w:r w:rsidR="0055793D" w:rsidRPr="00C03748">
        <w:rPr>
          <w:sz w:val="24"/>
          <w:szCs w:val="24"/>
        </w:rPr>
        <w:t xml:space="preserve"> de </w:t>
      </w:r>
      <w:r w:rsidR="002C3E81" w:rsidRPr="00C03748">
        <w:rPr>
          <w:sz w:val="24"/>
          <w:szCs w:val="24"/>
        </w:rPr>
        <w:t xml:space="preserve">Erros Posicionais </w:t>
      </w:r>
      <w:r w:rsidR="00084377" w:rsidRPr="00C03748">
        <w:rPr>
          <w:sz w:val="24"/>
          <w:szCs w:val="24"/>
        </w:rPr>
        <w:t xml:space="preserve">das Quadras </w:t>
      </w:r>
      <w:r w:rsidR="002C3E81" w:rsidRPr="00C03748">
        <w:rPr>
          <w:sz w:val="24"/>
          <w:szCs w:val="24"/>
        </w:rPr>
        <w:t>- Capanema/PR</w:t>
      </w:r>
      <w:bookmarkEnd w:id="14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C03748">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1C4BF40F"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025795" w:rsidRPr="00C03748">
        <w:rPr>
          <w:szCs w:val="24"/>
        </w:rPr>
        <w:t xml:space="preserve">Tabela </w:t>
      </w:r>
      <w:r w:rsidR="00025795">
        <w:rPr>
          <w:noProof/>
          <w:szCs w:val="24"/>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4B4100BE" w:rsidR="00951328" w:rsidRPr="00C03748" w:rsidRDefault="00951328" w:rsidP="006C5C40">
      <w:pPr>
        <w:pStyle w:val="Legenda"/>
        <w:pageBreakBefore/>
        <w:rPr>
          <w:sz w:val="24"/>
          <w:szCs w:val="24"/>
        </w:rPr>
      </w:pPr>
      <w:bookmarkStart w:id="147" w:name="_Ref222304998"/>
      <w:bookmarkStart w:id="148" w:name="_Toc227136724"/>
      <w:r w:rsidRPr="00C03748">
        <w:rPr>
          <w:sz w:val="24"/>
          <w:szCs w:val="24"/>
        </w:rPr>
        <w:lastRenderedPageBreak/>
        <w:t xml:space="preserve">Tabela </w:t>
      </w:r>
      <w:r w:rsidR="00F02416" w:rsidRPr="00C03748">
        <w:rPr>
          <w:sz w:val="24"/>
          <w:szCs w:val="24"/>
        </w:rPr>
        <w:fldChar w:fldCharType="begin"/>
      </w:r>
      <w:r w:rsidR="00F02416" w:rsidRPr="00C03748">
        <w:rPr>
          <w:sz w:val="24"/>
          <w:szCs w:val="24"/>
        </w:rPr>
        <w:instrText xml:space="preserve"> SEQ Tabela \* ARABIC </w:instrText>
      </w:r>
      <w:r w:rsidR="00F02416" w:rsidRPr="00C03748">
        <w:rPr>
          <w:sz w:val="24"/>
          <w:szCs w:val="24"/>
        </w:rPr>
        <w:fldChar w:fldCharType="separate"/>
      </w:r>
      <w:r w:rsidR="00025795">
        <w:rPr>
          <w:noProof/>
          <w:sz w:val="24"/>
          <w:szCs w:val="24"/>
        </w:rPr>
        <w:t>2</w:t>
      </w:r>
      <w:r w:rsidR="00F02416" w:rsidRPr="00C03748">
        <w:rPr>
          <w:noProof/>
          <w:sz w:val="24"/>
          <w:szCs w:val="24"/>
        </w:rPr>
        <w:fldChar w:fldCharType="end"/>
      </w:r>
      <w:bookmarkEnd w:id="147"/>
      <w:r w:rsidRPr="00C03748">
        <w:rPr>
          <w:sz w:val="24"/>
          <w:szCs w:val="24"/>
        </w:rPr>
        <w:t xml:space="preserve"> - Relatório de Acurácia – Quadra 01.03.002.3.0065 - </w:t>
      </w:r>
      <w:r w:rsidRPr="00C03748">
        <w:rPr>
          <w:i/>
          <w:iCs w:val="0"/>
          <w:sz w:val="24"/>
          <w:szCs w:val="24"/>
        </w:rPr>
        <w:t>Outlier</w:t>
      </w:r>
      <w:bookmarkEnd w:id="14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C0374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3B8CAA66"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025795" w:rsidRPr="00C03748">
        <w:rPr>
          <w:szCs w:val="24"/>
        </w:rPr>
        <w:t xml:space="preserve">Figura </w:t>
      </w:r>
      <w:r w:rsidR="00025795">
        <w:rPr>
          <w:noProof/>
          <w:szCs w:val="24"/>
        </w:rPr>
        <w:t>21</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71949852" w:rsidR="00E3606D" w:rsidRPr="00C03748" w:rsidRDefault="00E3606D" w:rsidP="00A6278E">
      <w:pPr>
        <w:pStyle w:val="Legenda"/>
        <w:rPr>
          <w:sz w:val="24"/>
          <w:szCs w:val="24"/>
        </w:rPr>
      </w:pPr>
      <w:bookmarkStart w:id="149" w:name="_Ref222304599"/>
      <w:bookmarkStart w:id="150" w:name="_Toc227136719"/>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025795">
        <w:rPr>
          <w:noProof/>
          <w:sz w:val="24"/>
          <w:szCs w:val="24"/>
        </w:rPr>
        <w:t>21</w:t>
      </w:r>
      <w:r w:rsidR="00F02416" w:rsidRPr="00C03748">
        <w:rPr>
          <w:noProof/>
          <w:sz w:val="24"/>
          <w:szCs w:val="24"/>
        </w:rPr>
        <w:fldChar w:fldCharType="end"/>
      </w:r>
      <w:bookmarkEnd w:id="149"/>
      <w:r w:rsidRPr="00C03748">
        <w:rPr>
          <w:sz w:val="24"/>
          <w:szCs w:val="24"/>
        </w:rPr>
        <w:t xml:space="preserve"> –</w:t>
      </w:r>
      <w:r w:rsidR="00A26D7C" w:rsidRPr="00C03748">
        <w:rPr>
          <w:sz w:val="24"/>
          <w:szCs w:val="24"/>
        </w:rPr>
        <w:t xml:space="preserve"> </w:t>
      </w:r>
      <w:r w:rsidR="00096779" w:rsidRPr="00C03748">
        <w:rPr>
          <w:sz w:val="24"/>
          <w:szCs w:val="24"/>
        </w:rPr>
        <w:t xml:space="preserve">Exemplo de outlier: </w:t>
      </w:r>
      <w:r w:rsidR="00A26D7C" w:rsidRPr="00C03748">
        <w:rPr>
          <w:sz w:val="24"/>
          <w:szCs w:val="24"/>
        </w:rPr>
        <w:t>Quadra 01.03.002.3.0065</w:t>
      </w:r>
      <w:bookmarkEnd w:id="15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C03748">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1CC0F632"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025795" w:rsidRPr="00C03748">
        <w:rPr>
          <w:szCs w:val="24"/>
        </w:rPr>
        <w:t xml:space="preserve">Figura </w:t>
      </w:r>
      <w:r w:rsidR="00025795">
        <w:rPr>
          <w:noProof/>
          <w:szCs w:val="24"/>
        </w:rPr>
        <w:t>22</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025795" w:rsidRPr="00C03748">
        <w:rPr>
          <w:szCs w:val="24"/>
        </w:rPr>
        <w:t xml:space="preserve">Tabela </w:t>
      </w:r>
      <w:r w:rsidR="00025795">
        <w:rPr>
          <w:noProof/>
          <w:szCs w:val="24"/>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79A41F47" w:rsidR="00D81F67" w:rsidRPr="00C03748" w:rsidRDefault="00D81F67" w:rsidP="00A6278E">
      <w:pPr>
        <w:pStyle w:val="Legenda"/>
        <w:rPr>
          <w:sz w:val="24"/>
          <w:szCs w:val="24"/>
        </w:rPr>
      </w:pPr>
      <w:bookmarkStart w:id="151" w:name="_Ref222304633"/>
      <w:bookmarkStart w:id="152" w:name="_Toc227136720"/>
      <w:r w:rsidRPr="00C03748">
        <w:rPr>
          <w:sz w:val="24"/>
          <w:szCs w:val="24"/>
        </w:rPr>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025795">
        <w:rPr>
          <w:noProof/>
          <w:sz w:val="24"/>
          <w:szCs w:val="24"/>
        </w:rPr>
        <w:t>22</w:t>
      </w:r>
      <w:r w:rsidR="00F02416" w:rsidRPr="00C03748">
        <w:rPr>
          <w:noProof/>
          <w:sz w:val="24"/>
          <w:szCs w:val="24"/>
        </w:rPr>
        <w:fldChar w:fldCharType="end"/>
      </w:r>
      <w:bookmarkEnd w:id="151"/>
      <w:r w:rsidRPr="00C03748">
        <w:rPr>
          <w:sz w:val="24"/>
          <w:szCs w:val="24"/>
        </w:rPr>
        <w:t xml:space="preserve"> – </w:t>
      </w:r>
      <w:r w:rsidR="00096779" w:rsidRPr="00C03748">
        <w:rPr>
          <w:sz w:val="24"/>
          <w:szCs w:val="24"/>
        </w:rPr>
        <w:t>Exemplo de boa acurácia</w:t>
      </w:r>
      <w:r w:rsidR="00DB7A32" w:rsidRPr="00C03748">
        <w:rPr>
          <w:sz w:val="24"/>
          <w:szCs w:val="24"/>
        </w:rPr>
        <w:t>: Quadra 01.05.004.1.0019</w:t>
      </w:r>
      <w:bookmarkEnd w:id="15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C03748">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25AEF45F" w:rsidR="00AB73A6" w:rsidRPr="00C03748" w:rsidRDefault="00AB73A6" w:rsidP="006C5C40">
      <w:pPr>
        <w:pStyle w:val="Legenda"/>
        <w:pageBreakBefore/>
        <w:rPr>
          <w:sz w:val="24"/>
          <w:szCs w:val="24"/>
        </w:rPr>
      </w:pPr>
      <w:bookmarkStart w:id="153" w:name="_Ref223711699"/>
      <w:bookmarkStart w:id="154" w:name="_Toc227136725"/>
      <w:r w:rsidRPr="00C03748">
        <w:rPr>
          <w:sz w:val="24"/>
          <w:szCs w:val="24"/>
        </w:rPr>
        <w:lastRenderedPageBreak/>
        <w:t xml:space="preserve">Tabela </w:t>
      </w:r>
      <w:r w:rsidR="00F02416" w:rsidRPr="00C03748">
        <w:rPr>
          <w:sz w:val="24"/>
          <w:szCs w:val="24"/>
        </w:rPr>
        <w:fldChar w:fldCharType="begin"/>
      </w:r>
      <w:r w:rsidR="00F02416" w:rsidRPr="00C03748">
        <w:rPr>
          <w:sz w:val="24"/>
          <w:szCs w:val="24"/>
        </w:rPr>
        <w:instrText xml:space="preserve"> SEQ Tabela \* ARABIC </w:instrText>
      </w:r>
      <w:r w:rsidR="00F02416" w:rsidRPr="00C03748">
        <w:rPr>
          <w:sz w:val="24"/>
          <w:szCs w:val="24"/>
        </w:rPr>
        <w:fldChar w:fldCharType="separate"/>
      </w:r>
      <w:r w:rsidR="00025795">
        <w:rPr>
          <w:noProof/>
          <w:sz w:val="24"/>
          <w:szCs w:val="24"/>
        </w:rPr>
        <w:t>3</w:t>
      </w:r>
      <w:r w:rsidR="00F02416" w:rsidRPr="00C03748">
        <w:rPr>
          <w:noProof/>
          <w:sz w:val="24"/>
          <w:szCs w:val="24"/>
        </w:rPr>
        <w:fldChar w:fldCharType="end"/>
      </w:r>
      <w:bookmarkEnd w:id="153"/>
      <w:r w:rsidRPr="00C03748">
        <w:rPr>
          <w:sz w:val="24"/>
          <w:szCs w:val="24"/>
        </w:rPr>
        <w:t xml:space="preserve"> - Relatório de Acurácia – 01.05.004.1.0019 – </w:t>
      </w:r>
      <w:r w:rsidR="005835DA" w:rsidRPr="00C03748">
        <w:rPr>
          <w:sz w:val="24"/>
          <w:szCs w:val="24"/>
        </w:rPr>
        <w:t>Precisão</w:t>
      </w:r>
      <w:bookmarkEnd w:id="15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C03748">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w:t>
      </w:r>
      <w:r w:rsidR="00FC10F4" w:rsidRPr="00C03748">
        <w:rPr>
          <w:i/>
          <w:iCs/>
        </w:rPr>
        <w:t>outliers</w:t>
      </w:r>
      <w:r w:rsidR="00FC10F4">
        <w:t xml:space="preserve">,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3C035ABB"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025795" w:rsidRPr="00781CFE">
        <w:rPr>
          <w:szCs w:val="24"/>
        </w:rPr>
        <w:t xml:space="preserve">Figura </w:t>
      </w:r>
      <w:r w:rsidR="00025795">
        <w:rPr>
          <w:noProof/>
          <w:szCs w:val="24"/>
        </w:rPr>
        <w:t>23</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748A9E85" w:rsidR="00FF0D11" w:rsidRPr="00781CFE" w:rsidRDefault="00FF0D11" w:rsidP="00FF0D11">
      <w:pPr>
        <w:pStyle w:val="Legenda"/>
        <w:rPr>
          <w:sz w:val="24"/>
          <w:szCs w:val="24"/>
        </w:rPr>
      </w:pPr>
      <w:bookmarkStart w:id="155" w:name="_Ref225173961"/>
      <w:bookmarkStart w:id="156" w:name="_Toc227136721"/>
      <w:r w:rsidRPr="00781CFE">
        <w:rPr>
          <w:sz w:val="24"/>
          <w:szCs w:val="24"/>
        </w:rPr>
        <w:lastRenderedPageBreak/>
        <w:t xml:space="preserve">Figura </w:t>
      </w:r>
      <w:r w:rsidR="00F02416" w:rsidRPr="00781CFE">
        <w:rPr>
          <w:sz w:val="24"/>
          <w:szCs w:val="24"/>
        </w:rPr>
        <w:fldChar w:fldCharType="begin"/>
      </w:r>
      <w:r w:rsidR="00F02416" w:rsidRPr="00781CFE">
        <w:rPr>
          <w:sz w:val="24"/>
          <w:szCs w:val="24"/>
        </w:rPr>
        <w:instrText xml:space="preserve"> SEQ Figura \* ARABIC </w:instrText>
      </w:r>
      <w:r w:rsidR="00F02416" w:rsidRPr="00781CFE">
        <w:rPr>
          <w:sz w:val="24"/>
          <w:szCs w:val="24"/>
        </w:rPr>
        <w:fldChar w:fldCharType="separate"/>
      </w:r>
      <w:r w:rsidR="00025795">
        <w:rPr>
          <w:noProof/>
          <w:sz w:val="24"/>
          <w:szCs w:val="24"/>
        </w:rPr>
        <w:t>23</w:t>
      </w:r>
      <w:r w:rsidR="00F02416" w:rsidRPr="00781CFE">
        <w:rPr>
          <w:noProof/>
          <w:sz w:val="24"/>
          <w:szCs w:val="24"/>
        </w:rPr>
        <w:fldChar w:fldCharType="end"/>
      </w:r>
      <w:bookmarkEnd w:id="155"/>
      <w:r w:rsidRPr="00781CFE">
        <w:rPr>
          <w:sz w:val="24"/>
          <w:szCs w:val="24"/>
        </w:rPr>
        <w:t xml:space="preserve"> – Quadra 01.03.002.3.0054 no </w:t>
      </w:r>
      <w:r w:rsidRPr="00781CFE">
        <w:rPr>
          <w:rFonts w:cs="Arial"/>
          <w:sz w:val="24"/>
          <w:szCs w:val="24"/>
        </w:rPr>
        <w:t>SIGWEB</w:t>
      </w:r>
      <w:r w:rsidRPr="00781CFE">
        <w:rPr>
          <w:sz w:val="24"/>
          <w:szCs w:val="24"/>
        </w:rPr>
        <w:t xml:space="preserve"> da prefeitura</w:t>
      </w:r>
      <w:bookmarkEnd w:id="15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781CF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352B0289" w:rsidR="00FF0D11" w:rsidRPr="009B6CCF" w:rsidRDefault="00FF0D11" w:rsidP="00FF0D11">
      <w:r>
        <w:t xml:space="preserve">Na </w:t>
      </w:r>
      <w:r>
        <w:fldChar w:fldCharType="begin"/>
      </w:r>
      <w:r>
        <w:instrText xml:space="preserve"> REF _Ref225175830 \h </w:instrText>
      </w:r>
      <w:r>
        <w:fldChar w:fldCharType="separate"/>
      </w:r>
      <w:r w:rsidR="00025795" w:rsidRPr="00781CFE">
        <w:rPr>
          <w:szCs w:val="24"/>
        </w:rPr>
        <w:t xml:space="preserve">Figura </w:t>
      </w:r>
      <w:r w:rsidR="00025795">
        <w:rPr>
          <w:noProof/>
          <w:szCs w:val="24"/>
        </w:rPr>
        <w:t>24</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35729E5E" w:rsidR="00FF0D11" w:rsidRPr="00781CFE" w:rsidRDefault="00FF0D11" w:rsidP="00FF0D11">
      <w:pPr>
        <w:pStyle w:val="Legenda"/>
        <w:rPr>
          <w:sz w:val="24"/>
          <w:szCs w:val="24"/>
        </w:rPr>
      </w:pPr>
      <w:bookmarkStart w:id="157" w:name="_Ref225175830"/>
      <w:bookmarkStart w:id="158" w:name="_Toc227136722"/>
      <w:r w:rsidRPr="00781CFE">
        <w:rPr>
          <w:sz w:val="24"/>
          <w:szCs w:val="24"/>
        </w:rPr>
        <w:lastRenderedPageBreak/>
        <w:t xml:space="preserve">Figura </w:t>
      </w:r>
      <w:r w:rsidR="00F02416" w:rsidRPr="00781CFE">
        <w:rPr>
          <w:sz w:val="24"/>
          <w:szCs w:val="24"/>
        </w:rPr>
        <w:fldChar w:fldCharType="begin"/>
      </w:r>
      <w:r w:rsidR="00F02416" w:rsidRPr="00781CFE">
        <w:rPr>
          <w:sz w:val="24"/>
          <w:szCs w:val="24"/>
        </w:rPr>
        <w:instrText xml:space="preserve"> SEQ Figura \* ARABIC </w:instrText>
      </w:r>
      <w:r w:rsidR="00F02416" w:rsidRPr="00781CFE">
        <w:rPr>
          <w:sz w:val="24"/>
          <w:szCs w:val="24"/>
        </w:rPr>
        <w:fldChar w:fldCharType="separate"/>
      </w:r>
      <w:r w:rsidR="00025795">
        <w:rPr>
          <w:noProof/>
          <w:sz w:val="24"/>
          <w:szCs w:val="24"/>
        </w:rPr>
        <w:t>24</w:t>
      </w:r>
      <w:r w:rsidR="00F02416" w:rsidRPr="00781CFE">
        <w:rPr>
          <w:noProof/>
          <w:sz w:val="24"/>
          <w:szCs w:val="24"/>
        </w:rPr>
        <w:fldChar w:fldCharType="end"/>
      </w:r>
      <w:bookmarkEnd w:id="157"/>
      <w:r w:rsidRPr="00781CFE">
        <w:rPr>
          <w:sz w:val="24"/>
          <w:szCs w:val="24"/>
        </w:rPr>
        <w:t xml:space="preserve"> – Quadra 01.03.002.3.0054 no </w:t>
      </w:r>
      <w:r w:rsidRPr="00781CFE">
        <w:rPr>
          <w:i/>
          <w:iCs w:val="0"/>
          <w:sz w:val="24"/>
          <w:szCs w:val="24"/>
        </w:rPr>
        <w:t>SuperCIATA</w:t>
      </w:r>
      <w:r w:rsidRPr="00781CFE">
        <w:rPr>
          <w:sz w:val="24"/>
          <w:szCs w:val="24"/>
        </w:rPr>
        <w:t xml:space="preserve"> ajustada com OSM</w:t>
      </w:r>
      <w:bookmarkEnd w:id="158"/>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38">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781CFE">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159" w:name="_Toc227136769"/>
      <w:r>
        <w:t>Aplicabilidade e utilidade</w:t>
      </w:r>
      <w:r w:rsidR="00EA462C">
        <w:t xml:space="preserve"> do </w:t>
      </w:r>
      <w:r w:rsidR="00990E8A" w:rsidRPr="00990E8A">
        <w:rPr>
          <w:i/>
          <w:iCs/>
        </w:rPr>
        <w:t>SuperCIATA</w:t>
      </w:r>
      <w:bookmarkEnd w:id="159"/>
    </w:p>
    <w:p w14:paraId="561A9D99" w14:textId="566147FF" w:rsidR="00876C93" w:rsidRDefault="00876C93" w:rsidP="00BB30B1">
      <w:pPr>
        <w:pStyle w:val="Ttulo3"/>
      </w:pPr>
      <w:bookmarkStart w:id="160" w:name="_Toc227136770"/>
      <w:r>
        <w:t>Validade Jurídica</w:t>
      </w:r>
      <w:bookmarkEnd w:id="160"/>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61" w:name="_Toc227136771"/>
      <w:r>
        <w:t xml:space="preserve">Inteligência </w:t>
      </w:r>
      <w:r w:rsidR="00701DFE">
        <w:t>Geográfica</w:t>
      </w:r>
      <w:bookmarkEnd w:id="161"/>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62" w:name="_Toc227136772"/>
      <w:r>
        <w:t>Base para o Cadastro Multifinalitário</w:t>
      </w:r>
      <w:bookmarkEnd w:id="162"/>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163" w:name="_Toc227136773"/>
      <w:r>
        <w:t>A</w:t>
      </w:r>
      <w:r w:rsidRPr="007674F7">
        <w:t>valiação em massa de imóveis urbanos</w:t>
      </w:r>
      <w:bookmarkEnd w:id="163"/>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64" w:name="_Toc227136774"/>
      <w:r>
        <w:t>Baixo custo</w:t>
      </w:r>
      <w:bookmarkEnd w:id="164"/>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tica da acurácia pura, mas principalmente considerando o contexto em que foram obtidos: um processo de georreferenciamento automatizado, aplicável em larga escala e com custo drasticamente</w:t>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165" w:name="_Toc227136775"/>
      <w:r>
        <w:lastRenderedPageBreak/>
        <w:t>CONCLUSÃO</w:t>
      </w:r>
      <w:bookmarkEnd w:id="165"/>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166" w:name="_Toc227136776"/>
      <w:r>
        <w:t>OBJETIVOS ALCANÇADOS</w:t>
      </w:r>
      <w:bookmarkEnd w:id="166"/>
    </w:p>
    <w:p w14:paraId="5CB1B80C" w14:textId="77777777" w:rsidR="00CF5513" w:rsidRDefault="00CF5513" w:rsidP="004538AE">
      <w:r>
        <w:t>A pesquisa atingiu seu objetivo geral ao validar uma metodologia de georreferenciamento automatizado de baixo custo, sendo que a consecução dos objetivos específicos permitiu consolidar avanços significativos em diferentes frentes técnicas. Inicialmente, a implementação de um fluxo automatizado viabilizou o desenvolvimento de um protocolo de integração sistêmica capaz de unir registros alfanuméricos do CTU/CIATA às bases geográficas do CNEFE e do OpenStreetMap. Esse fluxo superou a barreira histórica da ausência de cartografia oficial em municípios de pequeno e médio porte, permitindo a orientação espacial de faces e quadras urbanas de forma massiva.</w:t>
      </w:r>
    </w:p>
    <w:p w14:paraId="685704BE" w14:textId="68C65762" w:rsidR="007861EE" w:rsidRDefault="00CF5513" w:rsidP="004538AE">
      <w:r>
        <w:t>Adicionalmente, a viabilidade técnica do método foi ratificada por meio de uma rigorosa validação estatística e de acurácia, fundamentada em testes de tendência e precisão (EM, EMQ e REMQ</w:t>
      </w:r>
      <w:r w:rsidR="002725FE">
        <w:t xml:space="preserve"> – </w:t>
      </w:r>
      <w:r w:rsidR="00025795">
        <w:t xml:space="preserve">item </w:t>
      </w:r>
      <w:r w:rsidR="00362540">
        <w:fldChar w:fldCharType="begin"/>
      </w:r>
      <w:r w:rsidR="00362540">
        <w:instrText xml:space="preserve"> REF _Ref227136656 \n \h </w:instrText>
      </w:r>
      <w:r w:rsidR="00362540">
        <w:fldChar w:fldCharType="separate"/>
      </w:r>
      <w:r w:rsidR="00025795">
        <w:t>3.3.9</w:t>
      </w:r>
      <w:r w:rsidR="00362540">
        <w:fldChar w:fldCharType="end"/>
      </w:r>
      <w:r>
        <w:t xml:space="preserve">). O confronto dos resultados com coordenadas de referência atestou que a metodologia constitui uma alternativa robusta para a modernização de cadastros legados, alinhando-os aos requisitos do </w:t>
      </w:r>
      <w:r>
        <w:lastRenderedPageBreak/>
        <w:t>SINTER sem a dependência imediata de levantamentos topográficos de campo para a totalidade do território. Por fim, a análise da eficiência operacional demonstrou que o processamento automatizado oferece uma economia de escala e tempo nitidamente superior aos métodos convencionais, configurando-se como uma solução estratégica para prefeituras que enfrentam severas limitações orçamentárias e de pessoal técnico.</w:t>
      </w:r>
    </w:p>
    <w:p w14:paraId="4D01C243" w14:textId="19E83D91" w:rsidR="00A739FF" w:rsidRDefault="00A739FF" w:rsidP="002D729A">
      <w:pPr>
        <w:pStyle w:val="Ttulo2"/>
      </w:pPr>
      <w:bookmarkStart w:id="167" w:name="_Toc227136777"/>
      <w:r>
        <w:t xml:space="preserve">PRINCIPAIS </w:t>
      </w:r>
      <w:r w:rsidRPr="003117B6">
        <w:t>RESULTADOS</w:t>
      </w:r>
      <w:r>
        <w:t xml:space="preserve"> DA PESQUISA</w:t>
      </w:r>
      <w:bookmarkEnd w:id="167"/>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Pr="00EB7A04" w:rsidRDefault="00A739FF" w:rsidP="00EA3516">
      <w:pPr>
        <w:pStyle w:val="Tpico"/>
        <w:numPr>
          <w:ilvl w:val="0"/>
          <w:numId w:val="62"/>
        </w:numPr>
      </w:pPr>
      <w:r w:rsidRPr="00603D81">
        <w:t>Taxa de</w:t>
      </w:r>
      <w:r w:rsidRPr="00603D81">
        <w:rPr>
          <w:b/>
          <w:bCs/>
        </w:rPr>
        <w:t xml:space="preserve"> </w:t>
      </w:r>
      <w:r w:rsidRPr="00603D81">
        <w:t>Sucesso</w:t>
      </w:r>
      <w:r w:rsidRPr="00EB7A04">
        <w:t xml:space="preserve">: O método alcançou uma vinculação automatizada de 55% das quadras na área de estudo (Capanema/PR), demonstrando eficácia na correlação entre os domínios </w:t>
      </w:r>
      <w:r w:rsidR="00C46F31" w:rsidRPr="00EB7A04">
        <w:t>CTU/CIATA e CNEFE</w:t>
      </w:r>
      <w:r w:rsidRPr="00EB7A04">
        <w:t>.</w:t>
      </w:r>
    </w:p>
    <w:p w14:paraId="560B8538" w14:textId="77777777" w:rsidR="00A739FF" w:rsidRPr="00EB7A04" w:rsidRDefault="00A739FF" w:rsidP="00EA3516">
      <w:pPr>
        <w:pStyle w:val="Tpico"/>
        <w:numPr>
          <w:ilvl w:val="0"/>
          <w:numId w:val="62"/>
        </w:numPr>
      </w:pPr>
      <w:r w:rsidRPr="00603D81">
        <w:t>Acurácia Posicional</w:t>
      </w:r>
      <w:r w:rsidRPr="00EB7A04">
        <w:t>: A validação em 64 faces de quadra revelou que 93,8% das amostras possuem erro inferior a 5 metros, enquadrando os resultados na Classe B da escala 1:10.000 do PEC.</w:t>
      </w:r>
    </w:p>
    <w:p w14:paraId="654163FA" w14:textId="71753618" w:rsidR="00A739FF" w:rsidRPr="00EB7A04" w:rsidRDefault="00A739FF" w:rsidP="00EA3516">
      <w:pPr>
        <w:pStyle w:val="Tpico"/>
        <w:numPr>
          <w:ilvl w:val="0"/>
          <w:numId w:val="62"/>
        </w:numPr>
      </w:pPr>
      <w:r w:rsidRPr="00603D81">
        <w:t>Interoperabilidade</w:t>
      </w:r>
      <w:r w:rsidRPr="00EB7A04">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168" w:name="_Toc227136778"/>
      <w:r>
        <w:t>Outros resultados práticos</w:t>
      </w:r>
      <w:bookmarkEnd w:id="168"/>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Pr="00EB7A04" w:rsidRDefault="00A70087" w:rsidP="00EA3516">
      <w:pPr>
        <w:pStyle w:val="Tpico"/>
        <w:numPr>
          <w:ilvl w:val="0"/>
          <w:numId w:val="64"/>
        </w:numPr>
      </w:pPr>
      <w:r w:rsidRPr="00603D81">
        <w:lastRenderedPageBreak/>
        <w:t>Integração Sistêmica</w:t>
      </w:r>
      <w:r w:rsidRPr="00EB7A04">
        <w:t>: Desenvolveu-se um fluxo capaz de unir registros fiscais alfanuméricos do CTU/CIATA a coordenadas geográficas, superando a barreira da ausência de cartografia oficial.</w:t>
      </w:r>
    </w:p>
    <w:p w14:paraId="275771B2" w14:textId="77777777" w:rsidR="00A70087" w:rsidRPr="00EB7A04" w:rsidRDefault="00A70087" w:rsidP="00EA3516">
      <w:pPr>
        <w:pStyle w:val="Tpico"/>
        <w:numPr>
          <w:ilvl w:val="0"/>
          <w:numId w:val="64"/>
        </w:numPr>
      </w:pPr>
      <w:r w:rsidRPr="00603D81">
        <w:t>Consolidação de Dados</w:t>
      </w:r>
      <w:r w:rsidRPr="00EB7A04">
        <w:t>: Validou-se a capacidade do algoritmo em processar e exportar geometrias WKT prontas para integração em ambientes SIG.</w:t>
      </w:r>
    </w:p>
    <w:p w14:paraId="60B189FC" w14:textId="77777777" w:rsidR="00A70087" w:rsidRPr="00EB7A04" w:rsidRDefault="00A70087" w:rsidP="00EA3516">
      <w:pPr>
        <w:pStyle w:val="Tpico"/>
        <w:numPr>
          <w:ilvl w:val="0"/>
          <w:numId w:val="64"/>
        </w:numPr>
      </w:pPr>
      <w:r w:rsidRPr="00603D81">
        <w:t>Viabilidade Técnica</w:t>
      </w:r>
      <w:r w:rsidRPr="00EB7A04">
        <w:t>: Demonstrou-se que bases legadas podem ser modernizadas para atender aos requisitos do SINTER sem a necessidade imediata de levantamentos topográficos de campo para todo o território.</w:t>
      </w:r>
    </w:p>
    <w:p w14:paraId="16077DF6" w14:textId="77777777" w:rsidR="00A70087" w:rsidRPr="00EB7A04" w:rsidRDefault="00A70087" w:rsidP="00EA3516">
      <w:pPr>
        <w:pStyle w:val="Tpico"/>
        <w:numPr>
          <w:ilvl w:val="0"/>
          <w:numId w:val="64"/>
        </w:numPr>
      </w:pPr>
      <w:r w:rsidRPr="00603D81">
        <w:t>Digitalização e Reconhecimento Óptico de Caracteres (OCR) do Manual do CIATA</w:t>
      </w:r>
      <w:r w:rsidRPr="00EB7A04">
        <w:t xml:space="preserve">: A transformação das imagens do Manual do CIATA em base textual indexada garante que a trajetória deste marco do desenvolvimento cadastral brasileiro permaneça acessível </w:t>
      </w:r>
      <w:r w:rsidRPr="00EB7A04">
        <w:fldChar w:fldCharType="begin"/>
      </w:r>
      <w:r w:rsidRPr="00EB7A04">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EB7A04">
        <w:fldChar w:fldCharType="separate"/>
      </w:r>
      <w:r w:rsidRPr="00EB7A04">
        <w:rPr>
          <w:rFonts w:cs="Arial"/>
        </w:rPr>
        <w:t>(SERPRO, 2025)</w:t>
      </w:r>
      <w:r w:rsidRPr="00EB7A04">
        <w:fldChar w:fldCharType="end"/>
      </w:r>
      <w:r w:rsidRPr="00EB7A04">
        <w:t>.</w:t>
      </w:r>
    </w:p>
    <w:p w14:paraId="1A2FFF49" w14:textId="13F6B2D4" w:rsidR="00064C4C" w:rsidRDefault="00E578BC" w:rsidP="007A507F">
      <w:pPr>
        <w:pStyle w:val="Ttulo3"/>
      </w:pPr>
      <w:bookmarkStart w:id="169" w:name="_Toc227136779"/>
      <w:r>
        <w:t>A plataforma web SuperCIATA</w:t>
      </w:r>
      <w:bookmarkEnd w:id="169"/>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B1C4C7F" w14:textId="6D1894DD"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r w:rsidR="00AF2B4E">
        <w:t xml:space="preserve"> </w:t>
      </w:r>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525941B3" w14:textId="77777777" w:rsidR="004E6EC3" w:rsidRDefault="004E6EC3" w:rsidP="004E6EC3">
      <w:r>
        <w:t xml:space="preserve">É importante destacar que, em princípio, o </w:t>
      </w:r>
      <w:r w:rsidRPr="00657084">
        <w:rPr>
          <w:i/>
          <w:iCs/>
        </w:rPr>
        <w:t>SuperCIATA</w:t>
      </w:r>
      <w:r>
        <w:t xml:space="preserve"> é executado apenas para a espacialização inicial. Após isso, o aplicativo de cadastro da administração </w:t>
      </w:r>
      <w:r>
        <w:lastRenderedPageBreak/>
        <w:t>municipal deve ser adaptado para tratar das novas parcelas já com o georreferenciamento.</w:t>
      </w:r>
    </w:p>
    <w:p w14:paraId="1BB5A0AF" w14:textId="0301D90F" w:rsidR="007A507F" w:rsidRDefault="00B773EE" w:rsidP="007A507F">
      <w:r>
        <w:t>Apesar disso</w:t>
      </w:r>
      <w:r w:rsidR="003619DB">
        <w:t>,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custo (algumas gratuitas) e padrões tecnológicos </w:t>
      </w:r>
      <w:r w:rsidR="00EE6F0F">
        <w:t xml:space="preserve">interoperáveis </w:t>
      </w:r>
      <w:r w:rsidR="001D59C5">
        <w:t>facilita o desenvolvimento de novas funcionalidades</w:t>
      </w:r>
      <w:r w:rsidR="002D3458">
        <w:t>.</w:t>
      </w:r>
    </w:p>
    <w:p w14:paraId="76AE8D62" w14:textId="2988C543" w:rsidR="00402D10" w:rsidRPr="00D2336D" w:rsidRDefault="00D2336D" w:rsidP="007A507F">
      <w:r>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39" w:history="1">
        <w:r w:rsidR="00F144AB" w:rsidRPr="006B0EA3">
          <w:rPr>
            <w:rStyle w:val="Hyperlink"/>
          </w:rPr>
          <w:t>https://superciata.smuu.com.br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170" w:name="_Toc227136780"/>
      <w:r>
        <w:t>LIMITAÇÕES DA PESQUISA E SUGESTÕES PARA TRABALHOS FUTUROS</w:t>
      </w:r>
      <w:bookmarkEnd w:id="170"/>
    </w:p>
    <w:p w14:paraId="6826B095" w14:textId="77777777" w:rsidR="00AC1AA4" w:rsidRDefault="00AC1AA4" w:rsidP="00CC61BA">
      <w:pPr>
        <w:pStyle w:val="Ttulo3"/>
      </w:pPr>
      <w:bookmarkStart w:id="171" w:name="_Toc227136781"/>
      <w:r w:rsidRPr="00CC61BA">
        <w:t>Escopo Geográfico e Requisitos de Dados</w:t>
      </w:r>
      <w:bookmarkEnd w:id="171"/>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172" w:name="_Toc227136782"/>
      <w:r w:rsidRPr="00CC61BA">
        <w:t>Inteligência Artificial</w:t>
      </w:r>
      <w:bookmarkEnd w:id="172"/>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xml:space="preserve">). Dessa maneira, futuras </w:t>
      </w:r>
      <w:r>
        <w:lastRenderedPageBreak/>
        <w:t>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173" w:name="_Toc227136783"/>
      <w:r w:rsidRPr="00CC61BA">
        <w:t>Geometrias Não Ortogonais e Limitações de Acurácia</w:t>
      </w:r>
      <w:bookmarkEnd w:id="173"/>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174" w:name="_Toc227136784"/>
      <w:r w:rsidRPr="002D729A">
        <w:t>RECOMENDAÇÕES</w:t>
      </w:r>
      <w:bookmarkEnd w:id="174"/>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175" w:name="_Toc227136785"/>
      <w:r>
        <w:t>CONSIDERAÇÕES FINAIS</w:t>
      </w:r>
      <w:bookmarkEnd w:id="175"/>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w:t>
      </w:r>
      <w:r>
        <w:lastRenderedPageBreak/>
        <w:t xml:space="preserve">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8A0893">
      <w:pPr>
        <w:pStyle w:val="Ttulo1"/>
        <w:numPr>
          <w:ilvl w:val="0"/>
          <w:numId w:val="0"/>
        </w:numPr>
      </w:pPr>
      <w:bookmarkStart w:id="176" w:name="_Toc227136786"/>
      <w:r w:rsidRPr="00CD7498">
        <w:lastRenderedPageBreak/>
        <w:t>REFERÊNCIAS</w:t>
      </w:r>
      <w:bookmarkEnd w:id="176"/>
    </w:p>
    <w:p w14:paraId="216B86C9" w14:textId="77777777" w:rsidR="001558CB" w:rsidRDefault="00E63166" w:rsidP="001558CB">
      <w:pPr>
        <w:pStyle w:val="Bibliografia"/>
      </w:pPr>
      <w:r w:rsidRPr="009B6CCF">
        <w:fldChar w:fldCharType="begin"/>
      </w:r>
      <w:r w:rsidR="006E137E">
        <w:instrText xml:space="preserve"> ADDIN ZOTERO_BIBL {"uncited":[],"omitted":[],"custom":[]} CSL_BIBLIOGRAPHY </w:instrText>
      </w:r>
      <w:r w:rsidRPr="009B6CCF">
        <w:fldChar w:fldCharType="separate"/>
      </w:r>
      <w:r w:rsidR="001558CB">
        <w:t>BRASIL. Decreto n</w:t>
      </w:r>
      <w:r w:rsidR="001558CB">
        <w:rPr>
          <w:vertAlign w:val="superscript"/>
        </w:rPr>
        <w:t>o</w:t>
      </w:r>
      <w:r w:rsidR="001558CB">
        <w:t xml:space="preserve"> 11.208, de 28 de setembro de 2022. Altera o Decreto n</w:t>
      </w:r>
      <w:r w:rsidR="001558CB">
        <w:rPr>
          <w:vertAlign w:val="superscript"/>
        </w:rPr>
        <w:t>o</w:t>
      </w:r>
      <w:r w:rsidR="001558CB">
        <w:t xml:space="preserve"> 8.764, de 10 de maio de 2016, que institui o Sistema Nacional de Gestão de Informações Territoriais – Sinter. </w:t>
      </w:r>
      <w:r w:rsidR="001558CB">
        <w:rPr>
          <w:b/>
          <w:bCs/>
        </w:rPr>
        <w:t>Diário Oficial da União</w:t>
      </w:r>
      <w:r w:rsidR="001558CB">
        <w:t xml:space="preserve">: 28 set. 2022. Disponível em: https://www.planalto.gov.br/ccivil_03/_ato2019-2022/2022/decreto/D11208.htm. </w:t>
      </w:r>
    </w:p>
    <w:p w14:paraId="351E885D" w14:textId="77777777" w:rsidR="001558CB" w:rsidRDefault="001558CB" w:rsidP="001558CB">
      <w:pPr>
        <w:pStyle w:val="Bibliografia"/>
      </w:pPr>
      <w:r>
        <w:t xml:space="preserve">BRASIL. </w:t>
      </w:r>
      <w:r>
        <w:rPr>
          <w:b/>
          <w:bCs/>
        </w:rPr>
        <w:t>Decreto n</w:t>
      </w:r>
      <w:r>
        <w:rPr>
          <w:b/>
          <w:bCs/>
          <w:vertAlign w:val="superscript"/>
        </w:rPr>
        <w:t>o</w:t>
      </w:r>
      <w:r>
        <w:rPr>
          <w:b/>
          <w:bCs/>
        </w:rPr>
        <w:t xml:space="preserve"> 89.817, de 20 de junho de 1984. Estabelece as Instruções Reguladoras das Normas Técnicas da Cartografia Nacional</w:t>
      </w:r>
      <w:r>
        <w:t>. Brasília, DF: [</w:t>
      </w:r>
      <w:r>
        <w:rPr>
          <w:i/>
          <w:iCs/>
        </w:rPr>
        <w:t>s. d.</w:t>
      </w:r>
      <w:r>
        <w:t xml:space="preserve">], 1984. Disponível em: http://www.planalto.gov.br/ccivil_03/decreto/1980-1989/d89817.htm. </w:t>
      </w:r>
    </w:p>
    <w:p w14:paraId="6F622C3A" w14:textId="77777777" w:rsidR="001558CB" w:rsidRDefault="001558CB" w:rsidP="001558CB">
      <w:pPr>
        <w:pStyle w:val="Bibliografia"/>
      </w:pPr>
      <w:r>
        <w:t>BRASIL. Lei Complementar n</w:t>
      </w:r>
      <w:r>
        <w:rPr>
          <w:vertAlign w:val="superscript"/>
        </w:rPr>
        <w:t>o</w:t>
      </w:r>
      <w:r>
        <w:t xml:space="preserve"> 214, de 16 de janeiro de 2025. Dispõe sobre o Imposto sobre Bens e Serviços (IBS), a Contribuição Social sobre Bens e Serviços (CBS) e o Imposto Seletivo. </w:t>
      </w:r>
      <w:r>
        <w:rPr>
          <w:b/>
          <w:bCs/>
        </w:rPr>
        <w:t>Diário Oficial da União</w:t>
      </w:r>
      <w:r>
        <w:t xml:space="preserve">: 16 jan. 2025. Disponível em: https://www.planalto.gov.br/ccivil_03/leis/lcp/lcp214.htm. </w:t>
      </w:r>
    </w:p>
    <w:p w14:paraId="2447A21C" w14:textId="77777777" w:rsidR="001558CB" w:rsidRDefault="001558CB" w:rsidP="001558CB">
      <w:pPr>
        <w:pStyle w:val="Bibliografia"/>
      </w:pPr>
      <w:r>
        <w:t xml:space="preserve">BRASIL. </w:t>
      </w:r>
      <w:r>
        <w:rPr>
          <w:b/>
          <w:bCs/>
        </w:rPr>
        <w:t>Lei n</w:t>
      </w:r>
      <w:r>
        <w:rPr>
          <w:b/>
          <w:bCs/>
          <w:vertAlign w:val="superscript"/>
        </w:rPr>
        <w:t>o</w:t>
      </w:r>
      <w:r>
        <w:rPr>
          <w:b/>
          <w:bCs/>
        </w:rPr>
        <w:t xml:space="preserve"> 10.257, de 10 de julho de 2001. Estatuto da Cidade.</w:t>
      </w:r>
      <w:r>
        <w:t xml:space="preserve"> Brasília, 10 jul. 2001. Disponível em: http://www.planalto.gov.br/ccivil_03/leis/leis_2001/l10257.htm. </w:t>
      </w:r>
    </w:p>
    <w:p w14:paraId="6B22DB85" w14:textId="77777777" w:rsidR="001558CB" w:rsidRPr="001558CB" w:rsidRDefault="001558CB" w:rsidP="001558CB">
      <w:pPr>
        <w:pStyle w:val="Bibliografia"/>
        <w:rPr>
          <w:lang w:val="en-US"/>
        </w:rPr>
      </w:pPr>
      <w:r>
        <w:t xml:space="preserve">BUSSAB, W. O.; MORETTIN, P. A. </w:t>
      </w:r>
      <w:r>
        <w:rPr>
          <w:b/>
          <w:bCs/>
        </w:rPr>
        <w:t>Estatística Básica</w:t>
      </w:r>
      <w:r>
        <w:t xml:space="preserve">. </w:t>
      </w:r>
      <w:r w:rsidRPr="001558CB">
        <w:rPr>
          <w:lang w:val="en-US"/>
        </w:rPr>
        <w:t>[</w:t>
      </w:r>
      <w:r w:rsidRPr="001558CB">
        <w:rPr>
          <w:i/>
          <w:iCs/>
          <w:lang w:val="en-US"/>
        </w:rPr>
        <w:t>S. l.</w:t>
      </w:r>
      <w:r w:rsidRPr="001558CB">
        <w:rPr>
          <w:lang w:val="en-US"/>
        </w:rPr>
        <w:t xml:space="preserve">]: Editora Saraiva, 2021. </w:t>
      </w:r>
    </w:p>
    <w:p w14:paraId="334C64DE" w14:textId="77777777" w:rsidR="001558CB" w:rsidRPr="006127EE" w:rsidRDefault="001558CB" w:rsidP="001558CB">
      <w:pPr>
        <w:pStyle w:val="Bibliografia"/>
      </w:pPr>
      <w:r w:rsidRPr="001558CB">
        <w:rPr>
          <w:lang w:val="en-US"/>
        </w:rPr>
        <w:t xml:space="preserve">BUTLER, H. </w:t>
      </w:r>
      <w:r w:rsidRPr="001558CB">
        <w:rPr>
          <w:i/>
          <w:iCs/>
          <w:lang w:val="en-US"/>
        </w:rPr>
        <w:t>et al.</w:t>
      </w:r>
      <w:r w:rsidRPr="001558CB">
        <w:rPr>
          <w:lang w:val="en-US"/>
        </w:rPr>
        <w:t xml:space="preserve"> </w:t>
      </w:r>
      <w:r w:rsidRPr="001558CB">
        <w:rPr>
          <w:b/>
          <w:bCs/>
          <w:lang w:val="en-US"/>
        </w:rPr>
        <w:t>The GeoJSON Format</w:t>
      </w:r>
      <w:r w:rsidRPr="001558CB">
        <w:rPr>
          <w:lang w:val="en-US"/>
        </w:rPr>
        <w:t>. [</w:t>
      </w:r>
      <w:r w:rsidRPr="001558CB">
        <w:rPr>
          <w:i/>
          <w:iCs/>
          <w:lang w:val="en-US"/>
        </w:rPr>
        <w:t>S. l.</w:t>
      </w:r>
      <w:r w:rsidRPr="001558CB">
        <w:rPr>
          <w:lang w:val="en-US"/>
        </w:rPr>
        <w:t xml:space="preserve">]: IETF, 2016. Request for Comments. </w:t>
      </w:r>
      <w:r w:rsidRPr="006127EE">
        <w:t>Disponível em: https://datatracker.ietf.org/doc/html/rfc7946. .</w:t>
      </w:r>
    </w:p>
    <w:p w14:paraId="14C673B0" w14:textId="77777777" w:rsidR="001558CB" w:rsidRPr="001558CB" w:rsidRDefault="001558CB" w:rsidP="001558CB">
      <w:pPr>
        <w:pStyle w:val="Bibliografia"/>
        <w:rPr>
          <w:lang w:val="en-US"/>
        </w:rPr>
      </w:pPr>
      <w:r w:rsidRPr="006127EE">
        <w:t xml:space="preserve">C. LEMMEN </w:t>
      </w:r>
      <w:r w:rsidRPr="006127EE">
        <w:rPr>
          <w:i/>
          <w:iCs/>
        </w:rPr>
        <w:t>et al.</w:t>
      </w:r>
      <w:r w:rsidRPr="006127EE">
        <w:t xml:space="preserve"> </w:t>
      </w:r>
      <w:r w:rsidRPr="001558CB">
        <w:rPr>
          <w:lang w:val="en-US"/>
        </w:rPr>
        <w:t xml:space="preserve">The land administration domain model. </w:t>
      </w:r>
      <w:r w:rsidRPr="001558CB">
        <w:rPr>
          <w:b/>
          <w:bCs/>
          <w:lang w:val="en-US"/>
        </w:rPr>
        <w:t>Land Use Policy</w:t>
      </w:r>
      <w:r w:rsidRPr="001558CB">
        <w:rPr>
          <w:lang w:val="en-US"/>
        </w:rPr>
        <w:t>, [</w:t>
      </w:r>
      <w:r w:rsidRPr="001558CB">
        <w:rPr>
          <w:i/>
          <w:iCs/>
          <w:lang w:val="en-US"/>
        </w:rPr>
        <w:t>s. l.</w:t>
      </w:r>
      <w:r w:rsidRPr="001558CB">
        <w:rPr>
          <w:lang w:val="en-US"/>
        </w:rPr>
        <w:t xml:space="preserve">], 2015. </w:t>
      </w:r>
    </w:p>
    <w:p w14:paraId="1C50F504" w14:textId="77777777" w:rsidR="001558CB" w:rsidRDefault="001558CB" w:rsidP="001558CB">
      <w:pPr>
        <w:pStyle w:val="Bibliografia"/>
      </w:pPr>
      <w:r>
        <w:t xml:space="preserve">CARNEIRO, A. F. T. </w:t>
      </w:r>
      <w:r>
        <w:rPr>
          <w:b/>
          <w:bCs/>
        </w:rPr>
        <w:t>Cadastro imobiliário e registro de imóveis: a Lei n. 10,267/2001, Decreto n. 4,449/2002 e atos normativos do INCRA</w:t>
      </w:r>
      <w:r>
        <w:t xml:space="preserve">. São Paulo, SP, Porto Alegre: Instituto de Registro Imobiliário do Brasil ; S.A. Fabris Editor, 2003. </w:t>
      </w:r>
    </w:p>
    <w:p w14:paraId="68D45844" w14:textId="77777777" w:rsidR="001558CB" w:rsidRDefault="001558CB" w:rsidP="001558CB">
      <w:pPr>
        <w:pStyle w:val="Bibliografia"/>
      </w:pPr>
      <w:r w:rsidRPr="001558CB">
        <w:rPr>
          <w:lang w:val="es-ES"/>
        </w:rPr>
        <w:t xml:space="preserve">CASANOVA, M. A. </w:t>
      </w:r>
      <w:r w:rsidRPr="001558CB">
        <w:rPr>
          <w:i/>
          <w:iCs/>
          <w:lang w:val="es-ES"/>
        </w:rPr>
        <w:t>et al.</w:t>
      </w:r>
      <w:r w:rsidRPr="001558CB">
        <w:rPr>
          <w:lang w:val="es-ES"/>
        </w:rPr>
        <w:t xml:space="preserve"> </w:t>
      </w:r>
      <w:r>
        <w:rPr>
          <w:b/>
          <w:bCs/>
        </w:rPr>
        <w:t>Bancos de Dados Geográficos</w:t>
      </w:r>
      <w:r>
        <w:t xml:space="preserve">. Curitiba: MundoGEO, 2005. Disponível em: https://www-di.inf.puc-rio.br/~casanova//Publications/Books/2005-BDG.pdf. </w:t>
      </w:r>
    </w:p>
    <w:p w14:paraId="354B2349" w14:textId="77777777" w:rsidR="001558CB" w:rsidRDefault="001558CB" w:rsidP="001558CB">
      <w:pPr>
        <w:pStyle w:val="Bibliografia"/>
      </w:pPr>
      <w:r>
        <w:t xml:space="preserve">CNEFE. , 2025. Disponível em: https://www.ibge.gov.br/estatisticas/downloads-estatisticas.html?caminho=Cadastro_Nacional_de_Enderecos_para_Fins_Estatisticos/Censo_Demografico_2022/Arquivos_CNEFE/CSV/Municipio. </w:t>
      </w:r>
    </w:p>
    <w:p w14:paraId="1E9587A8" w14:textId="77777777" w:rsidR="001558CB" w:rsidRPr="001558CB" w:rsidRDefault="001558CB" w:rsidP="001558CB">
      <w:pPr>
        <w:pStyle w:val="Bibliografia"/>
        <w:rPr>
          <w:lang w:val="en-US"/>
        </w:rPr>
      </w:pPr>
      <w:r w:rsidRPr="001558CB">
        <w:rPr>
          <w:lang w:val="en-US"/>
        </w:rPr>
        <w:t xml:space="preserve">CODD, E. F. A Relational Model of Data for Large Shared Data Banks. </w:t>
      </w:r>
      <w:r w:rsidRPr="001558CB">
        <w:rPr>
          <w:b/>
          <w:bCs/>
          <w:lang w:val="en-US"/>
        </w:rPr>
        <w:t>Communications of the ACM</w:t>
      </w:r>
      <w:r w:rsidRPr="001558CB">
        <w:rPr>
          <w:lang w:val="en-US"/>
        </w:rPr>
        <w:t xml:space="preserve">, New York, NY, USA, v. 13, n. 6, p. 377–387, 1970. </w:t>
      </w:r>
    </w:p>
    <w:p w14:paraId="6981ED3A" w14:textId="77777777" w:rsidR="001558CB" w:rsidRDefault="001558CB" w:rsidP="001558CB">
      <w:pPr>
        <w:pStyle w:val="Bibliografia"/>
      </w:pPr>
      <w:r>
        <w:t xml:space="preserve">CUNHA, E. </w:t>
      </w:r>
      <w:r>
        <w:rPr>
          <w:i/>
          <w:iCs/>
        </w:rPr>
        <w:t>et al.</w:t>
      </w:r>
      <w:r>
        <w:t xml:space="preserve"> O cadastro urbano no Brasil: histórico e evolução. </w:t>
      </w:r>
      <w:r>
        <w:rPr>
          <w:b/>
          <w:bCs/>
        </w:rPr>
        <w:t>Revista de Geografia e Ordenamento do Território</w:t>
      </w:r>
      <w:r>
        <w:t>, [</w:t>
      </w:r>
      <w:r>
        <w:rPr>
          <w:i/>
          <w:iCs/>
        </w:rPr>
        <w:t>s. l.</w:t>
      </w:r>
      <w:r>
        <w:t xml:space="preserve">], v. 0, n. 17, p. 55–74, 2019. </w:t>
      </w:r>
    </w:p>
    <w:p w14:paraId="3876C8ED" w14:textId="77777777" w:rsidR="001558CB" w:rsidRDefault="001558CB" w:rsidP="001558CB">
      <w:pPr>
        <w:pStyle w:val="Bibliografia"/>
      </w:pPr>
      <w:r>
        <w:t xml:space="preserve">DATE, C. J. </w:t>
      </w:r>
      <w:r>
        <w:rPr>
          <w:b/>
          <w:bCs/>
        </w:rPr>
        <w:t>Introdução a Sistemas De Banco De Dados-Tra.8 Ed..</w:t>
      </w:r>
      <w:r>
        <w:t xml:space="preserve"> [</w:t>
      </w:r>
      <w:r>
        <w:rPr>
          <w:i/>
          <w:iCs/>
        </w:rPr>
        <w:t>S. l.</w:t>
      </w:r>
      <w:r>
        <w:t xml:space="preserve">]: Elsevier, 2004. </w:t>
      </w:r>
    </w:p>
    <w:p w14:paraId="4006F36E" w14:textId="77777777" w:rsidR="001558CB" w:rsidRDefault="001558CB" w:rsidP="001558CB">
      <w:pPr>
        <w:pStyle w:val="Bibliografia"/>
      </w:pPr>
      <w:r>
        <w:t xml:space="preserve">DGE. EXÉRCITO. BRASIL. </w:t>
      </w:r>
      <w:r>
        <w:rPr>
          <w:b/>
          <w:bCs/>
        </w:rPr>
        <w:t>Norma da Especificação Técnica para Aquisição de Dados Geoespaciais Vetoriais de Defesa da Força Terrestre (ET-ADGV Defesa F Ter)</w:t>
      </w:r>
      <w:r>
        <w:t>. 2</w:t>
      </w:r>
      <w:r>
        <w:rPr>
          <w:vertAlign w:val="superscript"/>
        </w:rPr>
        <w:t>a</w:t>
      </w:r>
      <w:r>
        <w:t xml:space="preserve"> Ediçãoed. Brasília, DF: Diretoria de Serviço Geográfico, 2016. </w:t>
      </w:r>
    </w:p>
    <w:p w14:paraId="65B599CD" w14:textId="77777777" w:rsidR="001558CB" w:rsidRPr="001558CB" w:rsidRDefault="001558CB" w:rsidP="001558CB">
      <w:pPr>
        <w:pStyle w:val="Bibliografia"/>
        <w:rPr>
          <w:lang w:val="en-US"/>
        </w:rPr>
      </w:pPr>
      <w:r>
        <w:lastRenderedPageBreak/>
        <w:t>DOWNLOADS | IBGE. [</w:t>
      </w:r>
      <w:r>
        <w:rPr>
          <w:i/>
          <w:iCs/>
        </w:rPr>
        <w:t>S. l.</w:t>
      </w:r>
      <w:r>
        <w:t xml:space="preserve">], 2025. Disponível em: https://ftp.ibge.gov.br/Perfil_Municipios/2019/Base_de_Dados/. </w:t>
      </w:r>
      <w:r w:rsidRPr="001558CB">
        <w:rPr>
          <w:lang w:val="en-US"/>
        </w:rPr>
        <w:t xml:space="preserve">Acesso em: 19 jul. 2025. </w:t>
      </w:r>
    </w:p>
    <w:p w14:paraId="02DA3B52" w14:textId="77777777" w:rsidR="001558CB" w:rsidRDefault="001558CB" w:rsidP="001558CB">
      <w:pPr>
        <w:pStyle w:val="Bibliografia"/>
      </w:pPr>
      <w:r w:rsidRPr="001558CB">
        <w:rPr>
          <w:lang w:val="en-US"/>
        </w:rPr>
        <w:t xml:space="preserve">ELIAS, E. N. N. </w:t>
      </w:r>
      <w:r w:rsidRPr="001558CB">
        <w:rPr>
          <w:i/>
          <w:iCs/>
          <w:lang w:val="en-US"/>
        </w:rPr>
        <w:t>et al.</w:t>
      </w:r>
      <w:r w:rsidRPr="001558CB">
        <w:rPr>
          <w:lang w:val="en-US"/>
        </w:rPr>
        <w:t xml:space="preserve"> The quality of OpenStreetMap in a large metropolis in northeast Brazil: Preliminary assessment of geospatial data for road axes. </w:t>
      </w:r>
      <w:r>
        <w:rPr>
          <w:b/>
          <w:bCs/>
        </w:rPr>
        <w:t>Boletim de Ciências Geodésicas</w:t>
      </w:r>
      <w:r>
        <w:t>, [</w:t>
      </w:r>
      <w:r>
        <w:rPr>
          <w:i/>
          <w:iCs/>
        </w:rPr>
        <w:t>s. l.</w:t>
      </w:r>
      <w:r>
        <w:t xml:space="preserve">], v. 26, n. 3, p. e2020012, 2020. </w:t>
      </w:r>
    </w:p>
    <w:p w14:paraId="09227735" w14:textId="77777777" w:rsidR="001558CB" w:rsidRPr="001558CB" w:rsidRDefault="001558CB" w:rsidP="001558CB">
      <w:pPr>
        <w:pStyle w:val="Bibliografia"/>
        <w:rPr>
          <w:lang w:val="en-US"/>
        </w:rPr>
      </w:pPr>
      <w:r w:rsidRPr="001558CB">
        <w:rPr>
          <w:lang w:val="en-US"/>
        </w:rPr>
        <w:t xml:space="preserve">ENEMARK, S.; MCLAREN, R.; LEMMEN, C. Fit-for-Purpose Land Administration—Providing Secure Land Rights at Scale. </w:t>
      </w:r>
      <w:r w:rsidRPr="001558CB">
        <w:rPr>
          <w:b/>
          <w:bCs/>
          <w:lang w:val="en-US"/>
        </w:rPr>
        <w:t>Land</w:t>
      </w:r>
      <w:r w:rsidRPr="001558CB">
        <w:rPr>
          <w:lang w:val="en-US"/>
        </w:rPr>
        <w:t>, [</w:t>
      </w:r>
      <w:r w:rsidRPr="001558CB">
        <w:rPr>
          <w:i/>
          <w:iCs/>
          <w:lang w:val="en-US"/>
        </w:rPr>
        <w:t>s. l.</w:t>
      </w:r>
      <w:r w:rsidRPr="001558CB">
        <w:rPr>
          <w:lang w:val="en-US"/>
        </w:rPr>
        <w:t xml:space="preserve">], v. 10, n. 9, p. 972, 2021. </w:t>
      </w:r>
    </w:p>
    <w:p w14:paraId="0A43EB80" w14:textId="77777777" w:rsidR="001558CB" w:rsidRPr="001558CB" w:rsidRDefault="001558CB" w:rsidP="001558CB">
      <w:pPr>
        <w:pStyle w:val="Bibliografia"/>
        <w:rPr>
          <w:lang w:val="en-US"/>
        </w:rPr>
      </w:pPr>
      <w:r w:rsidRPr="001558CB">
        <w:rPr>
          <w:lang w:val="en-US"/>
        </w:rPr>
        <w:t xml:space="preserve">ERBA, D. A. (org.). </w:t>
      </w:r>
      <w:r w:rsidRPr="001558CB">
        <w:rPr>
          <w:b/>
          <w:bCs/>
          <w:lang w:val="en-US"/>
        </w:rPr>
        <w:t>Catastro multifinalitario: aplicado a la definición de políticas de suelo urbano</w:t>
      </w:r>
      <w:r w:rsidRPr="001558CB">
        <w:rPr>
          <w:lang w:val="en-US"/>
        </w:rPr>
        <w:t xml:space="preserve">. Cambridge, MA: Lincoln Institute of Land Policy, 2007. Disponível em: https://www.lincolninst.edu/app/uploads/legacy-files/pubfiles/catastro-multifinalitario-politicas-de-suelo-urbano-full.pdf. </w:t>
      </w:r>
    </w:p>
    <w:p w14:paraId="6AAE3D4B" w14:textId="77777777" w:rsidR="001558CB" w:rsidRDefault="001558CB" w:rsidP="001558CB">
      <w:pPr>
        <w:pStyle w:val="Bibliografia"/>
      </w:pPr>
      <w:r w:rsidRPr="001558CB">
        <w:rPr>
          <w:lang w:val="es-ES"/>
        </w:rPr>
        <w:t xml:space="preserve">ERBA, D. A. (org.). </w:t>
      </w:r>
      <w:r w:rsidRPr="001558CB">
        <w:rPr>
          <w:b/>
          <w:bCs/>
          <w:lang w:val="es-ES"/>
        </w:rPr>
        <w:t>Definición de políticas de suelo urbano en América Latina: teoría y práctica</w:t>
      </w:r>
      <w:r w:rsidRPr="001558CB">
        <w:rPr>
          <w:lang w:val="es-ES"/>
        </w:rPr>
        <w:t xml:space="preserve">. </w:t>
      </w:r>
      <w:r>
        <w:t xml:space="preserve">Viçosa, MG: Lincoln Institute of Land Policy, 2013. </w:t>
      </w:r>
    </w:p>
    <w:p w14:paraId="397252D9" w14:textId="77777777" w:rsidR="001558CB" w:rsidRPr="001558CB" w:rsidRDefault="001558CB" w:rsidP="001558CB">
      <w:pPr>
        <w:pStyle w:val="Bibliografia"/>
        <w:rPr>
          <w:lang w:val="en-US"/>
        </w:rPr>
      </w:pPr>
      <w:r>
        <w:t xml:space="preserve">FARIAS, M. de O.; CARNEIRO, A. F. T.; LIMA JÚNIOR, C. de O. Integração de Dados Geoespaciais e Alfanuméricos na Estruturação de um Banco de Dados para o Cadastro Urbano. </w:t>
      </w:r>
      <w:r w:rsidRPr="001558CB">
        <w:rPr>
          <w:b/>
          <w:bCs/>
          <w:lang w:val="en-US"/>
        </w:rPr>
        <w:t>Revista Brasileira de Cartografia</w:t>
      </w:r>
      <w:r w:rsidRPr="001558CB">
        <w:rPr>
          <w:lang w:val="en-US"/>
        </w:rPr>
        <w:t>, [</w:t>
      </w:r>
      <w:r w:rsidRPr="001558CB">
        <w:rPr>
          <w:i/>
          <w:iCs/>
          <w:lang w:val="en-US"/>
        </w:rPr>
        <w:t>s. l.</w:t>
      </w:r>
      <w:r w:rsidRPr="001558CB">
        <w:rPr>
          <w:lang w:val="en-US"/>
        </w:rPr>
        <w:t xml:space="preserve">], v. 76, 2024. </w:t>
      </w:r>
    </w:p>
    <w:p w14:paraId="71E1114A" w14:textId="77777777" w:rsidR="001558CB" w:rsidRPr="001558CB" w:rsidRDefault="001558CB" w:rsidP="001558CB">
      <w:pPr>
        <w:pStyle w:val="Bibliografia"/>
        <w:rPr>
          <w:lang w:val="en-US"/>
        </w:rPr>
      </w:pPr>
      <w:r w:rsidRPr="001558CB">
        <w:rPr>
          <w:lang w:val="en-US"/>
        </w:rPr>
        <w:t xml:space="preserve">FIELDING, R. T. </w:t>
      </w:r>
      <w:r w:rsidRPr="001558CB">
        <w:rPr>
          <w:b/>
          <w:bCs/>
          <w:lang w:val="en-US"/>
        </w:rPr>
        <w:t>Architectural styles and the design of network-based software architectures</w:t>
      </w:r>
      <w:r w:rsidRPr="001558CB">
        <w:rPr>
          <w:lang w:val="en-US"/>
        </w:rPr>
        <w:t>. [</w:t>
      </w:r>
      <w:r w:rsidRPr="001558CB">
        <w:rPr>
          <w:i/>
          <w:iCs/>
          <w:lang w:val="en-US"/>
        </w:rPr>
        <w:t>S. l.</w:t>
      </w:r>
      <w:r w:rsidRPr="001558CB">
        <w:rPr>
          <w:lang w:val="en-US"/>
        </w:rPr>
        <w:t xml:space="preserve">]: University of California, Irvine, 2000. </w:t>
      </w:r>
    </w:p>
    <w:p w14:paraId="62614881" w14:textId="77777777" w:rsidR="001558CB" w:rsidRPr="001558CB" w:rsidRDefault="001558CB" w:rsidP="001558CB">
      <w:pPr>
        <w:pStyle w:val="Bibliografia"/>
        <w:rPr>
          <w:lang w:val="en-US"/>
        </w:rPr>
      </w:pPr>
      <w:r w:rsidRPr="001558CB">
        <w:rPr>
          <w:lang w:val="en-US"/>
        </w:rPr>
        <w:t xml:space="preserve">GOODCHILD, M. F. Citizens as sensors: the world of volunteered geography. </w:t>
      </w:r>
      <w:r w:rsidRPr="001558CB">
        <w:rPr>
          <w:b/>
          <w:bCs/>
          <w:lang w:val="en-US"/>
        </w:rPr>
        <w:t>GeoJournal</w:t>
      </w:r>
      <w:r w:rsidRPr="001558CB">
        <w:rPr>
          <w:lang w:val="en-US"/>
        </w:rPr>
        <w:t>, [</w:t>
      </w:r>
      <w:r w:rsidRPr="001558CB">
        <w:rPr>
          <w:i/>
          <w:iCs/>
          <w:lang w:val="en-US"/>
        </w:rPr>
        <w:t>s. l.</w:t>
      </w:r>
      <w:r w:rsidRPr="001558CB">
        <w:rPr>
          <w:lang w:val="en-US"/>
        </w:rPr>
        <w:t xml:space="preserve">], v. 69, n. 4, p. 211–221, 2007. </w:t>
      </w:r>
    </w:p>
    <w:p w14:paraId="49276A2F" w14:textId="77777777" w:rsidR="001558CB" w:rsidRDefault="001558CB" w:rsidP="001558CB">
      <w:pPr>
        <w:pStyle w:val="Bibliografia"/>
      </w:pPr>
      <w:r w:rsidRPr="001558CB">
        <w:rPr>
          <w:lang w:val="en-US"/>
        </w:rPr>
        <w:t xml:space="preserve">GOOGLE. </w:t>
      </w:r>
      <w:r w:rsidRPr="001558CB">
        <w:rPr>
          <w:b/>
          <w:bCs/>
          <w:lang w:val="en-US"/>
        </w:rPr>
        <w:t>Geocoding API</w:t>
      </w:r>
      <w:r w:rsidRPr="001558CB">
        <w:rPr>
          <w:lang w:val="en-US"/>
        </w:rPr>
        <w:t>. [</w:t>
      </w:r>
      <w:r w:rsidRPr="001558CB">
        <w:rPr>
          <w:i/>
          <w:iCs/>
          <w:lang w:val="en-US"/>
        </w:rPr>
        <w:t>S. l.</w:t>
      </w:r>
      <w:r w:rsidRPr="001558CB">
        <w:rPr>
          <w:lang w:val="en-US"/>
        </w:rPr>
        <w:t>]: [</w:t>
      </w:r>
      <w:r w:rsidRPr="001558CB">
        <w:rPr>
          <w:i/>
          <w:iCs/>
          <w:lang w:val="en-US"/>
        </w:rPr>
        <w:t>s. d.</w:t>
      </w:r>
      <w:r w:rsidRPr="001558CB">
        <w:rPr>
          <w:lang w:val="en-US"/>
        </w:rPr>
        <w:t xml:space="preserve">], 2026. </w:t>
      </w:r>
      <w:r>
        <w:t>Disponível em: https://developers.google.com/maps/documentation/geocoding/overview. .</w:t>
      </w:r>
    </w:p>
    <w:p w14:paraId="08216771" w14:textId="77777777" w:rsidR="001558CB" w:rsidRPr="001558CB" w:rsidRDefault="001558CB" w:rsidP="001558CB">
      <w:pPr>
        <w:pStyle w:val="Bibliografia"/>
        <w:rPr>
          <w:lang w:val="en-US"/>
        </w:rPr>
      </w:pPr>
      <w:r>
        <w:t>JSON API DE PESQUISA PERSONALIZADA | PROGRAMMABLE SEARCH ENGINE. [</w:t>
      </w:r>
      <w:r>
        <w:rPr>
          <w:i/>
          <w:iCs/>
        </w:rPr>
        <w:t>S. l.</w:t>
      </w:r>
      <w:r>
        <w:t>], [</w:t>
      </w:r>
      <w:r>
        <w:rPr>
          <w:i/>
          <w:iCs/>
        </w:rPr>
        <w:t>s. d.</w:t>
      </w:r>
      <w:r>
        <w:t xml:space="preserve">]. Disponível em: https://developers.google.com/custom-search/v1/overview?hl=pt-br. </w:t>
      </w:r>
      <w:r w:rsidRPr="001558CB">
        <w:rPr>
          <w:lang w:val="en-US"/>
        </w:rPr>
        <w:t xml:space="preserve">Acesso em: 27 dez. 2025. </w:t>
      </w:r>
    </w:p>
    <w:p w14:paraId="048A0FC7" w14:textId="77777777" w:rsidR="001558CB" w:rsidRPr="001558CB" w:rsidRDefault="001558CB" w:rsidP="001558CB">
      <w:pPr>
        <w:pStyle w:val="Bibliografia"/>
        <w:rPr>
          <w:lang w:val="en-US"/>
        </w:rPr>
      </w:pPr>
      <w:r w:rsidRPr="001558CB">
        <w:rPr>
          <w:lang w:val="en-US"/>
        </w:rPr>
        <w:t xml:space="preserve">HAKLAY, M. How Good is Volunteered Geographical Information? A Comparative Study of OpenStreetMap and Ordnance Survey Datasets. </w:t>
      </w:r>
      <w:r w:rsidRPr="001558CB">
        <w:rPr>
          <w:b/>
          <w:bCs/>
          <w:lang w:val="en-US"/>
        </w:rPr>
        <w:t>Environment and Planning B: Planning and Design</w:t>
      </w:r>
      <w:r w:rsidRPr="001558CB">
        <w:rPr>
          <w:lang w:val="en-US"/>
        </w:rPr>
        <w:t>, [</w:t>
      </w:r>
      <w:r w:rsidRPr="001558CB">
        <w:rPr>
          <w:i/>
          <w:iCs/>
          <w:lang w:val="en-US"/>
        </w:rPr>
        <w:t>s. l.</w:t>
      </w:r>
      <w:r w:rsidRPr="001558CB">
        <w:rPr>
          <w:lang w:val="en-US"/>
        </w:rPr>
        <w:t xml:space="preserve">], v. 37, n. 4, p. 682–703, 2010. </w:t>
      </w:r>
    </w:p>
    <w:p w14:paraId="3F8C01D6" w14:textId="77777777" w:rsidR="001558CB" w:rsidRDefault="001558CB" w:rsidP="001558CB">
      <w:pPr>
        <w:pStyle w:val="Bibliografia"/>
      </w:pPr>
      <w:r w:rsidRPr="001558CB">
        <w:rPr>
          <w:lang w:val="en-US"/>
        </w:rPr>
        <w:t xml:space="preserve">HAKLAY, M.; WEBER, P. OpenStreetMap: User-Generated Street Maps. </w:t>
      </w:r>
      <w:r>
        <w:rPr>
          <w:b/>
          <w:bCs/>
        </w:rPr>
        <w:t>IEEE Pervasive Computing</w:t>
      </w:r>
      <w:r>
        <w:t>, [</w:t>
      </w:r>
      <w:r>
        <w:rPr>
          <w:i/>
          <w:iCs/>
        </w:rPr>
        <w:t>s. l.</w:t>
      </w:r>
      <w:r>
        <w:t xml:space="preserve">], v. 7, n. 4, p. 12–18, 2008. </w:t>
      </w:r>
    </w:p>
    <w:p w14:paraId="792F3F96" w14:textId="77777777" w:rsidR="001558CB" w:rsidRDefault="001558CB" w:rsidP="001558CB">
      <w:pPr>
        <w:pStyle w:val="Bibliografia"/>
      </w:pPr>
      <w:r>
        <w:t xml:space="preserve">IBGE. </w:t>
      </w:r>
      <w:r>
        <w:rPr>
          <w:b/>
          <w:bCs/>
        </w:rPr>
        <w:t>Cadastro Nacional de Endereços para Fins Estatísticos | IBGE</w:t>
      </w:r>
      <w:r>
        <w:t>. [</w:t>
      </w:r>
      <w:r>
        <w:rPr>
          <w:i/>
          <w:iCs/>
        </w:rPr>
        <w:t>S. l.</w:t>
      </w:r>
      <w:r>
        <w:t xml:space="preserve">], 2025a. Disponível em: https://www.ibge.gov.br/estatisticas/sociais/habitacao/38734-cadastro-nacional-de-enderecos-para-fins-estatisticos.html?=&amp;t=o-que-e. Acesso em: 4 jun. 2025. </w:t>
      </w:r>
    </w:p>
    <w:p w14:paraId="24A75D52" w14:textId="77777777" w:rsidR="001558CB" w:rsidRDefault="001558CB" w:rsidP="001558CB">
      <w:pPr>
        <w:pStyle w:val="Bibliografia"/>
      </w:pPr>
      <w:r>
        <w:t>IBGE. Censo 2022. , 2022a. Disponível em: https://www.ibge.gov.br/estatisticas/downloads-estatisticas.html?caminho=Censos/Censo_Demografico_2022/. Acesso em: 2 mar. 2025.</w:t>
      </w:r>
    </w:p>
    <w:p w14:paraId="43B3E822" w14:textId="77777777" w:rsidR="001558CB" w:rsidRDefault="001558CB" w:rsidP="001558CB">
      <w:pPr>
        <w:pStyle w:val="Bibliografia"/>
      </w:pPr>
      <w:r>
        <w:lastRenderedPageBreak/>
        <w:t xml:space="preserve">IBGE. </w:t>
      </w:r>
      <w:r>
        <w:rPr>
          <w:b/>
          <w:bCs/>
        </w:rPr>
        <w:t>Censo Demográfico 2022. Coordenadas Geográficas dos Endereços. Nota metodológica n. 01</w:t>
      </w:r>
      <w:r>
        <w:t>. [</w:t>
      </w:r>
      <w:r>
        <w:rPr>
          <w:i/>
          <w:iCs/>
        </w:rPr>
        <w:t>S. l.</w:t>
      </w:r>
      <w:r>
        <w:t>]: [</w:t>
      </w:r>
      <w:r>
        <w:rPr>
          <w:i/>
          <w:iCs/>
        </w:rPr>
        <w:t>s. d.</w:t>
      </w:r>
      <w:r>
        <w:t xml:space="preserve">], 2024. Disponível em: https://biblioteca.ibge.gov.br/visualizacao/livros/liv102063.pdf. </w:t>
      </w:r>
    </w:p>
    <w:p w14:paraId="67DD35EB" w14:textId="77777777" w:rsidR="001558CB" w:rsidRDefault="001558CB" w:rsidP="001558CB">
      <w:pPr>
        <w:pStyle w:val="Bibliografia"/>
      </w:pPr>
      <w:r>
        <w:t xml:space="preserve">IBGE. </w:t>
      </w:r>
      <w:r>
        <w:rPr>
          <w:b/>
          <w:bCs/>
        </w:rPr>
        <w:t>Códigos dos Municípios | IBGE</w:t>
      </w:r>
      <w:r>
        <w:t>. [</w:t>
      </w:r>
      <w:r>
        <w:rPr>
          <w:i/>
          <w:iCs/>
        </w:rPr>
        <w:t>S. l.</w:t>
      </w:r>
      <w:r>
        <w:t xml:space="preserve">], 2025b. Disponível em: https://www.ibge.gov.br/explica/codigos-dos-municipios.php. Acesso em: 17 nov. 2025. </w:t>
      </w:r>
    </w:p>
    <w:p w14:paraId="2C6A62D9" w14:textId="77777777" w:rsidR="001558CB" w:rsidRDefault="001558CB" w:rsidP="001558CB">
      <w:pPr>
        <w:pStyle w:val="Bibliografia"/>
      </w:pPr>
      <w:r>
        <w:t xml:space="preserve">IBGE. </w:t>
      </w:r>
      <w:r>
        <w:rPr>
          <w:b/>
          <w:bCs/>
        </w:rPr>
        <w:t>Manual do Recenseador: Censo Demográfico 2022</w:t>
      </w:r>
      <w:r>
        <w:t xml:space="preserve">. Rio de Janeiro: IBGE, 2022b. Disponível em: https://censo2022.ibge.gov.br/component/rsfiles/download-file/files.html?path=censo2021%252Fmanuais%252FManual_Recenseador_CD_1_09.pdf. </w:t>
      </w:r>
    </w:p>
    <w:p w14:paraId="085ED695" w14:textId="77777777" w:rsidR="001558CB" w:rsidRPr="001558CB" w:rsidRDefault="001558CB" w:rsidP="001558CB">
      <w:pPr>
        <w:pStyle w:val="Bibliografia"/>
        <w:rPr>
          <w:lang w:val="en-US"/>
        </w:rPr>
      </w:pPr>
      <w:r>
        <w:t xml:space="preserve">IBGE. </w:t>
      </w:r>
      <w:r>
        <w:rPr>
          <w:b/>
          <w:bCs/>
        </w:rPr>
        <w:t>MUNIC 2019</w:t>
      </w:r>
      <w:r>
        <w:t>. [</w:t>
      </w:r>
      <w:r>
        <w:rPr>
          <w:i/>
          <w:iCs/>
        </w:rPr>
        <w:t>S. l.</w:t>
      </w:r>
      <w:r>
        <w:t xml:space="preserve">], 2019. Disponível em: https://ftp.ibge.gov.br/Perfil_Municipios/2019/Base_de_Dados/. </w:t>
      </w:r>
      <w:r w:rsidRPr="001558CB">
        <w:rPr>
          <w:lang w:val="en-US"/>
        </w:rPr>
        <w:t xml:space="preserve">Acesso em: 19 jul. 2025. </w:t>
      </w:r>
    </w:p>
    <w:p w14:paraId="395ACB00" w14:textId="77777777" w:rsidR="001558CB" w:rsidRDefault="001558CB" w:rsidP="001558CB">
      <w:pPr>
        <w:pStyle w:val="Bibliografia"/>
      </w:pPr>
      <w:r w:rsidRPr="001558CB">
        <w:rPr>
          <w:lang w:val="en-US"/>
        </w:rPr>
        <w:t xml:space="preserve">IBM. </w:t>
      </w:r>
      <w:r w:rsidRPr="001558CB">
        <w:rPr>
          <w:b/>
          <w:bCs/>
          <w:lang w:val="en-US"/>
        </w:rPr>
        <w:t>Rational Software Architect Standard Edition 7.5.5</w:t>
      </w:r>
      <w:r w:rsidRPr="001558CB">
        <w:rPr>
          <w:lang w:val="en-US"/>
        </w:rPr>
        <w:t>. [</w:t>
      </w:r>
      <w:r w:rsidRPr="001558CB">
        <w:rPr>
          <w:i/>
          <w:iCs/>
          <w:lang w:val="en-US"/>
        </w:rPr>
        <w:t>S. l.</w:t>
      </w:r>
      <w:r w:rsidRPr="001558CB">
        <w:rPr>
          <w:lang w:val="en-US"/>
        </w:rPr>
        <w:t xml:space="preserve">], 2021. </w:t>
      </w:r>
      <w:r>
        <w:t xml:space="preserve">Disponível em: https://www.ibm.com/docs/pt-br/rsas/7.5.0?topic=diagrams-relationships-in-class. Acesso em: 6 dez. 2024. </w:t>
      </w:r>
    </w:p>
    <w:p w14:paraId="6B2A93AB" w14:textId="77777777" w:rsidR="001558CB" w:rsidRDefault="001558CB" w:rsidP="001558CB">
      <w:pPr>
        <w:pStyle w:val="Bibliografia"/>
      </w:pPr>
      <w:r>
        <w:t>IN RFB N</w:t>
      </w:r>
      <w:r>
        <w:rPr>
          <w:vertAlign w:val="superscript"/>
        </w:rPr>
        <w:t>o</w:t>
      </w:r>
      <w:r>
        <w:t xml:space="preserve"> 2030/2021. [</w:t>
      </w:r>
      <w:r>
        <w:rPr>
          <w:i/>
          <w:iCs/>
        </w:rPr>
        <w:t>S. l.</w:t>
      </w:r>
      <w:r>
        <w:t xml:space="preserve">], 2021. Disponível em: https://normasinternet2.receita.fazenda.gov.br/#/consulta/externa/118641. Acesso em: 26 dez. 2025. </w:t>
      </w:r>
    </w:p>
    <w:p w14:paraId="5B6FEAB3" w14:textId="77777777" w:rsidR="001558CB" w:rsidRDefault="001558CB" w:rsidP="001558CB">
      <w:pPr>
        <w:pStyle w:val="Bibliografia"/>
      </w:pPr>
      <w:r>
        <w:t xml:space="preserve">ISO. </w:t>
      </w:r>
      <w:r>
        <w:rPr>
          <w:b/>
          <w:bCs/>
        </w:rPr>
        <w:t>ISO 19152:2012(en), Geographic information — Land Administration Domain Model (LADM)</w:t>
      </w:r>
      <w:r>
        <w:t>. [</w:t>
      </w:r>
      <w:r>
        <w:rPr>
          <w:i/>
          <w:iCs/>
        </w:rPr>
        <w:t>S. l.</w:t>
      </w:r>
      <w:r>
        <w:t xml:space="preserve">], 2012. Disponível em: https://www.iso.org/obp/ui/en/#iso:std:iso:19152:ed-1:v1:en. Acesso em: 6 dez. 2024. </w:t>
      </w:r>
    </w:p>
    <w:p w14:paraId="6F8BBE4D" w14:textId="77777777" w:rsidR="001558CB" w:rsidRPr="001558CB" w:rsidRDefault="001558CB" w:rsidP="001558CB">
      <w:pPr>
        <w:pStyle w:val="Bibliografia"/>
        <w:rPr>
          <w:lang w:val="en-US"/>
        </w:rPr>
      </w:pPr>
      <w:r>
        <w:t>JAVASCRIPT | MDN. [</w:t>
      </w:r>
      <w:r>
        <w:rPr>
          <w:i/>
          <w:iCs/>
        </w:rPr>
        <w:t>S. l.</w:t>
      </w:r>
      <w:r>
        <w:t xml:space="preserve">], 2025. Disponível em: https://developer.mozilla.org/pt-BR/docs/Web/JavaScript. </w:t>
      </w:r>
      <w:r w:rsidRPr="001558CB">
        <w:rPr>
          <w:lang w:val="en-US"/>
        </w:rPr>
        <w:t xml:space="preserve">Acesso em: 10 ago. 2025. </w:t>
      </w:r>
    </w:p>
    <w:p w14:paraId="5F1071AD" w14:textId="77777777" w:rsidR="001558CB" w:rsidRPr="001558CB" w:rsidRDefault="001558CB" w:rsidP="001558CB">
      <w:pPr>
        <w:pStyle w:val="Bibliografia"/>
        <w:rPr>
          <w:lang w:val="en-US"/>
        </w:rPr>
      </w:pPr>
      <w:r w:rsidRPr="001558CB">
        <w:rPr>
          <w:lang w:val="en-US"/>
        </w:rPr>
        <w:t xml:space="preserve">KOEVA, M. </w:t>
      </w:r>
      <w:r w:rsidRPr="001558CB">
        <w:rPr>
          <w:i/>
          <w:iCs/>
          <w:lang w:val="en-US"/>
        </w:rPr>
        <w:t>et al.</w:t>
      </w:r>
      <w:r w:rsidRPr="001558CB">
        <w:rPr>
          <w:lang w:val="en-US"/>
        </w:rPr>
        <w:t xml:space="preserve"> Geospatial Tool and Geocloud Platform Innovations: A Fit-for-Purpose Land Administration Assessment. </w:t>
      </w:r>
      <w:r w:rsidRPr="001558CB">
        <w:rPr>
          <w:b/>
          <w:bCs/>
          <w:lang w:val="en-US"/>
        </w:rPr>
        <w:t>Land</w:t>
      </w:r>
      <w:r w:rsidRPr="001558CB">
        <w:rPr>
          <w:lang w:val="en-US"/>
        </w:rPr>
        <w:t>, [</w:t>
      </w:r>
      <w:r w:rsidRPr="001558CB">
        <w:rPr>
          <w:i/>
          <w:iCs/>
          <w:lang w:val="en-US"/>
        </w:rPr>
        <w:t>s. l.</w:t>
      </w:r>
      <w:r w:rsidRPr="001558CB">
        <w:rPr>
          <w:lang w:val="en-US"/>
        </w:rPr>
        <w:t xml:space="preserve">], v. 10, n. 6, p. 557, 2021. </w:t>
      </w:r>
    </w:p>
    <w:p w14:paraId="14E5F4A8" w14:textId="77777777" w:rsidR="001558CB" w:rsidRDefault="001558CB" w:rsidP="001558CB">
      <w:pPr>
        <w:pStyle w:val="Bibliografia"/>
      </w:pPr>
      <w:r w:rsidRPr="001558CB">
        <w:rPr>
          <w:lang w:val="en-US"/>
        </w:rPr>
        <w:t xml:space="preserve">LEAFLET - A JAVASCRIPT LIBRARY FOR INTERACTIVE MAPS. </w:t>
      </w:r>
      <w:r>
        <w:t>[</w:t>
      </w:r>
      <w:r>
        <w:rPr>
          <w:i/>
          <w:iCs/>
        </w:rPr>
        <w:t>S. l.</w:t>
      </w:r>
      <w:r>
        <w:t xml:space="preserve">], 2025. Disponível em: https://leafletjs.com/. Acesso em: 10 ago. 2025. </w:t>
      </w:r>
    </w:p>
    <w:p w14:paraId="54E79FB4" w14:textId="77777777" w:rsidR="001558CB" w:rsidRDefault="001558CB" w:rsidP="001558CB">
      <w:pPr>
        <w:pStyle w:val="Bibliografia"/>
      </w:pPr>
      <w:r>
        <w:t>LGPD - LEI N</w:t>
      </w:r>
      <w:r>
        <w:rPr>
          <w:vertAlign w:val="superscript"/>
        </w:rPr>
        <w:t>o</w:t>
      </w:r>
      <w:r>
        <w:t xml:space="preserve"> 13.709/2018. Congresso Nacional - Brasil. 14 ago. 2018. Disponível em: https://www2.camara.leg.br/legin/fed/lei/2018/lei-13709-14-agosto-2018-787077-publicacaooriginal-156212-pl.html. </w:t>
      </w:r>
    </w:p>
    <w:p w14:paraId="54E6B1F4" w14:textId="77777777" w:rsidR="001558CB" w:rsidRDefault="001558CB" w:rsidP="001558CB">
      <w:pPr>
        <w:pStyle w:val="Bibliografia"/>
      </w:pPr>
      <w:r>
        <w:t xml:space="preserve">LOCH, C.; ERBA, D. A. </w:t>
      </w:r>
      <w:r>
        <w:rPr>
          <w:b/>
          <w:bCs/>
        </w:rPr>
        <w:t>Gestão Municipal e Cadastro Territorial Multipurpose</w:t>
      </w:r>
      <w:r>
        <w:t xml:space="preserve">. Florianópolis: Editora da UFSC, 2007. Disponível em: https://www.lincolninst.edu/pt-br/publications/books/cadastro-tecnico-multifinalitario-rural-e-urbano/. </w:t>
      </w:r>
    </w:p>
    <w:p w14:paraId="3145B742" w14:textId="77777777" w:rsidR="001558CB" w:rsidRDefault="001558CB" w:rsidP="001558CB">
      <w:pPr>
        <w:pStyle w:val="Bibliografia"/>
      </w:pPr>
      <w:r>
        <w:t xml:space="preserve">MACEDO, D. </w:t>
      </w:r>
      <w:r>
        <w:rPr>
          <w:b/>
          <w:bCs/>
        </w:rPr>
        <w:t>Integração do Cadastro Único com Cadastro Nacional de Endereços para Fins Estatístico através da modelagem de um banco de dados espacial</w:t>
      </w:r>
      <w:r>
        <w:t>. [</w:t>
      </w:r>
      <w:r>
        <w:rPr>
          <w:i/>
          <w:iCs/>
        </w:rPr>
        <w:t>S. l.</w:t>
      </w:r>
      <w:r>
        <w:t>]: mds.gov.br, 2023. Disponível em: https://aplicacoes.mds.gov.br/sagi/pesquisas/documentos/relatorio/relatorio_270.pdf. Acesso em: 3 mar. 2025.</w:t>
      </w:r>
    </w:p>
    <w:p w14:paraId="5A941BBE" w14:textId="77777777" w:rsidR="001558CB" w:rsidRPr="001558CB" w:rsidRDefault="001558CB" w:rsidP="001558CB">
      <w:pPr>
        <w:pStyle w:val="Bibliografia"/>
        <w:rPr>
          <w:lang w:val="en-US"/>
        </w:rPr>
      </w:pPr>
      <w:r>
        <w:lastRenderedPageBreak/>
        <w:t xml:space="preserve">MACHADO, A. A.; CAMBOIM, S. P. Mapeamento colaborativo como fonte de dados para o planejamento urbano: desafios e potencialidades. </w:t>
      </w:r>
      <w:r>
        <w:rPr>
          <w:b/>
          <w:bCs/>
        </w:rPr>
        <w:t>urbe. Revista Brasileira de Gestão Urbana</w:t>
      </w:r>
      <w:r>
        <w:t>, [</w:t>
      </w:r>
      <w:r>
        <w:rPr>
          <w:i/>
          <w:iCs/>
        </w:rPr>
        <w:t>s. l.</w:t>
      </w:r>
      <w:r>
        <w:t xml:space="preserve">], v. 11, 2019. Disponível em: http://www.scielo.br/scielo.php?script=sci_arttext&amp;pid=S2175-33692019000100244&amp;tlng=pt. </w:t>
      </w:r>
      <w:r w:rsidRPr="001558CB">
        <w:rPr>
          <w:lang w:val="en-US"/>
        </w:rPr>
        <w:t>Acesso em: 18 jul. 2025.</w:t>
      </w:r>
    </w:p>
    <w:p w14:paraId="7EF92DC6" w14:textId="77777777" w:rsidR="001558CB" w:rsidRPr="0009101E" w:rsidRDefault="001558CB" w:rsidP="001558CB">
      <w:pPr>
        <w:pStyle w:val="Bibliografia"/>
        <w:rPr>
          <w:lang w:val="en-US"/>
        </w:rPr>
      </w:pPr>
      <w:r w:rsidRPr="001558CB">
        <w:rPr>
          <w:lang w:val="en-US"/>
        </w:rPr>
        <w:t xml:space="preserve">MANNING, C. D. </w:t>
      </w:r>
      <w:r w:rsidRPr="001558CB">
        <w:rPr>
          <w:b/>
          <w:bCs/>
          <w:lang w:val="en-US"/>
        </w:rPr>
        <w:t>Introduction to information retrieval</w:t>
      </w:r>
      <w:r w:rsidRPr="001558CB">
        <w:rPr>
          <w:lang w:val="en-US"/>
        </w:rPr>
        <w:t xml:space="preserve">. </w:t>
      </w:r>
      <w:r w:rsidRPr="0009101E">
        <w:rPr>
          <w:lang w:val="en-US"/>
        </w:rPr>
        <w:t xml:space="preserve">Cambridge: Cambridge university press, 2008. </w:t>
      </w:r>
    </w:p>
    <w:p w14:paraId="385DF865" w14:textId="77777777" w:rsidR="001558CB" w:rsidRDefault="001558CB" w:rsidP="001558CB">
      <w:pPr>
        <w:pStyle w:val="Bibliografia"/>
      </w:pPr>
      <w:r w:rsidRPr="0009101E">
        <w:rPr>
          <w:lang w:val="en-US"/>
        </w:rPr>
        <w:t xml:space="preserve">MYSQL. </w:t>
      </w:r>
      <w:r>
        <w:t>[</w:t>
      </w:r>
      <w:r>
        <w:rPr>
          <w:i/>
          <w:iCs/>
        </w:rPr>
        <w:t>S. l.</w:t>
      </w:r>
      <w:r>
        <w:t xml:space="preserve">], 2025. Disponível em: https://www.mysql.com/. Acesso em: 10 ago. 2025. </w:t>
      </w:r>
    </w:p>
    <w:p w14:paraId="080F1116" w14:textId="77777777" w:rsidR="001558CB" w:rsidRDefault="001558CB" w:rsidP="001558CB">
      <w:pPr>
        <w:pStyle w:val="Bibliografia"/>
      </w:pPr>
      <w:r>
        <w:t xml:space="preserve">NUNES, M. das G. V. </w:t>
      </w:r>
      <w:r>
        <w:rPr>
          <w:b/>
          <w:bCs/>
        </w:rPr>
        <w:t>Processamento de Linguagem Natural: Conceitos, Técnicas e Aplicações em Português</w:t>
      </w:r>
      <w:r>
        <w:t xml:space="preserve">. 2. ed. São Carlos, SP: Graça Nunes, 2024. </w:t>
      </w:r>
    </w:p>
    <w:p w14:paraId="450F3D07" w14:textId="77777777" w:rsidR="001558CB" w:rsidRDefault="001558CB" w:rsidP="001558CB">
      <w:pPr>
        <w:pStyle w:val="Bibliografia"/>
      </w:pPr>
      <w:r>
        <w:t xml:space="preserve">OLBRICHT, R.; PAULMANN, M. </w:t>
      </w:r>
      <w:r>
        <w:rPr>
          <w:b/>
          <w:bCs/>
        </w:rPr>
        <w:t>Overpass API</w:t>
      </w:r>
      <w:r>
        <w:t>. [</w:t>
      </w:r>
      <w:r>
        <w:rPr>
          <w:i/>
          <w:iCs/>
        </w:rPr>
        <w:t>S. l.</w:t>
      </w:r>
      <w:r>
        <w:t>]: FOSS@HFT, 2015. Disponível em: https://av.tib.eu/media/17720. Acesso em: 17 jul. 2025.</w:t>
      </w:r>
    </w:p>
    <w:p w14:paraId="74A50CAF" w14:textId="77777777" w:rsidR="001558CB" w:rsidRDefault="001558CB" w:rsidP="001558CB">
      <w:pPr>
        <w:pStyle w:val="Bibliografia"/>
      </w:pPr>
      <w:r>
        <w:t xml:space="preserve">PM DE CAPANEMA-PR. </w:t>
      </w:r>
      <w:r>
        <w:rPr>
          <w:b/>
          <w:bCs/>
        </w:rPr>
        <w:t>Diário Oficial de Capanema-PR</w:t>
      </w:r>
      <w:r>
        <w:t>. [</w:t>
      </w:r>
      <w:r>
        <w:rPr>
          <w:i/>
          <w:iCs/>
        </w:rPr>
        <w:t>S. l.</w:t>
      </w:r>
      <w:r>
        <w:t>]: [</w:t>
      </w:r>
      <w:r>
        <w:rPr>
          <w:i/>
          <w:iCs/>
        </w:rPr>
        <w:t>s. d.</w:t>
      </w:r>
      <w:r>
        <w:t>], 2022. Disponível em: https://www.capanema.pr.gov.br/. Acesso em: 1 mar. 2026.</w:t>
      </w:r>
    </w:p>
    <w:p w14:paraId="7AE478ED" w14:textId="77777777" w:rsidR="001558CB" w:rsidRDefault="001558CB" w:rsidP="001558CB">
      <w:pPr>
        <w:pStyle w:val="Bibliografia"/>
      </w:pPr>
      <w:r>
        <w:t xml:space="preserve">SERPRO. </w:t>
      </w:r>
      <w:r>
        <w:rPr>
          <w:b/>
          <w:bCs/>
        </w:rPr>
        <w:t>Superciata/PROJETO CIATA - MANUAL DO CADASTRO IMOBILIÁRIO.pdf</w:t>
      </w:r>
      <w:r>
        <w:t>. [</w:t>
      </w:r>
      <w:r>
        <w:rPr>
          <w:i/>
          <w:iCs/>
        </w:rPr>
        <w:t>S. l.</w:t>
      </w:r>
      <w:r>
        <w:t xml:space="preserve">], 2025. Disponível em: https://superciata.smuu.com.br/docs/ProjetoCiata_ManualCadastroImobiliario_OCR.pdf. Acesso em: 13 nov. 2025. </w:t>
      </w:r>
    </w:p>
    <w:p w14:paraId="2A0016E8" w14:textId="77777777" w:rsidR="001558CB" w:rsidRDefault="001558CB" w:rsidP="001558CB">
      <w:pPr>
        <w:pStyle w:val="Bibliografia"/>
      </w:pPr>
      <w:r>
        <w:t>SIGWEB-CAPANEMA. [</w:t>
      </w:r>
      <w:r>
        <w:rPr>
          <w:i/>
          <w:iCs/>
        </w:rPr>
        <w:t>S. l.</w:t>
      </w:r>
      <w:r>
        <w:t xml:space="preserve">], 2025. Disponível em: https://capanema.ctmgeo.com.br/geo-view/index.ctm. Acesso em: 14 dez. 2025. </w:t>
      </w:r>
    </w:p>
    <w:p w14:paraId="607B9107" w14:textId="77777777" w:rsidR="001558CB" w:rsidRDefault="001558CB" w:rsidP="001558CB">
      <w:pPr>
        <w:pStyle w:val="Bibliografia"/>
      </w:pPr>
      <w:r>
        <w:t xml:space="preserve">SILVA, E. da (org.). </w:t>
      </w:r>
      <w:r>
        <w:rPr>
          <w:b/>
          <w:bCs/>
        </w:rPr>
        <w:t>Cadastro Territorial Multifinalitário aplicado à gestão municipal</w:t>
      </w:r>
      <w:r>
        <w:t xml:space="preserve">. Florianópolis, SC: Ufsc, 2023. </w:t>
      </w:r>
    </w:p>
    <w:p w14:paraId="7F77B612" w14:textId="77777777" w:rsidR="001558CB" w:rsidRDefault="001558CB" w:rsidP="001558CB">
      <w:pPr>
        <w:pStyle w:val="Bibliografia"/>
      </w:pPr>
      <w:r>
        <w:t xml:space="preserve">SILVA, C. da. </w:t>
      </w:r>
      <w:r>
        <w:rPr>
          <w:b/>
          <w:bCs/>
        </w:rPr>
        <w:t>Proposta de modelagem para as variáveis de localização empregadas na avaliação em massa de imóveis</w:t>
      </w:r>
      <w:r>
        <w:t xml:space="preserve">. 2026. 158 f. Dissertação (Mestrado em Engenharia de Produção) - Universidade Federal de Santa Catarina, Centro Tecnológico, Florianópolis, 2026. </w:t>
      </w:r>
    </w:p>
    <w:p w14:paraId="2E90CC66" w14:textId="77777777" w:rsidR="001558CB" w:rsidRDefault="001558CB" w:rsidP="001558CB">
      <w:pPr>
        <w:pStyle w:val="Bibliografia"/>
      </w:pPr>
      <w:r>
        <w:t xml:space="preserve">SILVA, E.; PHILIPS, J. W. Método híbrido para a elaboração da base geométrica de um sistema de informação territorial. </w:t>
      </w:r>
      <w:r>
        <w:rPr>
          <w:b/>
          <w:bCs/>
        </w:rPr>
        <w:t>Revista Brasileira de Cartografia</w:t>
      </w:r>
      <w:r>
        <w:t>, [</w:t>
      </w:r>
      <w:r>
        <w:rPr>
          <w:i/>
          <w:iCs/>
        </w:rPr>
        <w:t>s. l.</w:t>
      </w:r>
      <w:r>
        <w:t xml:space="preserve">], v. 61, n. 1, p. 67–77, 2009. </w:t>
      </w:r>
    </w:p>
    <w:p w14:paraId="03FE2246" w14:textId="77777777" w:rsidR="001558CB" w:rsidRDefault="001558CB" w:rsidP="001558CB">
      <w:pPr>
        <w:pStyle w:val="Bibliografia"/>
      </w:pPr>
      <w:r>
        <w:t xml:space="preserve">SUPERCIATA. </w:t>
      </w:r>
      <w:r>
        <w:rPr>
          <w:b/>
          <w:bCs/>
        </w:rPr>
        <w:t>SUPERCIATA - Georreferenciamento Municipal</w:t>
      </w:r>
      <w:r>
        <w:t>. [</w:t>
      </w:r>
      <w:r>
        <w:rPr>
          <w:i/>
          <w:iCs/>
        </w:rPr>
        <w:t>S. l.</w:t>
      </w:r>
      <w:r>
        <w:t xml:space="preserve">], 2025. Aplicação. Disponível em: http://superciata.smuu.com.br/. Acesso em: 28 ago. 2025. </w:t>
      </w:r>
    </w:p>
    <w:p w14:paraId="47759A44" w14:textId="77777777" w:rsidR="001558CB" w:rsidRPr="0009101E" w:rsidRDefault="001558CB" w:rsidP="001558CB">
      <w:pPr>
        <w:pStyle w:val="Bibliografia"/>
        <w:rPr>
          <w:lang w:val="en-US"/>
        </w:rPr>
      </w:pPr>
      <w:r>
        <w:t xml:space="preserve">TULER, M. de C.; SARAIVA, S. A. </w:t>
      </w:r>
      <w:r>
        <w:rPr>
          <w:b/>
          <w:bCs/>
        </w:rPr>
        <w:t>Fundamentos de Topografia</w:t>
      </w:r>
      <w:r>
        <w:t xml:space="preserve">. </w:t>
      </w:r>
      <w:r w:rsidRPr="0009101E">
        <w:rPr>
          <w:lang w:val="en-US"/>
        </w:rPr>
        <w:t xml:space="preserve">Porto Alegre: Bookman Editora, 2014. </w:t>
      </w:r>
    </w:p>
    <w:p w14:paraId="05ABFD72" w14:textId="77777777" w:rsidR="001558CB" w:rsidRDefault="001558CB" w:rsidP="001558CB">
      <w:pPr>
        <w:pStyle w:val="Bibliografia"/>
      </w:pPr>
      <w:r w:rsidRPr="0009101E">
        <w:rPr>
          <w:lang w:val="en-US"/>
        </w:rPr>
        <w:t xml:space="preserve">YILMAZ, O.; ALKAN, M. Applicability of spatial planning system package for the LADM Turkey country profile. </w:t>
      </w:r>
      <w:r>
        <w:rPr>
          <w:b/>
          <w:bCs/>
        </w:rPr>
        <w:t>Transactions in GIS</w:t>
      </w:r>
      <w:r>
        <w:t>, [</w:t>
      </w:r>
      <w:r>
        <w:rPr>
          <w:i/>
          <w:iCs/>
        </w:rPr>
        <w:t>s. l.</w:t>
      </w:r>
      <w:r>
        <w:t xml:space="preserve">], v. 28, n. 4, p. 858–883, 2024. </w:t>
      </w:r>
    </w:p>
    <w:p w14:paraId="7385A384" w14:textId="21FA84C0"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40"/>
          <w:pgSz w:w="11906" w:h="16838" w:code="9"/>
          <w:pgMar w:top="1701" w:right="1134" w:bottom="1134" w:left="1701" w:header="709" w:footer="709" w:gutter="0"/>
          <w:cols w:space="708"/>
          <w:docGrid w:linePitch="360"/>
        </w:sectPr>
      </w:pPr>
    </w:p>
    <w:p w14:paraId="043EAFB7" w14:textId="3DAF8FFA" w:rsidR="006E6CFE" w:rsidRPr="006E6CFE" w:rsidRDefault="00300EB8" w:rsidP="00DE0218">
      <w:pPr>
        <w:pStyle w:val="Ttulo1"/>
        <w:numPr>
          <w:ilvl w:val="0"/>
          <w:numId w:val="0"/>
        </w:numPr>
        <w:spacing w:before="1440"/>
        <w:jc w:val="center"/>
        <w:rPr>
          <w:iCs/>
          <w:sz w:val="144"/>
          <w:szCs w:val="144"/>
        </w:rPr>
      </w:pPr>
      <w:bookmarkStart w:id="177" w:name="_Toc227136787"/>
      <w:r w:rsidRPr="00CF3840">
        <w:lastRenderedPageBreak/>
        <w:t>A</w:t>
      </w:r>
      <w:r w:rsidR="006E6CFE" w:rsidRPr="00CF3840">
        <w:t>NEXOS</w:t>
      </w:r>
      <w:bookmarkEnd w:id="177"/>
      <w:r w:rsidR="006E6CFE" w:rsidRPr="006E6CFE">
        <w:rPr>
          <w:sz w:val="144"/>
          <w:szCs w:val="144"/>
        </w:rPr>
        <w:br w:type="page"/>
      </w:r>
    </w:p>
    <w:p w14:paraId="538032D9" w14:textId="738FA5AD" w:rsidR="009B5964" w:rsidRDefault="009B5964" w:rsidP="009B5964">
      <w:pPr>
        <w:pStyle w:val="Legenda"/>
      </w:pPr>
      <w:bookmarkStart w:id="178" w:name="_Ref226306897"/>
      <w:r>
        <w:lastRenderedPageBreak/>
        <w:t xml:space="preserve">Anexo </w:t>
      </w:r>
      <w:fldSimple w:instr=" SEQ Anexo \* ARABIC ">
        <w:r w:rsidR="00025795">
          <w:rPr>
            <w:noProof/>
          </w:rPr>
          <w:t>1</w:t>
        </w:r>
      </w:fldSimple>
      <w:bookmarkEnd w:id="178"/>
      <w:r>
        <w:t xml:space="preserve"> -- </w:t>
      </w:r>
      <w:r w:rsidRPr="00A677F8">
        <w:t xml:space="preserve">Boletim de Cadastro Imobiliário - BCI </w:t>
      </w:r>
      <w:r>
        <w:t>–</w:t>
      </w:r>
      <w:r w:rsidRPr="00A677F8">
        <w:t xml:space="preserve"> CIATA</w:t>
      </w:r>
    </w:p>
    <w:p w14:paraId="782B812D" w14:textId="77777777" w:rsidR="009B5964" w:rsidRPr="00F45380" w:rsidRDefault="009B5964" w:rsidP="009B5964"/>
    <w:p w14:paraId="38078D17" w14:textId="77777777" w:rsidR="009B5964" w:rsidRDefault="009B5964" w:rsidP="009B5964">
      <w:pPr>
        <w:ind w:firstLine="0"/>
        <w:rPr>
          <w:b/>
          <w:bCs/>
        </w:rPr>
      </w:pPr>
      <w:r w:rsidRPr="00E8616B">
        <w:rPr>
          <w:noProof/>
        </w:rPr>
        <w:drawing>
          <wp:inline distT="0" distB="0" distL="0" distR="0" wp14:anchorId="1114CA01" wp14:editId="65964A00">
            <wp:extent cx="5760085" cy="8054048"/>
            <wp:effectExtent l="0" t="0" r="0" b="4445"/>
            <wp:docPr id="634194966" name="Imagem 1" descr="Jornal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4966" name="Imagem 1" descr="Jornal com texto preto sobre fundo branco&#10;&#10;Descrição gerada automaticamente"/>
                    <pic:cNvPicPr/>
                  </pic:nvPicPr>
                  <pic:blipFill>
                    <a:blip r:embed="rId41"/>
                    <a:stretch>
                      <a:fillRect/>
                    </a:stretch>
                  </pic:blipFill>
                  <pic:spPr>
                    <a:xfrm>
                      <a:off x="0" y="0"/>
                      <a:ext cx="5760085" cy="8054048"/>
                    </a:xfrm>
                    <a:prstGeom prst="rect">
                      <a:avLst/>
                    </a:prstGeom>
                  </pic:spPr>
                </pic:pic>
              </a:graphicData>
            </a:graphic>
          </wp:inline>
        </w:drawing>
      </w:r>
    </w:p>
    <w:p w14:paraId="14BC7B02" w14:textId="77777777" w:rsidR="009B5964" w:rsidRPr="009B6CCF" w:rsidRDefault="009B5964" w:rsidP="009B5964">
      <w:pPr>
        <w:pStyle w:val="Legenda"/>
      </w:pPr>
      <w:r>
        <w:t xml:space="preserve">Fonte: SERPRO – </w:t>
      </w:r>
      <w:r w:rsidRPr="009B6CCF">
        <w:t xml:space="preserve">Elaboração: </w:t>
      </w:r>
      <w:r>
        <w:t>Autor</w:t>
      </w:r>
      <w:r w:rsidRPr="009B6CCF">
        <w:t xml:space="preserve"> (2026)</w:t>
      </w:r>
    </w:p>
    <w:p w14:paraId="1DC7B26D" w14:textId="77777777" w:rsidR="009B5964" w:rsidRDefault="009B5964" w:rsidP="009B5964">
      <w:pPr>
        <w:rPr>
          <w:b/>
          <w:bCs/>
        </w:rPr>
      </w:pPr>
      <w:r>
        <w:rPr>
          <w:b/>
          <w:bCs/>
        </w:rPr>
        <w:br w:type="page"/>
      </w:r>
    </w:p>
    <w:p w14:paraId="421A7C4E" w14:textId="2A427827" w:rsidR="00F45380" w:rsidRDefault="00F45380" w:rsidP="00F45380">
      <w:pPr>
        <w:pStyle w:val="Legenda"/>
      </w:pPr>
      <w:bookmarkStart w:id="179" w:name="_Ref226307210"/>
      <w:r>
        <w:lastRenderedPageBreak/>
        <w:t xml:space="preserve">Anexo </w:t>
      </w:r>
      <w:fldSimple w:instr=" SEQ Anexo \* ARABIC ">
        <w:r w:rsidR="00025795">
          <w:rPr>
            <w:noProof/>
          </w:rPr>
          <w:t>2</w:t>
        </w:r>
      </w:fldSimple>
      <w:bookmarkEnd w:id="179"/>
      <w:r>
        <w:t xml:space="preserve"> -- Boletim de </w:t>
      </w:r>
      <w:r w:rsidRPr="00F45380">
        <w:t>Logradouros</w:t>
      </w:r>
      <w:r w:rsidR="001F6524">
        <w:t xml:space="preserve"> - CIATA</w:t>
      </w:r>
    </w:p>
    <w:p w14:paraId="36AA3DF9" w14:textId="77777777" w:rsidR="00F45380" w:rsidRPr="00F45380" w:rsidRDefault="00F45380" w:rsidP="00F45380"/>
    <w:p w14:paraId="24780938" w14:textId="1E5B14A7" w:rsidR="002C608D" w:rsidRDefault="002C608D" w:rsidP="0092508F">
      <w:pPr>
        <w:ind w:firstLine="0"/>
        <w:rPr>
          <w:b/>
          <w:bCs/>
        </w:rPr>
      </w:pPr>
      <w:r w:rsidRPr="000119E8">
        <w:rPr>
          <w:noProof/>
        </w:rPr>
        <w:drawing>
          <wp:inline distT="0" distB="0" distL="0" distR="0" wp14:anchorId="3082C5FA" wp14:editId="46F27530">
            <wp:extent cx="5760085" cy="8170034"/>
            <wp:effectExtent l="0" t="0" r="0" b="2540"/>
            <wp:docPr id="867331828"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1828" name="Imagem 1" descr="Uma imagem contendo Tabela&#10;&#10;Descrição gerada automaticamente"/>
                    <pic:cNvPicPr/>
                  </pic:nvPicPr>
                  <pic:blipFill>
                    <a:blip r:embed="rId42"/>
                    <a:stretch>
                      <a:fillRect/>
                    </a:stretch>
                  </pic:blipFill>
                  <pic:spPr>
                    <a:xfrm>
                      <a:off x="0" y="0"/>
                      <a:ext cx="5760085" cy="8170034"/>
                    </a:xfrm>
                    <a:prstGeom prst="rect">
                      <a:avLst/>
                    </a:prstGeom>
                  </pic:spPr>
                </pic:pic>
              </a:graphicData>
            </a:graphic>
          </wp:inline>
        </w:drawing>
      </w:r>
    </w:p>
    <w:p w14:paraId="7D83CB8B" w14:textId="6AAC88FD" w:rsidR="00C4759E" w:rsidRPr="009B6CCF" w:rsidRDefault="00C4759E" w:rsidP="00C4759E">
      <w:pPr>
        <w:pStyle w:val="Legenda"/>
      </w:pPr>
      <w:r>
        <w:t xml:space="preserve">Fonte: SEPRO – </w:t>
      </w:r>
      <w:r w:rsidRPr="009B6CCF">
        <w:t xml:space="preserve">Elaboração: </w:t>
      </w:r>
      <w:r>
        <w:t>Autor</w:t>
      </w:r>
      <w:r w:rsidRPr="009B6CCF">
        <w:t xml:space="preserve"> (2026)</w:t>
      </w:r>
    </w:p>
    <w:p w14:paraId="273407A9" w14:textId="77777777" w:rsidR="002C608D" w:rsidRDefault="002C608D">
      <w:pPr>
        <w:rPr>
          <w:b/>
          <w:bCs/>
        </w:rPr>
      </w:pPr>
      <w:r>
        <w:rPr>
          <w:b/>
          <w:bCs/>
        </w:rPr>
        <w:br w:type="page"/>
      </w:r>
    </w:p>
    <w:p w14:paraId="453F2617" w14:textId="25B27B32" w:rsidR="009B5964" w:rsidRDefault="009B5964" w:rsidP="009B5964">
      <w:pPr>
        <w:pStyle w:val="Legenda"/>
      </w:pPr>
      <w:bookmarkStart w:id="180" w:name="_Ref223618666"/>
      <w:r w:rsidRPr="009B6CCF">
        <w:lastRenderedPageBreak/>
        <w:t xml:space="preserve">Anexo </w:t>
      </w:r>
      <w:fldSimple w:instr=" SEQ Anexo \* ARABIC ">
        <w:r w:rsidR="00025795">
          <w:rPr>
            <w:noProof/>
          </w:rPr>
          <w:t>3</w:t>
        </w:r>
      </w:fldSimple>
      <w:bookmarkEnd w:id="180"/>
      <w:r w:rsidRPr="009B6CCF">
        <w:t>: Tabela completa de vértices</w:t>
      </w:r>
    </w:p>
    <w:p w14:paraId="22A52C08" w14:textId="77777777" w:rsidR="009B5964" w:rsidRPr="00F45380" w:rsidRDefault="009B5964" w:rsidP="009B5964"/>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B5964" w:rsidRPr="009B6CCF" w14:paraId="2926A030" w14:textId="77777777" w:rsidTr="00CD11E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596E30F" w14:textId="77777777" w:rsidR="009B5964" w:rsidRPr="009B6CCF" w:rsidRDefault="009B5964" w:rsidP="00CD11E5">
            <w:pPr>
              <w:pStyle w:val="Legenda"/>
              <w:keepNext w:val="0"/>
            </w:pPr>
            <w:r w:rsidRPr="009B6CCF">
              <w:t>ID QUADRA</w:t>
            </w:r>
          </w:p>
        </w:tc>
        <w:tc>
          <w:tcPr>
            <w:tcW w:w="750" w:type="dxa"/>
            <w:noWrap/>
            <w:hideMark/>
          </w:tcPr>
          <w:p w14:paraId="78917A1B"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00065ED7"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F71097E"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7E85E0C4"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710CBD53"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10C8062D"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64A1AAE9"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B5964" w:rsidRPr="009B6CCF" w14:paraId="719A964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9DC085C"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193990B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7231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47E48D7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26152A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15145F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499A2A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3A51DD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B5964" w:rsidRPr="009B6CCF" w14:paraId="716694BE"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8468CD"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3CB56B1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6DA63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53322D3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46FCAC9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6675AC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4B6DDC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50A1FCA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B5964" w:rsidRPr="009B6CCF" w14:paraId="5DC4185F"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7652374"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E0DD8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43006E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41856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5088A5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23AF2B4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121B30B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38277BC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B5964" w:rsidRPr="009B6CCF" w14:paraId="71A00C5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E7CC41"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593A7F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A06E9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41BFCD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76426DD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6D7CC4F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669C4A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14F0B6C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B5964" w:rsidRPr="009B6CCF" w14:paraId="007554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406339C"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1CF69E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C2F0C8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74007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03C5CA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36BBF5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63D3449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3AFC6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B5964" w:rsidRPr="009B6CCF" w14:paraId="4DFDEC9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03360C3"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3E13E9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D0189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5F0564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6CEC2F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3BE44E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40AA1F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598492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B5964" w:rsidRPr="009B6CCF" w14:paraId="3CCFCE50"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16B5DB0"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2EF5FF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E4B642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1D4ECB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2DCB7C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882427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583C1FC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159CD62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B5964" w:rsidRPr="009B6CCF" w14:paraId="39E0391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2AA57D"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7E1B586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A1AE61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74F910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11EEDE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13DD7ED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335835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5A102E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B5964" w:rsidRPr="009B6CCF" w14:paraId="22BD19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FB70FC"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6E2A6B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798C0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DFCC0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346579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33E0027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33CB66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1D2EAD5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B5964" w:rsidRPr="009B6CCF" w14:paraId="7CEE0EC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885276"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47D068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14915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0BD0E61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6816BC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4B444F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69FC34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0A1259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B5964" w:rsidRPr="009B6CCF" w14:paraId="6BE35B7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3BA9D39"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392E69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A36B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4C6911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75BFB5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56A6B0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53C5A4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603853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B5964" w:rsidRPr="009B6CCF" w14:paraId="3AE8170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390362"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0243729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08FAFD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535ACD8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5D8B00B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38A75C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0791835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7467530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B5964" w:rsidRPr="009B6CCF" w14:paraId="435A88C3"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4C7E39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3372403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1155D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6BBE94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094FA78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4FD9DE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7433D8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03F4046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B5964" w:rsidRPr="009B6CCF" w14:paraId="6134856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3D7F67"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94D4EB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55D264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036A64C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23A8F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233DC3A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1386DB3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3794C41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B5964" w:rsidRPr="009B6CCF" w14:paraId="5DDE84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E4D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F0D0C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2B7EF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68CD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60B32EE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551A9B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8C679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713D7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B5964" w:rsidRPr="009B6CCF" w14:paraId="37061D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84B9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4ABA64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BA22C7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479110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232554C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6A3126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7A9F447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4B131B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B5964" w:rsidRPr="009B6CCF" w14:paraId="4CDA1FD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0A4ED5F"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32FD2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09267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3D7154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0D575CB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6B8CCD3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13A9B7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70DF98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B5964" w:rsidRPr="009B6CCF" w14:paraId="5DA020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7055100"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0166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AC7611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6DE3DE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59D91B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790382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16ADDB5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26C48E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B5964" w:rsidRPr="009B6CCF" w14:paraId="40F32C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0A1945"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1578541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3DEE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16F3E55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25B30F7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6164B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703A721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0D3839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B5964" w:rsidRPr="009B6CCF" w14:paraId="59E000D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EDE2DC"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0025009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9485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AD49D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39AE552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70060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32137F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311050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B5964" w:rsidRPr="009B6CCF" w14:paraId="7FA05F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18E4BE6"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4B0264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5DE6FC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172626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0C351B9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6C6FA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2255F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3EBD4F8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B5964" w:rsidRPr="009B6CCF" w14:paraId="6520F6C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714F71"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04017E2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850E7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62D28F9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42DC2D2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13BC6CE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3EAAEE4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E83E62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B5964" w:rsidRPr="009B6CCF" w14:paraId="2A66B96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A8FCC0"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39F529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D3CF58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76A46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1D3C57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2EEC919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449AF9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08651F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B5964" w:rsidRPr="009B6CCF" w14:paraId="52409FB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E29A07"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2D3BC5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91779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44A5F9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2E5862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FCC3B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2903A6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0C0C630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B5964" w:rsidRPr="009B6CCF" w14:paraId="7AA386B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43D3ACE"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0C05B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16BCC7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2F90C4E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5FDDD4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C1C57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4654C6F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3D622E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B5964" w:rsidRPr="009B6CCF" w14:paraId="4FF96EE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E74FFF6"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98C71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BEE4C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3FFF6F3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455B8FC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64A8124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1ED2C64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170C5A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B5964" w:rsidRPr="009B6CCF" w14:paraId="6376BEB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20F59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E7AF2A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DBCDF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01E8F0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604C382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6712BED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5530B91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93A7A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B5964" w:rsidRPr="009B6CCF" w14:paraId="3BAD00B8"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7EA77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5EEBD3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83003C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50E8B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9FBC7D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6B2EDAB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7F8AC87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0A38AF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B5964" w:rsidRPr="009B6CCF" w14:paraId="788A881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015C92"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A49430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79E26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4945974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DC9F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18DA36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06634B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A542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B5964" w:rsidRPr="009B6CCF" w14:paraId="4F90EA8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9440D5"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538821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6A56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1297BD0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623C0B0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347F5E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1567FA6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50FE871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B5964" w:rsidRPr="009B6CCF" w14:paraId="062E461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82E65D"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9CC27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1AB9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44DBF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25B770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0951AC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1D41B9E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7D8584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B5964" w:rsidRPr="009B6CCF" w14:paraId="4E0B2453"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844A46C"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3C648D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897AE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E0848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ECF4B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0182CAA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11A4ED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7F3C79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B5964" w:rsidRPr="009B6CCF" w14:paraId="52693F6B"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7D5E98"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10A2A9E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B5D2E6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50CB03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1745F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7248986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660B97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65B7ACB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B5964" w:rsidRPr="009B6CCF" w14:paraId="5B34842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AB2D765"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9FE0A4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1DCC4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5D7D380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27DA7D5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040854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4E9B5B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3910F93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B5964" w:rsidRPr="009B6CCF" w14:paraId="32DDA81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8BF6EBE"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330831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C707F8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2D958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47327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4747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A83BC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3AD906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B5964" w:rsidRPr="009B6CCF" w14:paraId="607BBB4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C856146"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3F1B71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B0A90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2F5A3F3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3437B73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587D50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A8A6C6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6C9AC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B5964" w:rsidRPr="009B6CCF" w14:paraId="33428C36"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CDA3D0"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D121B6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AB345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4A9104D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3874087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675C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7F1EEF6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60D3AA8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B5964" w:rsidRPr="009B6CCF" w14:paraId="7F912BB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B09B4CF"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5E6A1DB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0328B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1C3D94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016A55D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676B1A1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12D535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187FF2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B5964" w:rsidRPr="009B6CCF" w14:paraId="6F9607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479FAA"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79C52A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C0E9A2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773CA2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6C27B5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4A6ADF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01023A9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4D8E852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B5964" w:rsidRPr="009B6CCF" w14:paraId="651BD8A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A6B323"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B3332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633FAE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032CE1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6BC69DA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3D9C40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2E6FF85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18969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B5964" w:rsidRPr="009B6CCF" w14:paraId="0CE25A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5332D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2AD165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E40F6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5D2AD0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E7B1E1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643F37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84596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50B00CA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B5964" w:rsidRPr="009B6CCF" w14:paraId="58282D5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A4A5F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617F01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0776A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602B7A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7EFC6A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48E4D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524B65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318F0E6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B5964" w:rsidRPr="009B6CCF" w14:paraId="23EDD31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60CEC8" w14:textId="77777777" w:rsidR="009B5964" w:rsidRPr="009B6CCF" w:rsidRDefault="009B5964" w:rsidP="00CD11E5">
            <w:pPr>
              <w:pStyle w:val="Legenda"/>
              <w:keepNext w:val="0"/>
              <w:rPr>
                <w:sz w:val="16"/>
                <w:szCs w:val="16"/>
              </w:rPr>
            </w:pPr>
            <w:r w:rsidRPr="009B6CCF">
              <w:rPr>
                <w:sz w:val="16"/>
                <w:szCs w:val="16"/>
              </w:rPr>
              <w:lastRenderedPageBreak/>
              <w:t>01.03.002.3.0053</w:t>
            </w:r>
          </w:p>
        </w:tc>
        <w:tc>
          <w:tcPr>
            <w:tcW w:w="750" w:type="dxa"/>
            <w:noWrap/>
            <w:hideMark/>
          </w:tcPr>
          <w:p w14:paraId="54E996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04000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526D55D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47828D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76780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6DD7D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2A1287B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B5964" w:rsidRPr="009B6CCF" w14:paraId="7575E147"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C82877"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1AC55A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03C81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4C3FAB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41A789C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535CF4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302EED5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135315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B5964" w:rsidRPr="009B6CCF" w14:paraId="0692BB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505708"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132799A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3EB4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0D9A816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7B62D4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1976D12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7E41CC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3D47CD1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B5964" w:rsidRPr="009B6CCF" w14:paraId="1EEA959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1EAC34"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21C10F8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67C555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6AE32B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2815E8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6B89C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70396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2F565A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B5964" w:rsidRPr="009B6CCF" w14:paraId="3BD9F7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792F0D"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4C0EC8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E3C702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FA810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0D7D2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16129A3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62B2507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6DC50EE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B5964" w:rsidRPr="009B6CCF" w14:paraId="791E5D3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EF6722"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02545A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91217C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4626EF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5ECB945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4305F4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568AE68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29BAAA2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B5964" w:rsidRPr="009B6CCF" w14:paraId="579672C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EB69B7"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0E435D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97391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71AAE5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4443FFB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FB57C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706B7CC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669E07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B5964" w:rsidRPr="009B6CCF" w14:paraId="12E3AAF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BE930A"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471BB07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C4C8F4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70227C4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76067A9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719917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92DD2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0DFF36B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B5964" w:rsidRPr="009B6CCF" w14:paraId="429CF1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322389E"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12E2E7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5D44A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5C43F2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35C865E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63F9CDB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0155E9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57E336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B5964" w:rsidRPr="009B6CCF" w14:paraId="68538C40"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9D78538"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7C1E69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5C1F0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6C3F9C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5F71096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0E825C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3A23A1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03F85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B5964" w:rsidRPr="009B6CCF" w14:paraId="79E7C70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8386391"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5650963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A026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56E3B1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782BE22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6909F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35396D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773CFDF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B5964" w:rsidRPr="009B6CCF" w14:paraId="048A57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CAE002"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41009A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F3F57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4C09F03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450BB2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1829A7B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111395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376DA6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B5964" w:rsidRPr="009B6CCF" w14:paraId="046B633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4D1B07"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B12C9D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AD5FE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2EA33C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4766DE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50603D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71805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0FA9E9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B5964" w:rsidRPr="009B6CCF" w14:paraId="131468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C91BAE"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C37A3A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D8CFA8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3474F3B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05B6EDC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55CBCE0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06AB658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786343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B5964" w:rsidRPr="009B6CCF" w14:paraId="44FC54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FB5EA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166B3BC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AE13E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1E38BB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0172AC4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2749143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39984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21BC044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B5964" w:rsidRPr="009B6CCF" w14:paraId="7F188FF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42D4B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61E77A5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84D8A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21C995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4D6C91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90A3D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78D981F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4B5B0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B5964" w:rsidRPr="009B6CCF" w14:paraId="334999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8D624"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271C1F6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CECD9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2565C5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4C684B8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5825653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2DA99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5D6CD58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B5964" w:rsidRPr="009B6CCF" w14:paraId="24E58C6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98739F5"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43C72C3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AF82D5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2DF164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20B7337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2F3E83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0C54DB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2E87A58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1548F26A" w14:textId="77777777" w:rsidR="009B5964" w:rsidRPr="009B6CCF" w:rsidRDefault="009B5964" w:rsidP="009B5964">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3C0FCD2E" w14:textId="77777777" w:rsidR="00C4759E" w:rsidRPr="0092508F" w:rsidRDefault="00C4759E" w:rsidP="0092508F">
      <w:pPr>
        <w:ind w:firstLine="0"/>
        <w:rPr>
          <w:b/>
          <w:bCs/>
        </w:rPr>
      </w:pPr>
    </w:p>
    <w:sectPr w:rsidR="00C4759E" w:rsidRPr="0092508F" w:rsidSect="001F6524">
      <w:headerReference w:type="default" r:id="rId43"/>
      <w:pgSz w:w="11906" w:h="16838" w:code="9"/>
      <w:pgMar w:top="1418"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A40D5" w14:textId="77777777" w:rsidR="00026275" w:rsidRPr="009B6CCF" w:rsidRDefault="00026275" w:rsidP="00362BEC">
      <w:pPr>
        <w:spacing w:line="240" w:lineRule="auto"/>
      </w:pPr>
      <w:r w:rsidRPr="009B6CCF">
        <w:separator/>
      </w:r>
    </w:p>
  </w:endnote>
  <w:endnote w:type="continuationSeparator" w:id="0">
    <w:p w14:paraId="2EC4868E" w14:textId="77777777" w:rsidR="00026275" w:rsidRPr="009B6CCF" w:rsidRDefault="00026275"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8FCB6" w14:textId="77777777" w:rsidR="00026275" w:rsidRPr="009B6CCF" w:rsidRDefault="00026275" w:rsidP="00802B3F">
      <w:pPr>
        <w:spacing w:line="240" w:lineRule="auto"/>
        <w:ind w:firstLine="0"/>
      </w:pPr>
      <w:r w:rsidRPr="009B6CCF">
        <w:separator/>
      </w:r>
    </w:p>
  </w:footnote>
  <w:footnote w:type="continuationSeparator" w:id="0">
    <w:p w14:paraId="331C4451" w14:textId="77777777" w:rsidR="00026275" w:rsidRPr="009B6CCF" w:rsidRDefault="00026275"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w:t>
      </w:r>
      <w:r w:rsidRPr="006E137E">
        <w:rPr>
          <w:i/>
          <w:iCs/>
        </w:rPr>
        <w:t>Open Database License</w:t>
      </w:r>
      <w:r w:rsidRPr="009B6CCF">
        <w:t xml:space="preserve"> (ODbL) é uma licença de direito autoral que rege a utilização dos dados contidos no </w:t>
      </w:r>
      <w:r w:rsidRPr="006E137E">
        <w:rPr>
          <w:i/>
          <w:iCs/>
        </w:rPr>
        <w:t>OpenStreetMap</w:t>
      </w:r>
      <w:r w:rsidRPr="009B6CCF">
        <w:t>.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336C7BF0" w14:textId="77777777" w:rsidR="00B5218E" w:rsidRPr="009B6CCF" w:rsidRDefault="00B5218E" w:rsidP="00140264">
      <w:pPr>
        <w:pStyle w:val="Textodenotaderodap"/>
        <w:ind w:firstLine="0"/>
      </w:pPr>
    </w:p>
    <w:p w14:paraId="047F2025" w14:textId="77777777" w:rsidR="00B5218E" w:rsidRPr="009B6CCF" w:rsidRDefault="00B5218E" w:rsidP="00E17E94">
      <w:pPr>
        <w:pStyle w:val="Textodenotaderodap"/>
        <w:ind w:firstLine="0"/>
      </w:pPr>
      <w:r w:rsidRPr="009B6CCF">
        <w:t xml:space="preserve"> Originalmente o código do município era fornecido pelo SERPRO, mas no SuperCIATA ele é substituído pelo código do IBGE.</w:t>
      </w:r>
    </w:p>
  </w:footnote>
  <w:footnote w:id="3">
    <w:p w14:paraId="35195178" w14:textId="58887A69" w:rsidR="00B5218E" w:rsidRPr="009B6CCF" w:rsidRDefault="00B5218E" w:rsidP="00E17E94">
      <w:pPr>
        <w:pStyle w:val="Textodenotaderodap"/>
        <w:ind w:firstLine="0"/>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27573B3E" w:rsidR="005345FF" w:rsidRPr="00140264" w:rsidRDefault="005345FF" w:rsidP="00E910D5">
      <w:pPr>
        <w:pStyle w:val="Legenda"/>
        <w:jc w:val="both"/>
      </w:pPr>
      <w:r w:rsidRPr="009B6CCF">
        <w:rPr>
          <w:rStyle w:val="Refdenotaderodap"/>
        </w:rPr>
        <w:footnoteRef/>
      </w:r>
      <w:r w:rsidRPr="009B6CCF">
        <w:t xml:space="preserve"> </w:t>
      </w:r>
      <w:r w:rsidRPr="00140264">
        <w:t xml:space="preserve">O </w:t>
      </w:r>
      <w:r w:rsidRPr="00607D7D">
        <w:rPr>
          <w:i/>
        </w:rPr>
        <w:t>Google Programmable Search Engine</w:t>
      </w:r>
      <w:r w:rsidRPr="00607D7D">
        <w:t xml:space="preserve"> (</w:t>
      </w:r>
      <w:r w:rsidRPr="00607D7D">
        <w:rPr>
          <w:i/>
        </w:rPr>
        <w:t>GPSE</w:t>
      </w:r>
      <w:r w:rsidRPr="00607D7D">
        <w:t>)</w:t>
      </w:r>
      <w:r w:rsidRPr="00140264">
        <w:t xml:space="preserve"> é uma plataforma que permite a criação de mecanismos de busca automatizados baseados no índice do Google, através do uso de uma API </w:t>
      </w:r>
      <w:r w:rsidRPr="00140264">
        <w:fldChar w:fldCharType="begin"/>
      </w:r>
      <w:r w:rsidR="00B33589" w:rsidRPr="00140264">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140264">
        <w:fldChar w:fldCharType="separate"/>
      </w:r>
      <w:r w:rsidRPr="00140264">
        <w:rPr>
          <w:rFonts w:cs="Arial"/>
        </w:rPr>
        <w:t>(GPSE API, [</w:t>
      </w:r>
      <w:r w:rsidRPr="00140264">
        <w:rPr>
          <w:rFonts w:cs="Arial"/>
          <w:i/>
        </w:rPr>
        <w:t>s. d.</w:t>
      </w:r>
      <w:r w:rsidRPr="00140264">
        <w:rPr>
          <w:rFonts w:cs="Arial"/>
        </w:rPr>
        <w:t>])</w:t>
      </w:r>
      <w:r w:rsidRPr="00140264">
        <w:fldChar w:fldCharType="end"/>
      </w:r>
      <w:r w:rsidRPr="00140264">
        <w:t xml:space="preserve">. </w:t>
      </w:r>
    </w:p>
  </w:footnote>
  <w:footnote w:id="5">
    <w:p w14:paraId="499F3788" w14:textId="41F36458" w:rsidR="005345FF" w:rsidRPr="009B6CCF" w:rsidRDefault="005345FF" w:rsidP="00E910D5">
      <w:pPr>
        <w:pStyle w:val="Legenda"/>
        <w:jc w:val="both"/>
      </w:pPr>
      <w:r w:rsidRPr="00140264">
        <w:rPr>
          <w:rStyle w:val="Refdenotaderodap"/>
        </w:rPr>
        <w:footnoteRef/>
      </w:r>
      <w:r w:rsidRPr="00140264">
        <w:t xml:space="preserve"> </w:t>
      </w:r>
      <w:r w:rsidRPr="00607D7D">
        <w:t>API (</w:t>
      </w:r>
      <w:r w:rsidRPr="00607D7D">
        <w:rPr>
          <w:i/>
        </w:rPr>
        <w:t>Application Programming Interface</w:t>
      </w:r>
      <w:r w:rsidRPr="00607D7D">
        <w:t>)</w:t>
      </w:r>
      <w:r w:rsidRPr="00140264">
        <w:t xml:space="preserve"> é um conjunto</w:t>
      </w:r>
      <w:r w:rsidRPr="009B6CCF">
        <w:t xml:space="preserve"> de normas, protocolos e ferramentas que permitem a comunicação entre diferentes componentes de </w:t>
      </w:r>
      <w:r w:rsidRPr="009B6CCF">
        <w:rPr>
          <w:i/>
        </w:rPr>
        <w:t>software</w:t>
      </w:r>
      <w:r w:rsidRPr="009B6CCF">
        <w:t xml:space="preserve"> </w:t>
      </w:r>
      <w:r w:rsidRPr="009B6CCF">
        <w:fldChar w:fldCharType="begin"/>
      </w:r>
      <w:r w:rsidR="0089748B">
        <w:instrText xml:space="preserve"> ADDIN ZOTERO_ITEM CSL_CITATION {"citationID":"ZmyTnXDU","properties":{"formattedCitation":"(Fielding, 2000)","plainCitation":"(Fielding, 2000)","dontUpdate":true,"noteIndex":5},"citationItems":[{"id":300,"uris":["http://zotero.org/users/15531986/items/NWEZWEGG"],"itemData":{"id":300,"type":"book","publisher":"University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w:t>
      </w:r>
      <w:r w:rsidR="00E910D5">
        <w:rPr>
          <w:rFonts w:cs="Arial"/>
        </w:rPr>
        <w:t>FIELDING</w:t>
      </w:r>
      <w:r w:rsidRPr="009B6CCF">
        <w:rPr>
          <w:rFonts w:cs="Arial"/>
        </w:rPr>
        <w:t>, 2000)</w:t>
      </w:r>
      <w:r w:rsidRPr="009B6CCF">
        <w:fldChar w:fldCharType="end"/>
      </w:r>
      <w:r w:rsidRPr="009B6CCF">
        <w:t xml:space="preserve">. </w:t>
      </w:r>
    </w:p>
  </w:footnote>
  <w:footnote w:id="6">
    <w:p w14:paraId="18060C1D" w14:textId="4FF0A67A" w:rsidR="00395EFF" w:rsidRDefault="00395EFF" w:rsidP="00607D7D">
      <w:pPr>
        <w:pStyle w:val="Textodenotaderodap"/>
        <w:ind w:firstLine="0"/>
      </w:pPr>
      <w:r>
        <w:rPr>
          <w:rStyle w:val="Refdenotaderodap"/>
        </w:rPr>
        <w:footnoteRef/>
      </w:r>
      <w:r>
        <w:t xml:space="preserve"> </w:t>
      </w:r>
      <w:r w:rsidRPr="00607D7D">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7384E160" w14:textId="0D7E71CE" w:rsidR="00B5218E" w:rsidRPr="009B6CCF" w:rsidRDefault="00B5218E" w:rsidP="00CC0F30">
      <w:pPr>
        <w:pStyle w:val="Textodenotaderodap"/>
        <w:ind w:firstLine="0"/>
      </w:pPr>
    </w:p>
    <w:p w14:paraId="55CE4C4F" w14:textId="651C54B4" w:rsidR="00B5218E" w:rsidRPr="009B6CCF" w:rsidRDefault="00B5218E" w:rsidP="00607D7D">
      <w:pPr>
        <w:pStyle w:val="Textodenotaderodap"/>
        <w:ind w:firstLine="0"/>
      </w:pPr>
      <w:r w:rsidRPr="009B6CCF">
        <w:t xml:space="preserve"> </w:t>
      </w:r>
      <w:r w:rsidRPr="009B6CCF">
        <w:rPr>
          <w:i/>
          <w:iCs/>
        </w:rPr>
        <w:t>Staging Area</w:t>
      </w:r>
      <w:r w:rsidRPr="009B6CCF">
        <w:t xml:space="preserve">: </w:t>
      </w:r>
      <w:r w:rsidR="00CC0F30">
        <w:t>á</w:t>
      </w:r>
      <w:r w:rsidRPr="009B6CCF">
        <w:t xml:space="preserve">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FA8B5AF" w14:textId="1FC0B887" w:rsidR="00B5218E" w:rsidRPr="009B6CCF" w:rsidRDefault="00B5218E" w:rsidP="00607D7D">
      <w:pPr>
        <w:pStyle w:val="Textodenotaderodap"/>
        <w:ind w:firstLine="0"/>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064F0007" w:rsidR="00382760" w:rsidRPr="009B6CCF" w:rsidRDefault="00382760" w:rsidP="00E42991">
      <w:pPr>
        <w:pStyle w:val="Legenda"/>
        <w:jc w:val="both"/>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E42991">
      <w:pPr>
        <w:pStyle w:val="Legenda"/>
        <w:jc w:val="both"/>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8B0D58">
      <w:pPr>
        <w:pStyle w:val="Textodenotaderodap"/>
        <w:ind w:firstLine="0"/>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8B0D58">
      <w:pPr>
        <w:pStyle w:val="Legenda"/>
        <w:jc w:val="both"/>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6DE4B089" w14:textId="77777777" w:rsidR="00B5218E" w:rsidRPr="009B6CCF" w:rsidRDefault="00B5218E" w:rsidP="008B0D58">
      <w:pPr>
        <w:pStyle w:val="Textodenotaderodap"/>
        <w:ind w:firstLine="0"/>
      </w:pPr>
    </w:p>
    <w:p w14:paraId="16E7FA7D" w14:textId="77777777" w:rsidR="00B5218E" w:rsidRPr="009B6CCF" w:rsidRDefault="00B5218E" w:rsidP="001B0D3A">
      <w:pPr>
        <w:pStyle w:val="Textodenotaderodap"/>
      </w:pP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6C666455"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678FF0BE" w:rsidR="00B5218E" w:rsidRPr="009B6CCF" w:rsidRDefault="00B5218E" w:rsidP="00303B2E">
      <w:pPr>
        <w:pStyle w:val="Textodenotaderodap"/>
        <w:ind w:firstLine="0"/>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246E89">
      <w:pPr>
        <w:pStyle w:val="Legenda"/>
        <w:jc w:val="both"/>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65A0282F" w:rsidR="00B5218E" w:rsidRPr="009B6CCF" w:rsidRDefault="00B5218E">
      <w:pPr>
        <w:pStyle w:val="Textodenotaderodap"/>
      </w:pPr>
      <w:r w:rsidRPr="009B6CCF">
        <w:rPr>
          <w:rStyle w:val="Refdenotaderodap"/>
        </w:rPr>
        <w:footnoteRef/>
      </w:r>
      <w:r w:rsidRPr="009B6CCF">
        <w:t xml:space="preserve"> No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F397C64" w14:textId="77777777" w:rsidR="00B5218E" w:rsidRDefault="00B5218E" w:rsidP="00EB7A04">
      <w:pPr>
        <w:pStyle w:val="Textodenotaderodap"/>
        <w:ind w:firstLine="0"/>
      </w:pPr>
    </w:p>
    <w:p w14:paraId="57DB542E" w14:textId="77777777" w:rsidR="00B5218E" w:rsidRDefault="00B5218E" w:rsidP="00207904">
      <w:pPr>
        <w:pStyle w:val="Textodenotaderodap"/>
        <w:ind w:firstLine="0"/>
      </w:pP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0E72EF93" w14:textId="21F923D6" w:rsidR="00B5218E" w:rsidRDefault="00B5218E" w:rsidP="00207904">
      <w:pPr>
        <w:pStyle w:val="Textodenotaderodap"/>
        <w:ind w:firstLine="0"/>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389727"/>
      <w:docPartObj>
        <w:docPartGallery w:val="Page Numbers (Top of Page)"/>
        <w:docPartUnique/>
      </w:docPartObj>
    </w:sdtPr>
    <w:sdtEndPr>
      <w:rPr>
        <w:sz w:val="20"/>
        <w:szCs w:val="20"/>
      </w:rPr>
    </w:sdtEndPr>
    <w:sdtContent>
      <w:p w14:paraId="2956FDBD" w14:textId="77777777" w:rsidR="008B5D7F" w:rsidRPr="009B6CCF" w:rsidRDefault="008B5D7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F9C0D334"/>
    <w:lvl w:ilvl="0" w:tplc="1E0027E0">
      <w:start w:val="1"/>
      <w:numFmt w:val="lowerLetter"/>
      <w:lvlText w:val="%1)"/>
      <w:lvlJc w:val="left"/>
      <w:pPr>
        <w:ind w:left="1571" w:hanging="360"/>
      </w:pPr>
      <w:rPr>
        <w:b/>
        <w:bCs/>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16016938"/>
    <w:multiLevelType w:val="hybridMultilevel"/>
    <w:tmpl w:val="5C9C4BCC"/>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0"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51B18B4"/>
    <w:multiLevelType w:val="multilevel"/>
    <w:tmpl w:val="7D9C4C5E"/>
    <w:lvl w:ilvl="0">
      <w:start w:val="1"/>
      <w:numFmt w:val="lowerLetter"/>
      <w:lvlText w:val="%1)"/>
      <w:lvlJc w:val="left"/>
      <w:pPr>
        <w:tabs>
          <w:tab w:val="num" w:pos="502"/>
        </w:tabs>
        <w:ind w:left="502"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E6690"/>
    <w:multiLevelType w:val="hybridMultilevel"/>
    <w:tmpl w:val="0A8863DC"/>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1BC836A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1" w15:restartNumberingAfterBreak="0">
    <w:nsid w:val="5A1D4717"/>
    <w:multiLevelType w:val="hybridMultilevel"/>
    <w:tmpl w:val="1FBCCC32"/>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60415CBF"/>
    <w:multiLevelType w:val="hybridMultilevel"/>
    <w:tmpl w:val="95CAF8D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1623E87"/>
    <w:multiLevelType w:val="hybridMultilevel"/>
    <w:tmpl w:val="BCF21C76"/>
    <w:lvl w:ilvl="0" w:tplc="601EE70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6" w15:restartNumberingAfterBreak="0">
    <w:nsid w:val="66982375"/>
    <w:multiLevelType w:val="hybridMultilevel"/>
    <w:tmpl w:val="63F06270"/>
    <w:lvl w:ilvl="0" w:tplc="FFFFFFFF">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7"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6C720DB7"/>
    <w:multiLevelType w:val="hybridMultilevel"/>
    <w:tmpl w:val="0ACC9718"/>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1"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2" w15:restartNumberingAfterBreak="0">
    <w:nsid w:val="73D0450B"/>
    <w:multiLevelType w:val="hybridMultilevel"/>
    <w:tmpl w:val="63F06270"/>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3"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5" w15:restartNumberingAfterBreak="0">
    <w:nsid w:val="76085A16"/>
    <w:multiLevelType w:val="hybridMultilevel"/>
    <w:tmpl w:val="687A6BAC"/>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6"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7" w15:restartNumberingAfterBreak="0">
    <w:nsid w:val="78A524ED"/>
    <w:multiLevelType w:val="hybridMultilevel"/>
    <w:tmpl w:val="76425D0C"/>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8" w15:restartNumberingAfterBreak="0">
    <w:nsid w:val="7B262D53"/>
    <w:multiLevelType w:val="hybridMultilevel"/>
    <w:tmpl w:val="73B208BA"/>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9"/>
  </w:num>
  <w:num w:numId="2" w16cid:durableId="1222444056">
    <w:abstractNumId w:val="34"/>
  </w:num>
  <w:num w:numId="3" w16cid:durableId="221214150">
    <w:abstractNumId w:val="39"/>
  </w:num>
  <w:num w:numId="4" w16cid:durableId="58476795">
    <w:abstractNumId w:val="33"/>
  </w:num>
  <w:num w:numId="5" w16cid:durableId="1611162994">
    <w:abstractNumId w:val="5"/>
  </w:num>
  <w:num w:numId="6" w16cid:durableId="961038752">
    <w:abstractNumId w:val="29"/>
  </w:num>
  <w:num w:numId="7" w16cid:durableId="713700744">
    <w:abstractNumId w:val="16"/>
  </w:num>
  <w:num w:numId="8" w16cid:durableId="1959725094">
    <w:abstractNumId w:val="36"/>
  </w:num>
  <w:num w:numId="9" w16cid:durableId="758141045">
    <w:abstractNumId w:val="0"/>
  </w:num>
  <w:num w:numId="10" w16cid:durableId="1544125935">
    <w:abstractNumId w:val="30"/>
  </w:num>
  <w:num w:numId="11" w16cid:durableId="728697327">
    <w:abstractNumId w:val="4"/>
  </w:num>
  <w:num w:numId="12" w16cid:durableId="2122602120">
    <w:abstractNumId w:val="13"/>
  </w:num>
  <w:num w:numId="13" w16cid:durableId="2140687206">
    <w:abstractNumId w:val="18"/>
  </w:num>
  <w:num w:numId="14" w16cid:durableId="111679861">
    <w:abstractNumId w:val="17"/>
  </w:num>
  <w:num w:numId="15" w16cid:durableId="844445362">
    <w:abstractNumId w:val="3"/>
  </w:num>
  <w:num w:numId="16" w16cid:durableId="763183429">
    <w:abstractNumId w:val="10"/>
  </w:num>
  <w:num w:numId="17" w16cid:durableId="2088378051">
    <w:abstractNumId w:val="27"/>
  </w:num>
  <w:num w:numId="18" w16cid:durableId="190270471">
    <w:abstractNumId w:val="1"/>
  </w:num>
  <w:num w:numId="19" w16cid:durableId="178082529">
    <w:abstractNumId w:val="31"/>
  </w:num>
  <w:num w:numId="20" w16cid:durableId="246620072">
    <w:abstractNumId w:val="25"/>
  </w:num>
  <w:num w:numId="21" w16cid:durableId="935943864">
    <w:abstractNumId w:val="12"/>
  </w:num>
  <w:num w:numId="22" w16cid:durableId="564224652">
    <w:abstractNumId w:val="19"/>
  </w:num>
  <w:num w:numId="23" w16cid:durableId="1960644330">
    <w:abstractNumId w:val="8"/>
  </w:num>
  <w:num w:numId="24" w16cid:durableId="540410390">
    <w:abstractNumId w:val="20"/>
  </w:num>
  <w:num w:numId="25" w16cid:durableId="1803305841">
    <w:abstractNumId w:val="6"/>
  </w:num>
  <w:num w:numId="26" w16cid:durableId="1607687414">
    <w:abstractNumId w:val="2"/>
  </w:num>
  <w:num w:numId="27" w16cid:durableId="1764184989">
    <w:abstractNumId w:val="24"/>
  </w:num>
  <w:num w:numId="28" w16cid:durableId="1593200094">
    <w:abstractNumId w:val="2"/>
    <w:lvlOverride w:ilvl="0">
      <w:startOverride w:val="1"/>
    </w:lvlOverride>
  </w:num>
  <w:num w:numId="29" w16cid:durableId="742486322">
    <w:abstractNumId w:val="11"/>
  </w:num>
  <w:num w:numId="30" w16cid:durableId="1910842932">
    <w:abstractNumId w:val="14"/>
  </w:num>
  <w:num w:numId="31" w16cid:durableId="1230263674">
    <w:abstractNumId w:val="35"/>
  </w:num>
  <w:num w:numId="32" w16cid:durableId="964579031">
    <w:abstractNumId w:val="22"/>
  </w:num>
  <w:num w:numId="33" w16cid:durableId="1330209864">
    <w:abstractNumId w:val="21"/>
  </w:num>
  <w:num w:numId="34" w16cid:durableId="676809381">
    <w:abstractNumId w:val="28"/>
  </w:num>
  <w:num w:numId="35" w16cid:durableId="1951936809">
    <w:abstractNumId w:val="2"/>
  </w:num>
  <w:num w:numId="36" w16cid:durableId="372190756">
    <w:abstractNumId w:val="2"/>
  </w:num>
  <w:num w:numId="37" w16cid:durableId="1562405721">
    <w:abstractNumId w:val="2"/>
  </w:num>
  <w:num w:numId="38" w16cid:durableId="1885168913">
    <w:abstractNumId w:val="2"/>
  </w:num>
  <w:num w:numId="39" w16cid:durableId="1900164638">
    <w:abstractNumId w:val="2"/>
    <w:lvlOverride w:ilvl="0">
      <w:startOverride w:val="1"/>
    </w:lvlOverride>
  </w:num>
  <w:num w:numId="40" w16cid:durableId="389622830">
    <w:abstractNumId w:val="2"/>
    <w:lvlOverride w:ilvl="0">
      <w:startOverride w:val="1"/>
    </w:lvlOverride>
  </w:num>
  <w:num w:numId="41" w16cid:durableId="1247224015">
    <w:abstractNumId w:val="2"/>
    <w:lvlOverride w:ilvl="0">
      <w:startOverride w:val="1"/>
    </w:lvlOverride>
  </w:num>
  <w:num w:numId="42" w16cid:durableId="1784305633">
    <w:abstractNumId w:val="2"/>
    <w:lvlOverride w:ilvl="0">
      <w:startOverride w:val="1"/>
    </w:lvlOverride>
  </w:num>
  <w:num w:numId="43" w16cid:durableId="88084056">
    <w:abstractNumId w:val="2"/>
    <w:lvlOverride w:ilvl="0">
      <w:startOverride w:val="1"/>
    </w:lvlOverride>
  </w:num>
  <w:num w:numId="44" w16cid:durableId="1577322636">
    <w:abstractNumId w:val="2"/>
    <w:lvlOverride w:ilvl="0">
      <w:startOverride w:val="1"/>
    </w:lvlOverride>
  </w:num>
  <w:num w:numId="45" w16cid:durableId="908996960">
    <w:abstractNumId w:val="2"/>
    <w:lvlOverride w:ilvl="0">
      <w:startOverride w:val="1"/>
    </w:lvlOverride>
  </w:num>
  <w:num w:numId="46" w16cid:durableId="635764740">
    <w:abstractNumId w:val="2"/>
    <w:lvlOverride w:ilvl="0">
      <w:startOverride w:val="1"/>
    </w:lvlOverride>
  </w:num>
  <w:num w:numId="47" w16cid:durableId="1518615102">
    <w:abstractNumId w:val="2"/>
    <w:lvlOverride w:ilvl="0">
      <w:startOverride w:val="1"/>
    </w:lvlOverride>
  </w:num>
  <w:num w:numId="48" w16cid:durableId="323701702">
    <w:abstractNumId w:val="2"/>
    <w:lvlOverride w:ilvl="0">
      <w:startOverride w:val="1"/>
    </w:lvlOverride>
  </w:num>
  <w:num w:numId="49" w16cid:durableId="798768330">
    <w:abstractNumId w:val="2"/>
    <w:lvlOverride w:ilvl="0">
      <w:startOverride w:val="1"/>
    </w:lvlOverride>
  </w:num>
  <w:num w:numId="50" w16cid:durableId="530385305">
    <w:abstractNumId w:val="2"/>
    <w:lvlOverride w:ilvl="0">
      <w:startOverride w:val="1"/>
    </w:lvlOverride>
  </w:num>
  <w:num w:numId="51" w16cid:durableId="1982884075">
    <w:abstractNumId w:val="2"/>
    <w:lvlOverride w:ilvl="0">
      <w:startOverride w:val="1"/>
    </w:lvlOverride>
  </w:num>
  <w:num w:numId="52" w16cid:durableId="1621567910">
    <w:abstractNumId w:val="2"/>
    <w:lvlOverride w:ilvl="0">
      <w:startOverride w:val="1"/>
    </w:lvlOverride>
  </w:num>
  <w:num w:numId="53" w16cid:durableId="1843813080">
    <w:abstractNumId w:val="2"/>
    <w:lvlOverride w:ilvl="0">
      <w:startOverride w:val="1"/>
    </w:lvlOverride>
  </w:num>
  <w:num w:numId="54" w16cid:durableId="981351055">
    <w:abstractNumId w:val="2"/>
    <w:lvlOverride w:ilvl="0">
      <w:startOverride w:val="1"/>
    </w:lvlOverride>
  </w:num>
  <w:num w:numId="55" w16cid:durableId="2106000866">
    <w:abstractNumId w:val="2"/>
    <w:lvlOverride w:ilvl="0">
      <w:startOverride w:val="1"/>
    </w:lvlOverride>
  </w:num>
  <w:num w:numId="56" w16cid:durableId="535898377">
    <w:abstractNumId w:val="2"/>
    <w:lvlOverride w:ilvl="0">
      <w:startOverride w:val="1"/>
    </w:lvlOverride>
  </w:num>
  <w:num w:numId="57" w16cid:durableId="1356610635">
    <w:abstractNumId w:val="2"/>
    <w:lvlOverride w:ilvl="0">
      <w:startOverride w:val="1"/>
    </w:lvlOverride>
  </w:num>
  <w:num w:numId="58" w16cid:durableId="343745102">
    <w:abstractNumId w:val="2"/>
    <w:lvlOverride w:ilvl="0">
      <w:startOverride w:val="1"/>
    </w:lvlOverride>
  </w:num>
  <w:num w:numId="59" w16cid:durableId="1125079584">
    <w:abstractNumId w:val="2"/>
    <w:lvlOverride w:ilvl="0">
      <w:startOverride w:val="1"/>
    </w:lvlOverride>
  </w:num>
  <w:num w:numId="60" w16cid:durableId="1148287004">
    <w:abstractNumId w:val="2"/>
    <w:lvlOverride w:ilvl="0">
      <w:startOverride w:val="1"/>
    </w:lvlOverride>
  </w:num>
  <w:num w:numId="61" w16cid:durableId="2040272347">
    <w:abstractNumId w:val="2"/>
    <w:lvlOverride w:ilvl="0">
      <w:startOverride w:val="1"/>
    </w:lvlOverride>
  </w:num>
  <w:num w:numId="62" w16cid:durableId="1364593775">
    <w:abstractNumId w:val="7"/>
  </w:num>
  <w:num w:numId="63" w16cid:durableId="284822486">
    <w:abstractNumId w:val="38"/>
  </w:num>
  <w:num w:numId="64" w16cid:durableId="1671564355">
    <w:abstractNumId w:val="15"/>
  </w:num>
  <w:num w:numId="65" w16cid:durableId="1240287565">
    <w:abstractNumId w:val="23"/>
  </w:num>
  <w:num w:numId="66" w16cid:durableId="2098667212">
    <w:abstractNumId w:val="32"/>
  </w:num>
  <w:num w:numId="67" w16cid:durableId="1678727695">
    <w:abstractNumId w:val="37"/>
  </w:num>
  <w:num w:numId="68" w16cid:durableId="421802521">
    <w:abstractNumId w:val="23"/>
  </w:num>
  <w:num w:numId="69" w16cid:durableId="2128498569">
    <w:abstractNumId w:val="23"/>
  </w:num>
  <w:num w:numId="70" w16cid:durableId="2050840937">
    <w:abstractNumId w:val="23"/>
  </w:num>
  <w:num w:numId="71" w16cid:durableId="624046054">
    <w:abstractNumId w:val="23"/>
  </w:num>
  <w:num w:numId="72" w16cid:durableId="1990984657">
    <w:abstractNumId w:val="2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447"/>
    <w:rsid w:val="00002516"/>
    <w:rsid w:val="0000256E"/>
    <w:rsid w:val="0000259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07E99"/>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92A"/>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795"/>
    <w:rsid w:val="00025982"/>
    <w:rsid w:val="00025E49"/>
    <w:rsid w:val="00025F4F"/>
    <w:rsid w:val="00026275"/>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5F"/>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20E"/>
    <w:rsid w:val="000437C1"/>
    <w:rsid w:val="00043BCD"/>
    <w:rsid w:val="00044343"/>
    <w:rsid w:val="00044752"/>
    <w:rsid w:val="00044A67"/>
    <w:rsid w:val="00044BD7"/>
    <w:rsid w:val="00044C41"/>
    <w:rsid w:val="000452AE"/>
    <w:rsid w:val="000458D3"/>
    <w:rsid w:val="00045CD3"/>
    <w:rsid w:val="00045D44"/>
    <w:rsid w:val="00045E61"/>
    <w:rsid w:val="00046C01"/>
    <w:rsid w:val="00046DF6"/>
    <w:rsid w:val="00046E74"/>
    <w:rsid w:val="00047156"/>
    <w:rsid w:val="00047193"/>
    <w:rsid w:val="000479A0"/>
    <w:rsid w:val="00047AAB"/>
    <w:rsid w:val="00047AC1"/>
    <w:rsid w:val="00050194"/>
    <w:rsid w:val="00050339"/>
    <w:rsid w:val="00050441"/>
    <w:rsid w:val="00050486"/>
    <w:rsid w:val="00050999"/>
    <w:rsid w:val="00050C84"/>
    <w:rsid w:val="000511FD"/>
    <w:rsid w:val="00051340"/>
    <w:rsid w:val="0005159A"/>
    <w:rsid w:val="00051701"/>
    <w:rsid w:val="000518FD"/>
    <w:rsid w:val="00051B67"/>
    <w:rsid w:val="00051D0A"/>
    <w:rsid w:val="00052553"/>
    <w:rsid w:val="0005339A"/>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366"/>
    <w:rsid w:val="0007248E"/>
    <w:rsid w:val="000724E3"/>
    <w:rsid w:val="0007312F"/>
    <w:rsid w:val="00073B19"/>
    <w:rsid w:val="00074104"/>
    <w:rsid w:val="0007423E"/>
    <w:rsid w:val="00074EDE"/>
    <w:rsid w:val="00074EE0"/>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86A"/>
    <w:rsid w:val="0008289A"/>
    <w:rsid w:val="00082CEA"/>
    <w:rsid w:val="00083038"/>
    <w:rsid w:val="000833B3"/>
    <w:rsid w:val="000836D1"/>
    <w:rsid w:val="000837B9"/>
    <w:rsid w:val="000839B1"/>
    <w:rsid w:val="00083B1B"/>
    <w:rsid w:val="00083B70"/>
    <w:rsid w:val="00083E4D"/>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01E"/>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02F"/>
    <w:rsid w:val="000B0228"/>
    <w:rsid w:val="000B022E"/>
    <w:rsid w:val="000B040D"/>
    <w:rsid w:val="000B0A34"/>
    <w:rsid w:val="000B0D61"/>
    <w:rsid w:val="000B0DCC"/>
    <w:rsid w:val="000B0FCD"/>
    <w:rsid w:val="000B1093"/>
    <w:rsid w:val="000B110A"/>
    <w:rsid w:val="000B1205"/>
    <w:rsid w:val="000B18E9"/>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2794"/>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141"/>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20"/>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15"/>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49E"/>
    <w:rsid w:val="00110DBC"/>
    <w:rsid w:val="00111032"/>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AE8"/>
    <w:rsid w:val="00114B2B"/>
    <w:rsid w:val="00114C3D"/>
    <w:rsid w:val="001151FB"/>
    <w:rsid w:val="00115B9F"/>
    <w:rsid w:val="00116049"/>
    <w:rsid w:val="00116745"/>
    <w:rsid w:val="001170F9"/>
    <w:rsid w:val="001171E8"/>
    <w:rsid w:val="0011743B"/>
    <w:rsid w:val="0011799F"/>
    <w:rsid w:val="00117E34"/>
    <w:rsid w:val="00117E83"/>
    <w:rsid w:val="001202DF"/>
    <w:rsid w:val="00120542"/>
    <w:rsid w:val="00120B78"/>
    <w:rsid w:val="00120BA1"/>
    <w:rsid w:val="001213BB"/>
    <w:rsid w:val="00121406"/>
    <w:rsid w:val="001217D4"/>
    <w:rsid w:val="00121DF9"/>
    <w:rsid w:val="0012234C"/>
    <w:rsid w:val="00122358"/>
    <w:rsid w:val="0012261A"/>
    <w:rsid w:val="00122707"/>
    <w:rsid w:val="0012291F"/>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0F1"/>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264"/>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B52"/>
    <w:rsid w:val="00153CD9"/>
    <w:rsid w:val="00153F13"/>
    <w:rsid w:val="00153F26"/>
    <w:rsid w:val="00154960"/>
    <w:rsid w:val="00154FBD"/>
    <w:rsid w:val="00154FF5"/>
    <w:rsid w:val="0015547F"/>
    <w:rsid w:val="001558CB"/>
    <w:rsid w:val="00155DAE"/>
    <w:rsid w:val="00155EF4"/>
    <w:rsid w:val="0015685B"/>
    <w:rsid w:val="00156AA2"/>
    <w:rsid w:val="00157081"/>
    <w:rsid w:val="0015723E"/>
    <w:rsid w:val="0015731C"/>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DAD"/>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8AF"/>
    <w:rsid w:val="001659A5"/>
    <w:rsid w:val="00165ABE"/>
    <w:rsid w:val="00165AD3"/>
    <w:rsid w:val="00165C4D"/>
    <w:rsid w:val="00166179"/>
    <w:rsid w:val="00166281"/>
    <w:rsid w:val="001669C4"/>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3C8C"/>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2CDF"/>
    <w:rsid w:val="00183290"/>
    <w:rsid w:val="001835DC"/>
    <w:rsid w:val="0018362A"/>
    <w:rsid w:val="00183766"/>
    <w:rsid w:val="0018382B"/>
    <w:rsid w:val="00183B0D"/>
    <w:rsid w:val="0018424D"/>
    <w:rsid w:val="00184646"/>
    <w:rsid w:val="001847DB"/>
    <w:rsid w:val="001849BD"/>
    <w:rsid w:val="00184ABD"/>
    <w:rsid w:val="00184D7F"/>
    <w:rsid w:val="001850D4"/>
    <w:rsid w:val="001856C0"/>
    <w:rsid w:val="00185A86"/>
    <w:rsid w:val="00185CA1"/>
    <w:rsid w:val="00185D24"/>
    <w:rsid w:val="00186462"/>
    <w:rsid w:val="0018665B"/>
    <w:rsid w:val="001866E6"/>
    <w:rsid w:val="001866F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05CF"/>
    <w:rsid w:val="001A109A"/>
    <w:rsid w:val="001A1424"/>
    <w:rsid w:val="001A1B4F"/>
    <w:rsid w:val="001A1F49"/>
    <w:rsid w:val="001A2422"/>
    <w:rsid w:val="001A2608"/>
    <w:rsid w:val="001A269A"/>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14E"/>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CD1"/>
    <w:rsid w:val="001B2FC4"/>
    <w:rsid w:val="001B31BA"/>
    <w:rsid w:val="001B31C9"/>
    <w:rsid w:val="001B3217"/>
    <w:rsid w:val="001B359A"/>
    <w:rsid w:val="001B368F"/>
    <w:rsid w:val="001B36C6"/>
    <w:rsid w:val="001B37D3"/>
    <w:rsid w:val="001B3816"/>
    <w:rsid w:val="001B3A77"/>
    <w:rsid w:val="001B439A"/>
    <w:rsid w:val="001B4479"/>
    <w:rsid w:val="001B4751"/>
    <w:rsid w:val="001B5054"/>
    <w:rsid w:val="001B5236"/>
    <w:rsid w:val="001B5CF8"/>
    <w:rsid w:val="001B60B6"/>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40"/>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B9D"/>
    <w:rsid w:val="001C7EFF"/>
    <w:rsid w:val="001D01CA"/>
    <w:rsid w:val="001D0481"/>
    <w:rsid w:val="001D0957"/>
    <w:rsid w:val="001D09D0"/>
    <w:rsid w:val="001D0A7D"/>
    <w:rsid w:val="001D0A85"/>
    <w:rsid w:val="001D0E16"/>
    <w:rsid w:val="001D1019"/>
    <w:rsid w:val="001D15C0"/>
    <w:rsid w:val="001D1B45"/>
    <w:rsid w:val="001D2159"/>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A8B"/>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6ABD"/>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524"/>
    <w:rsid w:val="001F6A09"/>
    <w:rsid w:val="001F6D2E"/>
    <w:rsid w:val="001F7270"/>
    <w:rsid w:val="001F74C1"/>
    <w:rsid w:val="001F7B4D"/>
    <w:rsid w:val="001F7CF9"/>
    <w:rsid w:val="002005F8"/>
    <w:rsid w:val="00200A9B"/>
    <w:rsid w:val="00200B6B"/>
    <w:rsid w:val="00201103"/>
    <w:rsid w:val="002011AC"/>
    <w:rsid w:val="00201213"/>
    <w:rsid w:val="00201231"/>
    <w:rsid w:val="00201267"/>
    <w:rsid w:val="00201AC5"/>
    <w:rsid w:val="002026F0"/>
    <w:rsid w:val="002027A8"/>
    <w:rsid w:val="002027EA"/>
    <w:rsid w:val="00202BF3"/>
    <w:rsid w:val="00202F08"/>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4CC"/>
    <w:rsid w:val="00206D84"/>
    <w:rsid w:val="002074C5"/>
    <w:rsid w:val="00207904"/>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0A3"/>
    <w:rsid w:val="002153C4"/>
    <w:rsid w:val="00215BAE"/>
    <w:rsid w:val="002161C8"/>
    <w:rsid w:val="0021664D"/>
    <w:rsid w:val="00216D1B"/>
    <w:rsid w:val="002170E3"/>
    <w:rsid w:val="00217858"/>
    <w:rsid w:val="00217937"/>
    <w:rsid w:val="00217BA5"/>
    <w:rsid w:val="00217BF3"/>
    <w:rsid w:val="00220164"/>
    <w:rsid w:val="0022078F"/>
    <w:rsid w:val="002209D5"/>
    <w:rsid w:val="00220C95"/>
    <w:rsid w:val="00220EC9"/>
    <w:rsid w:val="0022123D"/>
    <w:rsid w:val="002218CA"/>
    <w:rsid w:val="002219D9"/>
    <w:rsid w:val="00221B69"/>
    <w:rsid w:val="00221E5B"/>
    <w:rsid w:val="00221ECE"/>
    <w:rsid w:val="00221ED9"/>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2D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527"/>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E89"/>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2E6B"/>
    <w:rsid w:val="00253279"/>
    <w:rsid w:val="00253458"/>
    <w:rsid w:val="002534BD"/>
    <w:rsid w:val="0025381E"/>
    <w:rsid w:val="00254168"/>
    <w:rsid w:val="00254441"/>
    <w:rsid w:val="00254949"/>
    <w:rsid w:val="002549CA"/>
    <w:rsid w:val="00254B1C"/>
    <w:rsid w:val="00254F3C"/>
    <w:rsid w:val="002554A2"/>
    <w:rsid w:val="002554AE"/>
    <w:rsid w:val="002559E6"/>
    <w:rsid w:val="00255A0D"/>
    <w:rsid w:val="00255BE9"/>
    <w:rsid w:val="00255E9E"/>
    <w:rsid w:val="00255F09"/>
    <w:rsid w:val="00256D34"/>
    <w:rsid w:val="00257D08"/>
    <w:rsid w:val="00260347"/>
    <w:rsid w:val="00261800"/>
    <w:rsid w:val="002619DC"/>
    <w:rsid w:val="00261EDB"/>
    <w:rsid w:val="00261FAB"/>
    <w:rsid w:val="00262108"/>
    <w:rsid w:val="002621B1"/>
    <w:rsid w:val="00262479"/>
    <w:rsid w:val="00262793"/>
    <w:rsid w:val="00263332"/>
    <w:rsid w:val="002633C2"/>
    <w:rsid w:val="00263714"/>
    <w:rsid w:val="00263A52"/>
    <w:rsid w:val="00263C77"/>
    <w:rsid w:val="00263D41"/>
    <w:rsid w:val="00263D67"/>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5FE"/>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5F96"/>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2"/>
    <w:rsid w:val="00281434"/>
    <w:rsid w:val="00281F7F"/>
    <w:rsid w:val="0028237F"/>
    <w:rsid w:val="00282701"/>
    <w:rsid w:val="00282931"/>
    <w:rsid w:val="002835D3"/>
    <w:rsid w:val="00283843"/>
    <w:rsid w:val="00283889"/>
    <w:rsid w:val="00283BF9"/>
    <w:rsid w:val="00283CE7"/>
    <w:rsid w:val="00284095"/>
    <w:rsid w:val="002841AA"/>
    <w:rsid w:val="002842F6"/>
    <w:rsid w:val="002843E2"/>
    <w:rsid w:val="00284B81"/>
    <w:rsid w:val="00284DE2"/>
    <w:rsid w:val="00284EE3"/>
    <w:rsid w:val="00284FAE"/>
    <w:rsid w:val="00285074"/>
    <w:rsid w:val="00285158"/>
    <w:rsid w:val="002854E6"/>
    <w:rsid w:val="0028560A"/>
    <w:rsid w:val="002856E4"/>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44B"/>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14"/>
    <w:rsid w:val="002A05D1"/>
    <w:rsid w:val="002A0874"/>
    <w:rsid w:val="002A0BBE"/>
    <w:rsid w:val="002A0D3A"/>
    <w:rsid w:val="002A0F86"/>
    <w:rsid w:val="002A0FB9"/>
    <w:rsid w:val="002A10BF"/>
    <w:rsid w:val="002A17CF"/>
    <w:rsid w:val="002A1A16"/>
    <w:rsid w:val="002A1A92"/>
    <w:rsid w:val="002A20AD"/>
    <w:rsid w:val="002A20E9"/>
    <w:rsid w:val="002A2600"/>
    <w:rsid w:val="002A2715"/>
    <w:rsid w:val="002A2954"/>
    <w:rsid w:val="002A2B73"/>
    <w:rsid w:val="002A339A"/>
    <w:rsid w:val="002A3784"/>
    <w:rsid w:val="002A3B20"/>
    <w:rsid w:val="002A3C84"/>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022"/>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86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08D"/>
    <w:rsid w:val="002C61B7"/>
    <w:rsid w:val="002C63E0"/>
    <w:rsid w:val="002C6838"/>
    <w:rsid w:val="002C6A3E"/>
    <w:rsid w:val="002C6E89"/>
    <w:rsid w:val="002C7235"/>
    <w:rsid w:val="002C738F"/>
    <w:rsid w:val="002C7453"/>
    <w:rsid w:val="002C74E7"/>
    <w:rsid w:val="002C77E6"/>
    <w:rsid w:val="002C79E7"/>
    <w:rsid w:val="002C7C5A"/>
    <w:rsid w:val="002C7D36"/>
    <w:rsid w:val="002D0320"/>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24F"/>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4DD"/>
    <w:rsid w:val="002E6F83"/>
    <w:rsid w:val="002E71CB"/>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E24"/>
    <w:rsid w:val="002F2F54"/>
    <w:rsid w:val="002F2F6B"/>
    <w:rsid w:val="002F3081"/>
    <w:rsid w:val="002F30A8"/>
    <w:rsid w:val="002F357F"/>
    <w:rsid w:val="002F4164"/>
    <w:rsid w:val="002F41A8"/>
    <w:rsid w:val="002F458A"/>
    <w:rsid w:val="002F4827"/>
    <w:rsid w:val="002F4A5C"/>
    <w:rsid w:val="002F4A73"/>
    <w:rsid w:val="002F4B4A"/>
    <w:rsid w:val="002F4CC3"/>
    <w:rsid w:val="002F53BD"/>
    <w:rsid w:val="002F568C"/>
    <w:rsid w:val="002F5A94"/>
    <w:rsid w:val="002F600F"/>
    <w:rsid w:val="002F65C0"/>
    <w:rsid w:val="002F670E"/>
    <w:rsid w:val="002F6762"/>
    <w:rsid w:val="002F6BF8"/>
    <w:rsid w:val="002F6CEF"/>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172"/>
    <w:rsid w:val="00303281"/>
    <w:rsid w:val="00303A34"/>
    <w:rsid w:val="00303B2E"/>
    <w:rsid w:val="00303B72"/>
    <w:rsid w:val="00303FE5"/>
    <w:rsid w:val="00304025"/>
    <w:rsid w:val="0030486C"/>
    <w:rsid w:val="00304970"/>
    <w:rsid w:val="00304C08"/>
    <w:rsid w:val="00304D9A"/>
    <w:rsid w:val="00305023"/>
    <w:rsid w:val="0030559D"/>
    <w:rsid w:val="00305610"/>
    <w:rsid w:val="00305698"/>
    <w:rsid w:val="00305C37"/>
    <w:rsid w:val="00305D45"/>
    <w:rsid w:val="0030608B"/>
    <w:rsid w:val="003066E1"/>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4"/>
    <w:rsid w:val="00320418"/>
    <w:rsid w:val="0032041F"/>
    <w:rsid w:val="003209CB"/>
    <w:rsid w:val="00321F9B"/>
    <w:rsid w:val="0032201A"/>
    <w:rsid w:val="00322ED5"/>
    <w:rsid w:val="00323212"/>
    <w:rsid w:val="003238D5"/>
    <w:rsid w:val="00324BDD"/>
    <w:rsid w:val="00324D66"/>
    <w:rsid w:val="00324EBB"/>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03D"/>
    <w:rsid w:val="003430A2"/>
    <w:rsid w:val="0034316E"/>
    <w:rsid w:val="0034324D"/>
    <w:rsid w:val="0034344B"/>
    <w:rsid w:val="003437DF"/>
    <w:rsid w:val="00343B9D"/>
    <w:rsid w:val="00343C4B"/>
    <w:rsid w:val="00343DB2"/>
    <w:rsid w:val="00344627"/>
    <w:rsid w:val="00345674"/>
    <w:rsid w:val="00346028"/>
    <w:rsid w:val="003469C8"/>
    <w:rsid w:val="00346E3A"/>
    <w:rsid w:val="003470D7"/>
    <w:rsid w:val="003473D8"/>
    <w:rsid w:val="00347421"/>
    <w:rsid w:val="0034770C"/>
    <w:rsid w:val="003479F0"/>
    <w:rsid w:val="00347AF4"/>
    <w:rsid w:val="00350248"/>
    <w:rsid w:val="00350250"/>
    <w:rsid w:val="003505EE"/>
    <w:rsid w:val="00350623"/>
    <w:rsid w:val="00350BE5"/>
    <w:rsid w:val="00350C92"/>
    <w:rsid w:val="003516AC"/>
    <w:rsid w:val="003527CE"/>
    <w:rsid w:val="0035305D"/>
    <w:rsid w:val="00353236"/>
    <w:rsid w:val="00353B25"/>
    <w:rsid w:val="003540A8"/>
    <w:rsid w:val="003541EB"/>
    <w:rsid w:val="003551F7"/>
    <w:rsid w:val="00355215"/>
    <w:rsid w:val="00355422"/>
    <w:rsid w:val="0035584E"/>
    <w:rsid w:val="00355B7A"/>
    <w:rsid w:val="00355C5C"/>
    <w:rsid w:val="00355EB7"/>
    <w:rsid w:val="0035611E"/>
    <w:rsid w:val="00356E0D"/>
    <w:rsid w:val="00356F51"/>
    <w:rsid w:val="00357013"/>
    <w:rsid w:val="0035715B"/>
    <w:rsid w:val="003571BF"/>
    <w:rsid w:val="00357ADF"/>
    <w:rsid w:val="00357E86"/>
    <w:rsid w:val="00361845"/>
    <w:rsid w:val="003619DB"/>
    <w:rsid w:val="00361D7F"/>
    <w:rsid w:val="0036203C"/>
    <w:rsid w:val="00362540"/>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5FD8"/>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360"/>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0F98"/>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68"/>
    <w:rsid w:val="003931B1"/>
    <w:rsid w:val="0039338D"/>
    <w:rsid w:val="003933D5"/>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0E9B"/>
    <w:rsid w:val="003A0FDF"/>
    <w:rsid w:val="003A13DD"/>
    <w:rsid w:val="003A1A06"/>
    <w:rsid w:val="003A1B95"/>
    <w:rsid w:val="003A1C32"/>
    <w:rsid w:val="003A1EFE"/>
    <w:rsid w:val="003A20AC"/>
    <w:rsid w:val="003A2178"/>
    <w:rsid w:val="003A289D"/>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98A"/>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6EAF"/>
    <w:rsid w:val="003B7112"/>
    <w:rsid w:val="003B7255"/>
    <w:rsid w:val="003B726F"/>
    <w:rsid w:val="003B7499"/>
    <w:rsid w:val="003B79F6"/>
    <w:rsid w:val="003B7FB6"/>
    <w:rsid w:val="003C0053"/>
    <w:rsid w:val="003C058A"/>
    <w:rsid w:val="003C08D3"/>
    <w:rsid w:val="003C0932"/>
    <w:rsid w:val="003C09A6"/>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97"/>
    <w:rsid w:val="003E4CB6"/>
    <w:rsid w:val="003E4D8C"/>
    <w:rsid w:val="003E4DE8"/>
    <w:rsid w:val="003E4FFA"/>
    <w:rsid w:val="003E58E8"/>
    <w:rsid w:val="003E5D45"/>
    <w:rsid w:val="003E5DA3"/>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359"/>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C5B"/>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ADE"/>
    <w:rsid w:val="00414F03"/>
    <w:rsid w:val="00415461"/>
    <w:rsid w:val="00415807"/>
    <w:rsid w:val="00415BC0"/>
    <w:rsid w:val="00416469"/>
    <w:rsid w:val="004164B0"/>
    <w:rsid w:val="00416532"/>
    <w:rsid w:val="0041656E"/>
    <w:rsid w:val="00416685"/>
    <w:rsid w:val="00416C18"/>
    <w:rsid w:val="00416CA0"/>
    <w:rsid w:val="004170EB"/>
    <w:rsid w:val="0041718F"/>
    <w:rsid w:val="004172E3"/>
    <w:rsid w:val="004174AF"/>
    <w:rsid w:val="00417D30"/>
    <w:rsid w:val="0042054A"/>
    <w:rsid w:val="0042075A"/>
    <w:rsid w:val="0042095F"/>
    <w:rsid w:val="00420BD6"/>
    <w:rsid w:val="00420C40"/>
    <w:rsid w:val="00420CB1"/>
    <w:rsid w:val="0042103E"/>
    <w:rsid w:val="004212C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3A2"/>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6C7"/>
    <w:rsid w:val="004507B8"/>
    <w:rsid w:val="0045092F"/>
    <w:rsid w:val="00450C7A"/>
    <w:rsid w:val="00450D32"/>
    <w:rsid w:val="0045130D"/>
    <w:rsid w:val="00451B07"/>
    <w:rsid w:val="00451BDB"/>
    <w:rsid w:val="004523BB"/>
    <w:rsid w:val="00452592"/>
    <w:rsid w:val="00452A31"/>
    <w:rsid w:val="00452AB7"/>
    <w:rsid w:val="00452FD6"/>
    <w:rsid w:val="0045306C"/>
    <w:rsid w:val="004533EE"/>
    <w:rsid w:val="004538AE"/>
    <w:rsid w:val="004541DF"/>
    <w:rsid w:val="00454465"/>
    <w:rsid w:val="00454642"/>
    <w:rsid w:val="00454990"/>
    <w:rsid w:val="00454A1D"/>
    <w:rsid w:val="00454ABB"/>
    <w:rsid w:val="00454C82"/>
    <w:rsid w:val="00454E95"/>
    <w:rsid w:val="004550FF"/>
    <w:rsid w:val="00455165"/>
    <w:rsid w:val="00455289"/>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B08"/>
    <w:rsid w:val="00470D17"/>
    <w:rsid w:val="00471271"/>
    <w:rsid w:val="004717D7"/>
    <w:rsid w:val="00471918"/>
    <w:rsid w:val="00471B6E"/>
    <w:rsid w:val="00471D4C"/>
    <w:rsid w:val="0047201B"/>
    <w:rsid w:val="004722AD"/>
    <w:rsid w:val="00472421"/>
    <w:rsid w:val="00472474"/>
    <w:rsid w:val="004725F8"/>
    <w:rsid w:val="0047292F"/>
    <w:rsid w:val="00472AA6"/>
    <w:rsid w:val="00473647"/>
    <w:rsid w:val="00473959"/>
    <w:rsid w:val="004739B0"/>
    <w:rsid w:val="00473AA3"/>
    <w:rsid w:val="00473E49"/>
    <w:rsid w:val="004746D8"/>
    <w:rsid w:val="0047488D"/>
    <w:rsid w:val="004748C8"/>
    <w:rsid w:val="00474910"/>
    <w:rsid w:val="00474BC6"/>
    <w:rsid w:val="00474C9D"/>
    <w:rsid w:val="00474F4A"/>
    <w:rsid w:val="00475032"/>
    <w:rsid w:val="00475144"/>
    <w:rsid w:val="00475935"/>
    <w:rsid w:val="004761D2"/>
    <w:rsid w:val="0047626B"/>
    <w:rsid w:val="0047680C"/>
    <w:rsid w:val="00476B38"/>
    <w:rsid w:val="00476D8F"/>
    <w:rsid w:val="00476EB2"/>
    <w:rsid w:val="004770E0"/>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8DB"/>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013"/>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AED"/>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0BE1"/>
    <w:rsid w:val="004B126E"/>
    <w:rsid w:val="004B14D5"/>
    <w:rsid w:val="004B1614"/>
    <w:rsid w:val="004B1E6F"/>
    <w:rsid w:val="004B1F56"/>
    <w:rsid w:val="004B212C"/>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04"/>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8A"/>
    <w:rsid w:val="004C16AD"/>
    <w:rsid w:val="004C2719"/>
    <w:rsid w:val="004C3186"/>
    <w:rsid w:val="004C3436"/>
    <w:rsid w:val="004C3652"/>
    <w:rsid w:val="004C3713"/>
    <w:rsid w:val="004C43AE"/>
    <w:rsid w:val="004C49BD"/>
    <w:rsid w:val="004C4BEE"/>
    <w:rsid w:val="004C4C4D"/>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57B"/>
    <w:rsid w:val="004E08AE"/>
    <w:rsid w:val="004E08FB"/>
    <w:rsid w:val="004E0C33"/>
    <w:rsid w:val="004E0F7F"/>
    <w:rsid w:val="004E113F"/>
    <w:rsid w:val="004E13D1"/>
    <w:rsid w:val="004E15CF"/>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6EC3"/>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81D"/>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520"/>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0"/>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B64"/>
    <w:rsid w:val="00547C8E"/>
    <w:rsid w:val="00547CB7"/>
    <w:rsid w:val="005500F8"/>
    <w:rsid w:val="00550779"/>
    <w:rsid w:val="005510F5"/>
    <w:rsid w:val="0055113B"/>
    <w:rsid w:val="0055168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831"/>
    <w:rsid w:val="00555ACB"/>
    <w:rsid w:val="00555B7F"/>
    <w:rsid w:val="00555EB8"/>
    <w:rsid w:val="005560CE"/>
    <w:rsid w:val="005560EC"/>
    <w:rsid w:val="0055625A"/>
    <w:rsid w:val="005562CC"/>
    <w:rsid w:val="0055648F"/>
    <w:rsid w:val="005570FC"/>
    <w:rsid w:val="00557134"/>
    <w:rsid w:val="0055793D"/>
    <w:rsid w:val="005579FC"/>
    <w:rsid w:val="00557E14"/>
    <w:rsid w:val="0056021C"/>
    <w:rsid w:val="00560354"/>
    <w:rsid w:val="005606C2"/>
    <w:rsid w:val="00560C32"/>
    <w:rsid w:val="00560E57"/>
    <w:rsid w:val="00560EE4"/>
    <w:rsid w:val="00560FD7"/>
    <w:rsid w:val="005610DB"/>
    <w:rsid w:val="0056137B"/>
    <w:rsid w:val="00562509"/>
    <w:rsid w:val="00562944"/>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4FF"/>
    <w:rsid w:val="00571581"/>
    <w:rsid w:val="00571D8F"/>
    <w:rsid w:val="0057223A"/>
    <w:rsid w:val="005722AD"/>
    <w:rsid w:val="00572CF3"/>
    <w:rsid w:val="00572F12"/>
    <w:rsid w:val="0057332E"/>
    <w:rsid w:val="00573399"/>
    <w:rsid w:val="00573496"/>
    <w:rsid w:val="005739F3"/>
    <w:rsid w:val="00573F67"/>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B2B"/>
    <w:rsid w:val="00596F22"/>
    <w:rsid w:val="00596FF6"/>
    <w:rsid w:val="00597214"/>
    <w:rsid w:val="005977A8"/>
    <w:rsid w:val="00597922"/>
    <w:rsid w:val="005A023C"/>
    <w:rsid w:val="005A0C52"/>
    <w:rsid w:val="005A11AC"/>
    <w:rsid w:val="005A1738"/>
    <w:rsid w:val="005A1755"/>
    <w:rsid w:val="005A1B0A"/>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6DBC"/>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1A0D"/>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07D"/>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AFA"/>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00"/>
    <w:rsid w:val="005D34B1"/>
    <w:rsid w:val="005D3ACC"/>
    <w:rsid w:val="005D3B87"/>
    <w:rsid w:val="005D4C41"/>
    <w:rsid w:val="005D4D02"/>
    <w:rsid w:val="005D4F2F"/>
    <w:rsid w:val="005D5043"/>
    <w:rsid w:val="005D54C3"/>
    <w:rsid w:val="005D5747"/>
    <w:rsid w:val="005D5A81"/>
    <w:rsid w:val="005D5CF2"/>
    <w:rsid w:val="005D61E2"/>
    <w:rsid w:val="005D6BB0"/>
    <w:rsid w:val="005D6F5F"/>
    <w:rsid w:val="005D72DF"/>
    <w:rsid w:val="005D7409"/>
    <w:rsid w:val="005D76A2"/>
    <w:rsid w:val="005D79D8"/>
    <w:rsid w:val="005D7B1A"/>
    <w:rsid w:val="005D7B92"/>
    <w:rsid w:val="005D7D77"/>
    <w:rsid w:val="005E0142"/>
    <w:rsid w:val="005E018E"/>
    <w:rsid w:val="005E02F1"/>
    <w:rsid w:val="005E0968"/>
    <w:rsid w:val="005E0A36"/>
    <w:rsid w:val="005E0B17"/>
    <w:rsid w:val="005E13C8"/>
    <w:rsid w:val="005E1508"/>
    <w:rsid w:val="005E1B41"/>
    <w:rsid w:val="005E1D60"/>
    <w:rsid w:val="005E1EB4"/>
    <w:rsid w:val="005E255D"/>
    <w:rsid w:val="005E276F"/>
    <w:rsid w:val="005E292E"/>
    <w:rsid w:val="005E2DD9"/>
    <w:rsid w:val="005E3159"/>
    <w:rsid w:val="005E3474"/>
    <w:rsid w:val="005E34FE"/>
    <w:rsid w:val="005E3DF9"/>
    <w:rsid w:val="005E3EFC"/>
    <w:rsid w:val="005E42AC"/>
    <w:rsid w:val="005E47B0"/>
    <w:rsid w:val="005E4ED1"/>
    <w:rsid w:val="005E56B6"/>
    <w:rsid w:val="005E5C2E"/>
    <w:rsid w:val="005E5D5C"/>
    <w:rsid w:val="005E632C"/>
    <w:rsid w:val="005E6364"/>
    <w:rsid w:val="005E6EE7"/>
    <w:rsid w:val="005E6FE8"/>
    <w:rsid w:val="005E7136"/>
    <w:rsid w:val="005F0216"/>
    <w:rsid w:val="005F04C7"/>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817"/>
    <w:rsid w:val="005F3A72"/>
    <w:rsid w:val="005F41AD"/>
    <w:rsid w:val="005F4DF6"/>
    <w:rsid w:val="005F4F83"/>
    <w:rsid w:val="005F5234"/>
    <w:rsid w:val="005F5AB5"/>
    <w:rsid w:val="005F5B6F"/>
    <w:rsid w:val="005F663A"/>
    <w:rsid w:val="005F686F"/>
    <w:rsid w:val="005F6C3D"/>
    <w:rsid w:val="005F7443"/>
    <w:rsid w:val="005F7539"/>
    <w:rsid w:val="005F754C"/>
    <w:rsid w:val="005F799A"/>
    <w:rsid w:val="005F7D35"/>
    <w:rsid w:val="005F7DA6"/>
    <w:rsid w:val="006003F7"/>
    <w:rsid w:val="00600480"/>
    <w:rsid w:val="0060060C"/>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D81"/>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7D"/>
    <w:rsid w:val="00607DF3"/>
    <w:rsid w:val="006102E1"/>
    <w:rsid w:val="00610384"/>
    <w:rsid w:val="00610895"/>
    <w:rsid w:val="00610A03"/>
    <w:rsid w:val="00610A2A"/>
    <w:rsid w:val="00610F84"/>
    <w:rsid w:val="0061118F"/>
    <w:rsid w:val="0061146D"/>
    <w:rsid w:val="0061161E"/>
    <w:rsid w:val="006117E1"/>
    <w:rsid w:val="00611B2B"/>
    <w:rsid w:val="00611D40"/>
    <w:rsid w:val="006127EE"/>
    <w:rsid w:val="00612AD5"/>
    <w:rsid w:val="00613477"/>
    <w:rsid w:val="00613708"/>
    <w:rsid w:val="00613C75"/>
    <w:rsid w:val="00613FC9"/>
    <w:rsid w:val="00614372"/>
    <w:rsid w:val="00614759"/>
    <w:rsid w:val="0061498F"/>
    <w:rsid w:val="00614A76"/>
    <w:rsid w:val="0061517D"/>
    <w:rsid w:val="006156D6"/>
    <w:rsid w:val="00615B90"/>
    <w:rsid w:val="00615EFE"/>
    <w:rsid w:val="0061636F"/>
    <w:rsid w:val="006165C9"/>
    <w:rsid w:val="0061673D"/>
    <w:rsid w:val="006168BF"/>
    <w:rsid w:val="00616D61"/>
    <w:rsid w:val="00616D77"/>
    <w:rsid w:val="00616DBD"/>
    <w:rsid w:val="00616DD5"/>
    <w:rsid w:val="00616F00"/>
    <w:rsid w:val="00616F67"/>
    <w:rsid w:val="006173F2"/>
    <w:rsid w:val="0061788B"/>
    <w:rsid w:val="00617D36"/>
    <w:rsid w:val="006202FA"/>
    <w:rsid w:val="006209FF"/>
    <w:rsid w:val="0062126B"/>
    <w:rsid w:val="0062128C"/>
    <w:rsid w:val="0062166C"/>
    <w:rsid w:val="00621672"/>
    <w:rsid w:val="006218EB"/>
    <w:rsid w:val="00621B48"/>
    <w:rsid w:val="006222B5"/>
    <w:rsid w:val="006223E3"/>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3EA"/>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731"/>
    <w:rsid w:val="00643888"/>
    <w:rsid w:val="00643B43"/>
    <w:rsid w:val="00644458"/>
    <w:rsid w:val="006449C3"/>
    <w:rsid w:val="00644BFA"/>
    <w:rsid w:val="00644D13"/>
    <w:rsid w:val="00644D93"/>
    <w:rsid w:val="006451C2"/>
    <w:rsid w:val="00645976"/>
    <w:rsid w:val="00645A0B"/>
    <w:rsid w:val="00645D4B"/>
    <w:rsid w:val="006461A9"/>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83A"/>
    <w:rsid w:val="00652A15"/>
    <w:rsid w:val="00652B7B"/>
    <w:rsid w:val="00652E05"/>
    <w:rsid w:val="00653051"/>
    <w:rsid w:val="00653DFD"/>
    <w:rsid w:val="00654B28"/>
    <w:rsid w:val="00654BAD"/>
    <w:rsid w:val="00654BD3"/>
    <w:rsid w:val="00654C7A"/>
    <w:rsid w:val="00654E44"/>
    <w:rsid w:val="00655695"/>
    <w:rsid w:val="006557AA"/>
    <w:rsid w:val="0065589D"/>
    <w:rsid w:val="00655B41"/>
    <w:rsid w:val="00655CFD"/>
    <w:rsid w:val="00655EE3"/>
    <w:rsid w:val="006566AE"/>
    <w:rsid w:val="00656E0B"/>
    <w:rsid w:val="00656E93"/>
    <w:rsid w:val="00656F90"/>
    <w:rsid w:val="00657084"/>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80F"/>
    <w:rsid w:val="00663F1A"/>
    <w:rsid w:val="006642E5"/>
    <w:rsid w:val="00664645"/>
    <w:rsid w:val="00664A39"/>
    <w:rsid w:val="00664A61"/>
    <w:rsid w:val="00665253"/>
    <w:rsid w:val="006657FC"/>
    <w:rsid w:val="006658D5"/>
    <w:rsid w:val="006659A8"/>
    <w:rsid w:val="00665C81"/>
    <w:rsid w:val="00665D92"/>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618"/>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599"/>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6BFF"/>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6CB"/>
    <w:rsid w:val="0069774E"/>
    <w:rsid w:val="006977A8"/>
    <w:rsid w:val="006A0079"/>
    <w:rsid w:val="006A00A4"/>
    <w:rsid w:val="006A00AF"/>
    <w:rsid w:val="006A0A5B"/>
    <w:rsid w:val="006A0E60"/>
    <w:rsid w:val="006A0ECE"/>
    <w:rsid w:val="006A1311"/>
    <w:rsid w:val="006A1D8D"/>
    <w:rsid w:val="006A2074"/>
    <w:rsid w:val="006A2161"/>
    <w:rsid w:val="006A23BC"/>
    <w:rsid w:val="006A2E2B"/>
    <w:rsid w:val="006A2EEC"/>
    <w:rsid w:val="006A3285"/>
    <w:rsid w:val="006A35F8"/>
    <w:rsid w:val="006A3881"/>
    <w:rsid w:val="006A43E1"/>
    <w:rsid w:val="006A47F6"/>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582"/>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5F25"/>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B98"/>
    <w:rsid w:val="006D1F07"/>
    <w:rsid w:val="006D2190"/>
    <w:rsid w:val="006D29A3"/>
    <w:rsid w:val="006D29E7"/>
    <w:rsid w:val="006D2B69"/>
    <w:rsid w:val="006D2E47"/>
    <w:rsid w:val="006D2FAC"/>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1DE"/>
    <w:rsid w:val="006D725D"/>
    <w:rsid w:val="006D7B28"/>
    <w:rsid w:val="006E079F"/>
    <w:rsid w:val="006E0A15"/>
    <w:rsid w:val="006E0B68"/>
    <w:rsid w:val="006E0F59"/>
    <w:rsid w:val="006E1109"/>
    <w:rsid w:val="006E12AB"/>
    <w:rsid w:val="006E137E"/>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276"/>
    <w:rsid w:val="006F3A24"/>
    <w:rsid w:val="006F4179"/>
    <w:rsid w:val="006F48A5"/>
    <w:rsid w:val="006F4ABC"/>
    <w:rsid w:val="006F54AF"/>
    <w:rsid w:val="006F59BC"/>
    <w:rsid w:val="006F6040"/>
    <w:rsid w:val="006F609E"/>
    <w:rsid w:val="006F62FB"/>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42"/>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48C"/>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AA2"/>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1CF"/>
    <w:rsid w:val="007374A8"/>
    <w:rsid w:val="00737577"/>
    <w:rsid w:val="007375F9"/>
    <w:rsid w:val="007400E7"/>
    <w:rsid w:val="0074019C"/>
    <w:rsid w:val="007405BB"/>
    <w:rsid w:val="00740742"/>
    <w:rsid w:val="007408B9"/>
    <w:rsid w:val="00740E0D"/>
    <w:rsid w:val="0074130F"/>
    <w:rsid w:val="00741439"/>
    <w:rsid w:val="007416A4"/>
    <w:rsid w:val="007419B8"/>
    <w:rsid w:val="00741BDB"/>
    <w:rsid w:val="00741C5E"/>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4959"/>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03F"/>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0EFF"/>
    <w:rsid w:val="00781376"/>
    <w:rsid w:val="00781414"/>
    <w:rsid w:val="00781617"/>
    <w:rsid w:val="00781CFE"/>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03"/>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C27"/>
    <w:rsid w:val="007A1DFA"/>
    <w:rsid w:val="007A20EA"/>
    <w:rsid w:val="007A2137"/>
    <w:rsid w:val="007A229A"/>
    <w:rsid w:val="007A2836"/>
    <w:rsid w:val="007A283B"/>
    <w:rsid w:val="007A2944"/>
    <w:rsid w:val="007A316C"/>
    <w:rsid w:val="007A3BD1"/>
    <w:rsid w:val="007A3E00"/>
    <w:rsid w:val="007A4331"/>
    <w:rsid w:val="007A45B8"/>
    <w:rsid w:val="007A47C4"/>
    <w:rsid w:val="007A4891"/>
    <w:rsid w:val="007A49D6"/>
    <w:rsid w:val="007A4A01"/>
    <w:rsid w:val="007A4D8A"/>
    <w:rsid w:val="007A4F38"/>
    <w:rsid w:val="007A4FC6"/>
    <w:rsid w:val="007A507F"/>
    <w:rsid w:val="007A5317"/>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B32"/>
    <w:rsid w:val="007B4D1D"/>
    <w:rsid w:val="007B4D6F"/>
    <w:rsid w:val="007B4F1E"/>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05"/>
    <w:rsid w:val="007C6848"/>
    <w:rsid w:val="007C69E3"/>
    <w:rsid w:val="007C6D5A"/>
    <w:rsid w:val="007C6E4C"/>
    <w:rsid w:val="007C7029"/>
    <w:rsid w:val="007C70D1"/>
    <w:rsid w:val="007C73C1"/>
    <w:rsid w:val="007C75D3"/>
    <w:rsid w:val="007C77A9"/>
    <w:rsid w:val="007C7926"/>
    <w:rsid w:val="007C7E98"/>
    <w:rsid w:val="007D017D"/>
    <w:rsid w:val="007D076A"/>
    <w:rsid w:val="007D0D2D"/>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27C"/>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29C"/>
    <w:rsid w:val="007E681F"/>
    <w:rsid w:val="007E6BEE"/>
    <w:rsid w:val="007E7325"/>
    <w:rsid w:val="007E753F"/>
    <w:rsid w:val="007E75E0"/>
    <w:rsid w:val="007E7729"/>
    <w:rsid w:val="007E7A8D"/>
    <w:rsid w:val="007E7D2B"/>
    <w:rsid w:val="007E7E8D"/>
    <w:rsid w:val="007F025C"/>
    <w:rsid w:val="007F07E8"/>
    <w:rsid w:val="007F098D"/>
    <w:rsid w:val="007F0B58"/>
    <w:rsid w:val="007F0BF6"/>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806"/>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B31"/>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B24"/>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453"/>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36B"/>
    <w:rsid w:val="0082547E"/>
    <w:rsid w:val="008258F6"/>
    <w:rsid w:val="00825B92"/>
    <w:rsid w:val="008260EF"/>
    <w:rsid w:val="008263CA"/>
    <w:rsid w:val="00826499"/>
    <w:rsid w:val="0082661D"/>
    <w:rsid w:val="00827264"/>
    <w:rsid w:val="00827394"/>
    <w:rsid w:val="00827ECF"/>
    <w:rsid w:val="00827F5D"/>
    <w:rsid w:val="00827FE0"/>
    <w:rsid w:val="008303C0"/>
    <w:rsid w:val="0083048E"/>
    <w:rsid w:val="0083090D"/>
    <w:rsid w:val="008309F6"/>
    <w:rsid w:val="00830C4B"/>
    <w:rsid w:val="008313E9"/>
    <w:rsid w:val="00831C81"/>
    <w:rsid w:val="00832759"/>
    <w:rsid w:val="0083275D"/>
    <w:rsid w:val="00832955"/>
    <w:rsid w:val="0083298E"/>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85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70D"/>
    <w:rsid w:val="00852FBC"/>
    <w:rsid w:val="00853233"/>
    <w:rsid w:val="00853B84"/>
    <w:rsid w:val="00853F37"/>
    <w:rsid w:val="00853FDB"/>
    <w:rsid w:val="00854223"/>
    <w:rsid w:val="00854339"/>
    <w:rsid w:val="00854A33"/>
    <w:rsid w:val="00854E6E"/>
    <w:rsid w:val="008551CD"/>
    <w:rsid w:val="008553F6"/>
    <w:rsid w:val="008554B9"/>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392"/>
    <w:rsid w:val="008614ED"/>
    <w:rsid w:val="0086174F"/>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A3A"/>
    <w:rsid w:val="00866E3E"/>
    <w:rsid w:val="0086708E"/>
    <w:rsid w:val="008677BE"/>
    <w:rsid w:val="00867B84"/>
    <w:rsid w:val="00867C99"/>
    <w:rsid w:val="0087023B"/>
    <w:rsid w:val="00870369"/>
    <w:rsid w:val="00870681"/>
    <w:rsid w:val="008709EF"/>
    <w:rsid w:val="00870AC3"/>
    <w:rsid w:val="00870F1E"/>
    <w:rsid w:val="0087115B"/>
    <w:rsid w:val="00871417"/>
    <w:rsid w:val="0087144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1DE3"/>
    <w:rsid w:val="00882BF6"/>
    <w:rsid w:val="00883066"/>
    <w:rsid w:val="00883100"/>
    <w:rsid w:val="00883122"/>
    <w:rsid w:val="0088394C"/>
    <w:rsid w:val="00883C94"/>
    <w:rsid w:val="00884544"/>
    <w:rsid w:val="00884F72"/>
    <w:rsid w:val="00885147"/>
    <w:rsid w:val="008857B2"/>
    <w:rsid w:val="00885CE8"/>
    <w:rsid w:val="00885E6A"/>
    <w:rsid w:val="00885EB6"/>
    <w:rsid w:val="00885F67"/>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BF7"/>
    <w:rsid w:val="00891D1F"/>
    <w:rsid w:val="0089208D"/>
    <w:rsid w:val="00892331"/>
    <w:rsid w:val="0089244B"/>
    <w:rsid w:val="00892462"/>
    <w:rsid w:val="008926AC"/>
    <w:rsid w:val="00892998"/>
    <w:rsid w:val="00892B3F"/>
    <w:rsid w:val="00892CCF"/>
    <w:rsid w:val="00892E1A"/>
    <w:rsid w:val="00893213"/>
    <w:rsid w:val="00893421"/>
    <w:rsid w:val="00893C96"/>
    <w:rsid w:val="00894110"/>
    <w:rsid w:val="00894AF6"/>
    <w:rsid w:val="00895353"/>
    <w:rsid w:val="00895507"/>
    <w:rsid w:val="0089557D"/>
    <w:rsid w:val="00895780"/>
    <w:rsid w:val="008964E4"/>
    <w:rsid w:val="008965A9"/>
    <w:rsid w:val="00896832"/>
    <w:rsid w:val="00896BF6"/>
    <w:rsid w:val="00896C25"/>
    <w:rsid w:val="00896E79"/>
    <w:rsid w:val="00897386"/>
    <w:rsid w:val="008973AD"/>
    <w:rsid w:val="0089748B"/>
    <w:rsid w:val="00897746"/>
    <w:rsid w:val="0089785C"/>
    <w:rsid w:val="008A0107"/>
    <w:rsid w:val="008A01D1"/>
    <w:rsid w:val="008A0411"/>
    <w:rsid w:val="008A042A"/>
    <w:rsid w:val="008A068A"/>
    <w:rsid w:val="008A0690"/>
    <w:rsid w:val="008A0893"/>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986"/>
    <w:rsid w:val="008A4BEB"/>
    <w:rsid w:val="008A5434"/>
    <w:rsid w:val="008A5615"/>
    <w:rsid w:val="008A570A"/>
    <w:rsid w:val="008A577F"/>
    <w:rsid w:val="008A581A"/>
    <w:rsid w:val="008A5E3D"/>
    <w:rsid w:val="008A5FAB"/>
    <w:rsid w:val="008A604D"/>
    <w:rsid w:val="008A679A"/>
    <w:rsid w:val="008A6B7C"/>
    <w:rsid w:val="008A7452"/>
    <w:rsid w:val="008A79DA"/>
    <w:rsid w:val="008A7E78"/>
    <w:rsid w:val="008B018F"/>
    <w:rsid w:val="008B02AA"/>
    <w:rsid w:val="008B03D8"/>
    <w:rsid w:val="008B0A09"/>
    <w:rsid w:val="008B0D55"/>
    <w:rsid w:val="008B0D58"/>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D7F"/>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C7BF0"/>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637"/>
    <w:rsid w:val="008E1931"/>
    <w:rsid w:val="008E1CC9"/>
    <w:rsid w:val="008E2960"/>
    <w:rsid w:val="008E2AE8"/>
    <w:rsid w:val="008E3474"/>
    <w:rsid w:val="008E3A54"/>
    <w:rsid w:val="008E3B7D"/>
    <w:rsid w:val="008E3C9B"/>
    <w:rsid w:val="008E3E68"/>
    <w:rsid w:val="008E42F9"/>
    <w:rsid w:val="008E4762"/>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06B"/>
    <w:rsid w:val="008F0215"/>
    <w:rsid w:val="008F0911"/>
    <w:rsid w:val="008F0DE4"/>
    <w:rsid w:val="008F0E9F"/>
    <w:rsid w:val="008F12EE"/>
    <w:rsid w:val="008F1383"/>
    <w:rsid w:val="008F154F"/>
    <w:rsid w:val="008F1620"/>
    <w:rsid w:val="008F1A03"/>
    <w:rsid w:val="008F21BE"/>
    <w:rsid w:val="008F237B"/>
    <w:rsid w:val="008F2AF9"/>
    <w:rsid w:val="008F2F6A"/>
    <w:rsid w:val="008F335D"/>
    <w:rsid w:val="008F35E9"/>
    <w:rsid w:val="008F3A6A"/>
    <w:rsid w:val="008F3E88"/>
    <w:rsid w:val="008F3FDD"/>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A4C"/>
    <w:rsid w:val="008F6E1C"/>
    <w:rsid w:val="008F7115"/>
    <w:rsid w:val="008F7588"/>
    <w:rsid w:val="008F77D0"/>
    <w:rsid w:val="008F7849"/>
    <w:rsid w:val="008F791A"/>
    <w:rsid w:val="0090039E"/>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4C45"/>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2DE0"/>
    <w:rsid w:val="00913180"/>
    <w:rsid w:val="00913463"/>
    <w:rsid w:val="009134CE"/>
    <w:rsid w:val="009135B3"/>
    <w:rsid w:val="0091372F"/>
    <w:rsid w:val="00913A81"/>
    <w:rsid w:val="00913AF8"/>
    <w:rsid w:val="00913C52"/>
    <w:rsid w:val="00913D61"/>
    <w:rsid w:val="00913E21"/>
    <w:rsid w:val="009140DB"/>
    <w:rsid w:val="0091486B"/>
    <w:rsid w:val="00914A2A"/>
    <w:rsid w:val="00914DF8"/>
    <w:rsid w:val="00915A4B"/>
    <w:rsid w:val="0091658C"/>
    <w:rsid w:val="009165CB"/>
    <w:rsid w:val="0091674D"/>
    <w:rsid w:val="009169AD"/>
    <w:rsid w:val="00916CE7"/>
    <w:rsid w:val="00916F5E"/>
    <w:rsid w:val="00916F68"/>
    <w:rsid w:val="00917461"/>
    <w:rsid w:val="009175A8"/>
    <w:rsid w:val="009177ED"/>
    <w:rsid w:val="009179D1"/>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08F"/>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8EA"/>
    <w:rsid w:val="00941CCC"/>
    <w:rsid w:val="00942907"/>
    <w:rsid w:val="00942A2A"/>
    <w:rsid w:val="00942B0F"/>
    <w:rsid w:val="009430A8"/>
    <w:rsid w:val="009431C3"/>
    <w:rsid w:val="00943A8E"/>
    <w:rsid w:val="009442CF"/>
    <w:rsid w:val="009449D4"/>
    <w:rsid w:val="00944AA4"/>
    <w:rsid w:val="00944DD8"/>
    <w:rsid w:val="00944FEE"/>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64A"/>
    <w:rsid w:val="00952898"/>
    <w:rsid w:val="00952BE2"/>
    <w:rsid w:val="00952EF5"/>
    <w:rsid w:val="009531E1"/>
    <w:rsid w:val="00953595"/>
    <w:rsid w:val="00953800"/>
    <w:rsid w:val="0095427E"/>
    <w:rsid w:val="00954631"/>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694"/>
    <w:rsid w:val="009637C0"/>
    <w:rsid w:val="00964850"/>
    <w:rsid w:val="00964894"/>
    <w:rsid w:val="009648BF"/>
    <w:rsid w:val="009648C0"/>
    <w:rsid w:val="00964AA6"/>
    <w:rsid w:val="00964FDF"/>
    <w:rsid w:val="00965406"/>
    <w:rsid w:val="0096590D"/>
    <w:rsid w:val="00965C5A"/>
    <w:rsid w:val="00965CA2"/>
    <w:rsid w:val="009660A6"/>
    <w:rsid w:val="00966257"/>
    <w:rsid w:val="00966291"/>
    <w:rsid w:val="00966D04"/>
    <w:rsid w:val="00966ED7"/>
    <w:rsid w:val="00967AD2"/>
    <w:rsid w:val="009702EC"/>
    <w:rsid w:val="00971391"/>
    <w:rsid w:val="009714D7"/>
    <w:rsid w:val="00971B60"/>
    <w:rsid w:val="009720AD"/>
    <w:rsid w:val="0097240F"/>
    <w:rsid w:val="00972675"/>
    <w:rsid w:val="009728FC"/>
    <w:rsid w:val="0097306B"/>
    <w:rsid w:val="009730C4"/>
    <w:rsid w:val="009730DE"/>
    <w:rsid w:val="00973344"/>
    <w:rsid w:val="00973516"/>
    <w:rsid w:val="009739AE"/>
    <w:rsid w:val="00974246"/>
    <w:rsid w:val="00974C34"/>
    <w:rsid w:val="00974E63"/>
    <w:rsid w:val="00974E98"/>
    <w:rsid w:val="00974EFB"/>
    <w:rsid w:val="009755A3"/>
    <w:rsid w:val="009759ED"/>
    <w:rsid w:val="009759EF"/>
    <w:rsid w:val="00975A33"/>
    <w:rsid w:val="00975DB8"/>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1949"/>
    <w:rsid w:val="009920B9"/>
    <w:rsid w:val="009920F3"/>
    <w:rsid w:val="00992127"/>
    <w:rsid w:val="009921D2"/>
    <w:rsid w:val="009923B7"/>
    <w:rsid w:val="00992528"/>
    <w:rsid w:val="009928AF"/>
    <w:rsid w:val="00992990"/>
    <w:rsid w:val="00992A87"/>
    <w:rsid w:val="00992F26"/>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5A"/>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64"/>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451"/>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68B"/>
    <w:rsid w:val="009C67B2"/>
    <w:rsid w:val="009C67F9"/>
    <w:rsid w:val="009C6F1C"/>
    <w:rsid w:val="009C7178"/>
    <w:rsid w:val="009C73EF"/>
    <w:rsid w:val="009C7E75"/>
    <w:rsid w:val="009C7EA7"/>
    <w:rsid w:val="009D030D"/>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9FE"/>
    <w:rsid w:val="009D5EA3"/>
    <w:rsid w:val="009D5F54"/>
    <w:rsid w:val="009D5FBB"/>
    <w:rsid w:val="009D6097"/>
    <w:rsid w:val="009D6402"/>
    <w:rsid w:val="009D6A2A"/>
    <w:rsid w:val="009D6CCF"/>
    <w:rsid w:val="009D7036"/>
    <w:rsid w:val="009D7183"/>
    <w:rsid w:val="009D71AF"/>
    <w:rsid w:val="009D79A0"/>
    <w:rsid w:val="009D7BA7"/>
    <w:rsid w:val="009D7D16"/>
    <w:rsid w:val="009D7D98"/>
    <w:rsid w:val="009E0236"/>
    <w:rsid w:val="009E0FEE"/>
    <w:rsid w:val="009E1112"/>
    <w:rsid w:val="009E1162"/>
    <w:rsid w:val="009E1215"/>
    <w:rsid w:val="009E122C"/>
    <w:rsid w:val="009E1A2A"/>
    <w:rsid w:val="009E2117"/>
    <w:rsid w:val="009E2222"/>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43"/>
    <w:rsid w:val="009F0A92"/>
    <w:rsid w:val="009F0BA7"/>
    <w:rsid w:val="009F0F80"/>
    <w:rsid w:val="009F16C0"/>
    <w:rsid w:val="009F1882"/>
    <w:rsid w:val="009F1DC7"/>
    <w:rsid w:val="009F22F9"/>
    <w:rsid w:val="009F32C2"/>
    <w:rsid w:val="009F3CDC"/>
    <w:rsid w:val="009F4075"/>
    <w:rsid w:val="009F40CB"/>
    <w:rsid w:val="009F43F4"/>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172"/>
    <w:rsid w:val="00A02366"/>
    <w:rsid w:val="00A023D7"/>
    <w:rsid w:val="00A023F6"/>
    <w:rsid w:val="00A02708"/>
    <w:rsid w:val="00A02B5B"/>
    <w:rsid w:val="00A02B70"/>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09F"/>
    <w:rsid w:val="00A20351"/>
    <w:rsid w:val="00A2050B"/>
    <w:rsid w:val="00A21311"/>
    <w:rsid w:val="00A21499"/>
    <w:rsid w:val="00A2154A"/>
    <w:rsid w:val="00A21710"/>
    <w:rsid w:val="00A2174E"/>
    <w:rsid w:val="00A219A0"/>
    <w:rsid w:val="00A21BD2"/>
    <w:rsid w:val="00A22403"/>
    <w:rsid w:val="00A225BD"/>
    <w:rsid w:val="00A22604"/>
    <w:rsid w:val="00A227A4"/>
    <w:rsid w:val="00A22B84"/>
    <w:rsid w:val="00A237D1"/>
    <w:rsid w:val="00A23968"/>
    <w:rsid w:val="00A23CFD"/>
    <w:rsid w:val="00A23DAC"/>
    <w:rsid w:val="00A246A6"/>
    <w:rsid w:val="00A24706"/>
    <w:rsid w:val="00A24835"/>
    <w:rsid w:val="00A24BCA"/>
    <w:rsid w:val="00A24C01"/>
    <w:rsid w:val="00A24D71"/>
    <w:rsid w:val="00A24DEA"/>
    <w:rsid w:val="00A256F6"/>
    <w:rsid w:val="00A257BC"/>
    <w:rsid w:val="00A261F3"/>
    <w:rsid w:val="00A26D7C"/>
    <w:rsid w:val="00A26F4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4A2"/>
    <w:rsid w:val="00A34593"/>
    <w:rsid w:val="00A3462E"/>
    <w:rsid w:val="00A34B9A"/>
    <w:rsid w:val="00A35131"/>
    <w:rsid w:val="00A351CB"/>
    <w:rsid w:val="00A351F4"/>
    <w:rsid w:val="00A35312"/>
    <w:rsid w:val="00A3531F"/>
    <w:rsid w:val="00A35324"/>
    <w:rsid w:val="00A35713"/>
    <w:rsid w:val="00A35901"/>
    <w:rsid w:val="00A35B52"/>
    <w:rsid w:val="00A35BBC"/>
    <w:rsid w:val="00A35EFD"/>
    <w:rsid w:val="00A36522"/>
    <w:rsid w:val="00A3691B"/>
    <w:rsid w:val="00A36DA6"/>
    <w:rsid w:val="00A370C2"/>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ABC"/>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34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032"/>
    <w:rsid w:val="00A5545F"/>
    <w:rsid w:val="00A55883"/>
    <w:rsid w:val="00A55A09"/>
    <w:rsid w:val="00A55CA2"/>
    <w:rsid w:val="00A55E4D"/>
    <w:rsid w:val="00A55F95"/>
    <w:rsid w:val="00A566EF"/>
    <w:rsid w:val="00A56BE7"/>
    <w:rsid w:val="00A56C14"/>
    <w:rsid w:val="00A57398"/>
    <w:rsid w:val="00A57630"/>
    <w:rsid w:val="00A5774D"/>
    <w:rsid w:val="00A57CD2"/>
    <w:rsid w:val="00A57FF4"/>
    <w:rsid w:val="00A60032"/>
    <w:rsid w:val="00A600AF"/>
    <w:rsid w:val="00A601DD"/>
    <w:rsid w:val="00A60329"/>
    <w:rsid w:val="00A603CD"/>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729"/>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4E7"/>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959"/>
    <w:rsid w:val="00A80A2D"/>
    <w:rsid w:val="00A81077"/>
    <w:rsid w:val="00A81822"/>
    <w:rsid w:val="00A81A32"/>
    <w:rsid w:val="00A81A34"/>
    <w:rsid w:val="00A81CCD"/>
    <w:rsid w:val="00A81D57"/>
    <w:rsid w:val="00A81D68"/>
    <w:rsid w:val="00A81E81"/>
    <w:rsid w:val="00A824DD"/>
    <w:rsid w:val="00A825C1"/>
    <w:rsid w:val="00A82BFC"/>
    <w:rsid w:val="00A82C38"/>
    <w:rsid w:val="00A83066"/>
    <w:rsid w:val="00A8309E"/>
    <w:rsid w:val="00A83235"/>
    <w:rsid w:val="00A8329C"/>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6F7"/>
    <w:rsid w:val="00A92A44"/>
    <w:rsid w:val="00A92D08"/>
    <w:rsid w:val="00A9302F"/>
    <w:rsid w:val="00A93E82"/>
    <w:rsid w:val="00A93F16"/>
    <w:rsid w:val="00A947C8"/>
    <w:rsid w:val="00A94B8A"/>
    <w:rsid w:val="00A94F4A"/>
    <w:rsid w:val="00A951BD"/>
    <w:rsid w:val="00A955C4"/>
    <w:rsid w:val="00A955D5"/>
    <w:rsid w:val="00A956CA"/>
    <w:rsid w:val="00A95A7D"/>
    <w:rsid w:val="00A95BA1"/>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B8A"/>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D94"/>
    <w:rsid w:val="00AC2F19"/>
    <w:rsid w:val="00AC2F51"/>
    <w:rsid w:val="00AC4722"/>
    <w:rsid w:val="00AC49FB"/>
    <w:rsid w:val="00AC4BB6"/>
    <w:rsid w:val="00AC4BB7"/>
    <w:rsid w:val="00AC504B"/>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0FC7"/>
    <w:rsid w:val="00AD1223"/>
    <w:rsid w:val="00AD125E"/>
    <w:rsid w:val="00AD17B2"/>
    <w:rsid w:val="00AD236A"/>
    <w:rsid w:val="00AD277F"/>
    <w:rsid w:val="00AD278E"/>
    <w:rsid w:val="00AD28D7"/>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3CD2"/>
    <w:rsid w:val="00AE40EB"/>
    <w:rsid w:val="00AE4157"/>
    <w:rsid w:val="00AE4507"/>
    <w:rsid w:val="00AE47DC"/>
    <w:rsid w:val="00AE47E3"/>
    <w:rsid w:val="00AE4B34"/>
    <w:rsid w:val="00AE4BCE"/>
    <w:rsid w:val="00AE539D"/>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2B4E"/>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6550"/>
    <w:rsid w:val="00AF77AF"/>
    <w:rsid w:val="00AF787C"/>
    <w:rsid w:val="00AF79B9"/>
    <w:rsid w:val="00AF79D8"/>
    <w:rsid w:val="00AF7CAD"/>
    <w:rsid w:val="00B0061C"/>
    <w:rsid w:val="00B007D4"/>
    <w:rsid w:val="00B00816"/>
    <w:rsid w:val="00B00969"/>
    <w:rsid w:val="00B00D88"/>
    <w:rsid w:val="00B00EE2"/>
    <w:rsid w:val="00B01B94"/>
    <w:rsid w:val="00B01BF1"/>
    <w:rsid w:val="00B01D48"/>
    <w:rsid w:val="00B01E2B"/>
    <w:rsid w:val="00B0261A"/>
    <w:rsid w:val="00B0286F"/>
    <w:rsid w:val="00B02A06"/>
    <w:rsid w:val="00B02B7F"/>
    <w:rsid w:val="00B03201"/>
    <w:rsid w:val="00B03723"/>
    <w:rsid w:val="00B039FE"/>
    <w:rsid w:val="00B03A18"/>
    <w:rsid w:val="00B03DE5"/>
    <w:rsid w:val="00B04088"/>
    <w:rsid w:val="00B04874"/>
    <w:rsid w:val="00B049C5"/>
    <w:rsid w:val="00B049E7"/>
    <w:rsid w:val="00B04F24"/>
    <w:rsid w:val="00B05DD5"/>
    <w:rsid w:val="00B05DF9"/>
    <w:rsid w:val="00B05F85"/>
    <w:rsid w:val="00B06919"/>
    <w:rsid w:val="00B06931"/>
    <w:rsid w:val="00B06D6E"/>
    <w:rsid w:val="00B07E07"/>
    <w:rsid w:val="00B07FA6"/>
    <w:rsid w:val="00B10251"/>
    <w:rsid w:val="00B105E4"/>
    <w:rsid w:val="00B10B4E"/>
    <w:rsid w:val="00B10F27"/>
    <w:rsid w:val="00B11133"/>
    <w:rsid w:val="00B1121E"/>
    <w:rsid w:val="00B1134E"/>
    <w:rsid w:val="00B115E8"/>
    <w:rsid w:val="00B116CA"/>
    <w:rsid w:val="00B11713"/>
    <w:rsid w:val="00B11C6A"/>
    <w:rsid w:val="00B12189"/>
    <w:rsid w:val="00B12544"/>
    <w:rsid w:val="00B12ED4"/>
    <w:rsid w:val="00B133DD"/>
    <w:rsid w:val="00B13536"/>
    <w:rsid w:val="00B13947"/>
    <w:rsid w:val="00B1408A"/>
    <w:rsid w:val="00B14202"/>
    <w:rsid w:val="00B14221"/>
    <w:rsid w:val="00B14764"/>
    <w:rsid w:val="00B1483E"/>
    <w:rsid w:val="00B14B3F"/>
    <w:rsid w:val="00B14B70"/>
    <w:rsid w:val="00B14CCF"/>
    <w:rsid w:val="00B14D7D"/>
    <w:rsid w:val="00B14E15"/>
    <w:rsid w:val="00B1574D"/>
    <w:rsid w:val="00B15E46"/>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BE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8F8"/>
    <w:rsid w:val="00B31D93"/>
    <w:rsid w:val="00B31E3D"/>
    <w:rsid w:val="00B32006"/>
    <w:rsid w:val="00B3216A"/>
    <w:rsid w:val="00B322B1"/>
    <w:rsid w:val="00B322C5"/>
    <w:rsid w:val="00B324F0"/>
    <w:rsid w:val="00B3265F"/>
    <w:rsid w:val="00B32A0D"/>
    <w:rsid w:val="00B32DDD"/>
    <w:rsid w:val="00B32EFB"/>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2FC1"/>
    <w:rsid w:val="00B4317F"/>
    <w:rsid w:val="00B43237"/>
    <w:rsid w:val="00B4332C"/>
    <w:rsid w:val="00B43C13"/>
    <w:rsid w:val="00B43EC0"/>
    <w:rsid w:val="00B4438C"/>
    <w:rsid w:val="00B44F8B"/>
    <w:rsid w:val="00B45E9C"/>
    <w:rsid w:val="00B4607A"/>
    <w:rsid w:val="00B460CC"/>
    <w:rsid w:val="00B46320"/>
    <w:rsid w:val="00B4644A"/>
    <w:rsid w:val="00B46990"/>
    <w:rsid w:val="00B47020"/>
    <w:rsid w:val="00B47235"/>
    <w:rsid w:val="00B4772D"/>
    <w:rsid w:val="00B47837"/>
    <w:rsid w:val="00B501FA"/>
    <w:rsid w:val="00B503B2"/>
    <w:rsid w:val="00B505A3"/>
    <w:rsid w:val="00B50CF5"/>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476"/>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1CE9"/>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3EE"/>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A9"/>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7AB"/>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2ACA"/>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0C92"/>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30"/>
    <w:rsid w:val="00BA329C"/>
    <w:rsid w:val="00BA3311"/>
    <w:rsid w:val="00BA3940"/>
    <w:rsid w:val="00BA448B"/>
    <w:rsid w:val="00BA4D27"/>
    <w:rsid w:val="00BA4FA5"/>
    <w:rsid w:val="00BA557D"/>
    <w:rsid w:val="00BA55B3"/>
    <w:rsid w:val="00BA57E9"/>
    <w:rsid w:val="00BA58E1"/>
    <w:rsid w:val="00BA5B04"/>
    <w:rsid w:val="00BA6157"/>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05F"/>
    <w:rsid w:val="00BB444B"/>
    <w:rsid w:val="00BB4661"/>
    <w:rsid w:val="00BB477F"/>
    <w:rsid w:val="00BB47FE"/>
    <w:rsid w:val="00BB48CC"/>
    <w:rsid w:val="00BB4FA4"/>
    <w:rsid w:val="00BB4FFE"/>
    <w:rsid w:val="00BB51EF"/>
    <w:rsid w:val="00BB6091"/>
    <w:rsid w:val="00BB63C0"/>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6CD"/>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3CF"/>
    <w:rsid w:val="00BC79C1"/>
    <w:rsid w:val="00BC7DCA"/>
    <w:rsid w:val="00BD0660"/>
    <w:rsid w:val="00BD06A7"/>
    <w:rsid w:val="00BD0944"/>
    <w:rsid w:val="00BD09C1"/>
    <w:rsid w:val="00BD1201"/>
    <w:rsid w:val="00BD1264"/>
    <w:rsid w:val="00BD1527"/>
    <w:rsid w:val="00BD1AAC"/>
    <w:rsid w:val="00BD1CE1"/>
    <w:rsid w:val="00BD1EBE"/>
    <w:rsid w:val="00BD1F6B"/>
    <w:rsid w:val="00BD212F"/>
    <w:rsid w:val="00BD2CC2"/>
    <w:rsid w:val="00BD3304"/>
    <w:rsid w:val="00BD33CE"/>
    <w:rsid w:val="00BD3408"/>
    <w:rsid w:val="00BD3485"/>
    <w:rsid w:val="00BD358F"/>
    <w:rsid w:val="00BD411E"/>
    <w:rsid w:val="00BD47A6"/>
    <w:rsid w:val="00BD49B2"/>
    <w:rsid w:val="00BD4B6F"/>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5F68"/>
    <w:rsid w:val="00BE61FA"/>
    <w:rsid w:val="00BE6641"/>
    <w:rsid w:val="00BE69CA"/>
    <w:rsid w:val="00BE6C10"/>
    <w:rsid w:val="00BE6C62"/>
    <w:rsid w:val="00BE6C8B"/>
    <w:rsid w:val="00BE729E"/>
    <w:rsid w:val="00BF04DA"/>
    <w:rsid w:val="00BF0A04"/>
    <w:rsid w:val="00BF0A46"/>
    <w:rsid w:val="00BF0AFC"/>
    <w:rsid w:val="00BF0DAB"/>
    <w:rsid w:val="00BF1084"/>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A3E"/>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DEF"/>
    <w:rsid w:val="00C01E2B"/>
    <w:rsid w:val="00C01FAE"/>
    <w:rsid w:val="00C022A5"/>
    <w:rsid w:val="00C028F1"/>
    <w:rsid w:val="00C03748"/>
    <w:rsid w:val="00C03B6B"/>
    <w:rsid w:val="00C03E1B"/>
    <w:rsid w:val="00C04BF6"/>
    <w:rsid w:val="00C04E39"/>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441"/>
    <w:rsid w:val="00C14754"/>
    <w:rsid w:val="00C14970"/>
    <w:rsid w:val="00C14DF9"/>
    <w:rsid w:val="00C15426"/>
    <w:rsid w:val="00C15855"/>
    <w:rsid w:val="00C15A4B"/>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A57"/>
    <w:rsid w:val="00C21ED1"/>
    <w:rsid w:val="00C22576"/>
    <w:rsid w:val="00C225D3"/>
    <w:rsid w:val="00C22677"/>
    <w:rsid w:val="00C2268F"/>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343"/>
    <w:rsid w:val="00C345B9"/>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C79"/>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9E"/>
    <w:rsid w:val="00C475A5"/>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8F7"/>
    <w:rsid w:val="00C5296D"/>
    <w:rsid w:val="00C52EF9"/>
    <w:rsid w:val="00C53258"/>
    <w:rsid w:val="00C537C4"/>
    <w:rsid w:val="00C53857"/>
    <w:rsid w:val="00C53B66"/>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0C"/>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998"/>
    <w:rsid w:val="00C67A86"/>
    <w:rsid w:val="00C67C3E"/>
    <w:rsid w:val="00C67E5C"/>
    <w:rsid w:val="00C70594"/>
    <w:rsid w:val="00C70F2A"/>
    <w:rsid w:val="00C7101B"/>
    <w:rsid w:val="00C7150E"/>
    <w:rsid w:val="00C718A7"/>
    <w:rsid w:val="00C71EBC"/>
    <w:rsid w:val="00C71F1A"/>
    <w:rsid w:val="00C71F92"/>
    <w:rsid w:val="00C72079"/>
    <w:rsid w:val="00C72460"/>
    <w:rsid w:val="00C7261D"/>
    <w:rsid w:val="00C72B59"/>
    <w:rsid w:val="00C73037"/>
    <w:rsid w:val="00C73441"/>
    <w:rsid w:val="00C736B2"/>
    <w:rsid w:val="00C73844"/>
    <w:rsid w:val="00C738D8"/>
    <w:rsid w:val="00C739AD"/>
    <w:rsid w:val="00C73F91"/>
    <w:rsid w:val="00C74011"/>
    <w:rsid w:val="00C74353"/>
    <w:rsid w:val="00C744C3"/>
    <w:rsid w:val="00C74848"/>
    <w:rsid w:val="00C7486C"/>
    <w:rsid w:val="00C74B59"/>
    <w:rsid w:val="00C74C5F"/>
    <w:rsid w:val="00C757FE"/>
    <w:rsid w:val="00C7580D"/>
    <w:rsid w:val="00C75812"/>
    <w:rsid w:val="00C75A06"/>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1F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03D"/>
    <w:rsid w:val="00C85108"/>
    <w:rsid w:val="00C851AC"/>
    <w:rsid w:val="00C861AF"/>
    <w:rsid w:val="00C86334"/>
    <w:rsid w:val="00C8687C"/>
    <w:rsid w:val="00C8689E"/>
    <w:rsid w:val="00C86A71"/>
    <w:rsid w:val="00C86AF0"/>
    <w:rsid w:val="00C86E83"/>
    <w:rsid w:val="00C87176"/>
    <w:rsid w:val="00C871C5"/>
    <w:rsid w:val="00C871F3"/>
    <w:rsid w:val="00C87387"/>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A7"/>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0F30"/>
    <w:rsid w:val="00CC13B9"/>
    <w:rsid w:val="00CC147E"/>
    <w:rsid w:val="00CC151D"/>
    <w:rsid w:val="00CC15C0"/>
    <w:rsid w:val="00CC16B6"/>
    <w:rsid w:val="00CC17EE"/>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1FC9"/>
    <w:rsid w:val="00CD233E"/>
    <w:rsid w:val="00CD277E"/>
    <w:rsid w:val="00CD2A0F"/>
    <w:rsid w:val="00CD31F4"/>
    <w:rsid w:val="00CD3738"/>
    <w:rsid w:val="00CD3746"/>
    <w:rsid w:val="00CD3B86"/>
    <w:rsid w:val="00CD3C0B"/>
    <w:rsid w:val="00CD3D53"/>
    <w:rsid w:val="00CD3E7F"/>
    <w:rsid w:val="00CD412E"/>
    <w:rsid w:val="00CD506F"/>
    <w:rsid w:val="00CD5319"/>
    <w:rsid w:val="00CD53AB"/>
    <w:rsid w:val="00CD596F"/>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9A7"/>
    <w:rsid w:val="00CE0C58"/>
    <w:rsid w:val="00CE146E"/>
    <w:rsid w:val="00CE14A7"/>
    <w:rsid w:val="00CE14E2"/>
    <w:rsid w:val="00CE1B20"/>
    <w:rsid w:val="00CE1BA1"/>
    <w:rsid w:val="00CE237B"/>
    <w:rsid w:val="00CE25AB"/>
    <w:rsid w:val="00CE2609"/>
    <w:rsid w:val="00CE2738"/>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BE"/>
    <w:rsid w:val="00CF17EE"/>
    <w:rsid w:val="00CF1836"/>
    <w:rsid w:val="00CF1899"/>
    <w:rsid w:val="00CF1B2B"/>
    <w:rsid w:val="00CF1B6E"/>
    <w:rsid w:val="00CF1C92"/>
    <w:rsid w:val="00CF1F60"/>
    <w:rsid w:val="00CF2552"/>
    <w:rsid w:val="00CF2EB1"/>
    <w:rsid w:val="00CF3701"/>
    <w:rsid w:val="00CF3840"/>
    <w:rsid w:val="00CF3888"/>
    <w:rsid w:val="00CF3A2E"/>
    <w:rsid w:val="00CF3E8E"/>
    <w:rsid w:val="00CF4888"/>
    <w:rsid w:val="00CF498B"/>
    <w:rsid w:val="00CF49B5"/>
    <w:rsid w:val="00CF49F4"/>
    <w:rsid w:val="00CF4A6B"/>
    <w:rsid w:val="00CF53D7"/>
    <w:rsid w:val="00CF5513"/>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4FB"/>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30C"/>
    <w:rsid w:val="00D175E7"/>
    <w:rsid w:val="00D1770C"/>
    <w:rsid w:val="00D17B43"/>
    <w:rsid w:val="00D17CEF"/>
    <w:rsid w:val="00D20009"/>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35"/>
    <w:rsid w:val="00D245A8"/>
    <w:rsid w:val="00D245DE"/>
    <w:rsid w:val="00D24C33"/>
    <w:rsid w:val="00D24DB8"/>
    <w:rsid w:val="00D25419"/>
    <w:rsid w:val="00D257E5"/>
    <w:rsid w:val="00D259ED"/>
    <w:rsid w:val="00D265E5"/>
    <w:rsid w:val="00D265FB"/>
    <w:rsid w:val="00D266F0"/>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AA8"/>
    <w:rsid w:val="00D33B4D"/>
    <w:rsid w:val="00D33E83"/>
    <w:rsid w:val="00D340B5"/>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1B5"/>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6E59"/>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07C"/>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2E17"/>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D2"/>
    <w:rsid w:val="00D747F3"/>
    <w:rsid w:val="00D74AB0"/>
    <w:rsid w:val="00D74C23"/>
    <w:rsid w:val="00D74FDE"/>
    <w:rsid w:val="00D7556C"/>
    <w:rsid w:val="00D75AAC"/>
    <w:rsid w:val="00D75B54"/>
    <w:rsid w:val="00D75CEC"/>
    <w:rsid w:val="00D75F62"/>
    <w:rsid w:val="00D76393"/>
    <w:rsid w:val="00D7639B"/>
    <w:rsid w:val="00D76B86"/>
    <w:rsid w:val="00D77041"/>
    <w:rsid w:val="00D7768A"/>
    <w:rsid w:val="00D77A24"/>
    <w:rsid w:val="00D80143"/>
    <w:rsid w:val="00D803FA"/>
    <w:rsid w:val="00D805E9"/>
    <w:rsid w:val="00D806DA"/>
    <w:rsid w:val="00D80855"/>
    <w:rsid w:val="00D809DF"/>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1D5"/>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0A0"/>
    <w:rsid w:val="00DB1138"/>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4D9"/>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88B"/>
    <w:rsid w:val="00DC38C4"/>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218"/>
    <w:rsid w:val="00DE04CF"/>
    <w:rsid w:val="00DE0A74"/>
    <w:rsid w:val="00DE0AF0"/>
    <w:rsid w:val="00DE0C58"/>
    <w:rsid w:val="00DE1022"/>
    <w:rsid w:val="00DE11D9"/>
    <w:rsid w:val="00DE1760"/>
    <w:rsid w:val="00DE1B44"/>
    <w:rsid w:val="00DE1C20"/>
    <w:rsid w:val="00DE1E1A"/>
    <w:rsid w:val="00DE1FE1"/>
    <w:rsid w:val="00DE2390"/>
    <w:rsid w:val="00DE23A9"/>
    <w:rsid w:val="00DE24B0"/>
    <w:rsid w:val="00DE2618"/>
    <w:rsid w:val="00DE2F13"/>
    <w:rsid w:val="00DE3173"/>
    <w:rsid w:val="00DE3758"/>
    <w:rsid w:val="00DE39B7"/>
    <w:rsid w:val="00DE414F"/>
    <w:rsid w:val="00DE416B"/>
    <w:rsid w:val="00DE4247"/>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A7E"/>
    <w:rsid w:val="00DE7CA2"/>
    <w:rsid w:val="00DF0A5C"/>
    <w:rsid w:val="00DF0D84"/>
    <w:rsid w:val="00DF0E4B"/>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2E9"/>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189"/>
    <w:rsid w:val="00E05321"/>
    <w:rsid w:val="00E05CC3"/>
    <w:rsid w:val="00E05D45"/>
    <w:rsid w:val="00E05EBC"/>
    <w:rsid w:val="00E062DC"/>
    <w:rsid w:val="00E06301"/>
    <w:rsid w:val="00E063A4"/>
    <w:rsid w:val="00E068E4"/>
    <w:rsid w:val="00E0696F"/>
    <w:rsid w:val="00E06E1A"/>
    <w:rsid w:val="00E072BA"/>
    <w:rsid w:val="00E07360"/>
    <w:rsid w:val="00E07AC6"/>
    <w:rsid w:val="00E07C69"/>
    <w:rsid w:val="00E100BE"/>
    <w:rsid w:val="00E103EF"/>
    <w:rsid w:val="00E1070B"/>
    <w:rsid w:val="00E108E2"/>
    <w:rsid w:val="00E11023"/>
    <w:rsid w:val="00E1147A"/>
    <w:rsid w:val="00E11508"/>
    <w:rsid w:val="00E1165A"/>
    <w:rsid w:val="00E1183C"/>
    <w:rsid w:val="00E11D92"/>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38A"/>
    <w:rsid w:val="00E17686"/>
    <w:rsid w:val="00E1783D"/>
    <w:rsid w:val="00E179CA"/>
    <w:rsid w:val="00E17B0F"/>
    <w:rsid w:val="00E17E2B"/>
    <w:rsid w:val="00E17E94"/>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0"/>
    <w:rsid w:val="00E344FC"/>
    <w:rsid w:val="00E34C80"/>
    <w:rsid w:val="00E3544D"/>
    <w:rsid w:val="00E3598F"/>
    <w:rsid w:val="00E35A21"/>
    <w:rsid w:val="00E35B43"/>
    <w:rsid w:val="00E3606D"/>
    <w:rsid w:val="00E36AF1"/>
    <w:rsid w:val="00E36B75"/>
    <w:rsid w:val="00E36C7D"/>
    <w:rsid w:val="00E36EE0"/>
    <w:rsid w:val="00E37719"/>
    <w:rsid w:val="00E3799B"/>
    <w:rsid w:val="00E37AAA"/>
    <w:rsid w:val="00E37C16"/>
    <w:rsid w:val="00E40941"/>
    <w:rsid w:val="00E40B2C"/>
    <w:rsid w:val="00E40BCF"/>
    <w:rsid w:val="00E41685"/>
    <w:rsid w:val="00E41940"/>
    <w:rsid w:val="00E41CF0"/>
    <w:rsid w:val="00E42196"/>
    <w:rsid w:val="00E42318"/>
    <w:rsid w:val="00E42991"/>
    <w:rsid w:val="00E42C46"/>
    <w:rsid w:val="00E4321D"/>
    <w:rsid w:val="00E434F2"/>
    <w:rsid w:val="00E4414F"/>
    <w:rsid w:val="00E44240"/>
    <w:rsid w:val="00E446BC"/>
    <w:rsid w:val="00E44D3D"/>
    <w:rsid w:val="00E450E2"/>
    <w:rsid w:val="00E45160"/>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0CF3"/>
    <w:rsid w:val="00E612D2"/>
    <w:rsid w:val="00E6182C"/>
    <w:rsid w:val="00E61979"/>
    <w:rsid w:val="00E619C8"/>
    <w:rsid w:val="00E61A43"/>
    <w:rsid w:val="00E61B05"/>
    <w:rsid w:val="00E61C39"/>
    <w:rsid w:val="00E61F8A"/>
    <w:rsid w:val="00E622C1"/>
    <w:rsid w:val="00E62409"/>
    <w:rsid w:val="00E6244C"/>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ADF"/>
    <w:rsid w:val="00E71B04"/>
    <w:rsid w:val="00E71D98"/>
    <w:rsid w:val="00E72687"/>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B4A"/>
    <w:rsid w:val="00E84E41"/>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93B"/>
    <w:rsid w:val="00E87D42"/>
    <w:rsid w:val="00E901FB"/>
    <w:rsid w:val="00E90538"/>
    <w:rsid w:val="00E90593"/>
    <w:rsid w:val="00E90811"/>
    <w:rsid w:val="00E90885"/>
    <w:rsid w:val="00E90917"/>
    <w:rsid w:val="00E90A1D"/>
    <w:rsid w:val="00E910D5"/>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C0E"/>
    <w:rsid w:val="00E97DDB"/>
    <w:rsid w:val="00E97E6E"/>
    <w:rsid w:val="00EA0976"/>
    <w:rsid w:val="00EA0F57"/>
    <w:rsid w:val="00EA14C2"/>
    <w:rsid w:val="00EA1500"/>
    <w:rsid w:val="00EA17C5"/>
    <w:rsid w:val="00EA22FA"/>
    <w:rsid w:val="00EA2307"/>
    <w:rsid w:val="00EA2927"/>
    <w:rsid w:val="00EA2978"/>
    <w:rsid w:val="00EA3331"/>
    <w:rsid w:val="00EA3516"/>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4FF"/>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04"/>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27E"/>
    <w:rsid w:val="00EC34B5"/>
    <w:rsid w:val="00EC3DAA"/>
    <w:rsid w:val="00EC3FA7"/>
    <w:rsid w:val="00EC41EA"/>
    <w:rsid w:val="00EC4377"/>
    <w:rsid w:val="00EC47E7"/>
    <w:rsid w:val="00EC4848"/>
    <w:rsid w:val="00EC51E9"/>
    <w:rsid w:val="00EC524A"/>
    <w:rsid w:val="00EC5482"/>
    <w:rsid w:val="00EC5509"/>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1F22"/>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D4F"/>
    <w:rsid w:val="00ED5EA3"/>
    <w:rsid w:val="00ED6337"/>
    <w:rsid w:val="00ED660F"/>
    <w:rsid w:val="00ED6B43"/>
    <w:rsid w:val="00EE0337"/>
    <w:rsid w:val="00EE0532"/>
    <w:rsid w:val="00EE067B"/>
    <w:rsid w:val="00EE0A2E"/>
    <w:rsid w:val="00EE17A6"/>
    <w:rsid w:val="00EE185E"/>
    <w:rsid w:val="00EE1CF2"/>
    <w:rsid w:val="00EE1DC6"/>
    <w:rsid w:val="00EE20FA"/>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38A"/>
    <w:rsid w:val="00EF2E66"/>
    <w:rsid w:val="00EF2F99"/>
    <w:rsid w:val="00EF3119"/>
    <w:rsid w:val="00EF341D"/>
    <w:rsid w:val="00EF3753"/>
    <w:rsid w:val="00EF3B3B"/>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416"/>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35A"/>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C4F"/>
    <w:rsid w:val="00F15EE3"/>
    <w:rsid w:val="00F15F4C"/>
    <w:rsid w:val="00F165FF"/>
    <w:rsid w:val="00F16803"/>
    <w:rsid w:val="00F1732F"/>
    <w:rsid w:val="00F1765D"/>
    <w:rsid w:val="00F176DD"/>
    <w:rsid w:val="00F17CC4"/>
    <w:rsid w:val="00F20037"/>
    <w:rsid w:val="00F20220"/>
    <w:rsid w:val="00F20557"/>
    <w:rsid w:val="00F20869"/>
    <w:rsid w:val="00F208C6"/>
    <w:rsid w:val="00F20A6A"/>
    <w:rsid w:val="00F20BC0"/>
    <w:rsid w:val="00F20E30"/>
    <w:rsid w:val="00F211A5"/>
    <w:rsid w:val="00F21246"/>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AC8"/>
    <w:rsid w:val="00F26AE0"/>
    <w:rsid w:val="00F26DC9"/>
    <w:rsid w:val="00F274AB"/>
    <w:rsid w:val="00F2787D"/>
    <w:rsid w:val="00F27A51"/>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4EC"/>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4A1"/>
    <w:rsid w:val="00F436A5"/>
    <w:rsid w:val="00F43B8C"/>
    <w:rsid w:val="00F43EEF"/>
    <w:rsid w:val="00F44047"/>
    <w:rsid w:val="00F440A6"/>
    <w:rsid w:val="00F440DD"/>
    <w:rsid w:val="00F444F0"/>
    <w:rsid w:val="00F44EA5"/>
    <w:rsid w:val="00F45380"/>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1CB5"/>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CD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4B0"/>
    <w:rsid w:val="00F71969"/>
    <w:rsid w:val="00F71AAA"/>
    <w:rsid w:val="00F71B54"/>
    <w:rsid w:val="00F71B65"/>
    <w:rsid w:val="00F71E46"/>
    <w:rsid w:val="00F72234"/>
    <w:rsid w:val="00F723AD"/>
    <w:rsid w:val="00F723EA"/>
    <w:rsid w:val="00F7241C"/>
    <w:rsid w:val="00F72980"/>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6B3F"/>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A49"/>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C7"/>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7CA"/>
    <w:rsid w:val="00FD2962"/>
    <w:rsid w:val="00FD2DFB"/>
    <w:rsid w:val="00FD37C8"/>
    <w:rsid w:val="00FD402C"/>
    <w:rsid w:val="00FD4CDF"/>
    <w:rsid w:val="00FD4D07"/>
    <w:rsid w:val="00FD5B94"/>
    <w:rsid w:val="00FD5BF3"/>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1F86"/>
    <w:rsid w:val="00FE2DCB"/>
    <w:rsid w:val="00FE2E8C"/>
    <w:rsid w:val="00FE2FCD"/>
    <w:rsid w:val="00FE31FC"/>
    <w:rsid w:val="00FE35B5"/>
    <w:rsid w:val="00FE3602"/>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293"/>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48A"/>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left="480" w:hanging="480"/>
      <w:jc w:val="left"/>
    </w:pPr>
    <w:rPr>
      <w:rFonts w:asciiTheme="minorHAnsi" w:hAnsiTheme="minorHAnsi" w:cstheme="minorHAnsi"/>
      <w:smallCap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A81D57"/>
    <w:pPr>
      <w:spacing w:line="240" w:lineRule="auto"/>
      <w:ind w:left="2268" w:firstLine="0"/>
    </w:pPr>
    <w:rPr>
      <w:sz w:val="20"/>
      <w:szCs w:val="20"/>
      <w:lang w:eastAsia="pt-BR"/>
    </w:rPr>
  </w:style>
  <w:style w:type="character" w:customStyle="1" w:styleId="CitaoChar">
    <w:name w:val="_Citação Char"/>
    <w:basedOn w:val="Fontepargpadro"/>
    <w:link w:val="Citao"/>
    <w:rsid w:val="00A81D57"/>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EA3516"/>
    <w:pPr>
      <w:keepNext/>
      <w:numPr>
        <w:numId w:val="65"/>
      </w:numPr>
      <w:tabs>
        <w:tab w:val="left" w:pos="567"/>
      </w:tabs>
      <w:spacing w:before="120"/>
      <w:ind w:left="1276"/>
    </w:p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EA3516"/>
    <w:rPr>
      <w:rFonts w:ascii="Arial" w:hAnsi="Arial"/>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6"/>
      </w:numPr>
    </w:pPr>
    <w:rPr>
      <w:b/>
      <w:lang w:val="en-US"/>
    </w:rPr>
  </w:style>
  <w:style w:type="paragraph" w:customStyle="1" w:styleId="Subtitle2">
    <w:name w:val="Subtitle_2"/>
    <w:basedOn w:val="Corpodetexto"/>
    <w:rsid w:val="00F72234"/>
    <w:pPr>
      <w:numPr>
        <w:ilvl w:val="1"/>
        <w:numId w:val="6"/>
      </w:numPr>
    </w:pPr>
  </w:style>
  <w:style w:type="paragraph" w:customStyle="1" w:styleId="Subtitle3">
    <w:name w:val="Subtitle_3"/>
    <w:basedOn w:val="Corpodetexto"/>
    <w:rsid w:val="00F72234"/>
    <w:pPr>
      <w:numPr>
        <w:ilvl w:val="2"/>
        <w:numId w:val="6"/>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val="0"/>
      <w:bCs w:val="0"/>
      <w:sz w:val="24"/>
    </w:rPr>
  </w:style>
  <w:style w:type="character" w:styleId="MenoPendente">
    <w:name w:val="Unresolved Mention"/>
    <w:basedOn w:val="Fontepargpadro"/>
    <w:uiPriority w:val="99"/>
    <w:semiHidden/>
    <w:unhideWhenUsed/>
    <w:rsid w:val="00F144AB"/>
    <w:rPr>
      <w:color w:val="605E5C"/>
      <w:shd w:val="clear" w:color="auto" w:fill="E1DFDD"/>
    </w:rPr>
  </w:style>
  <w:style w:type="paragraph" w:styleId="Ttulodendicedeautoridades">
    <w:name w:val="toa heading"/>
    <w:basedOn w:val="Normal"/>
    <w:next w:val="Normal"/>
    <w:uiPriority w:val="99"/>
    <w:semiHidden/>
    <w:unhideWhenUsed/>
    <w:rsid w:val="0056021C"/>
    <w:pPr>
      <w:spacing w:before="120"/>
    </w:pPr>
    <w:rPr>
      <w:rFonts w:asciiTheme="majorHAnsi" w:eastAsiaTheme="majorEastAsia" w:hAnsiTheme="majorHAnsi" w:cstheme="majorBidi"/>
      <w:b/>
      <w:bCs/>
      <w:szCs w:val="24"/>
    </w:rPr>
  </w:style>
  <w:style w:type="paragraph" w:styleId="ndicedeautoridades">
    <w:name w:val="table of authorities"/>
    <w:basedOn w:val="Normal"/>
    <w:next w:val="Normal"/>
    <w:uiPriority w:val="99"/>
    <w:semiHidden/>
    <w:unhideWhenUsed/>
    <w:rsid w:val="0056021C"/>
    <w:pPr>
      <w:ind w:left="240" w:hanging="240"/>
    </w:pPr>
  </w:style>
  <w:style w:type="paragraph" w:customStyle="1" w:styleId="ContItem">
    <w:name w:val="Cont. Item"/>
    <w:basedOn w:val="Normal"/>
    <w:link w:val="ContItemChar"/>
    <w:qFormat/>
    <w:rsid w:val="008B0D58"/>
    <w:pPr>
      <w:ind w:left="1276" w:firstLine="0"/>
    </w:pPr>
  </w:style>
  <w:style w:type="character" w:customStyle="1" w:styleId="ContItemChar">
    <w:name w:val="Cont. Item Char"/>
    <w:basedOn w:val="Fontepargpadro"/>
    <w:link w:val="ContItem"/>
    <w:rsid w:val="008B0D58"/>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uperciata.smuu.com.br" TargetMode="External"/><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hyperlink" Target="https://superciata.smuu.com.br"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146</Pages>
  <Words>48923</Words>
  <Characters>300388</Characters>
  <Application>Microsoft Office Word</Application>
  <DocSecurity>0</DocSecurity>
  <Lines>8834</Lines>
  <Paragraphs>4919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59</cp:revision>
  <cp:lastPrinted>2026-04-17T12:06:00Z</cp:lastPrinted>
  <dcterms:created xsi:type="dcterms:W3CDTF">2026-04-15T11:27:00Z</dcterms:created>
  <dcterms:modified xsi:type="dcterms:W3CDTF">2026-04-28T23:53:00Z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id="pogFHXk7"/&gt;&lt;style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