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Fit-For-Purpose-Land Administration</w:t>
      </w:r>
      <w:commentRangeEnd w:id="0"/>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5262B320" w14:textId="11358FEB" w:rsidR="00AE4751"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0940419" w:history="1">
        <w:r w:rsidR="00AE4751" w:rsidRPr="003F148A">
          <w:rPr>
            <w:rStyle w:val="Hyperlink"/>
            <w:noProof/>
            <w14:scene3d>
              <w14:camera w14:prst="orthographicFront"/>
              <w14:lightRig w14:rig="threePt" w14:dir="t">
                <w14:rot w14:lat="0" w14:lon="0" w14:rev="0"/>
              </w14:lightRig>
            </w14:scene3d>
          </w:rPr>
          <w:t>1</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Introdução</w:t>
        </w:r>
        <w:r w:rsidR="00AE4751">
          <w:rPr>
            <w:noProof/>
            <w:webHidden/>
          </w:rPr>
          <w:tab/>
        </w:r>
        <w:r w:rsidR="00AE4751">
          <w:rPr>
            <w:noProof/>
            <w:webHidden/>
          </w:rPr>
          <w:fldChar w:fldCharType="begin"/>
        </w:r>
        <w:r w:rsidR="00AE4751">
          <w:rPr>
            <w:noProof/>
            <w:webHidden/>
          </w:rPr>
          <w:instrText xml:space="preserve"> PAGEREF _Toc190940419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F7EACB1" w14:textId="5CA582A0"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0" w:history="1">
        <w:r w:rsidR="00AE4751" w:rsidRPr="003F148A">
          <w:rPr>
            <w:rStyle w:val="Hyperlink"/>
            <w:noProof/>
            <w14:scene3d>
              <w14:camera w14:prst="orthographicFront"/>
              <w14:lightRig w14:rig="threePt" w14:dir="t">
                <w14:rot w14:lat="0" w14:lon="0" w14:rev="0"/>
              </w14:lightRig>
            </w14:scene3d>
          </w:rPr>
          <w:t>1.1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Justificativa da pesquisa</w:t>
        </w:r>
        <w:r w:rsidR="00AE4751">
          <w:rPr>
            <w:noProof/>
            <w:webHidden/>
          </w:rPr>
          <w:tab/>
        </w:r>
        <w:r w:rsidR="00AE4751">
          <w:rPr>
            <w:noProof/>
            <w:webHidden/>
          </w:rPr>
          <w:fldChar w:fldCharType="begin"/>
        </w:r>
        <w:r w:rsidR="00AE4751">
          <w:rPr>
            <w:noProof/>
            <w:webHidden/>
          </w:rPr>
          <w:instrText xml:space="preserve"> PAGEREF _Toc190940420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9B3C284" w14:textId="2CEA408F"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1" w:history="1">
        <w:r w:rsidR="00AE4751" w:rsidRPr="003F148A">
          <w:rPr>
            <w:rStyle w:val="Hyperlink"/>
            <w:noProof/>
          </w:rPr>
          <w:t>1.1.1</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Objetivos</w:t>
        </w:r>
        <w:r w:rsidR="00AE4751">
          <w:rPr>
            <w:noProof/>
            <w:webHidden/>
          </w:rPr>
          <w:tab/>
        </w:r>
        <w:r w:rsidR="00AE4751">
          <w:rPr>
            <w:noProof/>
            <w:webHidden/>
          </w:rPr>
          <w:fldChar w:fldCharType="begin"/>
        </w:r>
        <w:r w:rsidR="00AE4751">
          <w:rPr>
            <w:noProof/>
            <w:webHidden/>
          </w:rPr>
          <w:instrText xml:space="preserve"> PAGEREF _Toc190940421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703A0EFA" w14:textId="5C65182B"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2" w:history="1">
        <w:r w:rsidR="00AE4751" w:rsidRPr="003F148A">
          <w:rPr>
            <w:rStyle w:val="Hyperlink"/>
            <w:noProof/>
          </w:rPr>
          <w:t>1.1.1.1</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Objetivo geral</w:t>
        </w:r>
        <w:r w:rsidR="00AE4751">
          <w:rPr>
            <w:noProof/>
            <w:webHidden/>
          </w:rPr>
          <w:tab/>
        </w:r>
        <w:r w:rsidR="00AE4751">
          <w:rPr>
            <w:noProof/>
            <w:webHidden/>
          </w:rPr>
          <w:fldChar w:fldCharType="begin"/>
        </w:r>
        <w:r w:rsidR="00AE4751">
          <w:rPr>
            <w:noProof/>
            <w:webHidden/>
          </w:rPr>
          <w:instrText xml:space="preserve"> PAGEREF _Toc190940422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7E5D8287" w14:textId="1BAA6BC8"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3" w:history="1">
        <w:r w:rsidR="00AE4751" w:rsidRPr="003F148A">
          <w:rPr>
            <w:rStyle w:val="Hyperlink"/>
            <w:rFonts w:cs="Arial"/>
            <w:noProof/>
          </w:rPr>
          <w:t>1.1.1.2</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Objetivos específicos</w:t>
        </w:r>
        <w:r w:rsidR="00AE4751">
          <w:rPr>
            <w:noProof/>
            <w:webHidden/>
          </w:rPr>
          <w:tab/>
        </w:r>
        <w:r w:rsidR="00AE4751">
          <w:rPr>
            <w:noProof/>
            <w:webHidden/>
          </w:rPr>
          <w:fldChar w:fldCharType="begin"/>
        </w:r>
        <w:r w:rsidR="00AE4751">
          <w:rPr>
            <w:noProof/>
            <w:webHidden/>
          </w:rPr>
          <w:instrText xml:space="preserve"> PAGEREF _Toc190940423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64658308" w14:textId="4E4D2DDC"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24" w:history="1">
        <w:r w:rsidR="00AE4751" w:rsidRPr="003F148A">
          <w:rPr>
            <w:rStyle w:val="Hyperlink"/>
            <w:noProof/>
            <w14:scene3d>
              <w14:camera w14:prst="orthographicFront"/>
              <w14:lightRig w14:rig="threePt" w14:dir="t">
                <w14:rot w14:lat="0" w14:lon="0" w14:rev="0"/>
              </w14:lightRig>
            </w14:scene3d>
          </w:rPr>
          <w:t>2</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fundamentação teórica</w:t>
        </w:r>
        <w:r w:rsidR="00AE4751">
          <w:rPr>
            <w:noProof/>
            <w:webHidden/>
          </w:rPr>
          <w:tab/>
        </w:r>
        <w:r w:rsidR="00AE4751">
          <w:rPr>
            <w:noProof/>
            <w:webHidden/>
          </w:rPr>
          <w:fldChar w:fldCharType="begin"/>
        </w:r>
        <w:r w:rsidR="00AE4751">
          <w:rPr>
            <w:noProof/>
            <w:webHidden/>
          </w:rPr>
          <w:instrText xml:space="preserve"> PAGEREF _Toc190940424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2560ABD7" w14:textId="3D4287CA"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5" w:history="1">
        <w:r w:rsidR="00AE4751" w:rsidRPr="003F148A">
          <w:rPr>
            <w:rStyle w:val="Hyperlink"/>
            <w:noProof/>
            <w14:scene3d>
              <w14:camera w14:prst="orthographicFront"/>
              <w14:lightRig w14:rig="threePt" w14:dir="t">
                <w14:rot w14:lat="0" w14:lon="0" w14:rev="0"/>
              </w14:lightRig>
            </w14:scene3d>
          </w:rPr>
          <w:t>2.1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O CIATA</w:t>
        </w:r>
        <w:r w:rsidR="00AE4751">
          <w:rPr>
            <w:noProof/>
            <w:webHidden/>
          </w:rPr>
          <w:tab/>
        </w:r>
        <w:r w:rsidR="00AE4751">
          <w:rPr>
            <w:noProof/>
            <w:webHidden/>
          </w:rPr>
          <w:fldChar w:fldCharType="begin"/>
        </w:r>
        <w:r w:rsidR="00AE4751">
          <w:rPr>
            <w:noProof/>
            <w:webHidden/>
          </w:rPr>
          <w:instrText xml:space="preserve"> PAGEREF _Toc190940425 \h </w:instrText>
        </w:r>
        <w:r w:rsidR="00AE4751">
          <w:rPr>
            <w:noProof/>
            <w:webHidden/>
          </w:rPr>
        </w:r>
        <w:r w:rsidR="00AE4751">
          <w:rPr>
            <w:noProof/>
            <w:webHidden/>
          </w:rPr>
          <w:fldChar w:fldCharType="separate"/>
        </w:r>
        <w:r w:rsidR="00AE4751">
          <w:rPr>
            <w:noProof/>
            <w:webHidden/>
          </w:rPr>
          <w:t>7</w:t>
        </w:r>
        <w:r w:rsidR="00AE4751">
          <w:rPr>
            <w:noProof/>
            <w:webHidden/>
          </w:rPr>
          <w:fldChar w:fldCharType="end"/>
        </w:r>
      </w:hyperlink>
    </w:p>
    <w:p w14:paraId="08AD1A18" w14:textId="3E8E83FC"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6" w:history="1">
        <w:r w:rsidR="00AE4751" w:rsidRPr="003F148A">
          <w:rPr>
            <w:rStyle w:val="Hyperlink"/>
            <w:noProof/>
          </w:rPr>
          <w:t>2.1.1</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Modelo conceitual do CIATA</w:t>
        </w:r>
        <w:r w:rsidR="00AE4751">
          <w:rPr>
            <w:noProof/>
            <w:webHidden/>
          </w:rPr>
          <w:tab/>
        </w:r>
        <w:r w:rsidR="00AE4751">
          <w:rPr>
            <w:noProof/>
            <w:webHidden/>
          </w:rPr>
          <w:fldChar w:fldCharType="begin"/>
        </w:r>
        <w:r w:rsidR="00AE4751">
          <w:rPr>
            <w:noProof/>
            <w:webHidden/>
          </w:rPr>
          <w:instrText xml:space="preserve"> PAGEREF _Toc190940426 \h </w:instrText>
        </w:r>
        <w:r w:rsidR="00AE4751">
          <w:rPr>
            <w:noProof/>
            <w:webHidden/>
          </w:rPr>
        </w:r>
        <w:r w:rsidR="00AE4751">
          <w:rPr>
            <w:noProof/>
            <w:webHidden/>
          </w:rPr>
          <w:fldChar w:fldCharType="separate"/>
        </w:r>
        <w:r w:rsidR="00AE4751">
          <w:rPr>
            <w:noProof/>
            <w:webHidden/>
          </w:rPr>
          <w:t>7</w:t>
        </w:r>
        <w:r w:rsidR="00AE4751">
          <w:rPr>
            <w:noProof/>
            <w:webHidden/>
          </w:rPr>
          <w:fldChar w:fldCharType="end"/>
        </w:r>
      </w:hyperlink>
    </w:p>
    <w:p w14:paraId="73CECD07" w14:textId="31901982"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7" w:history="1">
        <w:r w:rsidR="00AE4751" w:rsidRPr="003F148A">
          <w:rPr>
            <w:rStyle w:val="Hyperlink"/>
            <w:noProof/>
          </w:rPr>
          <w:t>2.1.2</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CONTEXTO HISTÓRICO E TECNOLÓGICO DO CIATA</w:t>
        </w:r>
        <w:r w:rsidR="00AE4751">
          <w:rPr>
            <w:noProof/>
            <w:webHidden/>
          </w:rPr>
          <w:tab/>
        </w:r>
        <w:r w:rsidR="00AE4751">
          <w:rPr>
            <w:noProof/>
            <w:webHidden/>
          </w:rPr>
          <w:fldChar w:fldCharType="begin"/>
        </w:r>
        <w:r w:rsidR="00AE4751">
          <w:rPr>
            <w:noProof/>
            <w:webHidden/>
          </w:rPr>
          <w:instrText xml:space="preserve"> PAGEREF _Toc190940427 \h </w:instrText>
        </w:r>
        <w:r w:rsidR="00AE4751">
          <w:rPr>
            <w:noProof/>
            <w:webHidden/>
          </w:rPr>
        </w:r>
        <w:r w:rsidR="00AE4751">
          <w:rPr>
            <w:noProof/>
            <w:webHidden/>
          </w:rPr>
          <w:fldChar w:fldCharType="separate"/>
        </w:r>
        <w:r w:rsidR="00AE4751">
          <w:rPr>
            <w:noProof/>
            <w:webHidden/>
          </w:rPr>
          <w:t>8</w:t>
        </w:r>
        <w:r w:rsidR="00AE4751">
          <w:rPr>
            <w:noProof/>
            <w:webHidden/>
          </w:rPr>
          <w:fldChar w:fldCharType="end"/>
        </w:r>
      </w:hyperlink>
    </w:p>
    <w:p w14:paraId="5F9C7C3A" w14:textId="7BC70E95"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8" w:history="1">
        <w:r w:rsidR="00AE4751" w:rsidRPr="003F148A">
          <w:rPr>
            <w:rStyle w:val="Hyperlink"/>
            <w:noProof/>
          </w:rPr>
          <w:t>2.1.2.1</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Custo dos equipamentos</w:t>
        </w:r>
        <w:r w:rsidR="00AE4751">
          <w:rPr>
            <w:noProof/>
            <w:webHidden/>
          </w:rPr>
          <w:tab/>
        </w:r>
        <w:r w:rsidR="00AE4751">
          <w:rPr>
            <w:noProof/>
            <w:webHidden/>
          </w:rPr>
          <w:fldChar w:fldCharType="begin"/>
        </w:r>
        <w:r w:rsidR="00AE4751">
          <w:rPr>
            <w:noProof/>
            <w:webHidden/>
          </w:rPr>
          <w:instrText xml:space="preserve"> PAGEREF _Toc190940428 \h </w:instrText>
        </w:r>
        <w:r w:rsidR="00AE4751">
          <w:rPr>
            <w:noProof/>
            <w:webHidden/>
          </w:rPr>
        </w:r>
        <w:r w:rsidR="00AE4751">
          <w:rPr>
            <w:noProof/>
            <w:webHidden/>
          </w:rPr>
          <w:fldChar w:fldCharType="separate"/>
        </w:r>
        <w:r w:rsidR="00AE4751">
          <w:rPr>
            <w:noProof/>
            <w:webHidden/>
          </w:rPr>
          <w:t>8</w:t>
        </w:r>
        <w:r w:rsidR="00AE4751">
          <w:rPr>
            <w:noProof/>
            <w:webHidden/>
          </w:rPr>
          <w:fldChar w:fldCharType="end"/>
        </w:r>
      </w:hyperlink>
    </w:p>
    <w:p w14:paraId="1156B27C" w14:textId="5014933B"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9" w:history="1">
        <w:r w:rsidR="00AE4751" w:rsidRPr="003F148A">
          <w:rPr>
            <w:rStyle w:val="Hyperlink"/>
            <w:noProof/>
          </w:rPr>
          <w:t>2.1.2.2</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Memória secundária LIMITADA</w:t>
        </w:r>
        <w:r w:rsidR="00AE4751">
          <w:rPr>
            <w:noProof/>
            <w:webHidden/>
          </w:rPr>
          <w:tab/>
        </w:r>
        <w:r w:rsidR="00AE4751">
          <w:rPr>
            <w:noProof/>
            <w:webHidden/>
          </w:rPr>
          <w:fldChar w:fldCharType="begin"/>
        </w:r>
        <w:r w:rsidR="00AE4751">
          <w:rPr>
            <w:noProof/>
            <w:webHidden/>
          </w:rPr>
          <w:instrText xml:space="preserve"> PAGEREF _Toc190940429 \h </w:instrText>
        </w:r>
        <w:r w:rsidR="00AE4751">
          <w:rPr>
            <w:noProof/>
            <w:webHidden/>
          </w:rPr>
        </w:r>
        <w:r w:rsidR="00AE4751">
          <w:rPr>
            <w:noProof/>
            <w:webHidden/>
          </w:rPr>
          <w:fldChar w:fldCharType="separate"/>
        </w:r>
        <w:r w:rsidR="00AE4751">
          <w:rPr>
            <w:noProof/>
            <w:webHidden/>
          </w:rPr>
          <w:t>9</w:t>
        </w:r>
        <w:r w:rsidR="00AE4751">
          <w:rPr>
            <w:noProof/>
            <w:webHidden/>
          </w:rPr>
          <w:fldChar w:fldCharType="end"/>
        </w:r>
      </w:hyperlink>
    </w:p>
    <w:p w14:paraId="460A0AB9" w14:textId="5441C08D"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30" w:history="1">
        <w:r w:rsidR="00AE4751" w:rsidRPr="003F148A">
          <w:rPr>
            <w:rStyle w:val="Hyperlink"/>
            <w:noProof/>
          </w:rPr>
          <w:t>2.1.2.3</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Linguagens de programação Pré-SGBDs</w:t>
        </w:r>
        <w:r w:rsidR="00AE4751">
          <w:rPr>
            <w:noProof/>
            <w:webHidden/>
          </w:rPr>
          <w:tab/>
        </w:r>
        <w:r w:rsidR="00AE4751">
          <w:rPr>
            <w:noProof/>
            <w:webHidden/>
          </w:rPr>
          <w:fldChar w:fldCharType="begin"/>
        </w:r>
        <w:r w:rsidR="00AE4751">
          <w:rPr>
            <w:noProof/>
            <w:webHidden/>
          </w:rPr>
          <w:instrText xml:space="preserve"> PAGEREF _Toc190940430 \h </w:instrText>
        </w:r>
        <w:r w:rsidR="00AE4751">
          <w:rPr>
            <w:noProof/>
            <w:webHidden/>
          </w:rPr>
        </w:r>
        <w:r w:rsidR="00AE4751">
          <w:rPr>
            <w:noProof/>
            <w:webHidden/>
          </w:rPr>
          <w:fldChar w:fldCharType="separate"/>
        </w:r>
        <w:r w:rsidR="00AE4751">
          <w:rPr>
            <w:noProof/>
            <w:webHidden/>
          </w:rPr>
          <w:t>10</w:t>
        </w:r>
        <w:r w:rsidR="00AE4751">
          <w:rPr>
            <w:noProof/>
            <w:webHidden/>
          </w:rPr>
          <w:fldChar w:fldCharType="end"/>
        </w:r>
      </w:hyperlink>
    </w:p>
    <w:p w14:paraId="0A4A4695" w14:textId="5381390D"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1" w:history="1">
        <w:r w:rsidR="00AE4751" w:rsidRPr="003F148A">
          <w:rPr>
            <w:rStyle w:val="Hyperlink"/>
            <w:noProof/>
            <w:lang w:val="en-US"/>
          </w:rPr>
          <w:t>2.1.3</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val="en-US"/>
          </w:rPr>
          <w:t>O CIATA e o Fit-For-Purpose Land Administration – FFP-LA</w:t>
        </w:r>
        <w:r w:rsidR="00AE4751">
          <w:rPr>
            <w:noProof/>
            <w:webHidden/>
          </w:rPr>
          <w:tab/>
        </w:r>
        <w:r w:rsidR="00AE4751">
          <w:rPr>
            <w:noProof/>
            <w:webHidden/>
          </w:rPr>
          <w:fldChar w:fldCharType="begin"/>
        </w:r>
        <w:r w:rsidR="00AE4751">
          <w:rPr>
            <w:noProof/>
            <w:webHidden/>
          </w:rPr>
          <w:instrText xml:space="preserve"> PAGEREF _Toc190940431 \h </w:instrText>
        </w:r>
        <w:r w:rsidR="00AE4751">
          <w:rPr>
            <w:noProof/>
            <w:webHidden/>
          </w:rPr>
        </w:r>
        <w:r w:rsidR="00AE4751">
          <w:rPr>
            <w:noProof/>
            <w:webHidden/>
          </w:rPr>
          <w:fldChar w:fldCharType="separate"/>
        </w:r>
        <w:r w:rsidR="00AE4751">
          <w:rPr>
            <w:noProof/>
            <w:webHidden/>
          </w:rPr>
          <w:t>10</w:t>
        </w:r>
        <w:r w:rsidR="00AE4751">
          <w:rPr>
            <w:noProof/>
            <w:webHidden/>
          </w:rPr>
          <w:fldChar w:fldCharType="end"/>
        </w:r>
      </w:hyperlink>
    </w:p>
    <w:p w14:paraId="5E8280C4" w14:textId="5FEEDA5A"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2" w:history="1">
        <w:r w:rsidR="00AE4751" w:rsidRPr="003F148A">
          <w:rPr>
            <w:rStyle w:val="Hyperlink"/>
            <w:noProof/>
          </w:rPr>
          <w:t>2.1.4</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O CIATA e o LADM</w:t>
        </w:r>
        <w:r w:rsidR="00AE4751">
          <w:rPr>
            <w:noProof/>
            <w:webHidden/>
          </w:rPr>
          <w:tab/>
        </w:r>
        <w:r w:rsidR="00AE4751">
          <w:rPr>
            <w:noProof/>
            <w:webHidden/>
          </w:rPr>
          <w:fldChar w:fldCharType="begin"/>
        </w:r>
        <w:r w:rsidR="00AE4751">
          <w:rPr>
            <w:noProof/>
            <w:webHidden/>
          </w:rPr>
          <w:instrText xml:space="preserve"> PAGEREF _Toc190940432 \h </w:instrText>
        </w:r>
        <w:r w:rsidR="00AE4751">
          <w:rPr>
            <w:noProof/>
            <w:webHidden/>
          </w:rPr>
        </w:r>
        <w:r w:rsidR="00AE4751">
          <w:rPr>
            <w:noProof/>
            <w:webHidden/>
          </w:rPr>
          <w:fldChar w:fldCharType="separate"/>
        </w:r>
        <w:r w:rsidR="00AE4751">
          <w:rPr>
            <w:noProof/>
            <w:webHidden/>
          </w:rPr>
          <w:t>11</w:t>
        </w:r>
        <w:r w:rsidR="00AE4751">
          <w:rPr>
            <w:noProof/>
            <w:webHidden/>
          </w:rPr>
          <w:fldChar w:fldCharType="end"/>
        </w:r>
      </w:hyperlink>
    </w:p>
    <w:p w14:paraId="4F92D9B6" w14:textId="6C21896F"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3" w:history="1">
        <w:r w:rsidR="00AE4751" w:rsidRPr="003F148A">
          <w:rPr>
            <w:rStyle w:val="Hyperlink"/>
            <w:rFonts w:eastAsia="Times New Roman"/>
            <w:noProof/>
            <w:lang w:eastAsia="pt-BR"/>
          </w:rPr>
          <w:t>2.1.5</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rFonts w:eastAsia="Times New Roman"/>
            <w:noProof/>
            <w:lang w:eastAsia="pt-BR"/>
          </w:rPr>
          <w:t>Ciata e o CTM</w:t>
        </w:r>
        <w:r w:rsidR="00AE4751">
          <w:rPr>
            <w:noProof/>
            <w:webHidden/>
          </w:rPr>
          <w:tab/>
        </w:r>
        <w:r w:rsidR="00AE4751">
          <w:rPr>
            <w:noProof/>
            <w:webHidden/>
          </w:rPr>
          <w:fldChar w:fldCharType="begin"/>
        </w:r>
        <w:r w:rsidR="00AE4751">
          <w:rPr>
            <w:noProof/>
            <w:webHidden/>
          </w:rPr>
          <w:instrText xml:space="preserve"> PAGEREF _Toc190940433 \h </w:instrText>
        </w:r>
        <w:r w:rsidR="00AE4751">
          <w:rPr>
            <w:noProof/>
            <w:webHidden/>
          </w:rPr>
        </w:r>
        <w:r w:rsidR="00AE4751">
          <w:rPr>
            <w:noProof/>
            <w:webHidden/>
          </w:rPr>
          <w:fldChar w:fldCharType="separate"/>
        </w:r>
        <w:r w:rsidR="00AE4751">
          <w:rPr>
            <w:noProof/>
            <w:webHidden/>
          </w:rPr>
          <w:t>15</w:t>
        </w:r>
        <w:r w:rsidR="00AE4751">
          <w:rPr>
            <w:noProof/>
            <w:webHidden/>
          </w:rPr>
          <w:fldChar w:fldCharType="end"/>
        </w:r>
      </w:hyperlink>
    </w:p>
    <w:p w14:paraId="4FB6F448" w14:textId="0C1A1F9D"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4" w:history="1">
        <w:r w:rsidR="00AE4751" w:rsidRPr="003F148A">
          <w:rPr>
            <w:rStyle w:val="Hyperlink"/>
            <w:noProof/>
          </w:rPr>
          <w:t>2.1.6</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Presença do CIATA nos cadastros imobiliários</w:t>
        </w:r>
        <w:r w:rsidR="00AE4751">
          <w:rPr>
            <w:noProof/>
            <w:webHidden/>
          </w:rPr>
          <w:tab/>
        </w:r>
        <w:r w:rsidR="00AE4751">
          <w:rPr>
            <w:noProof/>
            <w:webHidden/>
          </w:rPr>
          <w:fldChar w:fldCharType="begin"/>
        </w:r>
        <w:r w:rsidR="00AE4751">
          <w:rPr>
            <w:noProof/>
            <w:webHidden/>
          </w:rPr>
          <w:instrText xml:space="preserve"> PAGEREF _Toc190940434 \h </w:instrText>
        </w:r>
        <w:r w:rsidR="00AE4751">
          <w:rPr>
            <w:noProof/>
            <w:webHidden/>
          </w:rPr>
        </w:r>
        <w:r w:rsidR="00AE4751">
          <w:rPr>
            <w:noProof/>
            <w:webHidden/>
          </w:rPr>
          <w:fldChar w:fldCharType="separate"/>
        </w:r>
        <w:r w:rsidR="00AE4751">
          <w:rPr>
            <w:noProof/>
            <w:webHidden/>
          </w:rPr>
          <w:t>16</w:t>
        </w:r>
        <w:r w:rsidR="00AE4751">
          <w:rPr>
            <w:noProof/>
            <w:webHidden/>
          </w:rPr>
          <w:fldChar w:fldCharType="end"/>
        </w:r>
      </w:hyperlink>
    </w:p>
    <w:p w14:paraId="38C64DD7" w14:textId="05CC3D15"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5" w:history="1">
        <w:r w:rsidR="00AE4751" w:rsidRPr="003F148A">
          <w:rPr>
            <w:rStyle w:val="Hyperlink"/>
            <w:noProof/>
            <w:lang w:eastAsia="pt-BR"/>
          </w:rPr>
          <w:t>2.1.7</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eastAsia="pt-BR"/>
          </w:rPr>
          <w:t>CIATA e imageamento</w:t>
        </w:r>
        <w:r w:rsidR="00AE4751">
          <w:rPr>
            <w:noProof/>
            <w:webHidden/>
          </w:rPr>
          <w:tab/>
        </w:r>
        <w:r w:rsidR="00AE4751">
          <w:rPr>
            <w:noProof/>
            <w:webHidden/>
          </w:rPr>
          <w:fldChar w:fldCharType="begin"/>
        </w:r>
        <w:r w:rsidR="00AE4751">
          <w:rPr>
            <w:noProof/>
            <w:webHidden/>
          </w:rPr>
          <w:instrText xml:space="preserve"> PAGEREF _Toc190940435 \h </w:instrText>
        </w:r>
        <w:r w:rsidR="00AE4751">
          <w:rPr>
            <w:noProof/>
            <w:webHidden/>
          </w:rPr>
        </w:r>
        <w:r w:rsidR="00AE4751">
          <w:rPr>
            <w:noProof/>
            <w:webHidden/>
          </w:rPr>
          <w:fldChar w:fldCharType="separate"/>
        </w:r>
        <w:r w:rsidR="00AE4751">
          <w:rPr>
            <w:noProof/>
            <w:webHidden/>
          </w:rPr>
          <w:t>17</w:t>
        </w:r>
        <w:r w:rsidR="00AE4751">
          <w:rPr>
            <w:noProof/>
            <w:webHidden/>
          </w:rPr>
          <w:fldChar w:fldCharType="end"/>
        </w:r>
      </w:hyperlink>
    </w:p>
    <w:p w14:paraId="2AA50939" w14:textId="092C60C0"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6" w:history="1">
        <w:r w:rsidR="00AE4751" w:rsidRPr="003F148A">
          <w:rPr>
            <w:rStyle w:val="Hyperlink"/>
            <w:noProof/>
            <w:lang w:eastAsia="pt-BR"/>
          </w:rPr>
          <w:t>2.1.8</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eastAsia="pt-BR"/>
          </w:rPr>
          <w:t>CIATA E A LEI GERAL DE PROTEÇÃO DE DADOS (LGPD)</w:t>
        </w:r>
        <w:r w:rsidR="00AE4751">
          <w:rPr>
            <w:noProof/>
            <w:webHidden/>
          </w:rPr>
          <w:tab/>
        </w:r>
        <w:r w:rsidR="00AE4751">
          <w:rPr>
            <w:noProof/>
            <w:webHidden/>
          </w:rPr>
          <w:fldChar w:fldCharType="begin"/>
        </w:r>
        <w:r w:rsidR="00AE4751">
          <w:rPr>
            <w:noProof/>
            <w:webHidden/>
          </w:rPr>
          <w:instrText xml:space="preserve"> PAGEREF _Toc190940436 \h </w:instrText>
        </w:r>
        <w:r w:rsidR="00AE4751">
          <w:rPr>
            <w:noProof/>
            <w:webHidden/>
          </w:rPr>
        </w:r>
        <w:r w:rsidR="00AE4751">
          <w:rPr>
            <w:noProof/>
            <w:webHidden/>
          </w:rPr>
          <w:fldChar w:fldCharType="separate"/>
        </w:r>
        <w:r w:rsidR="00AE4751">
          <w:rPr>
            <w:noProof/>
            <w:webHidden/>
          </w:rPr>
          <w:t>18</w:t>
        </w:r>
        <w:r w:rsidR="00AE4751">
          <w:rPr>
            <w:noProof/>
            <w:webHidden/>
          </w:rPr>
          <w:fldChar w:fldCharType="end"/>
        </w:r>
      </w:hyperlink>
    </w:p>
    <w:p w14:paraId="185F9A90" w14:textId="068684B9"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7" w:history="1">
        <w:r w:rsidR="00AE4751" w:rsidRPr="003F148A">
          <w:rPr>
            <w:rStyle w:val="Hyperlink"/>
            <w:rFonts w:eastAsia="Times New Roman"/>
            <w:noProof/>
            <w:lang w:eastAsia="pt-BR"/>
            <w14:scene3d>
              <w14:camera w14:prst="orthographicFront"/>
              <w14:lightRig w14:rig="threePt" w14:dir="t">
                <w14:rot w14:lat="0" w14:lon="0" w14:rev="0"/>
              </w14:lightRig>
            </w14:scene3d>
          </w:rPr>
          <w:t>2.2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rFonts w:eastAsia="Times New Roman"/>
            <w:noProof/>
            <w:lang w:eastAsia="pt-BR"/>
          </w:rPr>
          <w:t>BANCOS DE DADOS TEXTUAIS E BANCOS DE DADOS GEO</w:t>
        </w:r>
        <w:r w:rsidR="00AE4751">
          <w:rPr>
            <w:noProof/>
            <w:webHidden/>
          </w:rPr>
          <w:tab/>
        </w:r>
        <w:r w:rsidR="00AE4751">
          <w:rPr>
            <w:noProof/>
            <w:webHidden/>
          </w:rPr>
          <w:fldChar w:fldCharType="begin"/>
        </w:r>
        <w:r w:rsidR="00AE4751">
          <w:rPr>
            <w:noProof/>
            <w:webHidden/>
          </w:rPr>
          <w:instrText xml:space="preserve"> PAGEREF _Toc190940437 \h </w:instrText>
        </w:r>
        <w:r w:rsidR="00AE4751">
          <w:rPr>
            <w:noProof/>
            <w:webHidden/>
          </w:rPr>
        </w:r>
        <w:r w:rsidR="00AE4751">
          <w:rPr>
            <w:noProof/>
            <w:webHidden/>
          </w:rPr>
          <w:fldChar w:fldCharType="separate"/>
        </w:r>
        <w:r w:rsidR="00AE4751">
          <w:rPr>
            <w:noProof/>
            <w:webHidden/>
          </w:rPr>
          <w:t>19</w:t>
        </w:r>
        <w:r w:rsidR="00AE4751">
          <w:rPr>
            <w:noProof/>
            <w:webHidden/>
          </w:rPr>
          <w:fldChar w:fldCharType="end"/>
        </w:r>
      </w:hyperlink>
    </w:p>
    <w:p w14:paraId="26B94B66" w14:textId="529C90DF"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8" w:history="1">
        <w:r w:rsidR="00AE4751" w:rsidRPr="003F148A">
          <w:rPr>
            <w:rStyle w:val="Hyperlink"/>
            <w:noProof/>
            <w14:scene3d>
              <w14:camera w14:prst="orthographicFront"/>
              <w14:lightRig w14:rig="threePt" w14:dir="t">
                <w14:rot w14:lat="0" w14:lon="0" w14:rev="0"/>
              </w14:lightRig>
            </w14:scene3d>
          </w:rPr>
          <w:t>2.3</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Sistemas de Informação Geográfica (SIG).</w:t>
        </w:r>
        <w:r w:rsidR="00AE4751">
          <w:rPr>
            <w:noProof/>
            <w:webHidden/>
          </w:rPr>
          <w:tab/>
        </w:r>
        <w:r w:rsidR="00AE4751">
          <w:rPr>
            <w:noProof/>
            <w:webHidden/>
          </w:rPr>
          <w:fldChar w:fldCharType="begin"/>
        </w:r>
        <w:r w:rsidR="00AE4751">
          <w:rPr>
            <w:noProof/>
            <w:webHidden/>
          </w:rPr>
          <w:instrText xml:space="preserve"> PAGEREF _Toc190940438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2D8E4DAA" w14:textId="50BC7668"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9" w:history="1">
        <w:r w:rsidR="00AE4751" w:rsidRPr="003F148A">
          <w:rPr>
            <w:rStyle w:val="Hyperlink"/>
            <w:noProof/>
            <w14:scene3d>
              <w14:camera w14:prst="orthographicFront"/>
              <w14:lightRig w14:rig="threePt" w14:dir="t">
                <w14:rot w14:lat="0" w14:lon="0" w14:rev="0"/>
              </w14:lightRig>
            </w14:scene3d>
          </w:rPr>
          <w:t>2.4</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Cadastro Imobiliário e Georreferenciamento.</w:t>
        </w:r>
        <w:r w:rsidR="00AE4751">
          <w:rPr>
            <w:noProof/>
            <w:webHidden/>
          </w:rPr>
          <w:tab/>
        </w:r>
        <w:r w:rsidR="00AE4751">
          <w:rPr>
            <w:noProof/>
            <w:webHidden/>
          </w:rPr>
          <w:fldChar w:fldCharType="begin"/>
        </w:r>
        <w:r w:rsidR="00AE4751">
          <w:rPr>
            <w:noProof/>
            <w:webHidden/>
          </w:rPr>
          <w:instrText xml:space="preserve"> PAGEREF _Toc190940439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474642C8" w14:textId="6278AE78"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0" w:history="1">
        <w:r w:rsidR="00AE4751" w:rsidRPr="003F148A">
          <w:rPr>
            <w:rStyle w:val="Hyperlink"/>
            <w:noProof/>
            <w14:scene3d>
              <w14:camera w14:prst="orthographicFront"/>
              <w14:lightRig w14:rig="threePt" w14:dir="t">
                <w14:rot w14:lat="0" w14:lon="0" w14:rev="0"/>
              </w14:lightRig>
            </w14:scene3d>
          </w:rPr>
          <w:t>3</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Metodologia da pesquisa</w:t>
        </w:r>
        <w:r w:rsidR="00AE4751">
          <w:rPr>
            <w:noProof/>
            <w:webHidden/>
          </w:rPr>
          <w:tab/>
        </w:r>
        <w:r w:rsidR="00AE4751">
          <w:rPr>
            <w:noProof/>
            <w:webHidden/>
          </w:rPr>
          <w:fldChar w:fldCharType="begin"/>
        </w:r>
        <w:r w:rsidR="00AE4751">
          <w:rPr>
            <w:noProof/>
            <w:webHidden/>
          </w:rPr>
          <w:instrText xml:space="preserve"> PAGEREF _Toc190940440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6D7CCC31" w14:textId="2C4F94BD"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1" w:history="1">
        <w:r w:rsidR="00AE4751" w:rsidRPr="003F148A">
          <w:rPr>
            <w:rStyle w:val="Hyperlink"/>
            <w:noProof/>
            <w14:scene3d>
              <w14:camera w14:prst="orthographicFront"/>
              <w14:lightRig w14:rig="threePt" w14:dir="t">
                <w14:rot w14:lat="0" w14:lon="0" w14:rev="0"/>
              </w14:lightRig>
            </w14:scene3d>
          </w:rPr>
          <w:t>3.1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Etapas</w:t>
        </w:r>
        <w:r w:rsidR="00AE4751">
          <w:rPr>
            <w:noProof/>
            <w:webHidden/>
          </w:rPr>
          <w:tab/>
        </w:r>
        <w:r w:rsidR="00AE4751">
          <w:rPr>
            <w:noProof/>
            <w:webHidden/>
          </w:rPr>
          <w:fldChar w:fldCharType="begin"/>
        </w:r>
        <w:r w:rsidR="00AE4751">
          <w:rPr>
            <w:noProof/>
            <w:webHidden/>
          </w:rPr>
          <w:instrText xml:space="preserve"> PAGEREF _Toc190940441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67B27653" w14:textId="2C55B9D7"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2" w:history="1">
        <w:r w:rsidR="00AE4751" w:rsidRPr="003F148A">
          <w:rPr>
            <w:rStyle w:val="Hyperlink"/>
            <w:noProof/>
            <w14:scene3d>
              <w14:camera w14:prst="orthographicFront"/>
              <w14:lightRig w14:rig="threePt" w14:dir="t">
                <w14:rot w14:lat="0" w14:lon="0" w14:rev="0"/>
              </w14:lightRig>
            </w14:scene3d>
          </w:rPr>
          <w:t>3.2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cronograma</w:t>
        </w:r>
        <w:r w:rsidR="00AE4751">
          <w:rPr>
            <w:noProof/>
            <w:webHidden/>
          </w:rPr>
          <w:tab/>
        </w:r>
        <w:r w:rsidR="00AE4751">
          <w:rPr>
            <w:noProof/>
            <w:webHidden/>
          </w:rPr>
          <w:fldChar w:fldCharType="begin"/>
        </w:r>
        <w:r w:rsidR="00AE4751">
          <w:rPr>
            <w:noProof/>
            <w:webHidden/>
          </w:rPr>
          <w:instrText xml:space="preserve"> PAGEREF _Toc190940442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4472382D" w14:textId="20A3D03F"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3" w:history="1">
        <w:r w:rsidR="00AE4751" w:rsidRPr="003F148A">
          <w:rPr>
            <w:rStyle w:val="Hyperlink"/>
            <w:noProof/>
            <w14:scene3d>
              <w14:camera w14:prst="orthographicFront"/>
              <w14:lightRig w14:rig="threePt" w14:dir="t">
                <w14:rot w14:lat="0" w14:lon="0" w14:rev="0"/>
              </w14:lightRig>
            </w14:scene3d>
          </w:rPr>
          <w:t>4</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Desenvolvimento do Protótipo:</w:t>
        </w:r>
        <w:r w:rsidR="00AE4751">
          <w:rPr>
            <w:noProof/>
            <w:webHidden/>
          </w:rPr>
          <w:tab/>
        </w:r>
        <w:r w:rsidR="00AE4751">
          <w:rPr>
            <w:noProof/>
            <w:webHidden/>
          </w:rPr>
          <w:fldChar w:fldCharType="begin"/>
        </w:r>
        <w:r w:rsidR="00AE4751">
          <w:rPr>
            <w:noProof/>
            <w:webHidden/>
          </w:rPr>
          <w:instrText xml:space="preserve"> PAGEREF _Toc190940443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6CE1F102" w14:textId="21A5002D"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4" w:history="1">
        <w:r w:rsidR="00AE4751" w:rsidRPr="003F148A">
          <w:rPr>
            <w:rStyle w:val="Hyperlink"/>
            <w:noProof/>
            <w14:scene3d>
              <w14:camera w14:prst="orthographicFront"/>
              <w14:lightRig w14:rig="threePt" w14:dir="t">
                <w14:rot w14:lat="0" w14:lon="0" w14:rev="0"/>
              </w14:lightRig>
            </w14:scene3d>
          </w:rPr>
          <w:t>4.1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Arquitetura do sistema.</w:t>
        </w:r>
        <w:r w:rsidR="00AE4751">
          <w:rPr>
            <w:noProof/>
            <w:webHidden/>
          </w:rPr>
          <w:tab/>
        </w:r>
        <w:r w:rsidR="00AE4751">
          <w:rPr>
            <w:noProof/>
            <w:webHidden/>
          </w:rPr>
          <w:fldChar w:fldCharType="begin"/>
        </w:r>
        <w:r w:rsidR="00AE4751">
          <w:rPr>
            <w:noProof/>
            <w:webHidden/>
          </w:rPr>
          <w:instrText xml:space="preserve"> PAGEREF _Toc190940444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32E7D1B0" w14:textId="0DDF5BF3"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5" w:history="1">
        <w:r w:rsidR="00AE4751" w:rsidRPr="003F148A">
          <w:rPr>
            <w:rStyle w:val="Hyperlink"/>
            <w:noProof/>
            <w14:scene3d>
              <w14:camera w14:prst="orthographicFront"/>
              <w14:lightRig w14:rig="threePt" w14:dir="t">
                <w14:rot w14:lat="0" w14:lon="0" w14:rev="0"/>
              </w14:lightRig>
            </w14:scene3d>
          </w:rPr>
          <w:t>4.2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Implementação do Banco de Dados Textual.</w:t>
        </w:r>
        <w:r w:rsidR="00AE4751">
          <w:rPr>
            <w:noProof/>
            <w:webHidden/>
          </w:rPr>
          <w:tab/>
        </w:r>
        <w:r w:rsidR="00AE4751">
          <w:rPr>
            <w:noProof/>
            <w:webHidden/>
          </w:rPr>
          <w:fldChar w:fldCharType="begin"/>
        </w:r>
        <w:r w:rsidR="00AE4751">
          <w:rPr>
            <w:noProof/>
            <w:webHidden/>
          </w:rPr>
          <w:instrText xml:space="preserve"> PAGEREF _Toc190940445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02641F70" w14:textId="54ADC943"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6" w:history="1">
        <w:r w:rsidR="00AE4751" w:rsidRPr="003F148A">
          <w:rPr>
            <w:rStyle w:val="Hyperlink"/>
            <w:noProof/>
            <w14:scene3d>
              <w14:camera w14:prst="orthographicFront"/>
              <w14:lightRig w14:rig="threePt" w14:dir="t">
                <w14:rot w14:lat="0" w14:lon="0" w14:rev="0"/>
              </w14:lightRig>
            </w14:scene3d>
          </w:rPr>
          <w:t>4.3</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Desenvolvimento da Interface de usuário.</w:t>
        </w:r>
        <w:r w:rsidR="00AE4751">
          <w:rPr>
            <w:noProof/>
            <w:webHidden/>
          </w:rPr>
          <w:tab/>
        </w:r>
        <w:r w:rsidR="00AE4751">
          <w:rPr>
            <w:noProof/>
            <w:webHidden/>
          </w:rPr>
          <w:fldChar w:fldCharType="begin"/>
        </w:r>
        <w:r w:rsidR="00AE4751">
          <w:rPr>
            <w:noProof/>
            <w:webHidden/>
          </w:rPr>
          <w:instrText xml:space="preserve"> PAGEREF _Toc190940446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5616BEA3" w14:textId="05536012"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7" w:history="1">
        <w:r w:rsidR="00AE4751" w:rsidRPr="003F148A">
          <w:rPr>
            <w:rStyle w:val="Hyperlink"/>
            <w:noProof/>
            <w14:scene3d>
              <w14:camera w14:prst="orthographicFront"/>
              <w14:lightRig w14:rig="threePt" w14:dir="t">
                <w14:rot w14:lat="0" w14:lon="0" w14:rev="0"/>
              </w14:lightRig>
            </w14:scene3d>
          </w:rPr>
          <w:t>4.4</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Integração com sistemas de georreferenclamento.</w:t>
        </w:r>
        <w:r w:rsidR="00AE4751">
          <w:rPr>
            <w:noProof/>
            <w:webHidden/>
          </w:rPr>
          <w:tab/>
        </w:r>
        <w:r w:rsidR="00AE4751">
          <w:rPr>
            <w:noProof/>
            <w:webHidden/>
          </w:rPr>
          <w:fldChar w:fldCharType="begin"/>
        </w:r>
        <w:r w:rsidR="00AE4751">
          <w:rPr>
            <w:noProof/>
            <w:webHidden/>
          </w:rPr>
          <w:instrText xml:space="preserve"> PAGEREF _Toc190940447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419C60D6" w14:textId="004FED47"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8" w:history="1">
        <w:r w:rsidR="00AE4751" w:rsidRPr="003F148A">
          <w:rPr>
            <w:rStyle w:val="Hyperlink"/>
            <w:noProof/>
            <w14:scene3d>
              <w14:camera w14:prst="orthographicFront"/>
              <w14:lightRig w14:rig="threePt" w14:dir="t">
                <w14:rot w14:lat="0" w14:lon="0" w14:rev="0"/>
              </w14:lightRig>
            </w14:scene3d>
          </w:rPr>
          <w:t>4.5</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Resultados e Discussão:</w:t>
        </w:r>
        <w:r w:rsidR="00AE4751">
          <w:rPr>
            <w:noProof/>
            <w:webHidden/>
          </w:rPr>
          <w:tab/>
        </w:r>
        <w:r w:rsidR="00AE4751">
          <w:rPr>
            <w:noProof/>
            <w:webHidden/>
          </w:rPr>
          <w:fldChar w:fldCharType="begin"/>
        </w:r>
        <w:r w:rsidR="00AE4751">
          <w:rPr>
            <w:noProof/>
            <w:webHidden/>
          </w:rPr>
          <w:instrText xml:space="preserve"> PAGEREF _Toc190940448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273BD89F" w14:textId="631E65B0"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9" w:history="1">
        <w:r w:rsidR="00AE4751" w:rsidRPr="003F148A">
          <w:rPr>
            <w:rStyle w:val="Hyperlink"/>
            <w:noProof/>
            <w14:scene3d>
              <w14:camera w14:prst="orthographicFront"/>
              <w14:lightRig w14:rig="threePt" w14:dir="t">
                <w14:rot w14:lat="0" w14:lon="0" w14:rev="0"/>
              </w14:lightRig>
            </w14:scene3d>
          </w:rPr>
          <w:t>5</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bibliografia</w:t>
        </w:r>
        <w:r w:rsidR="00AE4751">
          <w:rPr>
            <w:noProof/>
            <w:webHidden/>
          </w:rPr>
          <w:tab/>
        </w:r>
        <w:r w:rsidR="00AE4751">
          <w:rPr>
            <w:noProof/>
            <w:webHidden/>
          </w:rPr>
          <w:fldChar w:fldCharType="begin"/>
        </w:r>
        <w:r w:rsidR="00AE4751">
          <w:rPr>
            <w:noProof/>
            <w:webHidden/>
          </w:rPr>
          <w:instrText xml:space="preserve"> PAGEREF _Toc190940449 \h </w:instrText>
        </w:r>
        <w:r w:rsidR="00AE4751">
          <w:rPr>
            <w:noProof/>
            <w:webHidden/>
          </w:rPr>
        </w:r>
        <w:r w:rsidR="00AE4751">
          <w:rPr>
            <w:noProof/>
            <w:webHidden/>
          </w:rPr>
          <w:fldChar w:fldCharType="separate"/>
        </w:r>
        <w:r w:rsidR="00AE4751">
          <w:rPr>
            <w:noProof/>
            <w:webHidden/>
          </w:rPr>
          <w:t>22</w:t>
        </w:r>
        <w:r w:rsidR="00AE4751">
          <w:rPr>
            <w:noProof/>
            <w:webHidden/>
          </w:rPr>
          <w:fldChar w:fldCharType="end"/>
        </w:r>
      </w:hyperlink>
    </w:p>
    <w:p w14:paraId="090660D3" w14:textId="3DF20E4C"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0940419"/>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60CF8249" w14:textId="60E286FD" w:rsidR="001D772A" w:rsidRDefault="001D772A" w:rsidP="001D772A">
      <w:pPr>
        <w:rPr>
          <w:ins w:id="4" w:author="Marco Aurélio Barbiero" w:date="2025-02-21T07:27:00Z"/>
        </w:rPr>
      </w:pPr>
      <w:r w:rsidRPr="0003496E">
        <w:t xml:space="preserve">Há muitos motivos para essa ausência: falta de mão de obra qualificada, altos custos do georreferenciamento, </w:t>
      </w:r>
      <w:commentRangeStart w:id="5"/>
      <w:r w:rsidR="003F0FB4">
        <w:t xml:space="preserve">incertezas quanto ao </w:t>
      </w:r>
      <w:r w:rsidRPr="0003496E">
        <w:t>retorno financeiro</w:t>
      </w:r>
      <w:commentRangeEnd w:id="5"/>
      <w:r w:rsidR="00160061">
        <w:rPr>
          <w:rStyle w:val="Refdecomentrio"/>
        </w:rPr>
        <w:commentReference w:id="5"/>
      </w:r>
      <w:r w:rsidRPr="0003496E">
        <w:t xml:space="preserve">, dificuldades políticas, entre outros. </w:t>
      </w:r>
      <w:r>
        <w:t xml:space="preserve">No entanto algumas dessas dificuldades decorrem unicamente do grau de precisão exigido pelas </w:t>
      </w:r>
      <w:commentRangeStart w:id="6"/>
      <w:commentRangeStart w:id="7"/>
      <w:r>
        <w:t>normas</w:t>
      </w:r>
      <w:commentRangeEnd w:id="6"/>
      <w:r>
        <w:rPr>
          <w:rStyle w:val="Refdecomentrio"/>
        </w:rPr>
        <w:commentReference w:id="6"/>
      </w:r>
      <w:commentRangeEnd w:id="7"/>
      <w:r w:rsidR="006E3855">
        <w:rPr>
          <w:rStyle w:val="Refdecomentrio"/>
        </w:rPr>
        <w:commentReference w:id="7"/>
      </w:r>
      <w:r>
        <w:t xml:space="preserve">.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não desfrutam de uma série de benefícios, devido à incapacidade de atingir os padrões de qualidade </w:t>
      </w:r>
      <w:commentRangeStart w:id="8"/>
      <w:r w:rsidRPr="008A1144">
        <w:t>exigidos</w:t>
      </w:r>
      <w:commentRangeEnd w:id="8"/>
      <w:r w:rsidR="00160061">
        <w:rPr>
          <w:rStyle w:val="Refdecomentrio"/>
        </w:rPr>
        <w:commentReference w:id="8"/>
      </w:r>
      <w:r w:rsidRPr="008A1144">
        <w:t>.</w:t>
      </w:r>
    </w:p>
    <w:p w14:paraId="25CFB06A" w14:textId="174C70FF" w:rsidR="004B40DB" w:rsidDel="003C23F5" w:rsidRDefault="00CA30C0" w:rsidP="001D772A">
      <w:pPr>
        <w:rPr>
          <w:del w:id="9" w:author="Marco Aurélio Barbiero" w:date="2025-02-21T08:14:00Z"/>
        </w:rPr>
      </w:pPr>
      <w:ins w:id="10" w:author="Marco Aurélio Barbiero" w:date="2025-02-21T08:14:00Z">
        <w:r w:rsidRPr="00CA30C0">
          <w:t xml:space="preserve">Em termos de custos, todo o processo de internação de dados — desde a coleta e o levantamento topográfico até a elaboração do memorial descritivo, análise, conferência e </w:t>
        </w:r>
      </w:ins>
      <w:ins w:id="11" w:author="Marco Aurélio Barbiero" w:date="2025-02-21T08:16:00Z">
        <w:r w:rsidR="00C01DD3">
          <w:t xml:space="preserve">registo de </w:t>
        </w:r>
        <w:r w:rsidR="00DB5DAC">
          <w:t>imagens</w:t>
        </w:r>
      </w:ins>
      <w:ins w:id="12" w:author="Marco Aurélio Barbiero" w:date="2025-02-21T08:14:00Z">
        <w:r w:rsidRPr="00CA30C0">
          <w:t xml:space="preserve"> — pode facilmente alcançar valores na casa de um milhão de reais para um município de porte médio</w:t>
        </w:r>
      </w:ins>
      <w:ins w:id="13" w:author="Marco Aurélio Barbiero" w:date="2025-02-21T08:37:00Z">
        <w:r w:rsidR="00D42C5F">
          <w:t xml:space="preserve"> </w:t>
        </w:r>
      </w:ins>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ins w:id="14" w:author="Marco Aurélio Barbiero" w:date="2025-02-21T08:14:00Z">
        <w:r w:rsidRPr="00CA30C0">
          <w:t>.</w:t>
        </w:r>
      </w:ins>
    </w:p>
    <w:p w14:paraId="24E16B92" w14:textId="219FCEF5" w:rsidR="003C23F5" w:rsidRDefault="003C23F5" w:rsidP="001D772A">
      <w:pPr>
        <w:rPr>
          <w:ins w:id="15" w:author="Marco Aurélio Barbiero" w:date="2025-02-21T10:54:00Z"/>
        </w:rPr>
      </w:pPr>
      <w:ins w:id="16" w:author="Marco Aurélio Barbiero" w:date="2025-02-21T10:54:00Z">
        <w:r>
          <w:t>Ess</w:t>
        </w:r>
      </w:ins>
      <w:ins w:id="17" w:author="Marco Aurélio Barbiero" w:date="2025-02-21T10:55:00Z">
        <w:r w:rsidR="00CE7C00">
          <w:t xml:space="preserve">e custo é significativo, já que nos municípios pequenos </w:t>
        </w:r>
      </w:ins>
      <w:ins w:id="18" w:author="Marco Aurélio Barbiero" w:date="2025-02-21T11:44:00Z">
        <w:r w:rsidR="00975163">
          <w:t>o Fundo de Participação dos Municí</w:t>
        </w:r>
      </w:ins>
      <w:ins w:id="19" w:author="Marco Aurélio Barbiero" w:date="2025-02-21T11:45:00Z">
        <w:r w:rsidR="00975163">
          <w:t>pios (FPM) é a principal fonte de recursos</w:t>
        </w:r>
      </w:ins>
      <w:ins w:id="20" w:author="Marco Aurélio Barbiero" w:date="2025-02-21T11:47:00Z">
        <w:r w:rsidR="00251C30">
          <w:t>,</w:t>
        </w:r>
      </w:ins>
      <w:ins w:id="21" w:author="Marco Aurélio Barbiero" w:date="2025-02-21T11:45:00Z">
        <w:r w:rsidR="00975163">
          <w:t xml:space="preserve"> e </w:t>
        </w:r>
        <w:r w:rsidR="005D51CC">
          <w:t xml:space="preserve">mais de </w:t>
        </w:r>
      </w:ins>
      <w:ins w:id="22" w:author="Marco Aurélio Barbiero" w:date="2025-02-21T11:46:00Z">
        <w:r w:rsidR="003C064F">
          <w:t xml:space="preserve">três mil deles recebem </w:t>
        </w:r>
        <w:r w:rsidR="00DE4C9C">
          <w:t>menos que 30 milhões de Re</w:t>
        </w:r>
      </w:ins>
      <w:ins w:id="23" w:author="Marco Aurélio Barbiero" w:date="2025-02-21T11:47:00Z">
        <w:r w:rsidR="00DE4C9C">
          <w:t xml:space="preserve">ais </w:t>
        </w:r>
      </w:ins>
      <w:ins w:id="24" w:author="Marco Aurélio Barbiero" w:date="2025-02-21T11:46:00Z">
        <w:r w:rsidR="00DE4C9C">
          <w:t>do FPM</w:t>
        </w:r>
      </w:ins>
      <w:r w:rsidR="00A431A8">
        <w:fldChar w:fldCharType="begin"/>
      </w:r>
      <w:r w:rsidR="00A431A8">
        <w:instrText xml:space="preserve"> ADDIN ZOTERO_ITEM CSL_CITATION {"citationID":"4xHTHuZG","properties":{"formattedCitation":"(TN, 2025)","plainCitation":"(TN, 2025)","noteIndex":0},"citationItems":[{"id":154,"uris":["http://zotero.org/users/15531986/items/86SVDAKV"],"itemData":{"id":154,"type":"webpage","container-title":"Tesouro Nacional","title":"Transferências Constitucionais","title-short":"TN","URL":"https://sisweb.tesouro.gov.br/apex/f?p=2600:1","accessed":{"date-parts":[["2025",2,21]]},"issued":{"date-parts":[["2025"]]}}}],"schema":"https://github.com/citation-style-language/schema/raw/master/csl-citation.json"} </w:instrText>
      </w:r>
      <w:r w:rsidR="00A431A8">
        <w:fldChar w:fldCharType="separate"/>
      </w:r>
      <w:r w:rsidR="00A431A8" w:rsidRPr="00A431A8">
        <w:rPr>
          <w:rFonts w:cs="Arial"/>
        </w:rPr>
        <w:t>(TN, 2025)</w:t>
      </w:r>
      <w:r w:rsidR="00A431A8">
        <w:fldChar w:fldCharType="end"/>
      </w:r>
      <w:ins w:id="25" w:author="Marco Aurélio Barbiero" w:date="2025-02-21T11:47:00Z">
        <w:r w:rsidR="00DE4C9C">
          <w:t>.</w:t>
        </w:r>
      </w:ins>
    </w:p>
    <w:p w14:paraId="6495D797" w14:textId="29A795B9" w:rsidR="00E96561" w:rsidRDefault="007E2FD5" w:rsidP="001D772A">
      <w:pPr>
        <w:rPr>
          <w:ins w:id="26" w:author="Marco Aurélio Barbiero" w:date="2025-02-20T21:26:00Z"/>
          <w:rFonts w:cs="Arial"/>
          <w:szCs w:val="24"/>
        </w:rPr>
      </w:pPr>
      <w:r w:rsidRPr="007E2FD5">
        <w:rPr>
          <w:rFonts w:cs="Arial"/>
          <w:color w:val="FF0000"/>
          <w:szCs w:val="24"/>
        </w:rPr>
        <w:t>Assim, existe uma real necessidade de</w:t>
      </w:r>
      <w:r w:rsidR="001D772A" w:rsidRPr="00F22CB0">
        <w:rPr>
          <w:rFonts w:cs="Arial"/>
          <w:szCs w:val="24"/>
        </w:rPr>
        <w:t xml:space="preserve"> desenvolver uma metodologia</w:t>
      </w:r>
      <w:r w:rsidR="00C35BC9">
        <w:rPr>
          <w:rFonts w:cs="Arial"/>
          <w:szCs w:val="24"/>
        </w:rPr>
        <w:t xml:space="preserve"> de baixo custo</w:t>
      </w:r>
      <w:r w:rsidR="001D772A" w:rsidRPr="00F22CB0">
        <w:rPr>
          <w:rFonts w:cs="Arial"/>
          <w:szCs w:val="24"/>
        </w:rPr>
        <w:t xml:space="preserve"> para converter </w:t>
      </w:r>
      <w:r w:rsidR="001D772A">
        <w:rPr>
          <w:rFonts w:cs="Arial"/>
          <w:szCs w:val="24"/>
        </w:rPr>
        <w:t xml:space="preserve">as </w:t>
      </w:r>
      <w:r w:rsidR="001D772A" w:rsidRPr="00F22CB0">
        <w:rPr>
          <w:rFonts w:cs="Arial"/>
          <w:szCs w:val="24"/>
        </w:rPr>
        <w:t>descrições alfanuméricas de um cadastro puramente textual em objetos geográficos e georreferenciá-los</w:t>
      </w:r>
      <w:ins w:id="27" w:author="Marco Aurélio Barbiero" w:date="2025-02-20T21:53:00Z">
        <w:r w:rsidR="00A51499">
          <w:rPr>
            <w:rFonts w:cs="Arial"/>
            <w:szCs w:val="24"/>
          </w:rPr>
          <w:t>. Isso permitiria</w:t>
        </w:r>
      </w:ins>
      <w:ins w:id="28" w:author="Marco Aurélio Barbiero" w:date="2025-02-20T21:41:00Z">
        <w:r w:rsidR="00410758">
          <w:rPr>
            <w:rFonts w:cs="Arial"/>
            <w:szCs w:val="24"/>
          </w:rPr>
          <w:t xml:space="preserve"> </w:t>
        </w:r>
        <w:r w:rsidR="00AF5B4F">
          <w:rPr>
            <w:rFonts w:cs="Arial"/>
            <w:szCs w:val="24"/>
          </w:rPr>
          <w:t>que os</w:t>
        </w:r>
        <w:r w:rsidR="00410758">
          <w:rPr>
            <w:rFonts w:cs="Arial"/>
            <w:szCs w:val="24"/>
          </w:rPr>
          <w:t xml:space="preserve"> municípios </w:t>
        </w:r>
        <w:r w:rsidR="00AF5B4F">
          <w:rPr>
            <w:rFonts w:cs="Arial"/>
            <w:szCs w:val="24"/>
          </w:rPr>
          <w:t>com baixo orçamen</w:t>
        </w:r>
      </w:ins>
      <w:ins w:id="29" w:author="Marco Aurélio Barbiero" w:date="2025-02-20T21:42:00Z">
        <w:r w:rsidR="00AF5B4F">
          <w:rPr>
            <w:rFonts w:cs="Arial"/>
            <w:szCs w:val="24"/>
          </w:rPr>
          <w:t xml:space="preserve">to </w:t>
        </w:r>
      </w:ins>
      <w:ins w:id="30" w:author="Marco Aurélio Barbiero" w:date="2025-02-20T21:53:00Z">
        <w:r w:rsidR="00B00812" w:rsidRPr="00B00812">
          <w:rPr>
            <w:rFonts w:cs="Arial"/>
            <w:szCs w:val="24"/>
          </w:rPr>
          <w:t xml:space="preserve">aproveitassem </w:t>
        </w:r>
      </w:ins>
      <w:ins w:id="31" w:author="Marco Aurélio Barbiero" w:date="2025-02-20T21:54:00Z">
        <w:r w:rsidR="00B00812">
          <w:rPr>
            <w:rFonts w:cs="Arial"/>
            <w:szCs w:val="24"/>
          </w:rPr>
          <w:t xml:space="preserve">algumas das </w:t>
        </w:r>
      </w:ins>
      <w:ins w:id="32" w:author="Marco Aurélio Barbiero" w:date="2025-02-20T21:53:00Z">
        <w:r w:rsidR="00B00812" w:rsidRPr="00B00812">
          <w:rPr>
            <w:rFonts w:cs="Arial"/>
            <w:szCs w:val="24"/>
          </w:rPr>
          <w:t>vantagens oferecidas por um Cadastro Territorial Multifinalitário</w:t>
        </w:r>
      </w:ins>
      <w:ins w:id="33" w:author="Marco Aurélio Barbiero" w:date="2025-02-20T21:56:00Z">
        <w:r w:rsidR="00A47AAC">
          <w:rPr>
            <w:rFonts w:cs="Arial"/>
            <w:szCs w:val="24"/>
          </w:rPr>
          <w:t xml:space="preserve"> sem comprometer </w:t>
        </w:r>
      </w:ins>
      <w:ins w:id="34" w:author="Marco Aurélio Barbiero" w:date="2025-02-20T21:58:00Z">
        <w:r w:rsidR="003E38C6">
          <w:rPr>
            <w:rFonts w:cs="Arial"/>
            <w:szCs w:val="24"/>
          </w:rPr>
          <w:t>suas</w:t>
        </w:r>
      </w:ins>
      <w:ins w:id="35" w:author="Marco Aurélio Barbiero" w:date="2025-02-20T21:56:00Z">
        <w:r w:rsidR="00464B3D">
          <w:rPr>
            <w:rFonts w:cs="Arial"/>
            <w:szCs w:val="24"/>
          </w:rPr>
          <w:t xml:space="preserve"> finanças</w:t>
        </w:r>
      </w:ins>
      <w:ins w:id="36" w:author="Marco Aurélio Barbiero" w:date="2025-02-20T21:53:00Z">
        <w:r w:rsidR="00B00812" w:rsidRPr="00B00812">
          <w:rPr>
            <w:rFonts w:cs="Arial"/>
            <w:szCs w:val="24"/>
          </w:rPr>
          <w:t>.</w:t>
        </w:r>
      </w:ins>
    </w:p>
    <w:p w14:paraId="13C604D0" w14:textId="7A00AAD1" w:rsidR="001D772A" w:rsidRDefault="00944B4B" w:rsidP="001D772A">
      <w:pPr>
        <w:rPr>
          <w:ins w:id="37" w:author="Marco Aurélio Barbiero" w:date="2025-02-20T22:01:00Z"/>
          <w:rFonts w:cs="Arial"/>
          <w:szCs w:val="24"/>
        </w:rPr>
      </w:pPr>
      <w:ins w:id="38" w:author="Marco Aurélio Barbiero" w:date="2025-02-20T22:00:00Z">
        <w:r>
          <w:rPr>
            <w:rFonts w:cs="Arial"/>
            <w:szCs w:val="24"/>
          </w:rPr>
          <w:t xml:space="preserve">Uma solução desse tipo </w:t>
        </w:r>
        <w:r w:rsidR="006C3310">
          <w:rPr>
            <w:rFonts w:cs="Arial"/>
            <w:szCs w:val="24"/>
          </w:rPr>
          <w:t>es</w:t>
        </w:r>
      </w:ins>
      <w:ins w:id="39" w:author="Marco Aurélio Barbiero" w:date="2025-02-20T22:01:00Z">
        <w:r w:rsidR="006C3310">
          <w:rPr>
            <w:rFonts w:cs="Arial"/>
            <w:szCs w:val="24"/>
          </w:rPr>
          <w:t xml:space="preserve">taria </w:t>
        </w:r>
      </w:ins>
      <w:r w:rsidR="001D772A" w:rsidRPr="00F22CB0">
        <w:rPr>
          <w:rFonts w:cs="Arial"/>
          <w:szCs w:val="24"/>
        </w:rPr>
        <w:t xml:space="preserve">em consonância com os preceitos do </w:t>
      </w:r>
      <w:r w:rsidR="001D772A" w:rsidRPr="00160061">
        <w:rPr>
          <w:rFonts w:cs="Arial"/>
          <w:i/>
          <w:szCs w:val="24"/>
        </w:rPr>
        <w:t>fit-for-purpose</w:t>
      </w:r>
      <w:r w:rsidR="001D772A" w:rsidRPr="00F22CB0">
        <w:rPr>
          <w:rFonts w:cs="Arial"/>
          <w:szCs w:val="24"/>
        </w:rPr>
        <w:t xml:space="preserve"> </w:t>
      </w:r>
      <w:r w:rsidR="001D772A" w:rsidRPr="00160061">
        <w:rPr>
          <w:rFonts w:cs="Arial"/>
          <w:i/>
          <w:szCs w:val="24"/>
        </w:rPr>
        <w:t>for land administration</w:t>
      </w:r>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ins w:id="40" w:author="Marco Aurélio Barbiero" w:date="2025-02-20T22:02:00Z">
        <w:r w:rsidR="0096721C">
          <w:rPr>
            <w:rFonts w:cs="Arial"/>
            <w:szCs w:val="24"/>
          </w:rPr>
          <w:t>.</w:t>
        </w:r>
      </w:ins>
      <w:del w:id="41" w:author="Marco Aurélio Barbiero" w:date="2025-02-20T22:01:00Z">
        <w:r w:rsidR="001D772A" w:rsidDel="006C3310">
          <w:rPr>
            <w:rFonts w:cs="Arial"/>
            <w:szCs w:val="24"/>
          </w:rPr>
          <w:delText>,</w:delText>
        </w:r>
        <w:r w:rsidR="001D772A" w:rsidRPr="00F22CB0" w:rsidDel="006C3310">
          <w:rPr>
            <w:rFonts w:cs="Arial"/>
            <w:szCs w:val="24"/>
          </w:rPr>
          <w:delText xml:space="preserve"> e</w:delText>
        </w:r>
        <w:r w:rsidR="001D772A" w:rsidDel="006C3310">
          <w:rPr>
            <w:rFonts w:cs="Arial"/>
            <w:szCs w:val="24"/>
          </w:rPr>
          <w:delText xml:space="preserve"> do</w:delText>
        </w:r>
        <w:r w:rsidR="001D772A" w:rsidRPr="00F22CB0" w:rsidDel="006C3310">
          <w:rPr>
            <w:rFonts w:cs="Arial"/>
            <w:szCs w:val="24"/>
          </w:rPr>
          <w:delText xml:space="preserve"> LADM</w:delText>
        </w:r>
        <w:r w:rsidR="001D772A" w:rsidRPr="005404A3" w:rsidDel="006C3310">
          <w:delText xml:space="preserve"> </w:delText>
        </w:r>
        <w:r w:rsidR="001D772A" w:rsidRPr="005404A3" w:rsidDel="006C3310">
          <w:rPr>
            <w:rFonts w:cs="Arial"/>
            <w:szCs w:val="24"/>
          </w:rPr>
          <w:delText>(Land Administration Domain Model</w:delText>
        </w:r>
        <w:r w:rsidR="001D772A" w:rsidDel="006C3310">
          <w:rPr>
            <w:rFonts w:cs="Arial"/>
            <w:szCs w:val="24"/>
          </w:rPr>
          <w:delText xml:space="preserve"> </w:delText>
        </w:r>
        <w:r w:rsidR="001D772A" w:rsidDel="006C3310">
          <w:rPr>
            <w:rFonts w:cs="Arial"/>
            <w:szCs w:val="24"/>
          </w:rPr>
          <w:fldChar w:fldCharType="begin"/>
        </w:r>
        <w:r w:rsidR="00777ACD" w:rsidDel="006C3310">
          <w:rPr>
            <w:rFonts w:cs="Arial"/>
            <w:szCs w:val="24"/>
          </w:rPr>
          <w:delInstrText xml:space="preserve"> ADDIN ZOTERO_ITEM CSL_CITATION {"citationID":"P0bCXB66","properties":{"formattedCitation":"(ISO\\uc0\\u160{}19152(LADM),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delInstrText>
        </w:r>
        <w:r w:rsidR="001D772A" w:rsidDel="006C3310">
          <w:rPr>
            <w:rFonts w:cs="Arial"/>
            <w:szCs w:val="24"/>
          </w:rPr>
          <w:fldChar w:fldCharType="separate"/>
        </w:r>
        <w:r w:rsidR="001D772A" w:rsidRPr="006005F0" w:rsidDel="006C3310">
          <w:rPr>
            <w:rFonts w:cs="Arial"/>
          </w:rPr>
          <w:delText>(ISO 19152(LADM), 2012)</w:delText>
        </w:r>
        <w:r w:rsidR="001D772A" w:rsidDel="006C3310">
          <w:rPr>
            <w:rFonts w:cs="Arial"/>
            <w:szCs w:val="24"/>
          </w:rPr>
          <w:fldChar w:fldCharType="end"/>
        </w:r>
        <w:r w:rsidR="001D772A" w:rsidRPr="005404A3" w:rsidDel="006C3310">
          <w:rPr>
            <w:rFonts w:cs="Arial"/>
            <w:szCs w:val="24"/>
          </w:rPr>
          <w:delText>)</w:delText>
        </w:r>
        <w:r w:rsidR="001D772A" w:rsidDel="006C3310">
          <w:rPr>
            <w:rFonts w:cs="Arial"/>
            <w:szCs w:val="24"/>
          </w:rPr>
          <w:delText xml:space="preserve">, </w:delText>
        </w:r>
        <w:r w:rsidR="001D772A" w:rsidRPr="00F637FF" w:rsidDel="006C3310">
          <w:rPr>
            <w:rFonts w:cs="Arial"/>
            <w:szCs w:val="24"/>
          </w:rPr>
          <w:delText>um modelo conceitual padronizado que fornece uma estrutura de dados para cadastros imobiliários</w:delText>
        </w:r>
        <w:r w:rsidR="001D772A" w:rsidDel="006C3310">
          <w:rPr>
            <w:rFonts w:cs="Arial"/>
            <w:szCs w:val="24"/>
          </w:rPr>
          <w:delText>.</w:delText>
        </w:r>
      </w:del>
      <w:ins w:id="42" w:author="Marco Aurélio Barbiero" w:date="2025-02-20T22: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43" w:name="_Toc190940420"/>
      <w:r w:rsidRPr="007C7115">
        <w:t>Justificativa da pesquisa</w:t>
      </w:r>
      <w:bookmarkEnd w:id="43"/>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FD5223">
      <w:pPr>
        <w:pStyle w:val="Ttulo3"/>
      </w:pPr>
      <w:bookmarkStart w:id="44" w:name="_Toc190940421"/>
      <w:r w:rsidRPr="007C7115">
        <w:t>Objetivos</w:t>
      </w:r>
      <w:bookmarkEnd w:id="44"/>
      <w:r w:rsidRPr="007C7115">
        <w:t xml:space="preserve"> </w:t>
      </w:r>
    </w:p>
    <w:p w14:paraId="7D38E20D" w14:textId="567AC6D7" w:rsidR="00CF263A" w:rsidRDefault="00CF263A" w:rsidP="00CF263A">
      <w:pPr>
        <w:pStyle w:val="Ttulo4"/>
      </w:pPr>
      <w:bookmarkStart w:id="45" w:name="_Toc190940422"/>
      <w:r>
        <w:t>Objetivo geral</w:t>
      </w:r>
      <w:bookmarkEnd w:id="45"/>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46" w:name="_Toc190940423"/>
      <w:r>
        <w:t>Objetivos específicos</w:t>
      </w:r>
      <w:bookmarkEnd w:id="46"/>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lastRenderedPageBreak/>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47" w:name="_Toc190940424"/>
      <w:r>
        <w:t>fundamentação teórica</w:t>
      </w:r>
      <w:bookmarkEnd w:id="47"/>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3FCB627" w14:textId="77777777" w:rsidR="001D772A" w:rsidRDefault="001D772A" w:rsidP="000B085C">
      <w:pPr>
        <w:pStyle w:val="Ttulo2"/>
      </w:pPr>
      <w:bookmarkStart w:id="48" w:name="_Toc190940425"/>
      <w:r>
        <w:t>O CIATA</w:t>
      </w:r>
      <w:bookmarkEnd w:id="48"/>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Land Administration Domain Model</w:t>
      </w:r>
      <w:r w:rsidRPr="00B322C5">
        <w:t xml:space="preserve">). </w:t>
      </w:r>
    </w:p>
    <w:p w14:paraId="2B6A8539" w14:textId="7381D494" w:rsidR="001D772A" w:rsidRPr="00B322C5" w:rsidRDefault="001D772A" w:rsidP="001D772A">
      <w:r w:rsidRPr="00B322C5">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383F429C" w:rsidR="001D772A" w:rsidRPr="00B322C5" w:rsidRDefault="001D772A" w:rsidP="001D772A">
      <w:r w:rsidRPr="00B322C5">
        <w:lastRenderedPageBreak/>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A76E9F">
        <w:t xml:space="preserve"> </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r w:rsidR="0086123D">
        <w:t>.</w:t>
      </w:r>
    </w:p>
    <w:p w14:paraId="10E890F6" w14:textId="7E0B34E1" w:rsidR="001D772A" w:rsidRPr="00B322C5" w:rsidRDefault="001D772A" w:rsidP="00467B9C">
      <w:pPr>
        <w:pStyle w:val="Ttulo3"/>
        <w:rPr>
          <w:rFonts w:eastAsiaTheme="minorHAnsi"/>
        </w:rPr>
      </w:pPr>
      <w:bookmarkStart w:id="49" w:name="_Toc183090298"/>
      <w:bookmarkStart w:id="50" w:name="_Toc190940426"/>
      <w:r w:rsidRPr="00B322C5">
        <w:t xml:space="preserve">Modelo </w:t>
      </w:r>
      <w:r w:rsidRPr="00467B9C">
        <w:t>conceitual</w:t>
      </w:r>
      <w:bookmarkEnd w:id="49"/>
      <w:r>
        <w:t xml:space="preserve"> </w:t>
      </w:r>
      <w:r w:rsidR="00A35335">
        <w:t>d</w:t>
      </w:r>
      <w:r>
        <w:t xml:space="preserve">o </w:t>
      </w:r>
      <w:r w:rsidR="00A35335">
        <w:t>CIATA</w:t>
      </w:r>
      <w:bookmarkEnd w:id="50"/>
    </w:p>
    <w:p w14:paraId="450DDD8C" w14:textId="62904A78"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7E2FD5">
        <w:rPr>
          <w:i/>
          <w:rPrChange w:id="51" w:author="Carlos" w:date="2025-02-20T15:50:00Z">
            <w:rPr/>
          </w:rPrChange>
        </w:rPr>
        <w:t>Execução</w:t>
      </w:r>
      <w:r w:rsidRPr="00B322C5">
        <w:t xml:space="preserve">, o SERPRO realizava a setorização fiscal, levantamento cadastral, avaliação de imóveis e tratamento da informação. Na fase de </w:t>
      </w:r>
      <w:r w:rsidRPr="007E2FD5">
        <w:rPr>
          <w:i/>
          <w:rPrChange w:id="52" w:author="Carlos" w:date="2025-02-20T15:51:00Z">
            <w:rPr/>
          </w:rPrChange>
        </w:rPr>
        <w:t>Implantação</w:t>
      </w:r>
      <w:r w:rsidRPr="00B322C5">
        <w:t>, o projeto repassava rotinas para a prefeitura, incluindo atualização cadastral, tratamento e lançamento</w:t>
      </w:r>
      <w:r w:rsidR="00A76E9F">
        <w:t xml:space="preserve"> </w:t>
      </w:r>
      <w:r w:rsidRPr="00CB60B7">
        <w:rPr>
          <w:rFonts w:cs="Arial"/>
        </w:rPr>
        <w:t xml:space="preserve">(Cunha </w:t>
      </w:r>
      <w:r w:rsidRPr="00CB60B7">
        <w:rPr>
          <w:rFonts w:cs="Arial"/>
          <w:i/>
          <w:iCs/>
        </w:rPr>
        <w:t>et al.</w:t>
      </w:r>
      <w:r w:rsidRPr="00CB60B7">
        <w:rPr>
          <w:rFonts w:cs="Arial"/>
        </w:rPr>
        <w:t>, 2019)</w:t>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53"/>
      <w:commentRangeStart w:id="54"/>
      <w:r w:rsidRPr="00B322C5">
        <w:t>por fichas e livros</w:t>
      </w:r>
      <w:commentRangeEnd w:id="53"/>
      <w:r w:rsidR="007E2FD5">
        <w:rPr>
          <w:rStyle w:val="Refdecomentrio"/>
        </w:rPr>
        <w:commentReference w:id="53"/>
      </w:r>
      <w:commentRangeEnd w:id="54"/>
      <w:r w:rsidR="00EE77B5">
        <w:rPr>
          <w:rStyle w:val="Refdecomentrio"/>
        </w:rPr>
        <w:commentReference w:id="54"/>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4409CC">
      <w:pPr>
        <w:pStyle w:val="Ttulo3"/>
      </w:pPr>
      <w:bookmarkStart w:id="55" w:name="_Toc183090299"/>
      <w:bookmarkStart w:id="56" w:name="_Toc190940427"/>
      <w:r w:rsidRPr="00B322C5">
        <w:t>C</w:t>
      </w:r>
      <w:r w:rsidR="00C77235">
        <w:t>ontext</w:t>
      </w:r>
      <w:r w:rsidR="00AE4395">
        <w:t xml:space="preserve">o </w:t>
      </w:r>
      <w:r w:rsidRPr="00B322C5">
        <w:t>H</w:t>
      </w:r>
      <w:r w:rsidR="00AE4395">
        <w:t>istórico e</w:t>
      </w:r>
      <w:r w:rsidRPr="00B322C5">
        <w:t xml:space="preserve"> T</w:t>
      </w:r>
      <w:bookmarkEnd w:id="55"/>
      <w:r w:rsidR="00AE4395">
        <w:t xml:space="preserve">ecnológico do </w:t>
      </w:r>
      <w:r>
        <w:t>CIATA</w:t>
      </w:r>
      <w:bookmarkEnd w:id="56"/>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57" w:name="_Toc183090300"/>
      <w:bookmarkStart w:id="58" w:name="_Toc190940428"/>
      <w:r w:rsidRPr="00B322C5">
        <w:t>Custo dos equipamentos</w:t>
      </w:r>
      <w:bookmarkEnd w:id="57"/>
      <w:bookmarkEnd w:id="58"/>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7E2FD5">
        <w:rPr>
          <w:i/>
          <w:rPrChange w:id="59" w:author="Carlos" w:date="2025-02-20T15:53:00Z">
            <w:rPr/>
          </w:rPrChange>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lastRenderedPageBreak/>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60" w:name="_Toc183090301"/>
      <w:bookmarkStart w:id="61" w:name="_Toc190940429"/>
      <w:r w:rsidRPr="00B322C5">
        <w:t>Memória secundária LIMITADA</w:t>
      </w:r>
      <w:bookmarkEnd w:id="60"/>
      <w:bookmarkEnd w:id="61"/>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62"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w:t>
      </w:r>
      <w:commentRangeStart w:id="63"/>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63"/>
      <w:r w:rsidR="00B44974">
        <w:rPr>
          <w:rStyle w:val="Refdecomentrio"/>
        </w:rPr>
        <w:commentReference w:id="63"/>
      </w:r>
    </w:p>
    <w:p w14:paraId="32072E92" w14:textId="7FEF65DB" w:rsidR="00B44974" w:rsidRDefault="00B44974" w:rsidP="004409CC">
      <w:pPr>
        <w:rPr>
          <w:ins w:id="64" w:author="Carlos" w:date="2025-02-20T15:54:00Z"/>
          <w:rFonts w:cs="Arial"/>
          <w:szCs w:val="24"/>
        </w:rPr>
      </w:pPr>
    </w:p>
    <w:p w14:paraId="1E237474" w14:textId="2F68498E" w:rsidR="00B44974" w:rsidRDefault="00B44974" w:rsidP="004409CC">
      <w:pPr>
        <w:rPr>
          <w:ins w:id="65" w:author="Carlos" w:date="2025-02-20T15:54:00Z"/>
          <w:rFonts w:cs="Arial"/>
          <w:szCs w:val="24"/>
        </w:rPr>
      </w:pPr>
    </w:p>
    <w:p w14:paraId="4EDAABF8" w14:textId="31A1FDF6" w:rsidR="00B44974" w:rsidRDefault="00B44974" w:rsidP="004409CC">
      <w:pPr>
        <w:rPr>
          <w:ins w:id="66" w:author="Carlos" w:date="2025-02-20T15:54:00Z"/>
          <w:rFonts w:cs="Arial"/>
          <w:szCs w:val="24"/>
        </w:rPr>
      </w:pPr>
    </w:p>
    <w:p w14:paraId="2E9887EE" w14:textId="7A741306" w:rsidR="00B44974" w:rsidRDefault="00B44974" w:rsidP="004409CC">
      <w:pPr>
        <w:rPr>
          <w:ins w:id="67" w:author="Carlos" w:date="2025-02-20T15:55:00Z"/>
          <w:rFonts w:cs="Arial"/>
          <w:szCs w:val="24"/>
        </w:rPr>
      </w:pPr>
    </w:p>
    <w:p w14:paraId="520AD4F3" w14:textId="7900FDB5" w:rsidR="00B44974" w:rsidRDefault="00B44974" w:rsidP="004409CC">
      <w:pPr>
        <w:rPr>
          <w:ins w:id="68" w:author="Carlos" w:date="2025-02-20T15:55:00Z"/>
          <w:rFonts w:cs="Arial"/>
          <w:szCs w:val="24"/>
        </w:rPr>
      </w:pPr>
    </w:p>
    <w:p w14:paraId="3611F301" w14:textId="42365823" w:rsidR="00B44974" w:rsidRDefault="00B44974" w:rsidP="004409CC">
      <w:pPr>
        <w:rPr>
          <w:ins w:id="69" w:author="Carlos" w:date="2025-02-20T15:55:00Z"/>
          <w:rFonts w:cs="Arial"/>
          <w:szCs w:val="24"/>
        </w:rPr>
      </w:pPr>
    </w:p>
    <w:p w14:paraId="39E01EA4" w14:textId="77777777" w:rsidR="00B44974" w:rsidRPr="00B322C5" w:rsidRDefault="00B44974" w:rsidP="004409CC">
      <w:pPr>
        <w:rPr>
          <w:rFonts w:cs="Arial"/>
          <w:szCs w:val="24"/>
        </w:rPr>
      </w:pPr>
    </w:p>
    <w:p w14:paraId="0DA85EF8" w14:textId="77777777" w:rsidR="004409CC" w:rsidRPr="00B322C5" w:rsidRDefault="004409CC" w:rsidP="004409CC">
      <w:pPr>
        <w:pStyle w:val="Legenda"/>
      </w:pPr>
      <w:bookmarkStart w:id="70" w:name="_Ref182853867"/>
      <w:r w:rsidRPr="00B322C5">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bookmarkEnd w:id="70"/>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4409CC">
      <w:pPr>
        <w:pStyle w:val="Legenda"/>
      </w:pPr>
    </w:p>
    <w:p w14:paraId="21218111" w14:textId="77777777" w:rsidR="004409CC" w:rsidRPr="00B322C5" w:rsidRDefault="004409CC" w:rsidP="004409CC">
      <w:pPr>
        <w:pStyle w:val="Legenda"/>
      </w:pPr>
      <w:bookmarkStart w:id="71" w:name="_Ref182853822"/>
      <w:r w:rsidRPr="00B322C5">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rsidRPr="00B322C5">
        <w:t>:Trecho do manual do CIATA</w:t>
      </w:r>
      <w:bookmarkEnd w:id="71"/>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72" w:name="_Toc183090302"/>
      <w:bookmarkStart w:id="73" w:name="_Toc190940430"/>
      <w:r w:rsidRPr="00B322C5">
        <w:t>Linguagens de programação Pré-SGBDs</w:t>
      </w:r>
      <w:bookmarkEnd w:id="72"/>
      <w:bookmarkEnd w:id="73"/>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(SGBDs) no final da década de 1960. Contudo, os SGBDs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lastRenderedPageBreak/>
        <w:t xml:space="preserve">Por ser um projeto anterior à popularização dos SGBDs, o modelo de dados do CIATA apresentava uma </w:t>
      </w:r>
      <w:r w:rsidRPr="00B44974">
        <w:rPr>
          <w:color w:val="FF0000"/>
          <w:rPrChange w:id="74"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8D4EC0">
      <w:pPr>
        <w:pStyle w:val="Ttulo3"/>
        <w:rPr>
          <w:lang w:val="en-US"/>
        </w:rPr>
      </w:pPr>
      <w:bookmarkStart w:id="75" w:name="_Toc190940431"/>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75"/>
    </w:p>
    <w:p w14:paraId="397AC2CE" w14:textId="438D7144" w:rsidR="001D772A" w:rsidRDefault="001D772A" w:rsidP="001D772A">
      <w:r>
        <w:t xml:space="preserve">O conceito de </w:t>
      </w:r>
      <w:r w:rsidR="00CF288B" w:rsidRPr="00B44974">
        <w:rPr>
          <w:i/>
          <w:rPrChange w:id="76" w:author="Carlos" w:date="2025-02-20T15:58:00Z">
            <w:rPr/>
          </w:rPrChange>
        </w:rPr>
        <w:t>Fit-For-Purpose</w:t>
      </w:r>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 xml:space="preserve">Fit-For-Purpose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(Enemark; McLaren; Lemmen, 2021)</w:t>
      </w:r>
      <w:r w:rsidR="000A731D" w:rsidRPr="000A731D">
        <w:t>.</w:t>
      </w:r>
    </w:p>
    <w:p w14:paraId="69C48E81" w14:textId="02537644" w:rsidR="001D772A" w:rsidRDefault="001D772A" w:rsidP="001D772A">
      <w:r>
        <w:t xml:space="preserve">Ao relacionar o CIATA com o conceito de </w:t>
      </w:r>
      <w:r w:rsidR="00E14E65" w:rsidRPr="00B44974">
        <w:rPr>
          <w:i/>
          <w:rPrChange w:id="77" w:author="Carlos" w:date="2025-02-20T15:58:00Z">
            <w:rPr/>
          </w:rPrChange>
        </w:rPr>
        <w:t>Fit-For-Purpose</w:t>
      </w:r>
      <w:r>
        <w:t>, é possível identificar algumas características em comum:</w:t>
      </w:r>
    </w:p>
    <w:p w14:paraId="349BED2A" w14:textId="77777777" w:rsidR="001D772A" w:rsidRDefault="001D772A" w:rsidP="001D772A">
      <w:r>
        <w:t xml:space="preserve">- </w:t>
      </w:r>
      <w:r w:rsidRPr="00B44974">
        <w:rPr>
          <w:b/>
          <w:rPrChange w:id="78" w:author="Carlos" w:date="2025-02-20T15:59:00Z">
            <w:rPr/>
          </w:rPrChange>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B44974">
        <w:rPr>
          <w:b/>
          <w:rPrChange w:id="79" w:author="Carlos" w:date="2025-02-20T15:59:00Z">
            <w:rPr/>
          </w:rPrChange>
        </w:rPr>
        <w:t>Flexibilidade:</w:t>
      </w:r>
      <w:r>
        <w:t xml:space="preserve"> Um sistema de cadastro automatizado que siga integralmente os padrões do CIATA pode enfrentar dificuldades para se adaptar às novas relações </w:t>
      </w:r>
      <w:r>
        <w:lastRenderedPageBreak/>
        <w:t>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B44974">
        <w:rPr>
          <w:b/>
          <w:rPrChange w:id="80" w:author="Carlos" w:date="2025-02-20T15:59:00Z">
            <w:rPr/>
          </w:rPrChange>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8D4EC0">
      <w:pPr>
        <w:pStyle w:val="Ttulo3"/>
      </w:pPr>
      <w:bookmarkStart w:id="81" w:name="_Toc183090305"/>
      <w:bookmarkStart w:id="82" w:name="_Toc190940432"/>
      <w:r w:rsidRPr="00B322C5">
        <w:t xml:space="preserve">O CIATA </w:t>
      </w:r>
      <w:r w:rsidR="00E14E65">
        <w:t>e o</w:t>
      </w:r>
      <w:r w:rsidRPr="00B322C5">
        <w:t xml:space="preserve"> LADM</w:t>
      </w:r>
      <w:bookmarkEnd w:id="81"/>
      <w:bookmarkEnd w:id="82"/>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Land Administration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r w:rsidRPr="00B43D81">
        <w:rPr>
          <w:i/>
          <w:lang w:eastAsia="pt-BR"/>
        </w:rPr>
        <w:t>Unified Modeling Language</w:t>
      </w:r>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lastRenderedPageBreak/>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‘0..*’.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7777777" w:rsidR="001D772A" w:rsidRPr="00B322C5" w:rsidRDefault="001D772A" w:rsidP="001D772A">
      <w:pPr>
        <w:pStyle w:val="Legenda"/>
      </w:pPr>
      <w:bookmarkStart w:id="83" w:name="_Ref184328056"/>
      <w:r w:rsidRPr="00B322C5">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bookmarkEnd w:id="83"/>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5678469" w:rsidR="001D772A" w:rsidRPr="00B322C5" w:rsidRDefault="001D772A" w:rsidP="001D772A">
      <w:pPr>
        <w:rPr>
          <w:lang w:eastAsia="pt-BR"/>
        </w:rPr>
      </w:pPr>
      <w:commentRangeStart w:id="84"/>
      <w:r w:rsidRPr="00B322C5">
        <w:rPr>
          <w:lang w:eastAsia="pt-BR"/>
        </w:rPr>
        <w:t xml:space="preserve">Grosso modo </w:t>
      </w:r>
      <w:commentRangeEnd w:id="84"/>
      <w:r w:rsidR="00B44974">
        <w:rPr>
          <w:rStyle w:val="Refdecomentrio"/>
        </w:rPr>
        <w:commentReference w:id="84"/>
      </w:r>
      <w:r w:rsidRPr="00B322C5">
        <w:rPr>
          <w:lang w:eastAsia="pt-BR"/>
        </w:rPr>
        <w:t xml:space="preserve">o LADM separa as classes em três pacotes e um subpacote </w:t>
      </w:r>
      <w:r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Pr="00B322C5">
        <w:rPr>
          <w:lang w:eastAsia="pt-BR"/>
        </w:rPr>
        <w:fldChar w:fldCharType="separate"/>
      </w:r>
      <w:r w:rsidRPr="00B322C5">
        <w:rPr>
          <w:rFonts w:cs="Arial"/>
        </w:rPr>
        <w:t>(Panchiniak, 2017)</w:t>
      </w:r>
      <w:r w:rsidRPr="00B322C5">
        <w:rPr>
          <w:lang w:eastAsia="pt-BR"/>
        </w:rPr>
        <w:fldChar w:fldCharType="end"/>
      </w:r>
      <w:r w:rsidRPr="00B322C5">
        <w:rPr>
          <w:lang w:eastAsia="pt-BR"/>
        </w:rPr>
        <w:t>:</w:t>
      </w:r>
    </w:p>
    <w:p w14:paraId="227ADB70" w14:textId="77777777" w:rsidR="001D772A" w:rsidRPr="00B322C5" w:rsidRDefault="001D772A" w:rsidP="001D772A">
      <w:pPr>
        <w:rPr>
          <w:lang w:eastAsia="pt-BR"/>
        </w:rPr>
      </w:pPr>
      <w:r w:rsidRPr="00B322C5">
        <w:rPr>
          <w:b/>
          <w:bCs/>
          <w:lang w:eastAsia="pt-BR"/>
        </w:rPr>
        <w:t>Party Packet</w:t>
      </w:r>
      <w:r w:rsidRPr="00B322C5">
        <w:rPr>
          <w:lang w:eastAsia="pt-BR"/>
        </w:rPr>
        <w:t>: Este pacote representa as pessoas, grupos e/ou organizações relacionadas às unidades espaciais. As classes neste pacote incluem LA_Party, LA_GroupParty e LA_PartyMember;</w:t>
      </w:r>
    </w:p>
    <w:p w14:paraId="5E412B3B" w14:textId="77777777" w:rsidR="001D772A" w:rsidRPr="00B322C5" w:rsidRDefault="001D772A" w:rsidP="001D772A">
      <w:pPr>
        <w:rPr>
          <w:lang w:eastAsia="pt-BR"/>
        </w:rPr>
      </w:pPr>
      <w:r w:rsidRPr="00B322C5">
        <w:rPr>
          <w:b/>
          <w:bCs/>
          <w:lang w:eastAsia="pt-BR"/>
        </w:rPr>
        <w:t>Administrative Packet</w:t>
      </w:r>
      <w:r w:rsidRPr="00B322C5">
        <w:rPr>
          <w:lang w:eastAsia="pt-BR"/>
        </w:rPr>
        <w:t>: pacote que lida com os direitos, deveres e restrições aos quais cada unidade está sujeita. Ele inclui classes como LA_RRR (com suas especializações LA_</w:t>
      </w:r>
      <w:r w:rsidRPr="00B322C5">
        <w:rPr>
          <w:b/>
          <w:bCs/>
          <w:lang w:eastAsia="pt-BR"/>
        </w:rPr>
        <w:t>R</w:t>
      </w:r>
      <w:r w:rsidRPr="00B322C5">
        <w:rPr>
          <w:lang w:eastAsia="pt-BR"/>
        </w:rPr>
        <w:t>ight, LA_</w:t>
      </w:r>
      <w:r w:rsidRPr="00B322C5">
        <w:rPr>
          <w:b/>
          <w:bCs/>
          <w:lang w:eastAsia="pt-BR"/>
        </w:rPr>
        <w:t>R</w:t>
      </w:r>
      <w:r w:rsidRPr="00B322C5">
        <w:rPr>
          <w:lang w:eastAsia="pt-BR"/>
        </w:rPr>
        <w:t>estriction e LA_</w:t>
      </w:r>
      <w:r w:rsidRPr="00B322C5">
        <w:rPr>
          <w:b/>
          <w:bCs/>
          <w:lang w:eastAsia="pt-BR"/>
        </w:rPr>
        <w:t>R</w:t>
      </w:r>
      <w:r w:rsidRPr="00B322C5">
        <w:rPr>
          <w:lang w:eastAsia="pt-BR"/>
        </w:rPr>
        <w:t>esponsability), LA_BAUnit e LA_AdministrativeSource;</w:t>
      </w:r>
    </w:p>
    <w:p w14:paraId="05246495" w14:textId="77777777" w:rsidR="001D772A" w:rsidRPr="00B322C5" w:rsidRDefault="001D772A" w:rsidP="001D772A">
      <w:pPr>
        <w:rPr>
          <w:lang w:eastAsia="pt-BR"/>
        </w:rPr>
      </w:pPr>
      <w:r w:rsidRPr="00B322C5">
        <w:rPr>
          <w:b/>
          <w:bCs/>
          <w:lang w:eastAsia="pt-BR"/>
        </w:rPr>
        <w:t>Spatial Unit Packet</w:t>
      </w:r>
      <w:r w:rsidRPr="00B322C5">
        <w:rPr>
          <w:lang w:eastAsia="pt-BR"/>
        </w:rPr>
        <w:t>: Este pacote representa as unidades espaciais, como parcelas, edifícios e redes de infraestrutura. Aqui aparecem as classes LA_SpatialUnit, LA_SpatialUnitGroup, LA_Level e outras.</w:t>
      </w:r>
    </w:p>
    <w:p w14:paraId="60335C0D" w14:textId="77777777" w:rsidR="001D772A" w:rsidRPr="00B011CC" w:rsidRDefault="001D772A" w:rsidP="001D772A">
      <w:pPr>
        <w:rPr>
          <w:lang w:eastAsia="pt-BR"/>
        </w:rPr>
      </w:pPr>
      <w:r w:rsidRPr="00B322C5">
        <w:rPr>
          <w:b/>
          <w:bCs/>
          <w:lang w:eastAsia="pt-BR"/>
        </w:rPr>
        <w:t>Surveying and Representation SubPacket</w:t>
      </w:r>
      <w:r w:rsidRPr="00B322C5">
        <w:rPr>
          <w:lang w:eastAsia="pt-BR"/>
        </w:rPr>
        <w:t xml:space="preserve">: Este subpacote, dentro do Spatial Unit Packet, é responsável pelas representações geométricas das unidades espaciais e correções topológicas por meio de sistemas de informação geográfica associados a bancos de dados. </w:t>
      </w:r>
      <w:r w:rsidRPr="00B011CC">
        <w:rPr>
          <w:lang w:eastAsia="pt-BR"/>
        </w:rPr>
        <w:t>Ele inclui classes como LA_Point, LA_SpatialSource, LA_BoundaryFaceString e LA_BoundaryFace.</w:t>
      </w:r>
    </w:p>
    <w:p w14:paraId="2D5F5A35" w14:textId="7C22D2C8" w:rsidR="001D772A" w:rsidRPr="00B322C5" w:rsidRDefault="001D772A" w:rsidP="001D772A">
      <w:pPr>
        <w:rPr>
          <w:lang w:eastAsia="pt-BR"/>
        </w:rPr>
      </w:pPr>
      <w:r>
        <w:rPr>
          <w:lang w:eastAsia="pt-BR"/>
        </w:rPr>
        <w:lastRenderedPageBreak/>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85"/>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85"/>
      <w:r w:rsidR="00B44974">
        <w:rPr>
          <w:rStyle w:val="Refdecomentrio"/>
        </w:rPr>
        <w:commentReference w:id="85"/>
      </w:r>
    </w:p>
    <w:p w14:paraId="3E1463EB" w14:textId="77777777" w:rsidR="001D772A" w:rsidRDefault="001D772A" w:rsidP="001D772A">
      <w:pPr>
        <w:pStyle w:val="Legenda"/>
      </w:pPr>
      <w:bookmarkStart w:id="86" w:name="_Ref184370336"/>
      <w:commentRangeStart w:id="87"/>
      <w:r>
        <w:t xml:space="preserve">Figura </w:t>
      </w:r>
      <w:r w:rsidR="00000000">
        <w:fldChar w:fldCharType="begin"/>
      </w:r>
      <w:r w:rsidR="00000000">
        <w:instrText xml:space="preserve"> SEQ Figura \* ARABIC </w:instrText>
      </w:r>
      <w:r w:rsidR="00000000">
        <w:fldChar w:fldCharType="separate"/>
      </w:r>
      <w:r>
        <w:rPr>
          <w:noProof/>
        </w:rPr>
        <w:t>5</w:t>
      </w:r>
      <w:r w:rsidR="00000000">
        <w:rPr>
          <w:noProof/>
        </w:rPr>
        <w:fldChar w:fldCharType="end"/>
      </w:r>
      <w:bookmarkEnd w:id="86"/>
      <w:r>
        <w:t>: Classes básicas (pacotes) do LADM</w:t>
      </w:r>
      <w:commentRangeEnd w:id="87"/>
      <w:r w:rsidR="009136FD">
        <w:rPr>
          <w:rStyle w:val="Refdecomentrio"/>
          <w:iCs w:val="0"/>
        </w:rPr>
        <w:commentReference w:id="87"/>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1BAECEED" w:rsidR="001D772A" w:rsidRDefault="001D772A" w:rsidP="001D772A">
      <w:pPr>
        <w:rPr>
          <w:lang w:eastAsia="pt-BR"/>
        </w:rPr>
      </w:pPr>
      <w:r w:rsidRPr="00B322C5">
        <w:rPr>
          <w:lang w:eastAsia="pt-BR"/>
        </w:rPr>
        <w:t xml:space="preserve">O LADM apresenta fortes influências do modelo relacional </w:t>
      </w:r>
      <w:commentRangeStart w:id="88"/>
      <w:r w:rsidRPr="00B322C5">
        <w:rPr>
          <w:lang w:eastAsia="pt-BR"/>
        </w:rPr>
        <w:t>proposto por Edgar Codd</w:t>
      </w:r>
      <w:commentRangeEnd w:id="88"/>
      <w:r w:rsidR="009136FD">
        <w:rPr>
          <w:rStyle w:val="Refdecomentrio"/>
        </w:rPr>
        <w:commentReference w:id="88"/>
      </w:r>
      <w:r w:rsidRPr="00B322C5">
        <w:rPr>
          <w:lang w:eastAsia="pt-BR"/>
        </w:rPr>
        <w:t xml:space="preserve">, no qual cada classe ou objeto é modelado em uma estrutura de dados separada </w:t>
      </w:r>
      <w:r w:rsidRPr="00B322C5">
        <w:rPr>
          <w:lang w:eastAsia="pt-BR"/>
        </w:rPr>
        <w:fldChar w:fldCharType="begin"/>
      </w:r>
      <w:r w:rsidR="00A431A8">
        <w:rPr>
          <w:lang w:eastAsia="pt-BR"/>
        </w:rPr>
        <w:instrText xml:space="preserve"> ADDIN ZOTERO_ITEM CSL_CITATION {"citationID":"VZiSUAWR","properties":{"formattedCitation":"(Date, 2004)","plainCitation":"(Date, 2004)","noteIndex":0},"citationItems":[{"id":"zPssDze3/xdaqtI77","uris":["http://zotero.org/users/local/P1GuXq80/items/LMQ2HAQT"],"itemData":{"id":44,"type":"book","edition":"8.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77777777" w:rsidR="001D772A" w:rsidRDefault="001D772A" w:rsidP="001D772A">
      <w:pPr>
        <w:pStyle w:val="Legenda"/>
      </w:pPr>
      <w:bookmarkStart w:id="89" w:name="_Ref184571121"/>
      <w:r>
        <w:lastRenderedPageBreak/>
        <w:t xml:space="preserve">Figura </w:t>
      </w:r>
      <w:r w:rsidR="00000000">
        <w:fldChar w:fldCharType="begin"/>
      </w:r>
      <w:r w:rsidR="00000000">
        <w:instrText xml:space="preserve"> SEQ Figura \* ARABIC </w:instrText>
      </w:r>
      <w:r w:rsidR="00000000">
        <w:fldChar w:fldCharType="separate"/>
      </w:r>
      <w:r>
        <w:rPr>
          <w:noProof/>
        </w:rPr>
        <w:t>6</w:t>
      </w:r>
      <w:r w:rsidR="00000000">
        <w:rPr>
          <w:noProof/>
        </w:rPr>
        <w:fldChar w:fldCharType="end"/>
      </w:r>
      <w:bookmarkEnd w:id="89"/>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r w:rsidRPr="000C5B05">
        <w:rPr>
          <w:i/>
          <w:iCs/>
          <w:lang w:eastAsia="pt-BR"/>
        </w:rPr>
        <w:t>LA_SpatialUnit.extAdressID</w:t>
      </w:r>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DE8DCD1" w14:textId="77777777" w:rsidR="001D772A" w:rsidRDefault="001D772A" w:rsidP="001D772A">
      <w:pPr>
        <w:rPr>
          <w:lang w:eastAsia="pt-BR"/>
        </w:rPr>
      </w:pPr>
    </w:p>
    <w:p w14:paraId="696C344F" w14:textId="77777777" w:rsidR="001D772A" w:rsidRDefault="001D772A" w:rsidP="001D772A">
      <w:pPr>
        <w:rPr>
          <w:lang w:eastAsia="pt-BR"/>
        </w:rPr>
      </w:pPr>
    </w:p>
    <w:p w14:paraId="771FBA99" w14:textId="77777777" w:rsidR="001D772A" w:rsidRDefault="001D772A" w:rsidP="001D772A">
      <w:pPr>
        <w:pStyle w:val="Legenda"/>
      </w:pPr>
      <w:bookmarkStart w:id="90" w:name="_Ref184572123"/>
      <w:r>
        <w:t xml:space="preserve">Figura </w:t>
      </w:r>
      <w:r w:rsidR="00000000">
        <w:fldChar w:fldCharType="begin"/>
      </w:r>
      <w:r w:rsidR="00000000">
        <w:instrText xml:space="preserve"> SEQ Figura \* ARABIC </w:instrText>
      </w:r>
      <w:r w:rsidR="00000000">
        <w:fldChar w:fldCharType="separate"/>
      </w:r>
      <w:r>
        <w:rPr>
          <w:noProof/>
        </w:rPr>
        <w:t>7</w:t>
      </w:r>
      <w:r w:rsidR="00000000">
        <w:rPr>
          <w:noProof/>
        </w:rPr>
        <w:fldChar w:fldCharType="end"/>
      </w:r>
      <w:bookmarkEnd w:id="90"/>
      <w:r>
        <w:t>: Associação LA_SpatialUnit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36FD128C" w:rsidR="001D772A" w:rsidRDefault="001D772A" w:rsidP="001D772A">
      <w:pPr>
        <w:pStyle w:val="Legenda"/>
      </w:pPr>
      <w:commentRangeStart w:id="91"/>
      <w:r>
        <w:lastRenderedPageBreak/>
        <w:t xml:space="preserve">Tabela </w:t>
      </w:r>
      <w:r w:rsidR="00000000">
        <w:fldChar w:fldCharType="begin"/>
      </w:r>
      <w:r w:rsidR="00000000">
        <w:instrText xml:space="preserve"> SEQ Tabela \* ARABIC </w:instrText>
      </w:r>
      <w:r w:rsidR="00000000">
        <w:fldChar w:fldCharType="separate"/>
      </w:r>
      <w:r w:rsidR="00252158">
        <w:rPr>
          <w:noProof/>
        </w:rPr>
        <w:t>1</w:t>
      </w:r>
      <w:r w:rsidR="00000000">
        <w:rPr>
          <w:noProof/>
        </w:rPr>
        <w:fldChar w:fldCharType="end"/>
      </w:r>
      <w:r>
        <w:t xml:space="preserve">: </w:t>
      </w:r>
      <w:r w:rsidRPr="00364476">
        <w:t>Comparando CIATA e LADM: Contextos e Propósitos Distintos</w:t>
      </w:r>
      <w:commentRangeEnd w:id="91"/>
      <w:r w:rsidR="009136FD">
        <w:rPr>
          <w:rStyle w:val="Refdecomentrio"/>
          <w:iCs w:val="0"/>
        </w:rPr>
        <w:commentReference w:id="91"/>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Fornecer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1EBAF20C" w14:textId="77777777" w:rsidR="001D772A" w:rsidRDefault="001D772A" w:rsidP="001D772A">
      <w:pPr>
        <w:spacing w:line="240" w:lineRule="auto"/>
        <w:ind w:firstLine="0"/>
        <w:jc w:val="left"/>
        <w:rPr>
          <w:rFonts w:ascii="Times New Roman" w:eastAsia="Times New Roman" w:hAnsi="Times New Roman" w:cs="Times New Roman"/>
          <w:szCs w:val="24"/>
          <w:lang w:eastAsia="pt-BR"/>
        </w:rPr>
      </w:pPr>
    </w:p>
    <w:p w14:paraId="384D595F" w14:textId="77777777" w:rsidR="00AF175A" w:rsidRPr="00B322C5" w:rsidRDefault="00AF175A" w:rsidP="00AF175A">
      <w:pPr>
        <w:pStyle w:val="Ttulo3"/>
        <w:rPr>
          <w:rFonts w:eastAsia="Times New Roman"/>
          <w:lang w:eastAsia="pt-BR"/>
        </w:rPr>
      </w:pPr>
      <w:bookmarkStart w:id="92" w:name="_Toc183090307"/>
      <w:bookmarkStart w:id="93" w:name="_Toc190940433"/>
      <w:r w:rsidRPr="00B322C5">
        <w:rPr>
          <w:rFonts w:eastAsia="Times New Roman"/>
          <w:lang w:eastAsia="pt-BR"/>
        </w:rPr>
        <w:t>Ciata e o CTM</w:t>
      </w:r>
      <w:bookmarkEnd w:id="92"/>
      <w:bookmarkEnd w:id="93"/>
    </w:p>
    <w:p w14:paraId="0A6A515B" w14:textId="77777777" w:rsidR="00AF175A" w:rsidRPr="00B322C5" w:rsidRDefault="00AF175A" w:rsidP="00AF175A">
      <w:pPr>
        <w:rPr>
          <w:lang w:eastAsia="pt-BR"/>
        </w:rPr>
      </w:pPr>
      <w:r w:rsidRPr="00B322C5">
        <w:rPr>
          <w:lang w:eastAsia="pt-BR"/>
        </w:rPr>
        <w:t>Comparativo entre CIATA e CTM</w:t>
      </w:r>
    </w:p>
    <w:p w14:paraId="2BBFBA3F" w14:textId="629B0BF4" w:rsidR="00AF175A" w:rsidRDefault="00AF175A" w:rsidP="00AF175A">
      <w:pPr>
        <w:pStyle w:val="Legenda"/>
      </w:pPr>
      <w:r>
        <w:t xml:space="preserve">Tabela </w:t>
      </w:r>
      <w:r w:rsidR="00000000">
        <w:fldChar w:fldCharType="begin"/>
      </w:r>
      <w:r w:rsidR="00000000">
        <w:instrText xml:space="preserve"> SEQ Tabela \* ARABIC </w:instrText>
      </w:r>
      <w:r w:rsidR="00000000">
        <w:fldChar w:fldCharType="separate"/>
      </w:r>
      <w:r w:rsidR="00252158">
        <w:rPr>
          <w:noProof/>
        </w:rPr>
        <w:t>2</w:t>
      </w:r>
      <w:r w:rsidR="00000000">
        <w:rPr>
          <w:noProof/>
        </w:rPr>
        <w:fldChar w:fldCharType="end"/>
      </w:r>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175A" w:rsidRPr="00B322C5" w14:paraId="57499EA9"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8C07A"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68DCEDFF" w14:textId="77777777" w:rsidR="00AF175A" w:rsidRPr="00B322C5" w:rsidRDefault="00AF175A" w:rsidP="00160061">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7EA33C34" w14:textId="77777777" w:rsidR="00AF175A" w:rsidRPr="00B322C5" w:rsidRDefault="00AF175A" w:rsidP="00160061">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175A" w:rsidRPr="00B322C5" w14:paraId="4BA8498F"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89854"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7D8ADAC"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7E8B938B"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175A" w:rsidRPr="00B322C5" w14:paraId="76CDB419"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121ADBC7"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2B6E1931"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39C9339C"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175A" w:rsidRPr="00B322C5" w14:paraId="6CDAD27C"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30769"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59C02960"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3C0026BC"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175A" w:rsidRPr="00B322C5" w14:paraId="56631227"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1C9D73C"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5752D9C2"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2078D3D3"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175A" w:rsidRPr="00B322C5" w14:paraId="6BD6F6E2"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C4D77"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1FF4AC45"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088184F9"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175A" w:rsidRPr="00B322C5" w14:paraId="292A1AA8"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30CA1F4F"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Tecnologia</w:t>
            </w:r>
          </w:p>
        </w:tc>
        <w:tc>
          <w:tcPr>
            <w:tcW w:w="0" w:type="auto"/>
            <w:hideMark/>
          </w:tcPr>
          <w:p w14:paraId="551FE00E"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42E3686E"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175A" w:rsidRPr="00B322C5" w14:paraId="6F70C89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D5893"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654BEC6C"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2CB9D017"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Abordagem multifinalitária, com foco na gestão territorial e no desenvolvimento urbano sustentável.</w:t>
            </w:r>
          </w:p>
        </w:tc>
      </w:tr>
      <w:tr w:rsidR="00AF175A" w:rsidRPr="00B322C5" w14:paraId="0AB3C6D8"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54CB1DB8"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F3FFAC8"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24848374" w14:textId="77777777" w:rsidR="00AF175A" w:rsidRPr="00B322C5" w:rsidRDefault="00AF175A" w:rsidP="00160061">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175A" w:rsidRPr="00B322C5" w14:paraId="6A1E40D6"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00DCF" w14:textId="77777777" w:rsidR="00AF175A" w:rsidRPr="00B322C5" w:rsidRDefault="00AF175A" w:rsidP="00160061">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077E80AA"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B1AB1A8" w14:textId="77777777" w:rsidR="00AF175A" w:rsidRPr="00B322C5" w:rsidRDefault="00AF175A" w:rsidP="00160061">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25AA4489" w14:textId="77777777" w:rsidR="00AF175A" w:rsidRPr="00B322C5" w:rsidRDefault="00AF175A" w:rsidP="006D7421">
      <w:pPr>
        <w:rPr>
          <w:lang w:eastAsia="pt-BR"/>
        </w:rPr>
      </w:pPr>
      <w:commentRangeStart w:id="94"/>
      <w:r w:rsidRPr="00B322C5">
        <w:rPr>
          <w:lang w:eastAsia="pt-BR"/>
        </w:rPr>
        <w:t>Principais Diferenças:</w:t>
      </w:r>
    </w:p>
    <w:p w14:paraId="1013F9BD" w14:textId="77777777" w:rsidR="00AF175A" w:rsidRPr="00B322C5" w:rsidRDefault="00AF175A" w:rsidP="006D7421">
      <w:pPr>
        <w:rPr>
          <w:lang w:eastAsia="pt-BR"/>
        </w:rPr>
      </w:pPr>
      <w:r w:rsidRPr="00B322C5">
        <w:rPr>
          <w:lang w:eastAsia="pt-BR"/>
        </w:rPr>
        <w:t>Escopo: O CTM possui um escopo muito mais amplo que o CIATA, abrangendo não apenas aspectos fiscais, mas também sociais, ambientais e jurídicos.</w:t>
      </w:r>
    </w:p>
    <w:p w14:paraId="69608373" w14:textId="3AC7AD37" w:rsidR="00AF175A" w:rsidRDefault="00AF175A" w:rsidP="006D7421">
      <w:pPr>
        <w:rPr>
          <w:lang w:eastAsia="pt-BR"/>
        </w:rPr>
      </w:pPr>
      <w:r w:rsidRPr="00B322C5">
        <w:rPr>
          <w:lang w:eastAsia="pt-BR"/>
        </w:rPr>
        <w:t>Padronização: O CTM busca uma padronização nacional do cadastro, utilizando modelos como o LADM, enquanto o CIATA permitia maior flexibilidade aos municípios.</w:t>
      </w:r>
      <w:commentRangeEnd w:id="94"/>
      <w:r w:rsidR="009136FD">
        <w:rPr>
          <w:rStyle w:val="Refdecomentrio"/>
        </w:rPr>
        <w:commentReference w:id="94"/>
      </w:r>
    </w:p>
    <w:p w14:paraId="0BF02BAF" w14:textId="77777777" w:rsidR="00F117C6" w:rsidRDefault="00F117C6" w:rsidP="00F117C6">
      <w:pPr>
        <w:pStyle w:val="Ttulo3"/>
      </w:pPr>
      <w:bookmarkStart w:id="95" w:name="_Toc190940434"/>
      <w:r>
        <w:t>Presença do CIATA nos cadastros imobiliários</w:t>
      </w:r>
      <w:bookmarkEnd w:id="95"/>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r w:rsidR="00AC07DD" w:rsidRPr="009136FD">
        <w:rPr>
          <w:i/>
          <w:rPrChange w:id="96" w:author="Carlos" w:date="2025-02-20T16:07:00Z">
            <w:rPr/>
          </w:rPrChange>
        </w:rPr>
        <w:t>CadUrb</w:t>
      </w:r>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9136FD">
        <w:rPr>
          <w:i/>
          <w:rPrChange w:id="97" w:author="Carlos" w:date="2025-02-20T16:07:00Z">
            <w:rPr/>
          </w:rPrChange>
        </w:rPr>
        <w:t xml:space="preserve">Google </w:t>
      </w:r>
      <w:r w:rsidR="00D365A3" w:rsidRPr="009136FD">
        <w:rPr>
          <w:i/>
          <w:rPrChange w:id="98" w:author="Carlos" w:date="2025-02-20T16:07:00Z">
            <w:rPr/>
          </w:rPrChange>
        </w:rPr>
        <w:t>Custon Search</w:t>
      </w:r>
      <w:r>
        <w:t>.</w:t>
      </w:r>
    </w:p>
    <w:p w14:paraId="7870232D" w14:textId="35658906" w:rsidR="00C31571" w:rsidRDefault="00C31571" w:rsidP="00C31571">
      <w:r>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lastRenderedPageBreak/>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2B77D8DE" w:rsidR="00F117C6" w:rsidRDefault="001F0707" w:rsidP="001F0707">
      <w:pPr>
        <w:pStyle w:val="Legenda"/>
      </w:pPr>
      <w:r>
        <w:t xml:space="preserve">Tabela </w:t>
      </w:r>
      <w:r w:rsidR="00000000">
        <w:fldChar w:fldCharType="begin"/>
      </w:r>
      <w:r w:rsidR="00000000">
        <w:instrText xml:space="preserve"> SEQ Tabela \* ARABIC </w:instrText>
      </w:r>
      <w:r w:rsidR="00000000">
        <w:fldChar w:fldCharType="separate"/>
      </w:r>
      <w:r w:rsidR="00252158">
        <w:rPr>
          <w:noProof/>
        </w:rPr>
        <w:t>3</w:t>
      </w:r>
      <w:r w:rsidR="00000000">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Com Geo</w:t>
            </w:r>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CadUrb</w:t>
            </w:r>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722588">
      <w:pPr>
        <w:pStyle w:val="Ttulo3"/>
        <w:rPr>
          <w:lang w:eastAsia="pt-BR"/>
        </w:rPr>
      </w:pPr>
      <w:bookmarkStart w:id="99" w:name="_Toc183090308"/>
      <w:bookmarkStart w:id="100" w:name="_Toc190940435"/>
      <w:r w:rsidRPr="00B322C5">
        <w:rPr>
          <w:lang w:eastAsia="pt-BR"/>
        </w:rPr>
        <w:t>CIATA e imageamento</w:t>
      </w:r>
      <w:bookmarkEnd w:id="99"/>
      <w:bookmarkEnd w:id="100"/>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lastRenderedPageBreak/>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722588">
      <w:pPr>
        <w:pStyle w:val="Ttulo3"/>
        <w:rPr>
          <w:lang w:eastAsia="pt-BR"/>
        </w:rPr>
      </w:pPr>
      <w:bookmarkStart w:id="101" w:name="_Toc190940436"/>
      <w:bookmarkStart w:id="102" w:name="_Ref191278478"/>
      <w:bookmarkStart w:id="103" w:name="_Ref191278485"/>
      <w:r>
        <w:rPr>
          <w:lang w:eastAsia="pt-BR"/>
        </w:rPr>
        <w:t xml:space="preserve">CIATA </w:t>
      </w:r>
      <w:r w:rsidR="002B5096">
        <w:rPr>
          <w:lang w:eastAsia="pt-BR"/>
        </w:rPr>
        <w:t>e a Lei Geral de Proteção de Dados</w:t>
      </w:r>
      <w:r>
        <w:rPr>
          <w:lang w:eastAsia="pt-BR"/>
        </w:rPr>
        <w:t xml:space="preserve"> (LGPD)</w:t>
      </w:r>
      <w:bookmarkEnd w:id="101"/>
      <w:bookmarkEnd w:id="102"/>
      <w:bookmarkEnd w:id="103"/>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É o que diz o 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77777777" w:rsidR="006B691A" w:rsidRDefault="006B691A" w:rsidP="006B691A">
      <w:pPr>
        <w:rPr>
          <w:lang w:eastAsia="pt-BR"/>
        </w:rPr>
      </w:pPr>
      <w:r>
        <w:rPr>
          <w:lang w:eastAsia="pt-BR"/>
        </w:rPr>
        <w:t>O Artigo 113, §2º, por exemplo, prevê a possibilidade de o ente tributante exigir que os contribuintes prestem as informações patrimoniais, fiscais e contábeis necessárias ao cumprimento das normas tributárias. Além dos contribuintes, a administração tributária pode obter dados de terceiros como bancos, cartórios e administradores de bens (Art. 197).</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lastRenderedPageBreak/>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7830DD5B" w14:textId="35230D2C" w:rsidR="001E24F2" w:rsidRPr="001E24F2" w:rsidRDefault="001E24F2" w:rsidP="000B085C">
      <w:pPr>
        <w:pStyle w:val="Ttulo2"/>
        <w:rPr>
          <w:rFonts w:eastAsia="Times New Roman"/>
          <w:lang w:eastAsia="pt-BR"/>
        </w:rPr>
      </w:pPr>
      <w:bookmarkStart w:id="104" w:name="_Toc190940437"/>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bookmarkEnd w:id="104"/>
      <w:r w:rsidR="009136FD">
        <w:rPr>
          <w:rFonts w:eastAsia="Times New Roman"/>
          <w:lang w:eastAsia="pt-BR"/>
        </w:rPr>
        <w:t>GRÁFICOS</w:t>
      </w:r>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SGBDs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GeoJSON A diferença é que uma ferramenta SIG, tratará as informações nativamente e oferecerá ferramentas mais adequadas para o seu processamento. Um sistema SIG interpretará </w:t>
      </w:r>
      <w:r w:rsidRPr="001E24F2">
        <w:rPr>
          <w:lang w:eastAsia="pt-BR"/>
        </w:rPr>
        <w:lastRenderedPageBreak/>
        <w:t>como um ponto, uma linha ou um polígono enquanto para um sistema textual será apenas uma sequência de letras, números e símbolos.</w:t>
      </w:r>
    </w:p>
    <w:p w14:paraId="532C76A4" w14:textId="688BBB05" w:rsidR="002E2CD6" w:rsidRDefault="002E2CD6" w:rsidP="000B085C">
      <w:pPr>
        <w:pStyle w:val="Ttulo2"/>
      </w:pPr>
      <w:bookmarkStart w:id="105" w:name="_Toc190940438"/>
      <w:r w:rsidRPr="007C7115">
        <w:t>Sistemas de Informação Geográfica (SIG).</w:t>
      </w:r>
      <w:bookmarkEnd w:id="105"/>
      <w:r w:rsidRPr="007C7115">
        <w:t xml:space="preserve"> </w:t>
      </w:r>
      <w:r w:rsidR="00FC7968">
        <w:tab/>
      </w:r>
    </w:p>
    <w:p w14:paraId="6BD04A37" w14:textId="77777777" w:rsidR="002E2CD6" w:rsidRPr="007C7115" w:rsidRDefault="002E2CD6" w:rsidP="000B085C">
      <w:pPr>
        <w:pStyle w:val="Ttulo2"/>
      </w:pPr>
      <w:bookmarkStart w:id="106" w:name="_Toc190940439"/>
      <w:r w:rsidRPr="007C7115">
        <w:t>Cadastro Imobiliário e Georreferenciamento.</w:t>
      </w:r>
      <w:bookmarkEnd w:id="106"/>
      <w:r w:rsidRPr="007C7115">
        <w:t xml:space="preserve"> </w:t>
      </w:r>
    </w:p>
    <w:p w14:paraId="10A4BE9C" w14:textId="79111357" w:rsidR="001D772A" w:rsidRPr="007C7115" w:rsidRDefault="00406037" w:rsidP="000B085C">
      <w:pPr>
        <w:pStyle w:val="Ttulo1"/>
      </w:pPr>
      <w:bookmarkStart w:id="107" w:name="_Toc190940440"/>
      <w:r>
        <w:t>M</w:t>
      </w:r>
      <w:r w:rsidR="001D772A" w:rsidRPr="007C7115">
        <w:t>etodologia</w:t>
      </w:r>
      <w:r w:rsidR="005E6C0C">
        <w:t xml:space="preserve"> da pesquisa</w:t>
      </w:r>
      <w:bookmarkEnd w:id="107"/>
    </w:p>
    <w:p w14:paraId="2B0DFEDA" w14:textId="14A9C911" w:rsidR="000C3264" w:rsidRDefault="000C3264" w:rsidP="000B085C">
      <w:pPr>
        <w:pStyle w:val="Ttulo2"/>
      </w:pPr>
      <w:bookmarkStart w:id="108" w:name="_Toc190940441"/>
      <w:r>
        <w:t>Etapas</w:t>
      </w:r>
      <w:bookmarkEnd w:id="108"/>
      <w:r w:rsidR="00AE7CE0" w:rsidRPr="00AE7CE0">
        <w:t xml:space="preserve"> </w:t>
      </w:r>
    </w:p>
    <w:p w14:paraId="07F0D598" w14:textId="3E0BD56E" w:rsidR="00AE7CE0" w:rsidRDefault="004705B8" w:rsidP="00A54FA2">
      <w:pPr>
        <w:pStyle w:val="Ttulo3"/>
      </w:pPr>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r w:rsidR="00AE7CE0" w:rsidRPr="007C7115">
        <w:t xml:space="preserve"> </w:t>
      </w:r>
    </w:p>
    <w:p w14:paraId="6028D2BC" w14:textId="0C0BAF71"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C932DF">
        <w:t xml:space="preserve"> </w:t>
      </w:r>
      <w:r w:rsidR="00FD4278">
        <w:rPr>
          <w:rStyle w:val="Refdenotaderodap"/>
        </w:rPr>
        <w:footnoteReference w:id="2"/>
      </w:r>
      <w:r w:rsidR="00496560">
        <w:t xml:space="preserve">. </w:t>
      </w:r>
      <w:r w:rsidR="008826C5">
        <w:t>Para importação em um banco de dados a preferência é por arquivos CSV</w:t>
      </w:r>
      <w:r w:rsidR="004D09B3">
        <w:t>.</w:t>
      </w:r>
    </w:p>
    <w:p w14:paraId="22748179" w14:textId="57F802B8" w:rsidR="007E7521" w:rsidRDefault="00D603E1" w:rsidP="00A54FA2">
      <w:r>
        <w:t xml:space="preserve">Atualmente os </w:t>
      </w:r>
      <w:r w:rsidR="00761C81">
        <w:t>aplicativo</w:t>
      </w:r>
      <w:r>
        <w:t>s</w:t>
      </w:r>
      <w:r w:rsidR="00761C81">
        <w:t xml:space="preserve"> de cadastro </w:t>
      </w:r>
      <w:r>
        <w:t>costuma</w:t>
      </w:r>
      <w:r w:rsidR="00025F54">
        <w:t>m</w:t>
      </w:r>
      <w:r>
        <w:t xml:space="preserve"> utilizar </w:t>
      </w:r>
      <w:r w:rsidR="0001725F">
        <w:t xml:space="preserve">uma estrutura </w:t>
      </w:r>
      <w:r>
        <w:t xml:space="preserve">de dados </w:t>
      </w:r>
      <w:r w:rsidR="0001725F">
        <w:t xml:space="preserve">composta por várias classes ou tabelas. </w:t>
      </w:r>
      <w:r w:rsidR="009A0754">
        <w:t>Para este trabalho</w:t>
      </w:r>
      <w:r w:rsidR="003C3206">
        <w:t xml:space="preserve">, no entanto, </w:t>
      </w:r>
      <w:r w:rsidR="000957A2">
        <w:t xml:space="preserve">a estrutura ideal é uma única tabela contendo apenas os dados </w:t>
      </w:r>
      <w:r w:rsidR="00560082">
        <w:t>necessários à criação d</w:t>
      </w:r>
      <w:r w:rsidR="006D19E5">
        <w:t>os objetos geométricos</w:t>
      </w:r>
      <w:r w:rsidR="00CB19AB">
        <w:t xml:space="preserve">, conforme o esquema da </w:t>
      </w:r>
      <w:r w:rsidR="00205C12">
        <w:fldChar w:fldCharType="begin"/>
      </w:r>
      <w:r w:rsidR="00205C12">
        <w:instrText xml:space="preserve"> REF _Ref191279887 \h </w:instrText>
      </w:r>
      <w:r w:rsidR="00205C12">
        <w:fldChar w:fldCharType="separate"/>
      </w:r>
      <w:r w:rsidR="00205C12">
        <w:t xml:space="preserve">Tabela </w:t>
      </w:r>
      <w:r w:rsidR="00205C12">
        <w:rPr>
          <w:noProof/>
        </w:rPr>
        <w:t>4</w:t>
      </w:r>
      <w:r w:rsidR="00205C12">
        <w:fldChar w:fldCharType="end"/>
      </w:r>
      <w:r w:rsidR="00205C12">
        <w:t>.</w:t>
      </w:r>
    </w:p>
    <w:p w14:paraId="611A2F70" w14:textId="109E3465" w:rsidR="00252158" w:rsidRDefault="00252158" w:rsidP="00252158">
      <w:pPr>
        <w:pStyle w:val="Legenda"/>
      </w:pPr>
      <w:bookmarkStart w:id="109" w:name="_Ref191279887"/>
      <w:r>
        <w:t xml:space="preserve">Tabela </w:t>
      </w:r>
      <w:r w:rsidR="00000000">
        <w:fldChar w:fldCharType="begin"/>
      </w:r>
      <w:r w:rsidR="00000000">
        <w:instrText xml:space="preserve"> SEQ Tabela \* ARABIC </w:instrText>
      </w:r>
      <w:r w:rsidR="00000000">
        <w:fldChar w:fldCharType="separate"/>
      </w:r>
      <w:r>
        <w:rPr>
          <w:noProof/>
        </w:rPr>
        <w:t>4</w:t>
      </w:r>
      <w:r w:rsidR="00000000">
        <w:rPr>
          <w:noProof/>
        </w:rPr>
        <w:fldChar w:fldCharType="end"/>
      </w:r>
      <w:bookmarkEnd w:id="109"/>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10CEE">
      <w:pPr>
        <w:pStyle w:val="PargrafodaLista"/>
        <w:numPr>
          <w:ilvl w:val="0"/>
          <w:numId w:val="6"/>
        </w:numPr>
      </w:pPr>
    </w:p>
    <w:p w14:paraId="1628CA7A" w14:textId="050B3A55" w:rsidR="003809CD" w:rsidRPr="007C7115" w:rsidRDefault="00A05F79" w:rsidP="00710CEE">
      <w:pPr>
        <w:pStyle w:val="PargrafodaLista"/>
        <w:numPr>
          <w:ilvl w:val="0"/>
          <w:numId w:val="6"/>
        </w:numPr>
      </w:pPr>
      <w:r>
        <w:t xml:space="preserve">Definir e povoar um banco de dados relacional </w:t>
      </w:r>
      <w:r w:rsidR="00591CEC">
        <w:t>com os dados dos imóveis</w:t>
      </w:r>
    </w:p>
    <w:p w14:paraId="3D3ECF8E" w14:textId="1BE09876" w:rsidR="00AE7CE0" w:rsidRDefault="00591CEC" w:rsidP="00710CEE">
      <w:pPr>
        <w:pStyle w:val="PargrafodaLista"/>
        <w:numPr>
          <w:ilvl w:val="0"/>
          <w:numId w:val="6"/>
        </w:numPr>
      </w:pPr>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(Retangópolis)</w:t>
      </w:r>
      <w:r w:rsidR="00770B33">
        <w:t>.</w:t>
      </w:r>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lastRenderedPageBreak/>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r w:rsidR="00E715E4">
        <w:t>Retangópolis).</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110" w:name="_Toc190940442"/>
      <w:r>
        <w:t>cronograma</w:t>
      </w:r>
      <w:bookmarkEnd w:id="110"/>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1598ADAC" w14:textId="73C561E1" w:rsidR="007D08EF"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111" w:name="_Toc190940443"/>
      <w:r w:rsidRPr="007C7115">
        <w:t xml:space="preserve">Desenvolvimento do </w:t>
      </w:r>
      <w:r w:rsidRPr="000B085C">
        <w:t>Protótipo</w:t>
      </w:r>
      <w:r w:rsidRPr="007C7115">
        <w:t>:</w:t>
      </w:r>
      <w:bookmarkEnd w:id="111"/>
      <w:r w:rsidRPr="007C7115">
        <w:t xml:space="preserve"> </w:t>
      </w:r>
    </w:p>
    <w:p w14:paraId="5C693511" w14:textId="7BC32545" w:rsidR="00CF388B" w:rsidRPr="00CF388B" w:rsidRDefault="00277ADC" w:rsidP="00CF388B">
      <w:pPr>
        <w:rPr>
          <w:rFonts w:eastAsiaTheme="majorEastAsia" w:cstheme="majorBidi"/>
          <w:caps/>
          <w:szCs w:val="26"/>
        </w:rPr>
      </w:pPr>
      <w:bookmarkStart w:id="112" w:name="_Toc190940444"/>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r w:rsidRPr="007C7115">
        <w:t>Arquitetura do sistema.</w:t>
      </w:r>
      <w:bookmarkEnd w:id="112"/>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Visualização com Leaflet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113" w:name="_Toc190940445"/>
      <w:r w:rsidRPr="007C7115">
        <w:lastRenderedPageBreak/>
        <w:t>Implementação do Banco de Dados Textual.</w:t>
      </w:r>
      <w:bookmarkEnd w:id="113"/>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114" w:name="_Toc190940446"/>
      <w:r w:rsidRPr="007C7115">
        <w:t>Desenvolvimento da Interface de usuário.</w:t>
      </w:r>
      <w:bookmarkEnd w:id="114"/>
    </w:p>
    <w:p w14:paraId="2060BE4A" w14:textId="44413264" w:rsidR="004B79CA" w:rsidRPr="004B79CA" w:rsidRDefault="00183ED8" w:rsidP="004B79CA">
      <w:r>
        <w:t>A interface será desenvolvida em Javascript e Leaflet</w:t>
      </w:r>
    </w:p>
    <w:p w14:paraId="2BBC4009" w14:textId="633C9F71" w:rsidR="001D772A" w:rsidRDefault="001D772A" w:rsidP="000B085C">
      <w:pPr>
        <w:pStyle w:val="Ttulo2"/>
      </w:pPr>
      <w:bookmarkStart w:id="115" w:name="_Toc190940447"/>
      <w:r w:rsidRPr="007C7115">
        <w:t>Integração com sistemas de georreferenc</w:t>
      </w:r>
      <w:r w:rsidR="00B51B86">
        <w:t>I</w:t>
      </w:r>
      <w:r w:rsidRPr="007C7115">
        <w:t>amento.</w:t>
      </w:r>
      <w:bookmarkEnd w:id="115"/>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116" w:name="_Toc190940448"/>
      <w:r w:rsidRPr="007C7115">
        <w:t>Resultados e Discussão:</w:t>
      </w:r>
      <w:bookmarkEnd w:id="116"/>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Pr="007C711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22C2B700" w14:textId="77777777" w:rsidR="001D772A" w:rsidRDefault="001D772A" w:rsidP="000B085C">
      <w:pPr>
        <w:pStyle w:val="Ttulo1"/>
      </w:pPr>
      <w:bookmarkStart w:id="117" w:name="_Toc190940449"/>
      <w:r>
        <w:t>bibliografia</w:t>
      </w:r>
      <w:bookmarkEnd w:id="117"/>
    </w:p>
    <w:p w14:paraId="4509D855" w14:textId="77777777" w:rsidR="00CD76ED" w:rsidRPr="00CD76ED" w:rsidRDefault="001D772A" w:rsidP="00CD76ED">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CD76ED" w:rsidRPr="00CD76ED">
        <w:rPr>
          <w:rFonts w:cs="Arial"/>
        </w:rPr>
        <w:t xml:space="preserve">AMORIM, A. Cadastro e gestão territorial: uma visão luso-brasileira para a implementação de sistemas de informação cadastral nos municípios. </w:t>
      </w:r>
      <w:r w:rsidR="00CD76ED" w:rsidRPr="00CD76ED">
        <w:rPr>
          <w:rFonts w:cs="Arial"/>
          <w:lang w:val="en-US"/>
        </w:rPr>
        <w:t>[</w:t>
      </w:r>
      <w:r w:rsidR="00CD76ED" w:rsidRPr="00CD76ED">
        <w:rPr>
          <w:rFonts w:cs="Arial"/>
          <w:i/>
          <w:iCs/>
          <w:lang w:val="en-US"/>
        </w:rPr>
        <w:t>S. l.</w:t>
      </w:r>
      <w:r w:rsidR="00CD76ED" w:rsidRPr="00CD76ED">
        <w:rPr>
          <w:rFonts w:cs="Arial"/>
          <w:lang w:val="en-US"/>
        </w:rPr>
        <w:t xml:space="preserve">]: Editora UNESP Digital, 2018. </w:t>
      </w:r>
    </w:p>
    <w:p w14:paraId="25BD18E9" w14:textId="77777777" w:rsidR="00CD76ED" w:rsidRPr="00CD76ED" w:rsidRDefault="00CD76ED" w:rsidP="00CD76ED">
      <w:pPr>
        <w:pStyle w:val="Bibliografia"/>
        <w:rPr>
          <w:rFonts w:cs="Arial"/>
          <w:lang w:val="en-US"/>
        </w:rPr>
      </w:pPr>
      <w:r w:rsidRPr="00CD76ED">
        <w:rPr>
          <w:rFonts w:cs="Arial"/>
          <w:lang w:val="en-US"/>
        </w:rPr>
        <w:t xml:space="preserve">CERUZZI, P. E. A history of modern computing. 2nd eded. London, Eng. ; Cambridge, Mass: MIT Press, 2003. </w:t>
      </w:r>
    </w:p>
    <w:p w14:paraId="627168ED" w14:textId="77777777" w:rsidR="00CD76ED" w:rsidRPr="00CD76ED" w:rsidRDefault="00CD76ED" w:rsidP="00CD76ED">
      <w:pPr>
        <w:pStyle w:val="Bibliografia"/>
        <w:rPr>
          <w:rFonts w:cs="Arial"/>
        </w:rPr>
      </w:pPr>
      <w:r w:rsidRPr="00CD76ED">
        <w:rPr>
          <w:rFonts w:cs="Arial"/>
        </w:rPr>
        <w:t xml:space="preserve">CTN - LEI 5.172/1966. 25 out. 1966. Disponível em: https://www.camara.leg.br/proposicoesWeb/prop_mostrarintegra?codteor=290270. </w:t>
      </w:r>
    </w:p>
    <w:p w14:paraId="33D33479" w14:textId="77777777" w:rsidR="00CD76ED" w:rsidRPr="00CD76ED" w:rsidRDefault="00CD76ED" w:rsidP="00CD76ED">
      <w:pPr>
        <w:pStyle w:val="Bibliografia"/>
        <w:rPr>
          <w:rFonts w:cs="Arial"/>
          <w:lang w:val="en-US"/>
        </w:rPr>
      </w:pPr>
      <w:r w:rsidRPr="00CD76ED">
        <w:rPr>
          <w:rFonts w:cs="Arial"/>
        </w:rPr>
        <w:t xml:space="preserve">CUNHA, E. </w:t>
      </w:r>
      <w:r w:rsidRPr="00CD76ED">
        <w:rPr>
          <w:rFonts w:cs="Arial"/>
          <w:i/>
          <w:iCs/>
        </w:rPr>
        <w:t>et al.</w:t>
      </w:r>
      <w:r w:rsidRPr="00CD76ED">
        <w:rPr>
          <w:rFonts w:cs="Arial"/>
        </w:rPr>
        <w:t xml:space="preserve"> O cadastro urbano no Brasil: histórico e evolução. </w:t>
      </w:r>
      <w:r w:rsidRPr="00CD76ED">
        <w:rPr>
          <w:rFonts w:cs="Arial"/>
          <w:lang w:val="en-US"/>
        </w:rPr>
        <w:t>GOT - Journal of Geography and Spatial Planning, [</w:t>
      </w:r>
      <w:r w:rsidRPr="00CD76ED">
        <w:rPr>
          <w:rFonts w:cs="Arial"/>
          <w:i/>
          <w:iCs/>
          <w:lang w:val="en-US"/>
        </w:rPr>
        <w:t>s. l.</w:t>
      </w:r>
      <w:r w:rsidRPr="00CD76ED">
        <w:rPr>
          <w:rFonts w:cs="Arial"/>
          <w:lang w:val="en-US"/>
        </w:rPr>
        <w:t xml:space="preserve">], n. 17, p. 55–74, 2019. </w:t>
      </w:r>
    </w:p>
    <w:p w14:paraId="4890E0C5" w14:textId="77777777" w:rsidR="00CD76ED" w:rsidRPr="00CD76ED" w:rsidRDefault="00CD76ED" w:rsidP="00CD76ED">
      <w:pPr>
        <w:pStyle w:val="Bibliografia"/>
        <w:rPr>
          <w:rFonts w:cs="Arial"/>
        </w:rPr>
      </w:pPr>
      <w:r w:rsidRPr="00CD76ED">
        <w:rPr>
          <w:rFonts w:cs="Arial"/>
        </w:rPr>
        <w:t xml:space="preserve">DATE, C. J. Introdução a sistemas de bancos de dados. 8. eded. Rio de Janeiro: Campus, 2004. </w:t>
      </w:r>
    </w:p>
    <w:p w14:paraId="790BC519" w14:textId="77777777" w:rsidR="00CD76ED" w:rsidRPr="00CD76ED" w:rsidRDefault="00CD76ED" w:rsidP="00CD76ED">
      <w:pPr>
        <w:pStyle w:val="Bibliografia"/>
        <w:rPr>
          <w:rFonts w:cs="Arial"/>
          <w:lang w:val="en-US"/>
        </w:rPr>
      </w:pPr>
      <w:r w:rsidRPr="00CD76ED">
        <w:rPr>
          <w:rFonts w:cs="Arial"/>
          <w:lang w:val="en-US"/>
        </w:rPr>
        <w:t>ENEMARK, S.; MCLAREN, R.; LEMMEN, C. Fit-for-Purpose Land Administration—Providing Secure Land Rights at Scale. Land, [</w:t>
      </w:r>
      <w:r w:rsidRPr="00CD76ED">
        <w:rPr>
          <w:rFonts w:cs="Arial"/>
          <w:i/>
          <w:iCs/>
          <w:lang w:val="en-US"/>
        </w:rPr>
        <w:t>s. l.</w:t>
      </w:r>
      <w:r w:rsidRPr="00CD76ED">
        <w:rPr>
          <w:rFonts w:cs="Arial"/>
          <w:lang w:val="en-US"/>
        </w:rPr>
        <w:t xml:space="preserve">], v. 10, n. 9, p. 972, 2021. </w:t>
      </w:r>
    </w:p>
    <w:p w14:paraId="539540A0" w14:textId="77777777" w:rsidR="00CD76ED" w:rsidRPr="00CD76ED" w:rsidRDefault="00CD76ED" w:rsidP="00CD76ED">
      <w:pPr>
        <w:pStyle w:val="Bibliografia"/>
        <w:rPr>
          <w:rFonts w:cs="Arial"/>
          <w:lang w:val="en-US"/>
        </w:rPr>
      </w:pPr>
      <w:r w:rsidRPr="00CD76ED">
        <w:rPr>
          <w:rFonts w:cs="Arial"/>
          <w:lang w:val="en-US"/>
        </w:rPr>
        <w:t xml:space="preserve">RATIONAL SOFTWARE ARCHITECT STANDARD EDITION 7.5.5. </w:t>
      </w:r>
      <w:r w:rsidRPr="00CD76ED">
        <w:rPr>
          <w:rFonts w:cs="Arial"/>
        </w:rPr>
        <w:t>[</w:t>
      </w:r>
      <w:r w:rsidRPr="00CD76ED">
        <w:rPr>
          <w:rFonts w:cs="Arial"/>
          <w:i/>
          <w:iCs/>
        </w:rPr>
        <w:t>S. l.</w:t>
      </w:r>
      <w:r w:rsidRPr="00CD76ED">
        <w:rPr>
          <w:rFonts w:cs="Arial"/>
        </w:rPr>
        <w:t xml:space="preserve">], 2021. Disponível em: https://www.ibm.com/docs/pt-br/rsas/7.5.0?topic=diagrams-relationships-in-class. </w:t>
      </w:r>
      <w:r w:rsidRPr="00CD76ED">
        <w:rPr>
          <w:rFonts w:cs="Arial"/>
          <w:lang w:val="en-US"/>
        </w:rPr>
        <w:t xml:space="preserve">Acesso em: 6 dez. 2024. </w:t>
      </w:r>
    </w:p>
    <w:p w14:paraId="1FDD0D5F" w14:textId="77777777" w:rsidR="00CD76ED" w:rsidRPr="00CD76ED" w:rsidRDefault="00CD76ED" w:rsidP="00CD76ED">
      <w:pPr>
        <w:pStyle w:val="Bibliografia"/>
        <w:rPr>
          <w:rFonts w:cs="Arial"/>
        </w:rPr>
      </w:pPr>
      <w:r w:rsidRPr="00CD76ED">
        <w:rPr>
          <w:rFonts w:cs="Arial"/>
          <w:lang w:val="en-US"/>
        </w:rPr>
        <w:t xml:space="preserve">ISO 19152:2012(EN), GEOGRAPHIC INFORMATION — LAND ADMINISTRATION DOMAIN MODEL (LADM). </w:t>
      </w:r>
      <w:r w:rsidRPr="00CD76ED">
        <w:rPr>
          <w:rFonts w:cs="Arial"/>
        </w:rPr>
        <w:t>[</w:t>
      </w:r>
      <w:r w:rsidRPr="00CD76ED">
        <w:rPr>
          <w:rFonts w:cs="Arial"/>
          <w:i/>
          <w:iCs/>
        </w:rPr>
        <w:t>S. l.</w:t>
      </w:r>
      <w:r w:rsidRPr="00CD76ED">
        <w:rPr>
          <w:rFonts w:cs="Arial"/>
        </w:rPr>
        <w:t xml:space="preserve">], 2012. Disponível em: https://www.iso.org/obp/ui/en/#iso:std:iso:19152:ed-1:v1:en. Acesso em: 6 dez. 2024. </w:t>
      </w:r>
    </w:p>
    <w:p w14:paraId="7E56C7C8" w14:textId="77777777" w:rsidR="00CD76ED" w:rsidRPr="00CD76ED" w:rsidRDefault="00CD76ED" w:rsidP="00CD76ED">
      <w:pPr>
        <w:pStyle w:val="Bibliografia"/>
        <w:rPr>
          <w:rFonts w:cs="Arial"/>
        </w:rPr>
      </w:pPr>
      <w:r w:rsidRPr="00CD76ED">
        <w:rPr>
          <w:rFonts w:cs="Arial"/>
        </w:rPr>
        <w:lastRenderedPageBreak/>
        <w:t>LGPD - LEI N</w:t>
      </w:r>
      <w:r w:rsidRPr="00CD76ED">
        <w:rPr>
          <w:rFonts w:cs="Arial"/>
          <w:vertAlign w:val="superscript"/>
        </w:rPr>
        <w:t>o</w:t>
      </w:r>
      <w:r w:rsidRPr="00CD76ED">
        <w:rPr>
          <w:rFonts w:cs="Arial"/>
        </w:rPr>
        <w:t xml:space="preserve"> 13.709/2018. Congresso Nacional - Brasil. 14 ago. 2018. Disponível em: https://www2.camara.leg.br/legin/fed/lei/2018/lei-13709-14-agosto-2018-787077-publicacaooriginal-156212-pl.html. </w:t>
      </w:r>
    </w:p>
    <w:p w14:paraId="623B2E6D" w14:textId="77777777" w:rsidR="00CD76ED" w:rsidRPr="00CD76ED" w:rsidRDefault="00CD76ED" w:rsidP="00CD76ED">
      <w:pPr>
        <w:pStyle w:val="Bibliografia"/>
        <w:rPr>
          <w:rFonts w:cs="Arial"/>
        </w:rPr>
      </w:pPr>
      <w:r w:rsidRPr="00CD76ED">
        <w:rPr>
          <w:rFonts w:cs="Arial"/>
        </w:rPr>
        <w:t>MF-CIATA. Manual do Cadastro Imobiliário - CIATA. [</w:t>
      </w:r>
      <w:r w:rsidRPr="00CD76ED">
        <w:rPr>
          <w:rFonts w:cs="Arial"/>
          <w:i/>
          <w:iCs/>
        </w:rPr>
        <w:t>S. l.: s. n.</w:t>
      </w:r>
      <w:r w:rsidRPr="00CD76ED">
        <w:rPr>
          <w:rFonts w:cs="Arial"/>
        </w:rPr>
        <w:t xml:space="preserve">], 1979. </w:t>
      </w:r>
    </w:p>
    <w:p w14:paraId="137105A9" w14:textId="77777777" w:rsidR="00CD76ED" w:rsidRPr="00CD76ED" w:rsidRDefault="00CD76ED" w:rsidP="00CD76ED">
      <w:pPr>
        <w:pStyle w:val="Bibliografia"/>
        <w:rPr>
          <w:rFonts w:cs="Arial"/>
        </w:rPr>
      </w:pPr>
      <w:r w:rsidRPr="00CD76ED">
        <w:rPr>
          <w:rFonts w:cs="Arial"/>
        </w:rPr>
        <w:t>PANCHINIAK, T. Discussão sobre modelos conceituais relacionados ao cadastro territorial: estudo de caso de Joinville. [</w:t>
      </w:r>
      <w:r w:rsidRPr="00CD76ED">
        <w:rPr>
          <w:rFonts w:cs="Arial"/>
          <w:i/>
          <w:iCs/>
        </w:rPr>
        <w:t>S. l.</w:t>
      </w:r>
      <w:r w:rsidRPr="00CD76ED">
        <w:rPr>
          <w:rFonts w:cs="Arial"/>
        </w:rPr>
        <w:t xml:space="preserve">], 2017. Disponível em: https://repositorio.ufsc.br/handle/123456789/189319. Acesso em: 2 dez. 2024. </w:t>
      </w:r>
    </w:p>
    <w:p w14:paraId="71F2D3BF" w14:textId="77777777" w:rsidR="00CD76ED" w:rsidRPr="00CD76ED" w:rsidRDefault="00CD76ED" w:rsidP="00CD76ED">
      <w:pPr>
        <w:pStyle w:val="Bibliografia"/>
        <w:rPr>
          <w:rFonts w:cs="Arial"/>
        </w:rPr>
      </w:pPr>
      <w:r w:rsidRPr="00CD76ED">
        <w:rPr>
          <w:rFonts w:cs="Arial"/>
        </w:rPr>
        <w:t>PORTAL NACIONAL DE CONTRATAÇÕES PÚBLICAS - PNCP. [</w:t>
      </w:r>
      <w:r w:rsidRPr="00CD76ED">
        <w:rPr>
          <w:rFonts w:cs="Arial"/>
          <w:i/>
          <w:iCs/>
        </w:rPr>
        <w:t>S. l.</w:t>
      </w:r>
      <w:r w:rsidRPr="00CD76ED">
        <w:rPr>
          <w:rFonts w:cs="Arial"/>
        </w:rPr>
        <w:t xml:space="preserve">], 2025. Disponível em: https://www.gov.br/pncp/pt-br. Acesso em: 21 fev. 2025. </w:t>
      </w:r>
    </w:p>
    <w:p w14:paraId="0BB23ECD" w14:textId="77777777" w:rsidR="00CD76ED" w:rsidRPr="00CD76ED" w:rsidRDefault="00CD76ED" w:rsidP="00CD76ED">
      <w:pPr>
        <w:pStyle w:val="Bibliografia"/>
        <w:rPr>
          <w:rFonts w:cs="Arial"/>
        </w:rPr>
      </w:pPr>
      <w:r w:rsidRPr="00CD76ED">
        <w:rPr>
          <w:rFonts w:cs="Arial"/>
        </w:rPr>
        <w:t xml:space="preserve">SILVA, E. da. Cadastro Territorial Multifinalitário aplicado à gestão municipal. Florianópolis, SC: Ufsc, 2023. </w:t>
      </w:r>
    </w:p>
    <w:p w14:paraId="501FEE0D" w14:textId="77777777" w:rsidR="00CD76ED" w:rsidRPr="00CD76ED" w:rsidRDefault="00CD76ED" w:rsidP="00CD76ED">
      <w:pPr>
        <w:pStyle w:val="Bibliografia"/>
        <w:rPr>
          <w:rFonts w:cs="Arial"/>
        </w:rPr>
      </w:pPr>
      <w:r w:rsidRPr="00CD76ED">
        <w:rPr>
          <w:rFonts w:cs="Arial"/>
        </w:rPr>
        <w:t>TRANSFERÊNCIAS CONSTITUCIONAIS. [</w:t>
      </w:r>
      <w:r w:rsidRPr="00CD76ED">
        <w:rPr>
          <w:rFonts w:cs="Arial"/>
          <w:i/>
          <w:iCs/>
        </w:rPr>
        <w:t>S. l.</w:t>
      </w:r>
      <w:r w:rsidRPr="00CD76ED">
        <w:rPr>
          <w:rFonts w:cs="Arial"/>
        </w:rPr>
        <w:t xml:space="preserve">], 2025. Disponível em: https://sisweb.tesouro.gov.br/apex/f?p=2600:1. Acesso em: 21 fev. 2025. </w:t>
      </w:r>
    </w:p>
    <w:p w14:paraId="6BDF6AFC" w14:textId="7F9B82E0"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r:embed="rId18"/>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19"/>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5" w:author="Carlos" w:date="2025-02-20T15:37:00Z" w:initials="C">
    <w:p w14:paraId="4B4A6E30" w14:textId="602BB284" w:rsidR="00160061" w:rsidRDefault="00160061">
      <w:pPr>
        <w:pStyle w:val="Textodecomentrio"/>
      </w:pPr>
      <w:r>
        <w:rPr>
          <w:rStyle w:val="Refdecomentrio"/>
        </w:rPr>
        <w:annotationRef/>
      </w:r>
      <w:r>
        <w:t>Cuidado...</w:t>
      </w:r>
    </w:p>
  </w:comment>
  <w:comment w:id="6"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7"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8"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53" w:author="Carlos" w:date="2025-02-20T15:51:00Z" w:initials="C">
    <w:p w14:paraId="3B0C85D2" w14:textId="58E8E601" w:rsidR="007E2FD5" w:rsidRDefault="007E2FD5">
      <w:pPr>
        <w:pStyle w:val="Textodecomentrio"/>
      </w:pPr>
      <w:r>
        <w:rPr>
          <w:rStyle w:val="Refdecomentrio"/>
        </w:rPr>
        <w:annotationRef/>
      </w:r>
      <w:r>
        <w:t>Em formato analógico?</w:t>
      </w:r>
    </w:p>
  </w:comment>
  <w:comment w:id="54"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63"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84" w:author="Carlos" w:date="2025-02-20T16:01:00Z" w:initials="C">
    <w:p w14:paraId="52F62432" w14:textId="48E2EF0C" w:rsidR="00B44974" w:rsidRDefault="00B44974">
      <w:pPr>
        <w:pStyle w:val="Textodecomentrio"/>
      </w:pPr>
      <w:r>
        <w:rPr>
          <w:rStyle w:val="Refdecomentrio"/>
        </w:rPr>
        <w:annotationRef/>
      </w:r>
      <w:r>
        <w:t>Linguagem coloquial... deveria ser denotativa e científica.</w:t>
      </w:r>
    </w:p>
  </w:comment>
  <w:comment w:id="85"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87"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88"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91"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94" w:author="Carlos" w:date="2025-02-20T16:06:00Z" w:initials="C">
    <w:p w14:paraId="71F94ABC" w14:textId="04FDCC7B" w:rsidR="009136FD" w:rsidRDefault="009136FD">
      <w:pPr>
        <w:pStyle w:val="Textodecomentrio"/>
      </w:pPr>
      <w:r>
        <w:rPr>
          <w:rStyle w:val="Refdecomentrio"/>
        </w:rPr>
        <w:annotationRef/>
      </w:r>
      <w:r>
        <w:t>Deveria redigir na forma de parágrafos e não itemizar.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E4311D" w15:done="0"/>
  <w15:commentEx w15:paraId="4B4A6E30" w15:done="1"/>
  <w15:commentEx w15:paraId="4A967B82" w15:done="0"/>
  <w15:commentEx w15:paraId="6779A2B3" w15:paraIdParent="4A967B82" w15:done="0"/>
  <w15:commentEx w15:paraId="13F532D7" w15:done="0"/>
  <w15:commentEx w15:paraId="3B0C85D2" w15:done="0"/>
  <w15:commentEx w15:paraId="4896C33B" w15:paraIdParent="3B0C85D2" w15:done="0"/>
  <w15:commentEx w15:paraId="6F6E677C" w15:done="0"/>
  <w15:commentEx w15:paraId="52F62432" w15:done="0"/>
  <w15:commentEx w15:paraId="0828BE3D" w15:done="0"/>
  <w15:commentEx w15:paraId="02F84D5B" w15:done="0"/>
  <w15:commentEx w15:paraId="5247167C" w15:done="0"/>
  <w15:commentEx w15:paraId="604F4E32" w15:done="0"/>
  <w15:commentEx w15:paraId="71F94A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3B0C85D2" w16cid:durableId="3B0C85D2"/>
  <w16cid:commentId w16cid:paraId="4896C33B" w16cid:durableId="6745CDB3"/>
  <w16cid:commentId w16cid:paraId="6F6E677C" w16cid:durableId="6F6E677C"/>
  <w16cid:commentId w16cid:paraId="52F62432" w16cid:durableId="52F62432"/>
  <w16cid:commentId w16cid:paraId="0828BE3D" w16cid:durableId="0828BE3D"/>
  <w16cid:commentId w16cid:paraId="02F84D5B" w16cid:durableId="02F84D5B"/>
  <w16cid:commentId w16cid:paraId="5247167C" w16cid:durableId="5247167C"/>
  <w16cid:commentId w16cid:paraId="604F4E32" w16cid:durableId="604F4E32"/>
  <w16cid:commentId w16cid:paraId="71F94ABC" w16cid:durableId="71F94A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98E16" w14:textId="77777777" w:rsidR="00BB0E3F" w:rsidRPr="00B322C5" w:rsidRDefault="00BB0E3F" w:rsidP="00362BEC">
      <w:pPr>
        <w:spacing w:line="240" w:lineRule="auto"/>
      </w:pPr>
      <w:r w:rsidRPr="00B322C5">
        <w:separator/>
      </w:r>
    </w:p>
  </w:endnote>
  <w:endnote w:type="continuationSeparator" w:id="0">
    <w:p w14:paraId="1828B666" w14:textId="77777777" w:rsidR="00BB0E3F" w:rsidRPr="00B322C5" w:rsidRDefault="00BB0E3F"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2171" w14:textId="77777777" w:rsidR="00BB0E3F" w:rsidRPr="00B322C5" w:rsidRDefault="00BB0E3F" w:rsidP="00802B3F">
      <w:pPr>
        <w:spacing w:line="240" w:lineRule="auto"/>
        <w:ind w:firstLine="0"/>
      </w:pPr>
      <w:r w:rsidRPr="00B322C5">
        <w:separator/>
      </w:r>
    </w:p>
  </w:footnote>
  <w:footnote w:type="continuationSeparator" w:id="0">
    <w:p w14:paraId="2B9E3EB4" w14:textId="77777777" w:rsidR="00BB0E3F" w:rsidRPr="00B322C5" w:rsidRDefault="00BB0E3F" w:rsidP="00362BEC">
      <w:pPr>
        <w:spacing w:line="240" w:lineRule="auto"/>
      </w:pPr>
      <w:r w:rsidRPr="00B322C5">
        <w:continuationSeparator/>
      </w:r>
    </w:p>
  </w:footnote>
  <w:footnote w:id="1">
    <w:p w14:paraId="40CE76F3" w14:textId="77777777" w:rsidR="00160061" w:rsidRDefault="00160061" w:rsidP="001D772A">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737F036" w14:textId="0E1EA1A7" w:rsidR="00FD4278" w:rsidRDefault="00FD4278" w:rsidP="00FD4278">
      <w:pPr>
        <w:pStyle w:val="Textodenotaderodap"/>
      </w:pPr>
      <w:r>
        <w:rPr>
          <w:rStyle w:val="Refdenotaderodap"/>
        </w:rPr>
        <w:footnoteRef/>
      </w:r>
      <w:r>
        <w:t xml:space="preserve"> XML (Extensible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77745"/>
      <w:docPartObj>
        <w:docPartGallery w:val="Page Numbers (Top of Page)"/>
        <w:docPartUnique/>
      </w:docPartObj>
    </w:sdtPr>
    <w:sdtEndPr>
      <w:rPr>
        <w:sz w:val="20"/>
        <w:szCs w:val="20"/>
      </w:rPr>
    </w:sdtEndPr>
    <w:sdtContent>
      <w:p w14:paraId="5AB47EBE" w14:textId="044B8176"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9136FD">
          <w:rPr>
            <w:rFonts w:cs="Arial"/>
            <w:noProof/>
            <w:sz w:val="20"/>
            <w:szCs w:val="20"/>
          </w:rPr>
          <w:t>23</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91D62F56"/>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576628676">
    <w:abstractNumId w:val="0"/>
  </w:num>
  <w:num w:numId="2" w16cid:durableId="1899824218">
    <w:abstractNumId w:val="6"/>
  </w:num>
  <w:num w:numId="3" w16cid:durableId="6105690">
    <w:abstractNumId w:val="7"/>
  </w:num>
  <w:num w:numId="4" w16cid:durableId="1796024207">
    <w:abstractNumId w:val="5"/>
  </w:num>
  <w:num w:numId="5" w16cid:durableId="2075463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6609295">
    <w:abstractNumId w:val="3"/>
  </w:num>
  <w:num w:numId="7" w16cid:durableId="2069378697">
    <w:abstractNumId w:val="1"/>
  </w:num>
  <w:num w:numId="8" w16cid:durableId="461195208">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w15:presenceInfo w15:providerId="None" w15:userId="Carlos"/>
  </w15:person>
  <w15:person w15:author="Marco Aurélio Barbiero">
    <w15:presenceInfo w15:providerId="Windows Live" w15:userId="f6f68d678cfe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4107"/>
    <w:rsid w:val="00024395"/>
    <w:rsid w:val="00025F54"/>
    <w:rsid w:val="000276C5"/>
    <w:rsid w:val="0003070B"/>
    <w:rsid w:val="00030BF9"/>
    <w:rsid w:val="00030C19"/>
    <w:rsid w:val="00032B21"/>
    <w:rsid w:val="00033365"/>
    <w:rsid w:val="0003394F"/>
    <w:rsid w:val="000342B2"/>
    <w:rsid w:val="000347AA"/>
    <w:rsid w:val="0003496E"/>
    <w:rsid w:val="00034B4B"/>
    <w:rsid w:val="00035206"/>
    <w:rsid w:val="000365F1"/>
    <w:rsid w:val="000371BC"/>
    <w:rsid w:val="0004028E"/>
    <w:rsid w:val="000413B3"/>
    <w:rsid w:val="00041DA1"/>
    <w:rsid w:val="00044BD7"/>
    <w:rsid w:val="00044C41"/>
    <w:rsid w:val="00050441"/>
    <w:rsid w:val="00050C84"/>
    <w:rsid w:val="000511FD"/>
    <w:rsid w:val="00051B67"/>
    <w:rsid w:val="00051D0A"/>
    <w:rsid w:val="0005362B"/>
    <w:rsid w:val="00054CAB"/>
    <w:rsid w:val="00055F8E"/>
    <w:rsid w:val="000567EF"/>
    <w:rsid w:val="00056F24"/>
    <w:rsid w:val="000576C3"/>
    <w:rsid w:val="000579AB"/>
    <w:rsid w:val="00057BDD"/>
    <w:rsid w:val="00063547"/>
    <w:rsid w:val="000652FD"/>
    <w:rsid w:val="00067E1F"/>
    <w:rsid w:val="00070BC3"/>
    <w:rsid w:val="000716BC"/>
    <w:rsid w:val="000724E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8B7"/>
    <w:rsid w:val="000B4F34"/>
    <w:rsid w:val="000B5A04"/>
    <w:rsid w:val="000B5F44"/>
    <w:rsid w:val="000B61CB"/>
    <w:rsid w:val="000B6532"/>
    <w:rsid w:val="000B7825"/>
    <w:rsid w:val="000C0951"/>
    <w:rsid w:val="000C166B"/>
    <w:rsid w:val="000C2527"/>
    <w:rsid w:val="000C3264"/>
    <w:rsid w:val="000C380A"/>
    <w:rsid w:val="000C4DB9"/>
    <w:rsid w:val="000C4EAC"/>
    <w:rsid w:val="000C4FD5"/>
    <w:rsid w:val="000C511D"/>
    <w:rsid w:val="000C52EE"/>
    <w:rsid w:val="000C5B05"/>
    <w:rsid w:val="000C5B46"/>
    <w:rsid w:val="000C60AC"/>
    <w:rsid w:val="000C6AF2"/>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6027"/>
    <w:rsid w:val="00100474"/>
    <w:rsid w:val="00100D7F"/>
    <w:rsid w:val="00101846"/>
    <w:rsid w:val="001029AB"/>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4127"/>
    <w:rsid w:val="00126936"/>
    <w:rsid w:val="00126C56"/>
    <w:rsid w:val="00126DBA"/>
    <w:rsid w:val="0012717F"/>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768"/>
    <w:rsid w:val="00175A94"/>
    <w:rsid w:val="00175E7E"/>
    <w:rsid w:val="00176D09"/>
    <w:rsid w:val="00177A5E"/>
    <w:rsid w:val="00177C59"/>
    <w:rsid w:val="001801CD"/>
    <w:rsid w:val="001811BD"/>
    <w:rsid w:val="00181CB1"/>
    <w:rsid w:val="00181F7D"/>
    <w:rsid w:val="00181FFE"/>
    <w:rsid w:val="001820B6"/>
    <w:rsid w:val="00182954"/>
    <w:rsid w:val="00183B0D"/>
    <w:rsid w:val="00183ED8"/>
    <w:rsid w:val="001849BD"/>
    <w:rsid w:val="001856C0"/>
    <w:rsid w:val="00187F70"/>
    <w:rsid w:val="0019074D"/>
    <w:rsid w:val="00192079"/>
    <w:rsid w:val="00194975"/>
    <w:rsid w:val="0019569D"/>
    <w:rsid w:val="00197FDF"/>
    <w:rsid w:val="001A0100"/>
    <w:rsid w:val="001A01C3"/>
    <w:rsid w:val="001A109A"/>
    <w:rsid w:val="001A1424"/>
    <w:rsid w:val="001A2180"/>
    <w:rsid w:val="001A2C4E"/>
    <w:rsid w:val="001A3089"/>
    <w:rsid w:val="001A372B"/>
    <w:rsid w:val="001A4760"/>
    <w:rsid w:val="001A48DF"/>
    <w:rsid w:val="001A757A"/>
    <w:rsid w:val="001A76EB"/>
    <w:rsid w:val="001A7E1E"/>
    <w:rsid w:val="001B2806"/>
    <w:rsid w:val="001B3816"/>
    <w:rsid w:val="001B69C7"/>
    <w:rsid w:val="001B6E9A"/>
    <w:rsid w:val="001C024D"/>
    <w:rsid w:val="001C17BA"/>
    <w:rsid w:val="001C2DD7"/>
    <w:rsid w:val="001C33FA"/>
    <w:rsid w:val="001C3507"/>
    <w:rsid w:val="001C4296"/>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CBB"/>
    <w:rsid w:val="001D772A"/>
    <w:rsid w:val="001E2422"/>
    <w:rsid w:val="001E24F2"/>
    <w:rsid w:val="001E2DF2"/>
    <w:rsid w:val="001E3702"/>
    <w:rsid w:val="001E4329"/>
    <w:rsid w:val="001E7104"/>
    <w:rsid w:val="001E71B6"/>
    <w:rsid w:val="001E789C"/>
    <w:rsid w:val="001F0707"/>
    <w:rsid w:val="001F26C1"/>
    <w:rsid w:val="001F3992"/>
    <w:rsid w:val="001F41EB"/>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373A"/>
    <w:rsid w:val="002149E8"/>
    <w:rsid w:val="00214C74"/>
    <w:rsid w:val="002153C4"/>
    <w:rsid w:val="00220164"/>
    <w:rsid w:val="00220C95"/>
    <w:rsid w:val="00222FE5"/>
    <w:rsid w:val="00223499"/>
    <w:rsid w:val="00225519"/>
    <w:rsid w:val="00227B10"/>
    <w:rsid w:val="00227E56"/>
    <w:rsid w:val="00230D5E"/>
    <w:rsid w:val="00230E06"/>
    <w:rsid w:val="00232A44"/>
    <w:rsid w:val="0023605C"/>
    <w:rsid w:val="002367A5"/>
    <w:rsid w:val="00236E28"/>
    <w:rsid w:val="00237907"/>
    <w:rsid w:val="00240D4D"/>
    <w:rsid w:val="002414FB"/>
    <w:rsid w:val="00241C79"/>
    <w:rsid w:val="00243975"/>
    <w:rsid w:val="00243E24"/>
    <w:rsid w:val="00244872"/>
    <w:rsid w:val="0024523D"/>
    <w:rsid w:val="002455C9"/>
    <w:rsid w:val="00245CE3"/>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74E7"/>
    <w:rsid w:val="002C79E7"/>
    <w:rsid w:val="002D1654"/>
    <w:rsid w:val="002D1744"/>
    <w:rsid w:val="002D237F"/>
    <w:rsid w:val="002D3EE2"/>
    <w:rsid w:val="002D5041"/>
    <w:rsid w:val="002D53BB"/>
    <w:rsid w:val="002D6063"/>
    <w:rsid w:val="002D6162"/>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107A1"/>
    <w:rsid w:val="00310BE7"/>
    <w:rsid w:val="00310C3A"/>
    <w:rsid w:val="00310E7B"/>
    <w:rsid w:val="00311780"/>
    <w:rsid w:val="00311AA6"/>
    <w:rsid w:val="00313137"/>
    <w:rsid w:val="00313CCC"/>
    <w:rsid w:val="00313F60"/>
    <w:rsid w:val="00317D6E"/>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5B7E"/>
    <w:rsid w:val="00367002"/>
    <w:rsid w:val="00367630"/>
    <w:rsid w:val="00367E92"/>
    <w:rsid w:val="00370F05"/>
    <w:rsid w:val="0037190A"/>
    <w:rsid w:val="0037208C"/>
    <w:rsid w:val="00372911"/>
    <w:rsid w:val="0037335A"/>
    <w:rsid w:val="0037480D"/>
    <w:rsid w:val="00375A67"/>
    <w:rsid w:val="00376616"/>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3D3"/>
    <w:rsid w:val="00393413"/>
    <w:rsid w:val="003936E7"/>
    <w:rsid w:val="00393AC9"/>
    <w:rsid w:val="003940D4"/>
    <w:rsid w:val="00394350"/>
    <w:rsid w:val="00394377"/>
    <w:rsid w:val="00395067"/>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2041"/>
    <w:rsid w:val="004327BF"/>
    <w:rsid w:val="00432A78"/>
    <w:rsid w:val="00432CBB"/>
    <w:rsid w:val="00432E4C"/>
    <w:rsid w:val="0043352D"/>
    <w:rsid w:val="004340D6"/>
    <w:rsid w:val="00434AEB"/>
    <w:rsid w:val="00434DDC"/>
    <w:rsid w:val="00435375"/>
    <w:rsid w:val="00435410"/>
    <w:rsid w:val="004354A6"/>
    <w:rsid w:val="00435941"/>
    <w:rsid w:val="00437D8C"/>
    <w:rsid w:val="00437E76"/>
    <w:rsid w:val="00437FCD"/>
    <w:rsid w:val="00440714"/>
    <w:rsid w:val="004409CC"/>
    <w:rsid w:val="004412F9"/>
    <w:rsid w:val="00444FEB"/>
    <w:rsid w:val="004450D6"/>
    <w:rsid w:val="00447362"/>
    <w:rsid w:val="00447515"/>
    <w:rsid w:val="004477DA"/>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49FC"/>
    <w:rsid w:val="00464B3D"/>
    <w:rsid w:val="00465301"/>
    <w:rsid w:val="0046584E"/>
    <w:rsid w:val="00467B9C"/>
    <w:rsid w:val="004705B8"/>
    <w:rsid w:val="0047082C"/>
    <w:rsid w:val="00470D17"/>
    <w:rsid w:val="004717D7"/>
    <w:rsid w:val="0047201B"/>
    <w:rsid w:val="0047292F"/>
    <w:rsid w:val="00473581"/>
    <w:rsid w:val="004746D8"/>
    <w:rsid w:val="004748C8"/>
    <w:rsid w:val="004775FC"/>
    <w:rsid w:val="00477616"/>
    <w:rsid w:val="00477CE1"/>
    <w:rsid w:val="00477D97"/>
    <w:rsid w:val="00477E77"/>
    <w:rsid w:val="00480999"/>
    <w:rsid w:val="00482219"/>
    <w:rsid w:val="00482E60"/>
    <w:rsid w:val="00483433"/>
    <w:rsid w:val="004841A6"/>
    <w:rsid w:val="00485896"/>
    <w:rsid w:val="00487155"/>
    <w:rsid w:val="0048770D"/>
    <w:rsid w:val="004900AB"/>
    <w:rsid w:val="00490C85"/>
    <w:rsid w:val="0049204F"/>
    <w:rsid w:val="00492AF1"/>
    <w:rsid w:val="0049389D"/>
    <w:rsid w:val="00494C40"/>
    <w:rsid w:val="00495155"/>
    <w:rsid w:val="00496560"/>
    <w:rsid w:val="00496A96"/>
    <w:rsid w:val="004A0CAB"/>
    <w:rsid w:val="004A13A8"/>
    <w:rsid w:val="004A151E"/>
    <w:rsid w:val="004A2967"/>
    <w:rsid w:val="004A4312"/>
    <w:rsid w:val="004A5751"/>
    <w:rsid w:val="004A60A9"/>
    <w:rsid w:val="004A61AE"/>
    <w:rsid w:val="004A6E28"/>
    <w:rsid w:val="004A6EE2"/>
    <w:rsid w:val="004A7645"/>
    <w:rsid w:val="004A78E7"/>
    <w:rsid w:val="004A7D3D"/>
    <w:rsid w:val="004A7DDB"/>
    <w:rsid w:val="004A7E25"/>
    <w:rsid w:val="004B2359"/>
    <w:rsid w:val="004B2530"/>
    <w:rsid w:val="004B37D6"/>
    <w:rsid w:val="004B40DB"/>
    <w:rsid w:val="004B473D"/>
    <w:rsid w:val="004B4A1D"/>
    <w:rsid w:val="004B4F03"/>
    <w:rsid w:val="004B517D"/>
    <w:rsid w:val="004B586A"/>
    <w:rsid w:val="004B5A7C"/>
    <w:rsid w:val="004B6849"/>
    <w:rsid w:val="004B684A"/>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6DA"/>
    <w:rsid w:val="004E31E5"/>
    <w:rsid w:val="004E32F8"/>
    <w:rsid w:val="004E38C6"/>
    <w:rsid w:val="004E42A5"/>
    <w:rsid w:val="004E6435"/>
    <w:rsid w:val="004E64C1"/>
    <w:rsid w:val="004F001C"/>
    <w:rsid w:val="004F0465"/>
    <w:rsid w:val="004F0F3C"/>
    <w:rsid w:val="004F1459"/>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4CE"/>
    <w:rsid w:val="004F7548"/>
    <w:rsid w:val="0050088B"/>
    <w:rsid w:val="005032E8"/>
    <w:rsid w:val="00504424"/>
    <w:rsid w:val="0050484C"/>
    <w:rsid w:val="0050492C"/>
    <w:rsid w:val="00504CFF"/>
    <w:rsid w:val="005072AB"/>
    <w:rsid w:val="0050747B"/>
    <w:rsid w:val="00507BDD"/>
    <w:rsid w:val="00511070"/>
    <w:rsid w:val="00511284"/>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1092"/>
    <w:rsid w:val="005819E6"/>
    <w:rsid w:val="00581BFD"/>
    <w:rsid w:val="00582550"/>
    <w:rsid w:val="00582C6F"/>
    <w:rsid w:val="005838F7"/>
    <w:rsid w:val="00584784"/>
    <w:rsid w:val="00585E49"/>
    <w:rsid w:val="005862A3"/>
    <w:rsid w:val="005868AD"/>
    <w:rsid w:val="005878B5"/>
    <w:rsid w:val="00591CEC"/>
    <w:rsid w:val="00591D74"/>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A72"/>
    <w:rsid w:val="005F5234"/>
    <w:rsid w:val="005F5B6F"/>
    <w:rsid w:val="005F7443"/>
    <w:rsid w:val="005F754C"/>
    <w:rsid w:val="005F7D35"/>
    <w:rsid w:val="006005F0"/>
    <w:rsid w:val="0060074A"/>
    <w:rsid w:val="00600D1D"/>
    <w:rsid w:val="006023CA"/>
    <w:rsid w:val="00602AD6"/>
    <w:rsid w:val="00603FA5"/>
    <w:rsid w:val="0060495B"/>
    <w:rsid w:val="00604A8F"/>
    <w:rsid w:val="0060511A"/>
    <w:rsid w:val="00606081"/>
    <w:rsid w:val="006060EB"/>
    <w:rsid w:val="0060651F"/>
    <w:rsid w:val="00606A9B"/>
    <w:rsid w:val="006072B5"/>
    <w:rsid w:val="00607672"/>
    <w:rsid w:val="0061146D"/>
    <w:rsid w:val="006117E1"/>
    <w:rsid w:val="00611B15"/>
    <w:rsid w:val="00613708"/>
    <w:rsid w:val="00613FC9"/>
    <w:rsid w:val="00614759"/>
    <w:rsid w:val="00615B90"/>
    <w:rsid w:val="006165C9"/>
    <w:rsid w:val="00616D77"/>
    <w:rsid w:val="00616F00"/>
    <w:rsid w:val="0061733B"/>
    <w:rsid w:val="006209FF"/>
    <w:rsid w:val="00623C59"/>
    <w:rsid w:val="0062572C"/>
    <w:rsid w:val="00627424"/>
    <w:rsid w:val="006274BD"/>
    <w:rsid w:val="006279A9"/>
    <w:rsid w:val="00627E6F"/>
    <w:rsid w:val="006310EC"/>
    <w:rsid w:val="0063140A"/>
    <w:rsid w:val="00631685"/>
    <w:rsid w:val="006329E9"/>
    <w:rsid w:val="00633355"/>
    <w:rsid w:val="0063599E"/>
    <w:rsid w:val="00635DB5"/>
    <w:rsid w:val="0063703A"/>
    <w:rsid w:val="0063782C"/>
    <w:rsid w:val="006378FF"/>
    <w:rsid w:val="006421EB"/>
    <w:rsid w:val="006423A8"/>
    <w:rsid w:val="00642537"/>
    <w:rsid w:val="0064260A"/>
    <w:rsid w:val="00643AB2"/>
    <w:rsid w:val="00644D93"/>
    <w:rsid w:val="00645976"/>
    <w:rsid w:val="00645D4B"/>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8E4"/>
    <w:rsid w:val="00685C40"/>
    <w:rsid w:val="00685F65"/>
    <w:rsid w:val="0068638F"/>
    <w:rsid w:val="006864D1"/>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689F"/>
    <w:rsid w:val="006F6933"/>
    <w:rsid w:val="006F7BE0"/>
    <w:rsid w:val="006F7C99"/>
    <w:rsid w:val="007008F2"/>
    <w:rsid w:val="00700D93"/>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570"/>
    <w:rsid w:val="00734B7F"/>
    <w:rsid w:val="007350C8"/>
    <w:rsid w:val="007353FA"/>
    <w:rsid w:val="0073602B"/>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1C81"/>
    <w:rsid w:val="00762179"/>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945"/>
    <w:rsid w:val="007864EF"/>
    <w:rsid w:val="0078654F"/>
    <w:rsid w:val="007865B2"/>
    <w:rsid w:val="0078712A"/>
    <w:rsid w:val="00790050"/>
    <w:rsid w:val="00792F35"/>
    <w:rsid w:val="00793E28"/>
    <w:rsid w:val="0079454C"/>
    <w:rsid w:val="0079566A"/>
    <w:rsid w:val="00795E7F"/>
    <w:rsid w:val="00797478"/>
    <w:rsid w:val="0079778D"/>
    <w:rsid w:val="007A0F8D"/>
    <w:rsid w:val="007A2137"/>
    <w:rsid w:val="007A229A"/>
    <w:rsid w:val="007A2836"/>
    <w:rsid w:val="007A3BD1"/>
    <w:rsid w:val="007A3E00"/>
    <w:rsid w:val="007A407B"/>
    <w:rsid w:val="007A45B8"/>
    <w:rsid w:val="007A4FC6"/>
    <w:rsid w:val="007A61C6"/>
    <w:rsid w:val="007A6CB3"/>
    <w:rsid w:val="007A7758"/>
    <w:rsid w:val="007B115E"/>
    <w:rsid w:val="007B16CD"/>
    <w:rsid w:val="007B1E44"/>
    <w:rsid w:val="007B2F20"/>
    <w:rsid w:val="007B421B"/>
    <w:rsid w:val="007B4582"/>
    <w:rsid w:val="007B4D6F"/>
    <w:rsid w:val="007B55F5"/>
    <w:rsid w:val="007B5B7C"/>
    <w:rsid w:val="007B64B1"/>
    <w:rsid w:val="007C0C77"/>
    <w:rsid w:val="007C3C1F"/>
    <w:rsid w:val="007C4DFC"/>
    <w:rsid w:val="007C69E3"/>
    <w:rsid w:val="007C6CFE"/>
    <w:rsid w:val="007C70D1"/>
    <w:rsid w:val="007C7115"/>
    <w:rsid w:val="007C73C1"/>
    <w:rsid w:val="007C75D3"/>
    <w:rsid w:val="007D08EF"/>
    <w:rsid w:val="007D1193"/>
    <w:rsid w:val="007D21D4"/>
    <w:rsid w:val="007D2371"/>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70A"/>
    <w:rsid w:val="008A604D"/>
    <w:rsid w:val="008A7452"/>
    <w:rsid w:val="008A79DA"/>
    <w:rsid w:val="008B1668"/>
    <w:rsid w:val="008B3EB8"/>
    <w:rsid w:val="008B4575"/>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20AD"/>
    <w:rsid w:val="0097240F"/>
    <w:rsid w:val="00972675"/>
    <w:rsid w:val="00973344"/>
    <w:rsid w:val="00974E98"/>
    <w:rsid w:val="00975163"/>
    <w:rsid w:val="00976EF1"/>
    <w:rsid w:val="0097737C"/>
    <w:rsid w:val="009801FE"/>
    <w:rsid w:val="009821E0"/>
    <w:rsid w:val="00982723"/>
    <w:rsid w:val="00983C2C"/>
    <w:rsid w:val="0098432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8DB"/>
    <w:rsid w:val="009A4BAE"/>
    <w:rsid w:val="009A5BA6"/>
    <w:rsid w:val="009A5BEE"/>
    <w:rsid w:val="009A5D39"/>
    <w:rsid w:val="009A6171"/>
    <w:rsid w:val="009A6BB6"/>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E2749"/>
    <w:rsid w:val="009E2772"/>
    <w:rsid w:val="009E33D8"/>
    <w:rsid w:val="009E4788"/>
    <w:rsid w:val="009E560D"/>
    <w:rsid w:val="009E5815"/>
    <w:rsid w:val="009E5A13"/>
    <w:rsid w:val="009F0F80"/>
    <w:rsid w:val="009F22F9"/>
    <w:rsid w:val="009F5DE5"/>
    <w:rsid w:val="009F60C0"/>
    <w:rsid w:val="009F73C8"/>
    <w:rsid w:val="00A00906"/>
    <w:rsid w:val="00A00BCD"/>
    <w:rsid w:val="00A011F3"/>
    <w:rsid w:val="00A01845"/>
    <w:rsid w:val="00A01A19"/>
    <w:rsid w:val="00A01DAD"/>
    <w:rsid w:val="00A02366"/>
    <w:rsid w:val="00A02708"/>
    <w:rsid w:val="00A0306F"/>
    <w:rsid w:val="00A03331"/>
    <w:rsid w:val="00A059F3"/>
    <w:rsid w:val="00A05E0F"/>
    <w:rsid w:val="00A05F79"/>
    <w:rsid w:val="00A07330"/>
    <w:rsid w:val="00A100C9"/>
    <w:rsid w:val="00A1262A"/>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FDB"/>
    <w:rsid w:val="00A312F1"/>
    <w:rsid w:val="00A32507"/>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AAC"/>
    <w:rsid w:val="00A51499"/>
    <w:rsid w:val="00A51633"/>
    <w:rsid w:val="00A51D6E"/>
    <w:rsid w:val="00A52B0D"/>
    <w:rsid w:val="00A52F77"/>
    <w:rsid w:val="00A54AE6"/>
    <w:rsid w:val="00A54FA2"/>
    <w:rsid w:val="00A5545F"/>
    <w:rsid w:val="00A56BE7"/>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7001"/>
    <w:rsid w:val="00AA74A5"/>
    <w:rsid w:val="00AB14CA"/>
    <w:rsid w:val="00AB245D"/>
    <w:rsid w:val="00AB3A8C"/>
    <w:rsid w:val="00AB48BE"/>
    <w:rsid w:val="00AB64E4"/>
    <w:rsid w:val="00AB69BF"/>
    <w:rsid w:val="00AB7734"/>
    <w:rsid w:val="00AB7BD5"/>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52F8"/>
    <w:rsid w:val="00AF5303"/>
    <w:rsid w:val="00AF539B"/>
    <w:rsid w:val="00AF5B4F"/>
    <w:rsid w:val="00AF627B"/>
    <w:rsid w:val="00AF650F"/>
    <w:rsid w:val="00B00812"/>
    <w:rsid w:val="00B00969"/>
    <w:rsid w:val="00B00B6D"/>
    <w:rsid w:val="00B01D48"/>
    <w:rsid w:val="00B0286F"/>
    <w:rsid w:val="00B02F41"/>
    <w:rsid w:val="00B03201"/>
    <w:rsid w:val="00B03A18"/>
    <w:rsid w:val="00B056D9"/>
    <w:rsid w:val="00B07FA6"/>
    <w:rsid w:val="00B10251"/>
    <w:rsid w:val="00B10B4E"/>
    <w:rsid w:val="00B1121E"/>
    <w:rsid w:val="00B11713"/>
    <w:rsid w:val="00B12942"/>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40AC6"/>
    <w:rsid w:val="00B4317F"/>
    <w:rsid w:val="00B43237"/>
    <w:rsid w:val="00B4332C"/>
    <w:rsid w:val="00B43D81"/>
    <w:rsid w:val="00B43EC0"/>
    <w:rsid w:val="00B44974"/>
    <w:rsid w:val="00B44F8B"/>
    <w:rsid w:val="00B45E9C"/>
    <w:rsid w:val="00B503B2"/>
    <w:rsid w:val="00B505A3"/>
    <w:rsid w:val="00B51B86"/>
    <w:rsid w:val="00B51FE0"/>
    <w:rsid w:val="00B52E7B"/>
    <w:rsid w:val="00B53641"/>
    <w:rsid w:val="00B53977"/>
    <w:rsid w:val="00B539C1"/>
    <w:rsid w:val="00B54B88"/>
    <w:rsid w:val="00B55810"/>
    <w:rsid w:val="00B575ED"/>
    <w:rsid w:val="00B6004C"/>
    <w:rsid w:val="00B61E38"/>
    <w:rsid w:val="00B62128"/>
    <w:rsid w:val="00B63024"/>
    <w:rsid w:val="00B632B5"/>
    <w:rsid w:val="00B633D5"/>
    <w:rsid w:val="00B638F0"/>
    <w:rsid w:val="00B64372"/>
    <w:rsid w:val="00B6470D"/>
    <w:rsid w:val="00B66198"/>
    <w:rsid w:val="00B67002"/>
    <w:rsid w:val="00B6746E"/>
    <w:rsid w:val="00B6783A"/>
    <w:rsid w:val="00B67BFF"/>
    <w:rsid w:val="00B70242"/>
    <w:rsid w:val="00B71512"/>
    <w:rsid w:val="00B72420"/>
    <w:rsid w:val="00B72D22"/>
    <w:rsid w:val="00B72ED5"/>
    <w:rsid w:val="00B73948"/>
    <w:rsid w:val="00B74297"/>
    <w:rsid w:val="00B74A7B"/>
    <w:rsid w:val="00B7544B"/>
    <w:rsid w:val="00B757DD"/>
    <w:rsid w:val="00B76C1E"/>
    <w:rsid w:val="00B76E71"/>
    <w:rsid w:val="00B76FF5"/>
    <w:rsid w:val="00B77030"/>
    <w:rsid w:val="00B77AA4"/>
    <w:rsid w:val="00B77B46"/>
    <w:rsid w:val="00B82FF5"/>
    <w:rsid w:val="00B83704"/>
    <w:rsid w:val="00B83C34"/>
    <w:rsid w:val="00B83E41"/>
    <w:rsid w:val="00B87FDB"/>
    <w:rsid w:val="00B9072A"/>
    <w:rsid w:val="00B90CA9"/>
    <w:rsid w:val="00B93C01"/>
    <w:rsid w:val="00B93D13"/>
    <w:rsid w:val="00B94362"/>
    <w:rsid w:val="00B949AD"/>
    <w:rsid w:val="00B95BC1"/>
    <w:rsid w:val="00B967D4"/>
    <w:rsid w:val="00BA1015"/>
    <w:rsid w:val="00BA1089"/>
    <w:rsid w:val="00BA18B5"/>
    <w:rsid w:val="00BA1B19"/>
    <w:rsid w:val="00BA1BED"/>
    <w:rsid w:val="00BA21D0"/>
    <w:rsid w:val="00BA2759"/>
    <w:rsid w:val="00BA2981"/>
    <w:rsid w:val="00BA3940"/>
    <w:rsid w:val="00BA4D27"/>
    <w:rsid w:val="00BA4FA5"/>
    <w:rsid w:val="00BA5EDD"/>
    <w:rsid w:val="00BA7B28"/>
    <w:rsid w:val="00BB02F2"/>
    <w:rsid w:val="00BB0B98"/>
    <w:rsid w:val="00BB0E3F"/>
    <w:rsid w:val="00BB1CD3"/>
    <w:rsid w:val="00BB2052"/>
    <w:rsid w:val="00BB2848"/>
    <w:rsid w:val="00BB3037"/>
    <w:rsid w:val="00BB34A2"/>
    <w:rsid w:val="00BB3CE4"/>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D01"/>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F04DA"/>
    <w:rsid w:val="00BF0A46"/>
    <w:rsid w:val="00BF0AFC"/>
    <w:rsid w:val="00BF1E7D"/>
    <w:rsid w:val="00BF25F9"/>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73E"/>
    <w:rsid w:val="00C209C5"/>
    <w:rsid w:val="00C21259"/>
    <w:rsid w:val="00C22576"/>
    <w:rsid w:val="00C22677"/>
    <w:rsid w:val="00C22CA2"/>
    <w:rsid w:val="00C24279"/>
    <w:rsid w:val="00C245E7"/>
    <w:rsid w:val="00C252F5"/>
    <w:rsid w:val="00C25D08"/>
    <w:rsid w:val="00C2717A"/>
    <w:rsid w:val="00C2785D"/>
    <w:rsid w:val="00C307F9"/>
    <w:rsid w:val="00C31188"/>
    <w:rsid w:val="00C31571"/>
    <w:rsid w:val="00C32A52"/>
    <w:rsid w:val="00C32E22"/>
    <w:rsid w:val="00C35AB8"/>
    <w:rsid w:val="00C35BC9"/>
    <w:rsid w:val="00C360B0"/>
    <w:rsid w:val="00C379E9"/>
    <w:rsid w:val="00C37AE4"/>
    <w:rsid w:val="00C37B73"/>
    <w:rsid w:val="00C415AD"/>
    <w:rsid w:val="00C42D33"/>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811"/>
    <w:rsid w:val="00C96B14"/>
    <w:rsid w:val="00C96DCD"/>
    <w:rsid w:val="00C972D9"/>
    <w:rsid w:val="00C97869"/>
    <w:rsid w:val="00CA10AE"/>
    <w:rsid w:val="00CA1A9F"/>
    <w:rsid w:val="00CA1C71"/>
    <w:rsid w:val="00CA1DC3"/>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E1F"/>
    <w:rsid w:val="00CC3FB2"/>
    <w:rsid w:val="00CC5D42"/>
    <w:rsid w:val="00CC71DB"/>
    <w:rsid w:val="00CC766C"/>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4E1D"/>
    <w:rsid w:val="00D16874"/>
    <w:rsid w:val="00D16AED"/>
    <w:rsid w:val="00D1716E"/>
    <w:rsid w:val="00D17B43"/>
    <w:rsid w:val="00D203AF"/>
    <w:rsid w:val="00D20E1C"/>
    <w:rsid w:val="00D2362B"/>
    <w:rsid w:val="00D24510"/>
    <w:rsid w:val="00D245A8"/>
    <w:rsid w:val="00D24C33"/>
    <w:rsid w:val="00D262DD"/>
    <w:rsid w:val="00D265FB"/>
    <w:rsid w:val="00D2704B"/>
    <w:rsid w:val="00D27140"/>
    <w:rsid w:val="00D27537"/>
    <w:rsid w:val="00D30FBA"/>
    <w:rsid w:val="00D323D4"/>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B14"/>
    <w:rsid w:val="00D50F35"/>
    <w:rsid w:val="00D5228C"/>
    <w:rsid w:val="00D5243D"/>
    <w:rsid w:val="00D533B2"/>
    <w:rsid w:val="00D559B8"/>
    <w:rsid w:val="00D55D88"/>
    <w:rsid w:val="00D565F3"/>
    <w:rsid w:val="00D56A84"/>
    <w:rsid w:val="00D57832"/>
    <w:rsid w:val="00D603E1"/>
    <w:rsid w:val="00D61DEA"/>
    <w:rsid w:val="00D625F4"/>
    <w:rsid w:val="00D6433A"/>
    <w:rsid w:val="00D64786"/>
    <w:rsid w:val="00D64C11"/>
    <w:rsid w:val="00D64DA2"/>
    <w:rsid w:val="00D64E29"/>
    <w:rsid w:val="00D658C3"/>
    <w:rsid w:val="00D65A34"/>
    <w:rsid w:val="00D67329"/>
    <w:rsid w:val="00D67DF6"/>
    <w:rsid w:val="00D71878"/>
    <w:rsid w:val="00D72173"/>
    <w:rsid w:val="00D7371A"/>
    <w:rsid w:val="00D7391B"/>
    <w:rsid w:val="00D76393"/>
    <w:rsid w:val="00D77041"/>
    <w:rsid w:val="00D80011"/>
    <w:rsid w:val="00D805E9"/>
    <w:rsid w:val="00D81151"/>
    <w:rsid w:val="00D8219E"/>
    <w:rsid w:val="00D826D2"/>
    <w:rsid w:val="00D85BFD"/>
    <w:rsid w:val="00D86048"/>
    <w:rsid w:val="00D867BE"/>
    <w:rsid w:val="00D902EE"/>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416B"/>
    <w:rsid w:val="00DE4C9C"/>
    <w:rsid w:val="00DE5A5D"/>
    <w:rsid w:val="00DE7655"/>
    <w:rsid w:val="00DF0A5C"/>
    <w:rsid w:val="00DF1426"/>
    <w:rsid w:val="00DF1747"/>
    <w:rsid w:val="00DF3B2D"/>
    <w:rsid w:val="00DF4264"/>
    <w:rsid w:val="00DF42A3"/>
    <w:rsid w:val="00DF4AFC"/>
    <w:rsid w:val="00DF6A0A"/>
    <w:rsid w:val="00DF7D2F"/>
    <w:rsid w:val="00E02303"/>
    <w:rsid w:val="00E03C8A"/>
    <w:rsid w:val="00E0424D"/>
    <w:rsid w:val="00E05EBC"/>
    <w:rsid w:val="00E063A4"/>
    <w:rsid w:val="00E068E4"/>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464B"/>
    <w:rsid w:val="00E35F87"/>
    <w:rsid w:val="00E37719"/>
    <w:rsid w:val="00E37AAA"/>
    <w:rsid w:val="00E37C16"/>
    <w:rsid w:val="00E41940"/>
    <w:rsid w:val="00E42196"/>
    <w:rsid w:val="00E42C81"/>
    <w:rsid w:val="00E434F2"/>
    <w:rsid w:val="00E4414F"/>
    <w:rsid w:val="00E44D3D"/>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3081"/>
    <w:rsid w:val="00E63B75"/>
    <w:rsid w:val="00E63F02"/>
    <w:rsid w:val="00E63F25"/>
    <w:rsid w:val="00E6414B"/>
    <w:rsid w:val="00E657D1"/>
    <w:rsid w:val="00E661D9"/>
    <w:rsid w:val="00E67314"/>
    <w:rsid w:val="00E67A0F"/>
    <w:rsid w:val="00E70344"/>
    <w:rsid w:val="00E709F3"/>
    <w:rsid w:val="00E70FD4"/>
    <w:rsid w:val="00E714B9"/>
    <w:rsid w:val="00E715E4"/>
    <w:rsid w:val="00E71C58"/>
    <w:rsid w:val="00E73F64"/>
    <w:rsid w:val="00E74BC9"/>
    <w:rsid w:val="00E7595B"/>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95"/>
    <w:rsid w:val="00E856B0"/>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ED1"/>
    <w:rsid w:val="00EB7F71"/>
    <w:rsid w:val="00EC03E7"/>
    <w:rsid w:val="00EC1506"/>
    <w:rsid w:val="00EC2FA5"/>
    <w:rsid w:val="00EC41EA"/>
    <w:rsid w:val="00EC4848"/>
    <w:rsid w:val="00EC58AD"/>
    <w:rsid w:val="00EC5B81"/>
    <w:rsid w:val="00EC6E65"/>
    <w:rsid w:val="00EC731C"/>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4BF9"/>
    <w:rsid w:val="00EF4F50"/>
    <w:rsid w:val="00EF712E"/>
    <w:rsid w:val="00F0078E"/>
    <w:rsid w:val="00F00894"/>
    <w:rsid w:val="00F0236B"/>
    <w:rsid w:val="00F02382"/>
    <w:rsid w:val="00F038AA"/>
    <w:rsid w:val="00F03E8B"/>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545"/>
    <w:rsid w:val="00F56C09"/>
    <w:rsid w:val="00F5707F"/>
    <w:rsid w:val="00F57D3D"/>
    <w:rsid w:val="00F60D73"/>
    <w:rsid w:val="00F60DB2"/>
    <w:rsid w:val="00F6323F"/>
    <w:rsid w:val="00F637FF"/>
    <w:rsid w:val="00F6452F"/>
    <w:rsid w:val="00F646CA"/>
    <w:rsid w:val="00F64D78"/>
    <w:rsid w:val="00F65E6E"/>
    <w:rsid w:val="00F66C1F"/>
    <w:rsid w:val="00F70F5C"/>
    <w:rsid w:val="00F711D6"/>
    <w:rsid w:val="00F71A95"/>
    <w:rsid w:val="00F71AAA"/>
    <w:rsid w:val="00F71B54"/>
    <w:rsid w:val="00F71B65"/>
    <w:rsid w:val="00F7241C"/>
    <w:rsid w:val="00F72D9A"/>
    <w:rsid w:val="00F72F71"/>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D97"/>
    <w:rsid w:val="00FB610A"/>
    <w:rsid w:val="00FB6E3E"/>
    <w:rsid w:val="00FB6EF5"/>
    <w:rsid w:val="00FC025E"/>
    <w:rsid w:val="00FC1164"/>
    <w:rsid w:val="00FC1852"/>
    <w:rsid w:val="00FC2B6C"/>
    <w:rsid w:val="00FC4063"/>
    <w:rsid w:val="00FC4496"/>
    <w:rsid w:val="00FC4EED"/>
    <w:rsid w:val="00FC617C"/>
    <w:rsid w:val="00FC66DE"/>
    <w:rsid w:val="00FC714F"/>
    <w:rsid w:val="00FC7968"/>
    <w:rsid w:val="00FD0FB0"/>
    <w:rsid w:val="00FD1174"/>
    <w:rsid w:val="00FD17C7"/>
    <w:rsid w:val="00FD1829"/>
    <w:rsid w:val="00FD3599"/>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570E8A"/>
    <w:pPr>
      <w:keepNext/>
      <w:keepLines/>
      <w:numPr>
        <w:ilvl w:val="2"/>
        <w:numId w:val="4"/>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570E8A"/>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0B61CB"/>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7036-C128-4470-94E8-5D1AF6ED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25</Pages>
  <Words>8546</Words>
  <Characters>46152</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Aurelio Barbiero</cp:lastModifiedBy>
  <cp:revision>118</cp:revision>
  <cp:lastPrinted>2024-10-17T18:13:00Z</cp:lastPrinted>
  <dcterms:created xsi:type="dcterms:W3CDTF">2025-02-21T00:22:00Z</dcterms:created>
  <dcterms:modified xsi:type="dcterms:W3CDTF">2025-02-26T00:19:00Z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id="zPssDze3"/&gt;&lt;style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