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8A20" w14:textId="3F7C6F4B" w:rsidR="00737ACD" w:rsidRPr="00737ACD" w:rsidRDefault="00737ACD" w:rsidP="00737ACD">
      <w:r w:rsidRPr="00737ACD">
        <w:t>BARBIERO - REPRESENTAÇÃO ESPACIAL DAS QUADRAS DE MUNICÍPIOS</w:t>
      </w:r>
      <w:r w:rsidR="006945FF" w:rsidRPr="00BD294A">
        <w:t xml:space="preserve"> </w:t>
      </w:r>
      <w:r w:rsidRPr="00737ACD">
        <w:t>REPRESENTA</w:t>
      </w:r>
      <w:r w:rsidR="006945FF" w:rsidRPr="00BD294A">
        <w:t>Ç</w:t>
      </w:r>
      <w:r w:rsidRPr="00737ACD">
        <w:t>ÃO</w:t>
      </w:r>
      <w:r w:rsidR="006945FF" w:rsidRPr="00BD294A">
        <w:t xml:space="preserve"> </w:t>
      </w:r>
      <w:r w:rsidRPr="00737ACD">
        <w:t>(REPRESENTAÇÃO ESPACIAL E TRABALHAR COM BANCO DE DADOS DESCRITIVOS?</w:t>
      </w:r>
    </w:p>
    <w:p w14:paraId="0917556B" w14:textId="2F8DC45E" w:rsidR="002104F2" w:rsidRDefault="00737ACD" w:rsidP="006B657F">
      <w:pPr>
        <w:pStyle w:val="tccnivel1"/>
      </w:pPr>
      <w:r w:rsidRPr="00165FE3">
        <w:t>Introdução</w:t>
      </w:r>
    </w:p>
    <w:p w14:paraId="211F6559" w14:textId="4D3D379D" w:rsidR="009E0111" w:rsidRDefault="009E0111" w:rsidP="009E0111">
      <w:r>
        <w:t xml:space="preserve">(Destaque a importância de utilizar banco de dados textual </w:t>
      </w:r>
      <w:r w:rsidRPr="00737ACD">
        <w:t xml:space="preserve">para gerenciar informações imobiliárias municipais e como isso pode melhorar a gestão urbana. </w:t>
      </w:r>
      <w:r>
        <w:t>)</w:t>
      </w:r>
    </w:p>
    <w:p w14:paraId="6216CCAF" w14:textId="5077DB28" w:rsidR="00A77F9B" w:rsidRDefault="00A77F9B" w:rsidP="009B5CBD">
      <w:pPr>
        <w:pStyle w:val="tcccorpo"/>
      </w:pPr>
      <w:r w:rsidRPr="009B5CBD">
        <w:t>Computadores foram criados para fazer cálculos, mas trabalham muito bem</w:t>
      </w:r>
      <w:r w:rsidR="00FF4F3E">
        <w:t xml:space="preserve"> armazenando e </w:t>
      </w:r>
      <w:r w:rsidRPr="009B5CBD">
        <w:t>movendo informações e</w:t>
      </w:r>
      <w:r w:rsidR="008E4738">
        <w:t xml:space="preserve">, também, </w:t>
      </w:r>
      <w:r w:rsidRPr="009B5CBD">
        <w:t>auxiliando na sua recuperação. Nada mais natural, então, do que usar essas habilidades para agilizar o acesso sistemático a listas de pessoas, de produtos e</w:t>
      </w:r>
      <w:r>
        <w:t xml:space="preserve"> de imóveis</w:t>
      </w:r>
      <w:r w:rsidR="0056502E">
        <w:t xml:space="preserve"> </w:t>
      </w:r>
      <w:r w:rsidR="005E2485">
        <w:t xml:space="preserve">usando </w:t>
      </w:r>
      <w:r w:rsidR="00AE4000">
        <w:t>sistemas</w:t>
      </w:r>
      <w:r w:rsidR="002F40A2">
        <w:t xml:space="preserve"> especializados chamados Bancos de Dados</w:t>
      </w:r>
      <w:r w:rsidRPr="009B5CBD">
        <w:t>.</w:t>
      </w:r>
    </w:p>
    <w:p w14:paraId="53C035E6" w14:textId="6C83016B" w:rsidR="00DE6A07" w:rsidRPr="009B5CBD" w:rsidRDefault="00DE6A07" w:rsidP="009B5CBD">
      <w:pPr>
        <w:pStyle w:val="tcccorpo"/>
      </w:pPr>
      <w:r w:rsidRPr="009B5CBD">
        <w:t xml:space="preserve">Os primeiros bancos de dados </w:t>
      </w:r>
      <w:r w:rsidR="00C33299" w:rsidRPr="009B5CBD">
        <w:t xml:space="preserve">automatizados </w:t>
      </w:r>
      <w:r w:rsidR="00D402D3" w:rsidRPr="009B5CBD">
        <w:t xml:space="preserve">(SGBD – Sistemas Gerenciadores de Bancos de Dados) </w:t>
      </w:r>
      <w:r w:rsidR="00301279">
        <w:t xml:space="preserve">foram </w:t>
      </w:r>
      <w:r w:rsidR="00184DF3">
        <w:t>desenvolvidos n</w:t>
      </w:r>
      <w:r w:rsidR="00CD54CF">
        <w:t xml:space="preserve">a década de 1970 e </w:t>
      </w:r>
      <w:r w:rsidR="00C33299" w:rsidRPr="009B5CBD">
        <w:t>eram ‘</w:t>
      </w:r>
      <w:r w:rsidR="009E023A" w:rsidRPr="009B5CBD">
        <w:t>textuais</w:t>
      </w:r>
      <w:r w:rsidR="00C33299" w:rsidRPr="009B5CBD">
        <w:t>’</w:t>
      </w:r>
      <w:r w:rsidR="009E023A" w:rsidRPr="009B5CBD">
        <w:t xml:space="preserve">, ou seja, armazenavam </w:t>
      </w:r>
      <w:r w:rsidR="003762D2" w:rsidRPr="009B5CBD">
        <w:t>apenas textos e valores</w:t>
      </w:r>
      <w:r w:rsidR="00C33299" w:rsidRPr="009B5CBD">
        <w:t>. Para ser mais preciso, armazenavam apenas valores</w:t>
      </w:r>
      <w:r w:rsidR="0058651D" w:rsidRPr="009B5CBD">
        <w:t xml:space="preserve"> binários</w:t>
      </w:r>
      <w:r w:rsidR="00D91591" w:rsidRPr="009B5CBD">
        <w:t xml:space="preserve">. Esses valores eram </w:t>
      </w:r>
      <w:r w:rsidR="00304466" w:rsidRPr="009B5CBD">
        <w:t xml:space="preserve">convertidos em </w:t>
      </w:r>
      <w:r w:rsidR="00D91591" w:rsidRPr="009B5CBD">
        <w:t xml:space="preserve">letras e números </w:t>
      </w:r>
      <w:r w:rsidR="004A3EAD">
        <w:t xml:space="preserve">somente </w:t>
      </w:r>
      <w:r w:rsidR="00D91591" w:rsidRPr="009B5CBD">
        <w:t>no momento de sua apresentação ao usuário.</w:t>
      </w:r>
    </w:p>
    <w:p w14:paraId="3437DCBC" w14:textId="0C3BDC5E" w:rsidR="00687780" w:rsidRDefault="00DD1197" w:rsidP="009B5CBD">
      <w:pPr>
        <w:pStyle w:val="tcccorpo"/>
      </w:pPr>
      <w:r w:rsidRPr="009B5CBD">
        <w:t xml:space="preserve">Isso era perfeitamente aceitável </w:t>
      </w:r>
      <w:r w:rsidR="00142355">
        <w:t>aquela época</w:t>
      </w:r>
      <w:r w:rsidRPr="009B5CBD">
        <w:t xml:space="preserve"> porque o que se buscava era </w:t>
      </w:r>
      <w:r w:rsidR="006A52D0" w:rsidRPr="009B5CBD">
        <w:t>essencialmente ar</w:t>
      </w:r>
      <w:r w:rsidR="00B6344B" w:rsidRPr="009B5CBD">
        <w:t xml:space="preserve">mazenar e organizar fichas e documentos </w:t>
      </w:r>
      <w:r w:rsidR="00304466" w:rsidRPr="009B5CBD">
        <w:t xml:space="preserve">que haviam sido </w:t>
      </w:r>
      <w:r w:rsidR="00B6344B" w:rsidRPr="009B5CBD">
        <w:t xml:space="preserve">criados manualmente ou através de </w:t>
      </w:r>
      <w:r w:rsidR="00097ECB" w:rsidRPr="009B5CBD">
        <w:t>uma mecanização que hoje seria considerada rudimentar</w:t>
      </w:r>
      <w:sdt>
        <w:sdtPr>
          <w:id w:val="-1363588009"/>
          <w:citation/>
        </w:sdtPr>
        <w:sdtContent>
          <w:r w:rsidR="00746B31" w:rsidRPr="009B5CBD">
            <w:fldChar w:fldCharType="begin"/>
          </w:r>
          <w:r w:rsidR="00746B31" w:rsidRPr="009B5CBD">
            <w:instrText xml:space="preserve"> CITATION Sil02 \l 1046 </w:instrText>
          </w:r>
          <w:r w:rsidR="00746B31" w:rsidRPr="009B5CBD">
            <w:fldChar w:fldCharType="separate"/>
          </w:r>
          <w:r w:rsidR="00746B31" w:rsidRPr="009B5CBD">
            <w:t xml:space="preserve"> (Silberschatz, 2002)</w:t>
          </w:r>
          <w:r w:rsidR="00746B31" w:rsidRPr="009B5CBD">
            <w:fldChar w:fldCharType="end"/>
          </w:r>
        </w:sdtContent>
      </w:sdt>
      <w:r w:rsidR="002B456E">
        <w:t xml:space="preserve">. </w:t>
      </w:r>
      <w:r w:rsidR="00567848" w:rsidRPr="009B5CBD">
        <w:t xml:space="preserve">Pode-se </w:t>
      </w:r>
      <w:r w:rsidR="006F39BA" w:rsidRPr="009B5CBD">
        <w:t xml:space="preserve">dizer </w:t>
      </w:r>
      <w:r w:rsidR="002F1D4F" w:rsidRPr="009B5CBD">
        <w:t xml:space="preserve">que a natureza </w:t>
      </w:r>
      <w:r w:rsidR="007B71D1">
        <w:t xml:space="preserve">básica </w:t>
      </w:r>
      <w:r w:rsidR="002F1D4F" w:rsidRPr="009B5CBD">
        <w:t xml:space="preserve">dos SGBDs é </w:t>
      </w:r>
      <w:r w:rsidR="002D34C5" w:rsidRPr="009B5CBD">
        <w:t>textual porque</w:t>
      </w:r>
      <w:r w:rsidR="00567848" w:rsidRPr="009B5CBD">
        <w:t>,</w:t>
      </w:r>
      <w:r w:rsidR="00674D47" w:rsidRPr="009B5CBD">
        <w:t xml:space="preserve"> m</w:t>
      </w:r>
      <w:r w:rsidR="00413DC7" w:rsidRPr="009B5CBD">
        <w:t>esmo</w:t>
      </w:r>
      <w:r w:rsidR="00566D36" w:rsidRPr="009B5CBD">
        <w:t xml:space="preserve"> hoje</w:t>
      </w:r>
      <w:r w:rsidR="00567848" w:rsidRPr="009B5CBD">
        <w:t>,</w:t>
      </w:r>
      <w:r w:rsidR="00566D36" w:rsidRPr="009B5CBD">
        <w:t xml:space="preserve"> a </w:t>
      </w:r>
      <w:r w:rsidR="00674D47" w:rsidRPr="009B5CBD">
        <w:t xml:space="preserve">esmagadora maioria </w:t>
      </w:r>
      <w:r w:rsidR="00566D36" w:rsidRPr="009B5CBD">
        <w:t>dos dados armazenados</w:t>
      </w:r>
      <w:r w:rsidR="00567848" w:rsidRPr="009B5CBD">
        <w:t xml:space="preserve"> </w:t>
      </w:r>
      <w:r w:rsidR="00AC385B" w:rsidRPr="009B5CBD">
        <w:t>é c</w:t>
      </w:r>
      <w:r w:rsidR="004B4FA1" w:rsidRPr="009B5CBD">
        <w:t>ompost</w:t>
      </w:r>
      <w:r w:rsidR="00567848" w:rsidRPr="009B5CBD">
        <w:t>a</w:t>
      </w:r>
      <w:r w:rsidR="004B4FA1" w:rsidRPr="009B5CBD">
        <w:t xml:space="preserve"> de </w:t>
      </w:r>
      <w:r w:rsidR="002D34C5" w:rsidRPr="009B5CBD">
        <w:t>letras e números</w:t>
      </w:r>
      <w:r w:rsidR="004B4FA1" w:rsidRPr="009B5CBD">
        <w:t xml:space="preserve">. </w:t>
      </w:r>
    </w:p>
    <w:p w14:paraId="677AB179" w14:textId="241D957D" w:rsidR="00C73262" w:rsidRPr="009B5CBD" w:rsidRDefault="00C73262" w:rsidP="00C73262">
      <w:pPr>
        <w:pStyle w:val="tcccorpo"/>
      </w:pPr>
      <w:r w:rsidRPr="009B5CBD">
        <w:t xml:space="preserve">Foi também na década de 1970 que o governo </w:t>
      </w:r>
      <w:r>
        <w:t>brasileiro</w:t>
      </w:r>
      <w:r w:rsidRPr="009B5CBD">
        <w:t xml:space="preserve"> instituiu o Projeto Convênio de Incentivo ao Aperfeiçoamento Técnico (CIATA) que foi considerada </w:t>
      </w:r>
      <w:r w:rsidRPr="00BA2109">
        <w:rPr>
          <w:rStyle w:val="CitaoChar"/>
        </w:rPr>
        <w:t>a primeira iniciativa formal de estruturação metodológica do cadastro urbano pelo governo federal, iniciativa que balizou a estruturação e implementação do cadastro imobiliário na maioria dos municípios brasileiros</w:t>
      </w:r>
      <w:r w:rsidRPr="009B5CBD">
        <w:t xml:space="preserve">. </w:t>
      </w:r>
      <w:sdt>
        <w:sdtPr>
          <w:id w:val="1171998765"/>
          <w:citation/>
        </w:sdtPr>
        <w:sdtContent>
          <w:r w:rsidRPr="009B5CBD">
            <w:fldChar w:fldCharType="begin"/>
          </w:r>
          <w:r w:rsidRPr="009B5CBD">
            <w:instrText xml:space="preserve"> CITATION Sil23 \l 1046 </w:instrText>
          </w:r>
          <w:r w:rsidRPr="009B5CBD">
            <w:fldChar w:fldCharType="separate"/>
          </w:r>
          <w:r w:rsidRPr="009B5CBD">
            <w:t>(Silva, 2023)</w:t>
          </w:r>
          <w:r w:rsidRPr="009B5CBD">
            <w:fldChar w:fldCharType="end"/>
          </w:r>
        </w:sdtContent>
      </w:sdt>
    </w:p>
    <w:p w14:paraId="68F75B73" w14:textId="77777777" w:rsidR="00C73262" w:rsidRPr="009B5CBD" w:rsidRDefault="00C73262" w:rsidP="00C73262">
      <w:pPr>
        <w:pStyle w:val="tcccorpo"/>
      </w:pPr>
      <w:r w:rsidRPr="00CD4D73">
        <w:rPr>
          <w:rStyle w:val="CitaoChar"/>
          <w:i w:val="0"/>
          <w:iCs w:val="0"/>
        </w:rPr>
        <w:t>De um modo geral, a proposta do Projeto CIATA foi a de criar</w:t>
      </w:r>
      <w:r w:rsidRPr="00BA2109">
        <w:rPr>
          <w:rStyle w:val="CitaoChar"/>
        </w:rPr>
        <w:t xml:space="preserve"> um sistema de cadastros técnicos que de “forma lógica, justa e eficiente” pudesse promover o aumento das receitas próprias do município e diminuir sua dependência em relação aos recursos externos</w:t>
      </w:r>
      <w:r w:rsidRPr="009B5CBD">
        <w:rPr>
          <w:rStyle w:val="CitaoChar"/>
          <w:i w:val="0"/>
          <w:iCs w:val="0"/>
          <w:color w:val="auto"/>
        </w:rPr>
        <w:t>.</w:t>
      </w:r>
      <w:sdt>
        <w:sdtPr>
          <w:id w:val="2027904304"/>
          <w:citation/>
        </w:sdtPr>
        <w:sdtContent>
          <w:r w:rsidRPr="009B5CBD">
            <w:fldChar w:fldCharType="begin"/>
          </w:r>
          <w:r w:rsidRPr="009B5CBD">
            <w:instrText xml:space="preserve"> CITATION Sil23 \l 1046 </w:instrText>
          </w:r>
          <w:r w:rsidRPr="009B5CBD">
            <w:fldChar w:fldCharType="separate"/>
          </w:r>
          <w:r w:rsidRPr="009B5CBD">
            <w:t xml:space="preserve"> (Silva, 2023)</w:t>
          </w:r>
          <w:r w:rsidRPr="009B5CBD">
            <w:fldChar w:fldCharType="end"/>
          </w:r>
        </w:sdtContent>
      </w:sdt>
    </w:p>
    <w:p w14:paraId="747C4B94" w14:textId="77777777" w:rsidR="00C73262" w:rsidRPr="007D68F0" w:rsidRDefault="00C73262" w:rsidP="00C73262">
      <w:pPr>
        <w:pStyle w:val="tcccorpo"/>
        <w:rPr>
          <w:szCs w:val="24"/>
        </w:rPr>
      </w:pPr>
      <w:r>
        <w:t>Além disso, o</w:t>
      </w:r>
      <w:r w:rsidRPr="009B5CBD">
        <w:t xml:space="preserve"> Projeto CIATA criou modelos de organização territorial que acabaram se tornando padrões informais, e que estão presentes em quase todas as definições de estruturas de cadastros imobiliários atuais. Em especial, a forma como as parcelas são identificadas, em uma sequência de caracteres representando</w:t>
      </w:r>
      <w:r w:rsidRPr="007D68F0">
        <w:rPr>
          <w:szCs w:val="24"/>
        </w:rPr>
        <w:t xml:space="preserve"> distrito, setor, quadra, lote, unidade e edificação (</w:t>
      </w:r>
      <w:r w:rsidRPr="007D68F0">
        <w:rPr>
          <w:b/>
          <w:bCs/>
          <w:szCs w:val="24"/>
        </w:rPr>
        <w:t>DD.SS.QQQ.LLLL.UUU-EEE)</w:t>
      </w:r>
      <w:sdt>
        <w:sdtPr>
          <w:rPr>
            <w:b/>
            <w:bCs/>
            <w:szCs w:val="24"/>
          </w:rPr>
          <w:id w:val="431784362"/>
          <w:citation/>
        </w:sdtPr>
        <w:sdtContent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  <w:szCs w:val="24"/>
            </w:rPr>
            <w:instrText xml:space="preserve"> CITATION Pel09 \l 1046 </w:instrText>
          </w:r>
          <w:r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noProof/>
              <w:szCs w:val="24"/>
            </w:rPr>
            <w:t xml:space="preserve"> </w:t>
          </w:r>
          <w:r w:rsidRPr="00276A24">
            <w:rPr>
              <w:noProof/>
              <w:szCs w:val="24"/>
            </w:rPr>
            <w:t>(Pelegrina, 2009)</w:t>
          </w:r>
          <w:r>
            <w:rPr>
              <w:b/>
              <w:bCs/>
              <w:szCs w:val="24"/>
            </w:rPr>
            <w:fldChar w:fldCharType="end"/>
          </w:r>
        </w:sdtContent>
      </w:sdt>
      <w:r w:rsidRPr="007D68F0">
        <w:rPr>
          <w:szCs w:val="24"/>
        </w:rPr>
        <w:t xml:space="preserve">, é muito conveniente para a conversão de alguns cadastros textuais </w:t>
      </w:r>
      <w:r>
        <w:rPr>
          <w:szCs w:val="24"/>
        </w:rPr>
        <w:t xml:space="preserve">incompletos </w:t>
      </w:r>
      <w:r w:rsidRPr="007D68F0">
        <w:rPr>
          <w:szCs w:val="24"/>
        </w:rPr>
        <w:t xml:space="preserve">para cadastros georreferenciados. </w:t>
      </w:r>
    </w:p>
    <w:p w14:paraId="34500672" w14:textId="27222AE3" w:rsidR="00F5038A" w:rsidRPr="009B5CBD" w:rsidRDefault="0033415F" w:rsidP="009B5CBD">
      <w:pPr>
        <w:pStyle w:val="tcccorpo"/>
      </w:pPr>
      <w:r w:rsidRPr="009B5CBD">
        <w:t>Nesse contexto, a</w:t>
      </w:r>
      <w:r w:rsidR="00195365" w:rsidRPr="009B5CBD">
        <w:t xml:space="preserve"> maioria </w:t>
      </w:r>
      <w:r w:rsidR="00104A22" w:rsidRPr="009B5CBD">
        <w:t xml:space="preserve">das prefeituras teve </w:t>
      </w:r>
      <w:r w:rsidR="00195365" w:rsidRPr="009B5CBD">
        <w:t xml:space="preserve">suas primeiras experiências com automação de cadastros nas décadas de 1960 e 1970. Basicamente </w:t>
      </w:r>
      <w:r w:rsidR="00D4716A" w:rsidRPr="009B5CBD">
        <w:t>el</w:t>
      </w:r>
      <w:r w:rsidR="0098298F" w:rsidRPr="009B5CBD">
        <w:t>a</w:t>
      </w:r>
      <w:r w:rsidR="00D4716A" w:rsidRPr="009B5CBD">
        <w:t>s u</w:t>
      </w:r>
      <w:r w:rsidR="00195365" w:rsidRPr="009B5CBD">
        <w:t xml:space="preserve">savam os sistemas de BD para digitalizar </w:t>
      </w:r>
      <w:r w:rsidR="00AF236C" w:rsidRPr="009B5CBD">
        <w:t xml:space="preserve">as </w:t>
      </w:r>
      <w:r w:rsidR="00195365" w:rsidRPr="009B5CBD">
        <w:t xml:space="preserve">fichas e livros </w:t>
      </w:r>
      <w:r w:rsidR="00195365" w:rsidRPr="009B5CBD">
        <w:lastRenderedPageBreak/>
        <w:t>físicos</w:t>
      </w:r>
      <w:r w:rsidR="00AF236C" w:rsidRPr="009B5CBD">
        <w:t xml:space="preserve"> e para cálculo de tributos</w:t>
      </w:r>
      <w:r w:rsidR="00195365" w:rsidRPr="009B5CBD">
        <w:t>.</w:t>
      </w:r>
      <w:r w:rsidR="00FA499F" w:rsidRPr="009B5CBD">
        <w:t xml:space="preserve"> </w:t>
      </w:r>
      <w:sdt>
        <w:sdtPr>
          <w:id w:val="1840425280"/>
          <w:citation/>
        </w:sdtPr>
        <w:sdtContent>
          <w:r w:rsidR="00720030" w:rsidRPr="009B5CBD">
            <w:fldChar w:fldCharType="begin"/>
          </w:r>
          <w:r w:rsidR="00720030" w:rsidRPr="009B5CBD">
            <w:instrText xml:space="preserve"> CITATION Red81 \l 1046 </w:instrText>
          </w:r>
          <w:r w:rsidR="00720030" w:rsidRPr="009B5CBD">
            <w:fldChar w:fldCharType="separate"/>
          </w:r>
          <w:r w:rsidR="00720030" w:rsidRPr="009B5CBD">
            <w:t>(Redmond, 1981)</w:t>
          </w:r>
          <w:r w:rsidR="00720030" w:rsidRPr="009B5CBD">
            <w:fldChar w:fldCharType="end"/>
          </w:r>
        </w:sdtContent>
      </w:sdt>
      <w:r w:rsidR="00720030" w:rsidRPr="009B5CBD">
        <w:t xml:space="preserve">. </w:t>
      </w:r>
      <w:r w:rsidR="00FA499F" w:rsidRPr="009B5CBD">
        <w:t xml:space="preserve">Nessa época </w:t>
      </w:r>
      <w:r w:rsidR="00CA0603" w:rsidRPr="009B5CBD">
        <w:t>os programas rodavam em grandes – e caros - equipamentos conhecidos como mainframes</w:t>
      </w:r>
      <w:r w:rsidR="00C53F14">
        <w:t xml:space="preserve"> e g</w:t>
      </w:r>
      <w:r w:rsidR="007876D3" w:rsidRPr="009B5CBD">
        <w:t>ravar a</w:t>
      </w:r>
      <w:r w:rsidR="00AC6F1E" w:rsidRPr="009B5CBD">
        <w:t xml:space="preserve">lguns poucos </w:t>
      </w:r>
      <w:r w:rsidR="007876D3" w:rsidRPr="009B5CBD">
        <w:t xml:space="preserve">quilobytes de informação custava uma pequena </w:t>
      </w:r>
      <w:r w:rsidR="007876D3" w:rsidRPr="009B5CBD">
        <w:rPr>
          <w:rStyle w:val="tcccorpoChar"/>
        </w:rPr>
        <w:t>fortuna</w:t>
      </w:r>
      <w:r w:rsidR="000A4873" w:rsidRPr="009B5CBD">
        <w:t>.</w:t>
      </w:r>
      <w:r w:rsidR="0086092A">
        <w:t xml:space="preserve"> </w:t>
      </w:r>
      <w:r w:rsidR="0086092A">
        <w:rPr>
          <w:rStyle w:val="tcccorpoChar"/>
        </w:rPr>
        <w:t>N</w:t>
      </w:r>
      <w:r w:rsidR="0086092A" w:rsidRPr="009B5CBD">
        <w:rPr>
          <w:rStyle w:val="tcccorpoChar"/>
        </w:rPr>
        <w:t>em</w:t>
      </w:r>
      <w:r w:rsidR="0086092A" w:rsidRPr="009B5CBD">
        <w:t xml:space="preserve"> se</w:t>
      </w:r>
      <w:r w:rsidR="0086092A">
        <w:t>quer se cogitava</w:t>
      </w:r>
      <w:r w:rsidR="0086092A" w:rsidRPr="009B5CBD">
        <w:t xml:space="preserve"> armazenar imagem ou som digitais</w:t>
      </w:r>
    </w:p>
    <w:p w14:paraId="402E496B" w14:textId="77777777" w:rsidR="00341F82" w:rsidRDefault="00687780" w:rsidP="009B5CBD">
      <w:pPr>
        <w:pStyle w:val="tcccorpo"/>
      </w:pPr>
      <w:r w:rsidRPr="009B5CBD">
        <w:t xml:space="preserve">Não é de se estranhar, portanto, que </w:t>
      </w:r>
      <w:r w:rsidR="00440922" w:rsidRPr="009B5CBD">
        <w:t>os cadastros imobiliários</w:t>
      </w:r>
      <w:r w:rsidR="00B553A3" w:rsidRPr="009B5CBD">
        <w:t xml:space="preserve"> </w:t>
      </w:r>
      <w:r w:rsidR="0057329F" w:rsidRPr="009B5CBD">
        <w:t>automatizados</w:t>
      </w:r>
      <w:r w:rsidR="00440922" w:rsidRPr="009B5CBD">
        <w:t xml:space="preserve"> das prefeituras</w:t>
      </w:r>
      <w:r w:rsidR="0057329F" w:rsidRPr="009B5CBD">
        <w:t xml:space="preserve"> tenham nascido,</w:t>
      </w:r>
      <w:r w:rsidR="00440922" w:rsidRPr="009B5CBD">
        <w:t xml:space="preserve"> fundamentalmente</w:t>
      </w:r>
      <w:r w:rsidR="0057329F" w:rsidRPr="009B5CBD">
        <w:t>,</w:t>
      </w:r>
      <w:r w:rsidR="00440922" w:rsidRPr="009B5CBD">
        <w:t xml:space="preserve"> textuais.</w:t>
      </w:r>
    </w:p>
    <w:p w14:paraId="24FA46F0" w14:textId="0B66007C" w:rsidR="00567848" w:rsidRPr="009B5CBD" w:rsidRDefault="00341F82" w:rsidP="009B5CBD">
      <w:pPr>
        <w:pStyle w:val="tcccorpo"/>
      </w:pPr>
      <w:r>
        <w:t xml:space="preserve">Dadas </w:t>
      </w:r>
      <w:r w:rsidR="00DA7957">
        <w:t>as características</w:t>
      </w:r>
      <w:r>
        <w:t xml:space="preserve"> da organização urbana</w:t>
      </w:r>
      <w:r w:rsidR="00646F43">
        <w:t>, em tese, bastava conhecer o endereço para identificar uma parcela</w:t>
      </w:r>
      <w:r w:rsidR="003A6C2E">
        <w:t>,</w:t>
      </w:r>
      <w:r w:rsidR="00FF5230">
        <w:t xml:space="preserve"> e a perfeita localização geográfica </w:t>
      </w:r>
      <w:r w:rsidR="003A6C2E">
        <w:t>parecia desnecessária.</w:t>
      </w:r>
      <w:r w:rsidR="00440922" w:rsidRPr="009B5CBD">
        <w:t xml:space="preserve"> </w:t>
      </w:r>
    </w:p>
    <w:p w14:paraId="46B11326" w14:textId="6D9B279D" w:rsidR="00DF6C85" w:rsidRDefault="00737ACD" w:rsidP="00863A8F">
      <w:pPr>
        <w:pStyle w:val="tccnivel2"/>
      </w:pPr>
      <w:r w:rsidRPr="00737ACD">
        <w:t>Contextualização do problema</w:t>
      </w:r>
    </w:p>
    <w:p w14:paraId="137DE877" w14:textId="7292B31F" w:rsidR="00FF6AB1" w:rsidRDefault="00730C69" w:rsidP="00FF6AB1">
      <w:pPr>
        <w:pStyle w:val="tcccorpo"/>
      </w:pPr>
      <w:commentRangeStart w:id="0"/>
      <w:r>
        <w:t xml:space="preserve">A maioria dos municípios do Brasil dispõe apenas de </w:t>
      </w:r>
      <w:r w:rsidR="003073B5">
        <w:t xml:space="preserve">cadastros </w:t>
      </w:r>
      <w:r w:rsidR="00E93B2F">
        <w:t xml:space="preserve">urbanos </w:t>
      </w:r>
      <w:r w:rsidR="003073B5">
        <w:t>textuais automatizados</w:t>
      </w:r>
      <w:r w:rsidR="00DB54EB">
        <w:t>,</w:t>
      </w:r>
      <w:r w:rsidR="003073B5">
        <w:t xml:space="preserve"> sem </w:t>
      </w:r>
      <w:r w:rsidR="003102BD">
        <w:t>georreferenciamento.</w:t>
      </w:r>
      <w:commentRangeEnd w:id="0"/>
      <w:r w:rsidR="0070109E">
        <w:rPr>
          <w:rStyle w:val="Refdecomentrio"/>
          <w:rFonts w:asciiTheme="minorHAnsi" w:hAnsiTheme="minorHAnsi" w:cstheme="minorBidi"/>
        </w:rPr>
        <w:commentReference w:id="0"/>
      </w:r>
    </w:p>
    <w:p w14:paraId="73389F1C" w14:textId="3DA820AF" w:rsidR="00E93B2F" w:rsidRDefault="0029639C" w:rsidP="00FF6AB1">
      <w:pPr>
        <w:pStyle w:val="tcccorpo"/>
      </w:pPr>
      <w:r>
        <w:t>O georreferenciamento d</w:t>
      </w:r>
      <w:r w:rsidR="005B0A71">
        <w:t xml:space="preserve">as áreas urbanas </w:t>
      </w:r>
      <w:r w:rsidR="0062513D">
        <w:t>é impraticável para os médios e pequenos municípios devido ao seu alto custo.</w:t>
      </w:r>
    </w:p>
    <w:p w14:paraId="2EC46F8B" w14:textId="016230C3" w:rsidR="0062513D" w:rsidRDefault="004C58BA" w:rsidP="00FF6AB1">
      <w:pPr>
        <w:pStyle w:val="tcccorpo"/>
      </w:pPr>
      <w:r>
        <w:t xml:space="preserve">Nos municípios </w:t>
      </w:r>
      <w:r w:rsidR="0055328D">
        <w:t xml:space="preserve">que utilizam cadastros textuais os </w:t>
      </w:r>
      <w:r w:rsidR="005A0C3B">
        <w:t xml:space="preserve">dados </w:t>
      </w:r>
      <w:r w:rsidR="0055328D">
        <w:t>podem estar</w:t>
      </w:r>
      <w:r w:rsidR="005A0C3B">
        <w:t xml:space="preserve"> </w:t>
      </w:r>
      <w:r>
        <w:t xml:space="preserve">incorretos ou incompletos e não </w:t>
      </w:r>
      <w:r w:rsidR="00CB6BBF">
        <w:t xml:space="preserve">existem ferramentas </w:t>
      </w:r>
      <w:r w:rsidR="00B814AB">
        <w:t>práticas para identificação das falhas.</w:t>
      </w:r>
    </w:p>
    <w:p w14:paraId="1B9B69B8" w14:textId="44996153" w:rsidR="00DF6C85" w:rsidRDefault="00737ACD" w:rsidP="00366977">
      <w:pPr>
        <w:pStyle w:val="tccnivel2"/>
      </w:pPr>
      <w:r w:rsidRPr="00737ACD">
        <w:t>Justificativa da pesquisa</w:t>
      </w:r>
    </w:p>
    <w:p w14:paraId="2D28859A" w14:textId="77777777" w:rsidR="00942AF2" w:rsidRPr="00CA017D" w:rsidRDefault="00942AF2" w:rsidP="00CA017D">
      <w:pPr>
        <w:pStyle w:val="tcccorpo"/>
      </w:pPr>
    </w:p>
    <w:p w14:paraId="38817D28" w14:textId="6D4C4AFB" w:rsidR="00926D2B" w:rsidRDefault="00737ACD" w:rsidP="00366977">
      <w:pPr>
        <w:pStyle w:val="tccnivel2"/>
      </w:pPr>
      <w:r w:rsidRPr="00737ACD">
        <w:t>Objetivos (geral e específicos)</w:t>
      </w:r>
    </w:p>
    <w:p w14:paraId="24603A67" w14:textId="52FA4F8D" w:rsidR="00DD1192" w:rsidRDefault="00F4062A" w:rsidP="00DD1192">
      <w:pPr>
        <w:pStyle w:val="tcccorpo"/>
      </w:pPr>
      <w:r>
        <w:t xml:space="preserve">Geral: </w:t>
      </w:r>
      <w:r w:rsidR="003D7CAF">
        <w:t>Criar uma imagem representativa d</w:t>
      </w:r>
      <w:r w:rsidR="00A923EB">
        <w:t>os logradouros e</w:t>
      </w:r>
      <w:r w:rsidR="003D7CAF">
        <w:t xml:space="preserve"> quadras urbanas </w:t>
      </w:r>
      <w:r w:rsidR="006C21F8">
        <w:t xml:space="preserve">a partir </w:t>
      </w:r>
      <w:r w:rsidR="00BD6CE1">
        <w:t>dos cadastros urbanos textuais</w:t>
      </w:r>
      <w:r w:rsidR="006C21F8">
        <w:t>.</w:t>
      </w:r>
    </w:p>
    <w:p w14:paraId="6FAE7512" w14:textId="76A0376B" w:rsidR="00900745" w:rsidRDefault="00900745" w:rsidP="00900745">
      <w:pPr>
        <w:pStyle w:val="tcccorpo"/>
      </w:pPr>
      <w:r>
        <w:t xml:space="preserve">Específico 1: Desenvolver um método para criação de imagens representativas da distribuição das quadras urbanas a partir </w:t>
      </w:r>
      <w:r w:rsidR="006461D3">
        <w:t>dos cadastr</w:t>
      </w:r>
      <w:r w:rsidR="0058091C">
        <w:t>os urbanos</w:t>
      </w:r>
      <w:r>
        <w:t xml:space="preserve"> textua</w:t>
      </w:r>
      <w:r w:rsidR="0058091C">
        <w:t>is</w:t>
      </w:r>
      <w:r>
        <w:t>.</w:t>
      </w:r>
    </w:p>
    <w:p w14:paraId="14F437B2" w14:textId="164A807B" w:rsidR="00F4062A" w:rsidRDefault="0081735C" w:rsidP="00DD1192">
      <w:pPr>
        <w:pStyle w:val="tcccorpo"/>
      </w:pPr>
      <w:r>
        <w:t xml:space="preserve">Específico </w:t>
      </w:r>
      <w:r w:rsidR="00B20C8D">
        <w:t>2</w:t>
      </w:r>
      <w:r>
        <w:t xml:space="preserve">: Definir </w:t>
      </w:r>
      <w:r w:rsidR="00655C82">
        <w:t>o</w:t>
      </w:r>
      <w:r>
        <w:t xml:space="preserve"> conjunto mínimo de </w:t>
      </w:r>
      <w:r w:rsidR="00B94AE9">
        <w:t xml:space="preserve">atributos </w:t>
      </w:r>
      <w:r w:rsidR="00940835">
        <w:t>textua</w:t>
      </w:r>
      <w:r w:rsidR="006E1C93">
        <w:t xml:space="preserve">is </w:t>
      </w:r>
      <w:r w:rsidR="00B94AE9">
        <w:t xml:space="preserve">necessários </w:t>
      </w:r>
      <w:r w:rsidR="006E1C93">
        <w:t>para a</w:t>
      </w:r>
      <w:r w:rsidR="00B94AE9">
        <w:t xml:space="preserve"> </w:t>
      </w:r>
      <w:r w:rsidR="00655C82">
        <w:t xml:space="preserve">criação de imagens </w:t>
      </w:r>
      <w:r w:rsidR="00940835">
        <w:t>representativas da distribuição das quadras urbanas.</w:t>
      </w:r>
    </w:p>
    <w:p w14:paraId="305852C8" w14:textId="3668892D" w:rsidR="00EA571F" w:rsidRDefault="00EA571F" w:rsidP="00DD1192">
      <w:pPr>
        <w:pStyle w:val="tcccorpo"/>
      </w:pPr>
      <w:commentRangeStart w:id="1"/>
      <w:r>
        <w:t xml:space="preserve">Específico 3: </w:t>
      </w:r>
      <w:r w:rsidR="000C1002">
        <w:t xml:space="preserve">Identificar métodos que permitam </w:t>
      </w:r>
      <w:r w:rsidR="007A2EED">
        <w:t>validar</w:t>
      </w:r>
      <w:r w:rsidR="006461D3">
        <w:t xml:space="preserve"> e complementar</w:t>
      </w:r>
      <w:r w:rsidR="00695ABD">
        <w:t xml:space="preserve"> dados</w:t>
      </w:r>
      <w:r w:rsidR="007A2EED">
        <w:t xml:space="preserve"> </w:t>
      </w:r>
      <w:r w:rsidR="006461D3">
        <w:t>do</w:t>
      </w:r>
      <w:r w:rsidR="007A2EED">
        <w:t xml:space="preserve">s </w:t>
      </w:r>
      <w:r w:rsidR="006461D3">
        <w:t xml:space="preserve">cadastros </w:t>
      </w:r>
      <w:r w:rsidR="0058091C">
        <w:t xml:space="preserve">urbanos </w:t>
      </w:r>
      <w:r w:rsidR="006461D3">
        <w:t xml:space="preserve">textuais. </w:t>
      </w:r>
      <w:r w:rsidR="007A2EED">
        <w:t xml:space="preserve"> </w:t>
      </w:r>
      <w:r w:rsidR="00695ABD">
        <w:t xml:space="preserve"> </w:t>
      </w:r>
      <w:commentRangeEnd w:id="1"/>
      <w:r w:rsidR="00147EEA">
        <w:rPr>
          <w:rStyle w:val="Refdecomentrio"/>
          <w:rFonts w:asciiTheme="minorHAnsi" w:hAnsiTheme="minorHAnsi" w:cstheme="minorBidi"/>
        </w:rPr>
        <w:commentReference w:id="1"/>
      </w:r>
    </w:p>
    <w:p w14:paraId="77118A04" w14:textId="14062939" w:rsidR="00926D2B" w:rsidRDefault="00737ACD" w:rsidP="00667979">
      <w:pPr>
        <w:pStyle w:val="tccnivel2"/>
      </w:pPr>
      <w:r w:rsidRPr="00737ACD">
        <w:t>Hipótese de pesquisa</w:t>
      </w:r>
    </w:p>
    <w:p w14:paraId="35CA1B66" w14:textId="51058863" w:rsidR="001305C2" w:rsidRDefault="001305C2" w:rsidP="00B469EC">
      <w:pPr>
        <w:pStyle w:val="tcccorpo"/>
      </w:pPr>
      <w:r w:rsidRPr="001305C2">
        <w:t>Um cadastro territorial corretamente modelado e com dados precisos permite a criação de um esboço cartográfico (croqui) que represent</w:t>
      </w:r>
      <w:r>
        <w:t>a</w:t>
      </w:r>
      <w:r w:rsidRPr="001305C2">
        <w:t xml:space="preserve"> as parcelas de forma proporcional. O esboço gerado pode, então, ser comparado com imagens de satélite para a validação dos dados armazenados.</w:t>
      </w:r>
    </w:p>
    <w:p w14:paraId="59938C6E" w14:textId="77777777" w:rsidR="00926D2B" w:rsidRDefault="00737ACD" w:rsidP="00667979">
      <w:pPr>
        <w:pStyle w:val="tccnivel2"/>
      </w:pPr>
      <w:commentRangeStart w:id="2"/>
      <w:r w:rsidRPr="00737ACD">
        <w:t xml:space="preserve">Estrutura da dissertação. </w:t>
      </w:r>
      <w:commentRangeEnd w:id="2"/>
      <w:r w:rsidR="00F92721">
        <w:rPr>
          <w:rStyle w:val="Refdecomentrio"/>
          <w:rFonts w:asciiTheme="minorHAnsi" w:hAnsiTheme="minorHAnsi" w:cstheme="minorBidi"/>
        </w:rPr>
        <w:commentReference w:id="2"/>
      </w:r>
    </w:p>
    <w:p w14:paraId="6D82F252" w14:textId="76E8BC7A" w:rsidR="00737ACD" w:rsidRPr="00737ACD" w:rsidRDefault="00737ACD" w:rsidP="00667979">
      <w:pPr>
        <w:pStyle w:val="tccnivel2"/>
      </w:pPr>
      <w:r w:rsidRPr="00737ACD">
        <w:t>Aderência ao PPGTG.</w:t>
      </w:r>
    </w:p>
    <w:p w14:paraId="53972801" w14:textId="77777777" w:rsidR="00737ACD" w:rsidRPr="00737ACD" w:rsidRDefault="00737ACD" w:rsidP="00737ACD"/>
    <w:p w14:paraId="68E67DB6" w14:textId="77777777" w:rsidR="00737ACD" w:rsidRPr="00737ACD" w:rsidRDefault="00737ACD" w:rsidP="00737ACD"/>
    <w:p w14:paraId="2D5249EE" w14:textId="32186940" w:rsidR="00451731" w:rsidRDefault="00737ACD" w:rsidP="006B657F">
      <w:pPr>
        <w:pStyle w:val="tccnivel1"/>
      </w:pPr>
      <w:r w:rsidRPr="00737ACD">
        <w:t>Revisão de Literatura</w:t>
      </w:r>
    </w:p>
    <w:p w14:paraId="1B3661AC" w14:textId="77777777" w:rsidR="00640D8C" w:rsidRDefault="00737ACD" w:rsidP="00DE3703">
      <w:pPr>
        <w:pStyle w:val="tccnivel2"/>
        <w:numPr>
          <w:ilvl w:val="0"/>
          <w:numId w:val="16"/>
        </w:numPr>
      </w:pPr>
      <w:r w:rsidRPr="00737ACD">
        <w:t xml:space="preserve">Bancos de Dados Descritivo? </w:t>
      </w:r>
    </w:p>
    <w:p w14:paraId="10CA9EDE" w14:textId="257A78CA" w:rsidR="004318A3" w:rsidRDefault="00DF199F" w:rsidP="00DF199F">
      <w:pPr>
        <w:pStyle w:val="tcccorpo"/>
      </w:pPr>
      <w:r>
        <w:t>A rigor, todas as informações</w:t>
      </w:r>
      <w:r w:rsidR="00F234A1">
        <w:t xml:space="preserve">, sejam texto, imagens, sons ou </w:t>
      </w:r>
      <w:r w:rsidR="0033215D">
        <w:t xml:space="preserve">dados </w:t>
      </w:r>
      <w:r w:rsidR="00F234A1">
        <w:t xml:space="preserve">geo são armazenadas </w:t>
      </w:r>
      <w:r w:rsidR="0062681F">
        <w:t xml:space="preserve">nos SGBDs </w:t>
      </w:r>
      <w:r w:rsidR="00F234A1">
        <w:t>de uma forma única:</w:t>
      </w:r>
      <w:r w:rsidR="0062681F">
        <w:t xml:space="preserve"> uma </w:t>
      </w:r>
      <w:r w:rsidR="00AF082E">
        <w:t>sequência</w:t>
      </w:r>
      <w:r w:rsidR="0062681F">
        <w:t xml:space="preserve"> de bits</w:t>
      </w:r>
      <w:r w:rsidR="0033215D">
        <w:t>.</w:t>
      </w:r>
      <w:r w:rsidR="00AF082E">
        <w:t xml:space="preserve"> </w:t>
      </w:r>
      <w:r w:rsidR="004318A3">
        <w:t>O que muda é a capacidade que a ferramenta possui</w:t>
      </w:r>
      <w:r w:rsidR="007A0F91">
        <w:t xml:space="preserve"> de </w:t>
      </w:r>
      <w:r w:rsidR="00B911CF">
        <w:t>realizar</w:t>
      </w:r>
      <w:r w:rsidR="007A0F91">
        <w:t xml:space="preserve"> </w:t>
      </w:r>
      <w:r w:rsidR="00B911CF">
        <w:t>operações</w:t>
      </w:r>
      <w:r w:rsidR="006535AE">
        <w:t xml:space="preserve"> sobre os dados armazenados </w:t>
      </w:r>
      <w:r w:rsidR="00B911CF">
        <w:t xml:space="preserve">e </w:t>
      </w:r>
      <w:r w:rsidR="00731621">
        <w:t>converter para um formato legível.</w:t>
      </w:r>
    </w:p>
    <w:p w14:paraId="5AFD0A83" w14:textId="61079802" w:rsidR="00B67ABA" w:rsidRDefault="002863F5" w:rsidP="00DF199F">
      <w:pPr>
        <w:pStyle w:val="tcccorpo"/>
      </w:pPr>
      <w:r>
        <w:t xml:space="preserve">É possível, por exemplo, </w:t>
      </w:r>
      <w:r w:rsidR="0096067C">
        <w:t xml:space="preserve">armazenar dados geo </w:t>
      </w:r>
      <w:r w:rsidR="00767089">
        <w:t xml:space="preserve">em </w:t>
      </w:r>
      <w:r w:rsidR="005D1A45">
        <w:t>qualquer SGBD</w:t>
      </w:r>
      <w:r w:rsidR="00565AA7">
        <w:t xml:space="preserve"> </w:t>
      </w:r>
      <w:r w:rsidR="00E13A50">
        <w:t>textual. Basta que eles sejam codificados em um formato com</w:t>
      </w:r>
      <w:r w:rsidR="00767089">
        <w:t>o</w:t>
      </w:r>
      <w:r w:rsidR="00E13A50">
        <w:t xml:space="preserve"> o </w:t>
      </w:r>
      <w:r w:rsidR="00340DB8">
        <w:t>Geo</w:t>
      </w:r>
      <w:r w:rsidR="00E13A50">
        <w:t>JSON</w:t>
      </w:r>
      <w:r w:rsidR="00565AA7">
        <w:t xml:space="preserve"> </w:t>
      </w:r>
      <w:r w:rsidR="00D73540">
        <w:t>A diferença é que um</w:t>
      </w:r>
      <w:r w:rsidR="00932829">
        <w:t xml:space="preserve">a ferramenta </w:t>
      </w:r>
      <w:r w:rsidR="009C0FFF">
        <w:t xml:space="preserve">SIG, </w:t>
      </w:r>
      <w:r w:rsidR="004C737F">
        <w:t>tratará as informações</w:t>
      </w:r>
      <w:r w:rsidR="00356DFB">
        <w:t xml:space="preserve"> </w:t>
      </w:r>
      <w:r w:rsidR="00C13A35">
        <w:t>nativamente e</w:t>
      </w:r>
      <w:r w:rsidR="004267A7">
        <w:t xml:space="preserve"> oferecerá ferramentas </w:t>
      </w:r>
      <w:r w:rsidR="00341D68">
        <w:t xml:space="preserve">mais adequadas para o </w:t>
      </w:r>
      <w:r w:rsidR="00F41E7A">
        <w:t xml:space="preserve">seu </w:t>
      </w:r>
      <w:r w:rsidR="00341D68">
        <w:t>processamento.</w:t>
      </w:r>
      <w:r w:rsidR="00F41E7A">
        <w:t xml:space="preserve"> </w:t>
      </w:r>
      <w:r w:rsidR="00341D68">
        <w:t xml:space="preserve">Um sistema SIG </w:t>
      </w:r>
      <w:r w:rsidR="0025481D">
        <w:t>interpretará com</w:t>
      </w:r>
      <w:r w:rsidR="000034C3">
        <w:t>o</w:t>
      </w:r>
      <w:r w:rsidR="00341D68">
        <w:t xml:space="preserve"> um ponto</w:t>
      </w:r>
      <w:r w:rsidR="0025481D">
        <w:t>, uma linha ou um polígono</w:t>
      </w:r>
      <w:r w:rsidR="000034C3">
        <w:t xml:space="preserve"> enquanto para um sistema textual será apenas uma </w:t>
      </w:r>
      <w:r w:rsidR="00FF455B">
        <w:t xml:space="preserve">sequência de letras, números e </w:t>
      </w:r>
      <w:commentRangeStart w:id="3"/>
      <w:r w:rsidR="00FF455B">
        <w:t>símbolos</w:t>
      </w:r>
      <w:commentRangeEnd w:id="3"/>
      <w:r w:rsidR="00767671">
        <w:rPr>
          <w:rStyle w:val="Refdecomentrio"/>
          <w:rFonts w:asciiTheme="minorHAnsi" w:hAnsiTheme="minorHAnsi" w:cstheme="minorBidi"/>
        </w:rPr>
        <w:commentReference w:id="3"/>
      </w:r>
      <w:r w:rsidR="00FF455B">
        <w:t>.</w:t>
      </w:r>
      <w:r w:rsidR="00932829">
        <w:t xml:space="preserve"> </w:t>
      </w:r>
    </w:p>
    <w:p w14:paraId="1684BDCA" w14:textId="77777777" w:rsidR="00F41E7A" w:rsidRDefault="00F41E7A" w:rsidP="00DF199F">
      <w:pPr>
        <w:pStyle w:val="tcccorpo"/>
      </w:pPr>
    </w:p>
    <w:p w14:paraId="19C1F73E" w14:textId="38471D28" w:rsidR="009D4986" w:rsidRDefault="00737ACD" w:rsidP="00DE3703">
      <w:pPr>
        <w:pStyle w:val="tccnivel2"/>
        <w:numPr>
          <w:ilvl w:val="0"/>
          <w:numId w:val="16"/>
        </w:numPr>
      </w:pPr>
      <w:r w:rsidRPr="00737ACD">
        <w:t xml:space="preserve">Sistemas de Informação Geográfica (SIG). </w:t>
      </w:r>
    </w:p>
    <w:p w14:paraId="6EF33DAC" w14:textId="07864320" w:rsidR="009D4986" w:rsidRDefault="00052AA5" w:rsidP="00DE3703">
      <w:pPr>
        <w:pStyle w:val="tccnivel2"/>
        <w:numPr>
          <w:ilvl w:val="0"/>
          <w:numId w:val="16"/>
        </w:numPr>
      </w:pPr>
      <w:r w:rsidRPr="00737ACD">
        <w:t>Cadastro Imobiliário</w:t>
      </w:r>
      <w:r w:rsidR="00737ACD" w:rsidRPr="00737ACD">
        <w:t xml:space="preserve"> e Georreferenciamento. </w:t>
      </w:r>
    </w:p>
    <w:p w14:paraId="6D462906" w14:textId="77777777" w:rsidR="009D4986" w:rsidRDefault="00737ACD" w:rsidP="00DE3703">
      <w:pPr>
        <w:pStyle w:val="tccnivel2"/>
        <w:numPr>
          <w:ilvl w:val="0"/>
          <w:numId w:val="16"/>
        </w:numPr>
      </w:pPr>
      <w:r w:rsidRPr="00737ACD">
        <w:t xml:space="preserve">Ciclo de vida de Imóveis urbanos. </w:t>
      </w:r>
    </w:p>
    <w:p w14:paraId="6D7196AA" w14:textId="3D90B26C" w:rsidR="00737ACD" w:rsidRPr="00737ACD" w:rsidRDefault="00737ACD" w:rsidP="00DE3703">
      <w:pPr>
        <w:pStyle w:val="tccnivel2"/>
        <w:numPr>
          <w:ilvl w:val="0"/>
          <w:numId w:val="16"/>
        </w:numPr>
      </w:pPr>
      <w:r w:rsidRPr="00737ACD">
        <w:t>Processamento de Linguagem Natural</w:t>
      </w:r>
      <w:r w:rsidR="00451731">
        <w:t xml:space="preserve"> </w:t>
      </w:r>
      <w:r w:rsidRPr="00737ACD">
        <w:t>(PLN) aplicado a dados geoespac</w:t>
      </w:r>
      <w:r w:rsidR="00ED46D9">
        <w:t>iai</w:t>
      </w:r>
      <w:r w:rsidRPr="00737ACD">
        <w:t>s</w:t>
      </w:r>
    </w:p>
    <w:p w14:paraId="645BB1C7" w14:textId="77777777" w:rsidR="007D604C" w:rsidRPr="005C736C" w:rsidRDefault="00737ACD" w:rsidP="0037135C">
      <w:pPr>
        <w:pStyle w:val="tccnivel1"/>
        <w:rPr>
          <w:rStyle w:val="tccnivel1Char"/>
        </w:rPr>
      </w:pPr>
      <w:r w:rsidRPr="0037135C">
        <w:t>M</w:t>
      </w:r>
      <w:r w:rsidRPr="0037135C">
        <w:rPr>
          <w:rStyle w:val="tccnivel1Char"/>
        </w:rPr>
        <w:t>etodologia</w:t>
      </w:r>
      <w:r w:rsidRPr="005C736C">
        <w:rPr>
          <w:rStyle w:val="tccnivel1Char"/>
        </w:rPr>
        <w:t>:</w:t>
      </w:r>
    </w:p>
    <w:p w14:paraId="6145DFA7" w14:textId="77777777" w:rsidR="007D604C" w:rsidRDefault="00737ACD" w:rsidP="006A15D5">
      <w:pPr>
        <w:pStyle w:val="tccnivel2"/>
        <w:numPr>
          <w:ilvl w:val="0"/>
          <w:numId w:val="26"/>
        </w:numPr>
      </w:pPr>
      <w:r w:rsidRPr="0037135C">
        <w:t>Descrição</w:t>
      </w:r>
      <w:r w:rsidRPr="005B3C0C">
        <w:t xml:space="preserve"> da área de estudo.</w:t>
      </w:r>
    </w:p>
    <w:p w14:paraId="278C1A02" w14:textId="77777777" w:rsidR="005C736C" w:rsidRPr="005B3C0C" w:rsidRDefault="00737ACD" w:rsidP="006A15D5">
      <w:pPr>
        <w:pStyle w:val="tccnivel2"/>
        <w:numPr>
          <w:ilvl w:val="0"/>
          <w:numId w:val="26"/>
        </w:numPr>
      </w:pPr>
      <w:r w:rsidRPr="005B3C0C">
        <w:t xml:space="preserve">Coleta de dados. </w:t>
      </w:r>
    </w:p>
    <w:p w14:paraId="402DD8FC" w14:textId="77777777" w:rsidR="005C736C" w:rsidRPr="005B3C0C" w:rsidRDefault="00737ACD" w:rsidP="006A15D5">
      <w:pPr>
        <w:pStyle w:val="tccnivel1"/>
        <w:numPr>
          <w:ilvl w:val="0"/>
          <w:numId w:val="26"/>
        </w:numPr>
      </w:pPr>
      <w:r w:rsidRPr="005B3C0C">
        <w:t xml:space="preserve">Dados textuais das quadras dos municípios. </w:t>
      </w:r>
    </w:p>
    <w:p w14:paraId="6296FBE8" w14:textId="77777777" w:rsidR="005C736C" w:rsidRPr="005B3C0C" w:rsidRDefault="00737ACD" w:rsidP="006A15D5">
      <w:pPr>
        <w:pStyle w:val="tccnivel1"/>
        <w:numPr>
          <w:ilvl w:val="0"/>
          <w:numId w:val="26"/>
        </w:numPr>
      </w:pPr>
      <w:r w:rsidRPr="005B3C0C">
        <w:t xml:space="preserve">Dados cadastrais com código identificador único. </w:t>
      </w:r>
    </w:p>
    <w:p w14:paraId="31A35053" w14:textId="77777777" w:rsidR="005C736C" w:rsidRPr="005B3C0C" w:rsidRDefault="00737ACD" w:rsidP="006A15D5">
      <w:pPr>
        <w:pStyle w:val="tccnivel1"/>
        <w:numPr>
          <w:ilvl w:val="0"/>
          <w:numId w:val="26"/>
        </w:numPr>
      </w:pPr>
      <w:r w:rsidRPr="005B3C0C">
        <w:t xml:space="preserve">Dados georreferenciados das unidades Imobiliárias. </w:t>
      </w:r>
    </w:p>
    <w:p w14:paraId="6B8B8498" w14:textId="77777777" w:rsidR="005C736C" w:rsidRPr="005B3C0C" w:rsidRDefault="00737ACD" w:rsidP="006A15D5">
      <w:pPr>
        <w:pStyle w:val="tccnivel1"/>
        <w:numPr>
          <w:ilvl w:val="0"/>
          <w:numId w:val="26"/>
        </w:numPr>
      </w:pPr>
      <w:r w:rsidRPr="005B3C0C">
        <w:t xml:space="preserve">Estruturação do Banco de Dados Textual. </w:t>
      </w:r>
    </w:p>
    <w:p w14:paraId="331DD5FC" w14:textId="77777777" w:rsidR="005C736C" w:rsidRPr="005B3C0C" w:rsidRDefault="00737ACD" w:rsidP="006A15D5">
      <w:pPr>
        <w:pStyle w:val="tccnivel1"/>
        <w:numPr>
          <w:ilvl w:val="0"/>
          <w:numId w:val="26"/>
        </w:numPr>
      </w:pPr>
      <w:r w:rsidRPr="005B3C0C">
        <w:t xml:space="preserve">Desenvolvimento do modelo de processamento de dados. </w:t>
      </w:r>
    </w:p>
    <w:p w14:paraId="13B08B2F" w14:textId="77777777" w:rsidR="005C736C" w:rsidRPr="005B3C0C" w:rsidRDefault="00737ACD" w:rsidP="006A15D5">
      <w:pPr>
        <w:pStyle w:val="tccnivel1"/>
        <w:numPr>
          <w:ilvl w:val="0"/>
          <w:numId w:val="26"/>
        </w:numPr>
      </w:pPr>
      <w:r w:rsidRPr="005B3C0C">
        <w:t xml:space="preserve">Extração de informações relevantes do texto. </w:t>
      </w:r>
    </w:p>
    <w:p w14:paraId="60707F62" w14:textId="77777777" w:rsidR="005C736C" w:rsidRPr="005B3C0C" w:rsidRDefault="00737ACD" w:rsidP="006A15D5">
      <w:pPr>
        <w:pStyle w:val="tccnivel1"/>
        <w:numPr>
          <w:ilvl w:val="0"/>
          <w:numId w:val="26"/>
        </w:numPr>
      </w:pPr>
      <w:r w:rsidRPr="005B3C0C">
        <w:t xml:space="preserve">Associação com dados geoespaclals. </w:t>
      </w:r>
    </w:p>
    <w:p w14:paraId="39ADF903" w14:textId="76D83B86" w:rsidR="00737ACD" w:rsidRDefault="00737ACD" w:rsidP="006A15D5">
      <w:pPr>
        <w:pStyle w:val="tccnivel1"/>
        <w:numPr>
          <w:ilvl w:val="0"/>
          <w:numId w:val="26"/>
        </w:numPr>
      </w:pPr>
      <w:r w:rsidRPr="005B3C0C">
        <w:t>Criação do algoritmo para geração de imagens dos municípios. Implementação do sistema de acompanhamento do ciclo de vida dos Imóveis.</w:t>
      </w:r>
    </w:p>
    <w:p w14:paraId="37918DA6" w14:textId="77777777" w:rsidR="00863A8F" w:rsidRPr="005B3C0C" w:rsidRDefault="00863A8F" w:rsidP="00863A8F">
      <w:pPr>
        <w:pStyle w:val="tccnivel1"/>
        <w:numPr>
          <w:ilvl w:val="0"/>
          <w:numId w:val="0"/>
        </w:numPr>
        <w:ind w:left="720" w:hanging="360"/>
      </w:pPr>
    </w:p>
    <w:p w14:paraId="02FB5D1F" w14:textId="77777777" w:rsidR="005008F3" w:rsidRDefault="00737ACD" w:rsidP="0037135C">
      <w:pPr>
        <w:pStyle w:val="tccnivel1"/>
      </w:pPr>
      <w:r w:rsidRPr="0037135C">
        <w:t>Desenvolvimento</w:t>
      </w:r>
      <w:r w:rsidRPr="00737ACD">
        <w:t xml:space="preserve"> do Protótipo: </w:t>
      </w:r>
    </w:p>
    <w:p w14:paraId="036B9EF7" w14:textId="154F380C" w:rsidR="005008F3" w:rsidRDefault="00737ACD" w:rsidP="006A15D5">
      <w:pPr>
        <w:pStyle w:val="tccnivel2"/>
        <w:numPr>
          <w:ilvl w:val="1"/>
          <w:numId w:val="27"/>
        </w:numPr>
      </w:pPr>
      <w:r w:rsidRPr="00737ACD">
        <w:t>Arquitetura do sist</w:t>
      </w:r>
      <w:r w:rsidR="00D54F87">
        <w:t>e</w:t>
      </w:r>
      <w:r w:rsidRPr="00737ACD">
        <w:t xml:space="preserve">ma. </w:t>
      </w:r>
    </w:p>
    <w:p w14:paraId="613FB9C3" w14:textId="77777777" w:rsidR="005008F3" w:rsidRDefault="00737ACD" w:rsidP="006A15D5">
      <w:pPr>
        <w:pStyle w:val="tccnivel2"/>
        <w:numPr>
          <w:ilvl w:val="1"/>
          <w:numId w:val="27"/>
        </w:numPr>
      </w:pPr>
      <w:r w:rsidRPr="00737ACD">
        <w:lastRenderedPageBreak/>
        <w:t xml:space="preserve">Implementação do Banco de Dados Textual. </w:t>
      </w:r>
    </w:p>
    <w:p w14:paraId="16BBF412" w14:textId="77777777" w:rsidR="00D54F87" w:rsidRDefault="00737ACD" w:rsidP="006A15D5">
      <w:pPr>
        <w:pStyle w:val="tccnivel2"/>
        <w:numPr>
          <w:ilvl w:val="1"/>
          <w:numId w:val="27"/>
        </w:numPr>
      </w:pPr>
      <w:r w:rsidRPr="00737ACD">
        <w:t>Desenvolvimento da Interface de usuário.</w:t>
      </w:r>
    </w:p>
    <w:p w14:paraId="6236A84D" w14:textId="1B25DDD5" w:rsidR="00737ACD" w:rsidRPr="00737ACD" w:rsidRDefault="00737ACD" w:rsidP="006A15D5">
      <w:pPr>
        <w:pStyle w:val="tccnivel2"/>
        <w:numPr>
          <w:ilvl w:val="1"/>
          <w:numId w:val="27"/>
        </w:numPr>
      </w:pPr>
      <w:r w:rsidRPr="00737ACD">
        <w:t>Integração com sistemas de georreferenclamento.</w:t>
      </w:r>
    </w:p>
    <w:p w14:paraId="2117F416" w14:textId="77777777" w:rsidR="005008F3" w:rsidRDefault="00737ACD" w:rsidP="006A15D5">
      <w:pPr>
        <w:pStyle w:val="tccnivel2"/>
        <w:numPr>
          <w:ilvl w:val="1"/>
          <w:numId w:val="27"/>
        </w:numPr>
      </w:pPr>
      <w:r w:rsidRPr="00737ACD">
        <w:t>Resu</w:t>
      </w:r>
      <w:r w:rsidR="005008F3">
        <w:t>l</w:t>
      </w:r>
      <w:r w:rsidRPr="00737ACD">
        <w:t>tados e Discussão:</w:t>
      </w:r>
    </w:p>
    <w:p w14:paraId="067EA6FC" w14:textId="77777777" w:rsidR="005008F3" w:rsidRDefault="00737ACD" w:rsidP="00557560">
      <w:pPr>
        <w:pStyle w:val="tccnivel1"/>
      </w:pPr>
      <w:r w:rsidRPr="00737ACD">
        <w:t>Apresentação do protótipo.</w:t>
      </w:r>
    </w:p>
    <w:p w14:paraId="467E7B5E" w14:textId="77777777" w:rsidR="00D54F87" w:rsidRDefault="00737ACD" w:rsidP="00F57E00">
      <w:pPr>
        <w:pStyle w:val="tccnivel2"/>
        <w:numPr>
          <w:ilvl w:val="1"/>
          <w:numId w:val="21"/>
        </w:numPr>
      </w:pPr>
      <w:r w:rsidRPr="00737ACD">
        <w:t>Aná</w:t>
      </w:r>
      <w:r w:rsidR="005008F3">
        <w:t>li</w:t>
      </w:r>
      <w:r w:rsidRPr="00737ACD">
        <w:t>se da eficácia na geração de imagens dos municípios.</w:t>
      </w:r>
    </w:p>
    <w:p w14:paraId="2CE9B95E" w14:textId="77777777" w:rsidR="00D54F87" w:rsidRDefault="00737ACD" w:rsidP="00F57E00">
      <w:pPr>
        <w:pStyle w:val="tccnivel2"/>
        <w:numPr>
          <w:ilvl w:val="1"/>
          <w:numId w:val="21"/>
        </w:numPr>
      </w:pPr>
      <w:r w:rsidRPr="00737ACD">
        <w:t>Ava</w:t>
      </w:r>
      <w:r w:rsidR="00D54F87">
        <w:t>li</w:t>
      </w:r>
      <w:r w:rsidRPr="00737ACD">
        <w:t>ação da capacidade de acompanhamento do ciclo de vida dos imóveis.</w:t>
      </w:r>
    </w:p>
    <w:p w14:paraId="65E3855C" w14:textId="498766DC" w:rsidR="00737ACD" w:rsidRPr="00737ACD" w:rsidRDefault="00737ACD" w:rsidP="00F57E00">
      <w:pPr>
        <w:pStyle w:val="tccnivel2"/>
        <w:numPr>
          <w:ilvl w:val="1"/>
          <w:numId w:val="21"/>
        </w:numPr>
      </w:pPr>
      <w:r w:rsidRPr="00737ACD">
        <w:t>Comparação com métodos</w:t>
      </w:r>
      <w:r w:rsidR="00D54F87">
        <w:t xml:space="preserve"> </w:t>
      </w:r>
      <w:r w:rsidRPr="00737ACD">
        <w:t>tradicionais de gestão</w:t>
      </w:r>
      <w:r w:rsidR="00D54F87">
        <w:t xml:space="preserve"> </w:t>
      </w:r>
      <w:r w:rsidRPr="00737ACD">
        <w:t>Imobiliária municipal</w:t>
      </w:r>
    </w:p>
    <w:p w14:paraId="64801022" w14:textId="77777777" w:rsidR="00737ACD" w:rsidRPr="00737ACD" w:rsidRDefault="00737ACD" w:rsidP="00737ACD"/>
    <w:p w14:paraId="1FF7CFE8" w14:textId="77777777" w:rsidR="00737ACD" w:rsidRPr="00737ACD" w:rsidRDefault="00737ACD" w:rsidP="00737ACD"/>
    <w:p w14:paraId="00EFABCF" w14:textId="77777777" w:rsidR="00737ACD" w:rsidRPr="00737ACD" w:rsidRDefault="00737ACD" w:rsidP="00737ACD"/>
    <w:p w14:paraId="059EE457" w14:textId="77777777" w:rsidR="00737ACD" w:rsidRPr="00737ACD" w:rsidRDefault="00737ACD" w:rsidP="00737ACD"/>
    <w:p w14:paraId="3BAAA3AA" w14:textId="77777777" w:rsidR="00737ACD" w:rsidRPr="00737ACD" w:rsidRDefault="00737ACD" w:rsidP="00737ACD"/>
    <w:p w14:paraId="1C558FBA" w14:textId="77777777" w:rsidR="00737ACD" w:rsidRPr="00737ACD" w:rsidRDefault="00737ACD" w:rsidP="00737ACD"/>
    <w:p w14:paraId="19779A6E" w14:textId="77777777" w:rsidR="00737ACD" w:rsidRPr="00737ACD" w:rsidRDefault="00737ACD" w:rsidP="00737ACD"/>
    <w:p w14:paraId="1C6C28DB" w14:textId="36141F17" w:rsidR="00737ACD" w:rsidRPr="00737ACD" w:rsidRDefault="00737ACD" w:rsidP="00737ACD">
      <w:r w:rsidRPr="00737ACD">
        <w:t>Revisão de Literatura: Explore estudos anteriores sobre bancos de dados textuais, SIG, e gestão do ciclo de vida de Imóveis.</w:t>
      </w:r>
      <w:r w:rsidR="00EC3B07">
        <w:t xml:space="preserve"> </w:t>
      </w:r>
      <w:r w:rsidRPr="00737ACD">
        <w:t>Isso fornecerá uma base sólida para sua pesquisa.</w:t>
      </w:r>
    </w:p>
    <w:p w14:paraId="7C682A8D" w14:textId="77777777" w:rsidR="00737ACD" w:rsidRPr="00737ACD" w:rsidRDefault="00737ACD" w:rsidP="00737ACD">
      <w:r w:rsidRPr="00737ACD">
        <w:t>Metodologia: Detalhe como você coletará e processará os dados textuais das quadras, como será feita a associação com os dados georreferenciados, e como o sistema acompanhará o ciclo de vida dos Imóveis.</w:t>
      </w:r>
    </w:p>
    <w:p w14:paraId="433570FD" w14:textId="77777777" w:rsidR="00737ACD" w:rsidRPr="00737ACD" w:rsidRDefault="00737ACD" w:rsidP="00737ACD">
      <w:r w:rsidRPr="00737ACD">
        <w:t>Desenvolvimento do Protótipo: Descreva a arquitetura do sistema, incluindo como o banco de dados textual será Implementado e integrado com sistemas de georreferenciamento existentes.</w:t>
      </w:r>
    </w:p>
    <w:p w14:paraId="743C66DC" w14:textId="4AEC1A5F" w:rsidR="00737ACD" w:rsidRPr="00737ACD" w:rsidRDefault="00737ACD" w:rsidP="00737ACD">
      <w:r w:rsidRPr="00737ACD">
        <w:t>Resultados e Discussão: Apresente o protótipo</w:t>
      </w:r>
      <w:r w:rsidR="00EC3B07">
        <w:t xml:space="preserve"> </w:t>
      </w:r>
      <w:r w:rsidRPr="00737ACD">
        <w:t>desenvolvido,</w:t>
      </w:r>
      <w:r w:rsidR="00EC3B07">
        <w:t xml:space="preserve"> </w:t>
      </w:r>
      <w:r w:rsidRPr="00737ACD">
        <w:t>demonstrando como ele gera Imagens dos municípios e acompanha o ciclo de vida dos imóveis. Compare seu método com abordagens tradicionais.</w:t>
      </w:r>
    </w:p>
    <w:p w14:paraId="2BAD60E1" w14:textId="77777777" w:rsidR="00EC6D81" w:rsidRDefault="00EC6D81"/>
    <w:sectPr w:rsidR="00EC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co Aurélio Barbiero" w:date="2024-08-07T08:06:00Z" w:initials="MB">
    <w:p w14:paraId="379CF718" w14:textId="77777777" w:rsidR="0070109E" w:rsidRDefault="0070109E" w:rsidP="0070109E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" w:author="Marco Aurélio Barbiero" w:date="2024-08-07T08:04:00Z" w:initials="MB">
    <w:p w14:paraId="2FE674F0" w14:textId="7489255E" w:rsidR="00147EEA" w:rsidRDefault="00147EEA" w:rsidP="00147EEA">
      <w:pPr>
        <w:pStyle w:val="Textodecomentrio"/>
      </w:pPr>
      <w:r>
        <w:rPr>
          <w:rStyle w:val="Refdecomentrio"/>
        </w:rPr>
        <w:annotationRef/>
      </w:r>
      <w:r>
        <w:t>Verificar se são muitos objetivos</w:t>
      </w:r>
    </w:p>
  </w:comment>
  <w:comment w:id="2" w:author="Marco Aurélio Barbiero" w:date="2024-08-08T08:29:00Z" w:initials="MB">
    <w:p w14:paraId="6B2F97BA" w14:textId="77777777" w:rsidR="00F92721" w:rsidRDefault="00F92721" w:rsidP="00F92721">
      <w:pPr>
        <w:pStyle w:val="Textodecomentrio"/>
      </w:pPr>
      <w:r>
        <w:rPr>
          <w:rStyle w:val="Refdecomentrio"/>
        </w:rPr>
        <w:annotationRef/>
      </w:r>
      <w:r>
        <w:t>Não compreendi o que deve ser desenvolvido aqui</w:t>
      </w:r>
    </w:p>
  </w:comment>
  <w:comment w:id="3" w:author="Marco Aurélio Barbiero" w:date="2024-08-06T09:21:00Z" w:initials="MB">
    <w:p w14:paraId="0F140967" w14:textId="3E0D435A" w:rsidR="00767671" w:rsidRDefault="00767671" w:rsidP="00767671">
      <w:pPr>
        <w:pStyle w:val="Textodecomentrio"/>
      </w:pPr>
      <w:r>
        <w:rPr>
          <w:rStyle w:val="Refdecomentrio"/>
        </w:rPr>
        <w:annotationRef/>
      </w:r>
      <w:r>
        <w:t>Inserir figuras de uma mesma informação como GeoJSON, XML e um polígono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9CF718" w15:done="0"/>
  <w15:commentEx w15:paraId="2FE674F0" w15:done="0"/>
  <w15:commentEx w15:paraId="6B2F97BA" w15:done="0"/>
  <w15:commentEx w15:paraId="0F1409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0B670E" w16cex:dateUtc="2024-08-07T11:06:00Z"/>
  <w16cex:commentExtensible w16cex:durableId="3AA65994" w16cex:dateUtc="2024-08-07T11:04:00Z"/>
  <w16cex:commentExtensible w16cex:durableId="179555FF" w16cex:dateUtc="2024-08-08T11:29:00Z"/>
  <w16cex:commentExtensible w16cex:durableId="5737A5C9" w16cex:dateUtc="2024-08-06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9CF718" w16cid:durableId="250B670E"/>
  <w16cid:commentId w16cid:paraId="2FE674F0" w16cid:durableId="3AA65994"/>
  <w16cid:commentId w16cid:paraId="6B2F97BA" w16cid:durableId="179555FF"/>
  <w16cid:commentId w16cid:paraId="0F140967" w16cid:durableId="5737A5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D5C"/>
    <w:multiLevelType w:val="multilevel"/>
    <w:tmpl w:val="6EFE665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0D6B53"/>
    <w:multiLevelType w:val="hybridMultilevel"/>
    <w:tmpl w:val="5002DBCA"/>
    <w:lvl w:ilvl="0" w:tplc="D4F8ABE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F6C21"/>
    <w:multiLevelType w:val="hybridMultilevel"/>
    <w:tmpl w:val="DDB055A8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6862F4E">
      <w:start w:val="1"/>
      <w:numFmt w:val="decimal"/>
      <w:pStyle w:val="tccnivel2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43D21"/>
    <w:multiLevelType w:val="hybridMultilevel"/>
    <w:tmpl w:val="72AA6ABE"/>
    <w:lvl w:ilvl="0" w:tplc="36862F4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E12C1"/>
    <w:multiLevelType w:val="hybridMultilevel"/>
    <w:tmpl w:val="AC604E04"/>
    <w:lvl w:ilvl="0" w:tplc="D4F8ABE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E0A11"/>
    <w:multiLevelType w:val="hybridMultilevel"/>
    <w:tmpl w:val="53C2B25E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24EBA92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B79E8"/>
    <w:multiLevelType w:val="hybridMultilevel"/>
    <w:tmpl w:val="B0506300"/>
    <w:lvl w:ilvl="0" w:tplc="EF46D678">
      <w:start w:val="1"/>
      <w:numFmt w:val="decimal"/>
      <w:pStyle w:val="tccnivel1"/>
      <w:lvlText w:val="%1."/>
      <w:lvlJc w:val="left"/>
      <w:pPr>
        <w:ind w:left="720" w:hanging="360"/>
      </w:pPr>
    </w:lvl>
    <w:lvl w:ilvl="1" w:tplc="B35EAF90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2876"/>
    <w:multiLevelType w:val="hybridMultilevel"/>
    <w:tmpl w:val="5CE66EA8"/>
    <w:lvl w:ilvl="0" w:tplc="D4F8ABE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36AE2F0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F50"/>
    <w:multiLevelType w:val="hybridMultilevel"/>
    <w:tmpl w:val="6F8005F4"/>
    <w:lvl w:ilvl="0" w:tplc="3826951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8129E"/>
    <w:multiLevelType w:val="hybridMultilevel"/>
    <w:tmpl w:val="9A4854BE"/>
    <w:lvl w:ilvl="0" w:tplc="D4F8AB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C2220"/>
    <w:multiLevelType w:val="multilevel"/>
    <w:tmpl w:val="A4BA275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F3929B9"/>
    <w:multiLevelType w:val="hybridMultilevel"/>
    <w:tmpl w:val="60727D16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24EBA92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26ABB"/>
    <w:multiLevelType w:val="hybridMultilevel"/>
    <w:tmpl w:val="B90EED6C"/>
    <w:lvl w:ilvl="0" w:tplc="36862F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46C9F"/>
    <w:multiLevelType w:val="hybridMultilevel"/>
    <w:tmpl w:val="A9C6A552"/>
    <w:lvl w:ilvl="0" w:tplc="38269512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868DE"/>
    <w:multiLevelType w:val="hybridMultilevel"/>
    <w:tmpl w:val="52CE33D8"/>
    <w:lvl w:ilvl="0" w:tplc="33F6E0B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94937">
    <w:abstractNumId w:val="6"/>
  </w:num>
  <w:num w:numId="2" w16cid:durableId="1154178415">
    <w:abstractNumId w:val="7"/>
  </w:num>
  <w:num w:numId="3" w16cid:durableId="2036418443">
    <w:abstractNumId w:val="7"/>
  </w:num>
  <w:num w:numId="4" w16cid:durableId="1600987361">
    <w:abstractNumId w:val="13"/>
  </w:num>
  <w:num w:numId="5" w16cid:durableId="1367367909">
    <w:abstractNumId w:val="13"/>
    <w:lvlOverride w:ilvl="0">
      <w:startOverride w:val="1"/>
    </w:lvlOverride>
  </w:num>
  <w:num w:numId="6" w16cid:durableId="1807119927">
    <w:abstractNumId w:val="14"/>
  </w:num>
  <w:num w:numId="7" w16cid:durableId="1022321354">
    <w:abstractNumId w:val="14"/>
    <w:lvlOverride w:ilvl="0">
      <w:startOverride w:val="1"/>
    </w:lvlOverride>
  </w:num>
  <w:num w:numId="8" w16cid:durableId="1499031782">
    <w:abstractNumId w:val="14"/>
    <w:lvlOverride w:ilvl="0">
      <w:startOverride w:val="1"/>
    </w:lvlOverride>
  </w:num>
  <w:num w:numId="9" w16cid:durableId="1001662453">
    <w:abstractNumId w:val="14"/>
    <w:lvlOverride w:ilvl="0">
      <w:startOverride w:val="1"/>
    </w:lvlOverride>
  </w:num>
  <w:num w:numId="10" w16cid:durableId="531114143">
    <w:abstractNumId w:val="14"/>
    <w:lvlOverride w:ilvl="0">
      <w:startOverride w:val="1"/>
    </w:lvlOverride>
  </w:num>
  <w:num w:numId="11" w16cid:durableId="933590554">
    <w:abstractNumId w:val="14"/>
    <w:lvlOverride w:ilvl="0">
      <w:startOverride w:val="1"/>
    </w:lvlOverride>
  </w:num>
  <w:num w:numId="12" w16cid:durableId="7106632">
    <w:abstractNumId w:val="14"/>
    <w:lvlOverride w:ilvl="0">
      <w:startOverride w:val="1"/>
    </w:lvlOverride>
  </w:num>
  <w:num w:numId="13" w16cid:durableId="829830552">
    <w:abstractNumId w:val="6"/>
    <w:lvlOverride w:ilvl="0">
      <w:startOverride w:val="1"/>
    </w:lvlOverride>
  </w:num>
  <w:num w:numId="14" w16cid:durableId="1608999957">
    <w:abstractNumId w:val="3"/>
  </w:num>
  <w:num w:numId="15" w16cid:durableId="2058310503">
    <w:abstractNumId w:val="9"/>
  </w:num>
  <w:num w:numId="16" w16cid:durableId="648098557">
    <w:abstractNumId w:val="4"/>
  </w:num>
  <w:num w:numId="17" w16cid:durableId="261887811">
    <w:abstractNumId w:val="1"/>
  </w:num>
  <w:num w:numId="18" w16cid:durableId="349650982">
    <w:abstractNumId w:val="8"/>
  </w:num>
  <w:num w:numId="19" w16cid:durableId="1036079678">
    <w:abstractNumId w:val="8"/>
    <w:lvlOverride w:ilvl="0">
      <w:startOverride w:val="1"/>
    </w:lvlOverride>
  </w:num>
  <w:num w:numId="20" w16cid:durableId="1335108367">
    <w:abstractNumId w:val="12"/>
  </w:num>
  <w:num w:numId="21" w16cid:durableId="349376608">
    <w:abstractNumId w:val="12"/>
    <w:lvlOverride w:ilvl="0">
      <w:startOverride w:val="1"/>
    </w:lvlOverride>
  </w:num>
  <w:num w:numId="22" w16cid:durableId="1957789649">
    <w:abstractNumId w:val="10"/>
  </w:num>
  <w:num w:numId="23" w16cid:durableId="1417281737">
    <w:abstractNumId w:val="11"/>
  </w:num>
  <w:num w:numId="24" w16cid:durableId="203295845">
    <w:abstractNumId w:val="11"/>
    <w:lvlOverride w:ilvl="0">
      <w:startOverride w:val="1"/>
    </w:lvlOverride>
  </w:num>
  <w:num w:numId="25" w16cid:durableId="155388892">
    <w:abstractNumId w:val="2"/>
  </w:num>
  <w:num w:numId="26" w16cid:durableId="1995333749">
    <w:abstractNumId w:val="0"/>
  </w:num>
  <w:num w:numId="27" w16cid:durableId="154081783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co Aurélio Barbiero">
    <w15:presenceInfo w15:providerId="Windows Live" w15:userId="f6f68d678cfe69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CD"/>
    <w:rsid w:val="00000A10"/>
    <w:rsid w:val="000034C3"/>
    <w:rsid w:val="00011AF6"/>
    <w:rsid w:val="000208A9"/>
    <w:rsid w:val="000379BA"/>
    <w:rsid w:val="00052AA5"/>
    <w:rsid w:val="00097ECB"/>
    <w:rsid w:val="000A4873"/>
    <w:rsid w:val="000B3A14"/>
    <w:rsid w:val="000B6B27"/>
    <w:rsid w:val="000C1002"/>
    <w:rsid w:val="000D1435"/>
    <w:rsid w:val="000F2334"/>
    <w:rsid w:val="000F316E"/>
    <w:rsid w:val="001011FB"/>
    <w:rsid w:val="00104A22"/>
    <w:rsid w:val="00104BEE"/>
    <w:rsid w:val="00117FBF"/>
    <w:rsid w:val="001305C2"/>
    <w:rsid w:val="00132593"/>
    <w:rsid w:val="001370D7"/>
    <w:rsid w:val="00142355"/>
    <w:rsid w:val="00147EEA"/>
    <w:rsid w:val="00155EC8"/>
    <w:rsid w:val="00165FE3"/>
    <w:rsid w:val="001828DF"/>
    <w:rsid w:val="00184DF3"/>
    <w:rsid w:val="00195365"/>
    <w:rsid w:val="001B2653"/>
    <w:rsid w:val="001C5962"/>
    <w:rsid w:val="001E50D2"/>
    <w:rsid w:val="002011E0"/>
    <w:rsid w:val="002104F2"/>
    <w:rsid w:val="00242D6C"/>
    <w:rsid w:val="00247874"/>
    <w:rsid w:val="0025481D"/>
    <w:rsid w:val="00276A24"/>
    <w:rsid w:val="002863F5"/>
    <w:rsid w:val="00286F52"/>
    <w:rsid w:val="0029639C"/>
    <w:rsid w:val="002B456E"/>
    <w:rsid w:val="002B4D65"/>
    <w:rsid w:val="002D34C5"/>
    <w:rsid w:val="002E0796"/>
    <w:rsid w:val="002E5A18"/>
    <w:rsid w:val="002F1D4F"/>
    <w:rsid w:val="002F40A2"/>
    <w:rsid w:val="002F461D"/>
    <w:rsid w:val="00301279"/>
    <w:rsid w:val="00304466"/>
    <w:rsid w:val="003073B5"/>
    <w:rsid w:val="003102BD"/>
    <w:rsid w:val="00313A32"/>
    <w:rsid w:val="0032287B"/>
    <w:rsid w:val="0033215D"/>
    <w:rsid w:val="0033415F"/>
    <w:rsid w:val="00334A1C"/>
    <w:rsid w:val="00340DB8"/>
    <w:rsid w:val="00341D68"/>
    <w:rsid w:val="00341F82"/>
    <w:rsid w:val="00356DFB"/>
    <w:rsid w:val="00366977"/>
    <w:rsid w:val="00367206"/>
    <w:rsid w:val="0037135C"/>
    <w:rsid w:val="003762D2"/>
    <w:rsid w:val="003A6C2E"/>
    <w:rsid w:val="003D3AC3"/>
    <w:rsid w:val="003D7CAF"/>
    <w:rsid w:val="003E1495"/>
    <w:rsid w:val="003E2683"/>
    <w:rsid w:val="00413DC7"/>
    <w:rsid w:val="0041601C"/>
    <w:rsid w:val="004267A7"/>
    <w:rsid w:val="004318A3"/>
    <w:rsid w:val="00433D80"/>
    <w:rsid w:val="00440922"/>
    <w:rsid w:val="00442CE2"/>
    <w:rsid w:val="0044324D"/>
    <w:rsid w:val="00450D6B"/>
    <w:rsid w:val="00451731"/>
    <w:rsid w:val="004709A6"/>
    <w:rsid w:val="00475D9D"/>
    <w:rsid w:val="004A3EAD"/>
    <w:rsid w:val="004B4847"/>
    <w:rsid w:val="004B4FA1"/>
    <w:rsid w:val="004C58BA"/>
    <w:rsid w:val="004C737F"/>
    <w:rsid w:val="004D1425"/>
    <w:rsid w:val="004D4095"/>
    <w:rsid w:val="004F3B22"/>
    <w:rsid w:val="004F56CD"/>
    <w:rsid w:val="005008F3"/>
    <w:rsid w:val="0050262A"/>
    <w:rsid w:val="00502D30"/>
    <w:rsid w:val="005119AF"/>
    <w:rsid w:val="005520C0"/>
    <w:rsid w:val="0055296A"/>
    <w:rsid w:val="0055328D"/>
    <w:rsid w:val="00555235"/>
    <w:rsid w:val="00557560"/>
    <w:rsid w:val="0056502E"/>
    <w:rsid w:val="00565AA7"/>
    <w:rsid w:val="00566D36"/>
    <w:rsid w:val="00567848"/>
    <w:rsid w:val="0057329F"/>
    <w:rsid w:val="0058091C"/>
    <w:rsid w:val="0058651D"/>
    <w:rsid w:val="00594837"/>
    <w:rsid w:val="005A0C3B"/>
    <w:rsid w:val="005B0A71"/>
    <w:rsid w:val="005B364D"/>
    <w:rsid w:val="005B3C0C"/>
    <w:rsid w:val="005C12D7"/>
    <w:rsid w:val="005C736C"/>
    <w:rsid w:val="005D1A45"/>
    <w:rsid w:val="005E2485"/>
    <w:rsid w:val="00623884"/>
    <w:rsid w:val="0062513D"/>
    <w:rsid w:val="0062681F"/>
    <w:rsid w:val="00640D8C"/>
    <w:rsid w:val="006461D3"/>
    <w:rsid w:val="00646F43"/>
    <w:rsid w:val="00647C41"/>
    <w:rsid w:val="006535AE"/>
    <w:rsid w:val="006547B7"/>
    <w:rsid w:val="00655C82"/>
    <w:rsid w:val="00656B4D"/>
    <w:rsid w:val="00667979"/>
    <w:rsid w:val="0067067E"/>
    <w:rsid w:val="00674D47"/>
    <w:rsid w:val="00683A78"/>
    <w:rsid w:val="00687780"/>
    <w:rsid w:val="00691B93"/>
    <w:rsid w:val="006945FF"/>
    <w:rsid w:val="00695ABD"/>
    <w:rsid w:val="006A15D5"/>
    <w:rsid w:val="006A52D0"/>
    <w:rsid w:val="006B657F"/>
    <w:rsid w:val="006C0084"/>
    <w:rsid w:val="006C21F8"/>
    <w:rsid w:val="006E1C93"/>
    <w:rsid w:val="006F39BA"/>
    <w:rsid w:val="0070109E"/>
    <w:rsid w:val="007014E6"/>
    <w:rsid w:val="00720030"/>
    <w:rsid w:val="00730C69"/>
    <w:rsid w:val="00731621"/>
    <w:rsid w:val="00737ACD"/>
    <w:rsid w:val="00746B31"/>
    <w:rsid w:val="00764787"/>
    <w:rsid w:val="0076622B"/>
    <w:rsid w:val="00767089"/>
    <w:rsid w:val="00767671"/>
    <w:rsid w:val="007876D3"/>
    <w:rsid w:val="007923C6"/>
    <w:rsid w:val="00795A00"/>
    <w:rsid w:val="00795CF2"/>
    <w:rsid w:val="007A0F91"/>
    <w:rsid w:val="007A2EED"/>
    <w:rsid w:val="007B21A5"/>
    <w:rsid w:val="007B3228"/>
    <w:rsid w:val="007B4EBB"/>
    <w:rsid w:val="007B71D1"/>
    <w:rsid w:val="007D15CA"/>
    <w:rsid w:val="007D604C"/>
    <w:rsid w:val="007D68F0"/>
    <w:rsid w:val="007E6B9B"/>
    <w:rsid w:val="0081735C"/>
    <w:rsid w:val="00825C9D"/>
    <w:rsid w:val="00831CB8"/>
    <w:rsid w:val="00834318"/>
    <w:rsid w:val="0086092A"/>
    <w:rsid w:val="00863A8F"/>
    <w:rsid w:val="00892C03"/>
    <w:rsid w:val="008B6E9E"/>
    <w:rsid w:val="008E4738"/>
    <w:rsid w:val="008F6C55"/>
    <w:rsid w:val="00900745"/>
    <w:rsid w:val="00926D2B"/>
    <w:rsid w:val="00932829"/>
    <w:rsid w:val="00940835"/>
    <w:rsid w:val="00942AF2"/>
    <w:rsid w:val="00947F9A"/>
    <w:rsid w:val="009521A4"/>
    <w:rsid w:val="0096067C"/>
    <w:rsid w:val="0098298F"/>
    <w:rsid w:val="00985B4D"/>
    <w:rsid w:val="00992905"/>
    <w:rsid w:val="009B4E22"/>
    <w:rsid w:val="009B5CBD"/>
    <w:rsid w:val="009C0EB4"/>
    <w:rsid w:val="009C0FFF"/>
    <w:rsid w:val="009D4986"/>
    <w:rsid w:val="009E0111"/>
    <w:rsid w:val="009E023A"/>
    <w:rsid w:val="009E0FF1"/>
    <w:rsid w:val="009E65D6"/>
    <w:rsid w:val="00A43DBE"/>
    <w:rsid w:val="00A62053"/>
    <w:rsid w:val="00A77F9B"/>
    <w:rsid w:val="00A86DA4"/>
    <w:rsid w:val="00A923EB"/>
    <w:rsid w:val="00AC385B"/>
    <w:rsid w:val="00AC6F1E"/>
    <w:rsid w:val="00AE4000"/>
    <w:rsid w:val="00AF082E"/>
    <w:rsid w:val="00AF236C"/>
    <w:rsid w:val="00B0216C"/>
    <w:rsid w:val="00B05C00"/>
    <w:rsid w:val="00B20C8D"/>
    <w:rsid w:val="00B36E50"/>
    <w:rsid w:val="00B469EC"/>
    <w:rsid w:val="00B553A3"/>
    <w:rsid w:val="00B6344B"/>
    <w:rsid w:val="00B67ABA"/>
    <w:rsid w:val="00B74F43"/>
    <w:rsid w:val="00B814AB"/>
    <w:rsid w:val="00B911CF"/>
    <w:rsid w:val="00B94AE9"/>
    <w:rsid w:val="00BA0434"/>
    <w:rsid w:val="00BA2109"/>
    <w:rsid w:val="00BB560E"/>
    <w:rsid w:val="00BC29AD"/>
    <w:rsid w:val="00BD294A"/>
    <w:rsid w:val="00BD6CE1"/>
    <w:rsid w:val="00BE2A00"/>
    <w:rsid w:val="00BF5445"/>
    <w:rsid w:val="00C12A22"/>
    <w:rsid w:val="00C13A35"/>
    <w:rsid w:val="00C16205"/>
    <w:rsid w:val="00C213F1"/>
    <w:rsid w:val="00C264A2"/>
    <w:rsid w:val="00C33299"/>
    <w:rsid w:val="00C45E73"/>
    <w:rsid w:val="00C53F14"/>
    <w:rsid w:val="00C5686F"/>
    <w:rsid w:val="00C70281"/>
    <w:rsid w:val="00C73262"/>
    <w:rsid w:val="00C91340"/>
    <w:rsid w:val="00CA017D"/>
    <w:rsid w:val="00CA0603"/>
    <w:rsid w:val="00CB6BBF"/>
    <w:rsid w:val="00CD4D73"/>
    <w:rsid w:val="00CD54CF"/>
    <w:rsid w:val="00CE7326"/>
    <w:rsid w:val="00CF307F"/>
    <w:rsid w:val="00D24D3D"/>
    <w:rsid w:val="00D402D3"/>
    <w:rsid w:val="00D4716A"/>
    <w:rsid w:val="00D53404"/>
    <w:rsid w:val="00D54F87"/>
    <w:rsid w:val="00D620C3"/>
    <w:rsid w:val="00D65820"/>
    <w:rsid w:val="00D73540"/>
    <w:rsid w:val="00D739C3"/>
    <w:rsid w:val="00D91591"/>
    <w:rsid w:val="00DA7957"/>
    <w:rsid w:val="00DB54EB"/>
    <w:rsid w:val="00DC056A"/>
    <w:rsid w:val="00DD0BD7"/>
    <w:rsid w:val="00DD1192"/>
    <w:rsid w:val="00DD1197"/>
    <w:rsid w:val="00DE3703"/>
    <w:rsid w:val="00DE6A07"/>
    <w:rsid w:val="00DF199F"/>
    <w:rsid w:val="00DF6C85"/>
    <w:rsid w:val="00E01806"/>
    <w:rsid w:val="00E01CA0"/>
    <w:rsid w:val="00E13A50"/>
    <w:rsid w:val="00E3023F"/>
    <w:rsid w:val="00E362E2"/>
    <w:rsid w:val="00E545A9"/>
    <w:rsid w:val="00E601DC"/>
    <w:rsid w:val="00E6389A"/>
    <w:rsid w:val="00E6766B"/>
    <w:rsid w:val="00E80967"/>
    <w:rsid w:val="00E93B2F"/>
    <w:rsid w:val="00EA571F"/>
    <w:rsid w:val="00EC3B07"/>
    <w:rsid w:val="00EC6D81"/>
    <w:rsid w:val="00ED46D9"/>
    <w:rsid w:val="00ED6E24"/>
    <w:rsid w:val="00F234A1"/>
    <w:rsid w:val="00F3308B"/>
    <w:rsid w:val="00F4062A"/>
    <w:rsid w:val="00F41E7A"/>
    <w:rsid w:val="00F43405"/>
    <w:rsid w:val="00F5038A"/>
    <w:rsid w:val="00F56755"/>
    <w:rsid w:val="00F57DDD"/>
    <w:rsid w:val="00F57E00"/>
    <w:rsid w:val="00F6284C"/>
    <w:rsid w:val="00F85825"/>
    <w:rsid w:val="00F92721"/>
    <w:rsid w:val="00FA1A09"/>
    <w:rsid w:val="00FA499F"/>
    <w:rsid w:val="00FB1B70"/>
    <w:rsid w:val="00FF455B"/>
    <w:rsid w:val="00FF4F3E"/>
    <w:rsid w:val="00FF5230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B14C"/>
  <w15:chartTrackingRefBased/>
  <w15:docId w15:val="{35526EEA-A70D-4AE5-B7B1-A04F0182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7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7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7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7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7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7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7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7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7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7ACD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7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7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7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7ACD"/>
    <w:rPr>
      <w:b/>
      <w:bCs/>
      <w:smallCaps/>
      <w:color w:val="0F4761" w:themeColor="accent1" w:themeShade="BF"/>
      <w:spacing w:val="5"/>
    </w:rPr>
  </w:style>
  <w:style w:type="paragraph" w:styleId="Bibliografia">
    <w:name w:val="Bibliography"/>
    <w:basedOn w:val="Normal"/>
    <w:next w:val="Normal"/>
    <w:uiPriority w:val="37"/>
    <w:unhideWhenUsed/>
    <w:rsid w:val="00746B31"/>
  </w:style>
  <w:style w:type="paragraph" w:customStyle="1" w:styleId="tcccorpo">
    <w:name w:val="_tcc_corpo"/>
    <w:basedOn w:val="Normal"/>
    <w:link w:val="tcccorpoChar"/>
    <w:qFormat/>
    <w:rsid w:val="009B5CBD"/>
    <w:pPr>
      <w:ind w:firstLine="709"/>
      <w:jc w:val="both"/>
    </w:pPr>
    <w:rPr>
      <w:rFonts w:ascii="Arial" w:hAnsi="Arial" w:cs="Arial"/>
      <w:sz w:val="24"/>
    </w:rPr>
  </w:style>
  <w:style w:type="character" w:customStyle="1" w:styleId="tcccorpoChar">
    <w:name w:val="_tcc_corpo Char"/>
    <w:basedOn w:val="Fontepargpadro"/>
    <w:link w:val="tcccorpo"/>
    <w:rsid w:val="009B5CBD"/>
    <w:rPr>
      <w:rFonts w:ascii="Arial" w:hAnsi="Arial" w:cs="Arial"/>
      <w:sz w:val="24"/>
    </w:rPr>
  </w:style>
  <w:style w:type="paragraph" w:customStyle="1" w:styleId="tccnivel1">
    <w:name w:val="_tcc_nivel1"/>
    <w:basedOn w:val="PargrafodaLista"/>
    <w:link w:val="tccnivel1Char"/>
    <w:qFormat/>
    <w:rsid w:val="00C213F1"/>
    <w:pPr>
      <w:numPr>
        <w:numId w:val="1"/>
      </w:numPr>
    </w:pPr>
    <w:rPr>
      <w:rFonts w:ascii="Arial" w:hAnsi="Arial" w:cs="Arial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213F1"/>
  </w:style>
  <w:style w:type="character" w:customStyle="1" w:styleId="tccnivel1Char">
    <w:name w:val="_tcc_nivel1 Char"/>
    <w:basedOn w:val="PargrafodaListaChar"/>
    <w:link w:val="tccnivel1"/>
    <w:rsid w:val="00C213F1"/>
    <w:rPr>
      <w:rFonts w:ascii="Arial" w:hAnsi="Arial" w:cs="Arial"/>
      <w:sz w:val="28"/>
      <w:szCs w:val="28"/>
    </w:rPr>
  </w:style>
  <w:style w:type="paragraph" w:customStyle="1" w:styleId="tccnivel2">
    <w:name w:val="_tcc_nivel2"/>
    <w:basedOn w:val="tccnivel1"/>
    <w:link w:val="tccnivel2Char"/>
    <w:qFormat/>
    <w:rsid w:val="00BC29AD"/>
    <w:pPr>
      <w:numPr>
        <w:ilvl w:val="1"/>
        <w:numId w:val="25"/>
      </w:numPr>
    </w:pPr>
  </w:style>
  <w:style w:type="character" w:customStyle="1" w:styleId="tccnivel2Char">
    <w:name w:val="_tcc_nivel2 Char"/>
    <w:basedOn w:val="tccnivel1Char"/>
    <w:link w:val="tccnivel2"/>
    <w:rsid w:val="00117FBF"/>
    <w:rPr>
      <w:rFonts w:ascii="Arial" w:hAnsi="Arial" w:cs="Arial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76767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6767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6767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767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76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Sil02</b:Tag>
    <b:SourceType>Book</b:SourceType>
    <b:Guid>{4B9413E6-B6A4-41C7-A39E-8056738F5271}</b:Guid>
    <b:Author>
      <b:Author>
        <b:NameList>
          <b:Person>
            <b:Last>Silberschatz</b:Last>
            <b:First>A.,</b:First>
            <b:Middle>Korth, H. F., &amp; Sudarshan, S.</b:Middle>
          </b:Person>
        </b:NameList>
      </b:Author>
    </b:Author>
    <b:Title>Database System Concepts</b:Title>
    <b:Year>2002</b:Year>
    <b:Publisher>McGraw-Hill</b:Publisher>
    <b:RefOrder>1</b:RefOrder>
  </b:Source>
  <b:Source>
    <b:Tag>Red81</b:Tag>
    <b:SourceType>Book</b:SourceType>
    <b:Guid>{4EC5E9A5-9A41-444C-B3F4-0FD271EA4484}</b:Guid>
    <b:Author>
      <b:Author>
        <b:NameList>
          <b:Person>
            <b:Last>Redmond</b:Last>
            <b:First>W.</b:First>
            <b:Middle>H.</b:Middle>
          </b:Person>
        </b:NameList>
      </b:Author>
    </b:Author>
    <b:Title>Information Technology in Local Government</b:Title>
    <b:Year>1981</b:Year>
    <b:Publisher>Butterworths</b:Publisher>
    <b:RefOrder>2</b:RefOrder>
  </b:Source>
  <b:Source>
    <b:Tag>Sil23</b:Tag>
    <b:SourceType>Book</b:SourceType>
    <b:Guid>{AB24744A-E2FA-477A-B8BD-035E67E4A747}</b:Guid>
    <b:Title>Cadastro Territorial Multifinalitário aplicado à gestão municipal</b:Title>
    <b:Year>2023</b:Year>
    <b:City>Florianópolis - SC</b:City>
    <b:Publisher>ebook</b:Publisher>
    <b:Author>
      <b:Author>
        <b:NameList>
          <b:Person>
            <b:Last>Silva</b:Last>
            <b:First>Everton.</b:First>
            <b:Middle>org</b:Middle>
          </b:Person>
        </b:NameList>
      </b:Author>
    </b:Author>
    <b:RefOrder>3</b:RefOrder>
  </b:Source>
  <b:Source>
    <b:Tag>Pel09</b:Tag>
    <b:SourceType>InternetSite</b:SourceType>
    <b:Guid>{46B8A938-7421-4059-B770-3F5E172025E3}</b:Guid>
    <b:Year>2009</b:Year>
    <b:InternetSiteTitle>Mundo Geo</b:InternetSiteTitle>
    <b:Month>10</b:Month>
    <b:Day>09</b:Day>
    <b:URL>https://mundogeo.com/2009/10/09/identificao-cadastral-parte-2/</b:URL>
    <b:Author>
      <b:Author>
        <b:NameList>
          <b:Person>
            <b:Last>Pelegrina</b:Last>
            <b:First>Marcos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432F3A7-B728-4AEA-93C6-845BDA21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1184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Barbiero</dc:creator>
  <cp:keywords/>
  <dc:description/>
  <cp:lastModifiedBy>Marco Aurélio Barbiero</cp:lastModifiedBy>
  <cp:revision>4</cp:revision>
  <dcterms:created xsi:type="dcterms:W3CDTF">2024-08-08T10:54:00Z</dcterms:created>
  <dcterms:modified xsi:type="dcterms:W3CDTF">2024-10-23T00:26:00Z</dcterms:modified>
</cp:coreProperties>
</file>