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ACF13F" w14:textId="77777777" w:rsidR="000752AD" w:rsidRPr="00693DE7" w:rsidRDefault="000752AD" w:rsidP="000752AD">
      <w:pPr>
        <w:ind w:firstLine="0"/>
        <w:contextualSpacing/>
        <w:jc w:val="center"/>
        <w:rPr>
          <w:rFonts w:cs="Arial"/>
          <w:sz w:val="20"/>
          <w:szCs w:val="20"/>
        </w:rPr>
      </w:pP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p>
    <w:p w14:paraId="35AFF181" w14:textId="77777777" w:rsidR="000752AD" w:rsidRPr="00693DE7" w:rsidRDefault="000752AD" w:rsidP="000752AD">
      <w:pPr>
        <w:ind w:firstLine="0"/>
        <w:contextualSpacing/>
        <w:jc w:val="center"/>
        <w:rPr>
          <w:rFonts w:cs="Arial"/>
          <w:szCs w:val="24"/>
        </w:rPr>
      </w:pPr>
      <w:r w:rsidRPr="00693DE7">
        <w:rPr>
          <w:noProof/>
          <w:szCs w:val="24"/>
          <w:lang w:eastAsia="pt-BR"/>
        </w:rPr>
        <w:drawing>
          <wp:inline distT="0" distB="0" distL="0" distR="0" wp14:anchorId="1B0DE1F7" wp14:editId="7EA26EBC">
            <wp:extent cx="662400" cy="914400"/>
            <wp:effectExtent l="0" t="0" r="4445" b="0"/>
            <wp:docPr id="1" name="Imagem 1" descr="Imagem de desenho anim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de desenho animado&#10;&#10;O conteúdo gerado por IA pode estar incorre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400" cy="914400"/>
                    </a:xfrm>
                    <a:prstGeom prst="rect">
                      <a:avLst/>
                    </a:prstGeom>
                  </pic:spPr>
                </pic:pic>
              </a:graphicData>
            </a:graphic>
          </wp:inline>
        </w:drawing>
      </w:r>
    </w:p>
    <w:p w14:paraId="39D09FD4" w14:textId="77777777" w:rsidR="000752AD" w:rsidRPr="00693DE7" w:rsidRDefault="000752AD" w:rsidP="000752AD">
      <w:pPr>
        <w:ind w:firstLine="0"/>
        <w:contextualSpacing/>
        <w:jc w:val="center"/>
        <w:rPr>
          <w:rFonts w:cs="Arial"/>
          <w:sz w:val="20"/>
          <w:szCs w:val="20"/>
        </w:rPr>
      </w:pPr>
    </w:p>
    <w:p w14:paraId="13906A2D" w14:textId="77777777" w:rsidR="000752AD" w:rsidRPr="00693DE7" w:rsidRDefault="000752AD" w:rsidP="000752AD">
      <w:pPr>
        <w:ind w:firstLine="0"/>
        <w:contextualSpacing/>
        <w:jc w:val="center"/>
        <w:rPr>
          <w:rFonts w:cs="Arial"/>
          <w:szCs w:val="24"/>
        </w:rPr>
      </w:pPr>
      <w:r w:rsidRPr="00693DE7">
        <w:rPr>
          <w:rFonts w:cs="Arial"/>
          <w:szCs w:val="24"/>
        </w:rPr>
        <w:t>UNIVERSIDADE FEDERAL DE SANTA CATARINA</w:t>
      </w:r>
    </w:p>
    <w:p w14:paraId="2645F1E1" w14:textId="77777777" w:rsidR="000752AD" w:rsidRPr="00693DE7" w:rsidRDefault="000752AD" w:rsidP="000752AD">
      <w:pPr>
        <w:ind w:firstLine="0"/>
        <w:contextualSpacing/>
        <w:jc w:val="center"/>
        <w:rPr>
          <w:rFonts w:cs="Arial"/>
          <w:szCs w:val="24"/>
        </w:rPr>
      </w:pPr>
      <w:r w:rsidRPr="00693DE7">
        <w:rPr>
          <w:rFonts w:cs="Arial"/>
          <w:szCs w:val="24"/>
        </w:rPr>
        <w:t>CAMPUS FLORIANÓPOLIS</w:t>
      </w:r>
    </w:p>
    <w:p w14:paraId="645CFAAF" w14:textId="77777777" w:rsidR="000752AD" w:rsidRPr="00693DE7" w:rsidRDefault="000752AD" w:rsidP="000752AD">
      <w:pPr>
        <w:ind w:firstLine="0"/>
        <w:contextualSpacing/>
        <w:jc w:val="center"/>
        <w:rPr>
          <w:rFonts w:cs="Arial"/>
          <w:szCs w:val="24"/>
        </w:rPr>
      </w:pPr>
      <w:r w:rsidRPr="00693DE7">
        <w:rPr>
          <w:rFonts w:cs="Arial"/>
          <w:szCs w:val="24"/>
        </w:rPr>
        <w:t>DEPARTAMENTO DE ENGENHARIA CIVIL</w:t>
      </w:r>
    </w:p>
    <w:p w14:paraId="5E0A0362" w14:textId="77777777" w:rsidR="000752AD" w:rsidRPr="00693DE7" w:rsidRDefault="000752AD" w:rsidP="000752AD">
      <w:pPr>
        <w:ind w:firstLine="0"/>
        <w:contextualSpacing/>
        <w:jc w:val="center"/>
        <w:rPr>
          <w:rFonts w:cs="Arial"/>
          <w:caps/>
          <w:szCs w:val="24"/>
        </w:rPr>
      </w:pPr>
      <w:r w:rsidRPr="00693DE7">
        <w:rPr>
          <w:rFonts w:cs="Arial"/>
          <w:caps/>
          <w:szCs w:val="24"/>
        </w:rPr>
        <w:t>Pós-Graduação em Engenharia de Transportes e Gestão Territorial</w:t>
      </w:r>
    </w:p>
    <w:p w14:paraId="4130B173" w14:textId="77777777" w:rsidR="000752AD" w:rsidRPr="00693DE7" w:rsidRDefault="000752AD" w:rsidP="000752AD">
      <w:pPr>
        <w:ind w:firstLine="0"/>
        <w:contextualSpacing/>
        <w:jc w:val="center"/>
        <w:rPr>
          <w:rFonts w:cs="Arial"/>
          <w:szCs w:val="24"/>
        </w:rPr>
      </w:pPr>
    </w:p>
    <w:p w14:paraId="0414635F" w14:textId="77777777" w:rsidR="000752AD" w:rsidRPr="00693DE7" w:rsidRDefault="000752AD" w:rsidP="000752AD">
      <w:pPr>
        <w:ind w:firstLine="0"/>
        <w:contextualSpacing/>
        <w:jc w:val="center"/>
        <w:rPr>
          <w:rFonts w:cs="Arial"/>
          <w:szCs w:val="24"/>
        </w:rPr>
      </w:pPr>
    </w:p>
    <w:p w14:paraId="1D34D7C8" w14:textId="77777777" w:rsidR="000752AD" w:rsidRDefault="000752AD" w:rsidP="000752AD">
      <w:pPr>
        <w:ind w:firstLine="0"/>
        <w:contextualSpacing/>
        <w:jc w:val="center"/>
        <w:rPr>
          <w:rFonts w:cs="Arial"/>
          <w:szCs w:val="24"/>
        </w:rPr>
      </w:pPr>
      <w:r>
        <w:rPr>
          <w:rFonts w:cs="Arial"/>
          <w:szCs w:val="24"/>
        </w:rPr>
        <w:t>Autor</w:t>
      </w:r>
    </w:p>
    <w:p w14:paraId="0F46C3D7" w14:textId="77777777" w:rsidR="000752AD" w:rsidRDefault="000752AD" w:rsidP="000752AD">
      <w:pPr>
        <w:ind w:firstLine="0"/>
        <w:contextualSpacing/>
        <w:jc w:val="center"/>
        <w:rPr>
          <w:rFonts w:cs="Arial"/>
          <w:szCs w:val="24"/>
        </w:rPr>
      </w:pPr>
      <w:r w:rsidRPr="00693DE7">
        <w:rPr>
          <w:rFonts w:cs="Arial"/>
          <w:szCs w:val="24"/>
        </w:rPr>
        <w:t>Marco Aurélio Barbiero</w:t>
      </w:r>
    </w:p>
    <w:p w14:paraId="28D3BAB7" w14:textId="77777777" w:rsidR="000752AD" w:rsidRDefault="000752AD" w:rsidP="000752AD">
      <w:pPr>
        <w:ind w:firstLine="0"/>
        <w:contextualSpacing/>
        <w:jc w:val="center"/>
        <w:rPr>
          <w:rFonts w:cs="Arial"/>
          <w:szCs w:val="24"/>
        </w:rPr>
      </w:pPr>
    </w:p>
    <w:p w14:paraId="5DAECD61" w14:textId="77777777" w:rsidR="000752AD" w:rsidRDefault="000752AD" w:rsidP="000752AD">
      <w:pPr>
        <w:ind w:firstLine="0"/>
        <w:contextualSpacing/>
        <w:jc w:val="center"/>
        <w:rPr>
          <w:rFonts w:cs="Arial"/>
          <w:szCs w:val="24"/>
        </w:rPr>
      </w:pPr>
      <w:r>
        <w:rPr>
          <w:rFonts w:cs="Arial"/>
          <w:szCs w:val="24"/>
        </w:rPr>
        <w:t>Orientador</w:t>
      </w:r>
    </w:p>
    <w:p w14:paraId="1609E658" w14:textId="77777777" w:rsidR="000752AD" w:rsidRPr="00693DE7" w:rsidRDefault="000752AD" w:rsidP="000752AD">
      <w:pPr>
        <w:ind w:firstLine="0"/>
        <w:contextualSpacing/>
        <w:jc w:val="center"/>
        <w:rPr>
          <w:rFonts w:cs="Arial"/>
          <w:szCs w:val="24"/>
        </w:rPr>
      </w:pPr>
      <w:r w:rsidRPr="007F0E56">
        <w:rPr>
          <w:rFonts w:cs="Arial"/>
          <w:szCs w:val="24"/>
        </w:rPr>
        <w:t>Prof. Dr. Carlos Antonio Oliveira Vieira</w:t>
      </w:r>
    </w:p>
    <w:p w14:paraId="14D68B39" w14:textId="77777777" w:rsidR="000752AD" w:rsidRPr="00693DE7" w:rsidRDefault="000752AD" w:rsidP="000752AD">
      <w:pPr>
        <w:ind w:firstLine="0"/>
        <w:contextualSpacing/>
        <w:jc w:val="center"/>
        <w:rPr>
          <w:rFonts w:cs="Arial"/>
          <w:szCs w:val="24"/>
        </w:rPr>
      </w:pPr>
    </w:p>
    <w:p w14:paraId="05A7C79A" w14:textId="77777777" w:rsidR="000752AD" w:rsidRPr="00693DE7" w:rsidRDefault="000752AD" w:rsidP="000752AD">
      <w:pPr>
        <w:ind w:firstLine="0"/>
        <w:contextualSpacing/>
        <w:jc w:val="center"/>
        <w:rPr>
          <w:rFonts w:cs="Arial"/>
          <w:szCs w:val="24"/>
        </w:rPr>
      </w:pPr>
    </w:p>
    <w:p w14:paraId="10A113C6" w14:textId="77777777" w:rsidR="000752AD" w:rsidRPr="00693DE7" w:rsidRDefault="000752AD" w:rsidP="000752AD">
      <w:pPr>
        <w:ind w:firstLine="0"/>
        <w:contextualSpacing/>
        <w:jc w:val="center"/>
        <w:rPr>
          <w:rFonts w:cs="Arial"/>
          <w:szCs w:val="24"/>
        </w:rPr>
      </w:pPr>
    </w:p>
    <w:p w14:paraId="0E804895" w14:textId="77777777" w:rsidR="000752AD" w:rsidRPr="00693DE7" w:rsidRDefault="000752AD" w:rsidP="000752AD">
      <w:pPr>
        <w:ind w:firstLine="0"/>
        <w:contextualSpacing/>
        <w:jc w:val="center"/>
        <w:rPr>
          <w:rFonts w:cs="Arial"/>
          <w:b/>
          <w:bCs/>
          <w:szCs w:val="24"/>
        </w:rPr>
      </w:pPr>
      <w:r w:rsidRPr="00693DE7">
        <w:rPr>
          <w:rFonts w:cs="Arial"/>
          <w:b/>
          <w:bCs/>
          <w:szCs w:val="24"/>
        </w:rPr>
        <w:t>Projeto de Pesquisa</w:t>
      </w:r>
    </w:p>
    <w:p w14:paraId="6A6D31B3" w14:textId="77777777" w:rsidR="000752AD" w:rsidRPr="00693DE7" w:rsidRDefault="000752AD" w:rsidP="000752AD">
      <w:pPr>
        <w:ind w:firstLine="0"/>
        <w:contextualSpacing/>
        <w:jc w:val="center"/>
      </w:pPr>
      <w:r w:rsidRPr="00693DE7">
        <w:rPr>
          <w:rFonts w:cs="Arial"/>
          <w:b/>
          <w:bCs/>
          <w:szCs w:val="24"/>
        </w:rPr>
        <w:t>Do CIATA ao CTM: Georreferenciamento de Cadastros Descritivos</w:t>
      </w:r>
    </w:p>
    <w:p w14:paraId="7A189B5B" w14:textId="77777777" w:rsidR="000752AD" w:rsidRPr="00693DE7" w:rsidRDefault="000752AD" w:rsidP="000752AD">
      <w:pPr>
        <w:ind w:firstLine="0"/>
        <w:contextualSpacing/>
        <w:jc w:val="center"/>
        <w:rPr>
          <w:rFonts w:cs="Arial"/>
          <w:szCs w:val="24"/>
        </w:rPr>
      </w:pPr>
    </w:p>
    <w:p w14:paraId="1D0CF184" w14:textId="77777777" w:rsidR="000752AD" w:rsidRPr="00693DE7" w:rsidRDefault="000752AD" w:rsidP="000752AD">
      <w:pPr>
        <w:ind w:firstLine="0"/>
        <w:contextualSpacing/>
        <w:jc w:val="center"/>
        <w:rPr>
          <w:rFonts w:cs="Arial"/>
          <w:szCs w:val="24"/>
        </w:rPr>
      </w:pPr>
    </w:p>
    <w:p w14:paraId="149A0762" w14:textId="77777777" w:rsidR="000752AD" w:rsidRPr="00693DE7" w:rsidRDefault="000752AD" w:rsidP="000752AD">
      <w:pPr>
        <w:ind w:firstLine="0"/>
        <w:contextualSpacing/>
        <w:jc w:val="center"/>
        <w:rPr>
          <w:rFonts w:cs="Arial"/>
          <w:szCs w:val="24"/>
        </w:rPr>
      </w:pPr>
    </w:p>
    <w:p w14:paraId="7419F771" w14:textId="77777777" w:rsidR="000752AD" w:rsidRPr="00693DE7" w:rsidRDefault="000752AD" w:rsidP="000752AD">
      <w:pPr>
        <w:ind w:firstLine="0"/>
        <w:contextualSpacing/>
        <w:jc w:val="center"/>
        <w:rPr>
          <w:rFonts w:cs="Arial"/>
          <w:szCs w:val="24"/>
        </w:rPr>
      </w:pPr>
    </w:p>
    <w:p w14:paraId="233696C6" w14:textId="77777777" w:rsidR="000752AD" w:rsidRPr="00693DE7" w:rsidRDefault="000752AD" w:rsidP="000752AD">
      <w:pPr>
        <w:ind w:firstLine="0"/>
        <w:contextualSpacing/>
        <w:jc w:val="center"/>
        <w:rPr>
          <w:rFonts w:cs="Arial"/>
          <w:szCs w:val="24"/>
        </w:rPr>
      </w:pPr>
    </w:p>
    <w:p w14:paraId="0042F2FD" w14:textId="77777777" w:rsidR="000752AD" w:rsidRPr="00693DE7" w:rsidRDefault="000752AD" w:rsidP="000752AD">
      <w:pPr>
        <w:ind w:firstLine="0"/>
        <w:contextualSpacing/>
        <w:jc w:val="center"/>
        <w:rPr>
          <w:rFonts w:cs="Arial"/>
          <w:szCs w:val="24"/>
        </w:rPr>
      </w:pPr>
    </w:p>
    <w:p w14:paraId="23708B36" w14:textId="77777777" w:rsidR="000752AD" w:rsidRPr="00693DE7" w:rsidRDefault="000752AD" w:rsidP="000752AD">
      <w:pPr>
        <w:ind w:firstLine="0"/>
        <w:contextualSpacing/>
        <w:jc w:val="center"/>
        <w:rPr>
          <w:rFonts w:cs="Arial"/>
          <w:szCs w:val="24"/>
        </w:rPr>
      </w:pPr>
    </w:p>
    <w:p w14:paraId="2F994C0B" w14:textId="77777777" w:rsidR="000752AD" w:rsidRPr="00693DE7" w:rsidRDefault="000752AD" w:rsidP="000752AD">
      <w:pPr>
        <w:ind w:firstLine="0"/>
        <w:contextualSpacing/>
        <w:jc w:val="center"/>
        <w:rPr>
          <w:rFonts w:cs="Arial"/>
          <w:szCs w:val="24"/>
        </w:rPr>
      </w:pPr>
      <w:r w:rsidRPr="00693DE7">
        <w:rPr>
          <w:rFonts w:cs="Arial"/>
          <w:szCs w:val="24"/>
        </w:rPr>
        <w:t>Florianópolis-SC</w:t>
      </w:r>
    </w:p>
    <w:p w14:paraId="2707176B" w14:textId="77777777" w:rsidR="000752AD" w:rsidRPr="00693DE7" w:rsidRDefault="000752AD" w:rsidP="000752AD">
      <w:pPr>
        <w:ind w:firstLine="0"/>
        <w:contextualSpacing/>
        <w:jc w:val="center"/>
        <w:rPr>
          <w:rFonts w:cs="Arial"/>
          <w:szCs w:val="24"/>
        </w:rPr>
      </w:pPr>
      <w:r w:rsidRPr="00693DE7">
        <w:rPr>
          <w:rFonts w:cs="Arial"/>
          <w:szCs w:val="24"/>
        </w:rPr>
        <w:t>2025</w:t>
      </w:r>
    </w:p>
    <w:p w14:paraId="561A1A0B" w14:textId="77777777" w:rsidR="000752AD" w:rsidRPr="00693DE7" w:rsidRDefault="000752AD" w:rsidP="000752AD">
      <w:pPr>
        <w:ind w:firstLine="0"/>
        <w:contextualSpacing/>
        <w:jc w:val="center"/>
        <w:rPr>
          <w:rFonts w:cs="Arial"/>
          <w:szCs w:val="24"/>
        </w:rPr>
      </w:pPr>
      <w:r w:rsidRPr="00693DE7">
        <w:rPr>
          <w:rFonts w:cs="Arial"/>
          <w:szCs w:val="24"/>
        </w:rPr>
        <w:t>Marco Aurélio Barbiero</w:t>
      </w:r>
    </w:p>
    <w:p w14:paraId="4265FE59" w14:textId="77777777" w:rsidR="000752AD" w:rsidRPr="00693DE7" w:rsidRDefault="000752AD" w:rsidP="000752AD">
      <w:pPr>
        <w:ind w:firstLine="0"/>
        <w:contextualSpacing/>
        <w:jc w:val="center"/>
        <w:rPr>
          <w:rFonts w:cs="Arial"/>
          <w:szCs w:val="24"/>
        </w:rPr>
      </w:pPr>
    </w:p>
    <w:p w14:paraId="5DDB7AD1" w14:textId="77777777" w:rsidR="000752AD" w:rsidRPr="00693DE7" w:rsidRDefault="000752AD" w:rsidP="000752AD">
      <w:pPr>
        <w:ind w:firstLine="0"/>
        <w:contextualSpacing/>
        <w:jc w:val="center"/>
        <w:rPr>
          <w:rFonts w:cs="Arial"/>
          <w:szCs w:val="24"/>
        </w:rPr>
      </w:pPr>
    </w:p>
    <w:p w14:paraId="48037FA3" w14:textId="77777777" w:rsidR="000752AD" w:rsidRPr="00693DE7" w:rsidRDefault="000752AD" w:rsidP="000752AD">
      <w:pPr>
        <w:ind w:firstLine="0"/>
        <w:contextualSpacing/>
        <w:jc w:val="center"/>
        <w:rPr>
          <w:rFonts w:cs="Arial"/>
          <w:szCs w:val="24"/>
        </w:rPr>
      </w:pPr>
    </w:p>
    <w:p w14:paraId="494476A4" w14:textId="77777777" w:rsidR="000752AD" w:rsidRPr="00693DE7" w:rsidRDefault="000752AD" w:rsidP="000752AD">
      <w:pPr>
        <w:ind w:firstLine="0"/>
        <w:contextualSpacing/>
        <w:jc w:val="center"/>
        <w:rPr>
          <w:rFonts w:cs="Arial"/>
          <w:szCs w:val="24"/>
        </w:rPr>
      </w:pPr>
    </w:p>
    <w:p w14:paraId="62885707" w14:textId="77777777" w:rsidR="000752AD" w:rsidRPr="00693DE7" w:rsidRDefault="000752AD" w:rsidP="000752AD">
      <w:pPr>
        <w:ind w:firstLine="0"/>
        <w:contextualSpacing/>
        <w:jc w:val="center"/>
        <w:rPr>
          <w:rFonts w:cs="Arial"/>
          <w:szCs w:val="24"/>
        </w:rPr>
      </w:pPr>
    </w:p>
    <w:p w14:paraId="237FA580" w14:textId="77777777" w:rsidR="000752AD" w:rsidRPr="00693DE7" w:rsidRDefault="000752AD" w:rsidP="000752AD">
      <w:pPr>
        <w:ind w:firstLine="0"/>
        <w:contextualSpacing/>
        <w:jc w:val="center"/>
        <w:rPr>
          <w:rFonts w:cs="Arial"/>
          <w:szCs w:val="24"/>
        </w:rPr>
      </w:pPr>
    </w:p>
    <w:p w14:paraId="72FCDFF0" w14:textId="77777777" w:rsidR="000752AD" w:rsidRPr="00693DE7" w:rsidRDefault="000752AD" w:rsidP="000752AD">
      <w:pPr>
        <w:ind w:firstLine="0"/>
        <w:contextualSpacing/>
        <w:jc w:val="center"/>
        <w:rPr>
          <w:rFonts w:cs="Arial"/>
          <w:szCs w:val="24"/>
        </w:rPr>
      </w:pPr>
    </w:p>
    <w:p w14:paraId="6A27DC1E" w14:textId="77777777" w:rsidR="000752AD" w:rsidRPr="00693DE7" w:rsidRDefault="000752AD" w:rsidP="000752AD">
      <w:pPr>
        <w:ind w:firstLine="0"/>
        <w:contextualSpacing/>
        <w:jc w:val="center"/>
        <w:rPr>
          <w:rFonts w:cs="Arial"/>
          <w:szCs w:val="24"/>
        </w:rPr>
      </w:pPr>
    </w:p>
    <w:p w14:paraId="16345453" w14:textId="77777777" w:rsidR="000752AD" w:rsidRPr="00693DE7" w:rsidRDefault="000752AD" w:rsidP="000752AD">
      <w:pPr>
        <w:ind w:firstLine="0"/>
        <w:contextualSpacing/>
        <w:jc w:val="center"/>
        <w:rPr>
          <w:rFonts w:cs="Arial"/>
          <w:szCs w:val="24"/>
        </w:rPr>
      </w:pPr>
    </w:p>
    <w:p w14:paraId="7093BD6E" w14:textId="77777777" w:rsidR="000752AD" w:rsidRPr="00693DE7" w:rsidRDefault="000752AD" w:rsidP="000752AD">
      <w:pPr>
        <w:ind w:firstLine="0"/>
        <w:contextualSpacing/>
        <w:jc w:val="center"/>
        <w:rPr>
          <w:rFonts w:cs="Arial"/>
          <w:b/>
          <w:bCs/>
          <w:szCs w:val="24"/>
        </w:rPr>
      </w:pPr>
      <w:r w:rsidRPr="00693DE7">
        <w:rPr>
          <w:rFonts w:cs="Arial"/>
          <w:b/>
          <w:bCs/>
          <w:szCs w:val="24"/>
        </w:rPr>
        <w:t>Projeto de Pesquisa</w:t>
      </w:r>
    </w:p>
    <w:p w14:paraId="6ED71786" w14:textId="77777777" w:rsidR="000752AD" w:rsidRPr="00693DE7" w:rsidRDefault="000752AD" w:rsidP="000752AD">
      <w:pPr>
        <w:ind w:firstLine="0"/>
        <w:contextualSpacing/>
        <w:jc w:val="center"/>
      </w:pPr>
      <w:r w:rsidRPr="00693DE7">
        <w:rPr>
          <w:rFonts w:cs="Arial"/>
          <w:b/>
          <w:bCs/>
          <w:szCs w:val="24"/>
        </w:rPr>
        <w:t>Do CIATA ao CTM: Georreferenciamento de Cadastros Descritivos</w:t>
      </w:r>
    </w:p>
    <w:p w14:paraId="4CAE658B" w14:textId="77777777" w:rsidR="000752AD" w:rsidRPr="00693DE7" w:rsidRDefault="000752AD" w:rsidP="000752AD">
      <w:pPr>
        <w:ind w:firstLine="0"/>
        <w:contextualSpacing/>
        <w:jc w:val="center"/>
        <w:rPr>
          <w:rFonts w:cs="Arial"/>
          <w:szCs w:val="24"/>
        </w:rPr>
      </w:pPr>
    </w:p>
    <w:p w14:paraId="597A54B2" w14:textId="77777777" w:rsidR="000752AD" w:rsidRPr="00693DE7" w:rsidRDefault="000752AD" w:rsidP="000752AD">
      <w:pPr>
        <w:contextualSpacing/>
        <w:jc w:val="center"/>
        <w:rPr>
          <w:rFonts w:cs="Arial"/>
          <w:szCs w:val="24"/>
        </w:rPr>
      </w:pPr>
    </w:p>
    <w:p w14:paraId="45100A47" w14:textId="77777777" w:rsidR="000752AD" w:rsidRPr="00693DE7" w:rsidRDefault="000752AD" w:rsidP="000752AD">
      <w:pPr>
        <w:contextualSpacing/>
        <w:jc w:val="center"/>
        <w:rPr>
          <w:rFonts w:cs="Arial"/>
          <w:szCs w:val="24"/>
        </w:rPr>
      </w:pPr>
    </w:p>
    <w:p w14:paraId="136728ED" w14:textId="77777777" w:rsidR="000752AD" w:rsidRPr="00693DE7" w:rsidRDefault="000752AD" w:rsidP="000752AD">
      <w:pPr>
        <w:contextualSpacing/>
        <w:jc w:val="center"/>
        <w:rPr>
          <w:rFonts w:cs="Arial"/>
          <w:szCs w:val="24"/>
        </w:rPr>
      </w:pPr>
    </w:p>
    <w:p w14:paraId="7799CB7C" w14:textId="77777777" w:rsidR="000752AD" w:rsidRPr="00693DE7" w:rsidRDefault="000752AD" w:rsidP="000752AD">
      <w:pPr>
        <w:contextualSpacing/>
        <w:jc w:val="center"/>
        <w:rPr>
          <w:rFonts w:cs="Arial"/>
          <w:szCs w:val="24"/>
        </w:rPr>
      </w:pPr>
    </w:p>
    <w:p w14:paraId="62204782" w14:textId="77777777" w:rsidR="000752AD" w:rsidRPr="00693DE7" w:rsidRDefault="000752AD" w:rsidP="000752AD">
      <w:pPr>
        <w:contextualSpacing/>
        <w:jc w:val="center"/>
        <w:rPr>
          <w:rFonts w:cs="Arial"/>
          <w:szCs w:val="24"/>
        </w:rPr>
      </w:pPr>
    </w:p>
    <w:p w14:paraId="0B6442FC" w14:textId="77777777" w:rsidR="000752AD" w:rsidRPr="00693DE7" w:rsidRDefault="000752AD" w:rsidP="000752AD">
      <w:pPr>
        <w:contextualSpacing/>
        <w:jc w:val="center"/>
        <w:rPr>
          <w:rFonts w:cs="Arial"/>
          <w:szCs w:val="24"/>
        </w:rPr>
      </w:pPr>
    </w:p>
    <w:p w14:paraId="206A8196" w14:textId="77777777" w:rsidR="000752AD" w:rsidRPr="00693DE7" w:rsidRDefault="000752AD" w:rsidP="000752AD">
      <w:pPr>
        <w:contextualSpacing/>
        <w:jc w:val="center"/>
        <w:rPr>
          <w:rFonts w:cs="Arial"/>
          <w:szCs w:val="24"/>
        </w:rPr>
      </w:pPr>
    </w:p>
    <w:p w14:paraId="30FA0846" w14:textId="77777777" w:rsidR="000752AD" w:rsidRPr="00693DE7" w:rsidRDefault="000752AD" w:rsidP="000752AD">
      <w:pPr>
        <w:contextualSpacing/>
        <w:jc w:val="center"/>
        <w:rPr>
          <w:rFonts w:cs="Arial"/>
          <w:szCs w:val="24"/>
        </w:rPr>
      </w:pPr>
    </w:p>
    <w:p w14:paraId="031C226D" w14:textId="77777777" w:rsidR="000752AD" w:rsidRPr="00693DE7" w:rsidRDefault="000752AD" w:rsidP="000752AD">
      <w:pPr>
        <w:contextualSpacing/>
        <w:jc w:val="center"/>
        <w:rPr>
          <w:rFonts w:cs="Arial"/>
          <w:szCs w:val="24"/>
        </w:rPr>
      </w:pPr>
    </w:p>
    <w:p w14:paraId="69615D87" w14:textId="77777777" w:rsidR="000752AD" w:rsidRPr="00693DE7" w:rsidRDefault="000752AD" w:rsidP="000752AD">
      <w:pPr>
        <w:contextualSpacing/>
        <w:jc w:val="center"/>
        <w:rPr>
          <w:rFonts w:cs="Arial"/>
          <w:szCs w:val="24"/>
        </w:rPr>
      </w:pPr>
    </w:p>
    <w:p w14:paraId="574DEB25" w14:textId="77777777" w:rsidR="000752AD" w:rsidRPr="00693DE7" w:rsidRDefault="000752AD" w:rsidP="000752AD">
      <w:pPr>
        <w:contextualSpacing/>
        <w:jc w:val="center"/>
        <w:rPr>
          <w:rFonts w:cs="Arial"/>
          <w:szCs w:val="24"/>
        </w:rPr>
      </w:pPr>
    </w:p>
    <w:p w14:paraId="6342D8E2" w14:textId="77777777" w:rsidR="000752AD" w:rsidRPr="00693DE7" w:rsidRDefault="000752AD" w:rsidP="000752AD">
      <w:pPr>
        <w:ind w:firstLine="0"/>
        <w:contextualSpacing/>
        <w:jc w:val="center"/>
        <w:rPr>
          <w:rFonts w:cs="Arial"/>
          <w:szCs w:val="24"/>
        </w:rPr>
      </w:pPr>
      <w:r w:rsidRPr="00693DE7">
        <w:rPr>
          <w:rFonts w:cs="Arial"/>
          <w:szCs w:val="24"/>
        </w:rPr>
        <w:t>Florianópolis-SC</w:t>
      </w:r>
    </w:p>
    <w:p w14:paraId="16874C44" w14:textId="77777777" w:rsidR="000752AD" w:rsidRPr="00693DE7" w:rsidRDefault="000752AD" w:rsidP="000752AD">
      <w:pPr>
        <w:ind w:firstLine="0"/>
        <w:contextualSpacing/>
        <w:jc w:val="center"/>
        <w:rPr>
          <w:rFonts w:cs="Arial"/>
          <w:szCs w:val="24"/>
        </w:rPr>
      </w:pPr>
      <w:r w:rsidRPr="00693DE7">
        <w:rPr>
          <w:rFonts w:cs="Arial"/>
          <w:szCs w:val="24"/>
        </w:rPr>
        <w:t>2025</w:t>
      </w:r>
    </w:p>
    <w:p w14:paraId="5F859156" w14:textId="77777777" w:rsidR="000752AD" w:rsidRPr="00693DE7" w:rsidRDefault="000752AD" w:rsidP="000752AD">
      <w:pPr>
        <w:ind w:firstLine="0"/>
        <w:contextualSpacing/>
        <w:jc w:val="center"/>
        <w:rPr>
          <w:rFonts w:cs="Arial"/>
          <w:szCs w:val="24"/>
        </w:rPr>
        <w:sectPr w:rsidR="000752AD" w:rsidRPr="00693DE7" w:rsidSect="000752AD">
          <w:pgSz w:w="11906" w:h="16838" w:code="9"/>
          <w:pgMar w:top="1701" w:right="1134" w:bottom="1134" w:left="1701" w:header="709" w:footer="709" w:gutter="0"/>
          <w:cols w:space="708"/>
          <w:docGrid w:linePitch="360"/>
        </w:sectPr>
      </w:pPr>
    </w:p>
    <w:p w14:paraId="222578C5" w14:textId="77777777" w:rsidR="000752AD" w:rsidRPr="00693DE7" w:rsidRDefault="000752AD" w:rsidP="000752AD">
      <w:pPr>
        <w:pStyle w:val="Ttulo"/>
      </w:pPr>
      <w:r w:rsidRPr="00693DE7">
        <w:lastRenderedPageBreak/>
        <w:t>RESUMO</w:t>
      </w:r>
    </w:p>
    <w:p w14:paraId="1296DFF5" w14:textId="77777777" w:rsidR="000752AD" w:rsidRPr="00693DE7" w:rsidRDefault="000752AD" w:rsidP="000752AD">
      <w:pPr>
        <w:ind w:firstLine="0"/>
        <w:contextualSpacing/>
        <w:jc w:val="center"/>
        <w:rPr>
          <w:rFonts w:cs="Arial"/>
          <w:szCs w:val="24"/>
        </w:rPr>
      </w:pPr>
    </w:p>
    <w:p w14:paraId="411A6AEF" w14:textId="5D1F0A85" w:rsidR="000752AD" w:rsidRDefault="000752AD" w:rsidP="000752AD">
      <w:pPr>
        <w:spacing w:line="240" w:lineRule="auto"/>
        <w:contextualSpacing/>
        <w:rPr>
          <w:rFonts w:cs="Arial"/>
          <w:szCs w:val="24"/>
        </w:rPr>
      </w:pPr>
    </w:p>
    <w:p w14:paraId="2D851DC1" w14:textId="0BA64F08" w:rsidR="000752AD" w:rsidRPr="00693DE7" w:rsidRDefault="000752AD" w:rsidP="000752AD">
      <w:pPr>
        <w:spacing w:line="240" w:lineRule="auto"/>
        <w:contextualSpacing/>
        <w:rPr>
          <w:rFonts w:cs="Arial"/>
          <w:szCs w:val="24"/>
        </w:rPr>
      </w:pPr>
      <w:r>
        <w:rPr>
          <w:rFonts w:cs="Arial"/>
          <w:szCs w:val="24"/>
        </w:rPr>
        <w:t xml:space="preserve">Esse projeto </w:t>
      </w:r>
      <w:r w:rsidRPr="008657D8">
        <w:rPr>
          <w:rFonts w:cs="Arial"/>
          <w:szCs w:val="24"/>
        </w:rPr>
        <w:t>tem como objetivo principal desenvolver uma metodologia para o georreferenciamento mínimo de cadastros descritivos urbanos, utilizando como base o Projeto CIATA (Convênio de Incentivo ao Aperfeiçoamento Técnico) e o Cadastro Nacional de Endereços para Fins Estatísticos (CNEFE). A pesquisa busca criar uma ferramenta que permita a conversão de descrições alfanuméricas de cadastros imobiliários em objetos geográficos, viabilizando o georreferenciamento de forma acessível e de baixo custo para municípios com recursos limitados.</w:t>
      </w:r>
    </w:p>
    <w:p w14:paraId="66D3412A" w14:textId="77777777" w:rsidR="000752AD" w:rsidRPr="00693DE7" w:rsidRDefault="000752AD" w:rsidP="000752AD">
      <w:pPr>
        <w:spacing w:line="240" w:lineRule="auto"/>
        <w:contextualSpacing/>
        <w:rPr>
          <w:rFonts w:cs="Arial"/>
          <w:szCs w:val="24"/>
        </w:rPr>
      </w:pPr>
      <w:r w:rsidRPr="00693DE7">
        <w:rPr>
          <w:rFonts w:cs="Arial"/>
          <w:szCs w:val="24"/>
        </w:rPr>
        <w:t xml:space="preserve"> </w:t>
      </w:r>
    </w:p>
    <w:p w14:paraId="5177D01C" w14:textId="77777777" w:rsidR="000752AD" w:rsidRPr="00693DE7" w:rsidRDefault="000752AD" w:rsidP="000752AD">
      <w:pPr>
        <w:spacing w:line="240" w:lineRule="auto"/>
        <w:contextualSpacing/>
        <w:rPr>
          <w:rFonts w:cs="Arial"/>
          <w:szCs w:val="24"/>
        </w:rPr>
      </w:pPr>
    </w:p>
    <w:p w14:paraId="7C779291" w14:textId="5948441D" w:rsidR="000752AD" w:rsidRPr="00693DE7" w:rsidRDefault="00143337" w:rsidP="000752AD">
      <w:pPr>
        <w:spacing w:line="240" w:lineRule="auto"/>
        <w:ind w:firstLine="0"/>
        <w:contextualSpacing/>
        <w:rPr>
          <w:rFonts w:cs="Arial"/>
          <w:b/>
          <w:szCs w:val="24"/>
        </w:rPr>
      </w:pPr>
      <w:r w:rsidRPr="00693DE7">
        <w:rPr>
          <w:rFonts w:cs="Arial"/>
          <w:b/>
          <w:szCs w:val="24"/>
        </w:rPr>
        <w:t>Palavras-chave</w:t>
      </w:r>
    </w:p>
    <w:p w14:paraId="123EC10F" w14:textId="77777777" w:rsidR="000752AD" w:rsidRPr="00693DE7" w:rsidRDefault="000752AD" w:rsidP="000752AD">
      <w:pPr>
        <w:spacing w:line="240" w:lineRule="auto"/>
        <w:ind w:firstLine="0"/>
        <w:contextualSpacing/>
        <w:rPr>
          <w:rFonts w:cs="Arial"/>
          <w:b/>
          <w:szCs w:val="24"/>
        </w:rPr>
      </w:pPr>
    </w:p>
    <w:p w14:paraId="0C812402" w14:textId="22B941B9" w:rsidR="000752AD" w:rsidRPr="00693DE7" w:rsidRDefault="000752AD" w:rsidP="000752AD">
      <w:r w:rsidRPr="00693DE7">
        <w:t xml:space="preserve">CIATA, CNEFE, </w:t>
      </w:r>
      <w:r w:rsidRPr="00693DE7">
        <w:rPr>
          <w:i/>
          <w:iCs/>
        </w:rPr>
        <w:t>Fit-For-Purpose-Land Administration,</w:t>
      </w:r>
      <w:r w:rsidRPr="00693DE7">
        <w:t xml:space="preserve"> Georreferenciamento, CTM, Cadastro.</w:t>
      </w:r>
    </w:p>
    <w:p w14:paraId="514F261C" w14:textId="77777777" w:rsidR="000752AD" w:rsidRPr="00693DE7" w:rsidRDefault="000752AD" w:rsidP="000752AD">
      <w:pPr>
        <w:spacing w:line="240" w:lineRule="auto"/>
        <w:contextualSpacing/>
        <w:rPr>
          <w:rFonts w:cs="Arial"/>
          <w:szCs w:val="24"/>
        </w:rPr>
      </w:pPr>
    </w:p>
    <w:p w14:paraId="6475E1A7" w14:textId="77777777" w:rsidR="000752AD" w:rsidRPr="00693DE7" w:rsidRDefault="000752AD" w:rsidP="000752AD">
      <w:pPr>
        <w:spacing w:line="240" w:lineRule="auto"/>
        <w:contextualSpacing/>
        <w:rPr>
          <w:rFonts w:cs="Arial"/>
          <w:szCs w:val="24"/>
        </w:rPr>
      </w:pPr>
    </w:p>
    <w:p w14:paraId="195EA993" w14:textId="77777777" w:rsidR="000752AD" w:rsidRPr="00693DE7" w:rsidRDefault="000752AD" w:rsidP="000752AD">
      <w:pPr>
        <w:spacing w:line="240" w:lineRule="auto"/>
        <w:contextualSpacing/>
        <w:rPr>
          <w:rFonts w:cs="Arial"/>
          <w:szCs w:val="24"/>
        </w:rPr>
      </w:pPr>
    </w:p>
    <w:p w14:paraId="5F9C2113" w14:textId="77777777" w:rsidR="000752AD" w:rsidRPr="00693DE7" w:rsidRDefault="000752AD" w:rsidP="000752AD">
      <w:pPr>
        <w:spacing w:line="240" w:lineRule="auto"/>
        <w:contextualSpacing/>
        <w:rPr>
          <w:rFonts w:cs="Arial"/>
          <w:szCs w:val="24"/>
        </w:rPr>
      </w:pPr>
    </w:p>
    <w:p w14:paraId="03ADCA58" w14:textId="77777777" w:rsidR="000752AD" w:rsidRPr="00693DE7" w:rsidRDefault="000752AD" w:rsidP="000752AD">
      <w:pPr>
        <w:spacing w:line="240" w:lineRule="auto"/>
        <w:contextualSpacing/>
        <w:rPr>
          <w:rFonts w:cs="Arial"/>
          <w:szCs w:val="24"/>
        </w:rPr>
      </w:pPr>
    </w:p>
    <w:p w14:paraId="3D384FC9" w14:textId="77777777" w:rsidR="000752AD" w:rsidRPr="00693DE7" w:rsidRDefault="000752AD" w:rsidP="000752AD">
      <w:pPr>
        <w:spacing w:line="240" w:lineRule="auto"/>
        <w:contextualSpacing/>
        <w:rPr>
          <w:rFonts w:cs="Arial"/>
          <w:szCs w:val="24"/>
        </w:rPr>
      </w:pPr>
    </w:p>
    <w:p w14:paraId="3459A63D" w14:textId="77777777" w:rsidR="000752AD" w:rsidRPr="00693DE7" w:rsidRDefault="000752AD" w:rsidP="000752AD">
      <w:pPr>
        <w:spacing w:line="240" w:lineRule="auto"/>
        <w:contextualSpacing/>
        <w:rPr>
          <w:rFonts w:cs="Arial"/>
          <w:szCs w:val="24"/>
        </w:rPr>
      </w:pPr>
    </w:p>
    <w:p w14:paraId="6E4B524A" w14:textId="77777777" w:rsidR="000752AD" w:rsidRPr="00693DE7" w:rsidRDefault="000752AD" w:rsidP="000752AD">
      <w:pPr>
        <w:spacing w:line="240" w:lineRule="auto"/>
        <w:contextualSpacing/>
        <w:rPr>
          <w:rFonts w:cs="Arial"/>
          <w:szCs w:val="24"/>
        </w:rPr>
      </w:pPr>
    </w:p>
    <w:p w14:paraId="5AA0E2CF" w14:textId="77777777" w:rsidR="000752AD" w:rsidRPr="00693DE7" w:rsidRDefault="000752AD" w:rsidP="000752AD">
      <w:pPr>
        <w:spacing w:line="240" w:lineRule="auto"/>
        <w:contextualSpacing/>
        <w:rPr>
          <w:rFonts w:cs="Arial"/>
          <w:szCs w:val="24"/>
        </w:rPr>
      </w:pPr>
    </w:p>
    <w:p w14:paraId="6929F7D6" w14:textId="77777777" w:rsidR="000752AD" w:rsidRPr="00693DE7" w:rsidRDefault="000752AD" w:rsidP="000752AD">
      <w:pPr>
        <w:spacing w:line="240" w:lineRule="auto"/>
        <w:contextualSpacing/>
        <w:rPr>
          <w:rFonts w:cs="Arial"/>
          <w:szCs w:val="24"/>
        </w:rPr>
      </w:pPr>
    </w:p>
    <w:p w14:paraId="0A15C861" w14:textId="77777777" w:rsidR="000752AD" w:rsidRPr="00693DE7" w:rsidRDefault="000752AD" w:rsidP="000752AD">
      <w:pPr>
        <w:spacing w:line="240" w:lineRule="auto"/>
        <w:contextualSpacing/>
        <w:rPr>
          <w:rFonts w:cs="Arial"/>
          <w:szCs w:val="24"/>
        </w:rPr>
      </w:pPr>
    </w:p>
    <w:p w14:paraId="00B4D97B" w14:textId="77777777" w:rsidR="000752AD" w:rsidRPr="00693DE7" w:rsidRDefault="000752AD" w:rsidP="000752AD">
      <w:pPr>
        <w:spacing w:line="240" w:lineRule="auto"/>
        <w:contextualSpacing/>
        <w:rPr>
          <w:rFonts w:cs="Arial"/>
          <w:szCs w:val="24"/>
        </w:rPr>
      </w:pPr>
    </w:p>
    <w:p w14:paraId="3507E58D" w14:textId="77777777" w:rsidR="000752AD" w:rsidRPr="00693DE7" w:rsidRDefault="000752AD" w:rsidP="000752AD">
      <w:pPr>
        <w:spacing w:line="240" w:lineRule="auto"/>
        <w:contextualSpacing/>
        <w:rPr>
          <w:rFonts w:cs="Arial"/>
          <w:szCs w:val="24"/>
        </w:rPr>
      </w:pPr>
    </w:p>
    <w:p w14:paraId="0AFE2FF6" w14:textId="77777777" w:rsidR="000752AD" w:rsidRPr="00693DE7" w:rsidRDefault="000752AD" w:rsidP="000752AD">
      <w:pPr>
        <w:spacing w:line="240" w:lineRule="auto"/>
        <w:contextualSpacing/>
        <w:rPr>
          <w:rFonts w:cs="Arial"/>
          <w:szCs w:val="24"/>
        </w:rPr>
      </w:pPr>
    </w:p>
    <w:p w14:paraId="5482B843" w14:textId="77777777" w:rsidR="000752AD" w:rsidRPr="00693DE7" w:rsidRDefault="000752AD" w:rsidP="000752AD">
      <w:pPr>
        <w:spacing w:line="240" w:lineRule="auto"/>
        <w:contextualSpacing/>
        <w:rPr>
          <w:rFonts w:cs="Arial"/>
          <w:szCs w:val="24"/>
        </w:rPr>
      </w:pPr>
    </w:p>
    <w:p w14:paraId="35E3B3E6" w14:textId="77777777" w:rsidR="000752AD" w:rsidRPr="00693DE7" w:rsidRDefault="000752AD" w:rsidP="000752AD">
      <w:pPr>
        <w:spacing w:line="240" w:lineRule="auto"/>
        <w:contextualSpacing/>
        <w:rPr>
          <w:rFonts w:cs="Arial"/>
          <w:szCs w:val="24"/>
        </w:rPr>
      </w:pPr>
    </w:p>
    <w:p w14:paraId="7B7960B5" w14:textId="77777777" w:rsidR="000752AD" w:rsidRPr="00693DE7" w:rsidRDefault="000752AD" w:rsidP="000752AD">
      <w:pPr>
        <w:spacing w:line="240" w:lineRule="auto"/>
        <w:contextualSpacing/>
        <w:rPr>
          <w:rFonts w:cs="Arial"/>
          <w:szCs w:val="24"/>
        </w:rPr>
      </w:pPr>
    </w:p>
    <w:p w14:paraId="7A7FFE01" w14:textId="77777777" w:rsidR="000752AD" w:rsidRPr="00693DE7" w:rsidRDefault="000752AD" w:rsidP="000752AD">
      <w:pPr>
        <w:spacing w:line="240" w:lineRule="auto"/>
        <w:contextualSpacing/>
        <w:rPr>
          <w:rFonts w:cs="Arial"/>
          <w:szCs w:val="24"/>
        </w:rPr>
      </w:pPr>
    </w:p>
    <w:p w14:paraId="1B406F1E" w14:textId="77777777" w:rsidR="000752AD" w:rsidRPr="00693DE7" w:rsidRDefault="000752AD" w:rsidP="000752AD">
      <w:pPr>
        <w:spacing w:line="240" w:lineRule="auto"/>
        <w:contextualSpacing/>
        <w:rPr>
          <w:rFonts w:cs="Arial"/>
          <w:szCs w:val="24"/>
        </w:rPr>
      </w:pPr>
    </w:p>
    <w:p w14:paraId="11F38407" w14:textId="77777777" w:rsidR="000752AD" w:rsidRPr="00693DE7" w:rsidRDefault="000752AD" w:rsidP="000752AD">
      <w:pPr>
        <w:spacing w:line="240" w:lineRule="auto"/>
        <w:contextualSpacing/>
        <w:rPr>
          <w:rFonts w:cs="Arial"/>
          <w:szCs w:val="24"/>
        </w:rPr>
      </w:pPr>
    </w:p>
    <w:p w14:paraId="461CC7E0" w14:textId="77777777" w:rsidR="000752AD" w:rsidRPr="00693DE7" w:rsidRDefault="000752AD" w:rsidP="000752AD">
      <w:pPr>
        <w:spacing w:line="240" w:lineRule="auto"/>
        <w:contextualSpacing/>
        <w:rPr>
          <w:rFonts w:cs="Arial"/>
          <w:szCs w:val="24"/>
        </w:rPr>
      </w:pPr>
    </w:p>
    <w:p w14:paraId="592CB337" w14:textId="77777777" w:rsidR="000752AD" w:rsidRPr="00693DE7" w:rsidRDefault="000752AD" w:rsidP="000752AD">
      <w:pPr>
        <w:spacing w:line="240" w:lineRule="auto"/>
        <w:contextualSpacing/>
        <w:rPr>
          <w:rFonts w:cs="Arial"/>
          <w:szCs w:val="24"/>
        </w:rPr>
      </w:pPr>
    </w:p>
    <w:p w14:paraId="22E432D4" w14:textId="77777777" w:rsidR="000752AD" w:rsidRPr="00693DE7" w:rsidRDefault="000752AD" w:rsidP="000752AD">
      <w:pPr>
        <w:spacing w:line="240" w:lineRule="auto"/>
        <w:contextualSpacing/>
        <w:rPr>
          <w:rFonts w:cs="Arial"/>
          <w:szCs w:val="24"/>
        </w:rPr>
      </w:pPr>
    </w:p>
    <w:p w14:paraId="277EAD6F" w14:textId="77777777" w:rsidR="000752AD" w:rsidRPr="00693DE7" w:rsidRDefault="000752AD" w:rsidP="000752AD">
      <w:pPr>
        <w:spacing w:line="240" w:lineRule="auto"/>
        <w:contextualSpacing/>
        <w:rPr>
          <w:rFonts w:cs="Arial"/>
          <w:szCs w:val="24"/>
        </w:rPr>
      </w:pPr>
    </w:p>
    <w:p w14:paraId="41D03A90" w14:textId="77777777" w:rsidR="000752AD" w:rsidRPr="00693DE7" w:rsidRDefault="000752AD" w:rsidP="000752AD">
      <w:pPr>
        <w:spacing w:line="240" w:lineRule="auto"/>
        <w:contextualSpacing/>
        <w:rPr>
          <w:rFonts w:cs="Arial"/>
          <w:szCs w:val="24"/>
        </w:rPr>
      </w:pPr>
    </w:p>
    <w:p w14:paraId="6C638BD7" w14:textId="77777777" w:rsidR="000752AD" w:rsidRPr="00693DE7" w:rsidRDefault="000752AD" w:rsidP="000752AD">
      <w:pPr>
        <w:spacing w:line="240" w:lineRule="auto"/>
        <w:contextualSpacing/>
        <w:rPr>
          <w:rFonts w:cs="Arial"/>
          <w:szCs w:val="24"/>
        </w:rPr>
      </w:pPr>
    </w:p>
    <w:p w14:paraId="41F895AA" w14:textId="77777777" w:rsidR="000752AD" w:rsidRPr="00693DE7" w:rsidRDefault="000752AD" w:rsidP="000752AD">
      <w:pPr>
        <w:spacing w:line="240" w:lineRule="auto"/>
        <w:contextualSpacing/>
        <w:rPr>
          <w:rFonts w:cs="Arial"/>
          <w:szCs w:val="24"/>
        </w:rPr>
      </w:pPr>
    </w:p>
    <w:p w14:paraId="78927D96" w14:textId="77777777" w:rsidR="000752AD" w:rsidRPr="00693DE7" w:rsidRDefault="000752AD" w:rsidP="000752AD">
      <w:pPr>
        <w:spacing w:line="240" w:lineRule="auto"/>
        <w:contextualSpacing/>
        <w:rPr>
          <w:rFonts w:cs="Arial"/>
          <w:szCs w:val="24"/>
        </w:rPr>
      </w:pPr>
    </w:p>
    <w:p w14:paraId="26E8D3BD" w14:textId="77777777" w:rsidR="000752AD" w:rsidRPr="00693DE7" w:rsidRDefault="000752AD" w:rsidP="000752AD">
      <w:pPr>
        <w:spacing w:line="240" w:lineRule="auto"/>
        <w:contextualSpacing/>
        <w:rPr>
          <w:rFonts w:cs="Arial"/>
          <w:szCs w:val="24"/>
        </w:rPr>
      </w:pPr>
    </w:p>
    <w:p w14:paraId="4D0FB108" w14:textId="77777777" w:rsidR="000752AD" w:rsidRPr="00693DE7" w:rsidRDefault="000752AD" w:rsidP="000752AD">
      <w:pPr>
        <w:spacing w:line="240" w:lineRule="auto"/>
        <w:contextualSpacing/>
        <w:rPr>
          <w:rFonts w:cs="Arial"/>
          <w:szCs w:val="24"/>
        </w:rPr>
      </w:pPr>
    </w:p>
    <w:p w14:paraId="6E0762A9" w14:textId="77777777" w:rsidR="000752AD" w:rsidRPr="00693DE7" w:rsidRDefault="000752AD" w:rsidP="000752AD">
      <w:pPr>
        <w:spacing w:line="240" w:lineRule="auto"/>
        <w:contextualSpacing/>
        <w:rPr>
          <w:rFonts w:cs="Arial"/>
          <w:szCs w:val="24"/>
        </w:rPr>
      </w:pPr>
    </w:p>
    <w:p w14:paraId="2C60D6AC" w14:textId="77777777" w:rsidR="000752AD" w:rsidRPr="00693DE7" w:rsidRDefault="000752AD" w:rsidP="000752AD">
      <w:pPr>
        <w:spacing w:line="240" w:lineRule="auto"/>
        <w:contextualSpacing/>
        <w:rPr>
          <w:rFonts w:cs="Arial"/>
          <w:szCs w:val="24"/>
        </w:rPr>
      </w:pPr>
    </w:p>
    <w:p w14:paraId="1A183FE8" w14:textId="77777777" w:rsidR="000752AD" w:rsidRPr="00693DE7" w:rsidRDefault="000752AD" w:rsidP="000752AD">
      <w:pPr>
        <w:spacing w:line="240" w:lineRule="auto"/>
        <w:contextualSpacing/>
        <w:rPr>
          <w:rFonts w:cs="Arial"/>
          <w:szCs w:val="24"/>
        </w:rPr>
        <w:sectPr w:rsidR="000752AD" w:rsidRPr="00693DE7" w:rsidSect="000752AD">
          <w:pgSz w:w="11906" w:h="16838" w:code="9"/>
          <w:pgMar w:top="1701" w:right="1134" w:bottom="1134" w:left="1701" w:header="709" w:footer="709" w:gutter="0"/>
          <w:cols w:space="708"/>
          <w:docGrid w:linePitch="360"/>
        </w:sectPr>
      </w:pPr>
    </w:p>
    <w:p w14:paraId="2F585C55" w14:textId="77777777" w:rsidR="000752AD" w:rsidRPr="00693DE7" w:rsidRDefault="000752AD" w:rsidP="000752AD">
      <w:pPr>
        <w:pStyle w:val="Ttulo"/>
        <w:rPr>
          <w:rStyle w:val="nfaseIntensa"/>
          <w:i w:val="0"/>
          <w:iCs w:val="0"/>
          <w:color w:val="auto"/>
        </w:rPr>
      </w:pPr>
      <w:r w:rsidRPr="00693DE7">
        <w:rPr>
          <w:rStyle w:val="nfaseIntensa"/>
          <w:i w:val="0"/>
          <w:iCs w:val="0"/>
          <w:color w:val="auto"/>
        </w:rPr>
        <w:lastRenderedPageBreak/>
        <w:t>SUMÁRIO</w:t>
      </w:r>
    </w:p>
    <w:p w14:paraId="6BDAF36E" w14:textId="77777777" w:rsidR="000752AD" w:rsidRPr="00693DE7" w:rsidRDefault="000752AD" w:rsidP="000752AD"/>
    <w:p w14:paraId="3E0BC447" w14:textId="4651E3D5" w:rsidR="00A4208E" w:rsidRDefault="000752AD">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r w:rsidRPr="00693DE7">
        <w:rPr>
          <w:rFonts w:cs="Arial"/>
          <w:szCs w:val="24"/>
        </w:rPr>
        <w:fldChar w:fldCharType="begin"/>
      </w:r>
      <w:r w:rsidRPr="00693DE7">
        <w:rPr>
          <w:rFonts w:cs="Arial"/>
          <w:szCs w:val="24"/>
        </w:rPr>
        <w:instrText xml:space="preserve"> TOC \o "1-7" \h \z \u </w:instrText>
      </w:r>
      <w:r w:rsidRPr="00693DE7">
        <w:rPr>
          <w:rFonts w:cs="Arial"/>
          <w:szCs w:val="24"/>
        </w:rPr>
        <w:fldChar w:fldCharType="separate"/>
      </w:r>
      <w:hyperlink w:anchor="_Toc196482547" w:history="1">
        <w:r w:rsidR="00A4208E" w:rsidRPr="000B3424">
          <w:rPr>
            <w:rStyle w:val="Hyperlink"/>
            <w:noProof/>
            <w14:scene3d>
              <w14:camera w14:prst="orthographicFront"/>
              <w14:lightRig w14:rig="threePt" w14:dir="t">
                <w14:rot w14:lat="0" w14:lon="0" w14:rev="0"/>
              </w14:lightRig>
            </w14:scene3d>
          </w:rPr>
          <w:t>1</w:t>
        </w:r>
        <w:r w:rsidR="00A4208E">
          <w:rPr>
            <w:rFonts w:asciiTheme="minorHAnsi" w:eastAsiaTheme="minorEastAsia" w:hAnsiTheme="minorHAnsi"/>
            <w:b w:val="0"/>
            <w:caps w:val="0"/>
            <w:noProof/>
            <w:kern w:val="2"/>
            <w:szCs w:val="24"/>
            <w:lang w:eastAsia="pt-BR"/>
            <w14:ligatures w14:val="standardContextual"/>
          </w:rPr>
          <w:tab/>
        </w:r>
        <w:r w:rsidR="00A4208E" w:rsidRPr="000B3424">
          <w:rPr>
            <w:rStyle w:val="Hyperlink"/>
            <w:noProof/>
          </w:rPr>
          <w:t>Introdução</w:t>
        </w:r>
        <w:r w:rsidR="00A4208E">
          <w:rPr>
            <w:noProof/>
            <w:webHidden/>
          </w:rPr>
          <w:tab/>
        </w:r>
        <w:r w:rsidR="00A4208E">
          <w:rPr>
            <w:noProof/>
            <w:webHidden/>
          </w:rPr>
          <w:fldChar w:fldCharType="begin"/>
        </w:r>
        <w:r w:rsidR="00A4208E">
          <w:rPr>
            <w:noProof/>
            <w:webHidden/>
          </w:rPr>
          <w:instrText xml:space="preserve"> PAGEREF _Toc196482547 \h </w:instrText>
        </w:r>
        <w:r w:rsidR="00A4208E">
          <w:rPr>
            <w:noProof/>
            <w:webHidden/>
          </w:rPr>
        </w:r>
        <w:r w:rsidR="00A4208E">
          <w:rPr>
            <w:noProof/>
            <w:webHidden/>
          </w:rPr>
          <w:fldChar w:fldCharType="separate"/>
        </w:r>
        <w:r w:rsidR="00A4208E">
          <w:rPr>
            <w:noProof/>
            <w:webHidden/>
          </w:rPr>
          <w:t>6</w:t>
        </w:r>
        <w:r w:rsidR="00A4208E">
          <w:rPr>
            <w:noProof/>
            <w:webHidden/>
          </w:rPr>
          <w:fldChar w:fldCharType="end"/>
        </w:r>
      </w:hyperlink>
    </w:p>
    <w:p w14:paraId="6475B4C7" w14:textId="28E5478E" w:rsidR="00A4208E" w:rsidRDefault="00A4208E">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6482548" w:history="1">
        <w:r w:rsidRPr="000B3424">
          <w:rPr>
            <w:rStyle w:val="Hyperlink"/>
            <w:noProof/>
            <w14:scene3d>
              <w14:camera w14:prst="orthographicFront"/>
              <w14:lightRig w14:rig="threePt" w14:dir="t">
                <w14:rot w14:lat="0" w14:lon="0" w14:rev="0"/>
              </w14:lightRig>
            </w14:scene3d>
          </w:rPr>
          <w:t>2</w:t>
        </w:r>
        <w:r>
          <w:rPr>
            <w:rFonts w:asciiTheme="minorHAnsi" w:eastAsiaTheme="minorEastAsia" w:hAnsiTheme="minorHAnsi"/>
            <w:b w:val="0"/>
            <w:caps w:val="0"/>
            <w:noProof/>
            <w:kern w:val="2"/>
            <w:szCs w:val="24"/>
            <w:lang w:eastAsia="pt-BR"/>
            <w14:ligatures w14:val="standardContextual"/>
          </w:rPr>
          <w:tab/>
        </w:r>
        <w:r w:rsidRPr="000B3424">
          <w:rPr>
            <w:rStyle w:val="Hyperlink"/>
            <w:noProof/>
          </w:rPr>
          <w:t>Justificativa da pesquisa</w:t>
        </w:r>
        <w:r>
          <w:rPr>
            <w:noProof/>
            <w:webHidden/>
          </w:rPr>
          <w:tab/>
        </w:r>
        <w:r>
          <w:rPr>
            <w:noProof/>
            <w:webHidden/>
          </w:rPr>
          <w:fldChar w:fldCharType="begin"/>
        </w:r>
        <w:r>
          <w:rPr>
            <w:noProof/>
            <w:webHidden/>
          </w:rPr>
          <w:instrText xml:space="preserve"> PAGEREF _Toc196482548 \h </w:instrText>
        </w:r>
        <w:r>
          <w:rPr>
            <w:noProof/>
            <w:webHidden/>
          </w:rPr>
        </w:r>
        <w:r>
          <w:rPr>
            <w:noProof/>
            <w:webHidden/>
          </w:rPr>
          <w:fldChar w:fldCharType="separate"/>
        </w:r>
        <w:r>
          <w:rPr>
            <w:noProof/>
            <w:webHidden/>
          </w:rPr>
          <w:t>9</w:t>
        </w:r>
        <w:r>
          <w:rPr>
            <w:noProof/>
            <w:webHidden/>
          </w:rPr>
          <w:fldChar w:fldCharType="end"/>
        </w:r>
      </w:hyperlink>
    </w:p>
    <w:p w14:paraId="12A52018" w14:textId="3D387FEC"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49" w:history="1">
        <w:r w:rsidRPr="000B3424">
          <w:rPr>
            <w:rStyle w:val="Hyperlink"/>
            <w:noProof/>
          </w:rPr>
          <w:t>2.1.1</w:t>
        </w:r>
        <w:r>
          <w:rPr>
            <w:rFonts w:asciiTheme="minorHAnsi" w:eastAsiaTheme="minorEastAsia" w:hAnsiTheme="minorHAnsi"/>
            <w:b w:val="0"/>
            <w:noProof/>
            <w:kern w:val="2"/>
            <w:szCs w:val="24"/>
            <w:lang w:eastAsia="pt-BR"/>
            <w14:ligatures w14:val="standardContextual"/>
          </w:rPr>
          <w:tab/>
        </w:r>
        <w:r w:rsidRPr="000B3424">
          <w:rPr>
            <w:rStyle w:val="Hyperlink"/>
            <w:noProof/>
          </w:rPr>
          <w:t>Objetivos</w:t>
        </w:r>
        <w:r>
          <w:rPr>
            <w:noProof/>
            <w:webHidden/>
          </w:rPr>
          <w:tab/>
        </w:r>
        <w:r>
          <w:rPr>
            <w:noProof/>
            <w:webHidden/>
          </w:rPr>
          <w:fldChar w:fldCharType="begin"/>
        </w:r>
        <w:r>
          <w:rPr>
            <w:noProof/>
            <w:webHidden/>
          </w:rPr>
          <w:instrText xml:space="preserve"> PAGEREF _Toc196482549 \h </w:instrText>
        </w:r>
        <w:r>
          <w:rPr>
            <w:noProof/>
            <w:webHidden/>
          </w:rPr>
        </w:r>
        <w:r>
          <w:rPr>
            <w:noProof/>
            <w:webHidden/>
          </w:rPr>
          <w:fldChar w:fldCharType="separate"/>
        </w:r>
        <w:r>
          <w:rPr>
            <w:noProof/>
            <w:webHidden/>
          </w:rPr>
          <w:t>9</w:t>
        </w:r>
        <w:r>
          <w:rPr>
            <w:noProof/>
            <w:webHidden/>
          </w:rPr>
          <w:fldChar w:fldCharType="end"/>
        </w:r>
      </w:hyperlink>
    </w:p>
    <w:p w14:paraId="63CCFE7A" w14:textId="5F211694" w:rsidR="00A4208E" w:rsidRDefault="00A4208E">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6482550" w:history="1">
        <w:r w:rsidRPr="000B3424">
          <w:rPr>
            <w:rStyle w:val="Hyperlink"/>
            <w:noProof/>
            <w14:scene3d>
              <w14:camera w14:prst="orthographicFront"/>
              <w14:lightRig w14:rig="threePt" w14:dir="t">
                <w14:rot w14:lat="0" w14:lon="0" w14:rev="0"/>
              </w14:lightRig>
            </w14:scene3d>
          </w:rPr>
          <w:t>3</w:t>
        </w:r>
        <w:r>
          <w:rPr>
            <w:rFonts w:asciiTheme="minorHAnsi" w:eastAsiaTheme="minorEastAsia" w:hAnsiTheme="minorHAnsi"/>
            <w:b w:val="0"/>
            <w:caps w:val="0"/>
            <w:noProof/>
            <w:kern w:val="2"/>
            <w:szCs w:val="24"/>
            <w:lang w:eastAsia="pt-BR"/>
            <w14:ligatures w14:val="standardContextual"/>
          </w:rPr>
          <w:tab/>
        </w:r>
        <w:r w:rsidRPr="000B3424">
          <w:rPr>
            <w:rStyle w:val="Hyperlink"/>
            <w:noProof/>
          </w:rPr>
          <w:t>fundamentação teórica</w:t>
        </w:r>
        <w:r>
          <w:rPr>
            <w:noProof/>
            <w:webHidden/>
          </w:rPr>
          <w:tab/>
        </w:r>
        <w:r>
          <w:rPr>
            <w:noProof/>
            <w:webHidden/>
          </w:rPr>
          <w:fldChar w:fldCharType="begin"/>
        </w:r>
        <w:r>
          <w:rPr>
            <w:noProof/>
            <w:webHidden/>
          </w:rPr>
          <w:instrText xml:space="preserve"> PAGEREF _Toc196482550 \h </w:instrText>
        </w:r>
        <w:r>
          <w:rPr>
            <w:noProof/>
            <w:webHidden/>
          </w:rPr>
        </w:r>
        <w:r>
          <w:rPr>
            <w:noProof/>
            <w:webHidden/>
          </w:rPr>
          <w:fldChar w:fldCharType="separate"/>
        </w:r>
        <w:r>
          <w:rPr>
            <w:noProof/>
            <w:webHidden/>
          </w:rPr>
          <w:t>11</w:t>
        </w:r>
        <w:r>
          <w:rPr>
            <w:noProof/>
            <w:webHidden/>
          </w:rPr>
          <w:fldChar w:fldCharType="end"/>
        </w:r>
      </w:hyperlink>
    </w:p>
    <w:p w14:paraId="4A4B6C48" w14:textId="2A581806"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51" w:history="1">
        <w:r w:rsidRPr="000B3424">
          <w:rPr>
            <w:rStyle w:val="Hyperlink"/>
            <w:noProof/>
            <w14:scene3d>
              <w14:camera w14:prst="orthographicFront"/>
              <w14:lightRig w14:rig="threePt" w14:dir="t">
                <w14:rot w14:lat="0" w14:lon="0" w14:rev="0"/>
              </w14:lightRig>
            </w14:scene3d>
          </w:rPr>
          <w:t>3.1</w:t>
        </w:r>
        <w:r>
          <w:rPr>
            <w:rFonts w:asciiTheme="minorHAnsi" w:eastAsiaTheme="minorEastAsia" w:hAnsiTheme="minorHAnsi"/>
            <w:caps w:val="0"/>
            <w:noProof/>
            <w:kern w:val="2"/>
            <w:szCs w:val="24"/>
            <w:lang w:eastAsia="pt-BR"/>
            <w14:ligatures w14:val="standardContextual"/>
          </w:rPr>
          <w:tab/>
        </w:r>
        <w:r w:rsidRPr="000B3424">
          <w:rPr>
            <w:rStyle w:val="Hyperlink"/>
            <w:noProof/>
          </w:rPr>
          <w:t>O CIATA</w:t>
        </w:r>
        <w:r>
          <w:rPr>
            <w:noProof/>
            <w:webHidden/>
          </w:rPr>
          <w:tab/>
        </w:r>
        <w:r>
          <w:rPr>
            <w:noProof/>
            <w:webHidden/>
          </w:rPr>
          <w:fldChar w:fldCharType="begin"/>
        </w:r>
        <w:r>
          <w:rPr>
            <w:noProof/>
            <w:webHidden/>
          </w:rPr>
          <w:instrText xml:space="preserve"> PAGEREF _Toc196482551 \h </w:instrText>
        </w:r>
        <w:r>
          <w:rPr>
            <w:noProof/>
            <w:webHidden/>
          </w:rPr>
        </w:r>
        <w:r>
          <w:rPr>
            <w:noProof/>
            <w:webHidden/>
          </w:rPr>
          <w:fldChar w:fldCharType="separate"/>
        </w:r>
        <w:r>
          <w:rPr>
            <w:noProof/>
            <w:webHidden/>
          </w:rPr>
          <w:t>11</w:t>
        </w:r>
        <w:r>
          <w:rPr>
            <w:noProof/>
            <w:webHidden/>
          </w:rPr>
          <w:fldChar w:fldCharType="end"/>
        </w:r>
      </w:hyperlink>
    </w:p>
    <w:p w14:paraId="4A85D774" w14:textId="350F8FF0"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52" w:history="1">
        <w:r w:rsidRPr="000B3424">
          <w:rPr>
            <w:rStyle w:val="Hyperlink"/>
            <w:noProof/>
          </w:rPr>
          <w:t>3.1.1</w:t>
        </w:r>
        <w:r>
          <w:rPr>
            <w:rFonts w:asciiTheme="minorHAnsi" w:eastAsiaTheme="minorEastAsia" w:hAnsiTheme="minorHAnsi"/>
            <w:b w:val="0"/>
            <w:noProof/>
            <w:kern w:val="2"/>
            <w:szCs w:val="24"/>
            <w:lang w:eastAsia="pt-BR"/>
            <w14:ligatures w14:val="standardContextual"/>
          </w:rPr>
          <w:tab/>
        </w:r>
        <w:r w:rsidRPr="000B3424">
          <w:rPr>
            <w:rStyle w:val="Hyperlink"/>
            <w:noProof/>
          </w:rPr>
          <w:t>Modelo conceitual do CIATA</w:t>
        </w:r>
        <w:r>
          <w:rPr>
            <w:noProof/>
            <w:webHidden/>
          </w:rPr>
          <w:tab/>
        </w:r>
        <w:r>
          <w:rPr>
            <w:noProof/>
            <w:webHidden/>
          </w:rPr>
          <w:fldChar w:fldCharType="begin"/>
        </w:r>
        <w:r>
          <w:rPr>
            <w:noProof/>
            <w:webHidden/>
          </w:rPr>
          <w:instrText xml:space="preserve"> PAGEREF _Toc196482552 \h </w:instrText>
        </w:r>
        <w:r>
          <w:rPr>
            <w:noProof/>
            <w:webHidden/>
          </w:rPr>
        </w:r>
        <w:r>
          <w:rPr>
            <w:noProof/>
            <w:webHidden/>
          </w:rPr>
          <w:fldChar w:fldCharType="separate"/>
        </w:r>
        <w:r>
          <w:rPr>
            <w:noProof/>
            <w:webHidden/>
          </w:rPr>
          <w:t>11</w:t>
        </w:r>
        <w:r>
          <w:rPr>
            <w:noProof/>
            <w:webHidden/>
          </w:rPr>
          <w:fldChar w:fldCharType="end"/>
        </w:r>
      </w:hyperlink>
    </w:p>
    <w:p w14:paraId="0BA75A0E" w14:textId="1443BB06"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53" w:history="1">
        <w:r w:rsidRPr="000B3424">
          <w:rPr>
            <w:rStyle w:val="Hyperlink"/>
            <w:noProof/>
          </w:rPr>
          <w:t>3.1.2</w:t>
        </w:r>
        <w:r>
          <w:rPr>
            <w:rFonts w:asciiTheme="minorHAnsi" w:eastAsiaTheme="minorEastAsia" w:hAnsiTheme="minorHAnsi"/>
            <w:b w:val="0"/>
            <w:noProof/>
            <w:kern w:val="2"/>
            <w:szCs w:val="24"/>
            <w:lang w:eastAsia="pt-BR"/>
            <w14:ligatures w14:val="standardContextual"/>
          </w:rPr>
          <w:tab/>
        </w:r>
        <w:r w:rsidRPr="000B3424">
          <w:rPr>
            <w:rStyle w:val="Hyperlink"/>
            <w:noProof/>
          </w:rPr>
          <w:t>Contexto Histórico e Tecnológico do CIATA</w:t>
        </w:r>
        <w:r>
          <w:rPr>
            <w:noProof/>
            <w:webHidden/>
          </w:rPr>
          <w:tab/>
        </w:r>
        <w:r>
          <w:rPr>
            <w:noProof/>
            <w:webHidden/>
          </w:rPr>
          <w:fldChar w:fldCharType="begin"/>
        </w:r>
        <w:r>
          <w:rPr>
            <w:noProof/>
            <w:webHidden/>
          </w:rPr>
          <w:instrText xml:space="preserve"> PAGEREF _Toc196482553 \h </w:instrText>
        </w:r>
        <w:r>
          <w:rPr>
            <w:noProof/>
            <w:webHidden/>
          </w:rPr>
        </w:r>
        <w:r>
          <w:rPr>
            <w:noProof/>
            <w:webHidden/>
          </w:rPr>
          <w:fldChar w:fldCharType="separate"/>
        </w:r>
        <w:r>
          <w:rPr>
            <w:noProof/>
            <w:webHidden/>
          </w:rPr>
          <w:t>12</w:t>
        </w:r>
        <w:r>
          <w:rPr>
            <w:noProof/>
            <w:webHidden/>
          </w:rPr>
          <w:fldChar w:fldCharType="end"/>
        </w:r>
      </w:hyperlink>
    </w:p>
    <w:p w14:paraId="2E36878E" w14:textId="5B6DD402"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54" w:history="1">
        <w:r w:rsidRPr="000B3424">
          <w:rPr>
            <w:rStyle w:val="Hyperlink"/>
            <w:noProof/>
          </w:rPr>
          <w:t>3.1.2.1</w:t>
        </w:r>
        <w:r>
          <w:rPr>
            <w:rFonts w:asciiTheme="minorHAnsi" w:eastAsiaTheme="minorEastAsia" w:hAnsiTheme="minorHAnsi"/>
            <w:i w:val="0"/>
            <w:noProof/>
            <w:kern w:val="2"/>
            <w:szCs w:val="24"/>
            <w:lang w:eastAsia="pt-BR"/>
            <w14:ligatures w14:val="standardContextual"/>
          </w:rPr>
          <w:tab/>
        </w:r>
        <w:r w:rsidRPr="000B3424">
          <w:rPr>
            <w:rStyle w:val="Hyperlink"/>
            <w:noProof/>
          </w:rPr>
          <w:t>Custo dos equipamentos</w:t>
        </w:r>
        <w:r>
          <w:rPr>
            <w:noProof/>
            <w:webHidden/>
          </w:rPr>
          <w:tab/>
        </w:r>
        <w:r>
          <w:rPr>
            <w:noProof/>
            <w:webHidden/>
          </w:rPr>
          <w:fldChar w:fldCharType="begin"/>
        </w:r>
        <w:r>
          <w:rPr>
            <w:noProof/>
            <w:webHidden/>
          </w:rPr>
          <w:instrText xml:space="preserve"> PAGEREF _Toc196482554 \h </w:instrText>
        </w:r>
        <w:r>
          <w:rPr>
            <w:noProof/>
            <w:webHidden/>
          </w:rPr>
        </w:r>
        <w:r>
          <w:rPr>
            <w:noProof/>
            <w:webHidden/>
          </w:rPr>
          <w:fldChar w:fldCharType="separate"/>
        </w:r>
        <w:r>
          <w:rPr>
            <w:noProof/>
            <w:webHidden/>
          </w:rPr>
          <w:t>12</w:t>
        </w:r>
        <w:r>
          <w:rPr>
            <w:noProof/>
            <w:webHidden/>
          </w:rPr>
          <w:fldChar w:fldCharType="end"/>
        </w:r>
      </w:hyperlink>
    </w:p>
    <w:p w14:paraId="7CFB1C76" w14:textId="6F3238DB"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55" w:history="1">
        <w:r w:rsidRPr="000B3424">
          <w:rPr>
            <w:rStyle w:val="Hyperlink"/>
            <w:noProof/>
          </w:rPr>
          <w:t>3.1.2.2</w:t>
        </w:r>
        <w:r>
          <w:rPr>
            <w:rFonts w:asciiTheme="minorHAnsi" w:eastAsiaTheme="minorEastAsia" w:hAnsiTheme="minorHAnsi"/>
            <w:i w:val="0"/>
            <w:noProof/>
            <w:kern w:val="2"/>
            <w:szCs w:val="24"/>
            <w:lang w:eastAsia="pt-BR"/>
            <w14:ligatures w14:val="standardContextual"/>
          </w:rPr>
          <w:tab/>
        </w:r>
        <w:r w:rsidRPr="000B3424">
          <w:rPr>
            <w:rStyle w:val="Hyperlink"/>
            <w:noProof/>
          </w:rPr>
          <w:t>Memória secundária LIMITADA</w:t>
        </w:r>
        <w:r>
          <w:rPr>
            <w:noProof/>
            <w:webHidden/>
          </w:rPr>
          <w:tab/>
        </w:r>
        <w:r>
          <w:rPr>
            <w:noProof/>
            <w:webHidden/>
          </w:rPr>
          <w:fldChar w:fldCharType="begin"/>
        </w:r>
        <w:r>
          <w:rPr>
            <w:noProof/>
            <w:webHidden/>
          </w:rPr>
          <w:instrText xml:space="preserve"> PAGEREF _Toc196482555 \h </w:instrText>
        </w:r>
        <w:r>
          <w:rPr>
            <w:noProof/>
            <w:webHidden/>
          </w:rPr>
        </w:r>
        <w:r>
          <w:rPr>
            <w:noProof/>
            <w:webHidden/>
          </w:rPr>
          <w:fldChar w:fldCharType="separate"/>
        </w:r>
        <w:r>
          <w:rPr>
            <w:noProof/>
            <w:webHidden/>
          </w:rPr>
          <w:t>13</w:t>
        </w:r>
        <w:r>
          <w:rPr>
            <w:noProof/>
            <w:webHidden/>
          </w:rPr>
          <w:fldChar w:fldCharType="end"/>
        </w:r>
      </w:hyperlink>
    </w:p>
    <w:p w14:paraId="487FDED1" w14:textId="7E212260"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56" w:history="1">
        <w:r w:rsidRPr="000B3424">
          <w:rPr>
            <w:rStyle w:val="Hyperlink"/>
            <w:noProof/>
          </w:rPr>
          <w:t>3.1.2.3</w:t>
        </w:r>
        <w:r>
          <w:rPr>
            <w:rFonts w:asciiTheme="minorHAnsi" w:eastAsiaTheme="minorEastAsia" w:hAnsiTheme="minorHAnsi"/>
            <w:i w:val="0"/>
            <w:noProof/>
            <w:kern w:val="2"/>
            <w:szCs w:val="24"/>
            <w:lang w:eastAsia="pt-BR"/>
            <w14:ligatures w14:val="standardContextual"/>
          </w:rPr>
          <w:tab/>
        </w:r>
        <w:r w:rsidRPr="000B3424">
          <w:rPr>
            <w:rStyle w:val="Hyperlink"/>
            <w:noProof/>
          </w:rPr>
          <w:t>Linguagens de programação Pré-SGBDs</w:t>
        </w:r>
        <w:r>
          <w:rPr>
            <w:noProof/>
            <w:webHidden/>
          </w:rPr>
          <w:tab/>
        </w:r>
        <w:r>
          <w:rPr>
            <w:noProof/>
            <w:webHidden/>
          </w:rPr>
          <w:fldChar w:fldCharType="begin"/>
        </w:r>
        <w:r>
          <w:rPr>
            <w:noProof/>
            <w:webHidden/>
          </w:rPr>
          <w:instrText xml:space="preserve"> PAGEREF _Toc196482556 \h </w:instrText>
        </w:r>
        <w:r>
          <w:rPr>
            <w:noProof/>
            <w:webHidden/>
          </w:rPr>
        </w:r>
        <w:r>
          <w:rPr>
            <w:noProof/>
            <w:webHidden/>
          </w:rPr>
          <w:fldChar w:fldCharType="separate"/>
        </w:r>
        <w:r>
          <w:rPr>
            <w:noProof/>
            <w:webHidden/>
          </w:rPr>
          <w:t>14</w:t>
        </w:r>
        <w:r>
          <w:rPr>
            <w:noProof/>
            <w:webHidden/>
          </w:rPr>
          <w:fldChar w:fldCharType="end"/>
        </w:r>
      </w:hyperlink>
    </w:p>
    <w:p w14:paraId="6C93CCD1" w14:textId="582D907B"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57" w:history="1">
        <w:r w:rsidRPr="000B3424">
          <w:rPr>
            <w:rStyle w:val="Hyperlink"/>
            <w:noProof/>
          </w:rPr>
          <w:t>3.1.3</w:t>
        </w:r>
        <w:r>
          <w:rPr>
            <w:rFonts w:asciiTheme="minorHAnsi" w:eastAsiaTheme="minorEastAsia" w:hAnsiTheme="minorHAnsi"/>
            <w:b w:val="0"/>
            <w:noProof/>
            <w:kern w:val="2"/>
            <w:szCs w:val="24"/>
            <w:lang w:eastAsia="pt-BR"/>
            <w14:ligatures w14:val="standardContextual"/>
          </w:rPr>
          <w:tab/>
        </w:r>
        <w:r w:rsidRPr="000B3424">
          <w:rPr>
            <w:rStyle w:val="Hyperlink"/>
            <w:noProof/>
          </w:rPr>
          <w:t xml:space="preserve">O CIATA e o </w:t>
        </w:r>
        <w:r w:rsidRPr="000B3424">
          <w:rPr>
            <w:rStyle w:val="Hyperlink"/>
            <w:i/>
            <w:noProof/>
          </w:rPr>
          <w:t>Fit-For-Purpose</w:t>
        </w:r>
        <w:r>
          <w:rPr>
            <w:noProof/>
            <w:webHidden/>
          </w:rPr>
          <w:tab/>
        </w:r>
        <w:r>
          <w:rPr>
            <w:noProof/>
            <w:webHidden/>
          </w:rPr>
          <w:fldChar w:fldCharType="begin"/>
        </w:r>
        <w:r>
          <w:rPr>
            <w:noProof/>
            <w:webHidden/>
          </w:rPr>
          <w:instrText xml:space="preserve"> PAGEREF _Toc196482557 \h </w:instrText>
        </w:r>
        <w:r>
          <w:rPr>
            <w:noProof/>
            <w:webHidden/>
          </w:rPr>
        </w:r>
        <w:r>
          <w:rPr>
            <w:noProof/>
            <w:webHidden/>
          </w:rPr>
          <w:fldChar w:fldCharType="separate"/>
        </w:r>
        <w:r>
          <w:rPr>
            <w:noProof/>
            <w:webHidden/>
          </w:rPr>
          <w:t>15</w:t>
        </w:r>
        <w:r>
          <w:rPr>
            <w:noProof/>
            <w:webHidden/>
          </w:rPr>
          <w:fldChar w:fldCharType="end"/>
        </w:r>
      </w:hyperlink>
    </w:p>
    <w:p w14:paraId="7D256668" w14:textId="1C4FF638"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58" w:history="1">
        <w:r w:rsidRPr="000B3424">
          <w:rPr>
            <w:rStyle w:val="Hyperlink"/>
            <w:noProof/>
          </w:rPr>
          <w:t>3.1.4</w:t>
        </w:r>
        <w:r>
          <w:rPr>
            <w:rFonts w:asciiTheme="minorHAnsi" w:eastAsiaTheme="minorEastAsia" w:hAnsiTheme="minorHAnsi"/>
            <w:b w:val="0"/>
            <w:noProof/>
            <w:kern w:val="2"/>
            <w:szCs w:val="24"/>
            <w:lang w:eastAsia="pt-BR"/>
            <w14:ligatures w14:val="standardContextual"/>
          </w:rPr>
          <w:tab/>
        </w:r>
        <w:r w:rsidRPr="000B3424">
          <w:rPr>
            <w:rStyle w:val="Hyperlink"/>
            <w:noProof/>
          </w:rPr>
          <w:t>O CIATA e o LADM</w:t>
        </w:r>
        <w:r>
          <w:rPr>
            <w:noProof/>
            <w:webHidden/>
          </w:rPr>
          <w:tab/>
        </w:r>
        <w:r>
          <w:rPr>
            <w:noProof/>
            <w:webHidden/>
          </w:rPr>
          <w:fldChar w:fldCharType="begin"/>
        </w:r>
        <w:r>
          <w:rPr>
            <w:noProof/>
            <w:webHidden/>
          </w:rPr>
          <w:instrText xml:space="preserve"> PAGEREF _Toc196482558 \h </w:instrText>
        </w:r>
        <w:r>
          <w:rPr>
            <w:noProof/>
            <w:webHidden/>
          </w:rPr>
        </w:r>
        <w:r>
          <w:rPr>
            <w:noProof/>
            <w:webHidden/>
          </w:rPr>
          <w:fldChar w:fldCharType="separate"/>
        </w:r>
        <w:r>
          <w:rPr>
            <w:noProof/>
            <w:webHidden/>
          </w:rPr>
          <w:t>16</w:t>
        </w:r>
        <w:r>
          <w:rPr>
            <w:noProof/>
            <w:webHidden/>
          </w:rPr>
          <w:fldChar w:fldCharType="end"/>
        </w:r>
      </w:hyperlink>
    </w:p>
    <w:p w14:paraId="1ED6A6FC" w14:textId="3346403D"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59" w:history="1">
        <w:r w:rsidRPr="000B3424">
          <w:rPr>
            <w:rStyle w:val="Hyperlink"/>
            <w:rFonts w:eastAsia="Times New Roman"/>
            <w:noProof/>
            <w:lang w:eastAsia="pt-BR"/>
          </w:rPr>
          <w:t>3.1.5</w:t>
        </w:r>
        <w:r>
          <w:rPr>
            <w:rFonts w:asciiTheme="minorHAnsi" w:eastAsiaTheme="minorEastAsia" w:hAnsiTheme="minorHAnsi"/>
            <w:b w:val="0"/>
            <w:noProof/>
            <w:kern w:val="2"/>
            <w:szCs w:val="24"/>
            <w:lang w:eastAsia="pt-BR"/>
            <w14:ligatures w14:val="standardContextual"/>
          </w:rPr>
          <w:tab/>
        </w:r>
        <w:r w:rsidRPr="000B3424">
          <w:rPr>
            <w:rStyle w:val="Hyperlink"/>
            <w:rFonts w:eastAsia="Times New Roman"/>
            <w:noProof/>
            <w:lang w:eastAsia="pt-BR"/>
          </w:rPr>
          <w:t>O Ciata e o CTM</w:t>
        </w:r>
        <w:r>
          <w:rPr>
            <w:noProof/>
            <w:webHidden/>
          </w:rPr>
          <w:tab/>
        </w:r>
        <w:r>
          <w:rPr>
            <w:noProof/>
            <w:webHidden/>
          </w:rPr>
          <w:fldChar w:fldCharType="begin"/>
        </w:r>
        <w:r>
          <w:rPr>
            <w:noProof/>
            <w:webHidden/>
          </w:rPr>
          <w:instrText xml:space="preserve"> PAGEREF _Toc196482559 \h </w:instrText>
        </w:r>
        <w:r>
          <w:rPr>
            <w:noProof/>
            <w:webHidden/>
          </w:rPr>
        </w:r>
        <w:r>
          <w:rPr>
            <w:noProof/>
            <w:webHidden/>
          </w:rPr>
          <w:fldChar w:fldCharType="separate"/>
        </w:r>
        <w:r>
          <w:rPr>
            <w:noProof/>
            <w:webHidden/>
          </w:rPr>
          <w:t>20</w:t>
        </w:r>
        <w:r>
          <w:rPr>
            <w:noProof/>
            <w:webHidden/>
          </w:rPr>
          <w:fldChar w:fldCharType="end"/>
        </w:r>
      </w:hyperlink>
    </w:p>
    <w:p w14:paraId="2BD0C71F" w14:textId="6F378B2B"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60" w:history="1">
        <w:r w:rsidRPr="000B3424">
          <w:rPr>
            <w:rStyle w:val="Hyperlink"/>
            <w:noProof/>
          </w:rPr>
          <w:t>3.1.6</w:t>
        </w:r>
        <w:r>
          <w:rPr>
            <w:rFonts w:asciiTheme="minorHAnsi" w:eastAsiaTheme="minorEastAsia" w:hAnsiTheme="minorHAnsi"/>
            <w:b w:val="0"/>
            <w:noProof/>
            <w:kern w:val="2"/>
            <w:szCs w:val="24"/>
            <w:lang w:eastAsia="pt-BR"/>
            <w14:ligatures w14:val="standardContextual"/>
          </w:rPr>
          <w:tab/>
        </w:r>
        <w:r w:rsidRPr="000B3424">
          <w:rPr>
            <w:rStyle w:val="Hyperlink"/>
            <w:noProof/>
          </w:rPr>
          <w:t>Presença do CIATA nos cadastros imobiliários</w:t>
        </w:r>
        <w:r>
          <w:rPr>
            <w:noProof/>
            <w:webHidden/>
          </w:rPr>
          <w:tab/>
        </w:r>
        <w:r>
          <w:rPr>
            <w:noProof/>
            <w:webHidden/>
          </w:rPr>
          <w:fldChar w:fldCharType="begin"/>
        </w:r>
        <w:r>
          <w:rPr>
            <w:noProof/>
            <w:webHidden/>
          </w:rPr>
          <w:instrText xml:space="preserve"> PAGEREF _Toc196482560 \h </w:instrText>
        </w:r>
        <w:r>
          <w:rPr>
            <w:noProof/>
            <w:webHidden/>
          </w:rPr>
        </w:r>
        <w:r>
          <w:rPr>
            <w:noProof/>
            <w:webHidden/>
          </w:rPr>
          <w:fldChar w:fldCharType="separate"/>
        </w:r>
        <w:r>
          <w:rPr>
            <w:noProof/>
            <w:webHidden/>
          </w:rPr>
          <w:t>23</w:t>
        </w:r>
        <w:r>
          <w:rPr>
            <w:noProof/>
            <w:webHidden/>
          </w:rPr>
          <w:fldChar w:fldCharType="end"/>
        </w:r>
      </w:hyperlink>
    </w:p>
    <w:p w14:paraId="0373C53C" w14:textId="20BBBDD8"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61" w:history="1">
        <w:r w:rsidRPr="000B3424">
          <w:rPr>
            <w:rStyle w:val="Hyperlink"/>
            <w:noProof/>
            <w:lang w:eastAsia="pt-BR"/>
          </w:rPr>
          <w:t>3.1.7</w:t>
        </w:r>
        <w:r>
          <w:rPr>
            <w:rFonts w:asciiTheme="minorHAnsi" w:eastAsiaTheme="minorEastAsia" w:hAnsiTheme="minorHAnsi"/>
            <w:b w:val="0"/>
            <w:noProof/>
            <w:kern w:val="2"/>
            <w:szCs w:val="24"/>
            <w:lang w:eastAsia="pt-BR"/>
            <w14:ligatures w14:val="standardContextual"/>
          </w:rPr>
          <w:tab/>
        </w:r>
        <w:r w:rsidRPr="000B3424">
          <w:rPr>
            <w:rStyle w:val="Hyperlink"/>
            <w:noProof/>
            <w:lang w:eastAsia="pt-BR"/>
          </w:rPr>
          <w:t>O CIATA e o imageamento</w:t>
        </w:r>
        <w:r>
          <w:rPr>
            <w:noProof/>
            <w:webHidden/>
          </w:rPr>
          <w:tab/>
        </w:r>
        <w:r>
          <w:rPr>
            <w:noProof/>
            <w:webHidden/>
          </w:rPr>
          <w:fldChar w:fldCharType="begin"/>
        </w:r>
        <w:r>
          <w:rPr>
            <w:noProof/>
            <w:webHidden/>
          </w:rPr>
          <w:instrText xml:space="preserve"> PAGEREF _Toc196482561 \h </w:instrText>
        </w:r>
        <w:r>
          <w:rPr>
            <w:noProof/>
            <w:webHidden/>
          </w:rPr>
        </w:r>
        <w:r>
          <w:rPr>
            <w:noProof/>
            <w:webHidden/>
          </w:rPr>
          <w:fldChar w:fldCharType="separate"/>
        </w:r>
        <w:r>
          <w:rPr>
            <w:noProof/>
            <w:webHidden/>
          </w:rPr>
          <w:t>24</w:t>
        </w:r>
        <w:r>
          <w:rPr>
            <w:noProof/>
            <w:webHidden/>
          </w:rPr>
          <w:fldChar w:fldCharType="end"/>
        </w:r>
      </w:hyperlink>
    </w:p>
    <w:p w14:paraId="0B624187" w14:textId="597EC00A"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62" w:history="1">
        <w:r w:rsidRPr="000B3424">
          <w:rPr>
            <w:rStyle w:val="Hyperlink"/>
            <w:noProof/>
            <w:lang w:eastAsia="pt-BR"/>
          </w:rPr>
          <w:t>3.1.8</w:t>
        </w:r>
        <w:r>
          <w:rPr>
            <w:rFonts w:asciiTheme="minorHAnsi" w:eastAsiaTheme="minorEastAsia" w:hAnsiTheme="minorHAnsi"/>
            <w:b w:val="0"/>
            <w:noProof/>
            <w:kern w:val="2"/>
            <w:szCs w:val="24"/>
            <w:lang w:eastAsia="pt-BR"/>
            <w14:ligatures w14:val="standardContextual"/>
          </w:rPr>
          <w:tab/>
        </w:r>
        <w:r w:rsidRPr="000B3424">
          <w:rPr>
            <w:rStyle w:val="Hyperlink"/>
            <w:noProof/>
            <w:lang w:eastAsia="pt-BR"/>
          </w:rPr>
          <w:t>O CIATA e a Lei Geral de Proteção de Dados (LGPD)</w:t>
        </w:r>
        <w:r>
          <w:rPr>
            <w:noProof/>
            <w:webHidden/>
          </w:rPr>
          <w:tab/>
        </w:r>
        <w:r>
          <w:rPr>
            <w:noProof/>
            <w:webHidden/>
          </w:rPr>
          <w:fldChar w:fldCharType="begin"/>
        </w:r>
        <w:r>
          <w:rPr>
            <w:noProof/>
            <w:webHidden/>
          </w:rPr>
          <w:instrText xml:space="preserve"> PAGEREF _Toc196482562 \h </w:instrText>
        </w:r>
        <w:r>
          <w:rPr>
            <w:noProof/>
            <w:webHidden/>
          </w:rPr>
        </w:r>
        <w:r>
          <w:rPr>
            <w:noProof/>
            <w:webHidden/>
          </w:rPr>
          <w:fldChar w:fldCharType="separate"/>
        </w:r>
        <w:r>
          <w:rPr>
            <w:noProof/>
            <w:webHidden/>
          </w:rPr>
          <w:t>25</w:t>
        </w:r>
        <w:r>
          <w:rPr>
            <w:noProof/>
            <w:webHidden/>
          </w:rPr>
          <w:fldChar w:fldCharType="end"/>
        </w:r>
      </w:hyperlink>
    </w:p>
    <w:p w14:paraId="53788A65" w14:textId="794DF4A6"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63" w:history="1">
        <w:r w:rsidRPr="000B3424">
          <w:rPr>
            <w:rStyle w:val="Hyperlink"/>
            <w:noProof/>
            <w14:scene3d>
              <w14:camera w14:prst="orthographicFront"/>
              <w14:lightRig w14:rig="threePt" w14:dir="t">
                <w14:rot w14:lat="0" w14:lon="0" w14:rev="0"/>
              </w14:lightRig>
            </w14:scene3d>
          </w:rPr>
          <w:t>3.2</w:t>
        </w:r>
        <w:r>
          <w:rPr>
            <w:rFonts w:asciiTheme="minorHAnsi" w:eastAsiaTheme="minorEastAsia" w:hAnsiTheme="minorHAnsi"/>
            <w:caps w:val="0"/>
            <w:noProof/>
            <w:kern w:val="2"/>
            <w:szCs w:val="24"/>
            <w:lang w:eastAsia="pt-BR"/>
            <w14:ligatures w14:val="standardContextual"/>
          </w:rPr>
          <w:tab/>
        </w:r>
        <w:r w:rsidRPr="000B3424">
          <w:rPr>
            <w:rStyle w:val="Hyperlink"/>
            <w:noProof/>
          </w:rPr>
          <w:t>CNEFE - Cadastro Nacional de Endereços para Fins Estatísticos</w:t>
        </w:r>
        <w:r>
          <w:rPr>
            <w:noProof/>
            <w:webHidden/>
          </w:rPr>
          <w:tab/>
        </w:r>
        <w:r>
          <w:rPr>
            <w:noProof/>
            <w:webHidden/>
          </w:rPr>
          <w:fldChar w:fldCharType="begin"/>
        </w:r>
        <w:r>
          <w:rPr>
            <w:noProof/>
            <w:webHidden/>
          </w:rPr>
          <w:instrText xml:space="preserve"> PAGEREF _Toc196482563 \h </w:instrText>
        </w:r>
        <w:r>
          <w:rPr>
            <w:noProof/>
            <w:webHidden/>
          </w:rPr>
        </w:r>
        <w:r>
          <w:rPr>
            <w:noProof/>
            <w:webHidden/>
          </w:rPr>
          <w:fldChar w:fldCharType="separate"/>
        </w:r>
        <w:r>
          <w:rPr>
            <w:noProof/>
            <w:webHidden/>
          </w:rPr>
          <w:t>27</w:t>
        </w:r>
        <w:r>
          <w:rPr>
            <w:noProof/>
            <w:webHidden/>
          </w:rPr>
          <w:fldChar w:fldCharType="end"/>
        </w:r>
      </w:hyperlink>
    </w:p>
    <w:p w14:paraId="526220ED" w14:textId="3300806B"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64" w:history="1">
        <w:r w:rsidRPr="000B3424">
          <w:rPr>
            <w:rStyle w:val="Hyperlink"/>
            <w:noProof/>
            <w14:scene3d>
              <w14:camera w14:prst="orthographicFront"/>
              <w14:lightRig w14:rig="threePt" w14:dir="t">
                <w14:rot w14:lat="0" w14:lon="0" w14:rev="0"/>
              </w14:lightRig>
            </w14:scene3d>
          </w:rPr>
          <w:t>3.3</w:t>
        </w:r>
        <w:r>
          <w:rPr>
            <w:rFonts w:asciiTheme="minorHAnsi" w:eastAsiaTheme="minorEastAsia" w:hAnsiTheme="minorHAnsi"/>
            <w:caps w:val="0"/>
            <w:noProof/>
            <w:kern w:val="2"/>
            <w:szCs w:val="24"/>
            <w:lang w:eastAsia="pt-BR"/>
            <w14:ligatures w14:val="standardContextual"/>
          </w:rPr>
          <w:tab/>
        </w:r>
        <w:r w:rsidRPr="000B3424">
          <w:rPr>
            <w:rStyle w:val="Hyperlink"/>
            <w:noProof/>
          </w:rPr>
          <w:t xml:space="preserve">Sistemas de Informação Geográfica (SIG). </w:t>
        </w:r>
        <w:r>
          <w:rPr>
            <w:noProof/>
            <w:webHidden/>
          </w:rPr>
          <w:tab/>
        </w:r>
        <w:r>
          <w:rPr>
            <w:noProof/>
            <w:webHidden/>
          </w:rPr>
          <w:fldChar w:fldCharType="begin"/>
        </w:r>
        <w:r>
          <w:rPr>
            <w:noProof/>
            <w:webHidden/>
          </w:rPr>
          <w:instrText xml:space="preserve"> PAGEREF _Toc196482564 \h </w:instrText>
        </w:r>
        <w:r>
          <w:rPr>
            <w:noProof/>
            <w:webHidden/>
          </w:rPr>
        </w:r>
        <w:r>
          <w:rPr>
            <w:noProof/>
            <w:webHidden/>
          </w:rPr>
          <w:fldChar w:fldCharType="separate"/>
        </w:r>
        <w:r>
          <w:rPr>
            <w:noProof/>
            <w:webHidden/>
          </w:rPr>
          <w:t>33</w:t>
        </w:r>
        <w:r>
          <w:rPr>
            <w:noProof/>
            <w:webHidden/>
          </w:rPr>
          <w:fldChar w:fldCharType="end"/>
        </w:r>
      </w:hyperlink>
    </w:p>
    <w:p w14:paraId="199614F1" w14:textId="1BC65934"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65" w:history="1">
        <w:r w:rsidRPr="000B3424">
          <w:rPr>
            <w:rStyle w:val="Hyperlink"/>
            <w:noProof/>
            <w14:scene3d>
              <w14:camera w14:prst="orthographicFront"/>
              <w14:lightRig w14:rig="threePt" w14:dir="t">
                <w14:rot w14:lat="0" w14:lon="0" w14:rev="0"/>
              </w14:lightRig>
            </w14:scene3d>
          </w:rPr>
          <w:t>3.4</w:t>
        </w:r>
        <w:r>
          <w:rPr>
            <w:rFonts w:asciiTheme="minorHAnsi" w:eastAsiaTheme="minorEastAsia" w:hAnsiTheme="minorHAnsi"/>
            <w:caps w:val="0"/>
            <w:noProof/>
            <w:kern w:val="2"/>
            <w:szCs w:val="24"/>
            <w:lang w:eastAsia="pt-BR"/>
            <w14:ligatures w14:val="standardContextual"/>
          </w:rPr>
          <w:tab/>
        </w:r>
        <w:r w:rsidRPr="000B3424">
          <w:rPr>
            <w:rStyle w:val="Hyperlink"/>
            <w:noProof/>
          </w:rPr>
          <w:t>Bancos de Dados Convencionais e Bancos de Dados Geográficos</w:t>
        </w:r>
        <w:r>
          <w:rPr>
            <w:noProof/>
            <w:webHidden/>
          </w:rPr>
          <w:tab/>
        </w:r>
        <w:r>
          <w:rPr>
            <w:noProof/>
            <w:webHidden/>
          </w:rPr>
          <w:fldChar w:fldCharType="begin"/>
        </w:r>
        <w:r>
          <w:rPr>
            <w:noProof/>
            <w:webHidden/>
          </w:rPr>
          <w:instrText xml:space="preserve"> PAGEREF _Toc196482565 \h </w:instrText>
        </w:r>
        <w:r>
          <w:rPr>
            <w:noProof/>
            <w:webHidden/>
          </w:rPr>
        </w:r>
        <w:r>
          <w:rPr>
            <w:noProof/>
            <w:webHidden/>
          </w:rPr>
          <w:fldChar w:fldCharType="separate"/>
        </w:r>
        <w:r>
          <w:rPr>
            <w:noProof/>
            <w:webHidden/>
          </w:rPr>
          <w:t>34</w:t>
        </w:r>
        <w:r>
          <w:rPr>
            <w:noProof/>
            <w:webHidden/>
          </w:rPr>
          <w:fldChar w:fldCharType="end"/>
        </w:r>
      </w:hyperlink>
    </w:p>
    <w:p w14:paraId="2DAE2A28" w14:textId="700CC5D5"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66" w:history="1">
        <w:r w:rsidRPr="000B3424">
          <w:rPr>
            <w:rStyle w:val="Hyperlink"/>
            <w:noProof/>
            <w14:scene3d>
              <w14:camera w14:prst="orthographicFront"/>
              <w14:lightRig w14:rig="threePt" w14:dir="t">
                <w14:rot w14:lat="0" w14:lon="0" w14:rev="0"/>
              </w14:lightRig>
            </w14:scene3d>
          </w:rPr>
          <w:t>3.5</w:t>
        </w:r>
        <w:r>
          <w:rPr>
            <w:rFonts w:asciiTheme="minorHAnsi" w:eastAsiaTheme="minorEastAsia" w:hAnsiTheme="minorHAnsi"/>
            <w:caps w:val="0"/>
            <w:noProof/>
            <w:kern w:val="2"/>
            <w:szCs w:val="24"/>
            <w:lang w:eastAsia="pt-BR"/>
            <w14:ligatures w14:val="standardContextual"/>
          </w:rPr>
          <w:tab/>
        </w:r>
        <w:r w:rsidRPr="000B3424">
          <w:rPr>
            <w:rStyle w:val="Hyperlink"/>
            <w:noProof/>
          </w:rPr>
          <w:t>Cadastro Imobiliário e Georreferenciamento.</w:t>
        </w:r>
        <w:r>
          <w:rPr>
            <w:noProof/>
            <w:webHidden/>
          </w:rPr>
          <w:tab/>
        </w:r>
        <w:r>
          <w:rPr>
            <w:noProof/>
            <w:webHidden/>
          </w:rPr>
          <w:fldChar w:fldCharType="begin"/>
        </w:r>
        <w:r>
          <w:rPr>
            <w:noProof/>
            <w:webHidden/>
          </w:rPr>
          <w:instrText xml:space="preserve"> PAGEREF _Toc196482566 \h </w:instrText>
        </w:r>
        <w:r>
          <w:rPr>
            <w:noProof/>
            <w:webHidden/>
          </w:rPr>
        </w:r>
        <w:r>
          <w:rPr>
            <w:noProof/>
            <w:webHidden/>
          </w:rPr>
          <w:fldChar w:fldCharType="separate"/>
        </w:r>
        <w:r>
          <w:rPr>
            <w:noProof/>
            <w:webHidden/>
          </w:rPr>
          <w:t>35</w:t>
        </w:r>
        <w:r>
          <w:rPr>
            <w:noProof/>
            <w:webHidden/>
          </w:rPr>
          <w:fldChar w:fldCharType="end"/>
        </w:r>
      </w:hyperlink>
    </w:p>
    <w:p w14:paraId="0D941AC0" w14:textId="41E65862" w:rsidR="00A4208E" w:rsidRDefault="00A4208E">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6482567" w:history="1">
        <w:r w:rsidRPr="000B3424">
          <w:rPr>
            <w:rStyle w:val="Hyperlink"/>
            <w:noProof/>
            <w14:scene3d>
              <w14:camera w14:prst="orthographicFront"/>
              <w14:lightRig w14:rig="threePt" w14:dir="t">
                <w14:rot w14:lat="0" w14:lon="0" w14:rev="0"/>
              </w14:lightRig>
            </w14:scene3d>
          </w:rPr>
          <w:t>4</w:t>
        </w:r>
        <w:r>
          <w:rPr>
            <w:rFonts w:asciiTheme="minorHAnsi" w:eastAsiaTheme="minorEastAsia" w:hAnsiTheme="minorHAnsi"/>
            <w:b w:val="0"/>
            <w:caps w:val="0"/>
            <w:noProof/>
            <w:kern w:val="2"/>
            <w:szCs w:val="24"/>
            <w:lang w:eastAsia="pt-BR"/>
            <w14:ligatures w14:val="standardContextual"/>
          </w:rPr>
          <w:tab/>
        </w:r>
        <w:r w:rsidRPr="000B3424">
          <w:rPr>
            <w:rStyle w:val="Hyperlink"/>
            <w:noProof/>
          </w:rPr>
          <w:t>Metodologia da pesquisa</w:t>
        </w:r>
        <w:r>
          <w:rPr>
            <w:noProof/>
            <w:webHidden/>
          </w:rPr>
          <w:tab/>
        </w:r>
        <w:r>
          <w:rPr>
            <w:noProof/>
            <w:webHidden/>
          </w:rPr>
          <w:fldChar w:fldCharType="begin"/>
        </w:r>
        <w:r>
          <w:rPr>
            <w:noProof/>
            <w:webHidden/>
          </w:rPr>
          <w:instrText xml:space="preserve"> PAGEREF _Toc196482567 \h </w:instrText>
        </w:r>
        <w:r>
          <w:rPr>
            <w:noProof/>
            <w:webHidden/>
          </w:rPr>
        </w:r>
        <w:r>
          <w:rPr>
            <w:noProof/>
            <w:webHidden/>
          </w:rPr>
          <w:fldChar w:fldCharType="separate"/>
        </w:r>
        <w:r>
          <w:rPr>
            <w:noProof/>
            <w:webHidden/>
          </w:rPr>
          <w:t>36</w:t>
        </w:r>
        <w:r>
          <w:rPr>
            <w:noProof/>
            <w:webHidden/>
          </w:rPr>
          <w:fldChar w:fldCharType="end"/>
        </w:r>
      </w:hyperlink>
    </w:p>
    <w:p w14:paraId="05D2DF8A" w14:textId="2911CED7"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68" w:history="1">
        <w:r w:rsidRPr="000B3424">
          <w:rPr>
            <w:rStyle w:val="Hyperlink"/>
            <w:noProof/>
            <w14:scene3d>
              <w14:camera w14:prst="orthographicFront"/>
              <w14:lightRig w14:rig="threePt" w14:dir="t">
                <w14:rot w14:lat="0" w14:lon="0" w14:rev="0"/>
              </w14:lightRig>
            </w14:scene3d>
          </w:rPr>
          <w:t>4.1</w:t>
        </w:r>
        <w:r>
          <w:rPr>
            <w:rFonts w:asciiTheme="minorHAnsi" w:eastAsiaTheme="minorEastAsia" w:hAnsiTheme="minorHAnsi"/>
            <w:caps w:val="0"/>
            <w:noProof/>
            <w:kern w:val="2"/>
            <w:szCs w:val="24"/>
            <w:lang w:eastAsia="pt-BR"/>
            <w14:ligatures w14:val="standardContextual"/>
          </w:rPr>
          <w:tab/>
        </w:r>
        <w:r w:rsidRPr="000B3424">
          <w:rPr>
            <w:rStyle w:val="Hyperlink"/>
            <w:noProof/>
          </w:rPr>
          <w:t>Ferramentas</w:t>
        </w:r>
        <w:r>
          <w:rPr>
            <w:noProof/>
            <w:webHidden/>
          </w:rPr>
          <w:tab/>
        </w:r>
        <w:r>
          <w:rPr>
            <w:noProof/>
            <w:webHidden/>
          </w:rPr>
          <w:fldChar w:fldCharType="begin"/>
        </w:r>
        <w:r>
          <w:rPr>
            <w:noProof/>
            <w:webHidden/>
          </w:rPr>
          <w:instrText xml:space="preserve"> PAGEREF _Toc196482568 \h </w:instrText>
        </w:r>
        <w:r>
          <w:rPr>
            <w:noProof/>
            <w:webHidden/>
          </w:rPr>
        </w:r>
        <w:r>
          <w:rPr>
            <w:noProof/>
            <w:webHidden/>
          </w:rPr>
          <w:fldChar w:fldCharType="separate"/>
        </w:r>
        <w:r>
          <w:rPr>
            <w:noProof/>
            <w:webHidden/>
          </w:rPr>
          <w:t>36</w:t>
        </w:r>
        <w:r>
          <w:rPr>
            <w:noProof/>
            <w:webHidden/>
          </w:rPr>
          <w:fldChar w:fldCharType="end"/>
        </w:r>
      </w:hyperlink>
    </w:p>
    <w:p w14:paraId="05D675EC" w14:textId="418E30FA"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69" w:history="1">
        <w:r w:rsidRPr="000B3424">
          <w:rPr>
            <w:rStyle w:val="Hyperlink"/>
            <w:noProof/>
          </w:rPr>
          <w:t>4.1.1</w:t>
        </w:r>
        <w:r>
          <w:rPr>
            <w:rFonts w:asciiTheme="minorHAnsi" w:eastAsiaTheme="minorEastAsia" w:hAnsiTheme="minorHAnsi"/>
            <w:b w:val="0"/>
            <w:noProof/>
            <w:kern w:val="2"/>
            <w:szCs w:val="24"/>
            <w:lang w:eastAsia="pt-BR"/>
            <w14:ligatures w14:val="standardContextual"/>
          </w:rPr>
          <w:tab/>
        </w:r>
        <w:r w:rsidRPr="000B3424">
          <w:rPr>
            <w:rStyle w:val="Hyperlink"/>
            <w:noProof/>
          </w:rPr>
          <w:t>Arquitetura do sistema.</w:t>
        </w:r>
        <w:r>
          <w:rPr>
            <w:noProof/>
            <w:webHidden/>
          </w:rPr>
          <w:tab/>
        </w:r>
        <w:r>
          <w:rPr>
            <w:noProof/>
            <w:webHidden/>
          </w:rPr>
          <w:fldChar w:fldCharType="begin"/>
        </w:r>
        <w:r>
          <w:rPr>
            <w:noProof/>
            <w:webHidden/>
          </w:rPr>
          <w:instrText xml:space="preserve"> PAGEREF _Toc196482569 \h </w:instrText>
        </w:r>
        <w:r>
          <w:rPr>
            <w:noProof/>
            <w:webHidden/>
          </w:rPr>
        </w:r>
        <w:r>
          <w:rPr>
            <w:noProof/>
            <w:webHidden/>
          </w:rPr>
          <w:fldChar w:fldCharType="separate"/>
        </w:r>
        <w:r>
          <w:rPr>
            <w:noProof/>
            <w:webHidden/>
          </w:rPr>
          <w:t>36</w:t>
        </w:r>
        <w:r>
          <w:rPr>
            <w:noProof/>
            <w:webHidden/>
          </w:rPr>
          <w:fldChar w:fldCharType="end"/>
        </w:r>
      </w:hyperlink>
    </w:p>
    <w:p w14:paraId="0F768879" w14:textId="6FDDCAFA"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70" w:history="1">
        <w:r w:rsidRPr="000B3424">
          <w:rPr>
            <w:rStyle w:val="Hyperlink"/>
            <w:noProof/>
          </w:rPr>
          <w:t>4.1.1.1</w:t>
        </w:r>
        <w:r>
          <w:rPr>
            <w:rFonts w:asciiTheme="minorHAnsi" w:eastAsiaTheme="minorEastAsia" w:hAnsiTheme="minorHAnsi"/>
            <w:i w:val="0"/>
            <w:noProof/>
            <w:kern w:val="2"/>
            <w:szCs w:val="24"/>
            <w:lang w:eastAsia="pt-BR"/>
            <w14:ligatures w14:val="standardContextual"/>
          </w:rPr>
          <w:tab/>
        </w:r>
        <w:r w:rsidRPr="000B3424">
          <w:rPr>
            <w:rStyle w:val="Hyperlink"/>
            <w:noProof/>
          </w:rPr>
          <w:t>Banco de dados</w:t>
        </w:r>
        <w:r>
          <w:rPr>
            <w:noProof/>
            <w:webHidden/>
          </w:rPr>
          <w:tab/>
        </w:r>
        <w:r>
          <w:rPr>
            <w:noProof/>
            <w:webHidden/>
          </w:rPr>
          <w:fldChar w:fldCharType="begin"/>
        </w:r>
        <w:r>
          <w:rPr>
            <w:noProof/>
            <w:webHidden/>
          </w:rPr>
          <w:instrText xml:space="preserve"> PAGEREF _Toc196482570 \h </w:instrText>
        </w:r>
        <w:r>
          <w:rPr>
            <w:noProof/>
            <w:webHidden/>
          </w:rPr>
        </w:r>
        <w:r>
          <w:rPr>
            <w:noProof/>
            <w:webHidden/>
          </w:rPr>
          <w:fldChar w:fldCharType="separate"/>
        </w:r>
        <w:r>
          <w:rPr>
            <w:noProof/>
            <w:webHidden/>
          </w:rPr>
          <w:t>37</w:t>
        </w:r>
        <w:r>
          <w:rPr>
            <w:noProof/>
            <w:webHidden/>
          </w:rPr>
          <w:fldChar w:fldCharType="end"/>
        </w:r>
      </w:hyperlink>
    </w:p>
    <w:p w14:paraId="515E441A" w14:textId="1E0CB984"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71" w:history="1">
        <w:r w:rsidRPr="000B3424">
          <w:rPr>
            <w:rStyle w:val="Hyperlink"/>
            <w:noProof/>
          </w:rPr>
          <w:t>4.1.1.2</w:t>
        </w:r>
        <w:r>
          <w:rPr>
            <w:rFonts w:asciiTheme="minorHAnsi" w:eastAsiaTheme="minorEastAsia" w:hAnsiTheme="minorHAnsi"/>
            <w:i w:val="0"/>
            <w:noProof/>
            <w:kern w:val="2"/>
            <w:szCs w:val="24"/>
            <w:lang w:eastAsia="pt-BR"/>
            <w14:ligatures w14:val="standardContextual"/>
          </w:rPr>
          <w:tab/>
        </w:r>
        <w:r w:rsidRPr="000B3424">
          <w:rPr>
            <w:rStyle w:val="Hyperlink"/>
            <w:noProof/>
          </w:rPr>
          <w:t>Linguagem de programação</w:t>
        </w:r>
        <w:r>
          <w:rPr>
            <w:noProof/>
            <w:webHidden/>
          </w:rPr>
          <w:tab/>
        </w:r>
        <w:r>
          <w:rPr>
            <w:noProof/>
            <w:webHidden/>
          </w:rPr>
          <w:fldChar w:fldCharType="begin"/>
        </w:r>
        <w:r>
          <w:rPr>
            <w:noProof/>
            <w:webHidden/>
          </w:rPr>
          <w:instrText xml:space="preserve"> PAGEREF _Toc196482571 \h </w:instrText>
        </w:r>
        <w:r>
          <w:rPr>
            <w:noProof/>
            <w:webHidden/>
          </w:rPr>
        </w:r>
        <w:r>
          <w:rPr>
            <w:noProof/>
            <w:webHidden/>
          </w:rPr>
          <w:fldChar w:fldCharType="separate"/>
        </w:r>
        <w:r>
          <w:rPr>
            <w:noProof/>
            <w:webHidden/>
          </w:rPr>
          <w:t>37</w:t>
        </w:r>
        <w:r>
          <w:rPr>
            <w:noProof/>
            <w:webHidden/>
          </w:rPr>
          <w:fldChar w:fldCharType="end"/>
        </w:r>
      </w:hyperlink>
    </w:p>
    <w:p w14:paraId="2867717D" w14:textId="01A95987"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72" w:history="1">
        <w:r w:rsidRPr="000B3424">
          <w:rPr>
            <w:rStyle w:val="Hyperlink"/>
            <w:noProof/>
          </w:rPr>
          <w:t>4.1.1.3</w:t>
        </w:r>
        <w:r>
          <w:rPr>
            <w:rFonts w:asciiTheme="minorHAnsi" w:eastAsiaTheme="minorEastAsia" w:hAnsiTheme="minorHAnsi"/>
            <w:i w:val="0"/>
            <w:noProof/>
            <w:kern w:val="2"/>
            <w:szCs w:val="24"/>
            <w:lang w:eastAsia="pt-BR"/>
            <w14:ligatures w14:val="standardContextual"/>
          </w:rPr>
          <w:tab/>
        </w:r>
        <w:r w:rsidRPr="000B3424">
          <w:rPr>
            <w:rStyle w:val="Hyperlink"/>
            <w:noProof/>
          </w:rPr>
          <w:t>Biblioteca de visualização geográfica</w:t>
        </w:r>
        <w:r>
          <w:rPr>
            <w:noProof/>
            <w:webHidden/>
          </w:rPr>
          <w:tab/>
        </w:r>
        <w:r>
          <w:rPr>
            <w:noProof/>
            <w:webHidden/>
          </w:rPr>
          <w:fldChar w:fldCharType="begin"/>
        </w:r>
        <w:r>
          <w:rPr>
            <w:noProof/>
            <w:webHidden/>
          </w:rPr>
          <w:instrText xml:space="preserve"> PAGEREF _Toc196482572 \h </w:instrText>
        </w:r>
        <w:r>
          <w:rPr>
            <w:noProof/>
            <w:webHidden/>
          </w:rPr>
        </w:r>
        <w:r>
          <w:rPr>
            <w:noProof/>
            <w:webHidden/>
          </w:rPr>
          <w:fldChar w:fldCharType="separate"/>
        </w:r>
        <w:r>
          <w:rPr>
            <w:noProof/>
            <w:webHidden/>
          </w:rPr>
          <w:t>37</w:t>
        </w:r>
        <w:r>
          <w:rPr>
            <w:noProof/>
            <w:webHidden/>
          </w:rPr>
          <w:fldChar w:fldCharType="end"/>
        </w:r>
      </w:hyperlink>
    </w:p>
    <w:p w14:paraId="23798C4C" w14:textId="27FA0120"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73" w:history="1">
        <w:r w:rsidRPr="000B3424">
          <w:rPr>
            <w:rStyle w:val="Hyperlink"/>
            <w:noProof/>
          </w:rPr>
          <w:t>4.1.1.4</w:t>
        </w:r>
        <w:r>
          <w:rPr>
            <w:rFonts w:asciiTheme="minorHAnsi" w:eastAsiaTheme="minorEastAsia" w:hAnsiTheme="minorHAnsi"/>
            <w:i w:val="0"/>
            <w:noProof/>
            <w:kern w:val="2"/>
            <w:szCs w:val="24"/>
            <w:lang w:eastAsia="pt-BR"/>
            <w14:ligatures w14:val="standardContextual"/>
          </w:rPr>
          <w:tab/>
        </w:r>
        <w:r w:rsidRPr="000B3424">
          <w:rPr>
            <w:rStyle w:val="Hyperlink"/>
            <w:noProof/>
          </w:rPr>
          <w:t>Sistema de Informação Geográfica – SIG</w:t>
        </w:r>
        <w:r>
          <w:rPr>
            <w:noProof/>
            <w:webHidden/>
          </w:rPr>
          <w:tab/>
        </w:r>
        <w:r>
          <w:rPr>
            <w:noProof/>
            <w:webHidden/>
          </w:rPr>
          <w:fldChar w:fldCharType="begin"/>
        </w:r>
        <w:r>
          <w:rPr>
            <w:noProof/>
            <w:webHidden/>
          </w:rPr>
          <w:instrText xml:space="preserve"> PAGEREF _Toc196482573 \h </w:instrText>
        </w:r>
        <w:r>
          <w:rPr>
            <w:noProof/>
            <w:webHidden/>
          </w:rPr>
        </w:r>
        <w:r>
          <w:rPr>
            <w:noProof/>
            <w:webHidden/>
          </w:rPr>
          <w:fldChar w:fldCharType="separate"/>
        </w:r>
        <w:r>
          <w:rPr>
            <w:noProof/>
            <w:webHidden/>
          </w:rPr>
          <w:t>37</w:t>
        </w:r>
        <w:r>
          <w:rPr>
            <w:noProof/>
            <w:webHidden/>
          </w:rPr>
          <w:fldChar w:fldCharType="end"/>
        </w:r>
      </w:hyperlink>
    </w:p>
    <w:p w14:paraId="090808D1" w14:textId="42DBFDC1"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74" w:history="1">
        <w:r w:rsidRPr="000B3424">
          <w:rPr>
            <w:rStyle w:val="Hyperlink"/>
            <w:noProof/>
            <w14:scene3d>
              <w14:camera w14:prst="orthographicFront"/>
              <w14:lightRig w14:rig="threePt" w14:dir="t">
                <w14:rot w14:lat="0" w14:lon="0" w14:rev="0"/>
              </w14:lightRig>
            </w14:scene3d>
          </w:rPr>
          <w:t>4.2</w:t>
        </w:r>
        <w:r>
          <w:rPr>
            <w:rFonts w:asciiTheme="minorHAnsi" w:eastAsiaTheme="minorEastAsia" w:hAnsiTheme="minorHAnsi"/>
            <w:caps w:val="0"/>
            <w:noProof/>
            <w:kern w:val="2"/>
            <w:szCs w:val="24"/>
            <w:lang w:eastAsia="pt-BR"/>
            <w14:ligatures w14:val="standardContextual"/>
          </w:rPr>
          <w:tab/>
        </w:r>
        <w:r w:rsidRPr="000B3424">
          <w:rPr>
            <w:rStyle w:val="Hyperlink"/>
            <w:noProof/>
          </w:rPr>
          <w:t>Etapas</w:t>
        </w:r>
        <w:r>
          <w:rPr>
            <w:noProof/>
            <w:webHidden/>
          </w:rPr>
          <w:tab/>
        </w:r>
        <w:r>
          <w:rPr>
            <w:noProof/>
            <w:webHidden/>
          </w:rPr>
          <w:fldChar w:fldCharType="begin"/>
        </w:r>
        <w:r>
          <w:rPr>
            <w:noProof/>
            <w:webHidden/>
          </w:rPr>
          <w:instrText xml:space="preserve"> PAGEREF _Toc196482574 \h </w:instrText>
        </w:r>
        <w:r>
          <w:rPr>
            <w:noProof/>
            <w:webHidden/>
          </w:rPr>
        </w:r>
        <w:r>
          <w:rPr>
            <w:noProof/>
            <w:webHidden/>
          </w:rPr>
          <w:fldChar w:fldCharType="separate"/>
        </w:r>
        <w:r>
          <w:rPr>
            <w:noProof/>
            <w:webHidden/>
          </w:rPr>
          <w:t>37</w:t>
        </w:r>
        <w:r>
          <w:rPr>
            <w:noProof/>
            <w:webHidden/>
          </w:rPr>
          <w:fldChar w:fldCharType="end"/>
        </w:r>
      </w:hyperlink>
    </w:p>
    <w:p w14:paraId="1446FF2A" w14:textId="3A9EC1AB"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75" w:history="1">
        <w:r w:rsidRPr="000B3424">
          <w:rPr>
            <w:rStyle w:val="Hyperlink"/>
            <w:noProof/>
          </w:rPr>
          <w:t>4.2.1</w:t>
        </w:r>
        <w:r>
          <w:rPr>
            <w:rFonts w:asciiTheme="minorHAnsi" w:eastAsiaTheme="minorEastAsia" w:hAnsiTheme="minorHAnsi"/>
            <w:b w:val="0"/>
            <w:noProof/>
            <w:kern w:val="2"/>
            <w:szCs w:val="24"/>
            <w:lang w:eastAsia="pt-BR"/>
            <w14:ligatures w14:val="standardContextual"/>
          </w:rPr>
          <w:tab/>
        </w:r>
        <w:r w:rsidRPr="000B3424">
          <w:rPr>
            <w:rStyle w:val="Hyperlink"/>
            <w:noProof/>
          </w:rPr>
          <w:t>Obter dados dos lotes de municípios parceiros</w:t>
        </w:r>
        <w:r>
          <w:rPr>
            <w:noProof/>
            <w:webHidden/>
          </w:rPr>
          <w:tab/>
        </w:r>
        <w:r>
          <w:rPr>
            <w:noProof/>
            <w:webHidden/>
          </w:rPr>
          <w:fldChar w:fldCharType="begin"/>
        </w:r>
        <w:r>
          <w:rPr>
            <w:noProof/>
            <w:webHidden/>
          </w:rPr>
          <w:instrText xml:space="preserve"> PAGEREF _Toc196482575 \h </w:instrText>
        </w:r>
        <w:r>
          <w:rPr>
            <w:noProof/>
            <w:webHidden/>
          </w:rPr>
        </w:r>
        <w:r>
          <w:rPr>
            <w:noProof/>
            <w:webHidden/>
          </w:rPr>
          <w:fldChar w:fldCharType="separate"/>
        </w:r>
        <w:r>
          <w:rPr>
            <w:noProof/>
            <w:webHidden/>
          </w:rPr>
          <w:t>38</w:t>
        </w:r>
        <w:r>
          <w:rPr>
            <w:noProof/>
            <w:webHidden/>
          </w:rPr>
          <w:fldChar w:fldCharType="end"/>
        </w:r>
      </w:hyperlink>
    </w:p>
    <w:p w14:paraId="02B79B72" w14:textId="3BEDDD25"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76" w:history="1">
        <w:r w:rsidRPr="000B3424">
          <w:rPr>
            <w:rStyle w:val="Hyperlink"/>
            <w:noProof/>
          </w:rPr>
          <w:t>4.2.2</w:t>
        </w:r>
        <w:r>
          <w:rPr>
            <w:rFonts w:asciiTheme="minorHAnsi" w:eastAsiaTheme="minorEastAsia" w:hAnsiTheme="minorHAnsi"/>
            <w:b w:val="0"/>
            <w:noProof/>
            <w:kern w:val="2"/>
            <w:szCs w:val="24"/>
            <w:lang w:eastAsia="pt-BR"/>
            <w14:ligatures w14:val="standardContextual"/>
          </w:rPr>
          <w:tab/>
        </w:r>
        <w:r w:rsidRPr="000B3424">
          <w:rPr>
            <w:rStyle w:val="Hyperlink"/>
            <w:noProof/>
          </w:rPr>
          <w:t>Definir e povoar um banco de dados relacional com os dados dos imóveis.</w:t>
        </w:r>
        <w:r>
          <w:rPr>
            <w:noProof/>
            <w:webHidden/>
          </w:rPr>
          <w:tab/>
        </w:r>
        <w:r>
          <w:rPr>
            <w:noProof/>
            <w:webHidden/>
          </w:rPr>
          <w:fldChar w:fldCharType="begin"/>
        </w:r>
        <w:r>
          <w:rPr>
            <w:noProof/>
            <w:webHidden/>
          </w:rPr>
          <w:instrText xml:space="preserve"> PAGEREF _Toc196482576 \h </w:instrText>
        </w:r>
        <w:r>
          <w:rPr>
            <w:noProof/>
            <w:webHidden/>
          </w:rPr>
        </w:r>
        <w:r>
          <w:rPr>
            <w:noProof/>
            <w:webHidden/>
          </w:rPr>
          <w:fldChar w:fldCharType="separate"/>
        </w:r>
        <w:r>
          <w:rPr>
            <w:noProof/>
            <w:webHidden/>
          </w:rPr>
          <w:t>38</w:t>
        </w:r>
        <w:r>
          <w:rPr>
            <w:noProof/>
            <w:webHidden/>
          </w:rPr>
          <w:fldChar w:fldCharType="end"/>
        </w:r>
      </w:hyperlink>
    </w:p>
    <w:p w14:paraId="58D305D5" w14:textId="3E25BD6D"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77" w:history="1">
        <w:r w:rsidRPr="000B3424">
          <w:rPr>
            <w:rStyle w:val="Hyperlink"/>
            <w:noProof/>
          </w:rPr>
          <w:t>4.2.3</w:t>
        </w:r>
        <w:r>
          <w:rPr>
            <w:rFonts w:asciiTheme="minorHAnsi" w:eastAsiaTheme="minorEastAsia" w:hAnsiTheme="minorHAnsi"/>
            <w:b w:val="0"/>
            <w:noProof/>
            <w:kern w:val="2"/>
            <w:szCs w:val="24"/>
            <w:lang w:eastAsia="pt-BR"/>
            <w14:ligatures w14:val="standardContextual"/>
          </w:rPr>
          <w:tab/>
        </w:r>
        <w:r w:rsidRPr="000B3424">
          <w:rPr>
            <w:rStyle w:val="Hyperlink"/>
            <w:noProof/>
          </w:rPr>
          <w:t>Selecionar um conjunto ótimo de informações cadastrais.</w:t>
        </w:r>
        <w:r>
          <w:rPr>
            <w:noProof/>
            <w:webHidden/>
          </w:rPr>
          <w:tab/>
        </w:r>
        <w:r>
          <w:rPr>
            <w:noProof/>
            <w:webHidden/>
          </w:rPr>
          <w:fldChar w:fldCharType="begin"/>
        </w:r>
        <w:r>
          <w:rPr>
            <w:noProof/>
            <w:webHidden/>
          </w:rPr>
          <w:instrText xml:space="preserve"> PAGEREF _Toc196482577 \h </w:instrText>
        </w:r>
        <w:r>
          <w:rPr>
            <w:noProof/>
            <w:webHidden/>
          </w:rPr>
        </w:r>
        <w:r>
          <w:rPr>
            <w:noProof/>
            <w:webHidden/>
          </w:rPr>
          <w:fldChar w:fldCharType="separate"/>
        </w:r>
        <w:r>
          <w:rPr>
            <w:noProof/>
            <w:webHidden/>
          </w:rPr>
          <w:t>40</w:t>
        </w:r>
        <w:r>
          <w:rPr>
            <w:noProof/>
            <w:webHidden/>
          </w:rPr>
          <w:fldChar w:fldCharType="end"/>
        </w:r>
      </w:hyperlink>
    </w:p>
    <w:p w14:paraId="329396AC" w14:textId="22A841D5"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78" w:history="1">
        <w:r w:rsidRPr="000B3424">
          <w:rPr>
            <w:rStyle w:val="Hyperlink"/>
            <w:noProof/>
          </w:rPr>
          <w:t>4.2.4</w:t>
        </w:r>
        <w:r>
          <w:rPr>
            <w:rFonts w:asciiTheme="minorHAnsi" w:eastAsiaTheme="minorEastAsia" w:hAnsiTheme="minorHAnsi"/>
            <w:b w:val="0"/>
            <w:noProof/>
            <w:kern w:val="2"/>
            <w:szCs w:val="24"/>
            <w:lang w:eastAsia="pt-BR"/>
            <w14:ligatures w14:val="standardContextual"/>
          </w:rPr>
          <w:tab/>
        </w:r>
        <w:r w:rsidRPr="000B3424">
          <w:rPr>
            <w:rStyle w:val="Hyperlink"/>
            <w:noProof/>
          </w:rPr>
          <w:t>Identificar e corrigir falhas dos dados textuais no banco de dados.</w:t>
        </w:r>
        <w:r>
          <w:rPr>
            <w:noProof/>
            <w:webHidden/>
          </w:rPr>
          <w:tab/>
        </w:r>
        <w:r>
          <w:rPr>
            <w:noProof/>
            <w:webHidden/>
          </w:rPr>
          <w:fldChar w:fldCharType="begin"/>
        </w:r>
        <w:r>
          <w:rPr>
            <w:noProof/>
            <w:webHidden/>
          </w:rPr>
          <w:instrText xml:space="preserve"> PAGEREF _Toc196482578 \h </w:instrText>
        </w:r>
        <w:r>
          <w:rPr>
            <w:noProof/>
            <w:webHidden/>
          </w:rPr>
        </w:r>
        <w:r>
          <w:rPr>
            <w:noProof/>
            <w:webHidden/>
          </w:rPr>
          <w:fldChar w:fldCharType="separate"/>
        </w:r>
        <w:r>
          <w:rPr>
            <w:noProof/>
            <w:webHidden/>
          </w:rPr>
          <w:t>40</w:t>
        </w:r>
        <w:r>
          <w:rPr>
            <w:noProof/>
            <w:webHidden/>
          </w:rPr>
          <w:fldChar w:fldCharType="end"/>
        </w:r>
      </w:hyperlink>
    </w:p>
    <w:p w14:paraId="63080A3E" w14:textId="063A10D7"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79" w:history="1">
        <w:r w:rsidRPr="000B3424">
          <w:rPr>
            <w:rStyle w:val="Hyperlink"/>
            <w:noProof/>
          </w:rPr>
          <w:t>4.2.5</w:t>
        </w:r>
        <w:r>
          <w:rPr>
            <w:rFonts w:asciiTheme="minorHAnsi" w:eastAsiaTheme="minorEastAsia" w:hAnsiTheme="minorHAnsi"/>
            <w:b w:val="0"/>
            <w:noProof/>
            <w:kern w:val="2"/>
            <w:szCs w:val="24"/>
            <w:lang w:eastAsia="pt-BR"/>
            <w14:ligatures w14:val="standardContextual"/>
          </w:rPr>
          <w:tab/>
        </w:r>
        <w:r w:rsidRPr="000B3424">
          <w:rPr>
            <w:rStyle w:val="Hyperlink"/>
            <w:noProof/>
          </w:rPr>
          <w:t>Criar classes para os endereços agrupados.</w:t>
        </w:r>
        <w:r>
          <w:rPr>
            <w:noProof/>
            <w:webHidden/>
          </w:rPr>
          <w:tab/>
        </w:r>
        <w:r>
          <w:rPr>
            <w:noProof/>
            <w:webHidden/>
          </w:rPr>
          <w:fldChar w:fldCharType="begin"/>
        </w:r>
        <w:r>
          <w:rPr>
            <w:noProof/>
            <w:webHidden/>
          </w:rPr>
          <w:instrText xml:space="preserve"> PAGEREF _Toc196482579 \h </w:instrText>
        </w:r>
        <w:r>
          <w:rPr>
            <w:noProof/>
            <w:webHidden/>
          </w:rPr>
        </w:r>
        <w:r>
          <w:rPr>
            <w:noProof/>
            <w:webHidden/>
          </w:rPr>
          <w:fldChar w:fldCharType="separate"/>
        </w:r>
        <w:r>
          <w:rPr>
            <w:noProof/>
            <w:webHidden/>
          </w:rPr>
          <w:t>40</w:t>
        </w:r>
        <w:r>
          <w:rPr>
            <w:noProof/>
            <w:webHidden/>
          </w:rPr>
          <w:fldChar w:fldCharType="end"/>
        </w:r>
      </w:hyperlink>
    </w:p>
    <w:p w14:paraId="467DCA7C" w14:textId="53D08EE6"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80" w:history="1">
        <w:r w:rsidRPr="000B3424">
          <w:rPr>
            <w:rStyle w:val="Hyperlink"/>
            <w:noProof/>
          </w:rPr>
          <w:t>4.2.6</w:t>
        </w:r>
        <w:r>
          <w:rPr>
            <w:rFonts w:asciiTheme="minorHAnsi" w:eastAsiaTheme="minorEastAsia" w:hAnsiTheme="minorHAnsi"/>
            <w:b w:val="0"/>
            <w:noProof/>
            <w:kern w:val="2"/>
            <w:szCs w:val="24"/>
            <w:lang w:eastAsia="pt-BR"/>
            <w14:ligatures w14:val="standardContextual"/>
          </w:rPr>
          <w:tab/>
        </w:r>
        <w:r w:rsidRPr="000B3424">
          <w:rPr>
            <w:rStyle w:val="Hyperlink"/>
            <w:noProof/>
          </w:rPr>
          <w:t>Desenvolver um protótipo para testes.</w:t>
        </w:r>
        <w:r>
          <w:rPr>
            <w:noProof/>
            <w:webHidden/>
          </w:rPr>
          <w:tab/>
        </w:r>
        <w:r>
          <w:rPr>
            <w:noProof/>
            <w:webHidden/>
          </w:rPr>
          <w:fldChar w:fldCharType="begin"/>
        </w:r>
        <w:r>
          <w:rPr>
            <w:noProof/>
            <w:webHidden/>
          </w:rPr>
          <w:instrText xml:space="preserve"> PAGEREF _Toc196482580 \h </w:instrText>
        </w:r>
        <w:r>
          <w:rPr>
            <w:noProof/>
            <w:webHidden/>
          </w:rPr>
        </w:r>
        <w:r>
          <w:rPr>
            <w:noProof/>
            <w:webHidden/>
          </w:rPr>
          <w:fldChar w:fldCharType="separate"/>
        </w:r>
        <w:r>
          <w:rPr>
            <w:noProof/>
            <w:webHidden/>
          </w:rPr>
          <w:t>40</w:t>
        </w:r>
        <w:r>
          <w:rPr>
            <w:noProof/>
            <w:webHidden/>
          </w:rPr>
          <w:fldChar w:fldCharType="end"/>
        </w:r>
      </w:hyperlink>
    </w:p>
    <w:p w14:paraId="62CDC858" w14:textId="56AB33BA"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81" w:history="1">
        <w:r w:rsidRPr="000B3424">
          <w:rPr>
            <w:rStyle w:val="Hyperlink"/>
            <w:noProof/>
          </w:rPr>
          <w:t>4.2.7</w:t>
        </w:r>
        <w:r>
          <w:rPr>
            <w:rFonts w:asciiTheme="minorHAnsi" w:eastAsiaTheme="minorEastAsia" w:hAnsiTheme="minorHAnsi"/>
            <w:b w:val="0"/>
            <w:noProof/>
            <w:kern w:val="2"/>
            <w:szCs w:val="24"/>
            <w:lang w:eastAsia="pt-BR"/>
            <w14:ligatures w14:val="standardContextual"/>
          </w:rPr>
          <w:tab/>
        </w:r>
        <w:r w:rsidRPr="000B3424">
          <w:rPr>
            <w:rStyle w:val="Hyperlink"/>
            <w:noProof/>
          </w:rPr>
          <w:t>Testar protótipo com dados selecionados.</w:t>
        </w:r>
        <w:r>
          <w:rPr>
            <w:noProof/>
            <w:webHidden/>
          </w:rPr>
          <w:tab/>
        </w:r>
        <w:r>
          <w:rPr>
            <w:noProof/>
            <w:webHidden/>
          </w:rPr>
          <w:fldChar w:fldCharType="begin"/>
        </w:r>
        <w:r>
          <w:rPr>
            <w:noProof/>
            <w:webHidden/>
          </w:rPr>
          <w:instrText xml:space="preserve"> PAGEREF _Toc196482581 \h </w:instrText>
        </w:r>
        <w:r>
          <w:rPr>
            <w:noProof/>
            <w:webHidden/>
          </w:rPr>
        </w:r>
        <w:r>
          <w:rPr>
            <w:noProof/>
            <w:webHidden/>
          </w:rPr>
          <w:fldChar w:fldCharType="separate"/>
        </w:r>
        <w:r>
          <w:rPr>
            <w:noProof/>
            <w:webHidden/>
          </w:rPr>
          <w:t>40</w:t>
        </w:r>
        <w:r>
          <w:rPr>
            <w:noProof/>
            <w:webHidden/>
          </w:rPr>
          <w:fldChar w:fldCharType="end"/>
        </w:r>
      </w:hyperlink>
    </w:p>
    <w:p w14:paraId="0B8BB4E2" w14:textId="1656C16D"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82" w:history="1">
        <w:r w:rsidRPr="000B3424">
          <w:rPr>
            <w:rStyle w:val="Hyperlink"/>
            <w:noProof/>
          </w:rPr>
          <w:t>4.2.8</w:t>
        </w:r>
        <w:r>
          <w:rPr>
            <w:rFonts w:asciiTheme="minorHAnsi" w:eastAsiaTheme="minorEastAsia" w:hAnsiTheme="minorHAnsi"/>
            <w:b w:val="0"/>
            <w:noProof/>
            <w:kern w:val="2"/>
            <w:szCs w:val="24"/>
            <w:lang w:eastAsia="pt-BR"/>
            <w14:ligatures w14:val="standardContextual"/>
          </w:rPr>
          <w:tab/>
        </w:r>
        <w:r w:rsidRPr="000B3424">
          <w:rPr>
            <w:rStyle w:val="Hyperlink"/>
            <w:noProof/>
          </w:rPr>
          <w:t>Gerar imagem das quadras.</w:t>
        </w:r>
        <w:r>
          <w:rPr>
            <w:noProof/>
            <w:webHidden/>
          </w:rPr>
          <w:tab/>
        </w:r>
        <w:r>
          <w:rPr>
            <w:noProof/>
            <w:webHidden/>
          </w:rPr>
          <w:fldChar w:fldCharType="begin"/>
        </w:r>
        <w:r>
          <w:rPr>
            <w:noProof/>
            <w:webHidden/>
          </w:rPr>
          <w:instrText xml:space="preserve"> PAGEREF _Toc196482582 \h </w:instrText>
        </w:r>
        <w:r>
          <w:rPr>
            <w:noProof/>
            <w:webHidden/>
          </w:rPr>
        </w:r>
        <w:r>
          <w:rPr>
            <w:noProof/>
            <w:webHidden/>
          </w:rPr>
          <w:fldChar w:fldCharType="separate"/>
        </w:r>
        <w:r>
          <w:rPr>
            <w:noProof/>
            <w:webHidden/>
          </w:rPr>
          <w:t>40</w:t>
        </w:r>
        <w:r>
          <w:rPr>
            <w:noProof/>
            <w:webHidden/>
          </w:rPr>
          <w:fldChar w:fldCharType="end"/>
        </w:r>
      </w:hyperlink>
    </w:p>
    <w:p w14:paraId="09A6FE93" w14:textId="618DBB36"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83" w:history="1">
        <w:r w:rsidRPr="000B3424">
          <w:rPr>
            <w:rStyle w:val="Hyperlink"/>
            <w:noProof/>
          </w:rPr>
          <w:t>4.2.9</w:t>
        </w:r>
        <w:r>
          <w:rPr>
            <w:rFonts w:asciiTheme="minorHAnsi" w:eastAsiaTheme="minorEastAsia" w:hAnsiTheme="minorHAnsi"/>
            <w:b w:val="0"/>
            <w:noProof/>
            <w:kern w:val="2"/>
            <w:szCs w:val="24"/>
            <w:lang w:eastAsia="pt-BR"/>
            <w14:ligatures w14:val="standardContextual"/>
          </w:rPr>
          <w:tab/>
        </w:r>
        <w:r w:rsidRPr="000B3424">
          <w:rPr>
            <w:rStyle w:val="Hyperlink"/>
            <w:noProof/>
          </w:rPr>
          <w:t>Testar o protótipo com a totalidade dos dados do cadastro.</w:t>
        </w:r>
        <w:r>
          <w:rPr>
            <w:noProof/>
            <w:webHidden/>
          </w:rPr>
          <w:tab/>
        </w:r>
        <w:r>
          <w:rPr>
            <w:noProof/>
            <w:webHidden/>
          </w:rPr>
          <w:fldChar w:fldCharType="begin"/>
        </w:r>
        <w:r>
          <w:rPr>
            <w:noProof/>
            <w:webHidden/>
          </w:rPr>
          <w:instrText xml:space="preserve"> PAGEREF _Toc196482583 \h </w:instrText>
        </w:r>
        <w:r>
          <w:rPr>
            <w:noProof/>
            <w:webHidden/>
          </w:rPr>
        </w:r>
        <w:r>
          <w:rPr>
            <w:noProof/>
            <w:webHidden/>
          </w:rPr>
          <w:fldChar w:fldCharType="separate"/>
        </w:r>
        <w:r>
          <w:rPr>
            <w:noProof/>
            <w:webHidden/>
          </w:rPr>
          <w:t>40</w:t>
        </w:r>
        <w:r>
          <w:rPr>
            <w:noProof/>
            <w:webHidden/>
          </w:rPr>
          <w:fldChar w:fldCharType="end"/>
        </w:r>
      </w:hyperlink>
    </w:p>
    <w:p w14:paraId="6680F0EB" w14:textId="042E2884"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84" w:history="1">
        <w:r w:rsidRPr="000B3424">
          <w:rPr>
            <w:rStyle w:val="Hyperlink"/>
            <w:noProof/>
          </w:rPr>
          <w:t>4.2.10</w:t>
        </w:r>
        <w:r>
          <w:rPr>
            <w:rFonts w:asciiTheme="minorHAnsi" w:eastAsiaTheme="minorEastAsia" w:hAnsiTheme="minorHAnsi"/>
            <w:b w:val="0"/>
            <w:noProof/>
            <w:kern w:val="2"/>
            <w:szCs w:val="24"/>
            <w:lang w:eastAsia="pt-BR"/>
            <w14:ligatures w14:val="standardContextual"/>
          </w:rPr>
          <w:tab/>
        </w:r>
        <w:r w:rsidRPr="000B3424">
          <w:rPr>
            <w:rStyle w:val="Hyperlink"/>
            <w:noProof/>
          </w:rPr>
          <w:t>Associar as quadras remanescentes manualmente.</w:t>
        </w:r>
        <w:r>
          <w:rPr>
            <w:noProof/>
            <w:webHidden/>
          </w:rPr>
          <w:tab/>
        </w:r>
        <w:r>
          <w:rPr>
            <w:noProof/>
            <w:webHidden/>
          </w:rPr>
          <w:fldChar w:fldCharType="begin"/>
        </w:r>
        <w:r>
          <w:rPr>
            <w:noProof/>
            <w:webHidden/>
          </w:rPr>
          <w:instrText xml:space="preserve"> PAGEREF _Toc196482584 \h </w:instrText>
        </w:r>
        <w:r>
          <w:rPr>
            <w:noProof/>
            <w:webHidden/>
          </w:rPr>
        </w:r>
        <w:r>
          <w:rPr>
            <w:noProof/>
            <w:webHidden/>
          </w:rPr>
          <w:fldChar w:fldCharType="separate"/>
        </w:r>
        <w:r>
          <w:rPr>
            <w:noProof/>
            <w:webHidden/>
          </w:rPr>
          <w:t>40</w:t>
        </w:r>
        <w:r>
          <w:rPr>
            <w:noProof/>
            <w:webHidden/>
          </w:rPr>
          <w:fldChar w:fldCharType="end"/>
        </w:r>
      </w:hyperlink>
    </w:p>
    <w:p w14:paraId="7BA744F4" w14:textId="64D5C106"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85" w:history="1">
        <w:r w:rsidRPr="000B3424">
          <w:rPr>
            <w:rStyle w:val="Hyperlink"/>
            <w:noProof/>
          </w:rPr>
          <w:t>4.2.11</w:t>
        </w:r>
        <w:r>
          <w:rPr>
            <w:rFonts w:asciiTheme="minorHAnsi" w:eastAsiaTheme="minorEastAsia" w:hAnsiTheme="minorHAnsi"/>
            <w:b w:val="0"/>
            <w:noProof/>
            <w:kern w:val="2"/>
            <w:szCs w:val="24"/>
            <w:lang w:eastAsia="pt-BR"/>
            <w14:ligatures w14:val="standardContextual"/>
          </w:rPr>
          <w:tab/>
        </w:r>
        <w:r w:rsidRPr="000B3424">
          <w:rPr>
            <w:rStyle w:val="Hyperlink"/>
            <w:noProof/>
          </w:rPr>
          <w:t>Disponibilizar o aplicativo na Internet para testes.</w:t>
        </w:r>
        <w:r>
          <w:rPr>
            <w:noProof/>
            <w:webHidden/>
          </w:rPr>
          <w:tab/>
        </w:r>
        <w:r>
          <w:rPr>
            <w:noProof/>
            <w:webHidden/>
          </w:rPr>
          <w:fldChar w:fldCharType="begin"/>
        </w:r>
        <w:r>
          <w:rPr>
            <w:noProof/>
            <w:webHidden/>
          </w:rPr>
          <w:instrText xml:space="preserve"> PAGEREF _Toc196482585 \h </w:instrText>
        </w:r>
        <w:r>
          <w:rPr>
            <w:noProof/>
            <w:webHidden/>
          </w:rPr>
        </w:r>
        <w:r>
          <w:rPr>
            <w:noProof/>
            <w:webHidden/>
          </w:rPr>
          <w:fldChar w:fldCharType="separate"/>
        </w:r>
        <w:r>
          <w:rPr>
            <w:noProof/>
            <w:webHidden/>
          </w:rPr>
          <w:t>41</w:t>
        </w:r>
        <w:r>
          <w:rPr>
            <w:noProof/>
            <w:webHidden/>
          </w:rPr>
          <w:fldChar w:fldCharType="end"/>
        </w:r>
      </w:hyperlink>
    </w:p>
    <w:p w14:paraId="5B0D3FD2" w14:textId="717C93B4"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86" w:history="1">
        <w:r w:rsidRPr="000B3424">
          <w:rPr>
            <w:rStyle w:val="Hyperlink"/>
            <w:noProof/>
            <w14:scene3d>
              <w14:camera w14:prst="orthographicFront"/>
              <w14:lightRig w14:rig="threePt" w14:dir="t">
                <w14:rot w14:lat="0" w14:lon="0" w14:rev="0"/>
              </w14:lightRig>
            </w14:scene3d>
          </w:rPr>
          <w:t>4.3</w:t>
        </w:r>
        <w:r>
          <w:rPr>
            <w:rFonts w:asciiTheme="minorHAnsi" w:eastAsiaTheme="minorEastAsia" w:hAnsiTheme="minorHAnsi"/>
            <w:caps w:val="0"/>
            <w:noProof/>
            <w:kern w:val="2"/>
            <w:szCs w:val="24"/>
            <w:lang w:eastAsia="pt-BR"/>
            <w14:ligatures w14:val="standardContextual"/>
          </w:rPr>
          <w:tab/>
        </w:r>
        <w:r w:rsidRPr="000B3424">
          <w:rPr>
            <w:rStyle w:val="Hyperlink"/>
            <w:noProof/>
          </w:rPr>
          <w:t>cronograma</w:t>
        </w:r>
        <w:r>
          <w:rPr>
            <w:noProof/>
            <w:webHidden/>
          </w:rPr>
          <w:tab/>
        </w:r>
        <w:r>
          <w:rPr>
            <w:noProof/>
            <w:webHidden/>
          </w:rPr>
          <w:fldChar w:fldCharType="begin"/>
        </w:r>
        <w:r>
          <w:rPr>
            <w:noProof/>
            <w:webHidden/>
          </w:rPr>
          <w:instrText xml:space="preserve"> PAGEREF _Toc196482586 \h </w:instrText>
        </w:r>
        <w:r>
          <w:rPr>
            <w:noProof/>
            <w:webHidden/>
          </w:rPr>
        </w:r>
        <w:r>
          <w:rPr>
            <w:noProof/>
            <w:webHidden/>
          </w:rPr>
          <w:fldChar w:fldCharType="separate"/>
        </w:r>
        <w:r>
          <w:rPr>
            <w:noProof/>
            <w:webHidden/>
          </w:rPr>
          <w:t>41</w:t>
        </w:r>
        <w:r>
          <w:rPr>
            <w:noProof/>
            <w:webHidden/>
          </w:rPr>
          <w:fldChar w:fldCharType="end"/>
        </w:r>
      </w:hyperlink>
    </w:p>
    <w:p w14:paraId="26564CCF" w14:textId="50602855" w:rsidR="00A4208E" w:rsidRDefault="00A4208E">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6482587" w:history="1">
        <w:r w:rsidRPr="000B3424">
          <w:rPr>
            <w:rStyle w:val="Hyperlink"/>
            <w:noProof/>
            <w14:scene3d>
              <w14:camera w14:prst="orthographicFront"/>
              <w14:lightRig w14:rig="threePt" w14:dir="t">
                <w14:rot w14:lat="0" w14:lon="0" w14:rev="0"/>
              </w14:lightRig>
            </w14:scene3d>
          </w:rPr>
          <w:t>5</w:t>
        </w:r>
        <w:r>
          <w:rPr>
            <w:rFonts w:asciiTheme="minorHAnsi" w:eastAsiaTheme="minorEastAsia" w:hAnsiTheme="minorHAnsi"/>
            <w:b w:val="0"/>
            <w:caps w:val="0"/>
            <w:noProof/>
            <w:kern w:val="2"/>
            <w:szCs w:val="24"/>
            <w:lang w:eastAsia="pt-BR"/>
            <w14:ligatures w14:val="standardContextual"/>
          </w:rPr>
          <w:tab/>
        </w:r>
        <w:r w:rsidRPr="000B3424">
          <w:rPr>
            <w:rStyle w:val="Hyperlink"/>
            <w:noProof/>
          </w:rPr>
          <w:t>Resultados e Discussão:</w:t>
        </w:r>
        <w:r>
          <w:rPr>
            <w:noProof/>
            <w:webHidden/>
          </w:rPr>
          <w:tab/>
        </w:r>
        <w:r>
          <w:rPr>
            <w:noProof/>
            <w:webHidden/>
          </w:rPr>
          <w:fldChar w:fldCharType="begin"/>
        </w:r>
        <w:r>
          <w:rPr>
            <w:noProof/>
            <w:webHidden/>
          </w:rPr>
          <w:instrText xml:space="preserve"> PAGEREF _Toc196482587 \h </w:instrText>
        </w:r>
        <w:r>
          <w:rPr>
            <w:noProof/>
            <w:webHidden/>
          </w:rPr>
        </w:r>
        <w:r>
          <w:rPr>
            <w:noProof/>
            <w:webHidden/>
          </w:rPr>
          <w:fldChar w:fldCharType="separate"/>
        </w:r>
        <w:r>
          <w:rPr>
            <w:noProof/>
            <w:webHidden/>
          </w:rPr>
          <w:t>42</w:t>
        </w:r>
        <w:r>
          <w:rPr>
            <w:noProof/>
            <w:webHidden/>
          </w:rPr>
          <w:fldChar w:fldCharType="end"/>
        </w:r>
      </w:hyperlink>
    </w:p>
    <w:p w14:paraId="57CD5BCB" w14:textId="1F779393" w:rsidR="00A4208E" w:rsidRDefault="00A4208E">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6482588" w:history="1">
        <w:r w:rsidRPr="000B3424">
          <w:rPr>
            <w:rStyle w:val="Hyperlink"/>
            <w:noProof/>
            <w14:scene3d>
              <w14:camera w14:prst="orthographicFront"/>
              <w14:lightRig w14:rig="threePt" w14:dir="t">
                <w14:rot w14:lat="0" w14:lon="0" w14:rev="0"/>
              </w14:lightRig>
            </w14:scene3d>
          </w:rPr>
          <w:t>6</w:t>
        </w:r>
        <w:r>
          <w:rPr>
            <w:rFonts w:asciiTheme="minorHAnsi" w:eastAsiaTheme="minorEastAsia" w:hAnsiTheme="minorHAnsi"/>
            <w:b w:val="0"/>
            <w:caps w:val="0"/>
            <w:noProof/>
            <w:kern w:val="2"/>
            <w:szCs w:val="24"/>
            <w:lang w:eastAsia="pt-BR"/>
            <w14:ligatures w14:val="standardContextual"/>
          </w:rPr>
          <w:tab/>
        </w:r>
        <w:r w:rsidRPr="000B3424">
          <w:rPr>
            <w:rStyle w:val="Hyperlink"/>
            <w:noProof/>
          </w:rPr>
          <w:t>bibliografia</w:t>
        </w:r>
        <w:r>
          <w:rPr>
            <w:noProof/>
            <w:webHidden/>
          </w:rPr>
          <w:tab/>
        </w:r>
        <w:r>
          <w:rPr>
            <w:noProof/>
            <w:webHidden/>
          </w:rPr>
          <w:fldChar w:fldCharType="begin"/>
        </w:r>
        <w:r>
          <w:rPr>
            <w:noProof/>
            <w:webHidden/>
          </w:rPr>
          <w:instrText xml:space="preserve"> PAGEREF _Toc196482588 \h </w:instrText>
        </w:r>
        <w:r>
          <w:rPr>
            <w:noProof/>
            <w:webHidden/>
          </w:rPr>
        </w:r>
        <w:r>
          <w:rPr>
            <w:noProof/>
            <w:webHidden/>
          </w:rPr>
          <w:fldChar w:fldCharType="separate"/>
        </w:r>
        <w:r>
          <w:rPr>
            <w:noProof/>
            <w:webHidden/>
          </w:rPr>
          <w:t>43</w:t>
        </w:r>
        <w:r>
          <w:rPr>
            <w:noProof/>
            <w:webHidden/>
          </w:rPr>
          <w:fldChar w:fldCharType="end"/>
        </w:r>
      </w:hyperlink>
    </w:p>
    <w:p w14:paraId="11F060D3" w14:textId="7C47563B" w:rsidR="000752AD" w:rsidRPr="00693DE7" w:rsidRDefault="000752AD" w:rsidP="000752AD">
      <w:pPr>
        <w:rPr>
          <w:rFonts w:cs="Arial"/>
          <w:szCs w:val="24"/>
        </w:rPr>
      </w:pPr>
      <w:r w:rsidRPr="00693DE7">
        <w:rPr>
          <w:rFonts w:cs="Arial"/>
          <w:szCs w:val="24"/>
        </w:rPr>
        <w:fldChar w:fldCharType="end"/>
      </w:r>
    </w:p>
    <w:p w14:paraId="4DBF483B" w14:textId="77777777" w:rsidR="000752AD" w:rsidRPr="00693DE7" w:rsidRDefault="000752AD" w:rsidP="000752AD">
      <w:pPr>
        <w:pStyle w:val="Ttulo1"/>
      </w:pPr>
      <w:r w:rsidRPr="00693DE7">
        <w:br w:type="page"/>
      </w:r>
      <w:bookmarkStart w:id="0" w:name="_Toc196482547"/>
      <w:r w:rsidRPr="00693DE7">
        <w:lastRenderedPageBreak/>
        <w:t>Introdução</w:t>
      </w:r>
      <w:bookmarkEnd w:id="0"/>
    </w:p>
    <w:p w14:paraId="3E42E782" w14:textId="77777777" w:rsidR="000752AD" w:rsidRPr="00693DE7" w:rsidRDefault="000752AD" w:rsidP="000752AD">
      <w:r w:rsidRPr="004D2D10">
        <w:t>De acordo com uma pesquisa do IBGE realizada em 2019, 79% dos municípios brasileiros possuíam apenas cadastros urbanos descritivos, apesar das diversas possibilidades oferecidas pela implementação do georreferenciamento nos cadastros imobiliários urbanos. Um georreferenciamento adequado permite, por exemplo, a criação de um cadastro territorial multifinalitário, que serve como base para o desenvolvimento de ferramentas voltadas para a gestão eficaz dos territórios.</w:t>
      </w:r>
    </w:p>
    <w:p w14:paraId="27B84B88" w14:textId="77777777" w:rsidR="000752AD" w:rsidRPr="00693DE7" w:rsidRDefault="000752AD" w:rsidP="000752AD">
      <w:r w:rsidRPr="00693DE7">
        <w:t>De acordo com</w:t>
      </w:r>
      <w:r w:rsidRPr="00693DE7">
        <w:rPr>
          <w:rFonts w:cs="Arial"/>
          <w:szCs w:val="24"/>
        </w:rPr>
        <w:fldChar w:fldCharType="begin"/>
      </w:r>
      <w:r>
        <w:rPr>
          <w:rFonts w:cs="Arial"/>
          <w:szCs w:val="24"/>
        </w:rPr>
        <w:instrText xml:space="preserve"> ADDIN ZOTERO_ITEM CSL_CITATION {"citationID":"xZ3PImRC","properties":{"formattedCitation":"(Cunha {\\i{}et al.}, 2019)","plainCitation":"(Cunha et al., 2019)","dontUpdate":true,"noteIndex":0},"citationItems":[{"id":59,"uris":["http://zotero.org/users/15531986/items/NFJSJBI4"],"itemData":{"id":59,"type":"article-journal","abstract":"Este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Pr="00693DE7">
        <w:rPr>
          <w:rFonts w:cs="Arial"/>
          <w:szCs w:val="24"/>
        </w:rPr>
        <w:fldChar w:fldCharType="separate"/>
      </w:r>
      <w:r w:rsidRPr="00693DE7">
        <w:rPr>
          <w:rFonts w:cs="Arial"/>
        </w:rPr>
        <w:t xml:space="preserve"> Cunha </w:t>
      </w:r>
      <w:r w:rsidRPr="00693DE7">
        <w:rPr>
          <w:rFonts w:cs="Arial"/>
          <w:i/>
          <w:iCs/>
        </w:rPr>
        <w:t>et al.</w:t>
      </w:r>
      <w:r w:rsidRPr="00693DE7">
        <w:rPr>
          <w:rFonts w:cs="Arial"/>
        </w:rPr>
        <w:t xml:space="preserve"> (2019)</w:t>
      </w:r>
      <w:r w:rsidRPr="00693DE7">
        <w:rPr>
          <w:rFonts w:cs="Arial"/>
          <w:szCs w:val="24"/>
        </w:rPr>
        <w:fldChar w:fldCharType="end"/>
      </w:r>
      <w:r w:rsidRPr="00693DE7">
        <w:rPr>
          <w:rFonts w:cs="Arial"/>
          <w:szCs w:val="24"/>
        </w:rPr>
        <w:t xml:space="preserve">,  </w:t>
      </w:r>
      <w:r w:rsidRPr="00693DE7">
        <w:t>a organização dos primeiros cadastros fiscais imobiliários nos municípios brasileiros teve início com a Constituição de 1946, que concedeu maior autonomia aos municípios na arrecadação de tributos, especialmente o IPTU. Posteriormente, a Constituição da República Federativa do Brasil de 1988 e o Estatuto da Cidade (Lei nº 10.257/2001) estabeleceram diretrizes para a política urbana, visando ao desenvolvimento das funções sociais da cidade e exigindo sistemas de informações cadastrais atualizados. No entanto, como as novas normas não exigiram o georreferenciamento, a maioria das prefeituras optou por não atualizar seus cadastros fiscais.</w:t>
      </w:r>
    </w:p>
    <w:p w14:paraId="1E94CB4A" w14:textId="49602B22" w:rsidR="00843426" w:rsidRDefault="000752AD" w:rsidP="000752AD">
      <w:pPr>
        <w:rPr>
          <w:ins w:id="1" w:author="Marco Aurélio Barbiero" w:date="2025-04-23T09:13:00Z" w16du:dateUtc="2025-04-23T12:13:00Z"/>
        </w:rPr>
      </w:pPr>
      <w:r w:rsidRPr="00693DE7">
        <w:t xml:space="preserve">Diversos fatores contribuem para essa ausência: </w:t>
      </w:r>
      <w:ins w:id="2" w:author="Marco Aurélio Barbiero" w:date="2025-04-24T20:44:00Z" w16du:dateUtc="2025-04-24T23:44:00Z">
        <w:r w:rsidR="001A4BE3">
          <w:t xml:space="preserve">os </w:t>
        </w:r>
      </w:ins>
      <w:r w:rsidRPr="00693DE7">
        <w:t>custos d</w:t>
      </w:r>
      <w:ins w:id="3" w:author="Marco Aurélio Barbiero" w:date="2025-04-24T20:45:00Z" w16du:dateUtc="2025-04-24T23:45:00Z">
        <w:r w:rsidR="001A4BE3">
          <w:t>o</w:t>
        </w:r>
      </w:ins>
      <w:del w:id="4" w:author="Marco Aurélio Barbiero" w:date="2025-04-24T20:45:00Z" w16du:dateUtc="2025-04-24T23:45:00Z">
        <w:r w:rsidRPr="00693DE7" w:rsidDel="001A4BE3">
          <w:delText>e</w:delText>
        </w:r>
      </w:del>
      <w:r w:rsidRPr="00693DE7">
        <w:t xml:space="preserve"> georreferenciamento, </w:t>
      </w:r>
      <w:ins w:id="5" w:author="Marco Aurélio Barbiero" w:date="2025-04-24T20:45:00Z" w16du:dateUtc="2025-04-24T23:45:00Z">
        <w:r w:rsidR="001A4BE3">
          <w:t xml:space="preserve">a </w:t>
        </w:r>
      </w:ins>
      <w:r w:rsidRPr="00693DE7">
        <w:t xml:space="preserve">falta de mão de obra qualificada e </w:t>
      </w:r>
      <w:ins w:id="6" w:author="Marco Aurélio Barbiero" w:date="2025-04-23T08:52:00Z" w16du:dateUtc="2025-04-23T11:52:00Z">
        <w:r w:rsidR="0042095F">
          <w:t xml:space="preserve">pouco </w:t>
        </w:r>
      </w:ins>
      <w:r w:rsidRPr="00693DE7">
        <w:t xml:space="preserve">interesse político, entre outros. </w:t>
      </w:r>
    </w:p>
    <w:p w14:paraId="64366A0F" w14:textId="0CB112F4" w:rsidR="000752AD" w:rsidRPr="00693DE7" w:rsidDel="00843426" w:rsidRDefault="000752AD" w:rsidP="000752AD">
      <w:pPr>
        <w:rPr>
          <w:del w:id="7" w:author="Marco Aurélio Barbiero" w:date="2025-04-23T09:12:00Z" w16du:dateUtc="2025-04-23T12:12:00Z"/>
        </w:rPr>
      </w:pPr>
      <w:r w:rsidRPr="00693DE7">
        <w:t xml:space="preserve">No entanto, algumas dessas dificuldades decorrem exclusivamente </w:t>
      </w:r>
      <w:ins w:id="8" w:author="Marco Aurélio Barbiero" w:date="2025-04-23T08:21:00Z" w16du:dateUtc="2025-04-23T11:21:00Z">
        <w:r w:rsidR="0002385F">
          <w:t xml:space="preserve">da crença </w:t>
        </w:r>
      </w:ins>
      <w:ins w:id="9" w:author="Marco Aurélio Barbiero" w:date="2025-04-23T08:39:00Z">
        <w:r w:rsidR="00D7330B" w:rsidRPr="00D7330B">
          <w:t xml:space="preserve">de que a </w:t>
        </w:r>
      </w:ins>
      <w:ins w:id="10" w:author="Marco Aurélio Barbiero" w:date="2025-04-23T08:40:00Z">
        <w:r w:rsidR="00C67E5C" w:rsidRPr="00C67E5C">
          <w:t>administração municipal</w:t>
        </w:r>
      </w:ins>
      <w:ins w:id="11" w:author="Marco Aurélio Barbiero" w:date="2025-04-23T08:40:00Z" w16du:dateUtc="2025-04-23T11:40:00Z">
        <w:r w:rsidR="00C67E5C">
          <w:t xml:space="preserve"> </w:t>
        </w:r>
      </w:ins>
      <w:ins w:id="12" w:author="Marco Aurélio Barbiero" w:date="2025-04-23T08:39:00Z">
        <w:r w:rsidR="00D7330B" w:rsidRPr="00D7330B">
          <w:t>deve</w:t>
        </w:r>
      </w:ins>
      <w:ins w:id="13" w:author="Marco Aurélio Barbiero" w:date="2025-04-23T08:43:00Z" w16du:dateUtc="2025-04-23T11:43:00Z">
        <w:r w:rsidR="002B55D7">
          <w:t>, obrigatoriamente,</w:t>
        </w:r>
      </w:ins>
      <w:ins w:id="14" w:author="Marco Aurélio Barbiero" w:date="2025-04-23T08:44:00Z" w16du:dateUtc="2025-04-23T11:44:00Z">
        <w:r w:rsidR="002F1F28">
          <w:t xml:space="preserve"> </w:t>
        </w:r>
      </w:ins>
      <w:ins w:id="15" w:author="Marco Aurélio Barbiero" w:date="2025-04-23T08:39:00Z">
        <w:r w:rsidR="00D7330B" w:rsidRPr="00D7330B">
          <w:t>cumprir padrões de precisão excessivamente exigentes</w:t>
        </w:r>
      </w:ins>
      <w:ins w:id="16" w:author="Marco Aurélio Barbiero" w:date="2025-04-23T08:40:00Z" w16du:dateUtc="2025-04-23T11:40:00Z">
        <w:r w:rsidR="00C67E5C">
          <w:t xml:space="preserve"> na confecção de seu cadastro </w:t>
        </w:r>
        <w:r w:rsidR="001D6B99">
          <w:t>urbano</w:t>
        </w:r>
      </w:ins>
      <w:ins w:id="17" w:author="Marco Aurélio Barbiero" w:date="2025-04-23T08:39:00Z">
        <w:r w:rsidR="00D7330B" w:rsidRPr="00D7330B">
          <w:t>.</w:t>
        </w:r>
      </w:ins>
      <w:ins w:id="18" w:author="Marco Aurélio Barbiero" w:date="2025-04-23T08:35:00Z" w16du:dateUtc="2025-04-23T11:35:00Z">
        <w:r w:rsidR="00063EB9">
          <w:t xml:space="preserve"> </w:t>
        </w:r>
      </w:ins>
      <w:ins w:id="19" w:author="Marco Aurélio Barbiero" w:date="2025-04-23T08:54:00Z" w16du:dateUtc="2025-04-23T11:54:00Z">
        <w:r w:rsidR="00682FCE">
          <w:t xml:space="preserve">Por exemplo, se a prefeitura </w:t>
        </w:r>
      </w:ins>
      <w:ins w:id="20" w:author="Marco Aurélio Barbiero" w:date="2025-04-23T08:55:00Z" w16du:dateUtc="2025-04-23T11:55:00Z">
        <w:r w:rsidR="00315EDF">
          <w:t xml:space="preserve">resolver seguir a </w:t>
        </w:r>
        <w:r w:rsidR="00D16B1C">
          <w:t>Norma Técnica NBR 17047:2022 da ABNT</w:t>
        </w:r>
      </w:ins>
      <w:ins w:id="21" w:author="Marco Aurélio Barbiero" w:date="2025-04-23T08:57:00Z" w16du:dateUtc="2025-04-23T11:57:00Z">
        <w:r w:rsidR="00A9690A">
          <w:t xml:space="preserve">, que exige uma precisão </w:t>
        </w:r>
        <w:r w:rsidR="00841B0A">
          <w:t xml:space="preserve">posicional planimétrica </w:t>
        </w:r>
      </w:ins>
      <w:ins w:id="22" w:author="Marco Aurélio Barbiero" w:date="2025-04-23T08:58:00Z" w16du:dateUtc="2025-04-23T11:58:00Z">
        <w:r w:rsidR="00762601">
          <w:t>de 8</w:t>
        </w:r>
      </w:ins>
      <w:ins w:id="23" w:author="Marco Aurélio Barbiero" w:date="2025-04-23T14:59:00Z" w16du:dateUtc="2025-04-23T17:59:00Z">
        <w:r w:rsidR="009A7EF0">
          <w:t xml:space="preserve"> </w:t>
        </w:r>
      </w:ins>
      <w:ins w:id="24" w:author="Marco Aurélio Barbiero" w:date="2025-04-23T08:58:00Z" w16du:dateUtc="2025-04-23T11:58:00Z">
        <w:r w:rsidR="00762601">
          <w:t>cm do vértice da parcela ou imóvel</w:t>
        </w:r>
      </w:ins>
      <w:ins w:id="25" w:author="Marco Aurélio Barbiero" w:date="2025-04-24T21:02:00Z" w16du:dateUtc="2025-04-25T00:02:00Z">
        <w:r w:rsidR="00CF17BC">
          <w:t xml:space="preserve">, </w:t>
        </w:r>
        <w:commentRangeStart w:id="26"/>
        <w:r w:rsidR="00CF17BC">
          <w:t xml:space="preserve">com tolerância de </w:t>
        </w:r>
        <w:r w:rsidR="003660EB">
          <w:t>24 cm</w:t>
        </w:r>
      </w:ins>
      <w:ins w:id="27" w:author="Marco Aurélio Barbiero" w:date="2025-04-23T08:58:00Z" w16du:dateUtc="2025-04-23T11:58:00Z">
        <w:r w:rsidR="00762601">
          <w:t>,</w:t>
        </w:r>
      </w:ins>
      <w:ins w:id="28" w:author="Marco Aurélio Barbiero" w:date="2025-04-23T08:56:00Z" w16du:dateUtc="2025-04-23T11:56:00Z">
        <w:r w:rsidR="00D16B1C">
          <w:t xml:space="preserve"> </w:t>
        </w:r>
      </w:ins>
      <w:commentRangeEnd w:id="26"/>
      <w:ins w:id="29" w:author="Marco Aurélio Barbiero" w:date="2025-04-24T21:04:00Z" w16du:dateUtc="2025-04-25T00:04:00Z">
        <w:r w:rsidR="008F5BF7">
          <w:rPr>
            <w:rStyle w:val="Refdecomentrio"/>
          </w:rPr>
          <w:commentReference w:id="26"/>
        </w:r>
      </w:ins>
      <w:ins w:id="30" w:author="Marco Aurélio Barbiero" w:date="2025-04-23T08:56:00Z" w16du:dateUtc="2025-04-23T11:56:00Z">
        <w:r w:rsidR="00CD190D">
          <w:t xml:space="preserve">o custo do processo de </w:t>
        </w:r>
        <w:r w:rsidR="00CD190D" w:rsidRPr="00693DE7">
          <w:t>levantamento georreferenciado,  elaboração do memorial descritivo, preparação dos dados, análise e conferência</w:t>
        </w:r>
      </w:ins>
      <w:ins w:id="31" w:author="Marco Aurélio Barbiero" w:date="2025-04-23T08:59:00Z" w16du:dateUtc="2025-04-23T11:59:00Z">
        <w:r w:rsidR="00D62782">
          <w:t>,</w:t>
        </w:r>
      </w:ins>
      <w:ins w:id="32" w:author="Marco Aurélio Barbiero" w:date="2025-04-23T08:56:00Z" w16du:dateUtc="2025-04-23T11:56:00Z">
        <w:r w:rsidR="00CD190D" w:rsidRPr="00693DE7">
          <w:t xml:space="preserve"> e conexão com o Cadastro Territorial pode facilmente alcançar valores na casa de um milhão de reais para um município de pequeno porte </w:t>
        </w:r>
        <w:r w:rsidR="00CD190D" w:rsidRPr="00693DE7">
          <w:fldChar w:fldCharType="begin"/>
        </w:r>
        <w:r w:rsidR="00CD190D" w:rsidRPr="00693DE7">
          <w:instrText xml:space="preserve"> ADDIN ZOTERO_ITEM CSL_CITATION {"citationID":"DdtCoNZ9","properties":{"formattedCitation":"(PNCP, 2025)","plainCitation":"(PNCP, 2025)","noteIndex":0},"citationItems":[{"id":153,"uris":["http://zotero.org/users/15531986/items/UGPC378J"],"itemData":{"id":153,"type":"webpage","container-title":"PNCP","title":"Portal Nacional de Contratações Públicas - PNCP","title-short":"PNCP","URL":"https://www.gov.br/pncp/pt-br","accessed":{"date-parts":[["2025",2,21]]},"issued":{"date-parts":[["2025"]]}}}],"schema":"https://github.com/citation-style-language/schema/raw/master/csl-citation.json"} </w:instrText>
        </w:r>
        <w:r w:rsidR="00CD190D" w:rsidRPr="00693DE7">
          <w:fldChar w:fldCharType="separate"/>
        </w:r>
        <w:r w:rsidR="00CD190D" w:rsidRPr="00693DE7">
          <w:rPr>
            <w:rFonts w:cs="Arial"/>
          </w:rPr>
          <w:t>(PNCP, 2025)</w:t>
        </w:r>
        <w:r w:rsidR="00CD190D" w:rsidRPr="00693DE7">
          <w:fldChar w:fldCharType="end"/>
        </w:r>
        <w:r w:rsidR="00CD190D" w:rsidRPr="00693DE7">
          <w:t xml:space="preserve">. </w:t>
        </w:r>
      </w:ins>
    </w:p>
    <w:p w14:paraId="2172B2F5" w14:textId="4A94B2A8" w:rsidR="000752AD" w:rsidRPr="00693DE7" w:rsidRDefault="000752AD" w:rsidP="000752AD">
      <w:r w:rsidRPr="00693DE7">
        <w:t>Esse custo é significativo já que, segundo estudo técnico da Confederação Nacional do Municípios - CNM, 48% dos municípios de pequeno porte</w:t>
      </w:r>
      <w:bookmarkStart w:id="33" w:name="_Ref196312841"/>
      <w:r w:rsidRPr="00693DE7">
        <w:rPr>
          <w:rStyle w:val="Refdenotaderodap"/>
        </w:rPr>
        <w:footnoteReference w:id="1"/>
      </w:r>
      <w:bookmarkEnd w:id="33"/>
      <w:r w:rsidRPr="00693DE7">
        <w:t xml:space="preserve"> apresentaram déficit no resultado primário de 2023 </w:t>
      </w:r>
      <w:r w:rsidRPr="00693DE7">
        <w:fldChar w:fldCharType="begin"/>
      </w:r>
      <w:r w:rsidRPr="00693DE7">
        <w:instrText xml:space="preserve"> ADDIN ZOTERO_ITEM CSL_CITATION {"citationID":"DVatFdNi","properties":{"formattedCitation":"(CNM, 2024)","plainCitation":"(CNM, 2024)","noteIndex":0},"citationItems":[{"id":157,"uris":["http://zotero.org/users/15531986/items/NKF6J8PL"],"itemData":{"id":157,"type":"report","genre":"Estudo Técnico","publisher":"CNM","title":"Crise fiscal nos Municípios brasileiros","title-short":"ET_CrisenosMunicipios_2023","URL":"https://cnm.org.br/storage/biblioteca/2024/Estudos_tecnicos/202405_ET_CrisenosMunicipios_2023.pdf","author":[{"family":"CNM","given":""}],"accessed":{"date-parts":[["2025",2,28]]},"issued":{"date-parts":[["2024",5]]}}}],"schema":"https://github.com/citation-style-language/schema/raw/master/csl-citation.json"} </w:instrText>
      </w:r>
      <w:r w:rsidRPr="00693DE7">
        <w:fldChar w:fldCharType="separate"/>
      </w:r>
      <w:r w:rsidRPr="00693DE7">
        <w:rPr>
          <w:rFonts w:cs="Arial"/>
        </w:rPr>
        <w:t>(CNM, 2024)</w:t>
      </w:r>
      <w:r w:rsidRPr="00693DE7">
        <w:fldChar w:fldCharType="end"/>
      </w:r>
      <w:r w:rsidRPr="00693DE7">
        <w:t xml:space="preserve">. </w:t>
      </w:r>
      <w:ins w:id="34" w:author="Marco Aurélio Barbiero" w:date="2025-04-24T20:46:00Z" w16du:dateUtc="2025-04-24T23:46:00Z">
        <w:r w:rsidR="00D0510C">
          <w:t>Além disso, a</w:t>
        </w:r>
      </w:ins>
      <w:del w:id="35" w:author="Marco Aurélio Barbiero" w:date="2025-04-24T20:46:00Z" w16du:dateUtc="2025-04-24T23:46:00Z">
        <w:r w:rsidRPr="00693DE7" w:rsidDel="00D0510C">
          <w:delText>A</w:delText>
        </w:r>
      </w:del>
      <w:r w:rsidRPr="00693DE7">
        <w:t>s Receitas Brutas desses municípios também são baixas</w:t>
      </w:r>
      <w:ins w:id="36" w:author="Marco Aurélio Barbiero" w:date="2025-04-24T20:46:00Z" w16du:dateUtc="2025-04-24T23:46:00Z">
        <w:r w:rsidR="00E71D98">
          <w:t xml:space="preserve"> </w:t>
        </w:r>
      </w:ins>
      <w:ins w:id="37" w:author="Marco Aurélio Barbiero" w:date="2025-04-24T20:51:00Z" w16du:dateUtc="2025-04-24T23:51:00Z">
        <w:r w:rsidR="006156D6">
          <w:t>o que dificulta</w:t>
        </w:r>
      </w:ins>
      <w:ins w:id="38" w:author="Marco Aurélio Barbiero" w:date="2025-04-24T20:46:00Z" w16du:dateUtc="2025-04-24T23:46:00Z">
        <w:r w:rsidR="00E71D98">
          <w:t xml:space="preserve"> a </w:t>
        </w:r>
      </w:ins>
      <w:ins w:id="39" w:author="Marco Aurélio Barbiero" w:date="2025-04-24T20:47:00Z" w16du:dateUtc="2025-04-24T23:47:00Z">
        <w:r w:rsidR="00594025">
          <w:t>alocação de recursos em</w:t>
        </w:r>
      </w:ins>
      <w:ins w:id="40" w:author="Marco Aurélio Barbiero" w:date="2025-04-24T20:48:00Z" w16du:dateUtc="2025-04-24T23:48:00Z">
        <w:r w:rsidR="003E58E8">
          <w:t xml:space="preserve"> </w:t>
        </w:r>
        <w:r w:rsidR="003E58E8">
          <w:lastRenderedPageBreak/>
          <w:t>despesas não obrigatórias</w:t>
        </w:r>
      </w:ins>
      <w:ins w:id="41" w:author="Marco Aurélio Barbiero" w:date="2025-04-24T20:53:00Z" w16du:dateUtc="2025-04-24T23:53:00Z">
        <w:r w:rsidR="003A5BAA">
          <w:t xml:space="preserve"> </w:t>
        </w:r>
      </w:ins>
      <w:r w:rsidR="003D53B6">
        <w:fldChar w:fldCharType="begin"/>
      </w:r>
      <w:r w:rsidR="003D53B6">
        <w:instrText xml:space="preserve"> ADDIN ZOTERO_ITEM CSL_CITATION {"citationID":"en0ec6sQ","properties":{"formattedCitation":"(CNM, 2024)","plainCitation":"(CNM, 2024)","noteIndex":0},"citationItems":[{"id":157,"uris":["http://zotero.org/users/15531986/items/NKF6J8PL"],"itemData":{"id":157,"type":"report","genre":"Estudo Técnico","publisher":"CNM","title":"Crise fiscal nos Municípios brasileiros","title-short":"ET_CrisenosMunicipios_2023","URL":"https://cnm.org.br/storage/biblioteca/2024/Estudos_tecnicos/202405_ET_CrisenosMunicipios_2023.pdf","author":[{"family":"CNM","given":""}],"accessed":{"date-parts":[["2025",2,28]]},"issued":{"date-parts":[["2024",5]]}}}],"schema":"https://github.com/citation-style-language/schema/raw/master/csl-citation.json"} </w:instrText>
      </w:r>
      <w:r w:rsidR="003D53B6">
        <w:fldChar w:fldCharType="separate"/>
      </w:r>
      <w:r w:rsidR="003D53B6" w:rsidRPr="003D53B6">
        <w:rPr>
          <w:rFonts w:cs="Arial"/>
        </w:rPr>
        <w:t>(CNM, 2024)</w:t>
      </w:r>
      <w:r w:rsidR="003D53B6">
        <w:fldChar w:fldCharType="end"/>
      </w:r>
      <w:r w:rsidRPr="00693DE7">
        <w:t xml:space="preserve">. A </w:t>
      </w:r>
      <w:r w:rsidRPr="00693DE7">
        <w:fldChar w:fldCharType="begin"/>
      </w:r>
      <w:r w:rsidRPr="00693DE7">
        <w:instrText xml:space="preserve"> REF _Ref191649667 \h </w:instrText>
      </w:r>
      <w:r w:rsidRPr="00693DE7">
        <w:fldChar w:fldCharType="separate"/>
      </w:r>
      <w:r w:rsidRPr="00693DE7">
        <w:t xml:space="preserve">Tabela </w:t>
      </w:r>
      <w:r>
        <w:rPr>
          <w:noProof/>
        </w:rPr>
        <w:t>1</w:t>
      </w:r>
      <w:r w:rsidRPr="00693DE7">
        <w:fldChar w:fldCharType="end"/>
      </w:r>
      <w:r w:rsidRPr="00693DE7">
        <w:t xml:space="preserve"> mostra uma estatística básica dos valores das Receitas Correntes dos municípios de pequeno porte no Brasil. Apesar das discrepâncias indicadas pelo </w:t>
      </w:r>
      <w:r w:rsidRPr="00693DE7">
        <w:rPr>
          <w:b/>
          <w:bCs/>
        </w:rPr>
        <w:t>desvio padrão</w:t>
      </w:r>
      <w:r w:rsidRPr="00693DE7">
        <w:t xml:space="preserve">, nota-se que a </w:t>
      </w:r>
      <w:r w:rsidRPr="00693DE7">
        <w:rPr>
          <w:b/>
          <w:bCs/>
        </w:rPr>
        <w:t>média</w:t>
      </w:r>
      <w:r w:rsidRPr="00693DE7">
        <w:t xml:space="preserve"> dos orçamentos desses municípios está abaixo de 80 milhões.</w:t>
      </w:r>
    </w:p>
    <w:p w14:paraId="48482B08" w14:textId="77777777" w:rsidR="000752AD" w:rsidRPr="00693DE7" w:rsidRDefault="000752AD" w:rsidP="000752AD">
      <w:r w:rsidRPr="00693DE7">
        <w:t xml:space="preserve">Nesses municípios, a contribuição das receitas próprias, especialmente do Imposto Predial e Territorial Urbano – IPTU, não constitui uma fonte significativa de recursos, conforme ilustrado na </w:t>
      </w:r>
      <w:r w:rsidRPr="00693DE7">
        <w:fldChar w:fldCharType="begin"/>
      </w:r>
      <w:r w:rsidRPr="00693DE7">
        <w:instrText xml:space="preserve"> REF _Ref191649667 \h </w:instrText>
      </w:r>
      <w:r w:rsidRPr="00693DE7">
        <w:fldChar w:fldCharType="separate"/>
      </w:r>
      <w:r w:rsidRPr="00693DE7">
        <w:t xml:space="preserve">Tabela </w:t>
      </w:r>
      <w:r>
        <w:rPr>
          <w:noProof/>
        </w:rPr>
        <w:t>1</w:t>
      </w:r>
      <w:r w:rsidRPr="00693DE7">
        <w:fldChar w:fldCharType="end"/>
      </w:r>
      <w:r w:rsidRPr="00693DE7">
        <w:t>. De modo geral, trata-se de municípios com um número reduzido de domicílios (</w:t>
      </w:r>
      <w:r w:rsidRPr="00693DE7">
        <w:fldChar w:fldCharType="begin"/>
      </w:r>
      <w:r w:rsidRPr="00693DE7">
        <w:instrText xml:space="preserve"> REF _Ref191649667 \h </w:instrText>
      </w:r>
      <w:r w:rsidRPr="00693DE7">
        <w:fldChar w:fldCharType="separate"/>
      </w:r>
      <w:r w:rsidRPr="00693DE7">
        <w:t xml:space="preserve">Tabela </w:t>
      </w:r>
      <w:r>
        <w:rPr>
          <w:noProof/>
        </w:rPr>
        <w:t>1</w:t>
      </w:r>
      <w:r w:rsidRPr="00693DE7">
        <w:fldChar w:fldCharType="end"/>
      </w:r>
      <w:r w:rsidRPr="00693DE7">
        <w:t>), sendo possível que muitos desses ainda estejam isentos do pagamento do imposto.</w:t>
      </w:r>
    </w:p>
    <w:p w14:paraId="13A7BD6E" w14:textId="539B4BD8" w:rsidR="000752AD" w:rsidRPr="00693DE7" w:rsidRDefault="000752AD" w:rsidP="000752AD">
      <w:pPr>
        <w:pStyle w:val="Legenda"/>
      </w:pPr>
      <w:bookmarkStart w:id="42" w:name="_Ref191649667"/>
      <w:bookmarkStart w:id="43" w:name="_Ref191818641"/>
      <w:r w:rsidRPr="00693DE7">
        <w:t xml:space="preserve">Tabela </w:t>
      </w:r>
      <w:r>
        <w:fldChar w:fldCharType="begin"/>
      </w:r>
      <w:r>
        <w:instrText xml:space="preserve"> SEQ Tabela \* ARABIC </w:instrText>
      </w:r>
      <w:r>
        <w:fldChar w:fldCharType="separate"/>
      </w:r>
      <w:r>
        <w:rPr>
          <w:noProof/>
        </w:rPr>
        <w:t>1</w:t>
      </w:r>
      <w:r>
        <w:rPr>
          <w:noProof/>
        </w:rPr>
        <w:fldChar w:fldCharType="end"/>
      </w:r>
      <w:bookmarkEnd w:id="42"/>
      <w:r w:rsidRPr="00693DE7">
        <w:t xml:space="preserve">:Estatística básica dos valores de Receitas Correntes, arrecadação do IPTU e quantidade de domicílios de </w:t>
      </w:r>
      <w:del w:id="44" w:author="Marco Aurélio Barbiero" w:date="2025-04-23T14:59:00Z" w16du:dateUtc="2025-04-23T17:59:00Z">
        <w:r w:rsidRPr="00693DE7" w:rsidDel="008B02AA">
          <w:delText xml:space="preserve">pequenos </w:delText>
        </w:r>
      </w:del>
      <w:r w:rsidRPr="00693DE7">
        <w:t>municípios</w:t>
      </w:r>
      <w:ins w:id="45" w:author="Marco Aurélio Barbiero" w:date="2025-04-23T14:59:00Z" w16du:dateUtc="2025-04-23T17:59:00Z">
        <w:r w:rsidR="008B02AA">
          <w:t xml:space="preserve"> de pequeno port</w:t>
        </w:r>
      </w:ins>
      <w:ins w:id="46" w:author="Marco Aurélio Barbiero" w:date="2025-04-23T15:00:00Z" w16du:dateUtc="2025-04-23T18:00:00Z">
        <w:r w:rsidR="008B02AA">
          <w:t>e</w:t>
        </w:r>
        <w:r w:rsidR="003668A6" w:rsidRPr="003668A6">
          <w:rPr>
            <w:vertAlign w:val="superscript"/>
            <w:rPrChange w:id="47" w:author="Marco Aurélio Barbiero" w:date="2025-04-23T15:00:00Z" w16du:dateUtc="2025-04-23T18:00:00Z">
              <w:rPr/>
            </w:rPrChange>
          </w:rPr>
          <w:fldChar w:fldCharType="begin"/>
        </w:r>
        <w:r w:rsidR="003668A6" w:rsidRPr="003668A6">
          <w:rPr>
            <w:vertAlign w:val="superscript"/>
            <w:rPrChange w:id="48" w:author="Marco Aurélio Barbiero" w:date="2025-04-23T15:00:00Z" w16du:dateUtc="2025-04-23T18:00:00Z">
              <w:rPr/>
            </w:rPrChange>
          </w:rPr>
          <w:instrText xml:space="preserve"> NOTEREF _Ref196312841 \h </w:instrText>
        </w:r>
      </w:ins>
      <w:r w:rsidR="003668A6">
        <w:rPr>
          <w:vertAlign w:val="superscript"/>
        </w:rPr>
        <w:instrText xml:space="preserve"> \* MERGEFORMAT </w:instrText>
      </w:r>
      <w:r w:rsidR="003668A6" w:rsidRPr="00DA0B24">
        <w:rPr>
          <w:vertAlign w:val="superscript"/>
        </w:rPr>
      </w:r>
      <w:ins w:id="49" w:author="Marco Aurélio Barbiero" w:date="2025-04-23T15:00:00Z" w16du:dateUtc="2025-04-23T18:00:00Z">
        <w:r w:rsidR="003668A6" w:rsidRPr="003668A6">
          <w:rPr>
            <w:vertAlign w:val="superscript"/>
            <w:rPrChange w:id="50" w:author="Marco Aurélio Barbiero" w:date="2025-04-23T15:00:00Z" w16du:dateUtc="2025-04-23T18:00:00Z">
              <w:rPr/>
            </w:rPrChange>
          </w:rPr>
          <w:fldChar w:fldCharType="separate"/>
        </w:r>
        <w:r w:rsidR="003668A6" w:rsidRPr="003668A6">
          <w:rPr>
            <w:vertAlign w:val="superscript"/>
            <w:rPrChange w:id="51" w:author="Marco Aurélio Barbiero" w:date="2025-04-23T15:00:00Z" w16du:dateUtc="2025-04-23T18:00:00Z">
              <w:rPr/>
            </w:rPrChange>
          </w:rPr>
          <w:t>1</w:t>
        </w:r>
        <w:r w:rsidR="003668A6" w:rsidRPr="003668A6">
          <w:rPr>
            <w:vertAlign w:val="superscript"/>
            <w:rPrChange w:id="52" w:author="Marco Aurélio Barbiero" w:date="2025-04-23T15:00:00Z" w16du:dateUtc="2025-04-23T18:00:00Z">
              <w:rPr/>
            </w:rPrChange>
          </w:rPr>
          <w:fldChar w:fldCharType="end"/>
        </w:r>
      </w:ins>
      <w:r w:rsidRPr="00693DE7">
        <w:t xml:space="preserve"> em 2023</w:t>
      </w:r>
      <w:bookmarkEnd w:id="43"/>
    </w:p>
    <w:tbl>
      <w:tblPr>
        <w:tblStyle w:val="TabeladeGrade4-nfase11"/>
        <w:tblW w:w="0" w:type="auto"/>
        <w:jc w:val="center"/>
        <w:tblLook w:val="04A0" w:firstRow="1" w:lastRow="0" w:firstColumn="1" w:lastColumn="0" w:noHBand="0" w:noVBand="1"/>
      </w:tblPr>
      <w:tblGrid>
        <w:gridCol w:w="2263"/>
        <w:gridCol w:w="2792"/>
        <w:gridCol w:w="2311"/>
        <w:gridCol w:w="1695"/>
      </w:tblGrid>
      <w:tr w:rsidR="000752AD" w:rsidRPr="00693DE7" w14:paraId="2ACDE6C0" w14:textId="77777777" w:rsidTr="000643C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251AF18A" w14:textId="77777777" w:rsidR="000752AD" w:rsidRPr="00693DE7" w:rsidRDefault="000752AD" w:rsidP="000643CA">
            <w:pPr>
              <w:keepLines/>
              <w:ind w:firstLine="0"/>
              <w:jc w:val="center"/>
            </w:pPr>
            <w:r w:rsidRPr="00693DE7">
              <w:t>Função</w:t>
            </w:r>
          </w:p>
        </w:tc>
        <w:tc>
          <w:tcPr>
            <w:tcW w:w="2792" w:type="dxa"/>
          </w:tcPr>
          <w:p w14:paraId="15B1070A" w14:textId="77777777" w:rsidR="000752AD" w:rsidRPr="00693DE7" w:rsidRDefault="000752AD" w:rsidP="000643CA">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Receitas Correntes</w:t>
            </w:r>
          </w:p>
        </w:tc>
        <w:tc>
          <w:tcPr>
            <w:tcW w:w="2311" w:type="dxa"/>
          </w:tcPr>
          <w:p w14:paraId="4367BE2F" w14:textId="77777777" w:rsidR="000752AD" w:rsidRPr="00693DE7" w:rsidRDefault="000752AD" w:rsidP="000643CA">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IPTU</w:t>
            </w:r>
            <w:r w:rsidRPr="00693DE7">
              <w:rPr>
                <w:rStyle w:val="Refdenotaderodap"/>
              </w:rPr>
              <w:footnoteReference w:id="2"/>
            </w:r>
          </w:p>
        </w:tc>
        <w:tc>
          <w:tcPr>
            <w:tcW w:w="1695" w:type="dxa"/>
          </w:tcPr>
          <w:p w14:paraId="7DF7E9B6" w14:textId="77777777" w:rsidR="000752AD" w:rsidRPr="00693DE7" w:rsidRDefault="000752AD" w:rsidP="000643CA">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Qtd Domicílios</w:t>
            </w:r>
          </w:p>
        </w:tc>
      </w:tr>
      <w:tr w:rsidR="000752AD" w:rsidRPr="00693DE7" w14:paraId="476EC55D" w14:textId="77777777" w:rsidTr="000643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381A2280" w14:textId="77777777" w:rsidR="000752AD" w:rsidRPr="00693DE7" w:rsidRDefault="000752AD" w:rsidP="000643CA">
            <w:pPr>
              <w:keepLines/>
              <w:ind w:firstLine="0"/>
            </w:pPr>
            <w:r w:rsidRPr="00693DE7">
              <w:t>Média</w:t>
            </w:r>
          </w:p>
        </w:tc>
        <w:tc>
          <w:tcPr>
            <w:tcW w:w="2792" w:type="dxa"/>
          </w:tcPr>
          <w:p w14:paraId="5DAA5EAB"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R$ 79.499.356,82</w:t>
            </w:r>
          </w:p>
        </w:tc>
        <w:tc>
          <w:tcPr>
            <w:tcW w:w="2311" w:type="dxa"/>
          </w:tcPr>
          <w:p w14:paraId="6BFE9B9D"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R$ 1.385.952,96</w:t>
            </w:r>
          </w:p>
        </w:tc>
        <w:tc>
          <w:tcPr>
            <w:tcW w:w="1695" w:type="dxa"/>
          </w:tcPr>
          <w:p w14:paraId="21A4B98B"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4491</w:t>
            </w:r>
          </w:p>
        </w:tc>
      </w:tr>
      <w:tr w:rsidR="000752AD" w:rsidRPr="00693DE7" w14:paraId="16E972F0" w14:textId="77777777" w:rsidTr="000643CA">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7F965FA4" w14:textId="77777777" w:rsidR="000752AD" w:rsidRPr="00693DE7" w:rsidRDefault="000752AD" w:rsidP="000643CA">
            <w:pPr>
              <w:keepLines/>
              <w:ind w:firstLine="0"/>
            </w:pPr>
            <w:r w:rsidRPr="00693DE7">
              <w:t>Desvio padrão</w:t>
            </w:r>
          </w:p>
        </w:tc>
        <w:tc>
          <w:tcPr>
            <w:tcW w:w="2792" w:type="dxa"/>
          </w:tcPr>
          <w:p w14:paraId="46E01522"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72.029.820</w:t>
            </w:r>
          </w:p>
        </w:tc>
        <w:tc>
          <w:tcPr>
            <w:tcW w:w="2311" w:type="dxa"/>
          </w:tcPr>
          <w:p w14:paraId="1D978B40"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4.063.861</w:t>
            </w:r>
          </w:p>
        </w:tc>
        <w:tc>
          <w:tcPr>
            <w:tcW w:w="1695" w:type="dxa"/>
          </w:tcPr>
          <w:p w14:paraId="59C5DE2E"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3681</w:t>
            </w:r>
          </w:p>
        </w:tc>
      </w:tr>
      <w:tr w:rsidR="000752AD" w:rsidRPr="00693DE7" w14:paraId="6ACDC593" w14:textId="77777777" w:rsidTr="000643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14EB2E11" w14:textId="77777777" w:rsidR="000752AD" w:rsidRPr="00693DE7" w:rsidRDefault="000752AD" w:rsidP="000643CA">
            <w:pPr>
              <w:keepLines/>
              <w:ind w:firstLine="0"/>
            </w:pPr>
            <w:r w:rsidRPr="00693DE7">
              <w:t>Mediana</w:t>
            </w:r>
          </w:p>
        </w:tc>
        <w:tc>
          <w:tcPr>
            <w:tcW w:w="2792" w:type="dxa"/>
          </w:tcPr>
          <w:p w14:paraId="1D530397"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R$ 56.873.078,05</w:t>
            </w:r>
          </w:p>
        </w:tc>
        <w:tc>
          <w:tcPr>
            <w:tcW w:w="2311" w:type="dxa"/>
          </w:tcPr>
          <w:p w14:paraId="14BD814A"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R$ 229.282,76</w:t>
            </w:r>
          </w:p>
        </w:tc>
        <w:tc>
          <w:tcPr>
            <w:tcW w:w="1695" w:type="dxa"/>
          </w:tcPr>
          <w:p w14:paraId="4515A7A9"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3261</w:t>
            </w:r>
          </w:p>
        </w:tc>
      </w:tr>
      <w:tr w:rsidR="000752AD" w:rsidRPr="00693DE7" w14:paraId="239CDAF1" w14:textId="77777777" w:rsidTr="000643CA">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732187AB" w14:textId="77777777" w:rsidR="000752AD" w:rsidRPr="00693DE7" w:rsidRDefault="000752AD" w:rsidP="000643CA">
            <w:pPr>
              <w:keepLines/>
              <w:ind w:firstLine="0"/>
            </w:pPr>
            <w:r w:rsidRPr="00693DE7">
              <w:t>Mínimo</w:t>
            </w:r>
          </w:p>
        </w:tc>
        <w:tc>
          <w:tcPr>
            <w:tcW w:w="2792" w:type="dxa"/>
          </w:tcPr>
          <w:p w14:paraId="685EA148"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R$ 1.255.153,37</w:t>
            </w:r>
            <w:r w:rsidRPr="00693DE7">
              <w:rPr>
                <w:rStyle w:val="Refdenotaderodap"/>
              </w:rPr>
              <w:footnoteReference w:id="3"/>
            </w:r>
          </w:p>
        </w:tc>
        <w:tc>
          <w:tcPr>
            <w:tcW w:w="2311" w:type="dxa"/>
          </w:tcPr>
          <w:p w14:paraId="115E323B"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 xml:space="preserve"> R$ 15,34</w:t>
            </w:r>
            <w:r w:rsidRPr="00693DE7">
              <w:rPr>
                <w:rStyle w:val="Refdenotaderodap"/>
              </w:rPr>
              <w:footnoteReference w:id="4"/>
            </w:r>
            <w:r w:rsidRPr="00693DE7">
              <w:t xml:space="preserve"> </w:t>
            </w:r>
          </w:p>
        </w:tc>
        <w:tc>
          <w:tcPr>
            <w:tcW w:w="1695" w:type="dxa"/>
          </w:tcPr>
          <w:p w14:paraId="65B9CA90"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322</w:t>
            </w:r>
            <w:r w:rsidRPr="00693DE7">
              <w:rPr>
                <w:rStyle w:val="Refdenotaderodap"/>
              </w:rPr>
              <w:footnoteReference w:id="5"/>
            </w:r>
          </w:p>
        </w:tc>
      </w:tr>
      <w:tr w:rsidR="000752AD" w:rsidRPr="00693DE7" w14:paraId="196CEFA4" w14:textId="77777777" w:rsidTr="000643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53882737" w14:textId="77777777" w:rsidR="000752AD" w:rsidRPr="00693DE7" w:rsidRDefault="000752AD" w:rsidP="000643CA">
            <w:pPr>
              <w:keepLines/>
              <w:ind w:firstLine="0"/>
            </w:pPr>
            <w:r w:rsidRPr="00693DE7">
              <w:t>Máximo</w:t>
            </w:r>
          </w:p>
        </w:tc>
        <w:tc>
          <w:tcPr>
            <w:tcW w:w="2792" w:type="dxa"/>
          </w:tcPr>
          <w:p w14:paraId="295556C1"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rPr>
                <w:b/>
                <w:bCs/>
              </w:rPr>
            </w:pPr>
            <w:r w:rsidRPr="00693DE7">
              <w:t>R$ 1.968.647.258,58</w:t>
            </w:r>
            <w:r w:rsidRPr="00693DE7">
              <w:rPr>
                <w:rStyle w:val="Refdenotaderodap"/>
              </w:rPr>
              <w:footnoteReference w:id="6"/>
            </w:r>
          </w:p>
        </w:tc>
        <w:tc>
          <w:tcPr>
            <w:tcW w:w="2311" w:type="dxa"/>
          </w:tcPr>
          <w:p w14:paraId="49EDE18F"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 xml:space="preserve"> R$ 79.725.004,99</w:t>
            </w:r>
            <w:r w:rsidRPr="00693DE7">
              <w:rPr>
                <w:rStyle w:val="Refdenotaderodap"/>
              </w:rPr>
              <w:footnoteReference w:id="7"/>
            </w:r>
            <w:r w:rsidRPr="00693DE7">
              <w:t xml:space="preserve"> </w:t>
            </w:r>
          </w:p>
        </w:tc>
        <w:tc>
          <w:tcPr>
            <w:tcW w:w="1695" w:type="dxa"/>
          </w:tcPr>
          <w:p w14:paraId="45F314AC"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25.193</w:t>
            </w:r>
            <w:r w:rsidRPr="00693DE7">
              <w:rPr>
                <w:rStyle w:val="Refdenotaderodap"/>
              </w:rPr>
              <w:footnoteReference w:id="8"/>
            </w:r>
          </w:p>
        </w:tc>
      </w:tr>
      <w:tr w:rsidR="000752AD" w:rsidRPr="00693DE7" w14:paraId="5A063916" w14:textId="77777777" w:rsidTr="000643CA">
        <w:trPr>
          <w:jc w:val="center"/>
        </w:trPr>
        <w:tc>
          <w:tcPr>
            <w:cnfStyle w:val="001000000000" w:firstRow="0" w:lastRow="0" w:firstColumn="1" w:lastColumn="0" w:oddVBand="0" w:evenVBand="0" w:oddHBand="0" w:evenHBand="0" w:firstRowFirstColumn="0" w:firstRowLastColumn="0" w:lastRowFirstColumn="0" w:lastRowLastColumn="0"/>
            <w:tcW w:w="2263" w:type="dxa"/>
            <w:shd w:val="clear" w:color="auto" w:fill="FFFFFF" w:themeFill="background1"/>
          </w:tcPr>
          <w:p w14:paraId="0332224D" w14:textId="77777777" w:rsidR="000752AD" w:rsidRPr="00693DE7" w:rsidRDefault="000752AD" w:rsidP="000643CA">
            <w:pPr>
              <w:keepLines/>
              <w:ind w:firstLine="0"/>
            </w:pPr>
            <w:r w:rsidRPr="00693DE7">
              <w:t>Contagem</w:t>
            </w:r>
          </w:p>
        </w:tc>
        <w:tc>
          <w:tcPr>
            <w:tcW w:w="2792" w:type="dxa"/>
            <w:shd w:val="clear" w:color="auto" w:fill="FFFFFF" w:themeFill="background1"/>
          </w:tcPr>
          <w:p w14:paraId="355A8E88"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rPr>
                <w:b/>
                <w:bCs/>
              </w:rPr>
            </w:pPr>
            <w:r w:rsidRPr="00693DE7">
              <w:t>4.827</w:t>
            </w:r>
          </w:p>
        </w:tc>
        <w:tc>
          <w:tcPr>
            <w:tcW w:w="2311" w:type="dxa"/>
            <w:shd w:val="clear" w:color="auto" w:fill="FFFFFF" w:themeFill="background1"/>
          </w:tcPr>
          <w:p w14:paraId="6E1AD7D7"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4.827</w:t>
            </w:r>
          </w:p>
        </w:tc>
        <w:tc>
          <w:tcPr>
            <w:tcW w:w="1695" w:type="dxa"/>
            <w:shd w:val="clear" w:color="auto" w:fill="FFFFFF" w:themeFill="background1"/>
          </w:tcPr>
          <w:p w14:paraId="16D73B2F"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4.827</w:t>
            </w:r>
          </w:p>
        </w:tc>
      </w:tr>
    </w:tbl>
    <w:p w14:paraId="3BC8F7FB" w14:textId="77777777" w:rsidR="000752AD" w:rsidRPr="00693DE7" w:rsidRDefault="000752AD" w:rsidP="000752AD">
      <w:pPr>
        <w:pStyle w:val="Legenda"/>
      </w:pPr>
      <w:r w:rsidRPr="00693DE7">
        <w:t>Fontes:</w:t>
      </w:r>
      <w:r w:rsidRPr="00693DE7">
        <w:fldChar w:fldCharType="begin"/>
      </w:r>
      <w:r w:rsidRPr="00693DE7">
        <w:instrText xml:space="preserve"> ADDIN ZOTERO_ITEM CSL_CITATION {"citationID":"9jyCqJIR","properties":{"formattedCitation":"(SISCONFI/STN, 2023)","plainCitation":"(SISCONFI/STN, 2023)","noteIndex":0},"citationItems":[{"id":156,"uris":["http://zotero.org/users/15531986/items/8BQTNFZG"],"itemData":{"id":156,"type":"dataset","title":"siconfi","title-short":"siconfi","URL":"https://siconfi.tesouro.gov.br/siconfi/pages/public/sti/iframe_sti.jsf","author":[{"family":"SISCONFI/STN","given":""}],"accessed":{"date-parts":[["2025",2,28]]},"issued":{"date-parts":[["2023"]]}}}],"schema":"https://github.com/citation-style-language/schema/raw/master/csl-citation.json"} </w:instrText>
      </w:r>
      <w:r w:rsidRPr="00693DE7">
        <w:fldChar w:fldCharType="separate"/>
      </w:r>
      <w:r w:rsidRPr="00693DE7">
        <w:rPr>
          <w:rFonts w:cs="Arial"/>
        </w:rPr>
        <w:t>(SISCONFI/STN, 2023)</w:t>
      </w:r>
      <w:r w:rsidRPr="00693DE7">
        <w:fldChar w:fldCharType="end"/>
      </w:r>
      <w:r w:rsidRPr="00693DE7">
        <w:fldChar w:fldCharType="begin"/>
      </w:r>
      <w:r w:rsidRPr="00693DE7">
        <w:instrText xml:space="preserve"> ADDIN ZOTERO_ITEM CSL_CITATION {"citationID":"JChZSQPA","properties":{"formattedCitation":"(IBGE, 2022)","plainCitation":"(IBGE, 2022)","noteIndex":0},"citationItems":[{"id":158,"uris":["http://zotero.org/users/15531986/items/BHRWQZ84"],"itemData":{"id":158,"type":"dataset","archive":"Agregados_por_municipios_caracteristicas_domicilio1_BR.zip","title":"Censo 2022","title-short":"Censo 2022","URL":"https://www.ibge.gov.br/estatisticas/downloads-estatisticas.html?caminho=Censos/Censo_Demografico_2022/","author":[{"family":"IBGE","given":""}],"accessed":{"date-parts":[["2025",3,2]]},"issued":{"date-parts":[["2022"]]}}}],"schema":"https://github.com/citation-style-language/schema/raw/master/csl-citation.json"} </w:instrText>
      </w:r>
      <w:r w:rsidRPr="00693DE7">
        <w:fldChar w:fldCharType="separate"/>
      </w:r>
      <w:r w:rsidRPr="00693DE7">
        <w:rPr>
          <w:rFonts w:cs="Arial"/>
        </w:rPr>
        <w:t>(IBGE, 2022)</w:t>
      </w:r>
      <w:r w:rsidRPr="00693DE7">
        <w:fldChar w:fldCharType="end"/>
      </w:r>
      <w:r w:rsidRPr="00693DE7">
        <w:t>. Elaboração: Autores</w:t>
      </w:r>
    </w:p>
    <w:p w14:paraId="27DE1CBF" w14:textId="7CAA844C" w:rsidR="000752AD" w:rsidRPr="00693DE7" w:rsidRDefault="000752AD" w:rsidP="000752AD">
      <w:pPr>
        <w:spacing w:before="240"/>
      </w:pPr>
      <w:r w:rsidRPr="00693DE7">
        <w:t xml:space="preserve">Outro </w:t>
      </w:r>
      <w:del w:id="53" w:author="Marco Aurélio Barbiero" w:date="2025-04-24T20:49:00Z" w16du:dateUtc="2025-04-24T23:49:00Z">
        <w:r w:rsidRPr="00693DE7" w:rsidDel="00DD3F7A">
          <w:delText xml:space="preserve">aspecto </w:delText>
        </w:r>
      </w:del>
      <w:ins w:id="54" w:author="Marco Aurélio Barbiero" w:date="2025-04-24T20:49:00Z" w16du:dateUtc="2025-04-24T23:49:00Z">
        <w:r w:rsidR="00DD3F7A">
          <w:t>entrave</w:t>
        </w:r>
        <w:r w:rsidR="00DD3F7A" w:rsidRPr="00693DE7">
          <w:t xml:space="preserve"> </w:t>
        </w:r>
      </w:ins>
      <w:r w:rsidRPr="00693DE7">
        <w:t xml:space="preserve">relevante na criação de um Cadastro Territorial Multifinalitário (CTM) é a necessidade de mão de obra qualificada. Embora </w:t>
      </w:r>
      <w:del w:id="55" w:author="Marco Aurélio Barbiero" w:date="2025-04-24T19:40:00Z" w16du:dateUtc="2025-04-24T22:40:00Z">
        <w:r w:rsidRPr="00693DE7" w:rsidDel="00A1667D">
          <w:delText>a maioria das</w:delText>
        </w:r>
      </w:del>
      <w:ins w:id="56" w:author="Marco Aurélio Barbiero" w:date="2025-04-24T19:40:00Z" w16du:dateUtc="2025-04-24T22:40:00Z">
        <w:r w:rsidR="00A1667D">
          <w:t>muitas</w:t>
        </w:r>
      </w:ins>
      <w:r w:rsidRPr="00693DE7">
        <w:t xml:space="preserve"> prefeituras </w:t>
      </w:r>
      <w:ins w:id="57" w:author="Marco Aurélio Barbiero" w:date="2025-04-24T19:40:00Z" w16du:dateUtc="2025-04-24T22:40:00Z">
        <w:r w:rsidR="00905E2F">
          <w:t>tenham</w:t>
        </w:r>
      </w:ins>
      <w:r w:rsidRPr="00693DE7">
        <w:t xml:space="preserve"> engenheiros em seus quadros, nem todos os profissionais possuem os conhecimentos necessários para a implementação do cadastro.</w:t>
      </w:r>
    </w:p>
    <w:p w14:paraId="0F018695" w14:textId="77777777" w:rsidR="000752AD" w:rsidRPr="00693DE7" w:rsidRDefault="000752AD" w:rsidP="000752AD">
      <w:r w:rsidRPr="00693DE7">
        <w:t>A contratação de empresas especializadas em georreferenciamento pode ser uma opção viável. Contudo, essa medida não resolve a questão da integração dos dados ao cadastro, tarefa que deve ser executada por profissionais qualificados. Adicionalmente, é fundamental considerar o custo associado à adaptação dos sistemas informatizados, garantindo que possam armazenar, processar e exibir as informações geográficas de forma adequada.</w:t>
      </w:r>
    </w:p>
    <w:p w14:paraId="4894C8A3" w14:textId="099832D6" w:rsidR="000752AD" w:rsidRPr="00693DE7" w:rsidRDefault="000752AD" w:rsidP="000752AD">
      <w:r w:rsidRPr="00693DE7">
        <w:lastRenderedPageBreak/>
        <w:t xml:space="preserve">Dada a realidade </w:t>
      </w:r>
      <w:del w:id="58" w:author="Marco Aurélio Barbiero" w:date="2025-04-24T19:42:00Z" w16du:dateUtc="2025-04-24T22:42:00Z">
        <w:r w:rsidRPr="00693DE7" w:rsidDel="003121AF">
          <w:delText>dos elevados custos dos projetos</w:delText>
        </w:r>
      </w:del>
      <w:ins w:id="59" w:author="Marco Aurélio Barbiero" w:date="2025-04-24T19:42:00Z" w16du:dateUtc="2025-04-24T22:42:00Z">
        <w:r w:rsidR="003121AF">
          <w:t>de</w:t>
        </w:r>
      </w:ins>
      <w:del w:id="60" w:author="Marco Aurélio Barbiero" w:date="2025-04-24T19:42:00Z" w16du:dateUtc="2025-04-24T22:42:00Z">
        <w:r w:rsidRPr="00693DE7" w:rsidDel="003121AF">
          <w:delText>,</w:delText>
        </w:r>
      </w:del>
      <w:r w:rsidRPr="00693DE7">
        <w:t xml:space="preserve"> orçamentos restritos das prefeituras e falta de mão de obra qualificada, </w:t>
      </w:r>
      <w:ins w:id="61" w:author="Marco Aurélio Barbiero" w:date="2025-04-24T20:58:00Z" w16du:dateUtc="2025-04-24T23:58:00Z">
        <w:r w:rsidR="006C23C5">
          <w:t xml:space="preserve">o presente projeto </w:t>
        </w:r>
      </w:ins>
      <w:r w:rsidRPr="00693DE7">
        <w:t>há uma necessidade concreta de se desenvolver uma metodologia de baixo custo para converter descrições alfanuméricas de um cadastro puramente textual em objetos geográficos, possibilitando seu georreferenciamento. Tal abordagem permitiria que municípios com recursos limitados usufruíssem dos benefícios oferecidos por um Cadastro Territorial Multifinalitário sem comprometer suas finanças.</w:t>
      </w:r>
    </w:p>
    <w:p w14:paraId="0EE1EC23" w14:textId="77777777" w:rsidR="000752AD" w:rsidRPr="00693DE7" w:rsidRDefault="000752AD" w:rsidP="000752AD">
      <w:pPr>
        <w:rPr>
          <w:rFonts w:cs="Arial"/>
          <w:szCs w:val="24"/>
        </w:rPr>
      </w:pPr>
      <w:r w:rsidRPr="00693DE7">
        <w:rPr>
          <w:rFonts w:cs="Arial"/>
          <w:szCs w:val="24"/>
        </w:rPr>
        <w:t xml:space="preserve">Uma solução desse tipo estaria em consonância com os preceitos do </w:t>
      </w:r>
      <w:r w:rsidRPr="00693DE7">
        <w:rPr>
          <w:rFonts w:cs="Arial"/>
          <w:i/>
          <w:szCs w:val="24"/>
        </w:rPr>
        <w:t>fit-for-purpose</w:t>
      </w:r>
      <w:r w:rsidRPr="00693DE7">
        <w:rPr>
          <w:rFonts w:cs="Arial"/>
          <w:szCs w:val="24"/>
        </w:rPr>
        <w:t xml:space="preserve"> </w:t>
      </w:r>
      <w:r w:rsidRPr="00693DE7">
        <w:rPr>
          <w:rFonts w:cs="Arial"/>
          <w:i/>
          <w:szCs w:val="24"/>
        </w:rPr>
        <w:t>for land administration</w:t>
      </w:r>
      <w:r w:rsidRPr="00693DE7">
        <w:rPr>
          <w:rFonts w:cs="Arial"/>
          <w:szCs w:val="24"/>
        </w:rPr>
        <w:t xml:space="preserve">, que propõe sistemas de administração de terras mais flexíveis e adaptáveis às necessidades específicas de cada país ou região </w:t>
      </w:r>
      <w:r w:rsidRPr="00693DE7">
        <w:rPr>
          <w:rFonts w:cs="Arial"/>
          <w:szCs w:val="24"/>
        </w:rPr>
        <w:fldChar w:fldCharType="begin"/>
      </w:r>
      <w:r w:rsidRPr="00693DE7">
        <w:rPr>
          <w:rFonts w:cs="Arial"/>
          <w:szCs w:val="24"/>
        </w:rPr>
        <w:instrText xml:space="preserve"> ADDIN ZOTERO_ITEM CSL_CITATION {"citationID":"LiaHEnbN","properties":{"formattedCitation":"(Enemark; McLaren; Lemmen, 2021)","plainCitation":"(Enemark; McLaren; Lemmen, 2021)","noteIndex":0},"citationItems":[{"id":54,"uris":["http://zotero.org/users/15531986/items/NE3IWC7C"],"itemData":{"id":54,"type":"article-journal","abstract":"This Special Issue provides an insight, collated from 26 articles, focusing on various aspects of the Fit-for-Purpose Land Administration (FFPLA) concept and its application [...]","container-title":"Land","DOI":"10.3390/land10090972","ISSN":"2073-445X","issue":"9","journalAbbreviation":"Land","language":"en","license":"https://creativecommons.org/licenses/by/4.0/","page":"972","source":"DOI.org (Crossref)","title":"Fit-for-Purpose Land Administration—Providing Secure Land Rights at Scale","volume":"10","author":[{"family":"Enemark","given":"Stig"},{"family":"McLaren","given":"Robin"},{"family":"Lemmen","given":"Christiaan"}],"issued":{"date-parts":[["2021",9,15]]}}}],"schema":"https://github.com/citation-style-language/schema/raw/master/csl-citation.json"} </w:instrText>
      </w:r>
      <w:r w:rsidRPr="00693DE7">
        <w:rPr>
          <w:rFonts w:cs="Arial"/>
          <w:szCs w:val="24"/>
        </w:rPr>
        <w:fldChar w:fldCharType="separate"/>
      </w:r>
      <w:r w:rsidRPr="00693DE7">
        <w:rPr>
          <w:rFonts w:cs="Arial"/>
        </w:rPr>
        <w:t>(Enemark; McLaren; Lemmen, 2021)</w:t>
      </w:r>
      <w:r w:rsidRPr="00693DE7">
        <w:rPr>
          <w:rFonts w:cs="Arial"/>
          <w:szCs w:val="24"/>
        </w:rPr>
        <w:fldChar w:fldCharType="end"/>
      </w:r>
      <w:r w:rsidRPr="00693DE7">
        <w:rPr>
          <w:rFonts w:cs="Arial"/>
          <w:szCs w:val="24"/>
        </w:rPr>
        <w:t>.</w:t>
      </w:r>
    </w:p>
    <w:p w14:paraId="0C2CA2CE" w14:textId="77777777" w:rsidR="000752AD" w:rsidRPr="00693DE7" w:rsidRDefault="000752AD" w:rsidP="000752AD">
      <w:pPr>
        <w:rPr>
          <w:rFonts w:cs="Arial"/>
          <w:szCs w:val="24"/>
        </w:rPr>
      </w:pPr>
      <w:r w:rsidRPr="00693DE7">
        <w:rPr>
          <w:rFonts w:cs="Arial"/>
          <w:szCs w:val="24"/>
        </w:rPr>
        <w:br w:type="page"/>
      </w:r>
    </w:p>
    <w:p w14:paraId="276E7322" w14:textId="77777777" w:rsidR="000752AD" w:rsidRPr="00693DE7" w:rsidRDefault="000752AD" w:rsidP="000752AD">
      <w:pPr>
        <w:rPr>
          <w:rFonts w:cs="Arial"/>
          <w:szCs w:val="24"/>
        </w:rPr>
      </w:pPr>
    </w:p>
    <w:p w14:paraId="53439EF7" w14:textId="77777777" w:rsidR="000752AD" w:rsidRPr="00693DE7" w:rsidRDefault="000752AD" w:rsidP="000752AD">
      <w:pPr>
        <w:pStyle w:val="Ttulo1"/>
      </w:pPr>
      <w:bookmarkStart w:id="62" w:name="_Toc196482548"/>
      <w:r w:rsidRPr="00693DE7">
        <w:t>Justificativa da pesquisa</w:t>
      </w:r>
      <w:bookmarkEnd w:id="62"/>
    </w:p>
    <w:p w14:paraId="64364BBC" w14:textId="77777777" w:rsidR="000752AD" w:rsidRPr="00693DE7" w:rsidRDefault="000752AD" w:rsidP="000752AD">
      <w:r w:rsidRPr="00693DE7">
        <w:t xml:space="preserve">A maioria dos municípios do Brasil dispõe apenas de cadastros urbanos alfanuméricos convencionais, que consistem em registros baseados em descrições alfanuméricas, sem a incorporação de informações georreferenciadas. Essa limitação representa um obstáculo para a eficiência da administração pública, uma vez que o georreferenciamento — </w:t>
      </w:r>
      <w:r w:rsidRPr="00721B9F">
        <w:t xml:space="preserve">processo que associa objetos espaciais a coordenadas geodésicas </w:t>
      </w:r>
      <w:r w:rsidRPr="00693DE7">
        <w:t>— é fundamental para o planejamento urbano, a gestão de recursos e a tomada de decisões estratégicas.</w:t>
      </w:r>
    </w:p>
    <w:p w14:paraId="12045B9E" w14:textId="77777777" w:rsidR="000752AD" w:rsidRPr="00693DE7" w:rsidRDefault="000752AD" w:rsidP="000752AD">
      <w:r w:rsidRPr="00693DE7">
        <w:t>A implementação de tecnologias e metodologias necessárias para coletar, processar e manter dados georreferenciados exige investimentos significativos em equipamentos, software especializado e mão de obra qualificada, recursos que muitas prefeituras não possuem.</w:t>
      </w:r>
    </w:p>
    <w:p w14:paraId="4C3B7A97" w14:textId="77777777" w:rsidR="000752AD" w:rsidRPr="00693DE7" w:rsidRDefault="000752AD" w:rsidP="000752AD">
      <w:r w:rsidRPr="00693DE7">
        <w:t xml:space="preserve">Nos municípios que utilizam apenas cadastros alfanuméricos, os dados frequentemente estão incorretos ou incompletos, o que compromete a confiabilidade das informações. Erros como endereços duplicados, descrições imprecisas ou falta de atualização são comuns, gerando dificuldades para a gestão pública e para os próprios cidadãos. </w:t>
      </w:r>
    </w:p>
    <w:p w14:paraId="20DAC38E" w14:textId="77777777" w:rsidR="000752AD" w:rsidRPr="00693DE7" w:rsidRDefault="000752AD" w:rsidP="000752AD">
      <w:r w:rsidRPr="00693DE7">
        <w:t>Nesse contexto, fica evidente a necessidade de uma ferramenta que permita:</w:t>
      </w:r>
    </w:p>
    <w:p w14:paraId="038CEA1E" w14:textId="77777777" w:rsidR="000752AD" w:rsidRDefault="000752AD" w:rsidP="00BD3485">
      <w:pPr>
        <w:pStyle w:val="PargrafodaLista"/>
        <w:numPr>
          <w:ilvl w:val="0"/>
          <w:numId w:val="6"/>
        </w:numPr>
      </w:pPr>
      <w:r w:rsidRPr="00693DE7">
        <w:t>Identificar de forma visual os erros presentes no cadastro descritivo;</w:t>
      </w:r>
    </w:p>
    <w:p w14:paraId="4FFE37F8" w14:textId="77777777" w:rsidR="000752AD" w:rsidRDefault="000752AD" w:rsidP="00BD3485">
      <w:pPr>
        <w:pStyle w:val="PargrafodaLista"/>
        <w:numPr>
          <w:ilvl w:val="0"/>
          <w:numId w:val="6"/>
        </w:numPr>
      </w:pPr>
      <w:r w:rsidRPr="00CC08B2">
        <w:t>Criar objetos geográficos em escala a partir dos dados textuais, que possam ser georreferenciados com uma precisão razoável, custo baixo e de forma automatizada.</w:t>
      </w:r>
    </w:p>
    <w:p w14:paraId="66B61256" w14:textId="77777777" w:rsidR="000752AD" w:rsidRDefault="000752AD" w:rsidP="000752AD">
      <w:commentRangeStart w:id="63"/>
      <w:r w:rsidRPr="00217937">
        <w:rPr>
          <w:highlight w:val="yellow"/>
          <w:rPrChange w:id="64" w:author="Marco Aurélio Barbiero" w:date="2025-04-24T20:58:00Z" w16du:dateUtc="2025-04-24T23:58:00Z">
            <w:rPr/>
          </w:rPrChange>
        </w:rPr>
        <w:t>Este trabalho está em consonância com a área de concentração Gestão Territorial e a linha de pesquisa é a de Cadastro Territorial Multifinalitário.</w:t>
      </w:r>
      <w:commentRangeEnd w:id="63"/>
      <w:r w:rsidR="0022360A">
        <w:rPr>
          <w:rStyle w:val="Refdecomentrio"/>
        </w:rPr>
        <w:commentReference w:id="63"/>
      </w:r>
    </w:p>
    <w:p w14:paraId="71EA66FF" w14:textId="77777777" w:rsidR="000752AD" w:rsidRPr="00693DE7" w:rsidRDefault="000752AD" w:rsidP="000752AD">
      <w:pPr>
        <w:pStyle w:val="Ttulo3"/>
      </w:pPr>
      <w:bookmarkStart w:id="65" w:name="_Toc196482549"/>
      <w:r w:rsidRPr="00693DE7">
        <w:t>Objetivos</w:t>
      </w:r>
      <w:bookmarkEnd w:id="65"/>
      <w:r w:rsidRPr="00693DE7">
        <w:t xml:space="preserve"> </w:t>
      </w:r>
    </w:p>
    <w:p w14:paraId="487E4B35" w14:textId="77777777" w:rsidR="000752AD" w:rsidRPr="001C25FF" w:rsidRDefault="000752AD" w:rsidP="000752AD">
      <w:r w:rsidRPr="001C25FF">
        <w:t>O objetivo geral desta pesquisa é desenvolver uma metodologia para converter as descrições alfanuméricas de um cadastro em objetos geográficos e georreferenciá-los. Tendo como objetivos específicos</w:t>
      </w:r>
      <w:r>
        <w:t>:</w:t>
      </w:r>
    </w:p>
    <w:p w14:paraId="301812C9" w14:textId="77777777" w:rsidR="000752AD" w:rsidRPr="001C25FF" w:rsidRDefault="000752AD" w:rsidP="00BD3485">
      <w:pPr>
        <w:pStyle w:val="PargrafodaLista"/>
        <w:numPr>
          <w:ilvl w:val="0"/>
          <w:numId w:val="7"/>
        </w:numPr>
      </w:pPr>
      <w:r w:rsidRPr="001C25FF">
        <w:t xml:space="preserve">Realizar o reconhecimento óptico de caracteres (OCR) dos manuais do CIATA para gerar documentos PDF indexáveis; </w:t>
      </w:r>
    </w:p>
    <w:p w14:paraId="26957D64" w14:textId="77777777" w:rsidR="000752AD" w:rsidRPr="001C25FF" w:rsidRDefault="000752AD" w:rsidP="00BD3485">
      <w:pPr>
        <w:pStyle w:val="PargrafodaLista"/>
        <w:numPr>
          <w:ilvl w:val="0"/>
          <w:numId w:val="7"/>
        </w:numPr>
      </w:pPr>
      <w:r w:rsidRPr="001C25FF">
        <w:t xml:space="preserve">Definir o conjunto mínimo de atributos textuais necessários para a criação de imagens representativas da distribuição da malha de lotes urbanas; </w:t>
      </w:r>
    </w:p>
    <w:p w14:paraId="4FF82D09" w14:textId="77777777" w:rsidR="000752AD" w:rsidRPr="001C25FF" w:rsidRDefault="000752AD" w:rsidP="00BD3485">
      <w:pPr>
        <w:pStyle w:val="PargrafodaLista"/>
        <w:numPr>
          <w:ilvl w:val="0"/>
          <w:numId w:val="7"/>
        </w:numPr>
      </w:pPr>
      <w:r w:rsidRPr="001C25FF">
        <w:lastRenderedPageBreak/>
        <w:t>Identificar métodos que permitam validar e complementar dados das bases alfanuméricas.</w:t>
      </w:r>
    </w:p>
    <w:p w14:paraId="7EE48596" w14:textId="77777777" w:rsidR="000752AD" w:rsidRPr="00693DE7" w:rsidRDefault="000752AD" w:rsidP="000752AD">
      <w:pPr>
        <w:rPr>
          <w:rFonts w:eastAsiaTheme="majorEastAsia" w:cstheme="majorBidi"/>
          <w:b/>
          <w:caps/>
          <w:szCs w:val="32"/>
        </w:rPr>
      </w:pPr>
      <w:r w:rsidRPr="00693DE7">
        <w:br w:type="page"/>
      </w:r>
    </w:p>
    <w:p w14:paraId="1FE5CB19" w14:textId="77777777" w:rsidR="000752AD" w:rsidRPr="00693DE7" w:rsidRDefault="000752AD" w:rsidP="000752AD">
      <w:pPr>
        <w:pStyle w:val="Ttulo1"/>
      </w:pPr>
      <w:bookmarkStart w:id="66" w:name="_Toc196482550"/>
      <w:r w:rsidRPr="00693DE7">
        <w:lastRenderedPageBreak/>
        <w:t>fundamentação teórica</w:t>
      </w:r>
      <w:bookmarkEnd w:id="66"/>
    </w:p>
    <w:p w14:paraId="4DAD3E72" w14:textId="77777777" w:rsidR="000752AD" w:rsidRPr="00693DE7" w:rsidRDefault="000752AD" w:rsidP="000752AD">
      <w:r w:rsidRPr="002D7149">
        <w:t>Nas pesquisas bibliográfica e documental, foram analisados trabalhos acadêmicos, livros e documentos que tratam do Cadastro Territorial Urbano, do Projeto CIATA, do CNEFE (Cadastro Nacional de Endereços para Fins Estatísticos) e da construção e gestão de bancos de dados georreferenciados. Esses elementos são importantes para compreender a estruturação e o funcionamento dos cadastros descritivos das prefeituras e fundamentar a transição para um cadastro minimamente georreferenciado.</w:t>
      </w:r>
    </w:p>
    <w:p w14:paraId="0A417661" w14:textId="77777777" w:rsidR="000752AD" w:rsidRPr="00693DE7" w:rsidRDefault="000752AD" w:rsidP="000752AD">
      <w:pPr>
        <w:pStyle w:val="Ttulo2"/>
      </w:pPr>
      <w:bookmarkStart w:id="67" w:name="_Toc196482551"/>
      <w:r w:rsidRPr="00693DE7">
        <w:t>O CIATA</w:t>
      </w:r>
      <w:bookmarkEnd w:id="67"/>
    </w:p>
    <w:p w14:paraId="0C672E59" w14:textId="111D5062" w:rsidR="000752AD" w:rsidRPr="00693DE7" w:rsidRDefault="000752AD" w:rsidP="000752AD">
      <w:r w:rsidRPr="00693DE7">
        <w:t xml:space="preserve">O Projeto CIATA (Convênio de Incentivo ao Aperfeiçoamento Técnico) </w:t>
      </w:r>
      <w:r w:rsidRPr="00693DE7">
        <w:fldChar w:fldCharType="begin"/>
      </w:r>
      <w:r w:rsidRPr="00693DE7">
        <w:instrText xml:space="preserve"> ADDIN ZOTERO_ITEM CSL_CITATION {"citationID":"fj9LlGrk","properties":{"formattedCitation":"(MF-CIATA,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Pr="00693DE7">
        <w:fldChar w:fldCharType="separate"/>
      </w:r>
      <w:r w:rsidRPr="00693DE7">
        <w:rPr>
          <w:rFonts w:cs="Arial"/>
        </w:rPr>
        <w:t>(MF-CIATA, 1979)</w:t>
      </w:r>
      <w:r w:rsidRPr="00693DE7">
        <w:fldChar w:fldCharType="end"/>
      </w:r>
      <w:r w:rsidRPr="00693DE7">
        <w:t xml:space="preserve"> é considerado a primeira iniciativa de criação de uma metodologia de organização de cadastros urbanos do Brasil. Mais do que uma simples modelagem dos dados</w:t>
      </w:r>
      <w:ins w:id="68" w:author="Carlos" w:date="2025-03-09T09:07:00Z">
        <w:r w:rsidRPr="00693DE7">
          <w:t>,</w:t>
        </w:r>
      </w:ins>
      <w:r w:rsidRPr="00693DE7">
        <w:t xml:space="preserve"> o projeto lançou as bases para o desenvolvimento de quase todos os cadastros automatizados atuais. Pode-se dizer que, guardadas as diferenças tecnológicas de cada época, o CIATA foi um </w:t>
      </w:r>
      <w:commentRangeStart w:id="69"/>
      <w:del w:id="70" w:author="Marco Aurélio Barbiero" w:date="2025-04-25T08:21:00Z" w16du:dateUtc="2025-04-25T11:21:00Z">
        <w:r w:rsidRPr="00693DE7" w:rsidDel="00602682">
          <w:delText xml:space="preserve">precursor </w:delText>
        </w:r>
        <w:commentRangeEnd w:id="69"/>
        <w:r w:rsidR="007B58EC" w:rsidDel="00602682">
          <w:rPr>
            <w:rStyle w:val="Refdecomentrio"/>
          </w:rPr>
          <w:commentReference w:id="69"/>
        </w:r>
      </w:del>
      <w:ins w:id="71" w:author="Marco Aurélio Barbiero" w:date="2025-04-25T08:21:00Z" w16du:dateUtc="2025-04-25T11:21:00Z">
        <w:r w:rsidR="00602682">
          <w:t xml:space="preserve">antecessor </w:t>
        </w:r>
      </w:ins>
      <w:r w:rsidRPr="00693DE7">
        <w:t xml:space="preserve">do LADM (ISO 19.152 - </w:t>
      </w:r>
      <w:r w:rsidRPr="00693DE7">
        <w:rPr>
          <w:i/>
        </w:rPr>
        <w:t>Land Administration Domain Model</w:t>
      </w:r>
      <w:r w:rsidRPr="00693DE7">
        <w:t xml:space="preserve">). </w:t>
      </w:r>
    </w:p>
    <w:p w14:paraId="6D69CE44" w14:textId="77777777" w:rsidR="000752AD" w:rsidRPr="00693DE7" w:rsidRDefault="000752AD" w:rsidP="000752AD">
      <w:r w:rsidRPr="00693DE7">
        <w:t xml:space="preserve">O CIATA foi implementado na década de 1970 pela Secretaria de Economia e Finanças do Ministério da Fazenda, com recursos do Programa de Assistência Técnica (PRAT) e apoio do Serviço Federal de Processamento de Dados (SERPRO). o projeto visava, inicialmente, auxiliar pequenos municípios na implantação do Cadastro Técnico Municipal, com o objetivo de aumentar a arrecadação de receitas próprias e diminuir a dependência de recursos externos </w:t>
      </w:r>
      <w:r w:rsidRPr="00693DE7">
        <w:fldChar w:fldCharType="begin"/>
      </w:r>
      <w:r w:rsidRPr="00693DE7">
        <w:instrText xml:space="preserve"> ADDIN ZOTERO_ITEM CSL_CITATION {"citationID":"hHFNlFOB","properties":{"formattedCitation":"(Silva, 2023)","plainCitation":"(Silva, 2023)","noteIndex":0},"citationItems":[{"id":55,"uris":["http://zotero.org/users/15531986/items/YX4VADJB"],"itemData":{"id":55,"type":"book","abstract":"O Cadastro Territorial Multifinalitário (CTM) é considerado um instrumento essencial à gestão territorial e municipal, em que políticas de solo e outras ações municipais podem se apoiar. Todavia, dificuldades relacionadas a capaci­dade técnica e financeira, apresentam-se como os principais entraves aos avanços que os municípios necessitam promover. Esta publicação, fundamentada nas diretrizes nacionais para implementação do Cadastro Territorial Multifinalitário, dis­corre sobre os procedimentos para materialização deste importante instrumento, apresentando conceitos ancorados na evolução científica promovida nesta área do conhecimento e ao mesmo tempo os assentando na realidade dos municípios brasileiros, de modo que cada ente, em razão do estágio em que se encontra seu sistema cadastral, tenha a possibilidade de dar início ou seguimento ao CTM.","event-place":"Florianópolis, SC","ISBN":"978-85-8328-172-6","language":"pt-BR","publisher":"Ufsc","publisher-place":"Florianópolis, SC","source":"Câmara Brasileira do Livro ISBN","title":"Cadastro Territorial Multifinalitário aplicado à gestão municipal","title-short":"CTM aplicado","author":[{"family":"Silva","given":"Everton","dropping-particle":"da"}],"contributor":[{"family":"Carneiro","given":"Andrea Flávia Tenório"},{"family":"Fernandes","given":"Cintia Estefania"},{"family":"Cesare","given":"Claudia M.","dropping-particle":"de"},{"family":"Erba","given":"Diego Alfonso"},{"family":"Cunha","given":"Eglaísa Micheline Pontes"},{"family":"Oliveira","given":"Francisco Henrique","dropping-particle":"de"},{"family":"Silva","given":"Liane Ramos","dropping-particle":"da"},{"family":"Santos","given":"Samuel Steiner","dropping-particle":"dos"},{"family":"Eising","given":"Eduardo"},{"family":"Silva","given":"Hatan Pinheiro"},{"family":"Araujo","given":"João Francisco Maués"},{"family":"Gomes","given":"Daniel da Costa"},{"family":"Aquino","given":"Carolina de Sousa"},{"family":"Silva","given":"Claudio Oliveira","dropping-particle":"da"},{"family":"Guimaraens","given":"Cristiana Scorza"},{"family":"Rodrigues","given":"Valquíria Duarte Vieira"},{"family":"Silva","given":"Luiz Paulo de Oliveira"},{"family":"Barbosa","given":"Luciana Gill"},{"family":"Amaral","given":"Cesar Augustus de Santis"}],"issued":{"date-parts":[["2023",3,28]]}}}],"schema":"https://github.com/citation-style-language/schema/raw/master/csl-citation.json"} </w:instrText>
      </w:r>
      <w:r w:rsidRPr="00693DE7">
        <w:fldChar w:fldCharType="separate"/>
      </w:r>
      <w:r w:rsidRPr="00693DE7">
        <w:rPr>
          <w:rFonts w:cs="Arial"/>
        </w:rPr>
        <w:t>(Silva, 2023)</w:t>
      </w:r>
      <w:r w:rsidRPr="00693DE7">
        <w:fldChar w:fldCharType="end"/>
      </w:r>
      <w:r w:rsidRPr="00693DE7">
        <w:t>.</w:t>
      </w:r>
    </w:p>
    <w:p w14:paraId="0F1B00EA" w14:textId="77777777" w:rsidR="000752AD" w:rsidRPr="00693DE7" w:rsidRDefault="000752AD" w:rsidP="000752AD">
      <w:r w:rsidRPr="00693DE7">
        <w:t xml:space="preserve">Apesar de ter como foco principal a melhoria da arrecadação municipal, o CIATA contribuiu para a implementação de cadastros em diversos municípios brasileiros, servindo como base para o desenvolvimento de sistemas de informações territoriais mais abrangentes. O projeto alcançou 769 prefeituras e cadastrou mais de 3,5 milhões de unidades imobiliárias durante seus oito anos de vigência (1973-1981). O Banco Mundial reconheceu a importância do CIATA, considerando-o um modelo de sucesso no apoio técnico na área fazendária </w:t>
      </w:r>
      <w:r w:rsidRPr="00693DE7">
        <w:fldChar w:fldCharType="begin"/>
      </w:r>
      <w:r w:rsidRPr="00693DE7">
        <w:instrText xml:space="preserve"> ADDIN ZOTERO_ITEM CSL_CITATION {"citationID":"hpw3zrAN","properties":{"formattedCitation":"(Cunha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Pr="00693DE7">
        <w:fldChar w:fldCharType="separate"/>
      </w:r>
      <w:r w:rsidRPr="00693DE7">
        <w:rPr>
          <w:rFonts w:cs="Arial"/>
        </w:rPr>
        <w:t xml:space="preserve">(Cunha </w:t>
      </w:r>
      <w:r w:rsidRPr="00693DE7">
        <w:rPr>
          <w:rFonts w:cs="Arial"/>
          <w:i/>
          <w:iCs/>
        </w:rPr>
        <w:t>et al.</w:t>
      </w:r>
      <w:r w:rsidRPr="00693DE7">
        <w:rPr>
          <w:rFonts w:cs="Arial"/>
        </w:rPr>
        <w:t>, 2019)</w:t>
      </w:r>
      <w:r w:rsidRPr="00693DE7">
        <w:fldChar w:fldCharType="end"/>
      </w:r>
      <w:r w:rsidRPr="00693DE7">
        <w:t>.</w:t>
      </w:r>
    </w:p>
    <w:p w14:paraId="19FECE60" w14:textId="77777777" w:rsidR="000752AD" w:rsidRPr="00693DE7" w:rsidRDefault="000752AD" w:rsidP="000752AD">
      <w:pPr>
        <w:pStyle w:val="Ttulo3"/>
        <w:rPr>
          <w:rFonts w:eastAsiaTheme="minorHAnsi"/>
        </w:rPr>
      </w:pPr>
      <w:bookmarkStart w:id="72" w:name="_Toc183090298"/>
      <w:bookmarkStart w:id="73" w:name="_Toc196482552"/>
      <w:r w:rsidRPr="00693DE7">
        <w:t>Modelo conceitual</w:t>
      </w:r>
      <w:bookmarkEnd w:id="72"/>
      <w:r w:rsidRPr="00693DE7">
        <w:t xml:space="preserve"> do CIATA</w:t>
      </w:r>
      <w:bookmarkEnd w:id="73"/>
    </w:p>
    <w:p w14:paraId="5F4009A5" w14:textId="77777777" w:rsidR="000752AD" w:rsidRPr="00693DE7" w:rsidRDefault="000752AD" w:rsidP="000752AD">
      <w:pPr>
        <w:rPr>
          <w:rFonts w:cs="Arial"/>
        </w:rPr>
      </w:pPr>
      <w:r w:rsidRPr="00693DE7">
        <w:t xml:space="preserve">O CIATA foi concebido de forma modular e flexível para atender às necessidades específicas de cada município, abrangendo módulos de assistência jurídica, administrativa, cadastro imobiliário urbano, cadastro fiscal mobiliário e receita. A metodologia do cadastro imobiliário urbano era composta por duas fases: </w:t>
      </w:r>
      <w:r w:rsidRPr="00693DE7">
        <w:rPr>
          <w:i/>
        </w:rPr>
        <w:t>Execução</w:t>
      </w:r>
      <w:r w:rsidRPr="00693DE7">
        <w:t xml:space="preserve"> </w:t>
      </w:r>
      <w:r w:rsidRPr="00693DE7">
        <w:lastRenderedPageBreak/>
        <w:t xml:space="preserve">e </w:t>
      </w:r>
      <w:r w:rsidRPr="00693DE7">
        <w:rPr>
          <w:i/>
        </w:rPr>
        <w:t>Implantação</w:t>
      </w:r>
      <w:r w:rsidRPr="00693DE7">
        <w:t xml:space="preserve">. Na fase de </w:t>
      </w:r>
      <w:r w:rsidRPr="00693DE7">
        <w:rPr>
          <w:i/>
        </w:rPr>
        <w:t>Execução</w:t>
      </w:r>
      <w:r w:rsidRPr="00693DE7">
        <w:t xml:space="preserve">, o SERPRO realizava a setorização fiscal, levantamento cadastral, avaliação de imóveis e tratamento da informação. Na fase de </w:t>
      </w:r>
      <w:r w:rsidRPr="00693DE7">
        <w:rPr>
          <w:i/>
        </w:rPr>
        <w:t>Implantação</w:t>
      </w:r>
      <w:r w:rsidRPr="00693DE7">
        <w:t xml:space="preserve">, o projeto repassava rotinas para a prefeitura, incluindo atualização cadastral, tratamento e lançamento </w:t>
      </w:r>
      <w:r w:rsidRPr="00693DE7">
        <w:fldChar w:fldCharType="begin"/>
      </w:r>
      <w:r w:rsidRPr="00693DE7">
        <w:instrText xml:space="preserve"> ADDIN ZOTERO_ITEM CSL_CITATION {"citationID":"R916tvaQ","properties":{"formattedCitation":"(Cunha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Pr="00693DE7">
        <w:fldChar w:fldCharType="separate"/>
      </w:r>
      <w:r w:rsidRPr="00693DE7">
        <w:rPr>
          <w:rFonts w:cs="Arial"/>
        </w:rPr>
        <w:t xml:space="preserve">(Cunha </w:t>
      </w:r>
      <w:r w:rsidRPr="00693DE7">
        <w:rPr>
          <w:rFonts w:cs="Arial"/>
          <w:i/>
          <w:iCs/>
        </w:rPr>
        <w:t>et al.</w:t>
      </w:r>
      <w:r w:rsidRPr="00693DE7">
        <w:rPr>
          <w:rFonts w:cs="Arial"/>
        </w:rPr>
        <w:t>, 2019)</w:t>
      </w:r>
      <w:r w:rsidRPr="00693DE7">
        <w:fldChar w:fldCharType="end"/>
      </w:r>
      <w:r w:rsidRPr="00693DE7">
        <w:rPr>
          <w:rFonts w:cs="Arial"/>
        </w:rPr>
        <w:t>.</w:t>
      </w:r>
    </w:p>
    <w:p w14:paraId="36BEF7CD" w14:textId="77777777" w:rsidR="000752AD" w:rsidRPr="00693DE7" w:rsidRDefault="000752AD" w:rsidP="000752AD">
      <w:r w:rsidRPr="00693DE7">
        <w:t>Considerando as limitações técnicas das décadas de 1970 e 1980, a fase de execução geralmente resultava em cadastros formados por fichas e livros, uma vez que poucas prefeituras tinham condições de adquirir os caríssimos mainframes disponíveis para automação.</w:t>
      </w:r>
    </w:p>
    <w:p w14:paraId="57354CC9" w14:textId="77777777" w:rsidR="000752AD" w:rsidRPr="00693DE7" w:rsidRDefault="000752AD" w:rsidP="000752AD">
      <w:r w:rsidRPr="00693DE7">
        <w:t>Mesmo quando havia possibilidade de processamento eletrônico, as fichas eram preenchidas manualmente e depois enviadas a centros onde os dados eram digitados em equipamentos off-line para depois serem processados.</w:t>
      </w:r>
    </w:p>
    <w:p w14:paraId="32CFA8A4" w14:textId="77777777" w:rsidR="000752AD" w:rsidRPr="00693DE7" w:rsidRDefault="000752AD" w:rsidP="000752AD">
      <w:pPr>
        <w:pStyle w:val="Ttulo3"/>
      </w:pPr>
      <w:bookmarkStart w:id="74" w:name="_Toc183090299"/>
      <w:bookmarkStart w:id="75" w:name="_Ref191671060"/>
      <w:bookmarkStart w:id="76" w:name="_Toc196482553"/>
      <w:r w:rsidRPr="00693DE7">
        <w:t>Contexto Histórico e T</w:t>
      </w:r>
      <w:bookmarkEnd w:id="74"/>
      <w:r w:rsidRPr="00693DE7">
        <w:t>ecnológico do CIATA</w:t>
      </w:r>
      <w:bookmarkEnd w:id="75"/>
      <w:bookmarkEnd w:id="76"/>
    </w:p>
    <w:p w14:paraId="63856B73" w14:textId="77777777" w:rsidR="000752AD" w:rsidRPr="00693DE7" w:rsidRDefault="000752AD" w:rsidP="000752AD">
      <w:r w:rsidRPr="00693DE7">
        <w:t xml:space="preserve">Os altos custos dos equipamentos e a escassez de mão de obra especializada nos anos 1970 e 1980, quando a computação eletrônica ainda estava em seus primórdios, influenciaram as características do Projeto CIATA. </w:t>
      </w:r>
    </w:p>
    <w:p w14:paraId="10780CBF" w14:textId="77777777" w:rsidR="000752AD" w:rsidRPr="00693DE7" w:rsidRDefault="000752AD" w:rsidP="000752AD">
      <w:pPr>
        <w:pStyle w:val="Ttulo4"/>
      </w:pPr>
      <w:bookmarkStart w:id="77" w:name="_Toc183090300"/>
      <w:bookmarkStart w:id="78" w:name="_Toc196482554"/>
      <w:r w:rsidRPr="00693DE7">
        <w:t>Custo dos equipamentos</w:t>
      </w:r>
      <w:bookmarkEnd w:id="77"/>
      <w:bookmarkEnd w:id="78"/>
    </w:p>
    <w:p w14:paraId="688DB96D" w14:textId="77777777" w:rsidR="000752AD" w:rsidRPr="00693DE7" w:rsidRDefault="000752AD" w:rsidP="000752AD">
      <w:r w:rsidRPr="00693DE7">
        <w:t xml:space="preserve">A plataforma de computação eletrônica dominante nas décadas de 1970 e 1980 era o mainframe, um tipo de computador de grande porte e alto custo que exigia uma infraestrutura especial para operar. Seu preço frequentemente alcançava centenas de milhares de dólares, e era comum que sua aquisição fosse feita por meio de </w:t>
      </w:r>
      <w:r w:rsidRPr="00693DE7">
        <w:rPr>
          <w:i/>
        </w:rPr>
        <w:t>leasing</w:t>
      </w:r>
      <w:r w:rsidRPr="00693DE7">
        <w:t xml:space="preserve"> junto a fabricantes como IBM, Burroughs e outros </w:t>
      </w:r>
      <w:r w:rsidRPr="00693DE7">
        <w:fldChar w:fldCharType="begin"/>
      </w:r>
      <w:r w:rsidRPr="00693DE7">
        <w:instrText xml:space="preserve"> ADDIN ZOTERO_ITEM CSL_CITATION {"citationID":"vmnFHZKW","properties":{"formattedCitation":"(Ceruzzi, 2003)","plainCitation":"(Ceruzzi, 2003)","noteIndex":0},"citationItems":[{"id":56,"uris":["http://zotero.org/users/local/P1GuXq80/items/Q6GFD5CI","http://zotero.org/users/15531986/items/Q6GFD5CI"],"itemData":{"id":56,"type":"book","call-number":"QA76.17 .C47 2003","edition":"2nd ed","event-place":"London, Eng. ; Cambridge, Mass","ISBN":"978-0-262-53203-7","number-of-pages":"445","publisher":"MIT Press","publisher-place":"London, Eng. ; Cambridge, Mass","source":"Library of Congress ISBN","title":"A history of modern computing","author":[{"family":"Ceruzzi","given":"Paul E."}],"issued":{"date-parts":[["2003"]]}}}],"schema":"https://github.com/citation-style-language/schema/raw/master/csl-citation.json"} </w:instrText>
      </w:r>
      <w:r w:rsidRPr="00693DE7">
        <w:fldChar w:fldCharType="separate"/>
      </w:r>
      <w:r w:rsidRPr="00693DE7">
        <w:t>(</w:t>
      </w:r>
      <w:r w:rsidRPr="00693DE7">
        <w:rPr>
          <w:i/>
          <w:iCs/>
        </w:rPr>
        <w:t>Ceruzzi, 2003</w:t>
      </w:r>
      <w:r w:rsidRPr="00693DE7">
        <w:t>)</w:t>
      </w:r>
      <w:r w:rsidRPr="00693DE7">
        <w:fldChar w:fldCharType="end"/>
      </w:r>
      <w:r w:rsidRPr="00693DE7">
        <w:t>.</w:t>
      </w:r>
    </w:p>
    <w:p w14:paraId="200F73B9" w14:textId="77777777" w:rsidR="000752AD" w:rsidRPr="00693DE7" w:rsidRDefault="000752AD" w:rsidP="000752AD">
      <w:r w:rsidRPr="00693DE7">
        <w:t>O uso desses sistemas era inicialmente restrito a grandes empresas e universidades. O primeiro computador da USP, por exemplo, foi instalado no Centro de Processamento de Dados da Escola de Engenharia de São Carlos (CPD-EESC) em 1967. Era um IBM-1130, adquirido por um consórcio envolvendo a USP, a Fapesp, a Capes e o CNPq, ao custo de US$ 200 mil — o equivalente a cerca de US$ 2 milhões em valores atualizados pela inflação do dólar.</w:t>
      </w:r>
    </w:p>
    <w:p w14:paraId="0BD753FB" w14:textId="1A878173" w:rsidR="000752AD" w:rsidRPr="00693DE7" w:rsidRDefault="000752AD" w:rsidP="000752AD">
      <w:pPr>
        <w:rPr>
          <w:rFonts w:cs="Arial"/>
          <w:szCs w:val="24"/>
        </w:rPr>
      </w:pPr>
      <w:r w:rsidRPr="00693DE7">
        <w:t>Devido aos custos envolvidos, o Projeto CIATA focou em desenvolver metodologias e definir padrões genéricos que pudessem ser implementados tanto com recursos mecanográficos quanto eletrônicos. Assim, o CIATA materializou-se como um conjunto de manuais e definições de campos e formulários, em vez de um sistema computacional propriamente dito.</w:t>
      </w:r>
    </w:p>
    <w:p w14:paraId="5EBD7A81" w14:textId="77777777" w:rsidR="000752AD" w:rsidRPr="00693DE7" w:rsidRDefault="000752AD" w:rsidP="000752AD">
      <w:pPr>
        <w:pStyle w:val="Ttulo4"/>
      </w:pPr>
      <w:bookmarkStart w:id="79" w:name="_Toc183090301"/>
      <w:bookmarkStart w:id="80" w:name="_Toc196482555"/>
      <w:r w:rsidRPr="00693DE7">
        <w:lastRenderedPageBreak/>
        <w:t>Memória secundária LIMITADA</w:t>
      </w:r>
      <w:bookmarkEnd w:id="79"/>
      <w:bookmarkEnd w:id="80"/>
    </w:p>
    <w:p w14:paraId="26119B27" w14:textId="77777777" w:rsidR="000752AD" w:rsidRPr="00693DE7" w:rsidRDefault="000752AD" w:rsidP="000752AD">
      <w:pPr>
        <w:rPr>
          <w:rFonts w:cs="Arial"/>
          <w:szCs w:val="24"/>
        </w:rPr>
      </w:pPr>
      <w:r w:rsidRPr="00693DE7">
        <w:rPr>
          <w:rFonts w:cs="Arial"/>
          <w:szCs w:val="24"/>
        </w:rPr>
        <w:t>As memórias secundárias são dispositivos de armazenamento de dados que preservam as informações mesmo quando o computador é desligado. Elas mantêm os dados seguros antes e depois do processamento.</w:t>
      </w:r>
    </w:p>
    <w:p w14:paraId="0C79FD6A" w14:textId="77777777" w:rsidR="000752AD" w:rsidRPr="00693DE7" w:rsidRDefault="000752AD" w:rsidP="000752AD">
      <w:pPr>
        <w:rPr>
          <w:rFonts w:cs="Arial"/>
          <w:szCs w:val="24"/>
        </w:rPr>
      </w:pPr>
      <w:r w:rsidRPr="00693DE7">
        <w:rPr>
          <w:rFonts w:cs="Arial"/>
          <w:szCs w:val="24"/>
        </w:rPr>
        <w:t>Nos anos 1980, os sistemas computacionais contavam apenas com discos rígidos de capacidades limitadas, variando entre 5 MB e 40 MB. Para processar volumes maiores de dados, era necessário recorrer a fitas magnéticas, que possuíam acesso sequencial e eram extremamente lentas. Nesse contexto, uma das diretrizes mais importantes no desenvolvimento de aplicativos era reduzir ao máximo o consumo de memória secundária.</w:t>
      </w:r>
    </w:p>
    <w:p w14:paraId="3EFB819B" w14:textId="77777777" w:rsidR="000752AD" w:rsidRPr="00693DE7" w:rsidRDefault="000752AD" w:rsidP="000752AD">
      <w:pPr>
        <w:rPr>
          <w:rFonts w:cs="Arial"/>
          <w:szCs w:val="24"/>
        </w:rPr>
      </w:pPr>
      <w:r w:rsidRPr="00693DE7">
        <w:rPr>
          <w:rFonts w:cs="Arial"/>
          <w:szCs w:val="24"/>
        </w:rPr>
        <w:t>Essa necessidade de economizar armazenamento, somada às características das linguagens de programação da época, definiu a estrutura de dados do CIATA.</w:t>
      </w:r>
    </w:p>
    <w:p w14:paraId="51A7F6B1" w14:textId="77777777" w:rsidR="000752AD" w:rsidRPr="00693DE7" w:rsidRDefault="000752AD" w:rsidP="000752AD">
      <w:r w:rsidRPr="00693DE7">
        <w:t>Na modelagem de dados contemporânea, um identificador alfanumérico exclusivo, denominado chave, é empregado para representar cada registro em uma classe. Os valores adicionais associados ao registro são denominados atributos, e no contexto de propriedades imobiliárias, incluem informações como quadra, lote e endereço, entre outros. A chave geralmente não possui referência a nenhum atributo da tabela ou externo a ela.</w:t>
      </w:r>
    </w:p>
    <w:p w14:paraId="33AFC6E8" w14:textId="77777777" w:rsidR="000752AD" w:rsidRPr="00693DE7" w:rsidRDefault="000752AD" w:rsidP="000752AD">
      <w:r w:rsidRPr="00693DE7">
        <w:t>Devido à necessidade de economizar espaço nos registros na época, a criação de identificadores únicos que gastassem bytes extras era inviável. Dessa forma, surgiu uma das principais características do CIATA, que é o uso de atributos reais, organizados de forma hierárquica para formar uma chave com semântica, onde cada parte da chave possui também uma informação relevante (</w:t>
      </w:r>
      <w:r w:rsidRPr="00693DE7">
        <w:fldChar w:fldCharType="begin"/>
      </w:r>
      <w:r w:rsidRPr="00693DE7">
        <w:instrText xml:space="preserve"> REF _Ref192485580 \h </w:instrText>
      </w:r>
      <w:r w:rsidRPr="00693DE7">
        <w:fldChar w:fldCharType="separate"/>
      </w:r>
      <w:r w:rsidRPr="00693DE7">
        <w:t xml:space="preserve">Tabela </w:t>
      </w:r>
      <w:r>
        <w:rPr>
          <w:noProof/>
        </w:rPr>
        <w:t>2</w:t>
      </w:r>
      <w:r w:rsidRPr="00693DE7">
        <w:fldChar w:fldCharType="end"/>
      </w:r>
      <w:r w:rsidRPr="00693DE7">
        <w:t xml:space="preserve"> e</w:t>
      </w:r>
      <w:r>
        <w:t xml:space="preserve"> </w:t>
      </w:r>
      <w:r>
        <w:fldChar w:fldCharType="begin"/>
      </w:r>
      <w:r>
        <w:instrText xml:space="preserve"> REF _Ref192830144 \h </w:instrText>
      </w:r>
      <w:r>
        <w:fldChar w:fldCharType="separate"/>
      </w:r>
      <w:r w:rsidRPr="00693DE7">
        <w:t xml:space="preserve">Figura </w:t>
      </w:r>
      <w:r>
        <w:rPr>
          <w:noProof/>
        </w:rPr>
        <w:t>1</w:t>
      </w:r>
      <w:r>
        <w:fldChar w:fldCharType="end"/>
      </w:r>
      <w:r w:rsidRPr="00693DE7">
        <w:t>).</w:t>
      </w:r>
    </w:p>
    <w:p w14:paraId="796E8D9E" w14:textId="77777777" w:rsidR="000752AD" w:rsidRPr="00693DE7" w:rsidRDefault="000752AD" w:rsidP="000752AD">
      <w:r w:rsidRPr="00693DE7">
        <w:t xml:space="preserve">Observa-se nessas figuras que a formação da chave </w:t>
      </w:r>
      <w:r w:rsidRPr="00693DE7">
        <w:rPr>
          <w:i/>
        </w:rPr>
        <w:t>per se</w:t>
      </w:r>
      <w:r w:rsidRPr="00693DE7">
        <w:t xml:space="preserve"> incorporava dados que referenciavam atributos como distrito, setor, quadra e lote. Embora essa técnica seja considerada obsoleta nos dias atuais, ela era comum na época da implementação do CIATA.</w:t>
      </w:r>
    </w:p>
    <w:p w14:paraId="213BD059" w14:textId="77777777" w:rsidR="000752AD" w:rsidRPr="00693DE7" w:rsidRDefault="000752AD" w:rsidP="000752AD">
      <w:pPr>
        <w:pStyle w:val="Legenda"/>
      </w:pPr>
    </w:p>
    <w:p w14:paraId="0EB4BA2E" w14:textId="77777777" w:rsidR="000752AD" w:rsidRPr="00693DE7" w:rsidRDefault="000752AD" w:rsidP="000752AD">
      <w:pPr>
        <w:pStyle w:val="Legenda"/>
      </w:pPr>
      <w:bookmarkStart w:id="81" w:name="_Ref192485580"/>
      <w:r w:rsidRPr="00693DE7">
        <w:t xml:space="preserve">Tabela </w:t>
      </w:r>
      <w:r>
        <w:fldChar w:fldCharType="begin"/>
      </w:r>
      <w:r>
        <w:instrText xml:space="preserve"> SEQ Tabela \* ARABIC </w:instrText>
      </w:r>
      <w:r>
        <w:fldChar w:fldCharType="separate"/>
      </w:r>
      <w:r>
        <w:rPr>
          <w:noProof/>
        </w:rPr>
        <w:t>2</w:t>
      </w:r>
      <w:r>
        <w:rPr>
          <w:noProof/>
        </w:rPr>
        <w:fldChar w:fldCharType="end"/>
      </w:r>
      <w:bookmarkEnd w:id="81"/>
      <w:r w:rsidRPr="00693DE7">
        <w:t>: Formação da chave do imóvel no CIATA</w:t>
      </w:r>
    </w:p>
    <w:tbl>
      <w:tblPr>
        <w:tblStyle w:val="TabeladeGrade5Escura-nfase11"/>
        <w:tblW w:w="5055" w:type="dxa"/>
        <w:jc w:val="center"/>
        <w:tblLook w:val="04A0" w:firstRow="1" w:lastRow="0" w:firstColumn="1" w:lastColumn="0" w:noHBand="0" w:noVBand="1"/>
      </w:tblPr>
      <w:tblGrid>
        <w:gridCol w:w="1413"/>
        <w:gridCol w:w="1701"/>
        <w:gridCol w:w="1941"/>
      </w:tblGrid>
      <w:tr w:rsidR="000752AD" w:rsidRPr="00693DE7" w14:paraId="0473991B" w14:textId="77777777" w:rsidTr="000643C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6573401" w14:textId="77777777" w:rsidR="000752AD" w:rsidRPr="00693DE7" w:rsidRDefault="000752AD" w:rsidP="000643CA">
            <w:pPr>
              <w:ind w:firstLine="0"/>
              <w:jc w:val="left"/>
              <w:rPr>
                <w:rFonts w:ascii="Times New Roman" w:eastAsia="Times New Roman" w:hAnsi="Times New Roman" w:cs="Times New Roman"/>
                <w:sz w:val="20"/>
                <w:szCs w:val="24"/>
                <w:lang w:eastAsia="pt-BR"/>
              </w:rPr>
            </w:pPr>
            <w:r w:rsidRPr="00693DE7">
              <w:t>Posição</w:t>
            </w:r>
          </w:p>
        </w:tc>
        <w:tc>
          <w:tcPr>
            <w:tcW w:w="1701" w:type="dxa"/>
            <w:noWrap/>
            <w:hideMark/>
          </w:tcPr>
          <w:p w14:paraId="1A72D42C"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Tamanho</w:t>
            </w:r>
          </w:p>
        </w:tc>
        <w:tc>
          <w:tcPr>
            <w:tcW w:w="1941" w:type="dxa"/>
          </w:tcPr>
          <w:p w14:paraId="42424C3D"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Descrição</w:t>
            </w:r>
          </w:p>
        </w:tc>
      </w:tr>
      <w:tr w:rsidR="000752AD" w:rsidRPr="00693DE7" w14:paraId="3620F045"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1C54539"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1</w:t>
            </w:r>
          </w:p>
        </w:tc>
        <w:tc>
          <w:tcPr>
            <w:tcW w:w="1701" w:type="dxa"/>
            <w:noWrap/>
            <w:hideMark/>
          </w:tcPr>
          <w:p w14:paraId="67FD802F"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032B7B2C"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Distrito</w:t>
            </w:r>
          </w:p>
        </w:tc>
      </w:tr>
      <w:tr w:rsidR="000752AD" w:rsidRPr="00693DE7" w14:paraId="68C4D548"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8AE6422"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3</w:t>
            </w:r>
          </w:p>
        </w:tc>
        <w:tc>
          <w:tcPr>
            <w:tcW w:w="1701" w:type="dxa"/>
            <w:noWrap/>
            <w:hideMark/>
          </w:tcPr>
          <w:p w14:paraId="45442765"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62A82CA0"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Setor</w:t>
            </w:r>
          </w:p>
        </w:tc>
      </w:tr>
      <w:tr w:rsidR="000752AD" w:rsidRPr="00693DE7" w14:paraId="51AA339F"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2371F38"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5</w:t>
            </w:r>
          </w:p>
        </w:tc>
        <w:tc>
          <w:tcPr>
            <w:tcW w:w="1701" w:type="dxa"/>
            <w:noWrap/>
            <w:hideMark/>
          </w:tcPr>
          <w:p w14:paraId="77B58F0B"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0B3D81D3"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Quadra/Logradouro</w:t>
            </w:r>
          </w:p>
        </w:tc>
      </w:tr>
      <w:tr w:rsidR="000752AD" w:rsidRPr="00693DE7" w14:paraId="5F8D89C7"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98B4EE7"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8</w:t>
            </w:r>
          </w:p>
        </w:tc>
        <w:tc>
          <w:tcPr>
            <w:tcW w:w="1701" w:type="dxa"/>
            <w:noWrap/>
            <w:hideMark/>
          </w:tcPr>
          <w:p w14:paraId="405EBC39"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0D67BB6A"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Lote/UI</w:t>
            </w:r>
          </w:p>
        </w:tc>
      </w:tr>
      <w:tr w:rsidR="000752AD" w:rsidRPr="00693DE7" w14:paraId="79151C0B"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tcPr>
          <w:p w14:paraId="53EB80F1"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11</w:t>
            </w:r>
          </w:p>
        </w:tc>
        <w:tc>
          <w:tcPr>
            <w:tcW w:w="1701" w:type="dxa"/>
            <w:noWrap/>
          </w:tcPr>
          <w:p w14:paraId="0CBE7BBD"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4</w:t>
            </w:r>
          </w:p>
        </w:tc>
        <w:tc>
          <w:tcPr>
            <w:tcW w:w="1941" w:type="dxa"/>
          </w:tcPr>
          <w:p w14:paraId="029DC181"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UI</w:t>
            </w:r>
          </w:p>
        </w:tc>
      </w:tr>
    </w:tbl>
    <w:p w14:paraId="39E1DC51" w14:textId="77777777" w:rsidR="000752AD" w:rsidRPr="00693DE7" w:rsidRDefault="000752AD" w:rsidP="000752AD">
      <w:pPr>
        <w:pStyle w:val="Legenda"/>
      </w:pPr>
    </w:p>
    <w:p w14:paraId="28CDE5D2" w14:textId="77777777" w:rsidR="000752AD" w:rsidRPr="00693DE7" w:rsidRDefault="000752AD" w:rsidP="000752AD">
      <w:pPr>
        <w:pStyle w:val="Legenda"/>
      </w:pPr>
      <w:bookmarkStart w:id="82" w:name="_Ref192830144"/>
      <w:bookmarkStart w:id="83" w:name="_Ref182853822"/>
      <w:r w:rsidRPr="00693DE7">
        <w:t xml:space="preserve">Figura </w:t>
      </w:r>
      <w:r>
        <w:fldChar w:fldCharType="begin"/>
      </w:r>
      <w:r>
        <w:instrText xml:space="preserve"> SEQ Figura \* ARABIC </w:instrText>
      </w:r>
      <w:r>
        <w:fldChar w:fldCharType="separate"/>
      </w:r>
      <w:r>
        <w:rPr>
          <w:noProof/>
        </w:rPr>
        <w:t>1</w:t>
      </w:r>
      <w:r>
        <w:rPr>
          <w:noProof/>
        </w:rPr>
        <w:fldChar w:fldCharType="end"/>
      </w:r>
      <w:bookmarkEnd w:id="82"/>
      <w:r w:rsidRPr="00693DE7">
        <w:t>:Trecho do manual do CIATA</w:t>
      </w:r>
      <w:bookmarkEnd w:id="83"/>
    </w:p>
    <w:tbl>
      <w:tblPr>
        <w:tblStyle w:val="Tabelacomgrade"/>
        <w:tblW w:w="0" w:type="auto"/>
        <w:tblLook w:val="04A0" w:firstRow="1" w:lastRow="0" w:firstColumn="1" w:lastColumn="0" w:noHBand="0" w:noVBand="1"/>
      </w:tblPr>
      <w:tblGrid>
        <w:gridCol w:w="9061"/>
      </w:tblGrid>
      <w:tr w:rsidR="000752AD" w:rsidRPr="00693DE7" w14:paraId="71CCE04B" w14:textId="77777777" w:rsidTr="000643CA">
        <w:tc>
          <w:tcPr>
            <w:tcW w:w="9061" w:type="dxa"/>
          </w:tcPr>
          <w:p w14:paraId="7DF66D52" w14:textId="77777777" w:rsidR="000752AD" w:rsidRPr="00693DE7" w:rsidRDefault="000752AD" w:rsidP="000643CA">
            <w:pPr>
              <w:ind w:firstLine="0"/>
              <w:rPr>
                <w:rFonts w:cs="Arial"/>
                <w:szCs w:val="24"/>
              </w:rPr>
            </w:pPr>
            <w:r w:rsidRPr="00693DE7">
              <w:rPr>
                <w:rFonts w:cs="Arial"/>
                <w:noProof/>
                <w:szCs w:val="24"/>
                <w:lang w:eastAsia="pt-BR"/>
              </w:rPr>
              <w:drawing>
                <wp:inline distT="0" distB="0" distL="0" distR="0" wp14:anchorId="387F105E" wp14:editId="7DA3B98A">
                  <wp:extent cx="5760085" cy="1942465"/>
                  <wp:effectExtent l="0" t="0" r="0" b="635"/>
                  <wp:docPr id="1723882395" name="Imagem 1"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2395" name="Imagem 1" descr="Tabela&#10;&#10;Descrição gerada automaticamente com confiança baixa"/>
                          <pic:cNvPicPr/>
                        </pic:nvPicPr>
                        <pic:blipFill>
                          <a:blip r:embed="rId13"/>
                          <a:stretch>
                            <a:fillRect/>
                          </a:stretch>
                        </pic:blipFill>
                        <pic:spPr>
                          <a:xfrm>
                            <a:off x="0" y="0"/>
                            <a:ext cx="5760085" cy="1942465"/>
                          </a:xfrm>
                          <a:prstGeom prst="rect">
                            <a:avLst/>
                          </a:prstGeom>
                        </pic:spPr>
                      </pic:pic>
                    </a:graphicData>
                  </a:graphic>
                </wp:inline>
              </w:drawing>
            </w:r>
          </w:p>
        </w:tc>
      </w:tr>
    </w:tbl>
    <w:p w14:paraId="5BC580AD" w14:textId="77777777" w:rsidR="000752AD" w:rsidRPr="00693DE7" w:rsidRDefault="000752AD" w:rsidP="000752AD">
      <w:pPr>
        <w:rPr>
          <w:rFonts w:cs="Arial"/>
          <w:szCs w:val="24"/>
        </w:rPr>
      </w:pPr>
      <w:r w:rsidRPr="00693DE7">
        <w:rPr>
          <w:rFonts w:cs="Arial"/>
          <w:szCs w:val="24"/>
        </w:rPr>
        <w:t>A escassez de memória secundária também definiu outros aspectos dos campos:</w:t>
      </w:r>
    </w:p>
    <w:p w14:paraId="42E6482F" w14:textId="77777777" w:rsidR="000752AD" w:rsidRPr="00693DE7" w:rsidRDefault="000752AD" w:rsidP="000752AD">
      <w:pPr>
        <w:rPr>
          <w:rFonts w:cs="Arial"/>
          <w:szCs w:val="24"/>
        </w:rPr>
      </w:pPr>
      <w:r w:rsidRPr="00693DE7">
        <w:rPr>
          <w:rFonts w:cs="Arial"/>
          <w:szCs w:val="24"/>
        </w:rPr>
        <w:t>Uso de campos de tamanho fixo;</w:t>
      </w:r>
    </w:p>
    <w:p w14:paraId="176C1D07" w14:textId="77777777" w:rsidR="000752AD" w:rsidRPr="00693DE7" w:rsidRDefault="000752AD" w:rsidP="000752AD">
      <w:pPr>
        <w:rPr>
          <w:rFonts w:cs="Arial"/>
          <w:szCs w:val="24"/>
        </w:rPr>
      </w:pPr>
      <w:r w:rsidRPr="00693DE7">
        <w:rPr>
          <w:rFonts w:cs="Arial"/>
          <w:szCs w:val="24"/>
        </w:rPr>
        <w:t>Uso de códigos em vez de descrições;</w:t>
      </w:r>
    </w:p>
    <w:p w14:paraId="29A242E0" w14:textId="77777777" w:rsidR="000752AD" w:rsidRPr="00693DE7" w:rsidRDefault="000752AD" w:rsidP="000752AD">
      <w:pPr>
        <w:rPr>
          <w:rFonts w:cs="Arial"/>
          <w:szCs w:val="24"/>
        </w:rPr>
      </w:pPr>
      <w:r w:rsidRPr="00693DE7">
        <w:rPr>
          <w:rFonts w:cs="Arial"/>
          <w:szCs w:val="24"/>
        </w:rPr>
        <w:t>Ausência de formatação.</w:t>
      </w:r>
    </w:p>
    <w:p w14:paraId="50EC6118" w14:textId="77777777" w:rsidR="000752AD" w:rsidRPr="00693DE7" w:rsidRDefault="000752AD" w:rsidP="000752AD">
      <w:pPr>
        <w:pStyle w:val="Ttulo4"/>
      </w:pPr>
      <w:bookmarkStart w:id="84" w:name="_Toc183090302"/>
      <w:bookmarkStart w:id="85" w:name="_Toc196482556"/>
      <w:r w:rsidRPr="00693DE7">
        <w:t>Linguagens de programação Pré-SGBDs</w:t>
      </w:r>
      <w:bookmarkEnd w:id="84"/>
      <w:bookmarkEnd w:id="85"/>
    </w:p>
    <w:p w14:paraId="1755A7C5" w14:textId="77777777" w:rsidR="000752AD" w:rsidRPr="00693DE7" w:rsidRDefault="000752AD" w:rsidP="000752AD">
      <w:r w:rsidRPr="00693DE7">
        <w:t>As linguagens de programação dominantes na época em que o CIATA foi definido eram COBOL, LISP e FORTRAN. Nenhuma dessas linguagens possuía suporte avançado para manipulação de dados, limitando-se à leitura e gravação de arquivos na memória secundária. Mesmo as linguagens de programação mais modernas apresentam poucos recursos para lidar eficientemente com grandes volumes de dados.</w:t>
      </w:r>
    </w:p>
    <w:p w14:paraId="4C11E012" w14:textId="77777777" w:rsidR="000752AD" w:rsidRPr="00693DE7" w:rsidRDefault="000752AD" w:rsidP="000752AD">
      <w:r w:rsidRPr="00693DE7">
        <w:t>A limitação no tratamento de dados dessas linguagens só foi resolvida de forma satisfatória com o surgimento dos Sistemas Gerenciadores de Bancos de Dados (SGBDs) no final da década de 1960. Contudo, os SGBDs só se tornaram populares e acessíveis a partir de meados da década de 1980. Antes disso, os programas tratavam os dados como grandes blocos de bytes, que podiam ser interpretados apenas como valores numéricos ou cadeias de caracteres.</w:t>
      </w:r>
    </w:p>
    <w:p w14:paraId="64CDF285" w14:textId="77777777" w:rsidR="000752AD" w:rsidRPr="00693DE7" w:rsidRDefault="000752AD" w:rsidP="000752AD">
      <w:r w:rsidRPr="00693DE7">
        <w:t>Por ser um projeto anterior à popularização dos SGBDs, a modelagem de dados do CIATA foi feita considerando que toda a informação deveria ser guardada em um registro de tamanho fixo. É provável que as primeiras versões do projeto utilizassem um único arquivo para armazenar todas as informações sobre os imóveis.</w:t>
      </w:r>
    </w:p>
    <w:p w14:paraId="4BDDCC4E" w14:textId="77777777" w:rsidR="000752AD" w:rsidRPr="00693DE7" w:rsidRDefault="000752AD" w:rsidP="000752AD">
      <w:r w:rsidRPr="00693DE7">
        <w:t xml:space="preserve">A ausência de um SGBD também dificultava a implementação de campos multivalorados. Inserir informações de vários proprietários para um mesmo imóvel, por exemplo, era uma operação complexa. As alternativas incluíam desperdiçar valiosa </w:t>
      </w:r>
      <w:r w:rsidRPr="00693DE7">
        <w:lastRenderedPageBreak/>
        <w:t>memória secundária, reservando espaço adicional para vários proprietários, ou gerenciar, via programação, um arquivo separado para a lista de proprietários.</w:t>
      </w:r>
    </w:p>
    <w:p w14:paraId="16F3AD12" w14:textId="77777777" w:rsidR="000752AD" w:rsidRPr="00693DE7" w:rsidRDefault="000752AD" w:rsidP="000752AD">
      <w:pPr>
        <w:pStyle w:val="Ttulo3"/>
      </w:pPr>
      <w:bookmarkStart w:id="86" w:name="_Toc196482557"/>
      <w:r w:rsidRPr="00693DE7">
        <w:t xml:space="preserve">O CIATA e o </w:t>
      </w:r>
      <w:r w:rsidRPr="00693DE7">
        <w:rPr>
          <w:i/>
        </w:rPr>
        <w:t>Fit-For-Purpose</w:t>
      </w:r>
      <w:bookmarkEnd w:id="86"/>
      <w:r w:rsidRPr="00693DE7">
        <w:t xml:space="preserve"> </w:t>
      </w:r>
    </w:p>
    <w:p w14:paraId="1D435220" w14:textId="77777777" w:rsidR="000752AD" w:rsidRPr="00693DE7" w:rsidRDefault="000752AD" w:rsidP="000752AD">
      <w:r w:rsidRPr="00693DE7">
        <w:t xml:space="preserve">O conceito de </w:t>
      </w:r>
      <w:r w:rsidRPr="00693DE7">
        <w:rPr>
          <w:i/>
        </w:rPr>
        <w:t>Fit-For-Purpose</w:t>
      </w:r>
      <w:r w:rsidRPr="00693DE7">
        <w:t>, cunhado pela Federação Internacional de Geômetras (FIG), tem ganhado destaque na administração territorial, especialmente no contexto de países em desenvolvimento. Essa abordagem enfatiza a flexibilização e adaptação de soluções de gestão de terras às realidades e necessidades específicas de cada país ou região.</w:t>
      </w:r>
    </w:p>
    <w:p w14:paraId="3AB24D26" w14:textId="77777777" w:rsidR="000752AD" w:rsidRPr="00693DE7" w:rsidRDefault="000752AD" w:rsidP="000752AD">
      <w:r w:rsidRPr="00693DE7">
        <w:t xml:space="preserve">Diferentemente das abordagens tradicionais, que frequentemente impõem padrões técnicos rígidos e dispendiosos, o </w:t>
      </w:r>
      <w:r w:rsidRPr="00693DE7">
        <w:rPr>
          <w:i/>
          <w:iCs/>
        </w:rPr>
        <w:t>Fit-For-Purpose</w:t>
      </w:r>
      <w:r w:rsidRPr="00693DE7">
        <w:t xml:space="preserve"> prioriza a eficiência, acessibilidade e celeridade. Isso significa adotar métodos e tecnologias que sejam adequados ao propósito, em vez de seguir modelos predefinidos que muitas vezes são incompatíveis com a realidade local.</w:t>
      </w:r>
    </w:p>
    <w:p w14:paraId="65467522" w14:textId="77777777" w:rsidR="000752AD" w:rsidRPr="00693DE7" w:rsidRDefault="000752AD" w:rsidP="000752AD">
      <w:r w:rsidRPr="00693DE7">
        <w:t xml:space="preserve">Essa abordagem oferece um caminho promissor para superar os desafios recorrentes na implantação de um cadastro territorial funcional, como a escassez de recursos financeiros e de capacidade técnica. Ela permite que municípios adotem soluções graduais e incrementais, iniciando o cadastro com informações básicas e representações espaciais menos precisas, com a perspectiva de aprimoramento contínuo ao longo do tempo </w:t>
      </w:r>
      <w:commentRangeStart w:id="87"/>
      <w:r w:rsidRPr="00693DE7">
        <w:t>(Enemark; McLaren; Lemmen, 2021).</w:t>
      </w:r>
      <w:commentRangeEnd w:id="87"/>
      <w:r w:rsidR="006F0615">
        <w:rPr>
          <w:rStyle w:val="Refdecomentrio"/>
        </w:rPr>
        <w:commentReference w:id="87"/>
      </w:r>
    </w:p>
    <w:p w14:paraId="5B087A62" w14:textId="77777777" w:rsidR="000752AD" w:rsidRPr="00693DE7" w:rsidRDefault="000752AD" w:rsidP="000752AD">
      <w:r w:rsidRPr="00693DE7">
        <w:t xml:space="preserve">Ao relacionar o CIATA com o conceito de </w:t>
      </w:r>
      <w:r w:rsidRPr="00693DE7">
        <w:rPr>
          <w:i/>
        </w:rPr>
        <w:t>Fit-For-Purpose</w:t>
      </w:r>
      <w:r w:rsidRPr="00693DE7">
        <w:t>, é possível identificar algumas características em comum:</w:t>
      </w:r>
    </w:p>
    <w:p w14:paraId="6F4BE40E" w14:textId="77777777" w:rsidR="000752AD" w:rsidRPr="00693DE7" w:rsidRDefault="000752AD" w:rsidP="000752AD">
      <w:r w:rsidRPr="00693DE7">
        <w:t xml:space="preserve">- </w:t>
      </w:r>
      <w:r w:rsidRPr="00693DE7">
        <w:rPr>
          <w:b/>
        </w:rPr>
        <w:t>Foco na finalidade:</w:t>
      </w:r>
      <w:r w:rsidRPr="00693DE7">
        <w:t xml:space="preserve"> O CIATA foi concebido com o objetivo específico de aprimorar a arrecadação municipal. Todos os campos definidos em sua estrutura de dados são voltados para avaliar a propriedade, identificar o proprietário e localizar o imóvel dentro do município.</w:t>
      </w:r>
    </w:p>
    <w:p w14:paraId="4D78E0DA" w14:textId="77777777" w:rsidR="000752AD" w:rsidRPr="00693DE7" w:rsidRDefault="000752AD" w:rsidP="000752AD">
      <w:r w:rsidRPr="00693DE7">
        <w:t xml:space="preserve">- </w:t>
      </w:r>
      <w:r w:rsidRPr="00693DE7">
        <w:rPr>
          <w:b/>
        </w:rPr>
        <w:t>Flexibilidade:</w:t>
      </w:r>
      <w:r w:rsidRPr="00693DE7">
        <w:t xml:space="preserve"> Um sistema de cadastro automatizado que siga integralmente os padrões do CIATA pode enfrentar dificuldades para se adaptar às novas relações jurídicas que surgiram nos últimos anos, especialmente devido à falta de previsão para campos multivalorados. Ainda assim, o projeto demonstrou flexibilidade ao atender municípios de diferentes tamanhos e capacidades administrativas.</w:t>
      </w:r>
    </w:p>
    <w:p w14:paraId="3156D719" w14:textId="77777777" w:rsidR="000752AD" w:rsidRPr="00693DE7" w:rsidRDefault="000752AD" w:rsidP="000752AD">
      <w:r w:rsidRPr="00693DE7">
        <w:rPr>
          <w:b/>
        </w:rPr>
        <w:t>- Melhoria incremental:</w:t>
      </w:r>
      <w:r w:rsidRPr="00693DE7">
        <w:t xml:space="preserve"> A metodologia e os procedimentos adotados no CIATA permitem que o cadastro territorial inicie como um conjunto de fichas e evolua, de forma gradual, para um sistema automatizado sem a necessidade de grandes modificações. Essa estrutura também facilita a incorporação de novas </w:t>
      </w:r>
      <w:r w:rsidRPr="00693DE7">
        <w:lastRenderedPageBreak/>
        <w:t>funcionalidades, incluindo sua integração como uma camada dentro de um Cadastro Territorial Multifinalitário (CTM).</w:t>
      </w:r>
    </w:p>
    <w:p w14:paraId="6B86B3FE" w14:textId="77777777" w:rsidR="000752AD" w:rsidRPr="00693DE7" w:rsidRDefault="000752AD" w:rsidP="000752AD">
      <w:pPr>
        <w:pStyle w:val="Ttulo3"/>
      </w:pPr>
      <w:bookmarkStart w:id="88" w:name="_Toc183090305"/>
      <w:bookmarkStart w:id="89" w:name="_Toc196482558"/>
      <w:r w:rsidRPr="00693DE7">
        <w:t xml:space="preserve">O CIATA e o </w:t>
      </w:r>
      <w:commentRangeStart w:id="90"/>
      <w:r w:rsidRPr="00693DE7">
        <w:t>LADM</w:t>
      </w:r>
      <w:bookmarkEnd w:id="88"/>
      <w:commentRangeEnd w:id="90"/>
      <w:r w:rsidR="009E2117">
        <w:rPr>
          <w:rStyle w:val="Refdecomentrio"/>
          <w:rFonts w:eastAsiaTheme="minorHAnsi" w:cstheme="minorBidi"/>
          <w:b w:val="0"/>
        </w:rPr>
        <w:commentReference w:id="90"/>
      </w:r>
      <w:bookmarkEnd w:id="89"/>
    </w:p>
    <w:p w14:paraId="29B41647" w14:textId="77777777" w:rsidR="000752AD" w:rsidRPr="00693DE7" w:rsidRDefault="000752AD" w:rsidP="000752AD">
      <w:pPr>
        <w:rPr>
          <w:lang w:eastAsia="pt-BR"/>
        </w:rPr>
      </w:pPr>
      <w:r w:rsidRPr="00693DE7">
        <w:rPr>
          <w:lang w:eastAsia="pt-BR"/>
        </w:rPr>
        <w:t xml:space="preserve">O LADM, sigla para </w:t>
      </w:r>
      <w:r w:rsidRPr="00693DE7">
        <w:rPr>
          <w:i/>
          <w:iCs/>
          <w:lang w:eastAsia="pt-BR"/>
        </w:rPr>
        <w:t>Land Administration Domain Model</w:t>
      </w:r>
      <w:r w:rsidRPr="00693DE7">
        <w:rPr>
          <w:lang w:eastAsia="pt-BR"/>
        </w:rPr>
        <w:t>, é um modelo de dados internacional padronizado para a representação de informações sobre a administração de terras. Ele foi desenvolvido pela Federação Internacional de Geômetras (FIG) e pela Organização Internacional de Normalização (ISO). O LADM define um conjunto de objetos (classes) e relacionamentos que podem ser usados para descrever diferentes aspectos da administração territorial, como direitos de propriedade, restrições de uso da terra e informações espaciais. A adoção do LADM pode facilitar a integração de dados entre diferentes sistemas e promover a interoperabilidade entre países.</w:t>
      </w:r>
    </w:p>
    <w:p w14:paraId="7CC77722" w14:textId="77777777" w:rsidR="000752AD" w:rsidRPr="00693DE7" w:rsidRDefault="000752AD" w:rsidP="000752AD">
      <w:pPr>
        <w:rPr>
          <w:lang w:eastAsia="pt-BR"/>
        </w:rPr>
      </w:pPr>
      <w:r w:rsidRPr="00693DE7">
        <w:rPr>
          <w:lang w:eastAsia="pt-BR"/>
        </w:rPr>
        <w:t>A contribuição mais visível do LADM é o conjunto de diagramas UML (</w:t>
      </w:r>
      <w:r w:rsidRPr="00693DE7">
        <w:rPr>
          <w:i/>
          <w:lang w:eastAsia="pt-BR"/>
        </w:rPr>
        <w:t>Unified Modeling Language</w:t>
      </w:r>
      <w:r w:rsidRPr="00693DE7">
        <w:rPr>
          <w:lang w:eastAsia="pt-BR"/>
        </w:rPr>
        <w:t>) que apresenta as classes e os atributos mais relevantes de um sistema de cadastro. Classes são estruturas que definem o modelo de dados de um objeto, enquanto os atributos são variáveis associadas às classes, responsáveis por descrever as características específicas de cada objeto.</w:t>
      </w:r>
    </w:p>
    <w:p w14:paraId="0B324F49" w14:textId="77777777" w:rsidR="000752AD" w:rsidRPr="00693DE7" w:rsidRDefault="000752AD" w:rsidP="000752AD">
      <w:pPr>
        <w:rPr>
          <w:lang w:eastAsia="pt-BR"/>
        </w:rPr>
      </w:pPr>
      <w:r w:rsidRPr="00693DE7">
        <w:rPr>
          <w:lang w:eastAsia="pt-BR"/>
        </w:rPr>
        <w:t>Por exemplo, um logradouro pode ser um objeto de interesse do sistema. Para armazenar as informações de diversos logradouros, cria-se a classe 'Logradouros'. Essa classe é composta por um conjunto de atributos que descrevem as propriedades do objeto que será representado, como uma identificação única (chave primária), o nome do logradouro, sua extensão, entre outros. Todos esses elementos são representados de forma detalhada em um diagrama UML.</w:t>
      </w:r>
    </w:p>
    <w:p w14:paraId="241867C8" w14:textId="77777777" w:rsidR="000752AD" w:rsidRPr="00693DE7" w:rsidRDefault="000752AD" w:rsidP="000752AD">
      <w:pPr>
        <w:rPr>
          <w:lang w:eastAsia="pt-BR"/>
        </w:rPr>
      </w:pPr>
      <w:r w:rsidRPr="00693DE7">
        <w:rPr>
          <w:lang w:eastAsia="pt-BR"/>
        </w:rPr>
        <w:t xml:space="preserve">Um diagrama também deve mostrar as conexões entre as classes e a cardinalidade dessas conexões, ou seja, o número de instâncias de uma classe que podem estar associadas a instâncias de outra classe. </w:t>
      </w:r>
    </w:p>
    <w:p w14:paraId="57522957" w14:textId="77777777"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_Ref184328056 \h </w:instrText>
      </w:r>
      <w:r w:rsidRPr="00693DE7">
        <w:rPr>
          <w:lang w:eastAsia="pt-BR"/>
        </w:rPr>
      </w:r>
      <w:r w:rsidRPr="00693DE7">
        <w:rPr>
          <w:lang w:eastAsia="pt-BR"/>
        </w:rPr>
        <w:fldChar w:fldCharType="separate"/>
      </w:r>
      <w:r w:rsidRPr="00693DE7">
        <w:t xml:space="preserve">Figura </w:t>
      </w:r>
      <w:r>
        <w:rPr>
          <w:noProof/>
        </w:rPr>
        <w:t>2</w:t>
      </w:r>
      <w:r w:rsidRPr="00693DE7">
        <w:rPr>
          <w:lang w:eastAsia="pt-BR"/>
        </w:rPr>
        <w:fldChar w:fldCharType="end"/>
      </w:r>
      <w:r w:rsidRPr="00693DE7">
        <w:rPr>
          <w:lang w:eastAsia="pt-BR"/>
        </w:rPr>
        <w:t xml:space="preserve"> apresenta um exemplo de um diagrama UML em que se nota a existência de duas classes (LOTES e LOGRADOUROS) e seus respectivos atributos. Observa-se, também, que existe uma associação entre as classes com uma cardinalidade do tipo UM-PARA-MUITOS representada pelas etiquetas ‘1’ e ‘0..*’. Essa notação indica que um logradouro pode estar associado a vários lotes, enquanto um lote estará associado a apenas um logradouro </w:t>
      </w:r>
      <w:r w:rsidRPr="00693DE7">
        <w:rPr>
          <w:lang w:eastAsia="pt-BR"/>
        </w:rPr>
        <w:fldChar w:fldCharType="begin"/>
      </w:r>
      <w:r w:rsidRPr="00693DE7">
        <w:rPr>
          <w:lang w:eastAsia="pt-BR"/>
        </w:rPr>
        <w:instrText xml:space="preserve"> ADDIN ZOTERO_ITEM CSL_CITATION {"citationID":"QqXglYcE","properties":{"formattedCitation":"(IBM RS Architect Std 7.5.5, 2021)","plainCitation":"(IBM RS Architect Std 7.5.5, 2021)","noteIndex":0},"citationItems":[{"id":46,"uris":["http://zotero.org/users/15531986/items/KU759EVG"],"itemData":{"id":46,"type":"webpage","abstract":"In UML, a relationship is a connection between model elements. A UML relationship is a type of model element that adds semantics to a model by defining the structure and behavior between model elements.","language":"pt-BR","license":"© Copyright IBM Corporation 2004","title":"Rational Software Architect Standard Edition 7.5.5","title-short":"IBM RS Architect Std 7.5.5","URL":"https://www.ibm.com/docs/pt-br/rsas/7.5.0?topic=diagrams-relationships-in-class","accessed":{"date-parts":[["2024",12,6]]},"issued":{"date-parts":[["2021",3,5]]}}}],"schema":"https://github.com/citation-style-language/schema/raw/master/csl-citation.json"} </w:instrText>
      </w:r>
      <w:r w:rsidRPr="00693DE7">
        <w:rPr>
          <w:lang w:eastAsia="pt-BR"/>
        </w:rPr>
        <w:fldChar w:fldCharType="separate"/>
      </w:r>
      <w:r w:rsidRPr="00693DE7">
        <w:rPr>
          <w:rFonts w:cs="Arial"/>
        </w:rPr>
        <w:t>(IBM RS Architect Std 7.5.5, 2021)</w:t>
      </w:r>
      <w:r w:rsidRPr="00693DE7">
        <w:rPr>
          <w:lang w:eastAsia="pt-BR"/>
        </w:rPr>
        <w:fldChar w:fldCharType="end"/>
      </w:r>
      <w:r w:rsidRPr="00693DE7">
        <w:rPr>
          <w:lang w:eastAsia="pt-BR"/>
        </w:rPr>
        <w:t>.</w:t>
      </w:r>
    </w:p>
    <w:p w14:paraId="0608C59A" w14:textId="77777777" w:rsidR="000752AD" w:rsidRPr="00693DE7" w:rsidRDefault="000752AD" w:rsidP="000752AD">
      <w:pPr>
        <w:pStyle w:val="Legenda"/>
      </w:pPr>
      <w:bookmarkStart w:id="91" w:name="_Ref184328056"/>
      <w:r w:rsidRPr="00693DE7">
        <w:lastRenderedPageBreak/>
        <w:t xml:space="preserve">Figura </w:t>
      </w:r>
      <w:r>
        <w:fldChar w:fldCharType="begin"/>
      </w:r>
      <w:r>
        <w:instrText xml:space="preserve"> SEQ Figura \* ARABIC </w:instrText>
      </w:r>
      <w:r>
        <w:fldChar w:fldCharType="separate"/>
      </w:r>
      <w:r>
        <w:rPr>
          <w:noProof/>
        </w:rPr>
        <w:t>2</w:t>
      </w:r>
      <w:r>
        <w:rPr>
          <w:noProof/>
        </w:rPr>
        <w:fldChar w:fldCharType="end"/>
      </w:r>
      <w:bookmarkEnd w:id="91"/>
      <w:r w:rsidRPr="00693DE7">
        <w:t>: Exemplo de diagrama UML</w:t>
      </w:r>
    </w:p>
    <w:tbl>
      <w:tblPr>
        <w:tblStyle w:val="Tabelacomgrade"/>
        <w:tblW w:w="0" w:type="auto"/>
        <w:tblLook w:val="04A0" w:firstRow="1" w:lastRow="0" w:firstColumn="1" w:lastColumn="0" w:noHBand="0" w:noVBand="1"/>
      </w:tblPr>
      <w:tblGrid>
        <w:gridCol w:w="9061"/>
      </w:tblGrid>
      <w:tr w:rsidR="000752AD" w:rsidRPr="00693DE7" w14:paraId="77506089" w14:textId="77777777" w:rsidTr="000643CA">
        <w:tc>
          <w:tcPr>
            <w:tcW w:w="9061" w:type="dxa"/>
          </w:tcPr>
          <w:p w14:paraId="19915401" w14:textId="77777777" w:rsidR="000752AD" w:rsidRPr="00693DE7" w:rsidRDefault="000752AD" w:rsidP="000643CA">
            <w:pPr>
              <w:ind w:firstLine="0"/>
              <w:rPr>
                <w:lang w:eastAsia="pt-BR"/>
              </w:rPr>
            </w:pPr>
            <w:r w:rsidRPr="00693DE7">
              <w:rPr>
                <w:noProof/>
                <w:lang w:eastAsia="pt-BR"/>
              </w:rPr>
              <w:drawing>
                <wp:inline distT="0" distB="0" distL="0" distR="0" wp14:anchorId="0D11E9B5" wp14:editId="033F80ED">
                  <wp:extent cx="5760085" cy="2270125"/>
                  <wp:effectExtent l="0" t="0" r="0" b="0"/>
                  <wp:docPr id="841114277" name="Imagem 1" descr="Tela de celul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14277" name="Imagem 1" descr="Tela de celular&#10;&#10;O conteúdo gerado por IA pode estar incorreto."/>
                          <pic:cNvPicPr/>
                        </pic:nvPicPr>
                        <pic:blipFill>
                          <a:blip r:embed="rId14"/>
                          <a:stretch>
                            <a:fillRect/>
                          </a:stretch>
                        </pic:blipFill>
                        <pic:spPr>
                          <a:xfrm>
                            <a:off x="0" y="0"/>
                            <a:ext cx="5760085" cy="2270125"/>
                          </a:xfrm>
                          <a:prstGeom prst="rect">
                            <a:avLst/>
                          </a:prstGeom>
                        </pic:spPr>
                      </pic:pic>
                    </a:graphicData>
                  </a:graphic>
                </wp:inline>
              </w:drawing>
            </w:r>
          </w:p>
        </w:tc>
      </w:tr>
    </w:tbl>
    <w:p w14:paraId="61944E1F" w14:textId="77777777" w:rsidR="000752AD" w:rsidRPr="00693DE7" w:rsidRDefault="000752AD" w:rsidP="000752AD">
      <w:pPr>
        <w:rPr>
          <w:lang w:eastAsia="pt-BR"/>
        </w:rPr>
      </w:pPr>
    </w:p>
    <w:p w14:paraId="1185D9E6" w14:textId="77777777" w:rsidR="000752AD" w:rsidRPr="00693DE7" w:rsidRDefault="000752AD" w:rsidP="000752AD">
      <w:pPr>
        <w:rPr>
          <w:lang w:eastAsia="pt-BR"/>
        </w:rPr>
      </w:pPr>
      <w:r w:rsidRPr="00693DE7">
        <w:rPr>
          <w:lang w:eastAsia="pt-BR"/>
        </w:rPr>
        <w:t xml:space="preserve">Em termos gerais, o LADM separa as classes em três pacotes e um subpacote </w:t>
      </w:r>
      <w:r w:rsidRPr="00693DE7">
        <w:rPr>
          <w:lang w:eastAsia="pt-BR"/>
        </w:rPr>
        <w:fldChar w:fldCharType="begin"/>
      </w:r>
      <w:r w:rsidRPr="00693DE7">
        <w:rPr>
          <w:lang w:eastAsia="pt-BR"/>
        </w:rPr>
        <w:instrText xml:space="preserve"> ADDIN ZOTERO_ITEM CSL_CITATION {"citationID":"olHjqPSW","properties":{"formattedCitation":"(Panchiniak, 2017)","plainCitation":"(Panchiniak, 2017)","noteIndex":0},"citationItems":[{"id":51,"uris":["http://zotero.org/users/local/P1GuXq80/items/R9KGN9DI","http://zotero.org/users/15531986/items/R9KGN9DI"],"itemData":{"id":51,"type":"webpage","title":"Discussão sobre modelos conceituais relacionados ao cadastro territorial: estudo de caso de Joinville","URL":"https://repositorio.ufsc.br/handle/123456789/189319","author":[{"family":"Panchiniak","given":"Thiago"}],"accessed":{"date-parts":[["2024",12,2]]},"issued":{"date-parts":[["2017"]]}}}],"schema":"https://github.com/citation-style-language/schema/raw/master/csl-citation.json"} </w:instrText>
      </w:r>
      <w:r w:rsidRPr="00693DE7">
        <w:rPr>
          <w:lang w:eastAsia="pt-BR"/>
        </w:rPr>
        <w:fldChar w:fldCharType="separate"/>
      </w:r>
      <w:r w:rsidRPr="00693DE7">
        <w:rPr>
          <w:rFonts w:cs="Arial"/>
        </w:rPr>
        <w:t>(Panchiniak, 2017)</w:t>
      </w:r>
      <w:r w:rsidRPr="00693DE7">
        <w:rPr>
          <w:lang w:eastAsia="pt-BR"/>
        </w:rPr>
        <w:fldChar w:fldCharType="end"/>
      </w:r>
      <w:r w:rsidRPr="00693DE7">
        <w:rPr>
          <w:lang w:eastAsia="pt-BR"/>
        </w:rPr>
        <w:t>:</w:t>
      </w:r>
    </w:p>
    <w:p w14:paraId="57050FD7" w14:textId="77777777" w:rsidR="000752AD" w:rsidRPr="00693DE7" w:rsidRDefault="000752AD" w:rsidP="000752AD">
      <w:pPr>
        <w:rPr>
          <w:lang w:eastAsia="pt-BR"/>
        </w:rPr>
      </w:pPr>
      <w:r w:rsidRPr="00693DE7">
        <w:rPr>
          <w:b/>
          <w:bCs/>
          <w:lang w:eastAsia="pt-BR"/>
        </w:rPr>
        <w:t>Party Packet</w:t>
      </w:r>
      <w:r w:rsidRPr="00693DE7">
        <w:rPr>
          <w:lang w:eastAsia="pt-BR"/>
        </w:rPr>
        <w:t>: Este pacote representa as pessoas, grupos e/ou organizações relacionadas às unidades espaciais. As classes neste pacote incluem LA_Party, LA_GroupParty e LA_PartyMember;</w:t>
      </w:r>
    </w:p>
    <w:p w14:paraId="783D894A" w14:textId="77777777" w:rsidR="000752AD" w:rsidRPr="00693DE7" w:rsidRDefault="000752AD" w:rsidP="000752AD">
      <w:pPr>
        <w:rPr>
          <w:lang w:eastAsia="pt-BR"/>
        </w:rPr>
      </w:pPr>
      <w:r w:rsidRPr="00693DE7">
        <w:rPr>
          <w:b/>
          <w:bCs/>
          <w:lang w:eastAsia="pt-BR"/>
        </w:rPr>
        <w:t>Administrative Packet</w:t>
      </w:r>
      <w:r w:rsidRPr="00693DE7">
        <w:rPr>
          <w:lang w:eastAsia="pt-BR"/>
        </w:rPr>
        <w:t>: pacote que lida com os direitos, deveres e restrições aos quais cada unidade está sujeita. Ele inclui classes como LA_RRR (com suas especializações LA_</w:t>
      </w:r>
      <w:r w:rsidRPr="00693DE7">
        <w:rPr>
          <w:b/>
          <w:bCs/>
          <w:lang w:eastAsia="pt-BR"/>
        </w:rPr>
        <w:t>R</w:t>
      </w:r>
      <w:r w:rsidRPr="00693DE7">
        <w:rPr>
          <w:lang w:eastAsia="pt-BR"/>
        </w:rPr>
        <w:t>ight, LA_</w:t>
      </w:r>
      <w:r w:rsidRPr="00693DE7">
        <w:rPr>
          <w:b/>
          <w:bCs/>
          <w:lang w:eastAsia="pt-BR"/>
        </w:rPr>
        <w:t>R</w:t>
      </w:r>
      <w:r w:rsidRPr="00693DE7">
        <w:rPr>
          <w:lang w:eastAsia="pt-BR"/>
        </w:rPr>
        <w:t>estriction e LA_</w:t>
      </w:r>
      <w:r w:rsidRPr="00693DE7">
        <w:rPr>
          <w:b/>
          <w:bCs/>
          <w:lang w:eastAsia="pt-BR"/>
        </w:rPr>
        <w:t>R</w:t>
      </w:r>
      <w:r w:rsidRPr="00693DE7">
        <w:rPr>
          <w:lang w:eastAsia="pt-BR"/>
        </w:rPr>
        <w:t>esponsability), LA_BAUnit e LA_AdministrativeSource;</w:t>
      </w:r>
    </w:p>
    <w:p w14:paraId="6BC8C215" w14:textId="77777777" w:rsidR="000752AD" w:rsidRPr="00693DE7" w:rsidRDefault="000752AD" w:rsidP="000752AD">
      <w:pPr>
        <w:rPr>
          <w:lang w:eastAsia="pt-BR"/>
        </w:rPr>
      </w:pPr>
      <w:r w:rsidRPr="00693DE7">
        <w:rPr>
          <w:b/>
          <w:bCs/>
          <w:lang w:eastAsia="pt-BR"/>
        </w:rPr>
        <w:t>Spatial Unit Packet</w:t>
      </w:r>
      <w:r w:rsidRPr="00693DE7">
        <w:rPr>
          <w:lang w:eastAsia="pt-BR"/>
        </w:rPr>
        <w:t>: Este pacote representa as unidades espaciais, como parcelas, edifícios e redes de infraestrutura. Aqui aparecem as classes LA_SpatialUnit, LA_SpatialUnitGroup, LA_Level e outras.</w:t>
      </w:r>
    </w:p>
    <w:p w14:paraId="0FCA968B" w14:textId="77777777" w:rsidR="000752AD" w:rsidRPr="00693DE7" w:rsidRDefault="000752AD" w:rsidP="000752AD">
      <w:pPr>
        <w:rPr>
          <w:lang w:eastAsia="pt-BR"/>
        </w:rPr>
      </w:pPr>
      <w:r w:rsidRPr="00693DE7">
        <w:rPr>
          <w:b/>
          <w:bCs/>
          <w:lang w:eastAsia="pt-BR"/>
        </w:rPr>
        <w:t>Surveying and Representation SubPacket</w:t>
      </w:r>
      <w:r w:rsidRPr="00693DE7">
        <w:rPr>
          <w:lang w:eastAsia="pt-BR"/>
        </w:rPr>
        <w:t>: Este subpacote, dentro do Spatial Unit Packet, é responsável pelas representações geométricas das unidades espaciais e correções topológicas por meio de sistemas de informação geográfica associados a bancos de dados. Ele inclui classes como LA_Point, LA_SpatialSource, LA_BoundaryFaceString e LA_BoundaryFace.</w:t>
      </w:r>
    </w:p>
    <w:p w14:paraId="69FE1029" w14:textId="77777777"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_Ref184370336 \h </w:instrText>
      </w:r>
      <w:r w:rsidRPr="00693DE7">
        <w:rPr>
          <w:lang w:eastAsia="pt-BR"/>
        </w:rPr>
      </w:r>
      <w:r w:rsidRPr="00693DE7">
        <w:rPr>
          <w:lang w:eastAsia="pt-BR"/>
        </w:rPr>
        <w:fldChar w:fldCharType="separate"/>
      </w:r>
      <w:r w:rsidRPr="00693DE7">
        <w:t xml:space="preserve">Figura </w:t>
      </w:r>
      <w:r>
        <w:rPr>
          <w:noProof/>
        </w:rPr>
        <w:t>3</w:t>
      </w:r>
      <w:r w:rsidRPr="00693DE7">
        <w:rPr>
          <w:lang w:eastAsia="pt-BR"/>
        </w:rPr>
        <w:fldChar w:fldCharType="end"/>
      </w:r>
      <w:r w:rsidRPr="00693DE7">
        <w:rPr>
          <w:lang w:eastAsia="pt-BR"/>
        </w:rPr>
        <w:t xml:space="preserve"> mostra a associação entre as classes básicas da LADM. O prefixo LA_ indica que a classe é padronizada </w:t>
      </w:r>
      <w:r w:rsidRPr="00693DE7">
        <w:rPr>
          <w:lang w:eastAsia="pt-BR"/>
        </w:rPr>
        <w:fldChar w:fldCharType="begin"/>
      </w:r>
      <w:r w:rsidRPr="00693DE7">
        <w:rPr>
          <w:lang w:eastAsia="pt-BR"/>
        </w:rPr>
        <w:instrText xml:space="preserve"> ADDIN ZOTERO_ITEM CSL_CITATION {"citationID":"7yP1KF2n","properties":{"formattedCitation":"(Kalogianni {\\i{}et al.}, 2024)","plainCitation":"(Kalogianni et al., 2024)","noteIndex":0},"citationItems":[{"id":49,"uris":["http://zotero.org/users/15531986/items/MVGJLAQ3"],"itemData":{"id":49,"type":"article-journal","container-title":"Land Use Policy","DOI":"10.1016/j.landusepol.2024.107125","ISSN":"02648377","journalAbbreviation":"Land Use Policy","language":"en","page":"107125","source":"DOI.org (Crossref)","title":"Refining the survey model of the LADM ISO 19152–2: Land registration","title-short":"Refining the survey model of the LADM ISO 19152–2","volume":"141","author":[{"family":"Kalogianni","given":"Eftychia"},{"family":"Dimopoulou","given":"Efi"},{"family":"Gruler","given":"Hans-Christoph"},{"family":"Stubkjær","given":"Erik"},{"family":"Morales","given":"Javier"},{"family":"Lemmen","given":"Christiaan"},{"family":"Van Oosterom","given":"Peter"}],"issued":{"date-parts":[["2024",6]]}}}],"schema":"https://github.com/citation-style-language/schema/raw/master/csl-citation.json"} </w:instrText>
      </w:r>
      <w:r w:rsidRPr="00693DE7">
        <w:rPr>
          <w:lang w:eastAsia="pt-BR"/>
        </w:rPr>
        <w:fldChar w:fldCharType="separate"/>
      </w:r>
      <w:r w:rsidRPr="00693DE7">
        <w:rPr>
          <w:rFonts w:cs="Arial"/>
        </w:rPr>
        <w:t xml:space="preserve">(Kalogianni </w:t>
      </w:r>
      <w:r w:rsidRPr="00693DE7">
        <w:rPr>
          <w:rFonts w:cs="Arial"/>
          <w:i/>
          <w:iCs/>
        </w:rPr>
        <w:t>et al.</w:t>
      </w:r>
      <w:r w:rsidRPr="00693DE7">
        <w:rPr>
          <w:rFonts w:cs="Arial"/>
        </w:rPr>
        <w:t>, 2024)</w:t>
      </w:r>
      <w:r w:rsidRPr="00693DE7">
        <w:rPr>
          <w:lang w:eastAsia="pt-BR"/>
        </w:rPr>
        <w:fldChar w:fldCharType="end"/>
      </w:r>
      <w:r w:rsidRPr="00693DE7">
        <w:rPr>
          <w:lang w:eastAsia="pt-BR"/>
        </w:rPr>
        <w:t>.</w:t>
      </w:r>
    </w:p>
    <w:p w14:paraId="52BEE18A" w14:textId="77777777" w:rsidR="000752AD" w:rsidRPr="00693DE7" w:rsidRDefault="000752AD" w:rsidP="000752AD">
      <w:pPr>
        <w:pStyle w:val="Legenda"/>
      </w:pPr>
      <w:bookmarkStart w:id="92" w:name="_Ref184370336"/>
      <w:r w:rsidRPr="00693DE7">
        <w:lastRenderedPageBreak/>
        <w:t xml:space="preserve">Figura </w:t>
      </w:r>
      <w:r>
        <w:fldChar w:fldCharType="begin"/>
      </w:r>
      <w:r>
        <w:instrText xml:space="preserve"> SEQ Figura \* ARABIC </w:instrText>
      </w:r>
      <w:r>
        <w:fldChar w:fldCharType="separate"/>
      </w:r>
      <w:r>
        <w:rPr>
          <w:noProof/>
        </w:rPr>
        <w:t>3</w:t>
      </w:r>
      <w:r>
        <w:rPr>
          <w:noProof/>
        </w:rPr>
        <w:fldChar w:fldCharType="end"/>
      </w:r>
      <w:bookmarkEnd w:id="92"/>
      <w:r w:rsidRPr="00693DE7">
        <w:t>: Classes básicas (pacotes) do LADM</w:t>
      </w:r>
    </w:p>
    <w:tbl>
      <w:tblPr>
        <w:tblStyle w:val="Tabelacomgrade"/>
        <w:tblW w:w="0" w:type="auto"/>
        <w:tblLook w:val="04A0" w:firstRow="1" w:lastRow="0" w:firstColumn="1" w:lastColumn="0" w:noHBand="0" w:noVBand="1"/>
      </w:tblPr>
      <w:tblGrid>
        <w:gridCol w:w="9061"/>
      </w:tblGrid>
      <w:tr w:rsidR="000752AD" w:rsidRPr="00693DE7" w14:paraId="35937D0A" w14:textId="77777777" w:rsidTr="000643CA">
        <w:tc>
          <w:tcPr>
            <w:tcW w:w="9061" w:type="dxa"/>
          </w:tcPr>
          <w:p w14:paraId="7FDF5381" w14:textId="77777777" w:rsidR="000752AD" w:rsidRPr="00693DE7" w:rsidRDefault="000752AD" w:rsidP="000643CA">
            <w:pPr>
              <w:ind w:firstLine="0"/>
              <w:rPr>
                <w:lang w:eastAsia="pt-BR"/>
              </w:rPr>
            </w:pPr>
            <w:r w:rsidRPr="00693DE7">
              <w:rPr>
                <w:noProof/>
                <w:lang w:eastAsia="pt-BR"/>
              </w:rPr>
              <w:drawing>
                <wp:inline distT="0" distB="0" distL="0" distR="0" wp14:anchorId="3641B21B" wp14:editId="115A7D85">
                  <wp:extent cx="5760085" cy="2131060"/>
                  <wp:effectExtent l="0" t="0" r="0" b="2540"/>
                  <wp:docPr id="67275868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58684" name="Imagem 1" descr="Diagrama&#10;&#10;O conteúdo gerado por IA pode estar incorreto."/>
                          <pic:cNvPicPr/>
                        </pic:nvPicPr>
                        <pic:blipFill>
                          <a:blip r:embed="rId15"/>
                          <a:stretch>
                            <a:fillRect/>
                          </a:stretch>
                        </pic:blipFill>
                        <pic:spPr>
                          <a:xfrm>
                            <a:off x="0" y="0"/>
                            <a:ext cx="5760085" cy="2131060"/>
                          </a:xfrm>
                          <a:prstGeom prst="rect">
                            <a:avLst/>
                          </a:prstGeom>
                        </pic:spPr>
                      </pic:pic>
                    </a:graphicData>
                  </a:graphic>
                </wp:inline>
              </w:drawing>
            </w:r>
          </w:p>
        </w:tc>
      </w:tr>
    </w:tbl>
    <w:p w14:paraId="7630C82A" w14:textId="77777777" w:rsidR="000752AD" w:rsidRPr="00693DE7" w:rsidRDefault="000752AD" w:rsidP="000752AD">
      <w:pPr>
        <w:rPr>
          <w:lang w:eastAsia="pt-BR"/>
        </w:rPr>
      </w:pPr>
    </w:p>
    <w:p w14:paraId="487BE3CD" w14:textId="67F36A80" w:rsidR="000752AD" w:rsidRPr="00693DE7" w:rsidRDefault="000752AD" w:rsidP="000752AD">
      <w:pPr>
        <w:rPr>
          <w:lang w:eastAsia="pt-BR"/>
        </w:rPr>
      </w:pPr>
      <w:r w:rsidRPr="00693DE7">
        <w:rPr>
          <w:lang w:eastAsia="pt-BR"/>
        </w:rPr>
        <w:t xml:space="preserve">O LADM apresenta fortes influências do modelo relacional proposto por Edgar Codd </w:t>
      </w:r>
      <w:r w:rsidRPr="00693DE7">
        <w:rPr>
          <w:lang w:eastAsia="pt-BR"/>
        </w:rPr>
        <w:fldChar w:fldCharType="begin"/>
      </w:r>
      <w:r w:rsidR="00BC44AA">
        <w:rPr>
          <w:lang w:eastAsia="pt-BR"/>
        </w:rPr>
        <w:instrText xml:space="preserve"> ADDIN ZOTERO_ITEM CSL_CITATION {"citationID":"EpDBx06d","properties":{"formattedCitation":"(Date, 2004)","plainCitation":"(Date, 2004)","dontUpdate":true,"noteIndex":0},"citationItems":[{"id":"ougqC8s5/T4315Z8b","uris":["http://zotero.org/users/local/P1GuXq80/items/LMQ2HAQT"],"itemData":{"id":"HOHTBVxn/QK8MKYDP","type":"book","edition":"8.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Pr="00693DE7">
        <w:rPr>
          <w:lang w:eastAsia="pt-BR"/>
        </w:rPr>
        <w:fldChar w:fldCharType="separate"/>
      </w:r>
      <w:r w:rsidRPr="00693DE7">
        <w:rPr>
          <w:rFonts w:cs="Arial"/>
        </w:rPr>
        <w:t>(</w:t>
      </w:r>
      <w:r>
        <w:rPr>
          <w:rFonts w:cs="Arial"/>
        </w:rPr>
        <w:t>apud Date, 2004</w:t>
      </w:r>
      <w:r w:rsidRPr="00693DE7">
        <w:rPr>
          <w:rFonts w:cs="Arial"/>
        </w:rPr>
        <w:t>)</w:t>
      </w:r>
      <w:r w:rsidRPr="00693DE7">
        <w:rPr>
          <w:lang w:eastAsia="pt-BR"/>
        </w:rPr>
        <w:fldChar w:fldCharType="end"/>
      </w:r>
      <w:r w:rsidRPr="00693DE7">
        <w:rPr>
          <w:lang w:eastAsia="pt-BR"/>
        </w:rPr>
        <w:t xml:space="preserve">, no qual cada classe ou objeto é modelado em uma estrutura de dados separada, conforme se verifica na norma ISO 19152/2012. Por outro lado, o CIATA foi predominantemente implementado utilizando um único arquivo como base. Suas definições de dados - ou pelo menos uma pista delas – encontram-se no Manual do Cadastro Imobiliário. Assim, uma comparação direta e detalhada entre as duas tecnologias não é viável. No entanto, é possível analisar os campos da definição do CIATA e adaptá-los aos padrões do LADM. </w:t>
      </w:r>
    </w:p>
    <w:p w14:paraId="53DF02B8" w14:textId="77777777"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_Ref184571121 \h </w:instrText>
      </w:r>
      <w:r w:rsidRPr="00693DE7">
        <w:rPr>
          <w:lang w:eastAsia="pt-BR"/>
        </w:rPr>
      </w:r>
      <w:r w:rsidRPr="00693DE7">
        <w:rPr>
          <w:lang w:eastAsia="pt-BR"/>
        </w:rPr>
        <w:fldChar w:fldCharType="separate"/>
      </w:r>
      <w:r w:rsidRPr="00693DE7">
        <w:t xml:space="preserve">Figura </w:t>
      </w:r>
      <w:r>
        <w:rPr>
          <w:noProof/>
        </w:rPr>
        <w:t>4</w:t>
      </w:r>
      <w:r w:rsidRPr="00693DE7">
        <w:rPr>
          <w:lang w:eastAsia="pt-BR"/>
        </w:rPr>
        <w:fldChar w:fldCharType="end"/>
      </w:r>
      <w:r w:rsidRPr="00693DE7">
        <w:rPr>
          <w:lang w:eastAsia="pt-BR"/>
        </w:rPr>
        <w:t xml:space="preserve"> mostra uma sugestão de diagrama de classes para os dados do Projeto CIATA. Todos os campos do diagrama foram extraídos do Boletim de Cadastro Imobiliário (BCI) e são armazenados em um único registro. Os seis primeiros campos compõem a chave da Unidade Imobiliária (ID_BCI). O Boletim de Logradouros (BL), mencionado no Manual do Cadastro Imobiliário, não possui função de validação; ele serve apenas como uma lista de nomes de logradouros.</w:t>
      </w:r>
    </w:p>
    <w:p w14:paraId="2D781F1E" w14:textId="77777777" w:rsidR="000752AD" w:rsidRPr="00693DE7" w:rsidRDefault="000752AD" w:rsidP="000752AD">
      <w:pPr>
        <w:pStyle w:val="Legenda"/>
      </w:pPr>
      <w:bookmarkStart w:id="93" w:name="_Ref184571121"/>
      <w:r w:rsidRPr="00693DE7">
        <w:lastRenderedPageBreak/>
        <w:t xml:space="preserve">Figura </w:t>
      </w:r>
      <w:r>
        <w:fldChar w:fldCharType="begin"/>
      </w:r>
      <w:r>
        <w:instrText xml:space="preserve"> SEQ Figura \* ARABIC </w:instrText>
      </w:r>
      <w:r>
        <w:fldChar w:fldCharType="separate"/>
      </w:r>
      <w:r>
        <w:rPr>
          <w:noProof/>
        </w:rPr>
        <w:t>4</w:t>
      </w:r>
      <w:r>
        <w:rPr>
          <w:noProof/>
        </w:rPr>
        <w:fldChar w:fldCharType="end"/>
      </w:r>
      <w:bookmarkEnd w:id="93"/>
      <w:r w:rsidRPr="00693DE7">
        <w:t>:Diagrama de classes Simplificado do CIATA</w:t>
      </w:r>
    </w:p>
    <w:tbl>
      <w:tblPr>
        <w:tblStyle w:val="Tabelacomgrade"/>
        <w:tblW w:w="0" w:type="auto"/>
        <w:tblLook w:val="04A0" w:firstRow="1" w:lastRow="0" w:firstColumn="1" w:lastColumn="0" w:noHBand="0" w:noVBand="1"/>
      </w:tblPr>
      <w:tblGrid>
        <w:gridCol w:w="9061"/>
      </w:tblGrid>
      <w:tr w:rsidR="000752AD" w:rsidRPr="00693DE7" w14:paraId="03835853" w14:textId="77777777" w:rsidTr="000643CA">
        <w:tc>
          <w:tcPr>
            <w:tcW w:w="9061" w:type="dxa"/>
          </w:tcPr>
          <w:p w14:paraId="744E864E" w14:textId="77777777" w:rsidR="000752AD" w:rsidRPr="00693DE7" w:rsidRDefault="000752AD" w:rsidP="000643CA">
            <w:pPr>
              <w:ind w:firstLine="0"/>
              <w:rPr>
                <w:lang w:eastAsia="pt-BR"/>
              </w:rPr>
            </w:pPr>
            <w:r w:rsidRPr="00693DE7">
              <w:rPr>
                <w:noProof/>
                <w:lang w:eastAsia="pt-BR"/>
              </w:rPr>
              <w:drawing>
                <wp:inline distT="0" distB="0" distL="0" distR="0" wp14:anchorId="578E1B46" wp14:editId="01B942F8">
                  <wp:extent cx="5760085" cy="2738120"/>
                  <wp:effectExtent l="0" t="0" r="0" b="5080"/>
                  <wp:docPr id="85025863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58637" name="Imagem 1" descr="Diagrama&#10;&#10;O conteúdo gerado por IA pode estar incorreto."/>
                          <pic:cNvPicPr/>
                        </pic:nvPicPr>
                        <pic:blipFill>
                          <a:blip r:embed="rId16"/>
                          <a:stretch>
                            <a:fillRect/>
                          </a:stretch>
                        </pic:blipFill>
                        <pic:spPr>
                          <a:xfrm>
                            <a:off x="0" y="0"/>
                            <a:ext cx="5760085" cy="2738120"/>
                          </a:xfrm>
                          <a:prstGeom prst="rect">
                            <a:avLst/>
                          </a:prstGeom>
                        </pic:spPr>
                      </pic:pic>
                    </a:graphicData>
                  </a:graphic>
                </wp:inline>
              </w:drawing>
            </w:r>
          </w:p>
        </w:tc>
      </w:tr>
    </w:tbl>
    <w:p w14:paraId="60E01089" w14:textId="77777777" w:rsidR="000752AD" w:rsidRPr="00693DE7" w:rsidRDefault="000752AD" w:rsidP="000752AD">
      <w:pPr>
        <w:rPr>
          <w:lang w:eastAsia="pt-BR"/>
        </w:rPr>
      </w:pPr>
      <w:r w:rsidRPr="00693DE7">
        <w:rPr>
          <w:lang w:eastAsia="pt-BR"/>
        </w:rPr>
        <w:t xml:space="preserve">Para registrar os dados da Unidade Imobiliária do CIATA no modelo LADM, é necessário criar uma classe externa, conforme ilustrado na </w:t>
      </w:r>
      <w:r w:rsidRPr="00693DE7">
        <w:rPr>
          <w:lang w:eastAsia="pt-BR"/>
        </w:rPr>
        <w:fldChar w:fldCharType="begin"/>
      </w:r>
      <w:r w:rsidRPr="00693DE7">
        <w:rPr>
          <w:lang w:eastAsia="pt-BR"/>
        </w:rPr>
        <w:instrText xml:space="preserve"> REF _Ref184572123 \h </w:instrText>
      </w:r>
      <w:r w:rsidRPr="00693DE7">
        <w:rPr>
          <w:lang w:eastAsia="pt-BR"/>
        </w:rPr>
      </w:r>
      <w:r w:rsidRPr="00693DE7">
        <w:rPr>
          <w:lang w:eastAsia="pt-BR"/>
        </w:rPr>
        <w:fldChar w:fldCharType="separate"/>
      </w:r>
      <w:r w:rsidRPr="00693DE7">
        <w:t xml:space="preserve">Figura </w:t>
      </w:r>
      <w:r>
        <w:rPr>
          <w:noProof/>
        </w:rPr>
        <w:t>5</w:t>
      </w:r>
      <w:r w:rsidRPr="00693DE7">
        <w:rPr>
          <w:lang w:eastAsia="pt-BR"/>
        </w:rPr>
        <w:fldChar w:fldCharType="end"/>
      </w:r>
      <w:r w:rsidRPr="00693DE7">
        <w:rPr>
          <w:lang w:eastAsia="pt-BR"/>
        </w:rPr>
        <w:t xml:space="preserve">. A associação entre as classes é realizada pelos atributos </w:t>
      </w:r>
      <w:r w:rsidRPr="00693DE7">
        <w:rPr>
          <w:i/>
          <w:iCs/>
          <w:lang w:eastAsia="pt-BR"/>
        </w:rPr>
        <w:t>LA_SpatialUnit.extAdressID</w:t>
      </w:r>
      <w:r w:rsidRPr="00693DE7">
        <w:rPr>
          <w:lang w:eastAsia="pt-BR"/>
        </w:rPr>
        <w:t xml:space="preserve"> e CIATA_BOLETIM_CADASTRO_IMOBILIÁRIO.ID_BCI, que é formado pela concatenação dos seis primeiros campos da classe CIATA_BOLETIM_CADASTRO_-IMOBILIÁRIO. O modelo ISO 19152 permite a criação de novas classes como forma de adaptação às normas locais.</w:t>
      </w:r>
    </w:p>
    <w:p w14:paraId="0EE7544E" w14:textId="77777777" w:rsidR="000752AD" w:rsidRPr="00693DE7" w:rsidRDefault="000752AD" w:rsidP="000752AD">
      <w:pPr>
        <w:rPr>
          <w:lang w:eastAsia="pt-BR"/>
        </w:rPr>
      </w:pPr>
      <w:r w:rsidRPr="00693DE7">
        <w:t xml:space="preserve">A </w:t>
      </w:r>
      <w:r w:rsidRPr="00693DE7">
        <w:fldChar w:fldCharType="begin"/>
      </w:r>
      <w:r w:rsidRPr="00693DE7">
        <w:instrText xml:space="preserve"> REF _Ref192077634 \h </w:instrText>
      </w:r>
      <w:r w:rsidRPr="00693DE7">
        <w:fldChar w:fldCharType="separate"/>
      </w:r>
      <w:r w:rsidRPr="00693DE7">
        <w:t xml:space="preserve">Tabela </w:t>
      </w:r>
      <w:r>
        <w:rPr>
          <w:noProof/>
        </w:rPr>
        <w:t>3</w:t>
      </w:r>
      <w:r w:rsidRPr="00693DE7">
        <w:fldChar w:fldCharType="end"/>
      </w:r>
      <w:r w:rsidRPr="00693DE7">
        <w:t xml:space="preserve"> mostra as diferenças entre CIATA e LADM. O LADM incorporou novos conceitos da engenharia da informação, como a independência de tecnologia, permitindo a adaptação aos métodos modernos de desenvolvimento de software. Caso não tivesse sido descontinuado, é provável que o CIATA também teria evoluído rapidamente.</w:t>
      </w:r>
      <w:r w:rsidRPr="00693DE7">
        <w:rPr>
          <w:lang w:eastAsia="pt-BR"/>
        </w:rPr>
        <w:t xml:space="preserve">  </w:t>
      </w:r>
    </w:p>
    <w:p w14:paraId="5B99E377" w14:textId="77777777" w:rsidR="000752AD" w:rsidRPr="00693DE7" w:rsidRDefault="000752AD" w:rsidP="000752AD">
      <w:pPr>
        <w:pStyle w:val="Legenda"/>
      </w:pPr>
      <w:bookmarkStart w:id="94" w:name="_Ref184572123"/>
      <w:r w:rsidRPr="00693DE7">
        <w:lastRenderedPageBreak/>
        <w:t xml:space="preserve">Figura </w:t>
      </w:r>
      <w:r>
        <w:fldChar w:fldCharType="begin"/>
      </w:r>
      <w:r>
        <w:instrText xml:space="preserve"> SEQ Figura \* ARABIC </w:instrText>
      </w:r>
      <w:r>
        <w:fldChar w:fldCharType="separate"/>
      </w:r>
      <w:r>
        <w:rPr>
          <w:noProof/>
        </w:rPr>
        <w:t>5</w:t>
      </w:r>
      <w:r>
        <w:rPr>
          <w:noProof/>
        </w:rPr>
        <w:fldChar w:fldCharType="end"/>
      </w:r>
      <w:bookmarkEnd w:id="94"/>
      <w:r w:rsidRPr="00693DE7">
        <w:t xml:space="preserve">: Associação </w:t>
      </w:r>
      <w:r w:rsidRPr="00594A90">
        <w:rPr>
          <w:i/>
          <w:iCs w:val="0"/>
        </w:rPr>
        <w:t>LA_SpatialUnit</w:t>
      </w:r>
      <w:r w:rsidRPr="00693DE7">
        <w:t xml:space="preserve"> e CIATA</w:t>
      </w:r>
    </w:p>
    <w:tbl>
      <w:tblPr>
        <w:tblStyle w:val="Tabelacomgrade"/>
        <w:tblW w:w="0" w:type="auto"/>
        <w:tblLook w:val="04A0" w:firstRow="1" w:lastRow="0" w:firstColumn="1" w:lastColumn="0" w:noHBand="0" w:noVBand="1"/>
      </w:tblPr>
      <w:tblGrid>
        <w:gridCol w:w="9061"/>
      </w:tblGrid>
      <w:tr w:rsidR="000752AD" w:rsidRPr="00693DE7" w14:paraId="6A0C2187" w14:textId="77777777" w:rsidTr="000643CA">
        <w:tc>
          <w:tcPr>
            <w:tcW w:w="9061" w:type="dxa"/>
          </w:tcPr>
          <w:p w14:paraId="39B82FBC" w14:textId="77777777" w:rsidR="000752AD" w:rsidRPr="00693DE7" w:rsidRDefault="000752AD" w:rsidP="000643CA">
            <w:pPr>
              <w:ind w:firstLine="0"/>
              <w:rPr>
                <w:lang w:eastAsia="pt-BR"/>
              </w:rPr>
            </w:pPr>
            <w:r w:rsidRPr="00693DE7">
              <w:rPr>
                <w:noProof/>
                <w:lang w:eastAsia="pt-BR"/>
              </w:rPr>
              <w:drawing>
                <wp:inline distT="0" distB="0" distL="0" distR="0" wp14:anchorId="3B4AE535" wp14:editId="4347F62D">
                  <wp:extent cx="5760085" cy="3176270"/>
                  <wp:effectExtent l="0" t="0" r="0" b="5080"/>
                  <wp:docPr id="917335845" name="Imagem 1"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35845" name="Imagem 1" descr="Uma imagem contendo Diagrama&#10;&#10;O conteúdo gerado por IA pode estar incorreto."/>
                          <pic:cNvPicPr/>
                        </pic:nvPicPr>
                        <pic:blipFill>
                          <a:blip r:embed="rId17"/>
                          <a:stretch>
                            <a:fillRect/>
                          </a:stretch>
                        </pic:blipFill>
                        <pic:spPr>
                          <a:xfrm>
                            <a:off x="0" y="0"/>
                            <a:ext cx="5760085" cy="3176270"/>
                          </a:xfrm>
                          <a:prstGeom prst="rect">
                            <a:avLst/>
                          </a:prstGeom>
                        </pic:spPr>
                      </pic:pic>
                    </a:graphicData>
                  </a:graphic>
                </wp:inline>
              </w:drawing>
            </w:r>
          </w:p>
        </w:tc>
      </w:tr>
    </w:tbl>
    <w:p w14:paraId="6E6F16E6" w14:textId="77777777" w:rsidR="000752AD" w:rsidRPr="00693DE7" w:rsidRDefault="000752AD" w:rsidP="000752AD">
      <w:pPr>
        <w:rPr>
          <w:lang w:eastAsia="pt-BR"/>
        </w:rPr>
      </w:pPr>
    </w:p>
    <w:p w14:paraId="36CE741C" w14:textId="2FD237F0" w:rsidR="000752AD" w:rsidRPr="00693DE7" w:rsidRDefault="000752AD" w:rsidP="000752AD">
      <w:pPr>
        <w:pStyle w:val="Legenda"/>
      </w:pPr>
      <w:bookmarkStart w:id="95" w:name="_Ref192077634"/>
      <w:r w:rsidRPr="00693DE7">
        <w:t xml:space="preserve">Tabela </w:t>
      </w:r>
      <w:r>
        <w:fldChar w:fldCharType="begin"/>
      </w:r>
      <w:r>
        <w:instrText xml:space="preserve"> SEQ Tabela \* ARABIC </w:instrText>
      </w:r>
      <w:r>
        <w:fldChar w:fldCharType="separate"/>
      </w:r>
      <w:r>
        <w:rPr>
          <w:noProof/>
        </w:rPr>
        <w:t>3</w:t>
      </w:r>
      <w:r>
        <w:rPr>
          <w:noProof/>
        </w:rPr>
        <w:fldChar w:fldCharType="end"/>
      </w:r>
      <w:bookmarkEnd w:id="95"/>
      <w:r w:rsidRPr="00693DE7">
        <w:t xml:space="preserve">: Comparando CIATA e LADM: Contextos e Propósitos </w:t>
      </w:r>
      <w:commentRangeStart w:id="96"/>
      <w:r w:rsidRPr="00693DE7">
        <w:t>Distintos</w:t>
      </w:r>
      <w:commentRangeEnd w:id="96"/>
      <w:r w:rsidR="00E25167">
        <w:rPr>
          <w:rStyle w:val="Refdecomentrio"/>
          <w:iCs w:val="0"/>
        </w:rPr>
        <w:commentReference w:id="96"/>
      </w:r>
      <w:ins w:id="97" w:author="Marco Aurélio Barbiero" w:date="2025-04-24T21:35:00Z" w16du:dateUtc="2025-04-25T00:35:00Z">
        <w:r w:rsidR="004617C9">
          <w:t xml:space="preserve"> </w:t>
        </w:r>
      </w:ins>
    </w:p>
    <w:tbl>
      <w:tblPr>
        <w:tblStyle w:val="TabeladeGrade5Escura-nfase11"/>
        <w:tblW w:w="0" w:type="auto"/>
        <w:tblLook w:val="04A0" w:firstRow="1" w:lastRow="0" w:firstColumn="1" w:lastColumn="0" w:noHBand="0" w:noVBand="1"/>
      </w:tblPr>
      <w:tblGrid>
        <w:gridCol w:w="1964"/>
        <w:gridCol w:w="3406"/>
        <w:gridCol w:w="3691"/>
      </w:tblGrid>
      <w:tr w:rsidR="000752AD" w:rsidRPr="00693DE7" w14:paraId="2AFD4E3E" w14:textId="77777777" w:rsidTr="000643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492812" w14:textId="77777777" w:rsidR="000752AD" w:rsidRPr="00693DE7" w:rsidRDefault="000752AD" w:rsidP="000643CA">
            <w:pPr>
              <w:ind w:firstLine="0"/>
              <w:jc w:val="left"/>
              <w:rPr>
                <w:rFonts w:eastAsia="Times New Roman" w:cs="Arial"/>
                <w:szCs w:val="24"/>
                <w:lang w:eastAsia="pt-BR"/>
              </w:rPr>
            </w:pPr>
            <w:r w:rsidRPr="00693DE7">
              <w:rPr>
                <w:rFonts w:eastAsia="Times New Roman" w:cs="Arial"/>
                <w:szCs w:val="24"/>
                <w:lang w:eastAsia="pt-BR"/>
              </w:rPr>
              <w:t>Característica</w:t>
            </w:r>
          </w:p>
        </w:tc>
        <w:tc>
          <w:tcPr>
            <w:tcW w:w="0" w:type="auto"/>
            <w:hideMark/>
          </w:tcPr>
          <w:p w14:paraId="76930278" w14:textId="77777777" w:rsidR="000752AD" w:rsidRPr="00693DE7"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CIATA</w:t>
            </w:r>
          </w:p>
        </w:tc>
        <w:tc>
          <w:tcPr>
            <w:tcW w:w="0" w:type="auto"/>
            <w:hideMark/>
          </w:tcPr>
          <w:p w14:paraId="00D29DD3" w14:textId="77777777" w:rsidR="000752AD" w:rsidRPr="00693DE7"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LADM</w:t>
            </w:r>
          </w:p>
        </w:tc>
      </w:tr>
      <w:tr w:rsidR="000752AD" w:rsidRPr="00693DE7" w14:paraId="609F3653"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AF68E8" w14:textId="77777777" w:rsidR="000752AD" w:rsidRPr="00693DE7" w:rsidRDefault="000752AD" w:rsidP="000643CA">
            <w:pPr>
              <w:ind w:firstLine="0"/>
              <w:jc w:val="left"/>
              <w:rPr>
                <w:rFonts w:eastAsia="Times New Roman" w:cs="Arial"/>
                <w:szCs w:val="24"/>
                <w:lang w:eastAsia="pt-BR"/>
              </w:rPr>
            </w:pPr>
            <w:r w:rsidRPr="00693DE7">
              <w:rPr>
                <w:rFonts w:eastAsia="Times New Roman" w:cs="Arial"/>
                <w:szCs w:val="24"/>
                <w:lang w:eastAsia="pt-BR"/>
              </w:rPr>
              <w:t>Origem</w:t>
            </w:r>
          </w:p>
        </w:tc>
        <w:tc>
          <w:tcPr>
            <w:tcW w:w="0" w:type="auto"/>
            <w:hideMark/>
          </w:tcPr>
          <w:p w14:paraId="2E585D18"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Iniciativa do governo brasileiro nas décadas de 1970 e 1980.</w:t>
            </w:r>
          </w:p>
        </w:tc>
        <w:tc>
          <w:tcPr>
            <w:tcW w:w="0" w:type="auto"/>
            <w:hideMark/>
          </w:tcPr>
          <w:p w14:paraId="0EF8248F"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Modelo conceitual internacional desenvolvido pela FIG e ISO.</w:t>
            </w:r>
          </w:p>
        </w:tc>
      </w:tr>
      <w:tr w:rsidR="000752AD" w:rsidRPr="00693DE7" w14:paraId="7C77E01C"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56F3E6B7" w14:textId="77777777" w:rsidR="000752AD" w:rsidRPr="00693DE7" w:rsidRDefault="000752AD" w:rsidP="000643CA">
            <w:pPr>
              <w:ind w:firstLine="0"/>
              <w:jc w:val="left"/>
              <w:rPr>
                <w:rFonts w:eastAsia="Times New Roman" w:cs="Arial"/>
                <w:szCs w:val="24"/>
                <w:lang w:eastAsia="pt-BR"/>
              </w:rPr>
            </w:pPr>
            <w:r w:rsidRPr="00693DE7">
              <w:rPr>
                <w:rFonts w:eastAsia="Times New Roman" w:cs="Arial"/>
                <w:szCs w:val="24"/>
                <w:lang w:eastAsia="pt-BR"/>
              </w:rPr>
              <w:t>Âmbito</w:t>
            </w:r>
          </w:p>
        </w:tc>
        <w:tc>
          <w:tcPr>
            <w:tcW w:w="0" w:type="auto"/>
            <w:hideMark/>
          </w:tcPr>
          <w:p w14:paraId="65E6EF24"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Cadastro territorial urbano no Brasil, com foco inicial em municípios de pequeno porte.</w:t>
            </w:r>
          </w:p>
        </w:tc>
        <w:tc>
          <w:tcPr>
            <w:tcW w:w="0" w:type="auto"/>
            <w:hideMark/>
          </w:tcPr>
          <w:p w14:paraId="67713129"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Administração territorial em geral, aplicável a diferentes países e contextos.</w:t>
            </w:r>
          </w:p>
        </w:tc>
      </w:tr>
      <w:tr w:rsidR="000752AD" w:rsidRPr="00693DE7" w14:paraId="4E0BEF54"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DD99CB" w14:textId="77777777" w:rsidR="000752AD" w:rsidRPr="00693DE7" w:rsidRDefault="000752AD" w:rsidP="000643CA">
            <w:pPr>
              <w:ind w:firstLine="0"/>
              <w:jc w:val="left"/>
              <w:rPr>
                <w:rFonts w:eastAsia="Times New Roman" w:cs="Arial"/>
                <w:szCs w:val="24"/>
                <w:lang w:eastAsia="pt-BR"/>
              </w:rPr>
            </w:pPr>
            <w:r w:rsidRPr="00693DE7">
              <w:rPr>
                <w:rFonts w:eastAsia="Times New Roman" w:cs="Arial"/>
                <w:szCs w:val="24"/>
                <w:lang w:eastAsia="pt-BR"/>
              </w:rPr>
              <w:t>Objetivo</w:t>
            </w:r>
          </w:p>
        </w:tc>
        <w:tc>
          <w:tcPr>
            <w:tcW w:w="0" w:type="auto"/>
            <w:hideMark/>
          </w:tcPr>
          <w:p w14:paraId="5961D1E4"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Aumentar a arrecadação municipal por meio de um sistema de cadastros técnicos eficiente.</w:t>
            </w:r>
          </w:p>
        </w:tc>
        <w:tc>
          <w:tcPr>
            <w:tcW w:w="0" w:type="auto"/>
            <w:hideMark/>
          </w:tcPr>
          <w:p w14:paraId="18BE0D2B"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Fornecer um modelo padrão para a administração de terras, promovendo interoperabilidade.</w:t>
            </w:r>
          </w:p>
        </w:tc>
      </w:tr>
      <w:tr w:rsidR="000752AD" w:rsidRPr="00693DE7" w14:paraId="3A822EFA"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3AE95902" w14:textId="77777777" w:rsidR="000752AD" w:rsidRPr="00693DE7" w:rsidRDefault="000752AD" w:rsidP="000643CA">
            <w:pPr>
              <w:ind w:firstLine="0"/>
              <w:jc w:val="left"/>
              <w:rPr>
                <w:rFonts w:eastAsia="Times New Roman" w:cs="Arial"/>
                <w:szCs w:val="24"/>
                <w:lang w:eastAsia="pt-BR"/>
              </w:rPr>
            </w:pPr>
            <w:r w:rsidRPr="00693DE7">
              <w:rPr>
                <w:rFonts w:eastAsia="Times New Roman" w:cs="Arial"/>
                <w:szCs w:val="24"/>
                <w:lang w:eastAsia="pt-BR"/>
              </w:rPr>
              <w:t>Metodologia</w:t>
            </w:r>
          </w:p>
        </w:tc>
        <w:tc>
          <w:tcPr>
            <w:tcW w:w="0" w:type="auto"/>
            <w:hideMark/>
          </w:tcPr>
          <w:p w14:paraId="2508865B"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Flexível e adaptável, permitindo a cada município definir as informações a serem coletadas.</w:t>
            </w:r>
          </w:p>
        </w:tc>
        <w:tc>
          <w:tcPr>
            <w:tcW w:w="0" w:type="auto"/>
            <w:hideMark/>
          </w:tcPr>
          <w:p w14:paraId="531728B9"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Baseado em um modelo conceitual que define objetos e relacionamentos padronizados.</w:t>
            </w:r>
          </w:p>
        </w:tc>
      </w:tr>
      <w:tr w:rsidR="000752AD" w:rsidRPr="00693DE7" w14:paraId="280DFFA6"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510AA2" w14:textId="77777777" w:rsidR="000752AD" w:rsidRPr="00693DE7" w:rsidRDefault="000752AD" w:rsidP="000643CA">
            <w:pPr>
              <w:ind w:firstLine="0"/>
              <w:jc w:val="left"/>
              <w:rPr>
                <w:rFonts w:eastAsia="Times New Roman" w:cs="Arial"/>
                <w:szCs w:val="24"/>
                <w:lang w:eastAsia="pt-BR"/>
              </w:rPr>
            </w:pPr>
            <w:r w:rsidRPr="00693DE7">
              <w:rPr>
                <w:rFonts w:eastAsia="Times New Roman" w:cs="Arial"/>
                <w:szCs w:val="24"/>
                <w:lang w:eastAsia="pt-BR"/>
              </w:rPr>
              <w:t>Tecnologia</w:t>
            </w:r>
          </w:p>
        </w:tc>
        <w:tc>
          <w:tcPr>
            <w:tcW w:w="0" w:type="auto"/>
            <w:hideMark/>
          </w:tcPr>
          <w:p w14:paraId="5311AC36"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Limitada à tecnologia disponível na época, com foco em processamento de dados.</w:t>
            </w:r>
          </w:p>
        </w:tc>
        <w:tc>
          <w:tcPr>
            <w:tcW w:w="0" w:type="auto"/>
            <w:hideMark/>
          </w:tcPr>
          <w:p w14:paraId="680878C5"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Independente de tecnologia, podendo ser implementado com diferentes ferramentas.</w:t>
            </w:r>
          </w:p>
        </w:tc>
      </w:tr>
      <w:tr w:rsidR="000752AD" w:rsidRPr="00693DE7" w14:paraId="2C62AD32"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3C15543A" w14:textId="77777777" w:rsidR="000752AD" w:rsidRPr="00693DE7" w:rsidRDefault="000752AD" w:rsidP="000643CA">
            <w:pPr>
              <w:ind w:firstLine="0"/>
              <w:jc w:val="left"/>
              <w:rPr>
                <w:rFonts w:eastAsia="Times New Roman" w:cs="Arial"/>
                <w:szCs w:val="24"/>
                <w:lang w:eastAsia="pt-BR"/>
              </w:rPr>
            </w:pPr>
            <w:r w:rsidRPr="00693DE7">
              <w:rPr>
                <w:rFonts w:eastAsia="Times New Roman" w:cs="Arial"/>
                <w:szCs w:val="24"/>
                <w:lang w:eastAsia="pt-BR"/>
              </w:rPr>
              <w:t>Implementação</w:t>
            </w:r>
          </w:p>
        </w:tc>
        <w:tc>
          <w:tcPr>
            <w:tcW w:w="0" w:type="auto"/>
            <w:hideMark/>
          </w:tcPr>
          <w:p w14:paraId="194D1581"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Descontinuado em 1981, com a perda de financiamento.</w:t>
            </w:r>
          </w:p>
        </w:tc>
        <w:tc>
          <w:tcPr>
            <w:tcW w:w="0" w:type="auto"/>
            <w:hideMark/>
          </w:tcPr>
          <w:p w14:paraId="3D3EC6F0"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Em constante desenvolvimento e aprimoramento, com ampla adoção internacional.</w:t>
            </w:r>
          </w:p>
        </w:tc>
      </w:tr>
    </w:tbl>
    <w:p w14:paraId="609B1FFE" w14:textId="5D3C2AC3" w:rsidR="000752AD" w:rsidRPr="00693DE7" w:rsidRDefault="001715B6" w:rsidP="000752AD">
      <w:pPr>
        <w:pStyle w:val="Ttulo3"/>
        <w:rPr>
          <w:rFonts w:eastAsia="Times New Roman"/>
          <w:lang w:eastAsia="pt-BR"/>
        </w:rPr>
      </w:pPr>
      <w:bookmarkStart w:id="98" w:name="_Toc183090307"/>
      <w:bookmarkStart w:id="99" w:name="_Toc196482559"/>
      <w:r>
        <w:rPr>
          <w:rFonts w:eastAsia="Times New Roman"/>
          <w:lang w:eastAsia="pt-BR"/>
        </w:rPr>
        <w:t xml:space="preserve">O </w:t>
      </w:r>
      <w:r w:rsidR="000752AD" w:rsidRPr="00693DE7">
        <w:rPr>
          <w:rFonts w:eastAsia="Times New Roman"/>
          <w:lang w:eastAsia="pt-BR"/>
        </w:rPr>
        <w:t>Ciata e o CTM</w:t>
      </w:r>
      <w:bookmarkEnd w:id="98"/>
      <w:bookmarkEnd w:id="99"/>
    </w:p>
    <w:p w14:paraId="3A274265" w14:textId="77C9FBED" w:rsidR="000752AD" w:rsidRPr="00693DE7" w:rsidRDefault="000752AD" w:rsidP="000752AD">
      <w:pPr>
        <w:rPr>
          <w:lang w:eastAsia="pt-BR"/>
        </w:rPr>
      </w:pPr>
      <w:r w:rsidRPr="00693DE7">
        <w:rPr>
          <w:lang w:eastAsia="pt-BR"/>
        </w:rPr>
        <w:t xml:space="preserve">Tomando o CIATA como ponto de partida e o CTM (Cadastro Territorial Multifinalitário) como objetivo no processo de atualização dos cadastros imobiliários, é essencial avaliar as semelhanças e diferenças entre essas duas propostas de </w:t>
      </w:r>
      <w:r w:rsidRPr="00693DE7">
        <w:rPr>
          <w:lang w:eastAsia="pt-BR"/>
        </w:rPr>
        <w:lastRenderedPageBreak/>
        <w:t xml:space="preserve">cadastro. A </w:t>
      </w:r>
      <w:r w:rsidRPr="00693DE7">
        <w:rPr>
          <w:lang w:eastAsia="pt-BR"/>
        </w:rPr>
        <w:fldChar w:fldCharType="begin"/>
      </w:r>
      <w:r w:rsidRPr="00693DE7">
        <w:rPr>
          <w:lang w:eastAsia="pt-BR"/>
        </w:rPr>
        <w:instrText xml:space="preserve"> REF _Ref191479803 \h </w:instrText>
      </w:r>
      <w:r w:rsidRPr="00693DE7">
        <w:rPr>
          <w:lang w:eastAsia="pt-BR"/>
        </w:rPr>
      </w:r>
      <w:r w:rsidRPr="00693DE7">
        <w:rPr>
          <w:lang w:eastAsia="pt-BR"/>
        </w:rPr>
        <w:fldChar w:fldCharType="separate"/>
      </w:r>
      <w:r w:rsidRPr="00693DE7">
        <w:t xml:space="preserve">Tabela </w:t>
      </w:r>
      <w:r>
        <w:rPr>
          <w:noProof/>
        </w:rPr>
        <w:t>4</w:t>
      </w:r>
      <w:r w:rsidRPr="00693DE7">
        <w:rPr>
          <w:lang w:eastAsia="pt-BR"/>
        </w:rPr>
        <w:fldChar w:fldCharType="end"/>
      </w:r>
      <w:r w:rsidRPr="00693DE7">
        <w:rPr>
          <w:lang w:eastAsia="pt-BR"/>
        </w:rPr>
        <w:t xml:space="preserve"> apresenta um comparativo entre as características dos dois modelos.</w:t>
      </w:r>
    </w:p>
    <w:p w14:paraId="0F2ADE7B" w14:textId="77777777" w:rsidR="000752AD" w:rsidRPr="00693DE7" w:rsidRDefault="000752AD" w:rsidP="000752AD">
      <w:pPr>
        <w:pStyle w:val="Legenda"/>
      </w:pPr>
      <w:bookmarkStart w:id="100" w:name="_Ref191479803"/>
      <w:commentRangeStart w:id="101"/>
      <w:r w:rsidRPr="00693DE7">
        <w:t xml:space="preserve">Tabela </w:t>
      </w:r>
      <w:commentRangeEnd w:id="101"/>
      <w:r w:rsidR="00E25167">
        <w:rPr>
          <w:rStyle w:val="Refdecomentrio"/>
          <w:iCs w:val="0"/>
        </w:rPr>
        <w:commentReference w:id="101"/>
      </w:r>
      <w:r>
        <w:fldChar w:fldCharType="begin"/>
      </w:r>
      <w:r>
        <w:instrText xml:space="preserve"> SEQ Tabela \* ARABIC </w:instrText>
      </w:r>
      <w:r>
        <w:fldChar w:fldCharType="separate"/>
      </w:r>
      <w:r>
        <w:rPr>
          <w:noProof/>
        </w:rPr>
        <w:t>4</w:t>
      </w:r>
      <w:r>
        <w:rPr>
          <w:noProof/>
        </w:rPr>
        <w:fldChar w:fldCharType="end"/>
      </w:r>
      <w:bookmarkEnd w:id="100"/>
      <w:r w:rsidRPr="00693DE7">
        <w:t>: Comparação entre o CIATA e o CTM</w:t>
      </w:r>
    </w:p>
    <w:tbl>
      <w:tblPr>
        <w:tblStyle w:val="TabeladeGrade5Escura-nfase11"/>
        <w:tblW w:w="0" w:type="auto"/>
        <w:tblLook w:val="04A0" w:firstRow="1" w:lastRow="0" w:firstColumn="1" w:lastColumn="0" w:noHBand="0" w:noVBand="1"/>
      </w:tblPr>
      <w:tblGrid>
        <w:gridCol w:w="1803"/>
        <w:gridCol w:w="3443"/>
        <w:gridCol w:w="3815"/>
      </w:tblGrid>
      <w:tr w:rsidR="000752AD" w:rsidRPr="00693DE7" w14:paraId="50EA3E48" w14:textId="77777777" w:rsidTr="000643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A5DA97"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Característica</w:t>
            </w:r>
          </w:p>
        </w:tc>
        <w:tc>
          <w:tcPr>
            <w:tcW w:w="0" w:type="auto"/>
            <w:hideMark/>
          </w:tcPr>
          <w:p w14:paraId="47BFBEC1" w14:textId="77777777" w:rsidR="000752AD" w:rsidRPr="00693DE7"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CIATA</w:t>
            </w:r>
          </w:p>
        </w:tc>
        <w:tc>
          <w:tcPr>
            <w:tcW w:w="0" w:type="auto"/>
            <w:hideMark/>
          </w:tcPr>
          <w:p w14:paraId="2205BB2C" w14:textId="77777777" w:rsidR="000752AD" w:rsidRPr="00693DE7"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CTM</w:t>
            </w:r>
          </w:p>
        </w:tc>
      </w:tr>
      <w:tr w:rsidR="000752AD" w:rsidRPr="00693DE7" w14:paraId="58DE6ADA"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642BF2"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Objetivo</w:t>
            </w:r>
          </w:p>
        </w:tc>
        <w:tc>
          <w:tcPr>
            <w:tcW w:w="0" w:type="auto"/>
            <w:hideMark/>
          </w:tcPr>
          <w:p w14:paraId="2EF6A9F3"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Implementação do Cadastro Técnico Municipal, com foco em municípios pequenos.</w:t>
            </w:r>
          </w:p>
        </w:tc>
        <w:tc>
          <w:tcPr>
            <w:tcW w:w="0" w:type="auto"/>
            <w:hideMark/>
          </w:tcPr>
          <w:p w14:paraId="47E28A3F"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Criar um sistema de informações territoriais integrado e multifinalitário para atender às necessidades da administração pública e da sociedade.</w:t>
            </w:r>
          </w:p>
        </w:tc>
      </w:tr>
      <w:tr w:rsidR="000752AD" w:rsidRPr="00693DE7" w14:paraId="6A34E052"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67B61079"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Abrangência</w:t>
            </w:r>
          </w:p>
        </w:tc>
        <w:tc>
          <w:tcPr>
            <w:tcW w:w="0" w:type="auto"/>
            <w:hideMark/>
          </w:tcPr>
          <w:p w14:paraId="4EA2E5A5"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Assistência jurídica, administrativa, cadastro imobiliário urbano, cadastro fiscal mobiliário e receita.</w:t>
            </w:r>
          </w:p>
        </w:tc>
        <w:tc>
          <w:tcPr>
            <w:tcW w:w="0" w:type="auto"/>
            <w:hideMark/>
          </w:tcPr>
          <w:p w14:paraId="5A50D62A"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Integra dados do cadastro territorial com dados de cadastros temáticos, abrangendo aspectos sociais, ambientais, econômicos e jurídicos.</w:t>
            </w:r>
          </w:p>
        </w:tc>
      </w:tr>
      <w:tr w:rsidR="000752AD" w:rsidRPr="00693DE7" w14:paraId="6F41A474"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8EAC8B"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Metodologia</w:t>
            </w:r>
          </w:p>
        </w:tc>
        <w:tc>
          <w:tcPr>
            <w:tcW w:w="0" w:type="auto"/>
            <w:hideMark/>
          </w:tcPr>
          <w:p w14:paraId="417E028C"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Primeira iniciativa formal de estruturação metodológica do cadastro urbano pelo governo federal.</w:t>
            </w:r>
          </w:p>
        </w:tc>
        <w:tc>
          <w:tcPr>
            <w:tcW w:w="0" w:type="auto"/>
            <w:hideMark/>
          </w:tcPr>
          <w:p w14:paraId="1A349B97"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Orientado por diretrizes nacionais, como a Portaria Ministerial nº 511/2009 e a Portaria/MDR nº 3.242, de 2022.</w:t>
            </w:r>
          </w:p>
        </w:tc>
      </w:tr>
      <w:tr w:rsidR="000752AD" w:rsidRPr="00693DE7" w14:paraId="3C74E285"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444EE39C"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Implementação</w:t>
            </w:r>
          </w:p>
        </w:tc>
        <w:tc>
          <w:tcPr>
            <w:tcW w:w="0" w:type="auto"/>
            <w:hideMark/>
          </w:tcPr>
          <w:p w14:paraId="217EC00D"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Executado por meio de convênios entre os governos federal, estadual e municipal.</w:t>
            </w:r>
          </w:p>
        </w:tc>
        <w:tc>
          <w:tcPr>
            <w:tcW w:w="0" w:type="auto"/>
            <w:hideMark/>
          </w:tcPr>
          <w:p w14:paraId="169A672D"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Depende da adesão dos municípios e da colaboração entre diferentes órgãos e instituições.</w:t>
            </w:r>
          </w:p>
        </w:tc>
      </w:tr>
      <w:tr w:rsidR="000752AD" w:rsidRPr="00693DE7" w14:paraId="44384BE0"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22D27E"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Padronização</w:t>
            </w:r>
          </w:p>
        </w:tc>
        <w:tc>
          <w:tcPr>
            <w:tcW w:w="0" w:type="auto"/>
            <w:hideMark/>
          </w:tcPr>
          <w:p w14:paraId="31F2253C"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Permitia flexibilidade aos municípios na definição das informações a serem coletadas.</w:t>
            </w:r>
          </w:p>
        </w:tc>
        <w:tc>
          <w:tcPr>
            <w:tcW w:w="0" w:type="auto"/>
            <w:hideMark/>
          </w:tcPr>
          <w:p w14:paraId="318B3335"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Busca padronizar o cadastro em nível nacional, utilizando modelos como o LADM.</w:t>
            </w:r>
          </w:p>
        </w:tc>
      </w:tr>
      <w:tr w:rsidR="000752AD" w:rsidRPr="00693DE7" w14:paraId="643128BD"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3EC39F20"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Tecnologia</w:t>
            </w:r>
          </w:p>
        </w:tc>
        <w:tc>
          <w:tcPr>
            <w:tcW w:w="0" w:type="auto"/>
            <w:hideMark/>
          </w:tcPr>
          <w:p w14:paraId="71BC64CA"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Utilizava tecnologias da época, como o processamento de dados por meio do SERPRO.</w:t>
            </w:r>
          </w:p>
        </w:tc>
        <w:tc>
          <w:tcPr>
            <w:tcW w:w="0" w:type="auto"/>
            <w:hideMark/>
          </w:tcPr>
          <w:p w14:paraId="6373953D"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Utiliza tecnologias modernas, como SIG e Geotecnologias.</w:t>
            </w:r>
          </w:p>
        </w:tc>
      </w:tr>
      <w:tr w:rsidR="000752AD" w:rsidRPr="00693DE7" w14:paraId="6D94FBAA"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F4C3DC"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Foco</w:t>
            </w:r>
          </w:p>
        </w:tc>
        <w:tc>
          <w:tcPr>
            <w:tcW w:w="0" w:type="auto"/>
            <w:hideMark/>
          </w:tcPr>
          <w:p w14:paraId="650AA9A8"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Forte ênfase no aspecto fiscal e na arrecadação do IPTU.</w:t>
            </w:r>
          </w:p>
        </w:tc>
        <w:tc>
          <w:tcPr>
            <w:tcW w:w="0" w:type="auto"/>
            <w:hideMark/>
          </w:tcPr>
          <w:p w14:paraId="651B90F5"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Abordagem multifinalitária, com foco na gestão territorial e no desenvolvimento urbano sustentável.</w:t>
            </w:r>
          </w:p>
        </w:tc>
      </w:tr>
      <w:tr w:rsidR="000752AD" w:rsidRPr="00693DE7" w14:paraId="0943F54C"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0787A1D8"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Legado</w:t>
            </w:r>
          </w:p>
        </w:tc>
        <w:tc>
          <w:tcPr>
            <w:tcW w:w="0" w:type="auto"/>
            <w:hideMark/>
          </w:tcPr>
          <w:p w14:paraId="7958A352"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Influenciou a evolução do cadastro urbano no Brasil e serviu como base para a estruturação do cadastro em muitos municípios.</w:t>
            </w:r>
          </w:p>
        </w:tc>
        <w:tc>
          <w:tcPr>
            <w:tcW w:w="0" w:type="auto"/>
            <w:hideMark/>
          </w:tcPr>
          <w:p w14:paraId="587E8868"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Representa um avanço em relação ao CIATA, com potencial para transformar a gestão das cidades.</w:t>
            </w:r>
          </w:p>
        </w:tc>
      </w:tr>
      <w:tr w:rsidR="000752AD" w:rsidRPr="00693DE7" w14:paraId="68A576A0"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260D39"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Desafios</w:t>
            </w:r>
          </w:p>
        </w:tc>
        <w:tc>
          <w:tcPr>
            <w:tcW w:w="0" w:type="auto"/>
            <w:hideMark/>
          </w:tcPr>
          <w:p w14:paraId="41D6086B"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Falta de um marco normativo nacional e de recursos para garantir uma implementação mais eficaz.</w:t>
            </w:r>
          </w:p>
        </w:tc>
        <w:tc>
          <w:tcPr>
            <w:tcW w:w="0" w:type="auto"/>
            <w:hideMark/>
          </w:tcPr>
          <w:p w14:paraId="4B0DBA00"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Baixa adesão dos municípios, necessidade de investimentos em tecnologia e capacitação.</w:t>
            </w:r>
          </w:p>
        </w:tc>
      </w:tr>
    </w:tbl>
    <w:p w14:paraId="2EC4D628" w14:textId="77777777" w:rsidR="000752AD" w:rsidRPr="00693DE7" w:rsidRDefault="000752AD" w:rsidP="000752AD">
      <w:pPr>
        <w:rPr>
          <w:lang w:eastAsia="pt-BR"/>
        </w:rPr>
      </w:pPr>
      <w:r w:rsidRPr="00693DE7">
        <w:rPr>
          <w:lang w:eastAsia="pt-BR"/>
        </w:rPr>
        <w:t>O Cadastro Territorial Multifinalitário (CTM) é um sistema de informação baseado na parcela, geralmente um lote, onde diferentes conjuntos temáticos de dados se relacionam para possibilitar múltiplos usos.</w:t>
      </w:r>
    </w:p>
    <w:p w14:paraId="505883F0" w14:textId="77777777" w:rsidR="000752AD" w:rsidRPr="00693DE7" w:rsidRDefault="000752AD" w:rsidP="000752AD">
      <w:pPr>
        <w:rPr>
          <w:rFonts w:cs="Arial"/>
          <w:lang w:eastAsia="pt-BR"/>
        </w:rPr>
      </w:pPr>
      <w:r w:rsidRPr="00693DE7">
        <w:rPr>
          <w:lang w:eastAsia="pt-BR"/>
        </w:rPr>
        <w:t>Segundo Silva (2023)</w:t>
      </w:r>
      <w:r w:rsidRPr="00693DE7">
        <w:rPr>
          <w:rFonts w:cs="Arial"/>
          <w:vanish/>
          <w:lang w:eastAsia="pt-BR"/>
        </w:rPr>
        <w:t>(Silva, 2023)</w:t>
      </w:r>
      <w:r w:rsidRPr="00693DE7">
        <w:rPr>
          <w:rFonts w:cs="Arial"/>
          <w:lang w:eastAsia="pt-BR"/>
        </w:rPr>
        <w:t xml:space="preserve">, “No sentido de facilitar a compreensão do processo de implementação de um CTM, considera-se que ele é composto pelos dados do cadastro territorial associados aos dados dos cadastros temáticos. O cadastro territorial é entendido como o inventário oficial e sistemático das parcelas do município e os cadastros temáticos compreendem conjuntos de dados – objetos territoriais e </w:t>
      </w:r>
      <w:r w:rsidRPr="00693DE7">
        <w:rPr>
          <w:rFonts w:cs="Arial"/>
          <w:lang w:eastAsia="pt-BR"/>
        </w:rPr>
        <w:lastRenderedPageBreak/>
        <w:t>atributos alfanuméricos - relacionados às parcelas sobre aspectos estruturais, tais como: sociais, ambientais, habitacionais e não habitacionais, redes de infraestrutura, equipamentos, tributários, entre outros.”</w:t>
      </w:r>
    </w:p>
    <w:p w14:paraId="6ECA6BFF" w14:textId="77777777" w:rsidR="000752AD" w:rsidRPr="00693DE7" w:rsidRDefault="000752AD" w:rsidP="000752AD">
      <w:pPr>
        <w:rPr>
          <w:lang w:eastAsia="pt-BR"/>
        </w:rPr>
      </w:pPr>
      <w:r w:rsidRPr="00693DE7">
        <w:rPr>
          <w:lang w:eastAsia="pt-BR"/>
        </w:rPr>
        <w:t>Os temas de um CTM estão interligados entre si e ao cadastro territorial por meio de suas coordenadas geográficas. Dessa forma, o georreferenciamento das parcelas do CT é imprescindível para o desenvolvimento de um CTM.</w:t>
      </w:r>
    </w:p>
    <w:p w14:paraId="669DFF5C" w14:textId="77777777" w:rsidR="000752AD" w:rsidRPr="00693DE7" w:rsidRDefault="000752AD" w:rsidP="000752AD">
      <w:pPr>
        <w:rPr>
          <w:lang w:eastAsia="pt-BR"/>
        </w:rPr>
      </w:pPr>
      <w:r w:rsidRPr="00693DE7">
        <w:rPr>
          <w:lang w:eastAsia="pt-BR"/>
        </w:rPr>
        <w:t xml:space="preserve">O CIATA, no entanto, não previu o armazenamento das coordenadas geográficas dos lotes e, assim, a conexão com as camadas temáticas só pode ser feita através da inclusão do atributo “Inscrição Cadastral” no CTM. </w:t>
      </w:r>
    </w:p>
    <w:p w14:paraId="565A51A6" w14:textId="77777777" w:rsidR="000752AD" w:rsidRPr="00693DE7" w:rsidRDefault="000752AD" w:rsidP="000752AD">
      <w:pPr>
        <w:rPr>
          <w:lang w:eastAsia="pt-BR"/>
        </w:rPr>
      </w:pPr>
      <w:r w:rsidRPr="00693DE7">
        <w:rPr>
          <w:lang w:eastAsia="pt-BR"/>
        </w:rPr>
        <w:t xml:space="preserve">Na </w:t>
      </w:r>
      <w:r w:rsidRPr="00693DE7">
        <w:rPr>
          <w:lang w:eastAsia="pt-BR"/>
        </w:rPr>
        <w:fldChar w:fldCharType="begin"/>
      </w:r>
      <w:r w:rsidRPr="00693DE7">
        <w:rPr>
          <w:lang w:eastAsia="pt-BR"/>
        </w:rPr>
        <w:instrText xml:space="preserve"> REF _Ref191477230 \h </w:instrText>
      </w:r>
      <w:r w:rsidRPr="00693DE7">
        <w:rPr>
          <w:lang w:eastAsia="pt-BR"/>
        </w:rPr>
      </w:r>
      <w:r w:rsidRPr="00693DE7">
        <w:rPr>
          <w:lang w:eastAsia="pt-BR"/>
        </w:rPr>
        <w:fldChar w:fldCharType="separate"/>
      </w:r>
      <w:r w:rsidRPr="00693DE7">
        <w:t xml:space="preserve">Figura </w:t>
      </w:r>
      <w:r>
        <w:rPr>
          <w:noProof/>
        </w:rPr>
        <w:t>7</w:t>
      </w:r>
      <w:r w:rsidRPr="00693DE7">
        <w:rPr>
          <w:lang w:eastAsia="pt-BR"/>
        </w:rPr>
        <w:fldChar w:fldCharType="end"/>
      </w:r>
      <w:r w:rsidRPr="00693DE7">
        <w:rPr>
          <w:lang w:eastAsia="pt-BR"/>
        </w:rPr>
        <w:t xml:space="preserve"> é apresentada uma possível modelagem original do CIATA desenhada segundo as definições do </w:t>
      </w:r>
      <w:r w:rsidRPr="00693DE7">
        <w:rPr>
          <w:i/>
          <w:iCs/>
          <w:lang w:eastAsia="pt-BR"/>
        </w:rPr>
        <w:t>Object Modeling Technique for Geographic Applications</w:t>
      </w:r>
      <w:r w:rsidRPr="00693DE7">
        <w:rPr>
          <w:lang w:eastAsia="pt-BR"/>
        </w:rPr>
        <w:t xml:space="preserve"> - OMT-G, um modelo de dados para o projeto de sistemas e aplicações de bancos de dados geográficos. O que se nota na </w:t>
      </w:r>
      <w:r w:rsidRPr="00693DE7">
        <w:rPr>
          <w:lang w:eastAsia="pt-BR"/>
        </w:rPr>
        <w:fldChar w:fldCharType="begin"/>
      </w:r>
      <w:r w:rsidRPr="00693DE7">
        <w:rPr>
          <w:lang w:eastAsia="pt-BR"/>
        </w:rPr>
        <w:instrText xml:space="preserve"> REF _Ref191477230 \h </w:instrText>
      </w:r>
      <w:r w:rsidRPr="00693DE7">
        <w:rPr>
          <w:lang w:eastAsia="pt-BR"/>
        </w:rPr>
      </w:r>
      <w:r w:rsidRPr="00693DE7">
        <w:rPr>
          <w:lang w:eastAsia="pt-BR"/>
        </w:rPr>
        <w:fldChar w:fldCharType="separate"/>
      </w:r>
      <w:r w:rsidRPr="00693DE7">
        <w:t xml:space="preserve">Figura </w:t>
      </w:r>
      <w:r>
        <w:rPr>
          <w:noProof/>
        </w:rPr>
        <w:t>7</w:t>
      </w:r>
      <w:r w:rsidRPr="00693DE7">
        <w:rPr>
          <w:lang w:eastAsia="pt-BR"/>
        </w:rPr>
        <w:fldChar w:fldCharType="end"/>
      </w:r>
      <w:r w:rsidRPr="00693DE7">
        <w:rPr>
          <w:lang w:eastAsia="pt-BR"/>
        </w:rPr>
        <w:t xml:space="preserve"> é a ausência de classes georreferenciadas (ver legenda na </w:t>
      </w:r>
      <w:r w:rsidRPr="00693DE7">
        <w:rPr>
          <w:lang w:eastAsia="pt-BR"/>
        </w:rPr>
        <w:fldChar w:fldCharType="begin"/>
      </w:r>
      <w:r w:rsidRPr="00693DE7">
        <w:rPr>
          <w:lang w:eastAsia="pt-BR"/>
        </w:rPr>
        <w:instrText xml:space="preserve"> REF _Ref191478284 \h </w:instrText>
      </w:r>
      <w:r w:rsidRPr="00693DE7">
        <w:rPr>
          <w:lang w:eastAsia="pt-BR"/>
        </w:rPr>
      </w:r>
      <w:r w:rsidRPr="00693DE7">
        <w:rPr>
          <w:lang w:eastAsia="pt-BR"/>
        </w:rPr>
        <w:fldChar w:fldCharType="separate"/>
      </w:r>
      <w:r w:rsidRPr="00693DE7">
        <w:t xml:space="preserve">Figura </w:t>
      </w:r>
      <w:r>
        <w:rPr>
          <w:noProof/>
        </w:rPr>
        <w:t>6</w:t>
      </w:r>
      <w:r w:rsidRPr="00693DE7">
        <w:rPr>
          <w:lang w:eastAsia="pt-BR"/>
        </w:rPr>
        <w:fldChar w:fldCharType="end"/>
      </w:r>
      <w:r w:rsidRPr="00693DE7">
        <w:rPr>
          <w:lang w:eastAsia="pt-BR"/>
        </w:rPr>
        <w:t>).</w:t>
      </w:r>
    </w:p>
    <w:p w14:paraId="61FB365A" w14:textId="77777777" w:rsidR="000752AD" w:rsidRPr="00693DE7" w:rsidRDefault="000752AD" w:rsidP="000752AD">
      <w:pPr>
        <w:pStyle w:val="Legenda"/>
      </w:pPr>
      <w:bookmarkStart w:id="102" w:name="_Ref191478284"/>
      <w:r w:rsidRPr="00693DE7">
        <w:t xml:space="preserve">Figura </w:t>
      </w:r>
      <w:r>
        <w:fldChar w:fldCharType="begin"/>
      </w:r>
      <w:r>
        <w:instrText xml:space="preserve"> SEQ Figura \* ARABIC </w:instrText>
      </w:r>
      <w:r>
        <w:fldChar w:fldCharType="separate"/>
      </w:r>
      <w:r>
        <w:rPr>
          <w:noProof/>
        </w:rPr>
        <w:t>6</w:t>
      </w:r>
      <w:r>
        <w:rPr>
          <w:noProof/>
        </w:rPr>
        <w:fldChar w:fldCharType="end"/>
      </w:r>
      <w:bookmarkEnd w:id="102"/>
      <w:r w:rsidRPr="00693DE7">
        <w:t>: Legenda de classes do OMT-G</w:t>
      </w:r>
    </w:p>
    <w:tbl>
      <w:tblPr>
        <w:tblStyle w:val="Tabelacomgrade"/>
        <w:tblW w:w="0" w:type="auto"/>
        <w:tblLook w:val="04A0" w:firstRow="1" w:lastRow="0" w:firstColumn="1" w:lastColumn="0" w:noHBand="0" w:noVBand="1"/>
      </w:tblPr>
      <w:tblGrid>
        <w:gridCol w:w="9061"/>
      </w:tblGrid>
      <w:tr w:rsidR="000752AD" w:rsidRPr="00693DE7" w14:paraId="0F5D91BC" w14:textId="77777777" w:rsidTr="000643CA">
        <w:tc>
          <w:tcPr>
            <w:tcW w:w="9061" w:type="dxa"/>
          </w:tcPr>
          <w:p w14:paraId="7D610DDB" w14:textId="77777777" w:rsidR="000752AD" w:rsidRPr="00693DE7" w:rsidRDefault="000752AD" w:rsidP="000643CA">
            <w:pPr>
              <w:ind w:firstLine="0"/>
              <w:jc w:val="center"/>
              <w:rPr>
                <w:lang w:eastAsia="pt-BR"/>
              </w:rPr>
            </w:pPr>
            <w:r w:rsidRPr="00693DE7">
              <w:rPr>
                <w:noProof/>
                <w:lang w:eastAsia="pt-BR"/>
              </w:rPr>
              <w:drawing>
                <wp:inline distT="0" distB="0" distL="0" distR="0" wp14:anchorId="3ABBF79C" wp14:editId="7A226C3C">
                  <wp:extent cx="5086350" cy="1417517"/>
                  <wp:effectExtent l="0" t="0" r="0" b="0"/>
                  <wp:docPr id="1752544474" name="Imagem 1" descr="Uma imagem contendo 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4474" name="Imagem 1" descr="Uma imagem contendo Interface gráfica do usuário&#10;&#10;O conteúdo gerado por IA pode estar incorreto."/>
                          <pic:cNvPicPr/>
                        </pic:nvPicPr>
                        <pic:blipFill>
                          <a:blip r:embed="rId18"/>
                          <a:stretch>
                            <a:fillRect/>
                          </a:stretch>
                        </pic:blipFill>
                        <pic:spPr>
                          <a:xfrm>
                            <a:off x="0" y="0"/>
                            <a:ext cx="5125614" cy="1428460"/>
                          </a:xfrm>
                          <a:prstGeom prst="rect">
                            <a:avLst/>
                          </a:prstGeom>
                        </pic:spPr>
                      </pic:pic>
                    </a:graphicData>
                  </a:graphic>
                </wp:inline>
              </w:drawing>
            </w:r>
          </w:p>
        </w:tc>
      </w:tr>
    </w:tbl>
    <w:p w14:paraId="13AC807D" w14:textId="77777777" w:rsidR="000752AD" w:rsidRPr="00693DE7" w:rsidRDefault="000752AD" w:rsidP="000752AD">
      <w:pPr>
        <w:rPr>
          <w:lang w:eastAsia="pt-BR"/>
        </w:rPr>
      </w:pPr>
    </w:p>
    <w:p w14:paraId="5BC9EECF" w14:textId="77777777" w:rsidR="000752AD" w:rsidRPr="00693DE7" w:rsidRDefault="000752AD" w:rsidP="000752AD">
      <w:pPr>
        <w:pStyle w:val="Legenda"/>
      </w:pPr>
      <w:bookmarkStart w:id="103" w:name="_Ref191477230"/>
      <w:r w:rsidRPr="00693DE7">
        <w:t xml:space="preserve">Figura </w:t>
      </w:r>
      <w:r>
        <w:fldChar w:fldCharType="begin"/>
      </w:r>
      <w:r>
        <w:instrText xml:space="preserve"> SEQ Figura \* ARABIC </w:instrText>
      </w:r>
      <w:r>
        <w:fldChar w:fldCharType="separate"/>
      </w:r>
      <w:r>
        <w:rPr>
          <w:noProof/>
        </w:rPr>
        <w:t>7</w:t>
      </w:r>
      <w:r>
        <w:rPr>
          <w:noProof/>
        </w:rPr>
        <w:fldChar w:fldCharType="end"/>
      </w:r>
      <w:bookmarkEnd w:id="103"/>
      <w:r w:rsidRPr="00693DE7">
        <w:t>: Modelagem de dados original do CIATA</w:t>
      </w:r>
    </w:p>
    <w:tbl>
      <w:tblPr>
        <w:tblStyle w:val="Tabelacomgrade"/>
        <w:tblW w:w="0" w:type="auto"/>
        <w:tblLook w:val="04A0" w:firstRow="1" w:lastRow="0" w:firstColumn="1" w:lastColumn="0" w:noHBand="0" w:noVBand="1"/>
      </w:tblPr>
      <w:tblGrid>
        <w:gridCol w:w="9061"/>
      </w:tblGrid>
      <w:tr w:rsidR="000752AD" w:rsidRPr="00693DE7" w14:paraId="38D54A37" w14:textId="77777777" w:rsidTr="000643CA">
        <w:tc>
          <w:tcPr>
            <w:tcW w:w="9061" w:type="dxa"/>
          </w:tcPr>
          <w:p w14:paraId="6CDB6C43" w14:textId="77777777" w:rsidR="000752AD" w:rsidRPr="00693DE7" w:rsidRDefault="000752AD" w:rsidP="000643CA">
            <w:pPr>
              <w:ind w:firstLine="0"/>
              <w:rPr>
                <w:lang w:eastAsia="pt-BR"/>
              </w:rPr>
            </w:pPr>
            <w:r w:rsidRPr="00693DE7">
              <w:rPr>
                <w:noProof/>
                <w:lang w:eastAsia="pt-BR"/>
              </w:rPr>
              <w:drawing>
                <wp:inline distT="0" distB="0" distL="0" distR="0" wp14:anchorId="0534247D" wp14:editId="159F3AD4">
                  <wp:extent cx="5760085" cy="3032760"/>
                  <wp:effectExtent l="0" t="0" r="0" b="0"/>
                  <wp:docPr id="197854852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48521" name="Imagem 1" descr="Diagrama&#10;&#10;O conteúdo gerado por IA pode estar incorreto."/>
                          <pic:cNvPicPr/>
                        </pic:nvPicPr>
                        <pic:blipFill>
                          <a:blip r:embed="rId19"/>
                          <a:stretch>
                            <a:fillRect/>
                          </a:stretch>
                        </pic:blipFill>
                        <pic:spPr>
                          <a:xfrm>
                            <a:off x="0" y="0"/>
                            <a:ext cx="5760085" cy="3032760"/>
                          </a:xfrm>
                          <a:prstGeom prst="rect">
                            <a:avLst/>
                          </a:prstGeom>
                        </pic:spPr>
                      </pic:pic>
                    </a:graphicData>
                  </a:graphic>
                </wp:inline>
              </w:drawing>
            </w:r>
          </w:p>
        </w:tc>
      </w:tr>
    </w:tbl>
    <w:p w14:paraId="698CEDD4" w14:textId="77777777" w:rsidR="000752AD" w:rsidRPr="00693DE7" w:rsidRDefault="000752AD" w:rsidP="000752AD">
      <w:pPr>
        <w:rPr>
          <w:lang w:eastAsia="pt-BR"/>
        </w:rPr>
      </w:pPr>
    </w:p>
    <w:p w14:paraId="5E8CD3A7" w14:textId="77777777" w:rsidR="000752AD" w:rsidRPr="00693DE7" w:rsidRDefault="000752AD" w:rsidP="000752AD">
      <w:pPr>
        <w:rPr>
          <w:lang w:eastAsia="pt-BR"/>
        </w:rPr>
      </w:pPr>
      <w:r w:rsidRPr="00693DE7">
        <w:rPr>
          <w:lang w:eastAsia="pt-BR"/>
        </w:rPr>
        <w:lastRenderedPageBreak/>
        <w:t xml:space="preserve">Já a </w:t>
      </w:r>
      <w:r w:rsidRPr="00693DE7">
        <w:rPr>
          <w:lang w:eastAsia="pt-BR"/>
        </w:rPr>
        <w:fldChar w:fldCharType="begin"/>
      </w:r>
      <w:r w:rsidRPr="00693DE7">
        <w:rPr>
          <w:lang w:eastAsia="pt-BR"/>
        </w:rPr>
        <w:instrText xml:space="preserve"> REF _Ref191478455 \h </w:instrText>
      </w:r>
      <w:r w:rsidRPr="00693DE7">
        <w:rPr>
          <w:lang w:eastAsia="pt-BR"/>
        </w:rPr>
      </w:r>
      <w:r w:rsidRPr="00693DE7">
        <w:rPr>
          <w:lang w:eastAsia="pt-BR"/>
        </w:rPr>
        <w:fldChar w:fldCharType="separate"/>
      </w:r>
      <w:r w:rsidRPr="00693DE7">
        <w:t xml:space="preserve">Figura </w:t>
      </w:r>
      <w:r>
        <w:rPr>
          <w:noProof/>
        </w:rPr>
        <w:t>8</w:t>
      </w:r>
      <w:r w:rsidRPr="00693DE7">
        <w:rPr>
          <w:lang w:eastAsia="pt-BR"/>
        </w:rPr>
        <w:fldChar w:fldCharType="end"/>
      </w:r>
      <w:r w:rsidRPr="00693DE7">
        <w:rPr>
          <w:lang w:eastAsia="pt-BR"/>
        </w:rPr>
        <w:t xml:space="preserve"> apresenta uma das possíveis formas de conexão entre o CT/CIATA e o CTM. Nessa proposta, as classes do CIATA continuam sendo do tipo convencional, e a chave “InscriçãoCadastral” do “BoletimCadastroImobiliario” é adicionada à classe “CTM”, que é uma classe georreferenciada. A partir dessa classe, é possível incluir novos temas georreferenciados, que se conectarão ao restante do CTM exclusivamente por meio de suas coordenadas geográficas.</w:t>
      </w:r>
    </w:p>
    <w:p w14:paraId="5BA08E40" w14:textId="77777777" w:rsidR="000752AD" w:rsidRPr="00693DE7" w:rsidRDefault="000752AD" w:rsidP="000752AD">
      <w:pPr>
        <w:pStyle w:val="Legenda"/>
      </w:pPr>
      <w:bookmarkStart w:id="104" w:name="_Ref191478455"/>
      <w:r w:rsidRPr="00693DE7">
        <w:t xml:space="preserve">Figura </w:t>
      </w:r>
      <w:r>
        <w:fldChar w:fldCharType="begin"/>
      </w:r>
      <w:r>
        <w:instrText xml:space="preserve"> SEQ Figura \* ARABIC </w:instrText>
      </w:r>
      <w:r>
        <w:fldChar w:fldCharType="separate"/>
      </w:r>
      <w:r>
        <w:rPr>
          <w:noProof/>
        </w:rPr>
        <w:t>8</w:t>
      </w:r>
      <w:r>
        <w:rPr>
          <w:noProof/>
        </w:rPr>
        <w:fldChar w:fldCharType="end"/>
      </w:r>
      <w:bookmarkEnd w:id="104"/>
      <w:r w:rsidRPr="00693DE7">
        <w:t>:: Modelagem de dados CIATA x CTM</w:t>
      </w:r>
    </w:p>
    <w:tbl>
      <w:tblPr>
        <w:tblStyle w:val="Tabelacomgrade"/>
        <w:tblW w:w="9287" w:type="dxa"/>
        <w:tblLook w:val="04A0" w:firstRow="1" w:lastRow="0" w:firstColumn="1" w:lastColumn="0" w:noHBand="0" w:noVBand="1"/>
      </w:tblPr>
      <w:tblGrid>
        <w:gridCol w:w="9287"/>
      </w:tblGrid>
      <w:tr w:rsidR="000752AD" w:rsidRPr="00693DE7" w14:paraId="33A9261B" w14:textId="77777777" w:rsidTr="000643CA">
        <w:trPr>
          <w:trHeight w:val="6132"/>
        </w:trPr>
        <w:tc>
          <w:tcPr>
            <w:tcW w:w="9287" w:type="dxa"/>
          </w:tcPr>
          <w:p w14:paraId="397E0C43" w14:textId="77777777" w:rsidR="000752AD" w:rsidRPr="00693DE7" w:rsidRDefault="000752AD" w:rsidP="000643CA">
            <w:pPr>
              <w:ind w:firstLine="0"/>
              <w:rPr>
                <w:lang w:eastAsia="pt-BR"/>
              </w:rPr>
            </w:pPr>
            <w:r w:rsidRPr="00693DE7">
              <w:rPr>
                <w:noProof/>
                <w:lang w:eastAsia="pt-BR"/>
              </w:rPr>
              <w:drawing>
                <wp:inline distT="0" distB="0" distL="0" distR="0" wp14:anchorId="0FC597E6" wp14:editId="18A08267">
                  <wp:extent cx="5760085" cy="5506720"/>
                  <wp:effectExtent l="0" t="0" r="0" b="0"/>
                  <wp:docPr id="150053496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34966" name="Imagem 1" descr="Diagrama&#10;&#10;O conteúdo gerado por IA pode estar incorreto."/>
                          <pic:cNvPicPr/>
                        </pic:nvPicPr>
                        <pic:blipFill>
                          <a:blip r:embed="rId20"/>
                          <a:stretch>
                            <a:fillRect/>
                          </a:stretch>
                        </pic:blipFill>
                        <pic:spPr>
                          <a:xfrm>
                            <a:off x="0" y="0"/>
                            <a:ext cx="5760085" cy="5506720"/>
                          </a:xfrm>
                          <a:prstGeom prst="rect">
                            <a:avLst/>
                          </a:prstGeom>
                        </pic:spPr>
                      </pic:pic>
                    </a:graphicData>
                  </a:graphic>
                </wp:inline>
              </w:drawing>
            </w:r>
          </w:p>
        </w:tc>
      </w:tr>
    </w:tbl>
    <w:p w14:paraId="7B27A363" w14:textId="77777777" w:rsidR="000752AD" w:rsidRPr="00693DE7" w:rsidRDefault="000752AD" w:rsidP="000752AD">
      <w:pPr>
        <w:pStyle w:val="Ttulo3"/>
      </w:pPr>
      <w:bookmarkStart w:id="105" w:name="_Toc196482560"/>
      <w:r w:rsidRPr="00693DE7">
        <w:t>Presença do CIATA nos cadastros imobiliários</w:t>
      </w:r>
      <w:bookmarkEnd w:id="105"/>
    </w:p>
    <w:p w14:paraId="3AB3F50A" w14:textId="77777777" w:rsidR="000752AD" w:rsidRPr="00693DE7" w:rsidRDefault="000752AD" w:rsidP="000752AD">
      <w:r w:rsidRPr="00693DE7">
        <w:t xml:space="preserve">Foi preciso verificar se as prefeituras ainda usam aplicações de cadastro baseadas no padrão CIATA. </w:t>
      </w:r>
    </w:p>
    <w:p w14:paraId="24CC6603" w14:textId="77777777" w:rsidR="000752AD" w:rsidRPr="00693DE7" w:rsidRDefault="000752AD" w:rsidP="000752AD">
      <w:r w:rsidRPr="00693DE7">
        <w:t xml:space="preserve">Para isso foram feitas quatro pesquisas diferentes: </w:t>
      </w:r>
    </w:p>
    <w:p w14:paraId="507251B6" w14:textId="77777777" w:rsidR="000752AD" w:rsidRPr="00693DE7" w:rsidRDefault="000752AD" w:rsidP="000752AD">
      <w:r w:rsidRPr="00693DE7">
        <w:t xml:space="preserve">- </w:t>
      </w:r>
      <w:commentRangeStart w:id="106"/>
      <w:r w:rsidRPr="00693DE7">
        <w:t>Visita à treze prefeituras</w:t>
      </w:r>
      <w:commentRangeEnd w:id="106"/>
      <w:r w:rsidR="00B55D75">
        <w:rPr>
          <w:rStyle w:val="Refdecomentrio"/>
        </w:rPr>
        <w:commentReference w:id="106"/>
      </w:r>
      <w:r w:rsidRPr="00693DE7">
        <w:t>;</w:t>
      </w:r>
    </w:p>
    <w:p w14:paraId="4CB59E0A" w14:textId="77777777" w:rsidR="000752AD" w:rsidRPr="00693DE7" w:rsidRDefault="000752AD" w:rsidP="000752AD">
      <w:r w:rsidRPr="00693DE7">
        <w:lastRenderedPageBreak/>
        <w:t>- Análise visual de cinquenta e sete imagens de carnês de IPTU disponíveis na Internet;</w:t>
      </w:r>
    </w:p>
    <w:p w14:paraId="6E7CC730" w14:textId="77777777" w:rsidR="000752AD" w:rsidRPr="00693DE7" w:rsidRDefault="000752AD" w:rsidP="000752AD">
      <w:r w:rsidRPr="00693DE7">
        <w:t xml:space="preserve">- Consulta às bases de dados do </w:t>
      </w:r>
      <w:r w:rsidRPr="00693DE7">
        <w:rPr>
          <w:i/>
        </w:rPr>
        <w:t>CadUrb</w:t>
      </w:r>
      <w:r w:rsidRPr="00693DE7">
        <w:t>;</w:t>
      </w:r>
    </w:p>
    <w:p w14:paraId="43F2694F" w14:textId="77777777" w:rsidR="000752AD" w:rsidRPr="00693DE7" w:rsidRDefault="000752AD" w:rsidP="000752AD">
      <w:r w:rsidRPr="00693DE7">
        <w:t xml:space="preserve">- Consultas na Internet através do </w:t>
      </w:r>
      <w:r w:rsidRPr="00693DE7">
        <w:rPr>
          <w:i/>
          <w:iCs/>
        </w:rPr>
        <w:t>Google Custom Search</w:t>
      </w:r>
      <w:r w:rsidRPr="00693DE7">
        <w:t xml:space="preserve"> (GCS) buscando os termos "IPTU", “SETOR”, "QUADRA" e "LOTE" nos 5570 municípios do Brasil.</w:t>
      </w:r>
    </w:p>
    <w:p w14:paraId="45BED2B1" w14:textId="77777777" w:rsidR="000752AD" w:rsidRPr="00693DE7" w:rsidRDefault="000752AD" w:rsidP="000752AD">
      <w:r w:rsidRPr="00693DE7">
        <w:t xml:space="preserve">As três primeiras pesquisas visavam obter informações para validar a pesquisa com o </w:t>
      </w:r>
      <w:r w:rsidRPr="00693DE7">
        <w:rPr>
          <w:i/>
        </w:rPr>
        <w:t>Google Custon Search</w:t>
      </w:r>
      <w:r w:rsidRPr="00693DE7">
        <w:t>.</w:t>
      </w:r>
    </w:p>
    <w:p w14:paraId="44A5A5B8" w14:textId="77777777" w:rsidR="000752AD" w:rsidRPr="00693DE7" w:rsidRDefault="000752AD" w:rsidP="000752AD">
      <w:r w:rsidRPr="00693DE7">
        <w:t>Foi surpreendente encontrar em cinco das treze prefeituras sistemas que emulam integralmente o projeto CIATA, inclusive em suas falhas mais importantes. Com sistemas tão limitados é praticamente impossível que a prefeitura ofereça, por exemplo, um serviço on-line de geração de carnês de IPTU. De fato, esses municípios não retornaram páginas na pesquisa de termos do GCS.</w:t>
      </w:r>
    </w:p>
    <w:p w14:paraId="21D36062" w14:textId="77777777" w:rsidR="000752AD" w:rsidRPr="00693DE7" w:rsidRDefault="000752AD" w:rsidP="000752AD">
      <w:r w:rsidRPr="00693DE7">
        <w:t>No caso da pesquisa do GCS deve-se destacar que municípios que não possuem página na Internet ou não disponibilizam carnês do IPTU nesse canal resultaram negativo para ‘Padrão Ciata’. Assim, é muito provável que os resultados positivos estejam subdimensionados.</w:t>
      </w:r>
    </w:p>
    <w:p w14:paraId="45254F97" w14:textId="77777777" w:rsidR="000752AD" w:rsidRPr="00693DE7" w:rsidRDefault="000752AD" w:rsidP="000752AD">
      <w:pPr>
        <w:pStyle w:val="Legenda"/>
      </w:pPr>
      <w:r w:rsidRPr="00693DE7">
        <w:t xml:space="preserve">Tabela </w:t>
      </w:r>
      <w:r>
        <w:fldChar w:fldCharType="begin"/>
      </w:r>
      <w:r>
        <w:instrText xml:space="preserve"> SEQ Tabela \* ARABIC </w:instrText>
      </w:r>
      <w:r>
        <w:fldChar w:fldCharType="separate"/>
      </w:r>
      <w:r>
        <w:rPr>
          <w:noProof/>
        </w:rPr>
        <w:t>5</w:t>
      </w:r>
      <w:r>
        <w:rPr>
          <w:noProof/>
        </w:rPr>
        <w:fldChar w:fldCharType="end"/>
      </w:r>
      <w:r w:rsidRPr="00693DE7">
        <w:t>: Resultados das pesquisas de aderência ao CIATA</w:t>
      </w:r>
    </w:p>
    <w:tbl>
      <w:tblPr>
        <w:tblStyle w:val="TabeladeGrade5Escura-nfase11"/>
        <w:tblW w:w="7913" w:type="dxa"/>
        <w:jc w:val="center"/>
        <w:tblLook w:val="04A0" w:firstRow="1" w:lastRow="0" w:firstColumn="1" w:lastColumn="0" w:noHBand="0" w:noVBand="1"/>
      </w:tblPr>
      <w:tblGrid>
        <w:gridCol w:w="2830"/>
        <w:gridCol w:w="763"/>
        <w:gridCol w:w="748"/>
        <w:gridCol w:w="1252"/>
        <w:gridCol w:w="1097"/>
        <w:gridCol w:w="1223"/>
      </w:tblGrid>
      <w:tr w:rsidR="000752AD" w:rsidRPr="00693DE7" w14:paraId="246B7AE7" w14:textId="77777777" w:rsidTr="000643C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36B3257" w14:textId="77777777" w:rsidR="000752AD" w:rsidRPr="00693DE7" w:rsidRDefault="000752AD" w:rsidP="000643CA">
            <w:pPr>
              <w:ind w:firstLine="0"/>
              <w:jc w:val="left"/>
              <w:rPr>
                <w:rFonts w:ascii="Times New Roman" w:eastAsia="Times New Roman" w:hAnsi="Times New Roman" w:cs="Times New Roman"/>
                <w:sz w:val="20"/>
                <w:szCs w:val="24"/>
                <w:lang w:eastAsia="pt-BR"/>
              </w:rPr>
            </w:pPr>
          </w:p>
        </w:tc>
        <w:tc>
          <w:tcPr>
            <w:tcW w:w="763" w:type="dxa"/>
            <w:noWrap/>
            <w:hideMark/>
          </w:tcPr>
          <w:p w14:paraId="02770F52"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Total</w:t>
            </w:r>
          </w:p>
        </w:tc>
        <w:tc>
          <w:tcPr>
            <w:tcW w:w="2000" w:type="dxa"/>
            <w:gridSpan w:val="2"/>
            <w:noWrap/>
            <w:hideMark/>
          </w:tcPr>
          <w:p w14:paraId="2C937CDB"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Com Geo</w:t>
            </w:r>
          </w:p>
        </w:tc>
        <w:tc>
          <w:tcPr>
            <w:tcW w:w="2320" w:type="dxa"/>
            <w:gridSpan w:val="2"/>
            <w:noWrap/>
            <w:hideMark/>
          </w:tcPr>
          <w:p w14:paraId="31299CA7"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Padrão CIATA</w:t>
            </w:r>
          </w:p>
        </w:tc>
      </w:tr>
      <w:tr w:rsidR="000752AD" w:rsidRPr="00693DE7" w14:paraId="244DCF3C"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A56A74A"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Pesquisa Prefeituras</w:t>
            </w:r>
          </w:p>
        </w:tc>
        <w:tc>
          <w:tcPr>
            <w:tcW w:w="763" w:type="dxa"/>
            <w:noWrap/>
            <w:hideMark/>
          </w:tcPr>
          <w:p w14:paraId="795CA4A3"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748" w:type="dxa"/>
            <w:noWrap/>
            <w:hideMark/>
          </w:tcPr>
          <w:p w14:paraId="7224EA7D"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c>
          <w:tcPr>
            <w:tcW w:w="1252" w:type="dxa"/>
            <w:noWrap/>
            <w:hideMark/>
          </w:tcPr>
          <w:p w14:paraId="0D449F32"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15%</w:t>
            </w:r>
          </w:p>
        </w:tc>
        <w:tc>
          <w:tcPr>
            <w:tcW w:w="1097" w:type="dxa"/>
            <w:noWrap/>
            <w:hideMark/>
          </w:tcPr>
          <w:p w14:paraId="1C9BF64A"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1223" w:type="dxa"/>
            <w:noWrap/>
            <w:hideMark/>
          </w:tcPr>
          <w:p w14:paraId="2644466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0752AD" w:rsidRPr="00693DE7" w14:paraId="5675BB36"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58140743"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Imagens de carnês</w:t>
            </w:r>
          </w:p>
        </w:tc>
        <w:tc>
          <w:tcPr>
            <w:tcW w:w="763" w:type="dxa"/>
            <w:noWrap/>
            <w:hideMark/>
          </w:tcPr>
          <w:p w14:paraId="136786B6"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748" w:type="dxa"/>
            <w:noWrap/>
            <w:hideMark/>
          </w:tcPr>
          <w:p w14:paraId="05A7A0C7"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0ACFAFAA"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5C92B72A"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1223" w:type="dxa"/>
            <w:noWrap/>
            <w:hideMark/>
          </w:tcPr>
          <w:p w14:paraId="0389BF1F"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0752AD" w:rsidRPr="00693DE7" w14:paraId="6D4E537B"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D9BF43C"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CadUrb</w:t>
            </w:r>
          </w:p>
        </w:tc>
        <w:tc>
          <w:tcPr>
            <w:tcW w:w="763" w:type="dxa"/>
            <w:noWrap/>
            <w:hideMark/>
          </w:tcPr>
          <w:p w14:paraId="62F5980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748" w:type="dxa"/>
            <w:noWrap/>
            <w:hideMark/>
          </w:tcPr>
          <w:p w14:paraId="02D65D07"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1252" w:type="dxa"/>
            <w:noWrap/>
            <w:hideMark/>
          </w:tcPr>
          <w:p w14:paraId="74BB7B27"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c>
          <w:tcPr>
            <w:tcW w:w="1097" w:type="dxa"/>
            <w:noWrap/>
            <w:hideMark/>
          </w:tcPr>
          <w:p w14:paraId="57708E6A"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w:t>
            </w:r>
          </w:p>
        </w:tc>
        <w:tc>
          <w:tcPr>
            <w:tcW w:w="1223" w:type="dxa"/>
            <w:noWrap/>
            <w:hideMark/>
          </w:tcPr>
          <w:p w14:paraId="1414640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67%</w:t>
            </w:r>
          </w:p>
        </w:tc>
      </w:tr>
      <w:tr w:rsidR="000752AD" w:rsidRPr="00693DE7" w14:paraId="60E998F5"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0E587F2"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Google </w:t>
            </w:r>
          </w:p>
        </w:tc>
        <w:tc>
          <w:tcPr>
            <w:tcW w:w="763" w:type="dxa"/>
            <w:noWrap/>
            <w:hideMark/>
          </w:tcPr>
          <w:p w14:paraId="309D4F44"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5570</w:t>
            </w:r>
          </w:p>
        </w:tc>
        <w:tc>
          <w:tcPr>
            <w:tcW w:w="748" w:type="dxa"/>
            <w:noWrap/>
            <w:hideMark/>
          </w:tcPr>
          <w:p w14:paraId="1DF6C364"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1EB28515"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41A8417C"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2967</w:t>
            </w:r>
          </w:p>
        </w:tc>
        <w:tc>
          <w:tcPr>
            <w:tcW w:w="1223" w:type="dxa"/>
            <w:noWrap/>
            <w:hideMark/>
          </w:tcPr>
          <w:p w14:paraId="6EE4F721"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53%</w:t>
            </w:r>
          </w:p>
        </w:tc>
      </w:tr>
    </w:tbl>
    <w:p w14:paraId="7C9DE576" w14:textId="77777777" w:rsidR="000752AD" w:rsidRPr="00693DE7" w:rsidRDefault="000752AD" w:rsidP="000752AD">
      <w:pPr>
        <w:rPr>
          <w:lang w:eastAsia="pt-BR"/>
        </w:rPr>
      </w:pPr>
    </w:p>
    <w:p w14:paraId="5078E6BD" w14:textId="12C6168B" w:rsidR="000752AD" w:rsidRPr="00693DE7" w:rsidRDefault="005F0709" w:rsidP="000752AD">
      <w:pPr>
        <w:pStyle w:val="Ttulo3"/>
        <w:rPr>
          <w:lang w:eastAsia="pt-BR"/>
        </w:rPr>
      </w:pPr>
      <w:bookmarkStart w:id="107" w:name="_Toc183090308"/>
      <w:bookmarkStart w:id="108" w:name="_Toc196482561"/>
      <w:r>
        <w:rPr>
          <w:lang w:eastAsia="pt-BR"/>
        </w:rPr>
        <w:t xml:space="preserve">O </w:t>
      </w:r>
      <w:r w:rsidR="000752AD" w:rsidRPr="00693DE7">
        <w:rPr>
          <w:lang w:eastAsia="pt-BR"/>
        </w:rPr>
        <w:t xml:space="preserve">CIATA e </w:t>
      </w:r>
      <w:r>
        <w:rPr>
          <w:lang w:eastAsia="pt-BR"/>
        </w:rPr>
        <w:t xml:space="preserve">o </w:t>
      </w:r>
      <w:r w:rsidR="000752AD" w:rsidRPr="00693DE7">
        <w:rPr>
          <w:lang w:eastAsia="pt-BR"/>
        </w:rPr>
        <w:t>imageamento</w:t>
      </w:r>
      <w:bookmarkEnd w:id="107"/>
      <w:bookmarkEnd w:id="108"/>
      <w:r w:rsidR="000752AD" w:rsidRPr="00693DE7">
        <w:rPr>
          <w:lang w:eastAsia="pt-BR"/>
        </w:rPr>
        <w:t xml:space="preserve"> </w:t>
      </w:r>
    </w:p>
    <w:p w14:paraId="4938B8B3" w14:textId="77777777" w:rsidR="000752AD" w:rsidRPr="00693DE7" w:rsidRDefault="000752AD" w:rsidP="000752AD">
      <w:pPr>
        <w:rPr>
          <w:lang w:eastAsia="pt-BR"/>
        </w:rPr>
      </w:pPr>
      <w:r w:rsidRPr="00693DE7">
        <w:rPr>
          <w:lang w:eastAsia="pt-BR"/>
        </w:rPr>
        <w:t xml:space="preserve">Apesar de não prever nenhum tipo de imageamento ou georreferenciamento, o CIATA contava com a existência de plantas urbanas para auxiliar na coleta de dados dos imóveis. Prova disso é que a Etapa 1 do Manual do Cadastro Imobiliário explica que se deve: </w:t>
      </w:r>
      <w:r w:rsidRPr="00693DE7">
        <w:rPr>
          <w:lang w:eastAsia="pt-BR"/>
        </w:rPr>
        <w:fldChar w:fldCharType="begin"/>
      </w:r>
      <w:r w:rsidRPr="00693DE7">
        <w:rPr>
          <w:lang w:eastAsia="pt-BR"/>
        </w:rPr>
        <w:instrText xml:space="preserve"> ADDIN ZOTERO_ITEM CSL_CITATION {"citationID":"gwVOlB2c","properties":{"formattedCitation":"(MF-CIATA,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Pr="00693DE7">
        <w:rPr>
          <w:lang w:eastAsia="pt-BR"/>
        </w:rPr>
        <w:fldChar w:fldCharType="separate"/>
      </w:r>
      <w:r w:rsidRPr="00693DE7">
        <w:rPr>
          <w:rFonts w:cs="Arial"/>
        </w:rPr>
        <w:t>(MF-CIATA, 1979)</w:t>
      </w:r>
      <w:r w:rsidRPr="00693DE7">
        <w:rPr>
          <w:lang w:eastAsia="pt-BR"/>
        </w:rPr>
        <w:fldChar w:fldCharType="end"/>
      </w:r>
    </w:p>
    <w:p w14:paraId="20129547" w14:textId="77777777" w:rsidR="000752AD" w:rsidRPr="00693DE7" w:rsidRDefault="000752AD" w:rsidP="000752AD">
      <w:pPr>
        <w:ind w:left="851" w:firstLine="0"/>
      </w:pPr>
      <w:r w:rsidRPr="00693DE7">
        <w:rPr>
          <w:lang w:eastAsia="pt-BR"/>
        </w:rPr>
        <w:t>“</w:t>
      </w:r>
      <w:r w:rsidRPr="00693DE7">
        <w:rPr>
          <w:i/>
          <w:iCs/>
        </w:rPr>
        <w:t>Coletar, primeiramente, todas as plantas da área urbana do Município. Analisar todas as plantas encontradas e selecioná-las para as finalidades de: elaboração da PRC (planta de referência cadastral), PSU (planta de serviços urbanos) e PQ (planta quadra).”</w:t>
      </w:r>
    </w:p>
    <w:p w14:paraId="03F58E00" w14:textId="77777777" w:rsidR="000752AD" w:rsidRPr="00693DE7" w:rsidRDefault="000752AD" w:rsidP="000752AD">
      <w:pPr>
        <w:ind w:left="851" w:firstLine="0"/>
      </w:pPr>
      <w:r w:rsidRPr="00693DE7">
        <w:t>E que:</w:t>
      </w:r>
    </w:p>
    <w:p w14:paraId="7E555B3B" w14:textId="77777777" w:rsidR="000752AD" w:rsidRPr="00693DE7" w:rsidRDefault="000752AD" w:rsidP="000752AD">
      <w:pPr>
        <w:pStyle w:val="Citao"/>
      </w:pPr>
      <w:r w:rsidRPr="00693DE7">
        <w:lastRenderedPageBreak/>
        <w:t>“</w:t>
      </w:r>
      <w:r w:rsidRPr="00693DE7">
        <w:rPr>
          <w:i/>
          <w:iCs/>
        </w:rPr>
        <w:t>Caso não exista nenhuma planta da área urbana que sirva de base será necessário executar, a partir de um croqui à mão livre em campo, a planta da área urbana do Município</w:t>
      </w:r>
      <w:r w:rsidRPr="00693DE7">
        <w:t>.”</w:t>
      </w:r>
    </w:p>
    <w:p w14:paraId="2B99E058" w14:textId="77777777" w:rsidR="000752AD" w:rsidRPr="00693DE7" w:rsidRDefault="000752AD" w:rsidP="000752AD">
      <w:pPr>
        <w:rPr>
          <w:lang w:eastAsia="pt-BR"/>
        </w:rPr>
      </w:pPr>
      <w:r w:rsidRPr="00693DE7">
        <w:rPr>
          <w:lang w:eastAsia="pt-BR"/>
        </w:rPr>
        <w:t>Na busca por uma forma de gerenciar a distribuição das unidades imobiliárias urbanas, e sem poder contar com tecnologias sofisticadas de georreferenciamento, os desenvolvedores do CIATA elegeram a quadra como elemento base para a organização espacial, a coleta de dados, a elaboração de documentos cartográficos, o preenchimento de informações cadastrais e a determinação do valor dos imóveis.</w:t>
      </w:r>
    </w:p>
    <w:p w14:paraId="494057D3" w14:textId="77777777" w:rsidR="000752AD" w:rsidRPr="00693DE7" w:rsidRDefault="000752AD" w:rsidP="000752AD">
      <w:pPr>
        <w:rPr>
          <w:lang w:eastAsia="pt-BR"/>
        </w:rPr>
      </w:pPr>
      <w:r w:rsidRPr="00693DE7">
        <w:rPr>
          <w:lang w:eastAsia="pt-BR"/>
        </w:rPr>
        <w:t>Como a quadra geralmente é delimitada por logradouros que formam áreas fechadas, ela é uma das estruturas urbanas mais facilmente identificáveis em imagens de satélite, o que torna natural sua escolha como a primeira opção para estabelecer uma interconexão entre os dados descritivos e as imagens de satélite ou de aerofotogrametria.</w:t>
      </w:r>
    </w:p>
    <w:p w14:paraId="44761AE9" w14:textId="77777777" w:rsidR="000752AD" w:rsidRPr="00693DE7" w:rsidRDefault="000752AD" w:rsidP="000752AD">
      <w:pPr>
        <w:rPr>
          <w:lang w:eastAsia="pt-BR"/>
        </w:rPr>
      </w:pPr>
      <w:r w:rsidRPr="00693DE7">
        <w:rPr>
          <w:lang w:eastAsia="pt-BR"/>
        </w:rPr>
        <w:t xml:space="preserve">Para que essa conexão possa ser feita é preciso que os logradouros que delimitam as quadras sejam identificados tanto no cadastro quanto nas imagens de satélite, caso contrário corre-se o risco de falsas correlações. Embora fornecedores como Google e ESRI já identifiquem os logradouros em suas imagens, o CIATA não previu uma classe específica para a quadra e ela é identificada tão somente por uma concatenação de campos (DISTRITO + SETOR + QUADRA). Portanto, para obter imageamento a partir dos dados descritivos, é necessário criar uma classe que agrupe os logradouros que formam a quadra, utilizando consultas aos bancos de dados e complementando as informações faltantes manualmente. </w:t>
      </w:r>
    </w:p>
    <w:p w14:paraId="01F32DA5" w14:textId="1C6B2096" w:rsidR="000752AD" w:rsidRPr="00693DE7" w:rsidRDefault="005F0709" w:rsidP="000752AD">
      <w:pPr>
        <w:pStyle w:val="Ttulo3"/>
        <w:rPr>
          <w:lang w:eastAsia="pt-BR"/>
        </w:rPr>
      </w:pPr>
      <w:bookmarkStart w:id="109" w:name="_Ref191278478"/>
      <w:bookmarkStart w:id="110" w:name="_Ref191278485"/>
      <w:bookmarkStart w:id="111" w:name="_Toc196482562"/>
      <w:r>
        <w:rPr>
          <w:lang w:eastAsia="pt-BR"/>
        </w:rPr>
        <w:t xml:space="preserve">O </w:t>
      </w:r>
      <w:r w:rsidR="000752AD" w:rsidRPr="00693DE7">
        <w:rPr>
          <w:lang w:eastAsia="pt-BR"/>
        </w:rPr>
        <w:t>CIATA e a Lei Geral de Proteção de Dados (LGPD)</w:t>
      </w:r>
      <w:bookmarkEnd w:id="109"/>
      <w:bookmarkEnd w:id="110"/>
      <w:bookmarkEnd w:id="111"/>
    </w:p>
    <w:p w14:paraId="692AD3FA" w14:textId="77777777" w:rsidR="000752AD" w:rsidRPr="00693DE7" w:rsidRDefault="000752AD" w:rsidP="000752AD">
      <w:pPr>
        <w:rPr>
          <w:lang w:eastAsia="pt-BR"/>
        </w:rPr>
      </w:pPr>
      <w:r w:rsidRPr="00693DE7">
        <w:rPr>
          <w:lang w:eastAsia="pt-BR"/>
        </w:rPr>
        <w:t xml:space="preserve">É muito provável que as informações do cadastro textual estejam em um formato específico para o aplicativo de cadastro, o que não permite uma manipulação eficaz. Assim, será necessário importar os dados para um gerenciador de banco de dados que possua ferramentas de consulta como SQL ou um visualizador gráfico. </w:t>
      </w:r>
    </w:p>
    <w:p w14:paraId="2B131124" w14:textId="77777777" w:rsidR="000752AD" w:rsidRPr="00693DE7" w:rsidRDefault="000752AD" w:rsidP="000752AD">
      <w:pPr>
        <w:rPr>
          <w:lang w:eastAsia="pt-BR"/>
        </w:rPr>
      </w:pPr>
      <w:r w:rsidRPr="00693DE7">
        <w:rPr>
          <w:lang w:eastAsia="pt-BR"/>
        </w:rPr>
        <w:t>Nesse caso, a primeira pergunta a ser respondida é: “Quem é o proprietário dos dados do cadastro imobiliário?”.</w:t>
      </w:r>
    </w:p>
    <w:p w14:paraId="15854B1A" w14:textId="77777777" w:rsidR="000752AD" w:rsidRPr="00693DE7" w:rsidRDefault="000752AD" w:rsidP="000752AD">
      <w:pPr>
        <w:rPr>
          <w:lang w:eastAsia="pt-BR"/>
        </w:rPr>
      </w:pPr>
      <w:r w:rsidRPr="00693DE7">
        <w:rPr>
          <w:lang w:eastAsia="pt-BR"/>
        </w:rPr>
        <w:t>Em tese, os dados cadastrais pertencem à pessoa física ou jurídica que detém os direitos legais sobre o imóvel específico. No entanto, a administração pública possui o poder (e o dever) de tributar e, para cumprir adequadamente essa função, necessita coletar informações que permitam calcular o valor devido.</w:t>
      </w:r>
    </w:p>
    <w:p w14:paraId="359EE0B0" w14:textId="77777777" w:rsidR="000752AD" w:rsidRPr="00693DE7" w:rsidRDefault="000752AD" w:rsidP="000752AD">
      <w:pPr>
        <w:rPr>
          <w:lang w:eastAsia="pt-BR"/>
        </w:rPr>
      </w:pPr>
      <w:r w:rsidRPr="00693DE7">
        <w:rPr>
          <w:lang w:eastAsia="pt-BR"/>
        </w:rPr>
        <w:lastRenderedPageBreak/>
        <w:t xml:space="preserve">É o que diz o </w:t>
      </w:r>
      <w:r w:rsidRPr="00693DE7">
        <w:rPr>
          <w:i/>
          <w:lang w:eastAsia="pt-BR"/>
        </w:rPr>
        <w:t>Código Tributário Brasileiro</w:t>
      </w:r>
      <w:r w:rsidRPr="00693DE7">
        <w:rPr>
          <w:lang w:eastAsia="pt-BR"/>
        </w:rPr>
        <w:t xml:space="preserve"> </w:t>
      </w:r>
      <w:r w:rsidRPr="00693DE7">
        <w:rPr>
          <w:lang w:eastAsia="pt-BR"/>
        </w:rPr>
        <w:fldChar w:fldCharType="begin"/>
      </w:r>
      <w:r w:rsidRPr="00693DE7">
        <w:rPr>
          <w:lang w:eastAsia="pt-BR"/>
        </w:rPr>
        <w:instrText xml:space="preserve"> ADDIN ZOTERO_ITEM CSL_CITATION {"citationID":"SHpTQhA6","properties":{"formattedCitation":"(CTN, 1966)","plainCitation":"(CTN, 1966)","noteIndex":0},"citationItems":[{"id":150,"uris":["http://zotero.org/users/15531986/items/27NMMM9J"],"itemData":{"id":150,"type":"bill","number":"5.172/1966","title":"CTN - Lei 5.172/1966","title-short":"CTN","URL":"https://www.camara.leg.br/proposicoesWeb/prop_mostrarintegra?codteor=290270","issued":{"date-parts":[["1966",10,25]]}}}],"schema":"https://github.com/citation-style-language/schema/raw/master/csl-citation.json"} </w:instrText>
      </w:r>
      <w:r w:rsidRPr="00693DE7">
        <w:rPr>
          <w:lang w:eastAsia="pt-BR"/>
        </w:rPr>
        <w:fldChar w:fldCharType="separate"/>
      </w:r>
      <w:r w:rsidRPr="00693DE7">
        <w:rPr>
          <w:rFonts w:cs="Arial"/>
        </w:rPr>
        <w:t>(CTN, 1966)</w:t>
      </w:r>
      <w:r w:rsidRPr="00693DE7">
        <w:rPr>
          <w:lang w:eastAsia="pt-BR"/>
        </w:rPr>
        <w:fldChar w:fldCharType="end"/>
      </w:r>
      <w:r w:rsidRPr="00693DE7">
        <w:rPr>
          <w:lang w:eastAsia="pt-BR"/>
        </w:rPr>
        <w:t>, instituído pela Lei nº 5.172/1966, que regula a tributação e a relação jurídica entre o Estado e os contribuintes. Em relação à obtenção de dados dos contribuintes, ele estabelece bases legais para a administração tributária coletar, armazenar e utilizar informações necessárias à fiscalização, arrecadação e controle dos tributos.</w:t>
      </w:r>
    </w:p>
    <w:p w14:paraId="2B1E9B47" w14:textId="77777777" w:rsidR="000752AD" w:rsidRPr="00693DE7" w:rsidRDefault="000752AD" w:rsidP="000752AD">
      <w:pPr>
        <w:rPr>
          <w:lang w:eastAsia="pt-BR"/>
        </w:rPr>
      </w:pPr>
      <w:r w:rsidRPr="00693DE7">
        <w:rPr>
          <w:lang w:eastAsia="pt-BR"/>
        </w:rPr>
        <w:t>O Artigo 113, §2º do CTN, por exemplo, prevê a possibilidade de o ente tributante exigir que os contribuintes prestem as informações patrimoniais, fiscais e contábeis necessárias ao cumprimento das normas tributárias. Além dos contribuintes, a administração tributária pode obter dados de terceiros como bancos, cartórios e administradores de bens (Art. 197 do CTN).</w:t>
      </w:r>
    </w:p>
    <w:p w14:paraId="5037B661" w14:textId="77777777" w:rsidR="000752AD" w:rsidRPr="00693DE7" w:rsidRDefault="000752AD" w:rsidP="000752AD">
      <w:pPr>
        <w:rPr>
          <w:lang w:eastAsia="pt-BR"/>
        </w:rPr>
      </w:pPr>
      <w:r w:rsidRPr="00693DE7">
        <w:rPr>
          <w:lang w:eastAsia="pt-BR"/>
        </w:rPr>
        <w:t>Fica claro, portanto, que a prefeitura tem direitos sobre os dados coletados e pode utilizá-los, dentro dos limites da lei, para fins de tributação e para definição de políticas públicas, já que, nesse último caso, o poder exercido é menos gravoso e tão ou mais justificável do que o de exigir tributos.</w:t>
      </w:r>
    </w:p>
    <w:p w14:paraId="045C7AF0" w14:textId="77777777" w:rsidR="000752AD" w:rsidRPr="00693DE7" w:rsidRDefault="000752AD" w:rsidP="000752AD">
      <w:pPr>
        <w:rPr>
          <w:lang w:eastAsia="pt-BR"/>
        </w:rPr>
      </w:pPr>
      <w:r w:rsidRPr="00693DE7">
        <w:rPr>
          <w:lang w:eastAsia="pt-BR"/>
        </w:rPr>
        <w:t xml:space="preserve">A Lei Geral de Proteção de Dados </w:t>
      </w:r>
      <w:r w:rsidRPr="00693DE7">
        <w:rPr>
          <w:lang w:eastAsia="pt-BR"/>
        </w:rPr>
        <w:fldChar w:fldCharType="begin"/>
      </w:r>
      <w:r w:rsidRPr="00693DE7">
        <w:rPr>
          <w:lang w:eastAsia="pt-BR"/>
        </w:rPr>
        <w:instrText xml:space="preserve"> ADDIN ZOTERO_ITEM CSL_CITATION {"citationID":"Sudv7JUW","properties":{"formattedCitation":"(LGPD, 2018)","plainCitation":"(LGPD, 2018)","noteIndex":0},"citationItems":[{"id":149,"uris":["http://zotero.org/users/15531986/items/ATANGA8F"],"itemData":{"id":149,"type":"bill","authority":"Congresso Nacional - Brasil","number":"13.709/2018","title":"LGPD - Lei nº 13.709/2018","title-short":"LGPD","URL":"https://www2.camara.leg.br/legin/fed/lei/2018/lei-13709-14-agosto-2018-787077-publicacaooriginal-156212-pl.html","issued":{"date-parts":[["2018",8,14]]}}}],"schema":"https://github.com/citation-style-language/schema/raw/master/csl-citation.json"} </w:instrText>
      </w:r>
      <w:r w:rsidRPr="00693DE7">
        <w:rPr>
          <w:lang w:eastAsia="pt-BR"/>
        </w:rPr>
        <w:fldChar w:fldCharType="separate"/>
      </w:r>
      <w:r w:rsidRPr="00693DE7">
        <w:rPr>
          <w:rFonts w:cs="Arial"/>
        </w:rPr>
        <w:t>(LGPD, 2018)</w:t>
      </w:r>
      <w:r w:rsidRPr="00693DE7">
        <w:rPr>
          <w:lang w:eastAsia="pt-BR"/>
        </w:rPr>
        <w:fldChar w:fldCharType="end"/>
      </w:r>
      <w:r w:rsidRPr="00693DE7">
        <w:rPr>
          <w:lang w:eastAsia="pt-BR"/>
        </w:rPr>
        <w:t xml:space="preserve">, que regula o tratamento de dados pessoais no Brasil, também aborda questões importantes relacionadas ao uso desses dados, especialmente em casos de terceirização do processamento ou coleta de dados territoriais. </w:t>
      </w:r>
    </w:p>
    <w:p w14:paraId="6AE4F88A" w14:textId="77777777" w:rsidR="000752AD" w:rsidRPr="00693DE7" w:rsidRDefault="000752AD" w:rsidP="000752AD">
      <w:pPr>
        <w:rPr>
          <w:lang w:eastAsia="pt-BR"/>
        </w:rPr>
      </w:pPr>
      <w:r w:rsidRPr="00693DE7">
        <w:rPr>
          <w:lang w:eastAsia="pt-BR"/>
        </w:rPr>
        <w:t>Muitas prefeituras utilizam serviços ou aplicativos de produtoras de software para processar e armazenar os dados cadastrais. Essas produtoras podem utilizar tecnologias proprietárias que impedem o livre acesso aos dados, o que pode dificultar o trabalho dos administradores públicos na hora de buscar informações não definidas inicialmente.</w:t>
      </w:r>
    </w:p>
    <w:p w14:paraId="6D1FBE8A" w14:textId="77777777" w:rsidR="000752AD" w:rsidRPr="00693DE7" w:rsidRDefault="000752AD" w:rsidP="000752AD">
      <w:pPr>
        <w:rPr>
          <w:lang w:eastAsia="pt-BR"/>
        </w:rPr>
      </w:pPr>
      <w:r w:rsidRPr="00693DE7">
        <w:rPr>
          <w:lang w:eastAsia="pt-BR"/>
        </w:rPr>
        <w:t>Em seu artigo 5º a LGPD define as figuras dos agentes de tratamento: o Controlador, aquele que decide como e por que os dados pessoais serão tratados; e o Operador, o que realiza o tratamento dos dados sob as instruções do controlador. No caso do cadastro urbano a prefeitura exerce o papel de controladora e pode determinar as operações a serem realizadas, inclusive a exportação das informações para formatos abertos.</w:t>
      </w:r>
    </w:p>
    <w:p w14:paraId="75DDB070" w14:textId="77777777" w:rsidR="000752AD" w:rsidRPr="00693DE7" w:rsidRDefault="000752AD" w:rsidP="000752AD">
      <w:pPr>
        <w:rPr>
          <w:lang w:eastAsia="pt-BR"/>
        </w:rPr>
      </w:pPr>
      <w:r w:rsidRPr="00693DE7">
        <w:rPr>
          <w:lang w:eastAsia="pt-BR"/>
        </w:rPr>
        <w:t xml:space="preserve">Pelo exposto acima, se conclui que a obtenção dos dados cadastrais e o seu armazenamento, ainda que realizada por terceiros, decorre do poder-dever de tributar da prefeitura municipal, que é o sujeito ativo da relação tributária. Dessa forma, mesmo que a desenvolvedora de software contratada utilize tecnologias proprietárias para processar e armazenar os dados, ela está obrigada a fornecer esses dados no </w:t>
      </w:r>
      <w:r w:rsidRPr="00693DE7">
        <w:rPr>
          <w:lang w:eastAsia="pt-BR"/>
        </w:rPr>
        <w:lastRenderedPageBreak/>
        <w:t>formato solicitado pela prefeitura, sendo devida apenas a justa indenização pelo trabalho necessário à conversão para o formato exigido.</w:t>
      </w:r>
    </w:p>
    <w:p w14:paraId="54C69FB7" w14:textId="77777777" w:rsidR="000752AD" w:rsidRPr="00693DE7" w:rsidRDefault="000752AD" w:rsidP="000752AD">
      <w:pPr>
        <w:pStyle w:val="Ttulo2"/>
      </w:pPr>
      <w:bookmarkStart w:id="112" w:name="_Toc196482563"/>
      <w:r w:rsidRPr="00693DE7">
        <w:t>CNEFE - Cadastro Nacional de Endereços para Fins Estatísticos</w:t>
      </w:r>
      <w:bookmarkEnd w:id="112"/>
      <w:r w:rsidRPr="00693DE7">
        <w:t xml:space="preserve"> </w:t>
      </w:r>
    </w:p>
    <w:p w14:paraId="62EA0007" w14:textId="77777777" w:rsidR="000752AD" w:rsidRPr="00693DE7" w:rsidRDefault="000752AD" w:rsidP="000752AD">
      <w:r w:rsidRPr="00693DE7">
        <w:t>Segundo o sítio do IBGE na Internet:</w:t>
      </w:r>
    </w:p>
    <w:p w14:paraId="460FF07F" w14:textId="77777777" w:rsidR="000752AD" w:rsidRPr="00693DE7" w:rsidRDefault="000752AD" w:rsidP="000752AD">
      <w:pPr>
        <w:pStyle w:val="Citao"/>
        <w:rPr>
          <w:i/>
          <w:iCs/>
          <w:lang w:eastAsia="pt-BR"/>
        </w:rPr>
      </w:pPr>
      <w:r w:rsidRPr="00693DE7">
        <w:rPr>
          <w:i/>
          <w:iCs/>
          <w:lang w:eastAsia="pt-BR"/>
        </w:rPr>
        <w:t>“O Cadastro Nacional de Endereços para Fins Estatísticos - CNEFE é uma base de dados de abrangência nacional criada em 2005. Esse cadastro contempla endereços georreferenciados de domicílios e estabelecimentos de todo o país.</w:t>
      </w:r>
    </w:p>
    <w:p w14:paraId="6C8A1DD0" w14:textId="77777777" w:rsidR="000752AD" w:rsidRPr="00693DE7" w:rsidRDefault="000752AD" w:rsidP="000752AD">
      <w:pPr>
        <w:pStyle w:val="Citao"/>
        <w:rPr>
          <w:i/>
          <w:iCs/>
          <w:lang w:eastAsia="pt-BR"/>
        </w:rPr>
      </w:pPr>
      <w:r w:rsidRPr="00693DE7">
        <w:rPr>
          <w:i/>
          <w:iCs/>
          <w:lang w:eastAsia="pt-BR"/>
        </w:rPr>
        <w:t>A sua atualização é realizada continuamente. De forma integral, a cada censo demográfico, e de forma pontual, conforme demandas que surgem do próprio Cadastro ou das demais pesquisas do IBGE. Entre essas pesquisas estão a PNAD Contínua e a POF (respectivamente: Pesquisa Nacional por Amostra de Domicílios Contínua e a Pesquisa de Orçamentos Familiares).</w:t>
      </w:r>
    </w:p>
    <w:p w14:paraId="09A6A110" w14:textId="77777777" w:rsidR="000752AD" w:rsidRPr="00693DE7" w:rsidRDefault="000752AD" w:rsidP="000752AD">
      <w:pPr>
        <w:pStyle w:val="Citao"/>
        <w:rPr>
          <w:i/>
          <w:iCs/>
          <w:lang w:eastAsia="pt-BR"/>
        </w:rPr>
      </w:pPr>
      <w:r w:rsidRPr="00693DE7">
        <w:rPr>
          <w:i/>
          <w:iCs/>
          <w:lang w:eastAsia="pt-BR"/>
        </w:rPr>
        <w:t>Na atividade do CNEFE, endereços distribuídos por todo o território brasileiro são registrados tanto nas áreas urbanas quanto nas áreas rurais. Nessas áreas, o IBGE atualiza endereços localizados em áreas regulares e consolidadas, bem como em áreas de expansão urbana e de difícil acesso, onde o registro de endereços tende a ser frágil e não formalizado. Além do registro dos dados que localizam o endereço no país, o trabalho consiste em caracterizá-lo segundo a espécie, ou seja, em categorias variadas de domicílios ou estabelecimentos; segundo o tipo de edificação a que corresponde; entre outros aspectos.</w:t>
      </w:r>
    </w:p>
    <w:p w14:paraId="587D96E3" w14:textId="77777777" w:rsidR="000752AD" w:rsidRPr="00693DE7" w:rsidRDefault="000752AD" w:rsidP="000752AD">
      <w:pPr>
        <w:pStyle w:val="Citao"/>
        <w:rPr>
          <w:i/>
          <w:iCs/>
          <w:lang w:eastAsia="pt-BR"/>
        </w:rPr>
      </w:pPr>
      <w:r w:rsidRPr="00693DE7">
        <w:rPr>
          <w:i/>
          <w:iCs/>
          <w:lang w:eastAsia="pt-BR"/>
        </w:rPr>
        <w:t>Para o fim de divulgação, os dados do CNEFE seguem as diretrizes do IBGE para assegurar o sigilo da informação estatística. Dessa forma, não são divulgados elementos que possam identificar o informante ou caracterizar domicílios segundo o seu estado de ocupação.”</w:t>
      </w:r>
    </w:p>
    <w:p w14:paraId="65126585" w14:textId="77777777" w:rsidR="000752AD" w:rsidRPr="00693DE7" w:rsidRDefault="000752AD" w:rsidP="000752AD">
      <w:pPr>
        <w:rPr>
          <w:lang w:eastAsia="pt-BR"/>
        </w:rPr>
      </w:pPr>
      <w:r w:rsidRPr="00693DE7">
        <w:t xml:space="preserve">O CNEFE é resultado da coleta de coordenadas geográficas dos endereços no Brasil, inicialmente realizada durante os Censos. Embora a precisão dos pontos seja limitada, ela é adequada para a localização de estabelecimentos e residências. A </w:t>
      </w:r>
      <w:r w:rsidRPr="00693DE7">
        <w:fldChar w:fldCharType="begin"/>
      </w:r>
      <w:r w:rsidRPr="00693DE7">
        <w:instrText xml:space="preserve"> REF _Ref192059238 \h </w:instrText>
      </w:r>
      <w:r w:rsidRPr="00693DE7">
        <w:fldChar w:fldCharType="separate"/>
      </w:r>
      <w:r w:rsidRPr="00693DE7">
        <w:t xml:space="preserve">Figura </w:t>
      </w:r>
      <w:r>
        <w:rPr>
          <w:noProof/>
        </w:rPr>
        <w:t>9</w:t>
      </w:r>
      <w:r w:rsidRPr="00693DE7">
        <w:fldChar w:fldCharType="end"/>
      </w:r>
      <w:r w:rsidRPr="00693DE7">
        <w:t xml:space="preserve"> ilustra a distribuição dos pontos coletados sobre uma imagem de satélite. Pode-se observar que as coordenadas fornecem a localização aproximada do acesso ao imóvel, no logradouro correspondente à testada do imóvel.</w:t>
      </w:r>
    </w:p>
    <w:p w14:paraId="0DCD7E1B" w14:textId="77777777" w:rsidR="000752AD" w:rsidRPr="00693DE7" w:rsidRDefault="000752AD" w:rsidP="000752AD">
      <w:pPr>
        <w:pStyle w:val="Legenda"/>
      </w:pPr>
      <w:bookmarkStart w:id="113" w:name="_Ref192059238"/>
      <w:r w:rsidRPr="00693DE7">
        <w:lastRenderedPageBreak/>
        <w:t xml:space="preserve">Figura </w:t>
      </w:r>
      <w:r>
        <w:fldChar w:fldCharType="begin"/>
      </w:r>
      <w:r>
        <w:instrText xml:space="preserve"> SEQ Figura \* ARABIC </w:instrText>
      </w:r>
      <w:r>
        <w:fldChar w:fldCharType="separate"/>
      </w:r>
      <w:r>
        <w:rPr>
          <w:noProof/>
        </w:rPr>
        <w:t>9</w:t>
      </w:r>
      <w:r>
        <w:rPr>
          <w:noProof/>
        </w:rPr>
        <w:fldChar w:fldCharType="end"/>
      </w:r>
      <w:bookmarkEnd w:id="113"/>
      <w:r w:rsidRPr="00693DE7">
        <w:t>:Distribuição dos pontos georreferenciados do CNEFE</w:t>
      </w:r>
    </w:p>
    <w:tbl>
      <w:tblPr>
        <w:tblStyle w:val="Tabelacomgrade"/>
        <w:tblW w:w="0" w:type="auto"/>
        <w:tblInd w:w="851" w:type="dxa"/>
        <w:tblLook w:val="04A0" w:firstRow="1" w:lastRow="0" w:firstColumn="1" w:lastColumn="0" w:noHBand="0" w:noVBand="1"/>
      </w:tblPr>
      <w:tblGrid>
        <w:gridCol w:w="8210"/>
      </w:tblGrid>
      <w:tr w:rsidR="000752AD" w:rsidRPr="00693DE7" w14:paraId="799A8210" w14:textId="77777777" w:rsidTr="000643CA">
        <w:tc>
          <w:tcPr>
            <w:tcW w:w="8210" w:type="dxa"/>
          </w:tcPr>
          <w:p w14:paraId="1F6B7CAB" w14:textId="77777777" w:rsidR="000752AD" w:rsidRPr="00693DE7" w:rsidRDefault="000752AD" w:rsidP="000643CA">
            <w:pPr>
              <w:pStyle w:val="Citao"/>
              <w:ind w:left="-109"/>
              <w:jc w:val="right"/>
              <w:rPr>
                <w:lang w:eastAsia="pt-BR"/>
              </w:rPr>
            </w:pPr>
            <w:r w:rsidRPr="00693DE7">
              <w:rPr>
                <w:noProof/>
                <w:lang w:eastAsia="pt-BR"/>
              </w:rPr>
              <w:drawing>
                <wp:inline distT="0" distB="0" distL="0" distR="0" wp14:anchorId="69AF55DE" wp14:editId="60B76369">
                  <wp:extent cx="5105973" cy="5316220"/>
                  <wp:effectExtent l="0" t="0" r="0" b="0"/>
                  <wp:docPr id="1144952947" name="Imagem 1" descr="Tela de jogo de vídeo gam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52947" name="Imagem 1" descr="Tela de jogo de vídeo game&#10;&#10;O conteúdo gerado por IA pode estar incorreto."/>
                          <pic:cNvPicPr/>
                        </pic:nvPicPr>
                        <pic:blipFill>
                          <a:blip r:embed="rId21"/>
                          <a:stretch>
                            <a:fillRect/>
                          </a:stretch>
                        </pic:blipFill>
                        <pic:spPr>
                          <a:xfrm>
                            <a:off x="0" y="0"/>
                            <a:ext cx="5121722" cy="5332617"/>
                          </a:xfrm>
                          <a:prstGeom prst="rect">
                            <a:avLst/>
                          </a:prstGeom>
                        </pic:spPr>
                      </pic:pic>
                    </a:graphicData>
                  </a:graphic>
                </wp:inline>
              </w:drawing>
            </w:r>
          </w:p>
        </w:tc>
      </w:tr>
    </w:tbl>
    <w:p w14:paraId="377C86C4" w14:textId="77777777" w:rsidR="000752AD" w:rsidRPr="00693DE7" w:rsidRDefault="000752AD" w:rsidP="000752AD">
      <w:pPr>
        <w:pStyle w:val="Citao"/>
        <w:rPr>
          <w:lang w:eastAsia="pt-BR"/>
        </w:rPr>
      </w:pPr>
    </w:p>
    <w:p w14:paraId="3F4AD6DC" w14:textId="77777777" w:rsidR="000752AD" w:rsidRPr="00693DE7" w:rsidRDefault="000752AD" w:rsidP="000752AD">
      <w:pPr>
        <w:rPr>
          <w:lang w:eastAsia="pt-BR"/>
        </w:rPr>
      </w:pPr>
      <w:r w:rsidRPr="00693DE7">
        <w:rPr>
          <w:lang w:eastAsia="pt-BR"/>
        </w:rPr>
        <w:t xml:space="preserve">CIATA e CNEFE apresentam atributos com funções semelhantes que, embora não sejam coincidentes em seu conteúdo, formam uma estrutura bastante harmônica. Em tese, a concatenação dos atributos [NOM_TIPO_SEGLOGR] + [NOM_TITULO_SEGLOGR] + [NOM_SEGLOGR] + [NUM_ENDERECO] da base de dados CNEFE pode ser conectada à concatenação dos atributos [NUM_ENDERECO] + [nrEndereco] + [complementoEndereco] do CIATA para permitir uma geolocalização aproximada e o tamanho do terreno. </w:t>
      </w:r>
    </w:p>
    <w:p w14:paraId="35217E9A" w14:textId="77777777"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_Ref191973167 \h </w:instrText>
      </w:r>
      <w:r w:rsidRPr="00693DE7">
        <w:rPr>
          <w:lang w:eastAsia="pt-BR"/>
        </w:rPr>
      </w:r>
      <w:r w:rsidRPr="00693DE7">
        <w:rPr>
          <w:lang w:eastAsia="pt-BR"/>
        </w:rPr>
        <w:fldChar w:fldCharType="separate"/>
      </w:r>
      <w:r w:rsidRPr="00693DE7">
        <w:t xml:space="preserve">Tabela </w:t>
      </w:r>
      <w:r>
        <w:rPr>
          <w:noProof/>
        </w:rPr>
        <w:t>6</w:t>
      </w:r>
      <w:r w:rsidRPr="00693DE7">
        <w:rPr>
          <w:lang w:eastAsia="pt-BR"/>
        </w:rPr>
        <w:fldChar w:fldCharType="end"/>
      </w:r>
      <w:r w:rsidRPr="00693DE7">
        <w:rPr>
          <w:lang w:eastAsia="pt-BR"/>
        </w:rPr>
        <w:t xml:space="preserve"> apresenta atributos do CNEFE importantes para o presente trabalho e a </w:t>
      </w:r>
      <w:r w:rsidRPr="00693DE7">
        <w:rPr>
          <w:lang w:eastAsia="pt-BR"/>
        </w:rPr>
        <w:fldChar w:fldCharType="begin"/>
      </w:r>
      <w:r w:rsidRPr="00693DE7">
        <w:rPr>
          <w:lang w:eastAsia="pt-BR"/>
        </w:rPr>
        <w:instrText xml:space="preserve"> REF _Ref191994451 \h </w:instrText>
      </w:r>
      <w:r w:rsidRPr="00693DE7">
        <w:rPr>
          <w:lang w:eastAsia="pt-BR"/>
        </w:rPr>
      </w:r>
      <w:r w:rsidRPr="00693DE7">
        <w:rPr>
          <w:lang w:eastAsia="pt-BR"/>
        </w:rPr>
        <w:fldChar w:fldCharType="separate"/>
      </w:r>
      <w:r w:rsidRPr="00693DE7">
        <w:t xml:space="preserve">Tabela </w:t>
      </w:r>
      <w:r>
        <w:rPr>
          <w:noProof/>
        </w:rPr>
        <w:t>7</w:t>
      </w:r>
      <w:r w:rsidRPr="00693DE7">
        <w:rPr>
          <w:lang w:eastAsia="pt-BR"/>
        </w:rPr>
        <w:fldChar w:fldCharType="end"/>
      </w:r>
      <w:r w:rsidRPr="00693DE7">
        <w:rPr>
          <w:lang w:eastAsia="pt-BR"/>
        </w:rPr>
        <w:t xml:space="preserve">, os atributos do CIATA. </w:t>
      </w:r>
    </w:p>
    <w:p w14:paraId="6102BB20" w14:textId="77777777" w:rsidR="000752AD" w:rsidRPr="00693DE7" w:rsidRDefault="000752AD" w:rsidP="000752AD">
      <w:pPr>
        <w:pStyle w:val="Legenda"/>
        <w:keepLines w:val="0"/>
      </w:pPr>
      <w:bookmarkStart w:id="114" w:name="_Ref191973167"/>
      <w:r w:rsidRPr="00693DE7">
        <w:lastRenderedPageBreak/>
        <w:t xml:space="preserve">Tabela </w:t>
      </w:r>
      <w:r>
        <w:fldChar w:fldCharType="begin"/>
      </w:r>
      <w:r>
        <w:instrText xml:space="preserve"> SEQ Tabela \* ARABIC </w:instrText>
      </w:r>
      <w:r>
        <w:fldChar w:fldCharType="separate"/>
      </w:r>
      <w:r>
        <w:rPr>
          <w:noProof/>
        </w:rPr>
        <w:t>6</w:t>
      </w:r>
      <w:r>
        <w:rPr>
          <w:noProof/>
        </w:rPr>
        <w:fldChar w:fldCharType="end"/>
      </w:r>
      <w:bookmarkEnd w:id="114"/>
      <w:r w:rsidRPr="00693DE7">
        <w:t>:Principais atributos de composição dos endereços do CNEFE</w:t>
      </w:r>
    </w:p>
    <w:tbl>
      <w:tblPr>
        <w:tblStyle w:val="TabeladeGrade5Escura-nfase11"/>
        <w:tblW w:w="7650" w:type="dxa"/>
        <w:jc w:val="center"/>
        <w:tblLook w:val="04A0" w:firstRow="1" w:lastRow="0" w:firstColumn="1" w:lastColumn="0" w:noHBand="0" w:noVBand="1"/>
      </w:tblPr>
      <w:tblGrid>
        <w:gridCol w:w="3110"/>
        <w:gridCol w:w="1770"/>
        <w:gridCol w:w="2770"/>
      </w:tblGrid>
      <w:tr w:rsidR="000752AD" w:rsidRPr="00693DE7" w14:paraId="1BA79EEC" w14:textId="77777777" w:rsidTr="000643C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40D1AB05" w14:textId="77777777" w:rsidR="000752AD" w:rsidRDefault="000752AD" w:rsidP="000643CA">
            <w:pPr>
              <w:keepNext/>
              <w:ind w:firstLine="0"/>
              <w:jc w:val="left"/>
              <w:rPr>
                <w:b w:val="0"/>
                <w:bCs w:val="0"/>
              </w:rPr>
            </w:pPr>
          </w:p>
          <w:p w14:paraId="469AA3FA" w14:textId="77777777" w:rsidR="000752AD" w:rsidRPr="00693DE7" w:rsidRDefault="000752AD" w:rsidP="000643CA">
            <w:pPr>
              <w:keepNext/>
              <w:ind w:firstLine="0"/>
              <w:jc w:val="left"/>
              <w:rPr>
                <w:rFonts w:ascii="Times New Roman" w:eastAsia="Times New Roman" w:hAnsi="Times New Roman" w:cs="Times New Roman"/>
                <w:sz w:val="20"/>
                <w:szCs w:val="24"/>
                <w:lang w:eastAsia="pt-BR"/>
              </w:rPr>
            </w:pPr>
          </w:p>
        </w:tc>
        <w:tc>
          <w:tcPr>
            <w:tcW w:w="1770" w:type="dxa"/>
            <w:noWrap/>
            <w:hideMark/>
          </w:tcPr>
          <w:p w14:paraId="35917A66" w14:textId="77777777" w:rsidR="000752AD" w:rsidRPr="00693DE7" w:rsidRDefault="000752AD" w:rsidP="000643CA">
            <w:pPr>
              <w:keepNext/>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291166F5" w14:textId="77777777" w:rsidR="000752AD" w:rsidRPr="00693DE7" w:rsidRDefault="000752AD" w:rsidP="000643CA">
            <w:pPr>
              <w:keepNext/>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0752AD" w:rsidRPr="00693DE7" w14:paraId="32B6BC7D"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8887604" w14:textId="77777777" w:rsidR="000752AD" w:rsidRPr="00693DE7" w:rsidRDefault="000752AD" w:rsidP="000643CA">
            <w:pPr>
              <w:keepNext/>
              <w:ind w:firstLine="0"/>
              <w:jc w:val="left"/>
              <w:rPr>
                <w:sz w:val="22"/>
                <w:szCs w:val="20"/>
              </w:rPr>
            </w:pPr>
            <w:r w:rsidRPr="00693DE7">
              <w:rPr>
                <w:sz w:val="22"/>
                <w:szCs w:val="20"/>
              </w:rPr>
              <w:t>COD_UNICO_ENDERECO</w:t>
            </w:r>
          </w:p>
        </w:tc>
        <w:tc>
          <w:tcPr>
            <w:tcW w:w="1770" w:type="dxa"/>
            <w:noWrap/>
          </w:tcPr>
          <w:p w14:paraId="7624265B"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 do endereço</w:t>
            </w:r>
          </w:p>
        </w:tc>
        <w:tc>
          <w:tcPr>
            <w:tcW w:w="2770" w:type="dxa"/>
          </w:tcPr>
          <w:p w14:paraId="63E06605"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219160349</w:t>
            </w:r>
          </w:p>
        </w:tc>
      </w:tr>
      <w:tr w:rsidR="000752AD" w:rsidRPr="00693DE7" w14:paraId="4091A76F"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769C5C1" w14:textId="77777777" w:rsidR="000752AD" w:rsidRPr="00693DE7" w:rsidRDefault="000752AD" w:rsidP="000643CA">
            <w:pPr>
              <w:keepNext/>
              <w:ind w:firstLine="0"/>
              <w:jc w:val="left"/>
              <w:rPr>
                <w:sz w:val="22"/>
                <w:szCs w:val="20"/>
              </w:rPr>
            </w:pPr>
            <w:r w:rsidRPr="00693DE7">
              <w:rPr>
                <w:sz w:val="22"/>
                <w:szCs w:val="20"/>
              </w:rPr>
              <w:t>COD_SETOR</w:t>
            </w:r>
          </w:p>
        </w:tc>
        <w:tc>
          <w:tcPr>
            <w:tcW w:w="1770" w:type="dxa"/>
            <w:noWrap/>
          </w:tcPr>
          <w:p w14:paraId="1FD43563"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Setor Censitário</w:t>
            </w:r>
          </w:p>
        </w:tc>
        <w:tc>
          <w:tcPr>
            <w:tcW w:w="2770" w:type="dxa"/>
          </w:tcPr>
          <w:p w14:paraId="2B10DA41"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431410005050017P</w:t>
            </w:r>
          </w:p>
        </w:tc>
      </w:tr>
      <w:tr w:rsidR="000752AD" w:rsidRPr="00693DE7" w14:paraId="06A980E1"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ED13387" w14:textId="77777777" w:rsidR="000752AD" w:rsidRPr="00693DE7" w:rsidRDefault="000752AD" w:rsidP="000643CA">
            <w:pPr>
              <w:keepNext/>
              <w:ind w:firstLine="0"/>
              <w:jc w:val="left"/>
              <w:rPr>
                <w:sz w:val="22"/>
                <w:szCs w:val="20"/>
              </w:rPr>
            </w:pPr>
            <w:r w:rsidRPr="00693DE7">
              <w:rPr>
                <w:sz w:val="22"/>
                <w:szCs w:val="20"/>
              </w:rPr>
              <w:t>NUM_QUADRA</w:t>
            </w:r>
          </w:p>
        </w:tc>
        <w:tc>
          <w:tcPr>
            <w:tcW w:w="1770" w:type="dxa"/>
            <w:noWrap/>
          </w:tcPr>
          <w:p w14:paraId="2AB29298"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quadra no setor</w:t>
            </w:r>
          </w:p>
        </w:tc>
        <w:tc>
          <w:tcPr>
            <w:tcW w:w="2770" w:type="dxa"/>
          </w:tcPr>
          <w:p w14:paraId="1FAE8ED0" w14:textId="77777777" w:rsidR="000752AD" w:rsidRPr="00693DE7" w:rsidRDefault="000752AD" w:rsidP="000643CA">
            <w:pPr>
              <w:keepNext/>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r>
      <w:tr w:rsidR="000752AD" w:rsidRPr="00693DE7" w14:paraId="4019F27B"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FC1FDDF"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NOM_TIPO_SEGLOGR</w:t>
            </w:r>
          </w:p>
        </w:tc>
        <w:tc>
          <w:tcPr>
            <w:tcW w:w="1770" w:type="dxa"/>
            <w:noWrap/>
            <w:hideMark/>
          </w:tcPr>
          <w:p w14:paraId="40352E73"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Tipo</w:t>
            </w:r>
          </w:p>
        </w:tc>
        <w:tc>
          <w:tcPr>
            <w:tcW w:w="2770" w:type="dxa"/>
          </w:tcPr>
          <w:p w14:paraId="5343D4D5"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rua, avenida, igarapé, etc.</w:t>
            </w:r>
          </w:p>
          <w:p w14:paraId="6C48CE29"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  etc.</w:t>
            </w:r>
          </w:p>
        </w:tc>
      </w:tr>
      <w:tr w:rsidR="000752AD" w:rsidRPr="00693DE7" w14:paraId="36F09DAD"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E782EA0"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 xml:space="preserve">NOM_TITULO_SEGLOGR </w:t>
            </w:r>
          </w:p>
        </w:tc>
        <w:tc>
          <w:tcPr>
            <w:tcW w:w="1770" w:type="dxa"/>
            <w:noWrap/>
            <w:hideMark/>
          </w:tcPr>
          <w:p w14:paraId="23A19714"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Título</w:t>
            </w:r>
          </w:p>
        </w:tc>
        <w:tc>
          <w:tcPr>
            <w:tcW w:w="2770" w:type="dxa"/>
          </w:tcPr>
          <w:p w14:paraId="092DA3C6"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general, santa, professor, etc</w:t>
            </w:r>
          </w:p>
        </w:tc>
      </w:tr>
      <w:tr w:rsidR="000752AD" w:rsidRPr="00693DE7" w14:paraId="79FAED35"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47DDB8E9"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NOM_SEGLOGR</w:t>
            </w:r>
          </w:p>
        </w:tc>
        <w:tc>
          <w:tcPr>
            <w:tcW w:w="1770" w:type="dxa"/>
            <w:noWrap/>
            <w:hideMark/>
          </w:tcPr>
          <w:p w14:paraId="200B8BED"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Logradouro</w:t>
            </w:r>
          </w:p>
        </w:tc>
        <w:tc>
          <w:tcPr>
            <w:tcW w:w="2770" w:type="dxa"/>
          </w:tcPr>
          <w:p w14:paraId="7603CF4C"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"Pedro Pinto", "Afonso </w:t>
            </w:r>
          </w:p>
          <w:p w14:paraId="0B348C66"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Pena", etc.</w:t>
            </w:r>
          </w:p>
        </w:tc>
      </w:tr>
      <w:tr w:rsidR="000752AD" w:rsidRPr="00693DE7" w14:paraId="3A32D35B"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A6B0763"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NUM_ENDERECO</w:t>
            </w:r>
          </w:p>
        </w:tc>
        <w:tc>
          <w:tcPr>
            <w:tcW w:w="1770" w:type="dxa"/>
            <w:noWrap/>
            <w:hideMark/>
          </w:tcPr>
          <w:p w14:paraId="670721A0"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Número</w:t>
            </w:r>
          </w:p>
        </w:tc>
        <w:tc>
          <w:tcPr>
            <w:tcW w:w="2770" w:type="dxa"/>
          </w:tcPr>
          <w:p w14:paraId="17A1EDF7"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“237”, “46”, etc.</w:t>
            </w:r>
          </w:p>
        </w:tc>
      </w:tr>
      <w:tr w:rsidR="000752AD" w:rsidRPr="00693DE7" w14:paraId="691A9C24"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4AE30D7E"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NOM_COMP_ELEM1</w:t>
            </w:r>
          </w:p>
        </w:tc>
        <w:tc>
          <w:tcPr>
            <w:tcW w:w="1770" w:type="dxa"/>
            <w:noWrap/>
          </w:tcPr>
          <w:p w14:paraId="038986E6"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Complemento</w:t>
            </w:r>
          </w:p>
        </w:tc>
        <w:tc>
          <w:tcPr>
            <w:tcW w:w="2770" w:type="dxa"/>
          </w:tcPr>
          <w:p w14:paraId="4E08DD27"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apartamento, casa, sobra</w:t>
            </w:r>
          </w:p>
          <w:p w14:paraId="4518F277"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do, etc.</w:t>
            </w:r>
          </w:p>
        </w:tc>
      </w:tr>
      <w:tr w:rsidR="000752AD" w:rsidRPr="00693DE7" w14:paraId="0DA40286"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3CE4F3E9"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bookmarkStart w:id="115" w:name="_Hlk191972604"/>
            <w:r w:rsidRPr="00693DE7">
              <w:rPr>
                <w:sz w:val="22"/>
                <w:szCs w:val="20"/>
              </w:rPr>
              <w:t>VAL_COMP_ELEM1</w:t>
            </w:r>
          </w:p>
        </w:tc>
        <w:tc>
          <w:tcPr>
            <w:tcW w:w="1770" w:type="dxa"/>
            <w:noWrap/>
          </w:tcPr>
          <w:p w14:paraId="366DFB86"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Valor do complemento</w:t>
            </w:r>
          </w:p>
        </w:tc>
        <w:tc>
          <w:tcPr>
            <w:tcW w:w="2770" w:type="dxa"/>
          </w:tcPr>
          <w:p w14:paraId="34572144"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 “A-1”, etc..</w:t>
            </w:r>
          </w:p>
        </w:tc>
      </w:tr>
      <w:tr w:rsidR="000752AD" w:rsidRPr="00693DE7" w14:paraId="450F0675"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80199D5"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CEP</w:t>
            </w:r>
          </w:p>
        </w:tc>
        <w:tc>
          <w:tcPr>
            <w:tcW w:w="1770" w:type="dxa"/>
            <w:noWrap/>
          </w:tcPr>
          <w:p w14:paraId="20776157"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CEP - Cód. de Endereçamento Postal</w:t>
            </w:r>
          </w:p>
        </w:tc>
        <w:tc>
          <w:tcPr>
            <w:tcW w:w="2770" w:type="dxa"/>
          </w:tcPr>
          <w:p w14:paraId="1EDDFBBB" w14:textId="77777777" w:rsidR="000752AD" w:rsidRPr="00693DE7" w:rsidRDefault="000752AD" w:rsidP="000643CA">
            <w:pPr>
              <w:keepNext/>
              <w:ind w:firstLine="0"/>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sz w:val="22"/>
                <w:lang w:eastAsia="pt-BR"/>
              </w:rPr>
              <w:t>“31270-400”, “30493-175”</w:t>
            </w:r>
          </w:p>
        </w:tc>
      </w:tr>
      <w:tr w:rsidR="000752AD" w:rsidRPr="00693DE7" w14:paraId="7C996620"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C7781F4"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LATITUDE</w:t>
            </w:r>
          </w:p>
        </w:tc>
        <w:tc>
          <w:tcPr>
            <w:tcW w:w="1770" w:type="dxa"/>
            <w:noWrap/>
          </w:tcPr>
          <w:p w14:paraId="3FC16A79"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Latitude da coordenada </w:t>
            </w:r>
          </w:p>
        </w:tc>
        <w:tc>
          <w:tcPr>
            <w:tcW w:w="2770" w:type="dxa"/>
          </w:tcPr>
          <w:p w14:paraId="7A1E6F1B"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-28.258268</w:t>
            </w:r>
          </w:p>
        </w:tc>
      </w:tr>
      <w:tr w:rsidR="000752AD" w:rsidRPr="00693DE7" w14:paraId="23340B80"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3EFDBA1"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LONGITUDE</w:t>
            </w:r>
          </w:p>
        </w:tc>
        <w:tc>
          <w:tcPr>
            <w:tcW w:w="1770" w:type="dxa"/>
            <w:noWrap/>
          </w:tcPr>
          <w:p w14:paraId="43C968A9"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Longitude da coordenada</w:t>
            </w:r>
          </w:p>
        </w:tc>
        <w:tc>
          <w:tcPr>
            <w:tcW w:w="2770" w:type="dxa"/>
          </w:tcPr>
          <w:p w14:paraId="20C0E593"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color w:val="000000"/>
                <w:sz w:val="22"/>
                <w:lang w:eastAsia="pt-BR"/>
              </w:rPr>
              <w:t>-52.420621</w:t>
            </w:r>
          </w:p>
        </w:tc>
      </w:tr>
      <w:tr w:rsidR="000752AD" w:rsidRPr="00693DE7" w14:paraId="33626E42"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EA9F1D6" w14:textId="77777777" w:rsidR="000752AD" w:rsidRPr="00693DE7" w:rsidRDefault="000752AD" w:rsidP="000643CA">
            <w:pPr>
              <w:ind w:firstLine="0"/>
              <w:jc w:val="left"/>
              <w:rPr>
                <w:sz w:val="22"/>
                <w:szCs w:val="20"/>
              </w:rPr>
            </w:pPr>
            <w:r w:rsidRPr="00693DE7">
              <w:rPr>
                <w:sz w:val="22"/>
                <w:szCs w:val="20"/>
              </w:rPr>
              <w:t>NUM_FACE</w:t>
            </w:r>
          </w:p>
        </w:tc>
        <w:tc>
          <w:tcPr>
            <w:tcW w:w="1770" w:type="dxa"/>
            <w:noWrap/>
          </w:tcPr>
          <w:p w14:paraId="78AF6B64"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face na quadra</w:t>
            </w:r>
          </w:p>
        </w:tc>
        <w:tc>
          <w:tcPr>
            <w:tcW w:w="2770" w:type="dxa"/>
          </w:tcPr>
          <w:p w14:paraId="7CB7D48F"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r>
    </w:tbl>
    <w:bookmarkEnd w:id="115"/>
    <w:p w14:paraId="622C9AA3" w14:textId="77777777" w:rsidR="000752AD" w:rsidRPr="00693DE7" w:rsidRDefault="000752AD" w:rsidP="000752AD">
      <w:pPr>
        <w:pStyle w:val="Legenda"/>
        <w:rPr>
          <w:lang w:eastAsia="pt-BR"/>
        </w:rPr>
      </w:pPr>
      <w:r w:rsidRPr="00693DE7">
        <w:rPr>
          <w:lang w:eastAsia="pt-BR"/>
        </w:rPr>
        <w:t xml:space="preserve">Fonte: </w:t>
      </w:r>
      <w:r w:rsidRPr="00693DE7">
        <w:rPr>
          <w:lang w:eastAsia="pt-BR"/>
        </w:rPr>
        <w:fldChar w:fldCharType="begin"/>
      </w:r>
      <w:r w:rsidRPr="00693DE7">
        <w:rPr>
          <w:lang w:eastAsia="pt-BR"/>
        </w:rPr>
        <w:instrText xml:space="preserve"> ADDIN ZOTERO_ITEM CSL_CITATION {"citationID":"bPKJ89Ye","properties":{"formattedCitation":"(Macedo,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sz w:val="24"/>
        </w:rPr>
        <w:t>(Macedo, 2023)</w:t>
      </w:r>
      <w:r w:rsidRPr="00693DE7">
        <w:rPr>
          <w:lang w:eastAsia="pt-BR"/>
        </w:rPr>
        <w:fldChar w:fldCharType="end"/>
      </w:r>
      <w:r w:rsidRPr="00693DE7">
        <w:rPr>
          <w:lang w:eastAsia="pt-BR"/>
        </w:rPr>
        <w:t>. Adaptação: Autores</w:t>
      </w:r>
    </w:p>
    <w:p w14:paraId="6435560D" w14:textId="77777777" w:rsidR="000752AD" w:rsidRPr="00693DE7" w:rsidRDefault="000752AD" w:rsidP="000752AD">
      <w:pPr>
        <w:rPr>
          <w:lang w:eastAsia="pt-BR"/>
        </w:rPr>
      </w:pPr>
    </w:p>
    <w:p w14:paraId="6D330DB5" w14:textId="77777777" w:rsidR="000752AD" w:rsidRPr="00693DE7" w:rsidRDefault="000752AD" w:rsidP="000752AD">
      <w:pPr>
        <w:pStyle w:val="Legenda"/>
      </w:pPr>
      <w:bookmarkStart w:id="116" w:name="_Ref191994451"/>
      <w:bookmarkStart w:id="117" w:name="_Ref192511452"/>
      <w:r w:rsidRPr="00693DE7">
        <w:t xml:space="preserve">Tabela </w:t>
      </w:r>
      <w:r>
        <w:fldChar w:fldCharType="begin"/>
      </w:r>
      <w:r>
        <w:instrText xml:space="preserve"> SEQ Tabela \* ARABIC </w:instrText>
      </w:r>
      <w:r>
        <w:fldChar w:fldCharType="separate"/>
      </w:r>
      <w:r>
        <w:rPr>
          <w:noProof/>
        </w:rPr>
        <w:t>7</w:t>
      </w:r>
      <w:r>
        <w:rPr>
          <w:noProof/>
        </w:rPr>
        <w:fldChar w:fldCharType="end"/>
      </w:r>
      <w:bookmarkEnd w:id="116"/>
      <w:r w:rsidRPr="00693DE7">
        <w:t>:Principais atributos do CIATA utilizados no projeto</w:t>
      </w:r>
      <w:bookmarkEnd w:id="117"/>
    </w:p>
    <w:tbl>
      <w:tblPr>
        <w:tblStyle w:val="TabeladeGrade5Escura-nfase11"/>
        <w:tblW w:w="7650" w:type="dxa"/>
        <w:jc w:val="center"/>
        <w:tblLook w:val="04A0" w:firstRow="1" w:lastRow="0" w:firstColumn="1" w:lastColumn="0" w:noHBand="0" w:noVBand="1"/>
      </w:tblPr>
      <w:tblGrid>
        <w:gridCol w:w="3110"/>
        <w:gridCol w:w="1770"/>
        <w:gridCol w:w="2770"/>
      </w:tblGrid>
      <w:tr w:rsidR="000752AD" w:rsidRPr="00693DE7" w14:paraId="00A333C3" w14:textId="77777777" w:rsidTr="000643C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5AA1C28D" w14:textId="77777777" w:rsidR="000752AD" w:rsidRPr="00693DE7" w:rsidRDefault="000752AD" w:rsidP="000643CA">
            <w:pPr>
              <w:ind w:firstLine="0"/>
              <w:jc w:val="left"/>
              <w:rPr>
                <w:rFonts w:ascii="Times New Roman" w:eastAsia="Times New Roman" w:hAnsi="Times New Roman" w:cs="Times New Roman"/>
                <w:sz w:val="20"/>
                <w:szCs w:val="24"/>
                <w:lang w:eastAsia="pt-BR"/>
              </w:rPr>
            </w:pPr>
            <w:r w:rsidRPr="00693DE7">
              <w:t>Atributo</w:t>
            </w:r>
          </w:p>
        </w:tc>
        <w:tc>
          <w:tcPr>
            <w:tcW w:w="1770" w:type="dxa"/>
            <w:noWrap/>
            <w:hideMark/>
          </w:tcPr>
          <w:p w14:paraId="0AB18759"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57A218ED"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0752AD" w:rsidRPr="00693DE7" w14:paraId="4914D89B"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0057664" w14:textId="77777777" w:rsidR="000752AD" w:rsidRPr="00693DE7" w:rsidRDefault="000752AD" w:rsidP="000643CA">
            <w:pPr>
              <w:ind w:firstLine="0"/>
              <w:jc w:val="left"/>
              <w:rPr>
                <w:sz w:val="22"/>
                <w:szCs w:val="20"/>
              </w:rPr>
            </w:pPr>
            <w:r w:rsidRPr="00693DE7">
              <w:rPr>
                <w:sz w:val="22"/>
                <w:szCs w:val="20"/>
              </w:rPr>
              <w:t>InscricaoCadastral</w:t>
            </w:r>
          </w:p>
        </w:tc>
        <w:tc>
          <w:tcPr>
            <w:tcW w:w="1770" w:type="dxa"/>
            <w:noWrap/>
          </w:tcPr>
          <w:p w14:paraId="3C9B96CC"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Identificação da UI</w:t>
            </w:r>
          </w:p>
        </w:tc>
        <w:tc>
          <w:tcPr>
            <w:tcW w:w="2770" w:type="dxa"/>
          </w:tcPr>
          <w:p w14:paraId="37F4E57E"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13.25.001.012.0054</w:t>
            </w:r>
          </w:p>
        </w:tc>
      </w:tr>
      <w:tr w:rsidR="000752AD" w:rsidRPr="00693DE7" w14:paraId="65FC065A"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3FC6973D" w14:textId="77777777" w:rsidR="000752AD" w:rsidRPr="00693DE7" w:rsidRDefault="000752AD" w:rsidP="000643CA">
            <w:pPr>
              <w:ind w:firstLine="0"/>
              <w:jc w:val="left"/>
              <w:rPr>
                <w:sz w:val="22"/>
                <w:szCs w:val="20"/>
              </w:rPr>
            </w:pPr>
            <w:r w:rsidRPr="00693DE7">
              <w:rPr>
                <w:sz w:val="22"/>
                <w:szCs w:val="20"/>
              </w:rPr>
              <w:t>nmLogradouro</w:t>
            </w:r>
          </w:p>
        </w:tc>
        <w:tc>
          <w:tcPr>
            <w:tcW w:w="1770" w:type="dxa"/>
            <w:noWrap/>
          </w:tcPr>
          <w:p w14:paraId="40A4CC56"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Nome do logradouro</w:t>
            </w:r>
          </w:p>
        </w:tc>
        <w:tc>
          <w:tcPr>
            <w:tcW w:w="2770" w:type="dxa"/>
          </w:tcPr>
          <w:p w14:paraId="0D3FDC88"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Rua Capitão Araújo</w:t>
            </w:r>
          </w:p>
        </w:tc>
      </w:tr>
      <w:tr w:rsidR="000752AD" w:rsidRPr="00693DE7" w14:paraId="68895F37"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08C8656" w14:textId="77777777" w:rsidR="000752AD" w:rsidRPr="00693DE7" w:rsidRDefault="000752AD" w:rsidP="000643CA">
            <w:pPr>
              <w:ind w:firstLine="0"/>
              <w:jc w:val="left"/>
              <w:rPr>
                <w:sz w:val="22"/>
                <w:szCs w:val="20"/>
              </w:rPr>
            </w:pPr>
            <w:r w:rsidRPr="00693DE7">
              <w:rPr>
                <w:sz w:val="22"/>
                <w:szCs w:val="20"/>
              </w:rPr>
              <w:t>nrEndereco</w:t>
            </w:r>
          </w:p>
        </w:tc>
        <w:tc>
          <w:tcPr>
            <w:tcW w:w="1770" w:type="dxa"/>
            <w:noWrap/>
          </w:tcPr>
          <w:p w14:paraId="7A0A4A56"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do endereço</w:t>
            </w:r>
          </w:p>
        </w:tc>
        <w:tc>
          <w:tcPr>
            <w:tcW w:w="2770" w:type="dxa"/>
          </w:tcPr>
          <w:p w14:paraId="77D2AED0" w14:textId="77777777" w:rsidR="000752AD" w:rsidRPr="00693DE7" w:rsidRDefault="000752AD" w:rsidP="000643CA">
            <w:pPr>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551</w:t>
            </w:r>
          </w:p>
        </w:tc>
      </w:tr>
      <w:tr w:rsidR="000752AD" w:rsidRPr="00693DE7" w14:paraId="5B42B172"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916B258"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complementoEndereco</w:t>
            </w:r>
          </w:p>
        </w:tc>
        <w:tc>
          <w:tcPr>
            <w:tcW w:w="1770" w:type="dxa"/>
            <w:noWrap/>
            <w:hideMark/>
          </w:tcPr>
          <w:p w14:paraId="76C4D359"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Complemento do endereço</w:t>
            </w:r>
          </w:p>
        </w:tc>
        <w:tc>
          <w:tcPr>
            <w:tcW w:w="2770" w:type="dxa"/>
          </w:tcPr>
          <w:p w14:paraId="77ED076C"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Ap 102</w:t>
            </w:r>
          </w:p>
        </w:tc>
      </w:tr>
      <w:tr w:rsidR="000752AD" w:rsidRPr="00693DE7" w14:paraId="68B8F00E"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89E3BF5"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idQuadra</w:t>
            </w:r>
          </w:p>
        </w:tc>
        <w:tc>
          <w:tcPr>
            <w:tcW w:w="1770" w:type="dxa"/>
            <w:noWrap/>
            <w:hideMark/>
          </w:tcPr>
          <w:p w14:paraId="596EDBCD"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Número da quadra no setor</w:t>
            </w:r>
          </w:p>
        </w:tc>
        <w:tc>
          <w:tcPr>
            <w:tcW w:w="2770" w:type="dxa"/>
          </w:tcPr>
          <w:p w14:paraId="0CF3315A"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w:t>
            </w:r>
          </w:p>
        </w:tc>
      </w:tr>
      <w:tr w:rsidR="000752AD" w:rsidRPr="00693DE7" w14:paraId="60C47A1E"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19DE494A"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dimTestada</w:t>
            </w:r>
          </w:p>
        </w:tc>
        <w:tc>
          <w:tcPr>
            <w:tcW w:w="1770" w:type="dxa"/>
            <w:noWrap/>
            <w:hideMark/>
          </w:tcPr>
          <w:p w14:paraId="7FAE6D8D"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Largura do terreno</w:t>
            </w:r>
          </w:p>
        </w:tc>
        <w:tc>
          <w:tcPr>
            <w:tcW w:w="2770" w:type="dxa"/>
          </w:tcPr>
          <w:p w14:paraId="61ADB9F9"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12,5 metros</w:t>
            </w:r>
          </w:p>
        </w:tc>
      </w:tr>
      <w:tr w:rsidR="000752AD" w:rsidRPr="00693DE7" w14:paraId="176DBDB8"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6C8DC9FB"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dimProfundidade</w:t>
            </w:r>
          </w:p>
        </w:tc>
        <w:tc>
          <w:tcPr>
            <w:tcW w:w="1770" w:type="dxa"/>
            <w:noWrap/>
            <w:hideMark/>
          </w:tcPr>
          <w:p w14:paraId="168A906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Profundidade do terreno</w:t>
            </w:r>
          </w:p>
        </w:tc>
        <w:tc>
          <w:tcPr>
            <w:tcW w:w="2770" w:type="dxa"/>
          </w:tcPr>
          <w:p w14:paraId="5CD2A0C0"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30 metros</w:t>
            </w:r>
          </w:p>
        </w:tc>
      </w:tr>
    </w:tbl>
    <w:p w14:paraId="6813F8C2" w14:textId="77777777" w:rsidR="000752AD" w:rsidRPr="00693DE7" w:rsidRDefault="000752AD" w:rsidP="000752AD">
      <w:pPr>
        <w:pStyle w:val="Legenda"/>
        <w:rPr>
          <w:lang w:eastAsia="pt-BR"/>
        </w:rPr>
      </w:pPr>
      <w:r w:rsidRPr="00693DE7">
        <w:rPr>
          <w:lang w:eastAsia="pt-BR"/>
        </w:rPr>
        <w:t>Fonte:</w:t>
      </w:r>
      <w:r w:rsidRPr="00693DE7">
        <w:rPr>
          <w:lang w:eastAsia="pt-BR"/>
        </w:rPr>
        <w:fldChar w:fldCharType="begin"/>
      </w:r>
      <w:r w:rsidRPr="00693DE7">
        <w:rPr>
          <w:lang w:eastAsia="pt-BR"/>
        </w:rPr>
        <w:instrText xml:space="preserve"> ADDIN ZOTERO_ITEM CSL_CITATION {"citationID":"Tz07TwIw","properties":{"formattedCitation":"(MF-CIATA,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Pr="00693DE7">
        <w:rPr>
          <w:lang w:eastAsia="pt-BR"/>
        </w:rPr>
        <w:fldChar w:fldCharType="separate"/>
      </w:r>
      <w:r w:rsidRPr="00693DE7">
        <w:rPr>
          <w:rFonts w:cs="Arial"/>
          <w:sz w:val="24"/>
        </w:rPr>
        <w:t>(MF-CIATA, 1979)</w:t>
      </w:r>
      <w:r w:rsidRPr="00693DE7">
        <w:rPr>
          <w:lang w:eastAsia="pt-BR"/>
        </w:rPr>
        <w:fldChar w:fldCharType="end"/>
      </w:r>
      <w:r w:rsidRPr="00693DE7">
        <w:rPr>
          <w:lang w:eastAsia="pt-BR"/>
        </w:rPr>
        <w:t>. Elaboração: Autores</w:t>
      </w:r>
    </w:p>
    <w:p w14:paraId="613B1E2A" w14:textId="2E799F36" w:rsidR="000752AD" w:rsidRPr="00693DE7" w:rsidRDefault="00A56C14" w:rsidP="000752AD">
      <w:pPr>
        <w:spacing w:before="240"/>
        <w:rPr>
          <w:rFonts w:cs="Arial"/>
          <w:lang w:eastAsia="pt-BR"/>
        </w:rPr>
      </w:pPr>
      <w:ins w:id="118" w:author="Marco Aurélio Barbiero" w:date="2025-04-24T21:38:00Z" w16du:dateUtc="2025-04-25T00:38:00Z">
        <w:r>
          <w:rPr>
            <w:lang w:eastAsia="pt-BR"/>
          </w:rPr>
          <w:t>É natural</w:t>
        </w:r>
        <w:r w:rsidRPr="00693DE7">
          <w:rPr>
            <w:lang w:eastAsia="pt-BR"/>
          </w:rPr>
          <w:t xml:space="preserve"> </w:t>
        </w:r>
      </w:ins>
      <w:r w:rsidR="000752AD" w:rsidRPr="00693DE7">
        <w:rPr>
          <w:lang w:eastAsia="pt-BR"/>
        </w:rPr>
        <w:t xml:space="preserve">que, sendo produtores de dados sem hierarquia ou coordenação entre si, prefeituras e IBGE não produziriam valores completamente coincidentes, como explica </w:t>
      </w:r>
      <w:commentRangeStart w:id="119"/>
      <w:r w:rsidR="000752AD" w:rsidRPr="00693DE7">
        <w:rPr>
          <w:lang w:eastAsia="pt-BR"/>
        </w:rPr>
        <w:t xml:space="preserve">Macedo (2023) </w:t>
      </w:r>
      <w:commentRangeEnd w:id="119"/>
      <w:r w:rsidR="00F20557">
        <w:rPr>
          <w:rStyle w:val="Refdecomentrio"/>
        </w:rPr>
        <w:commentReference w:id="119"/>
      </w:r>
      <w:r w:rsidR="000752AD" w:rsidRPr="00693DE7">
        <w:rPr>
          <w:rFonts w:cs="Arial"/>
          <w:vanish/>
          <w:lang w:eastAsia="pt-BR"/>
        </w:rPr>
        <w:t>(Macedo, 2023)</w:t>
      </w:r>
      <w:r w:rsidR="000752AD" w:rsidRPr="00693DE7">
        <w:rPr>
          <w:rFonts w:cs="Arial"/>
          <w:lang w:eastAsia="pt-BR"/>
        </w:rPr>
        <w:t>:</w:t>
      </w:r>
    </w:p>
    <w:p w14:paraId="34011C7B" w14:textId="77777777" w:rsidR="000752AD" w:rsidRPr="00693DE7" w:rsidRDefault="000752AD" w:rsidP="000752AD">
      <w:pPr>
        <w:pStyle w:val="Citao"/>
        <w:rPr>
          <w:rFonts w:cs="Arial"/>
          <w:i/>
          <w:iCs/>
          <w:lang w:eastAsia="pt-BR"/>
        </w:rPr>
      </w:pPr>
      <w:r w:rsidRPr="00693DE7">
        <w:rPr>
          <w:rFonts w:cs="Arial"/>
          <w:i/>
          <w:iCs/>
          <w:lang w:eastAsia="pt-BR"/>
        </w:rPr>
        <w:lastRenderedPageBreak/>
        <w:t>“O mundo real pode ser entendido como um conjunto de feições cuja espacialização pode ser identificada, por exemplo, por ruas, praças, monumentos e demais entidades reais existentes em uma determinada localidade. A percepção desse conjunto, por meio de funções de mapeamento, permite instanciar essas representações em Bancos de Dados Geográficos (BDG), propiciando a armazenagem de uma coleção de dados coerentes e estruturados, visando permitir processamentos posteriores.</w:t>
      </w:r>
    </w:p>
    <w:p w14:paraId="29AE71C1" w14:textId="77777777" w:rsidR="000752AD" w:rsidRPr="00693DE7" w:rsidRDefault="000752AD" w:rsidP="000752AD">
      <w:pPr>
        <w:pStyle w:val="Citao"/>
        <w:rPr>
          <w:rFonts w:cs="Arial"/>
          <w:i/>
          <w:iCs/>
          <w:lang w:eastAsia="pt-BR"/>
        </w:rPr>
      </w:pPr>
      <w:r w:rsidRPr="00693DE7">
        <w:rPr>
          <w:rFonts w:cs="Arial"/>
          <w:i/>
          <w:iCs/>
          <w:lang w:eastAsia="pt-BR"/>
        </w:rPr>
        <w:t xml:space="preserve">Uma vez que o mundo real é modelado por n produtores de dados, cada representação individual em um BDG pode ser similar, mas não necessariamente igual às dos demais produtores. Com isso, a partir dos modelos individuais dos vários produtores de dados, obtém-se uma multiplicidade de representações advindas de um mesmo domínio, gerando um contra-domínio não necessariamente igual </w:t>
      </w:r>
      <w:r w:rsidRPr="00693DE7">
        <w:rPr>
          <w:rFonts w:cs="Arial"/>
          <w:i/>
          <w:iCs/>
          <w:lang w:eastAsia="pt-BR"/>
        </w:rPr>
        <w:fldChar w:fldCharType="begin"/>
      </w:r>
      <w:r w:rsidRPr="00693DE7">
        <w:rPr>
          <w:rFonts w:cs="Arial"/>
          <w:i/>
          <w:iCs/>
          <w:lang w:eastAsia="pt-BR"/>
        </w:rPr>
        <w:instrText xml:space="preserve"> ADDIN ZOTERO_ITEM CSL_CITATION {"citationID":"ovDKp1jR","properties":{"formattedCitation":"(Coelho, 2010)","plainCitation":"(Coelho, 2010)","noteIndex":0},"citationItems":[{"id":165,"uris":["http://zotero.org/users/15531986/items/ZBEFPWJE"],"itemData":{"id":165,"type":"article-journal","language":"pt","source":"Zotero","title":"Processamento de consultas em bancos de dados geográficos ambíguos","author":[{"family":"Coelho","given":"Vagner Braga Nunes"}],"issued":{"date-parts":[["2010"]]}}}],"schema":"https://github.com/citation-style-language/schema/raw/master/csl-citation.json"} </w:instrText>
      </w:r>
      <w:r w:rsidRPr="00693DE7">
        <w:rPr>
          <w:rFonts w:cs="Arial"/>
          <w:i/>
          <w:iCs/>
          <w:lang w:eastAsia="pt-BR"/>
        </w:rPr>
        <w:fldChar w:fldCharType="separate"/>
      </w:r>
      <w:r w:rsidRPr="00693DE7">
        <w:rPr>
          <w:rFonts w:cs="Arial"/>
        </w:rPr>
        <w:t>(Coelho, 2010)</w:t>
      </w:r>
      <w:r w:rsidRPr="00693DE7">
        <w:rPr>
          <w:rFonts w:cs="Arial"/>
          <w:i/>
          <w:iCs/>
          <w:lang w:eastAsia="pt-BR"/>
        </w:rPr>
        <w:fldChar w:fldCharType="end"/>
      </w:r>
      <w:r w:rsidRPr="00693DE7">
        <w:rPr>
          <w:rFonts w:cs="Arial"/>
          <w:i/>
          <w:iCs/>
          <w:lang w:eastAsia="pt-BR"/>
        </w:rPr>
        <w:t>.</w:t>
      </w:r>
    </w:p>
    <w:p w14:paraId="244EAF23" w14:textId="77777777" w:rsidR="000752AD" w:rsidRPr="00693DE7" w:rsidRDefault="000752AD" w:rsidP="000752AD">
      <w:pPr>
        <w:pStyle w:val="Citao"/>
        <w:rPr>
          <w:rFonts w:cs="Arial"/>
          <w:i/>
          <w:iCs/>
          <w:lang w:eastAsia="pt-BR"/>
        </w:rPr>
      </w:pPr>
      <w:r w:rsidRPr="00693DE7">
        <w:rPr>
          <w:rFonts w:cs="Arial"/>
          <w:i/>
          <w:iCs/>
          <w:lang w:eastAsia="pt-BR"/>
        </w:rPr>
        <w:t xml:space="preserve">Dentre as representações no BDG, cada instância compreende os aspectos espaciais - relacionados à descrição dos atributos geométricos - e os aspectos semânticos, estabelecidos usualmente por meio de strings (cadeia de caracteres) que nomeiam/identificam a feição. </w:t>
      </w:r>
    </w:p>
    <w:p w14:paraId="79A1AA21" w14:textId="77777777" w:rsidR="000752AD" w:rsidRPr="00693DE7" w:rsidRDefault="000752AD" w:rsidP="000752AD">
      <w:pPr>
        <w:pStyle w:val="Citao"/>
        <w:rPr>
          <w:rFonts w:cs="Arial"/>
          <w:i/>
          <w:iCs/>
          <w:lang w:eastAsia="pt-BR"/>
        </w:rPr>
      </w:pPr>
      <w:r w:rsidRPr="00693DE7">
        <w:rPr>
          <w:rFonts w:cs="Arial"/>
          <w:i/>
          <w:iCs/>
          <w:lang w:eastAsia="pt-BR"/>
        </w:rPr>
        <w:t>Ao se analisar os aspectos semânticos de uma determinada feição instanciada em um BDG, deve-se considerar equívocos recorrentes nos dados, advindos de diversos fatores, tais como erros de grafia, convenções de escrita e duplicidade de representações. Logo, pode-se pressupor que existam ambiguidades no BDG, uma vez que dados que tratam de uma mesma entidade real passam a ser relacionados como elementos diferentes ou, até mesmo, associados a mais de um elemento em um mesmo BDG. Isso ocorre, pois funções de mapeamento distintas podem gerar representações de nomes diferentes para a mesma feição.</w:t>
      </w:r>
    </w:p>
    <w:p w14:paraId="4A089AB7" w14:textId="77777777" w:rsidR="000752AD" w:rsidRPr="00693DE7" w:rsidRDefault="000752AD" w:rsidP="000752AD">
      <w:pPr>
        <w:pStyle w:val="Citao"/>
        <w:rPr>
          <w:rFonts w:cs="Arial"/>
          <w:i/>
          <w:iCs/>
          <w:lang w:eastAsia="pt-BR"/>
        </w:rPr>
      </w:pPr>
      <w:r w:rsidRPr="00693DE7">
        <w:rPr>
          <w:rFonts w:cs="Arial"/>
          <w:i/>
          <w:iCs/>
          <w:lang w:eastAsia="pt-BR"/>
        </w:rPr>
        <w:t xml:space="preserve">Por esse motivo, ao analisar BDG diferentes, a fim de integrá-los, deve-se levar em consideração relações de semelhança entre seus elementos, de modo a avaliar e quantificar o quanto uma string é similar a outra e, mais além, inferir quando determinadas representações podem ser consideradas as mesmas e, consequentemente eliminando ambiguidades potenciais. Por conseguinte, determinar uma função de similaridade que permita avaliar representações, propondo um valor de proximidade, torna-se essencial no processo de identificação de entidades em um BDG. Assim, busca-se </w:t>
      </w:r>
      <w:r w:rsidRPr="00693DE7">
        <w:rPr>
          <w:rFonts w:cs="Arial"/>
          <w:i/>
          <w:iCs/>
          <w:lang w:eastAsia="pt-BR"/>
        </w:rPr>
        <w:lastRenderedPageBreak/>
        <w:t xml:space="preserve">identificar e estabelecer um conjunto unívoco das representações a partir dos diversos conjuntos construídos por diferentes produtores de dados. </w:t>
      </w:r>
    </w:p>
    <w:p w14:paraId="47243985" w14:textId="77777777" w:rsidR="000752AD" w:rsidRPr="00693DE7" w:rsidRDefault="000752AD" w:rsidP="000752AD">
      <w:pPr>
        <w:pStyle w:val="Citao"/>
        <w:rPr>
          <w:rFonts w:cs="Arial"/>
          <w:i/>
          <w:iCs/>
          <w:lang w:eastAsia="pt-BR"/>
        </w:rPr>
      </w:pPr>
      <w:r w:rsidRPr="00693DE7">
        <w:rPr>
          <w:rFonts w:cs="Arial"/>
          <w:i/>
          <w:iCs/>
          <w:lang w:eastAsia="pt-BR"/>
        </w:rPr>
        <w:t>A existência de produtores de dados distintos no Brasil produz bancos de dados com instâncias diferentes, o que dificulta a correspondência ou pareamento entre strings que representam a mesma feição. Essas dificuldades poderiam ser mais bem geridas se existisse uma norma governamental que estabelecesse diretrizes e protocolos para a utilização de uma dada informação gerada por um único produtor de dado.</w:t>
      </w:r>
    </w:p>
    <w:p w14:paraId="53BF7164" w14:textId="77777777" w:rsidR="000752AD" w:rsidRPr="00693DE7" w:rsidRDefault="000752AD" w:rsidP="000752AD">
      <w:pPr>
        <w:pStyle w:val="Citao"/>
        <w:rPr>
          <w:rFonts w:cs="Arial"/>
          <w:i/>
          <w:iCs/>
          <w:lang w:eastAsia="pt-BR"/>
        </w:rPr>
      </w:pPr>
      <w:r w:rsidRPr="00693DE7">
        <w:rPr>
          <w:rFonts w:cs="Arial"/>
          <w:i/>
          <w:iCs/>
          <w:lang w:eastAsia="pt-BR"/>
        </w:rPr>
        <w:t xml:space="preserve"> O projeto em voga procura estabelecer pareamento por similaridade entre BDG distintos que contenham endereços (dados semânticos) como instâncias. Neste caso, serão considerados o Cadastro Nacional de Endereços para Fins Estatísticos (CNEFE) criado e mantido pelo Instituto Brasileiro de Geografia e Estatística (IBGE) e o Cadastro Único (CadÚnico) criado para atender Programas Sociais do Governo Federal.</w:t>
      </w:r>
    </w:p>
    <w:p w14:paraId="726DED81" w14:textId="77777777" w:rsidR="000752AD" w:rsidRPr="00693DE7" w:rsidRDefault="000752AD" w:rsidP="000752AD">
      <w:pPr>
        <w:pStyle w:val="Citao"/>
        <w:rPr>
          <w:rFonts w:cs="Arial"/>
          <w:i/>
          <w:iCs/>
          <w:lang w:eastAsia="pt-BR"/>
        </w:rPr>
      </w:pPr>
      <w:r w:rsidRPr="00693DE7">
        <w:rPr>
          <w:rFonts w:cs="Arial"/>
          <w:i/>
          <w:iCs/>
          <w:lang w:eastAsia="pt-BR"/>
        </w:rPr>
        <w:t>O BDG do CadÚnico e do CNEFE apresentam diferenças que não possibilitam a correspondência direta entre as representações. Com isso, tem-se uma dificuldade de acesso às informações georreferenciadas, pois existem instâncias duplicadas referentes à mesma realidade, devido à complexidade em se estabelecer relações de similaridades entre as strings.</w:t>
      </w:r>
    </w:p>
    <w:p w14:paraId="7E3D6871" w14:textId="77777777" w:rsidR="000752AD" w:rsidRPr="00693DE7" w:rsidRDefault="000752AD" w:rsidP="000752AD">
      <w:pPr>
        <w:pStyle w:val="Citao"/>
        <w:rPr>
          <w:i/>
          <w:iCs/>
          <w:lang w:eastAsia="pt-BR"/>
        </w:rPr>
      </w:pPr>
      <w:r w:rsidRPr="00693DE7">
        <w:rPr>
          <w:rFonts w:cs="Arial"/>
          <w:i/>
          <w:iCs/>
          <w:lang w:eastAsia="pt-BR"/>
        </w:rPr>
        <w:t>No caso particular do endereço, este possui uma série de atributos que precisam ser considerados para a criação de uma string. Assim, informações quanto ao tipo de logradouro, nome, número, bairro, dentre outras, tornam-se essenciais para que haja condições técnicas para se identificar endereços semelhantes como representativos da mesma entidade física (feição).”</w:t>
      </w:r>
    </w:p>
    <w:p w14:paraId="14DCBD8D" w14:textId="77777777" w:rsidR="000752AD" w:rsidRPr="00693DE7" w:rsidRDefault="000752AD" w:rsidP="000752AD">
      <w:pPr>
        <w:rPr>
          <w:lang w:eastAsia="pt-BR"/>
        </w:rPr>
      </w:pPr>
      <w:r w:rsidRPr="00693DE7">
        <w:rPr>
          <w:lang w:eastAsia="pt-BR"/>
        </w:rPr>
        <w:t xml:space="preserve">Já existem iniciativas para integrar endereços textuais com os dados georreferenciados do CNEFE. O documento já citado, “Integração do Cadastro Único com Cadastro Nacional de Endereços para Fins Estatístico através da modelagem de um banco de dados espacial” </w:t>
      </w:r>
      <w:r w:rsidRPr="00693DE7">
        <w:rPr>
          <w:lang w:eastAsia="pt-BR"/>
        </w:rPr>
        <w:fldChar w:fldCharType="begin"/>
      </w:r>
      <w:r w:rsidRPr="00693DE7">
        <w:rPr>
          <w:lang w:eastAsia="pt-BR"/>
        </w:rPr>
        <w:instrText xml:space="preserve"> ADDIN ZOTERO_ITEM CSL_CITATION {"citationID":"jO4VkGFK","properties":{"formattedCitation":"(Macedo,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rPr>
        <w:t>(Macedo, 2023)</w:t>
      </w:r>
      <w:r w:rsidRPr="00693DE7">
        <w:rPr>
          <w:lang w:eastAsia="pt-BR"/>
        </w:rPr>
        <w:fldChar w:fldCharType="end"/>
      </w:r>
      <w:r w:rsidRPr="00693DE7">
        <w:rPr>
          <w:lang w:eastAsia="pt-BR"/>
        </w:rPr>
        <w:t xml:space="preserve">, por exemplo, oferece um arcabouço técnico bastante completo sobre como conectar as informações de diferentes bancos de dados. </w:t>
      </w:r>
    </w:p>
    <w:p w14:paraId="73607F7E" w14:textId="77777777" w:rsidR="000752AD" w:rsidRPr="00693DE7" w:rsidRDefault="000752AD" w:rsidP="000752AD">
      <w:pPr>
        <w:rPr>
          <w:lang w:eastAsia="pt-BR"/>
        </w:rPr>
      </w:pPr>
      <w:r w:rsidRPr="00693DE7">
        <w:t xml:space="preserve">As semelhanças entre os cadastros são importantes para conectar as bases de dados, mas as contribuições principais para o projeto vêm das suas diferenças. O CNEFE fornece um georreferenciamento aproximado dos endereços com latitude e longitude, posicionamento dos logradouros e a sequência das unidades imobiliárias. </w:t>
      </w:r>
      <w:r w:rsidRPr="00693DE7">
        <w:lastRenderedPageBreak/>
        <w:t>Por outro lado, o CIATA disponibiliza as dimensões dos terrenos que permitem construir uma imagem bidimensional para ser registrada em um sistema SIG. Assim, o CIATA será utilizado para gerar os polígonos, enquanto o CNEFE será usado para localizá-los com boa aproximação.</w:t>
      </w:r>
    </w:p>
    <w:p w14:paraId="58080A98" w14:textId="77777777" w:rsidR="000752AD" w:rsidRPr="00693DE7" w:rsidRDefault="000752AD" w:rsidP="000752AD">
      <w:pPr>
        <w:rPr>
          <w:lang w:eastAsia="pt-BR"/>
        </w:rPr>
      </w:pPr>
      <w:r w:rsidRPr="00693DE7">
        <w:rPr>
          <w:lang w:eastAsia="pt-BR"/>
        </w:rPr>
        <w:t>Como a conexão entre endereços das duas bases pode ser excessivamente complexa, deve-se explorar outras possibilidades. Há pelo menos mais duas abordagens que podem ser utilizadas no projeto: correlação entre as quadras e correlação entre os nomes de logradouros.</w:t>
      </w:r>
    </w:p>
    <w:p w14:paraId="478B52F1" w14:textId="77777777" w:rsidR="000752AD" w:rsidRPr="00693DE7" w:rsidRDefault="000752AD" w:rsidP="000752AD">
      <w:r w:rsidRPr="00693DE7">
        <w:t xml:space="preserve">Na </w:t>
      </w:r>
      <w:r w:rsidRPr="00693DE7">
        <w:fldChar w:fldCharType="begin"/>
      </w:r>
      <w:r w:rsidRPr="00693DE7">
        <w:instrText xml:space="preserve"> REF _Ref192056355 \h </w:instrText>
      </w:r>
      <w:r w:rsidRPr="00693DE7">
        <w:fldChar w:fldCharType="separate"/>
      </w:r>
      <w:r w:rsidRPr="00693DE7">
        <w:t xml:space="preserve">Figura </w:t>
      </w:r>
      <w:r>
        <w:rPr>
          <w:noProof/>
        </w:rPr>
        <w:t>10</w:t>
      </w:r>
      <w:r w:rsidRPr="00693DE7">
        <w:fldChar w:fldCharType="end"/>
      </w:r>
      <w:r w:rsidRPr="00693DE7">
        <w:t>, é apresentada a imagem formada pela ligação dos pontos georreferenciados dos endereços agrupados pelo nome do logradouro. Nessa abordagem, as imagens das quadras geradas a partir dos dados do CIATA seriam inseridas nas áreas correspondentes utilizando os nomes dos logradouros.</w:t>
      </w:r>
    </w:p>
    <w:p w14:paraId="46F9CCB4" w14:textId="77777777" w:rsidR="000752AD" w:rsidRPr="00693DE7" w:rsidRDefault="000752AD" w:rsidP="000752AD">
      <w:pPr>
        <w:pStyle w:val="Legenda"/>
      </w:pPr>
      <w:bookmarkStart w:id="120" w:name="_Ref192056355"/>
      <w:r w:rsidRPr="00693DE7">
        <w:t xml:space="preserve">Figura </w:t>
      </w:r>
      <w:r>
        <w:fldChar w:fldCharType="begin"/>
      </w:r>
      <w:r>
        <w:instrText xml:space="preserve"> SEQ Figura \* ARABIC </w:instrText>
      </w:r>
      <w:r>
        <w:fldChar w:fldCharType="separate"/>
      </w:r>
      <w:r>
        <w:rPr>
          <w:noProof/>
        </w:rPr>
        <w:t>10</w:t>
      </w:r>
      <w:r>
        <w:rPr>
          <w:noProof/>
        </w:rPr>
        <w:fldChar w:fldCharType="end"/>
      </w:r>
      <w:bookmarkEnd w:id="120"/>
      <w:r w:rsidRPr="00693DE7">
        <w:t>:Agrupamento de endereços por logradouro</w:t>
      </w:r>
    </w:p>
    <w:tbl>
      <w:tblPr>
        <w:tblStyle w:val="Tabelacomgrade"/>
        <w:tblW w:w="0" w:type="auto"/>
        <w:tblLook w:val="04A0" w:firstRow="1" w:lastRow="0" w:firstColumn="1" w:lastColumn="0" w:noHBand="0" w:noVBand="1"/>
      </w:tblPr>
      <w:tblGrid>
        <w:gridCol w:w="9061"/>
      </w:tblGrid>
      <w:tr w:rsidR="000752AD" w:rsidRPr="00693DE7" w14:paraId="3CD8ADE1" w14:textId="77777777" w:rsidTr="000643CA">
        <w:tc>
          <w:tcPr>
            <w:tcW w:w="9061" w:type="dxa"/>
          </w:tcPr>
          <w:p w14:paraId="782EF778" w14:textId="77777777" w:rsidR="000752AD" w:rsidRPr="00693DE7" w:rsidRDefault="000752AD" w:rsidP="000643CA">
            <w:pPr>
              <w:ind w:firstLine="0"/>
              <w:jc w:val="center"/>
              <w:rPr>
                <w:lang w:eastAsia="pt-BR"/>
              </w:rPr>
            </w:pPr>
            <w:r w:rsidRPr="00693DE7">
              <w:rPr>
                <w:noProof/>
                <w:lang w:eastAsia="pt-BR"/>
              </w:rPr>
              <w:drawing>
                <wp:inline distT="0" distB="0" distL="0" distR="0" wp14:anchorId="2B8E26C6" wp14:editId="766DA39C">
                  <wp:extent cx="4887007" cy="4353533"/>
                  <wp:effectExtent l="0" t="0" r="0" b="9525"/>
                  <wp:docPr id="1303665194" name="Imagem 1" descr="Desenho preto e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65194" name="Imagem 1" descr="Desenho preto e branco&#10;&#10;O conteúdo gerado por IA pode estar incorreto."/>
                          <pic:cNvPicPr/>
                        </pic:nvPicPr>
                        <pic:blipFill>
                          <a:blip r:embed="rId22"/>
                          <a:stretch>
                            <a:fillRect/>
                          </a:stretch>
                        </pic:blipFill>
                        <pic:spPr>
                          <a:xfrm>
                            <a:off x="0" y="0"/>
                            <a:ext cx="4887007" cy="4353533"/>
                          </a:xfrm>
                          <a:prstGeom prst="rect">
                            <a:avLst/>
                          </a:prstGeom>
                        </pic:spPr>
                      </pic:pic>
                    </a:graphicData>
                  </a:graphic>
                </wp:inline>
              </w:drawing>
            </w:r>
          </w:p>
        </w:tc>
      </w:tr>
    </w:tbl>
    <w:p w14:paraId="5F93712B" w14:textId="77777777" w:rsidR="000752AD" w:rsidRPr="00693DE7" w:rsidRDefault="000752AD" w:rsidP="000752AD">
      <w:pPr>
        <w:rPr>
          <w:lang w:eastAsia="pt-BR"/>
        </w:rPr>
      </w:pPr>
    </w:p>
    <w:p w14:paraId="3669760F" w14:textId="77777777" w:rsidR="000752AD" w:rsidRPr="00693DE7" w:rsidRDefault="000752AD" w:rsidP="000752AD">
      <w:r w:rsidRPr="00693DE7">
        <w:t xml:space="preserve">A imagem mostrada na </w:t>
      </w:r>
      <w:r w:rsidRPr="00693DE7">
        <w:fldChar w:fldCharType="begin"/>
      </w:r>
      <w:r w:rsidRPr="00693DE7">
        <w:instrText xml:space="preserve"> REF _Ref192056800 \h </w:instrText>
      </w:r>
      <w:r w:rsidRPr="00693DE7">
        <w:fldChar w:fldCharType="separate"/>
      </w:r>
      <w:r w:rsidRPr="00693DE7">
        <w:t xml:space="preserve">Figura </w:t>
      </w:r>
      <w:r>
        <w:rPr>
          <w:noProof/>
        </w:rPr>
        <w:t>11</w:t>
      </w:r>
      <w:r w:rsidRPr="00693DE7">
        <w:fldChar w:fldCharType="end"/>
      </w:r>
      <w:r w:rsidRPr="00693DE7">
        <w:t xml:space="preserve"> baseia-se na correlação entre a identificação de quadra nas duas bases de dados. Esta abordagem proporciona a melhor correspondência entre os atributos das referidas bases.</w:t>
      </w:r>
    </w:p>
    <w:p w14:paraId="06E2E576" w14:textId="77777777" w:rsidR="000752AD" w:rsidRPr="00693DE7" w:rsidRDefault="000752AD" w:rsidP="000752AD">
      <w:pPr>
        <w:pStyle w:val="Legenda"/>
      </w:pPr>
      <w:bookmarkStart w:id="121" w:name="_Ref192056800"/>
      <w:r w:rsidRPr="00693DE7">
        <w:lastRenderedPageBreak/>
        <w:t xml:space="preserve">Figura </w:t>
      </w:r>
      <w:r>
        <w:fldChar w:fldCharType="begin"/>
      </w:r>
      <w:r>
        <w:instrText xml:space="preserve"> SEQ Figura \* ARABIC </w:instrText>
      </w:r>
      <w:r>
        <w:fldChar w:fldCharType="separate"/>
      </w:r>
      <w:r>
        <w:rPr>
          <w:noProof/>
        </w:rPr>
        <w:t>11</w:t>
      </w:r>
      <w:r>
        <w:rPr>
          <w:noProof/>
        </w:rPr>
        <w:fldChar w:fldCharType="end"/>
      </w:r>
      <w:bookmarkEnd w:id="121"/>
      <w:r w:rsidRPr="00693DE7">
        <w:t>:Agrupamento de endereços por quadras</w:t>
      </w:r>
    </w:p>
    <w:tbl>
      <w:tblPr>
        <w:tblStyle w:val="Tabelacomgrade"/>
        <w:tblW w:w="0" w:type="auto"/>
        <w:tblLook w:val="04A0" w:firstRow="1" w:lastRow="0" w:firstColumn="1" w:lastColumn="0" w:noHBand="0" w:noVBand="1"/>
      </w:tblPr>
      <w:tblGrid>
        <w:gridCol w:w="9061"/>
      </w:tblGrid>
      <w:tr w:rsidR="000752AD" w:rsidRPr="00693DE7" w14:paraId="3B59E600" w14:textId="77777777" w:rsidTr="000643CA">
        <w:tc>
          <w:tcPr>
            <w:tcW w:w="9061" w:type="dxa"/>
          </w:tcPr>
          <w:p w14:paraId="49898255" w14:textId="77777777" w:rsidR="000752AD" w:rsidRPr="00693DE7" w:rsidRDefault="000752AD" w:rsidP="000643CA">
            <w:pPr>
              <w:ind w:firstLine="0"/>
              <w:jc w:val="center"/>
              <w:rPr>
                <w:lang w:eastAsia="pt-BR"/>
              </w:rPr>
            </w:pPr>
            <w:r w:rsidRPr="00693DE7">
              <w:rPr>
                <w:noProof/>
                <w:lang w:eastAsia="pt-BR"/>
              </w:rPr>
              <w:drawing>
                <wp:inline distT="0" distB="0" distL="0" distR="0" wp14:anchorId="43BA6FA4" wp14:editId="672A8A29">
                  <wp:extent cx="4791744" cy="4410691"/>
                  <wp:effectExtent l="0" t="0" r="8890" b="9525"/>
                  <wp:docPr id="138904699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46993" name="Imagem 1" descr="Diagrama&#10;&#10;O conteúdo gerado por IA pode estar incorreto."/>
                          <pic:cNvPicPr/>
                        </pic:nvPicPr>
                        <pic:blipFill>
                          <a:blip r:embed="rId23"/>
                          <a:stretch>
                            <a:fillRect/>
                          </a:stretch>
                        </pic:blipFill>
                        <pic:spPr>
                          <a:xfrm>
                            <a:off x="0" y="0"/>
                            <a:ext cx="4791744" cy="4410691"/>
                          </a:xfrm>
                          <a:prstGeom prst="rect">
                            <a:avLst/>
                          </a:prstGeom>
                        </pic:spPr>
                      </pic:pic>
                    </a:graphicData>
                  </a:graphic>
                </wp:inline>
              </w:drawing>
            </w:r>
          </w:p>
        </w:tc>
      </w:tr>
    </w:tbl>
    <w:p w14:paraId="02D94FCB" w14:textId="77777777" w:rsidR="000752AD" w:rsidRPr="00693DE7" w:rsidRDefault="000752AD" w:rsidP="000752AD">
      <w:pPr>
        <w:rPr>
          <w:lang w:eastAsia="pt-BR"/>
        </w:rPr>
      </w:pPr>
    </w:p>
    <w:p w14:paraId="65D6BE4A" w14:textId="77777777" w:rsidR="000752AD" w:rsidRPr="00693DE7" w:rsidRDefault="000752AD" w:rsidP="000752AD">
      <w:pPr>
        <w:pStyle w:val="Ttulo2"/>
      </w:pPr>
      <w:bookmarkStart w:id="122" w:name="_Toc196482564"/>
      <w:commentRangeStart w:id="123"/>
      <w:r w:rsidRPr="00693DE7">
        <w:t xml:space="preserve">Sistemas de Informação Geográfica (SIG). </w:t>
      </w:r>
      <w:commentRangeEnd w:id="123"/>
      <w:r w:rsidR="00430C5B">
        <w:rPr>
          <w:rStyle w:val="Refdecomentrio"/>
          <w:rFonts w:eastAsiaTheme="minorHAnsi" w:cstheme="minorBidi"/>
          <w:caps w:val="0"/>
        </w:rPr>
        <w:commentReference w:id="123"/>
      </w:r>
      <w:bookmarkEnd w:id="122"/>
    </w:p>
    <w:p w14:paraId="7A4F08C7" w14:textId="77777777" w:rsidR="000752AD" w:rsidRPr="001C25FF" w:rsidRDefault="000752AD" w:rsidP="000752AD">
      <w:r w:rsidRPr="001C25FF">
        <w:t xml:space="preserve">Um Sistema de Informação Geográfica (SIG), em inglês </w:t>
      </w:r>
      <w:r w:rsidRPr="001C25FF">
        <w:rPr>
          <w:i/>
        </w:rPr>
        <w:t>Geographic Information System</w:t>
      </w:r>
      <w:r w:rsidRPr="001C25FF">
        <w:t xml:space="preserve"> (GIS), consiste em um conjunto de ferramentas computacionais para Geoprocessamento no qual permite manipular e integrar dados de diversas fontes, podendo ser criado um banco de dados digital com informações georreferenciadas </w:t>
      </w:r>
      <w:r w:rsidRPr="001C25FF">
        <w:fldChar w:fldCharType="begin"/>
      </w:r>
      <w:r w:rsidRPr="001C25FF">
        <w:instrText xml:space="preserve"> ADDIN ZOTERO_ITEM CSL_CITATION {"citationID":"HvRa63yp","properties":{"formattedCitation":"(C\\uc0\\u226{}mara; Davis, 2001)","plainCitation":"(Câmara; Davis, 2001)","noteIndex":0},"citationItems":[{"id":174,"uris":["http://zotero.org/users/15531986/items/IIF7G4G5"],"itemData":{"id":174,"type":"chapter","container-title":"Introdução à Ciência da Geoinformação","event-place":"São Paulo","publisher":"INPE","publisher-place":"São Paulo","title":"Introdução","author":[{"family":"Câmara","given":"G."},{"family":"Davis","given":"C."}],"editor":[{"family":"Câmara","given":"G."},{"family":"Davis","given":"C."},{"family":"Monteiro","given":"A. M. V."}],"issued":{"date-parts":[["2001"]]}}}],"schema":"https://github.com/citation-style-language/schema/raw/master/csl-citation.json"} </w:instrText>
      </w:r>
      <w:r w:rsidRPr="001C25FF">
        <w:fldChar w:fldCharType="separate"/>
      </w:r>
      <w:r w:rsidRPr="001C25FF">
        <w:rPr>
          <w:rFonts w:cs="Arial"/>
        </w:rPr>
        <w:t>(Câmara; Davis, 2001)</w:t>
      </w:r>
      <w:r w:rsidRPr="001C25FF">
        <w:fldChar w:fldCharType="end"/>
      </w:r>
    </w:p>
    <w:p w14:paraId="4510C0B7" w14:textId="77777777" w:rsidR="000752AD" w:rsidRPr="001C25FF" w:rsidRDefault="000752AD" w:rsidP="000752AD">
      <w:r w:rsidRPr="001C25FF">
        <w:t>Segundo Fitz (2008)</w:t>
      </w:r>
      <w:r w:rsidRPr="001C25FF">
        <w:rPr>
          <w:vanish/>
        </w:rPr>
        <w:fldChar w:fldCharType="begin"/>
      </w:r>
      <w:r w:rsidRPr="001C25FF">
        <w:rPr>
          <w:vanish/>
        </w:rPr>
        <w:instrText xml:space="preserve"> ADDIN ZOTERO_ITEM CSL_CITATION {"citationID":"6Erb5vR6","properties":{"formattedCitation":"(Fitz, 2008)","plainCitation":"(Fitz, 2008)","dontUpdate":true,"noteIndex":0},"citationItems":[{"id":175,"uris":["http://zotero.org/users/15531986/items/D2PD2SUG"],"itemData":{"id":175,"type":"book","event-place":"São Paulo","number-of-pages":"143","publisher":"Oficina de Textos","publisher-place":"São Paulo","title":"Cartografia Básica","author":[{"family":"Fitz","given":"P. R."}],"issued":{"date-parts":[["2008"]]}}}],"schema":"https://github.com/citation-style-language/schema/raw/master/csl-citation.json"} </w:instrText>
      </w:r>
      <w:r w:rsidRPr="001C25FF">
        <w:rPr>
          <w:vanish/>
        </w:rPr>
        <w:fldChar w:fldCharType="separate"/>
      </w:r>
      <w:r w:rsidRPr="001C25FF">
        <w:rPr>
          <w:rFonts w:cs="Arial"/>
          <w:vanish/>
        </w:rPr>
        <w:t>(Fitz, 2008)</w:t>
      </w:r>
      <w:r w:rsidRPr="001C25FF">
        <w:rPr>
          <w:vanish/>
        </w:rPr>
        <w:fldChar w:fldCharType="end"/>
      </w:r>
      <w:r w:rsidRPr="001C25FF">
        <w:t xml:space="preserve"> os SIGs “são sistemas computacionais que possuem programas especiais para a coleta, o armazenamento, o processamento e a análise digital de dados georreferenciados visando à produção de informação espacial”.</w:t>
      </w:r>
    </w:p>
    <w:p w14:paraId="2EBE013A" w14:textId="77777777" w:rsidR="000752AD" w:rsidRPr="001C25FF" w:rsidRDefault="000752AD" w:rsidP="000752AD">
      <w:r w:rsidRPr="001C25FF">
        <w:t xml:space="preserve">Para Bossler (2016) </w:t>
      </w:r>
      <w:r w:rsidRPr="001C25FF">
        <w:fldChar w:fldCharType="begin"/>
      </w:r>
      <w:r w:rsidRPr="001C25FF">
        <w:rPr>
          <w:vanish/>
        </w:rPr>
        <w:instrText xml:space="preserve"> ADDIN ZOTERO_ITEM CSL_CITATION {"citationID":"gNIIn0SP","properties":{"formattedCitation":"(Bossler, 2016)","plainCitation":"(Bossler, 2016)","dontUpdate":true,"noteIndex":0},"citationItems":[{"id":176,"uris":["http://zotero.org/users/15531986/items/A8N7XAMM"],"itemData":{"id":176,"type":"book","number-of-pages":"288","publisher":"Íthala","title":"QGIS do ABC ao XYZ","author":[{"family":"Bossler","given":"R. C."}],"issued":{"date-parts":[["2016"]]}}}],"schema":"https://github.com/citation-style-language/schema/raw/master/csl-citation.json"} </w:instrText>
      </w:r>
      <w:r w:rsidRPr="001C25FF">
        <w:fldChar w:fldCharType="separate"/>
      </w:r>
      <w:r w:rsidRPr="001C25FF">
        <w:rPr>
          <w:rFonts w:cs="Arial"/>
          <w:vanish/>
        </w:rPr>
        <w:t>(Bossler, 2016)</w:t>
      </w:r>
      <w:r w:rsidRPr="001C25FF">
        <w:fldChar w:fldCharType="end"/>
      </w:r>
      <w:r w:rsidRPr="001C25FF">
        <w:t>os SIGs “são programas de computador destinados a trabalhar matematicamente as informações geográficas e alfanuméricas para gerar informações baseadas em algoritmos pré-definidos”.</w:t>
      </w:r>
      <w:r w:rsidRPr="001C25FF">
        <w:tab/>
      </w:r>
    </w:p>
    <w:p w14:paraId="4A41D241" w14:textId="77777777" w:rsidR="000752AD" w:rsidRPr="001C25FF" w:rsidRDefault="000752AD" w:rsidP="000752AD">
      <w:r w:rsidRPr="001C25FF">
        <w:t xml:space="preserve">A utilização de um SIG pode oferecer vantagens ao usuário devido os dados, uma vez inseridos no sistema, serem processados e manipulados com relativa rapidez. O sistema ainda permite fazer diferentes análises das informações com a </w:t>
      </w:r>
      <w:r w:rsidRPr="001C25FF">
        <w:lastRenderedPageBreak/>
        <w:t xml:space="preserve">utilização de ferramentas matemáticas e estatísticas, e até mesmo auxiliar em tomada de decisão </w:t>
      </w:r>
      <w:r w:rsidRPr="001C25FF">
        <w:fldChar w:fldCharType="begin"/>
      </w:r>
      <w:r w:rsidRPr="001C25FF">
        <w:instrText xml:space="preserve"> ADDIN ZOTERO_ITEM CSL_CITATION {"citationID":"LQOpD9eQ","properties":{"formattedCitation":"(Hanada; Gon\\uc0\\u231{}alves, 2007)","plainCitation":"(Hanada; Gonçalves, 2007)","noteIndex":0},"citationItems":[{"id":177,"uris":["http://zotero.org/users/15531986/items/FNYWH7RJ"],"itemData":{"id":177,"type":"book","collection-title":"Documentos 67","event-place":"São Paulo","publisher":"EMBRAPA","publisher-place":"São Paulo","title":"Introdução ao geoprocessamento: princípios básicos e aplicação","author":[{"family":"Hanada","given":"E."},{"family":"Gonçalves","given":"R. R. V."}],"issued":{"date-parts":[["2007"]]}}}],"schema":"https://github.com/citation-style-language/schema/raw/master/csl-citation.json"} </w:instrText>
      </w:r>
      <w:r w:rsidRPr="001C25FF">
        <w:fldChar w:fldCharType="separate"/>
      </w:r>
      <w:r w:rsidRPr="001C25FF">
        <w:rPr>
          <w:rFonts w:cs="Arial"/>
        </w:rPr>
        <w:t>(Hanada; Gonçalves, 2007)</w:t>
      </w:r>
      <w:r w:rsidRPr="001C25FF">
        <w:fldChar w:fldCharType="end"/>
      </w:r>
      <w:r w:rsidRPr="001C25FF">
        <w:t>.</w:t>
      </w:r>
    </w:p>
    <w:p w14:paraId="5A2BECB1" w14:textId="77777777" w:rsidR="000752AD" w:rsidRPr="001C25FF" w:rsidRDefault="000752AD" w:rsidP="000752AD">
      <w:r w:rsidRPr="001C25FF">
        <w:t xml:space="preserve">Os SIGs são utilizados pelas mais diversas áreas de conhecimento, tanto nas áreas sociais e humanas quanto em áreas de exatas e biológicas. Cada usuário manipula os dados lidando com conceitos de suas respectivas disciplinas </w:t>
      </w:r>
      <w:r w:rsidRPr="001C25FF">
        <w:fldChar w:fldCharType="begin"/>
      </w:r>
      <w:r w:rsidRPr="001C25FF">
        <w:instrText xml:space="preserve"> ADDIN ZOTERO_ITEM CSL_CITATION {"citationID":"UnoP06IB","properties":{"formattedCitation":"(C\\uc0\\u226{}mara; Monteiro, 2001)","plainCitation":"(Câmara; Monteiro, 2001)","noteIndex":0},"citationItems":[{"id":178,"uris":["http://zotero.org/users/15531986/items/CSYFVTB3"],"itemData":{"id":178,"type":"chapter","container-title":"Introdução à ciência da geoinformação","event-place":"São Paulo","publisher":"INPE","publisher-place":"São Paulo","title":"Conceitos básicos em ciência da geoinformação","author":[{"family":"Câmara","given":"G."},{"family":"Monteiro","given":"A. M. V."}],"editor":[{"family":"Câmara","given":"G."},{"family":"Davis","given":"C."},{"family":"Monteiro","given":"A. M. V."}],"issued":{"date-parts":[["2001"]]}}}],"schema":"https://github.com/citation-style-language/schema/raw/master/csl-citation.json"} </w:instrText>
      </w:r>
      <w:r w:rsidRPr="001C25FF">
        <w:fldChar w:fldCharType="separate"/>
      </w:r>
      <w:r w:rsidRPr="001C25FF">
        <w:rPr>
          <w:rFonts w:cs="Arial"/>
        </w:rPr>
        <w:t>(Câmara; Monteiro, 2001)</w:t>
      </w:r>
      <w:r w:rsidRPr="001C25FF">
        <w:fldChar w:fldCharType="end"/>
      </w:r>
      <w:r w:rsidRPr="001C25FF">
        <w:t>.</w:t>
      </w:r>
    </w:p>
    <w:p w14:paraId="62241D69" w14:textId="77777777" w:rsidR="000752AD" w:rsidRPr="001C25FF" w:rsidRDefault="000752AD" w:rsidP="000752AD">
      <w:r w:rsidRPr="001C25FF">
        <w:t>Neste projeto o sistema SIG será muito importante para validar, selecionar e visualizar os dados obtidos das prefeituras e do CNEFE. Também será usado nas etapas intermediárias do processo de prototipação do aplicativo de conversão.</w:t>
      </w:r>
    </w:p>
    <w:p w14:paraId="1E89408E" w14:textId="77777777" w:rsidR="000752AD" w:rsidRPr="005650AF" w:rsidRDefault="000752AD" w:rsidP="000752AD">
      <w:pPr>
        <w:pStyle w:val="Ttulo2"/>
      </w:pPr>
      <w:bookmarkStart w:id="124" w:name="_Toc196482565"/>
      <w:r w:rsidRPr="005650AF">
        <w:t>Bancos de Dados Convencionais e Bancos de Dados Geográficos</w:t>
      </w:r>
      <w:bookmarkEnd w:id="124"/>
    </w:p>
    <w:p w14:paraId="127E4149" w14:textId="265C95D7" w:rsidR="000752AD" w:rsidRPr="001C25FF" w:rsidRDefault="001F601B" w:rsidP="001F601B">
      <w:r w:rsidRPr="001F601B">
        <w:t>Um Banco de Dados, ou Sistema Gerenciador de Banco de Dados (SGBD), é um software dedicado ao gerenciamento, armazenamento e recuperação de informações. Sua principal função é separar as aplicações automatizadas dos detalhes do gerenciamento de dados. Quando um programa precisa armazenar dados, ele os envia para o SGBD, que realiza as operações necessárias, eliminando a necessidade de o desenvolvedor se preocupar com a forma como serão gravados.</w:t>
      </w:r>
    </w:p>
    <w:p w14:paraId="109B3BC1" w14:textId="3EAFD3C8" w:rsidR="000752AD" w:rsidRDefault="000752AD" w:rsidP="000752AD">
      <w:r w:rsidRPr="001C25FF">
        <w:t>De modo similar, quando um programa precisa de um dado para executar suas tarefas, ele simplesmente faz uma solicitação ao SGBD, fornecendo alguns parâmetros. Geralmente, essas consultas são realizadas utilizando critérios textuais, como o nome ou CPF do cliente</w:t>
      </w:r>
      <w:r w:rsidR="00852FBC">
        <w:t>;</w:t>
      </w:r>
      <w:r w:rsidRPr="001C25FF">
        <w:t xml:space="preserve"> ou numéricos, clientes com dívidas superiores a cinco mil reais, por exemplo.</w:t>
      </w:r>
    </w:p>
    <w:p w14:paraId="1ADD592E" w14:textId="77777777" w:rsidR="00F5140D" w:rsidRPr="00693DE7" w:rsidRDefault="00F5140D" w:rsidP="00F5140D">
      <w:pPr>
        <w:rPr>
          <w:lang w:eastAsia="pt-BR"/>
        </w:rPr>
      </w:pPr>
      <w:r w:rsidRPr="00693DE7">
        <w:rPr>
          <w:lang w:eastAsia="pt-BR"/>
        </w:rPr>
        <w:t>A rigor, todas as informações, sejam texto, imagens, sons ou dados geográficos são armazenadas nos SGBDs de uma forma única: uma sequência de bits. O que muda é a capacidade que a ferramenta possui de realizar operações sobre os dados armazenados e converter para um formato legível.</w:t>
      </w:r>
    </w:p>
    <w:p w14:paraId="2E50115D" w14:textId="77777777" w:rsidR="000752AD" w:rsidRPr="001C25FF" w:rsidRDefault="000752AD" w:rsidP="000752AD">
      <w:r w:rsidRPr="001C25FF">
        <w:t>Um SGBD Geográfico (SIG) permite o armazenamento e a consulta de registros usando critérios geográficos. Esse tipo de banco de dados armazena as coordenadas dos vértices de imóveis em campos especiais e possibilita operações como recuperar registros de todas as áreas compreendidas em uma determinada região (intersecção), calcular as dimensões de um imóvel, definir imóveis lindeiros, entre outras.</w:t>
      </w:r>
    </w:p>
    <w:p w14:paraId="134BCA64" w14:textId="77777777" w:rsidR="000752AD" w:rsidRDefault="000752AD" w:rsidP="000752AD">
      <w:r w:rsidRPr="00693DE7">
        <w:t xml:space="preserve">É viável armazenar dados geográficos em qualquer Sistema de Gerenciamento de Banco de Dados (SGBD) textual, desde que esses dados sejam </w:t>
      </w:r>
      <w:r w:rsidRPr="00693DE7">
        <w:lastRenderedPageBreak/>
        <w:t>codificados em um formato como o GeoJSON. No entanto, um SGBD com suporte a Sistemas de Informação Geográfica (SIG) tratará essas informações de forma nativa e oferecerá ferramentas mais apropriadas para seu processamento. Enquanto um SGBD SIG interpretará os dados como ponto, linha ou polígono, um sistema textual os verá apenas como uma sequência de caracteres, números e símbolos.</w:t>
      </w:r>
    </w:p>
    <w:p w14:paraId="7D57FED9" w14:textId="1F3CF60B" w:rsidR="00C400A5" w:rsidRDefault="00C256A3" w:rsidP="00F3740D">
      <w:pPr>
        <w:pStyle w:val="Ttulo3"/>
      </w:pPr>
      <w:r>
        <w:t xml:space="preserve">Modelos de </w:t>
      </w:r>
      <w:r w:rsidR="00F3740D">
        <w:t>Bancos de Dados</w:t>
      </w:r>
    </w:p>
    <w:p w14:paraId="26B01AF6" w14:textId="52A9F0EC" w:rsidR="008A44EF" w:rsidRDefault="006A768C" w:rsidP="008A44EF">
      <w:r>
        <w:t xml:space="preserve">Atualmente </w:t>
      </w:r>
      <w:r w:rsidR="00FF01F1">
        <w:t xml:space="preserve">os modelos de SGBD que dominam o mercado são </w:t>
      </w:r>
      <w:r w:rsidR="00C55185">
        <w:t xml:space="preserve">o modelo </w:t>
      </w:r>
      <w:r w:rsidR="00C55185" w:rsidRPr="0095203C">
        <w:rPr>
          <w:b/>
          <w:bCs/>
        </w:rPr>
        <w:t>Relacional</w:t>
      </w:r>
      <w:r w:rsidR="00163C99">
        <w:rPr>
          <w:b/>
          <w:bCs/>
        </w:rPr>
        <w:t xml:space="preserve"> </w:t>
      </w:r>
      <w:r w:rsidR="00163C99" w:rsidRPr="00163C99">
        <w:t>e</w:t>
      </w:r>
      <w:r w:rsidR="000E3379">
        <w:t xml:space="preserve"> </w:t>
      </w:r>
      <w:r w:rsidR="00C55185">
        <w:t xml:space="preserve">o </w:t>
      </w:r>
      <w:r w:rsidR="00C55185" w:rsidRPr="0095203C">
        <w:rPr>
          <w:b/>
          <w:bCs/>
        </w:rPr>
        <w:t>NoSQL</w:t>
      </w:r>
      <w:r w:rsidR="008345A3">
        <w:rPr>
          <w:b/>
          <w:bCs/>
        </w:rPr>
        <w:t xml:space="preserve"> </w:t>
      </w:r>
      <w:r w:rsidR="008E3B7D">
        <w:fldChar w:fldCharType="begin"/>
      </w:r>
      <w:r w:rsidR="008E3B7D">
        <w:instrText xml:space="preserve"> ADDIN ZOTERO_ITEM CSL_CITATION {"citationID":"aTfoWopL","properties":{"formattedCitation":"(DB-Engines Ranking, [{\\i{}s. d.}])","plainCitation":"(DB-Engines Ranking, [s. d.])","noteIndex":0},"citationItems":[{"id":206,"uris":["http://zotero.org/users/15531986/items/46UC55ZI"],"itemData":{"id":206,"type":"webpage","abstract":"Popularity ranking of database management systems.","container-title":"DB-Engines","language":"en","title":"DB-Engines Ranking","URL":"https://db-engines.com/en/ranking","accessed":{"date-parts":[["2025",4,27]]}}}],"schema":"https://github.com/citation-style-language/schema/raw/master/csl-citation.json"} </w:instrText>
      </w:r>
      <w:r w:rsidR="008E3B7D">
        <w:fldChar w:fldCharType="separate"/>
      </w:r>
      <w:r w:rsidR="008E3B7D" w:rsidRPr="008E3B7D">
        <w:rPr>
          <w:rFonts w:cs="Arial"/>
        </w:rPr>
        <w:t>(DB-Engines Ranking, [</w:t>
      </w:r>
      <w:r w:rsidR="008E3B7D" w:rsidRPr="008E3B7D">
        <w:rPr>
          <w:rFonts w:cs="Arial"/>
          <w:i/>
          <w:iCs/>
        </w:rPr>
        <w:t>s. d.</w:t>
      </w:r>
      <w:r w:rsidR="008E3B7D" w:rsidRPr="008E3B7D">
        <w:rPr>
          <w:rFonts w:cs="Arial"/>
        </w:rPr>
        <w:t>])</w:t>
      </w:r>
      <w:r w:rsidR="008E3B7D">
        <w:fldChar w:fldCharType="end"/>
      </w:r>
      <w:r w:rsidR="000E3379">
        <w:t>,</w:t>
      </w:r>
      <w:r w:rsidR="006C0FA0">
        <w:t xml:space="preserve"> </w:t>
      </w:r>
      <w:r w:rsidR="00344627">
        <w:t xml:space="preserve">com predominância do primeiro por conta </w:t>
      </w:r>
      <w:r w:rsidR="00C83DF1">
        <w:t xml:space="preserve">da sua maturidade </w:t>
      </w:r>
      <w:r w:rsidR="00772A33">
        <w:t xml:space="preserve">e </w:t>
      </w:r>
      <w:r w:rsidR="00344627">
        <w:t>d</w:t>
      </w:r>
      <w:r w:rsidR="0095203C">
        <w:t xml:space="preserve">a </w:t>
      </w:r>
      <w:r w:rsidR="005802D5">
        <w:t>presença massiva de</w:t>
      </w:r>
      <w:r w:rsidR="00344627">
        <w:t xml:space="preserve"> sistemas legados </w:t>
      </w:r>
      <w:r w:rsidR="005802D5">
        <w:t>empresariais</w:t>
      </w:r>
      <w:r w:rsidR="00C55185">
        <w:t xml:space="preserve">. </w:t>
      </w:r>
    </w:p>
    <w:p w14:paraId="1FDBF590" w14:textId="0D9C4C12" w:rsidR="00710FF2" w:rsidRDefault="00710FF2" w:rsidP="008A44EF">
      <w:r>
        <w:t>O modelo NoSQL</w:t>
      </w:r>
      <w:r w:rsidR="00631CF2">
        <w:t xml:space="preserve">, por sua vez, encontra aplicação em </w:t>
      </w:r>
      <w:r w:rsidR="002A20AD">
        <w:t xml:space="preserve">sistemas mais modernos </w:t>
      </w:r>
      <w:r w:rsidR="00091176">
        <w:t xml:space="preserve">na web </w:t>
      </w:r>
      <w:r w:rsidR="00B936D1">
        <w:t>que exigem grande escalabilidade.</w:t>
      </w:r>
    </w:p>
    <w:p w14:paraId="38850250" w14:textId="629A512C" w:rsidR="00414A50" w:rsidRDefault="00B33FA3" w:rsidP="00522462">
      <w:pPr>
        <w:pStyle w:val="Ttulo4"/>
      </w:pPr>
      <w:r>
        <w:t xml:space="preserve">Modelo </w:t>
      </w:r>
      <w:r w:rsidR="000247D9">
        <w:t>SGBD-Relacional</w:t>
      </w:r>
    </w:p>
    <w:p w14:paraId="4D93ACFF" w14:textId="6966FCD9" w:rsidR="003B4A1B" w:rsidRPr="003B4A1B" w:rsidRDefault="003B4A1B" w:rsidP="003B4A1B">
      <w:r w:rsidRPr="003B4A1B">
        <w:t xml:space="preserve">A definição de </w:t>
      </w:r>
      <w:r w:rsidR="004F417B">
        <w:t xml:space="preserve">Banco de Dados </w:t>
      </w:r>
      <w:r w:rsidRPr="003B4A1B">
        <w:t xml:space="preserve">Relacional mais usada é a de C. J. Date: </w:t>
      </w:r>
      <w:r w:rsidR="0073200C">
        <w:t>“</w:t>
      </w:r>
      <w:r w:rsidR="0073200C" w:rsidRPr="0073200C">
        <w:t xml:space="preserve">Um </w:t>
      </w:r>
      <w:r w:rsidR="0073200C" w:rsidRPr="0073200C">
        <w:rPr>
          <w:b/>
          <w:bCs/>
        </w:rPr>
        <w:t>banco de dados relacional</w:t>
      </w:r>
      <w:r w:rsidR="0073200C" w:rsidRPr="0073200C">
        <w:t xml:space="preserve"> é um conjunto de </w:t>
      </w:r>
      <w:r w:rsidR="0073200C" w:rsidRPr="0073200C">
        <w:rPr>
          <w:b/>
          <w:bCs/>
        </w:rPr>
        <w:t>relações</w:t>
      </w:r>
      <w:r w:rsidR="0073200C" w:rsidRPr="0073200C">
        <w:t xml:space="preserve"> (ou tabelas), onde cada relação é um conjunto de </w:t>
      </w:r>
      <w:r w:rsidR="0073200C" w:rsidRPr="0073200C">
        <w:rPr>
          <w:b/>
          <w:bCs/>
        </w:rPr>
        <w:t>tuplas</w:t>
      </w:r>
      <w:r w:rsidR="0073200C" w:rsidRPr="0073200C">
        <w:t xml:space="preserve"> (linhas) que compartilham o mesmo conjunto de </w:t>
      </w:r>
      <w:r w:rsidR="0073200C" w:rsidRPr="0073200C">
        <w:rPr>
          <w:b/>
          <w:bCs/>
        </w:rPr>
        <w:t>atributos</w:t>
      </w:r>
      <w:r w:rsidR="0073200C" w:rsidRPr="0073200C">
        <w:t xml:space="preserve"> (colunas), obedecendo a princípios matemáticos da </w:t>
      </w:r>
      <w:r w:rsidR="0073200C" w:rsidRPr="0073200C">
        <w:rPr>
          <w:b/>
          <w:bCs/>
        </w:rPr>
        <w:t>teoria de conjuntos</w:t>
      </w:r>
      <w:r w:rsidR="0073200C" w:rsidRPr="0073200C">
        <w:t xml:space="preserve"> e da </w:t>
      </w:r>
      <w:r w:rsidR="0073200C" w:rsidRPr="0073200C">
        <w:rPr>
          <w:b/>
          <w:bCs/>
        </w:rPr>
        <w:t>lógica de predicados</w:t>
      </w:r>
      <w:r w:rsidR="0073200C" w:rsidRPr="0073200C">
        <w:t>.</w:t>
      </w:r>
      <w:r w:rsidR="0073200C">
        <w:t>”</w:t>
      </w:r>
      <w:r w:rsidRPr="003B4A1B">
        <w:t xml:space="preserve"> </w:t>
      </w:r>
      <w:r w:rsidR="008243CF">
        <w:fldChar w:fldCharType="begin"/>
      </w:r>
      <w:r w:rsidR="008243CF">
        <w:instrText xml:space="preserve"> ADDIN ZOTERO_ITEM CSL_CITATION {"citationID":"QajF9QBs","properties":{"formattedCitation":"(Date, 2004)","plainCitation":"(Date, 2004)","noteIndex":0},"citationItems":[{"id":"ougqC8s5/T4315Z8b","uris":["http://zotero.org/users/local/P1GuXq80/items/LMQ2HAQT"],"itemData":{"id":"ougqC8s5/T4315Z8b","type":"book","edition":"8.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8243CF">
        <w:fldChar w:fldCharType="separate"/>
      </w:r>
      <w:r w:rsidR="008243CF" w:rsidRPr="008243CF">
        <w:rPr>
          <w:rFonts w:cs="Arial"/>
        </w:rPr>
        <w:t>(Date, 2004)</w:t>
      </w:r>
      <w:r w:rsidR="008243CF">
        <w:fldChar w:fldCharType="end"/>
      </w:r>
    </w:p>
    <w:p w14:paraId="2F7382C8" w14:textId="5BD4CD5A" w:rsidR="00DA0B24" w:rsidRDefault="00CA7B8E" w:rsidP="00DA0B24">
      <w:r>
        <w:t xml:space="preserve">O termo “relacional” na teoria dos bancos de dados se refere à forma como os dados são </w:t>
      </w:r>
      <w:r w:rsidR="007956AA">
        <w:t>organizados e recuperados</w:t>
      </w:r>
      <w:r w:rsidR="002C38A5">
        <w:t xml:space="preserve">: como uma </w:t>
      </w:r>
      <w:r w:rsidR="009F3CDC">
        <w:t>lista (relação)</w:t>
      </w:r>
      <w:r w:rsidR="002C38A5">
        <w:t xml:space="preserve"> de </w:t>
      </w:r>
      <w:r w:rsidR="00781376">
        <w:t>itens</w:t>
      </w:r>
      <w:r w:rsidR="008709EF">
        <w:t xml:space="preserve"> </w:t>
      </w:r>
      <w:r w:rsidR="005A11AC">
        <w:t>estrutu</w:t>
      </w:r>
      <w:r w:rsidR="00E95AFD">
        <w:t>rados de acordo com</w:t>
      </w:r>
      <w:r w:rsidR="008709EF">
        <w:t xml:space="preserve"> suas respectivas</w:t>
      </w:r>
      <w:r w:rsidR="0092329E">
        <w:t xml:space="preserve"> </w:t>
      </w:r>
      <w:r w:rsidR="005A11AC">
        <w:t>propriedade</w:t>
      </w:r>
      <w:r w:rsidR="00E95AFD">
        <w:t>s</w:t>
      </w:r>
      <w:r w:rsidR="001C7EFF">
        <w:t>.</w:t>
      </w:r>
      <w:r w:rsidR="00E95AFD">
        <w:t xml:space="preserve"> </w:t>
      </w:r>
    </w:p>
    <w:p w14:paraId="792F9BE6" w14:textId="5E221F9B" w:rsidR="0092329E" w:rsidRDefault="00CF6B47" w:rsidP="00DA0B24">
      <w:r>
        <w:t xml:space="preserve">Conceitualmente, </w:t>
      </w:r>
      <w:r w:rsidR="00731C80">
        <w:t xml:space="preserve">uma </w:t>
      </w:r>
      <w:r w:rsidR="00731C80" w:rsidRPr="00731C80">
        <w:rPr>
          <w:b/>
          <w:bCs/>
        </w:rPr>
        <w:t>relação</w:t>
      </w:r>
      <w:r w:rsidR="00731C80">
        <w:t xml:space="preserve"> </w:t>
      </w:r>
      <w:r w:rsidR="008A0F6A">
        <w:t>é</w:t>
      </w:r>
      <w:r w:rsidR="0092329E">
        <w:t xml:space="preserve"> </w:t>
      </w:r>
      <w:r w:rsidR="009005FD">
        <w:t xml:space="preserve">muito semelhante a </w:t>
      </w:r>
      <w:r w:rsidR="008A0F6A">
        <w:t xml:space="preserve">uma </w:t>
      </w:r>
      <w:r w:rsidR="009005FD">
        <w:t xml:space="preserve">planilha em que </w:t>
      </w:r>
      <w:r w:rsidR="002B245B">
        <w:t xml:space="preserve">as colunas </w:t>
      </w:r>
      <w:r w:rsidR="00350250">
        <w:t>servem para identificar</w:t>
      </w:r>
      <w:r w:rsidR="00A4293F">
        <w:t xml:space="preserve"> as </w:t>
      </w:r>
      <w:r w:rsidR="0054228E">
        <w:t>características</w:t>
      </w:r>
      <w:r w:rsidR="00350250">
        <w:t xml:space="preserve"> inerentes </w:t>
      </w:r>
      <w:r w:rsidR="001D5CBA">
        <w:t>ao tipo de item</w:t>
      </w:r>
      <w:r w:rsidR="00A4293F">
        <w:t xml:space="preserve"> </w:t>
      </w:r>
      <w:r w:rsidR="00343B9D">
        <w:t xml:space="preserve">armazenado </w:t>
      </w:r>
      <w:r w:rsidR="00A4293F">
        <w:t xml:space="preserve">e </w:t>
      </w:r>
      <w:r w:rsidR="0054228E">
        <w:t>n</w:t>
      </w:r>
      <w:r w:rsidR="00A4293F">
        <w:t xml:space="preserve">as linhas </w:t>
      </w:r>
      <w:r w:rsidR="00914A2A">
        <w:t xml:space="preserve">são inseridas informações que identificam e </w:t>
      </w:r>
      <w:r w:rsidR="00411C95">
        <w:t xml:space="preserve">descrevem </w:t>
      </w:r>
      <w:r w:rsidR="001D5CBA">
        <w:t>cada uma das</w:t>
      </w:r>
      <w:r w:rsidR="00F20BC0">
        <w:t xml:space="preserve"> instâ</w:t>
      </w:r>
      <w:r w:rsidR="00A66358">
        <w:t>n</w:t>
      </w:r>
      <w:r w:rsidR="00F20BC0">
        <w:t>cia</w:t>
      </w:r>
      <w:r w:rsidR="00AC2F19">
        <w:t>s</w:t>
      </w:r>
      <w:r w:rsidR="00F20BC0">
        <w:t xml:space="preserve"> </w:t>
      </w:r>
      <w:r w:rsidR="00AC2F19">
        <w:t xml:space="preserve">do </w:t>
      </w:r>
      <w:r w:rsidR="00411C95">
        <w:t xml:space="preserve">item. </w:t>
      </w:r>
      <w:r w:rsidR="006B38D3">
        <w:t>Contudo</w:t>
      </w:r>
      <w:r w:rsidR="00174141">
        <w:t xml:space="preserve">, </w:t>
      </w:r>
      <w:r w:rsidR="000107B9">
        <w:t>no contexto dos</w:t>
      </w:r>
      <w:r w:rsidR="00BD3304">
        <w:t xml:space="preserve"> SGBDs</w:t>
      </w:r>
      <w:r w:rsidR="000107B9">
        <w:t xml:space="preserve"> </w:t>
      </w:r>
      <w:r w:rsidR="000107B9" w:rsidRPr="000107B9">
        <w:t>(Sistemas de Gerenciamento de Banco de Dados)</w:t>
      </w:r>
      <w:r w:rsidR="00BD3304">
        <w:t>, a</w:t>
      </w:r>
      <w:r w:rsidR="003F4651">
        <w:t>s planilhas</w:t>
      </w:r>
      <w:r w:rsidR="005A7C14">
        <w:t xml:space="preserve"> recebem </w:t>
      </w:r>
      <w:r w:rsidR="00605EC8">
        <w:t>são denominadas</w:t>
      </w:r>
      <w:r w:rsidR="005A7C14">
        <w:t xml:space="preserve"> de </w:t>
      </w:r>
      <w:r w:rsidR="00AC2F19" w:rsidRPr="00511DE0">
        <w:rPr>
          <w:b/>
          <w:bCs/>
        </w:rPr>
        <w:t>tabela</w:t>
      </w:r>
      <w:r w:rsidR="00AB2762">
        <w:t xml:space="preserve">, </w:t>
      </w:r>
      <w:r w:rsidR="00AC2F19" w:rsidRPr="00511DE0">
        <w:rPr>
          <w:b/>
          <w:bCs/>
        </w:rPr>
        <w:t>r</w:t>
      </w:r>
      <w:r w:rsidR="00AB2762" w:rsidRPr="00511DE0">
        <w:rPr>
          <w:b/>
          <w:bCs/>
        </w:rPr>
        <w:t>elação</w:t>
      </w:r>
      <w:r w:rsidR="00AB2762">
        <w:t xml:space="preserve"> ou </w:t>
      </w:r>
      <w:r w:rsidR="00AC2F19" w:rsidRPr="00511DE0">
        <w:rPr>
          <w:b/>
          <w:bCs/>
        </w:rPr>
        <w:t>c</w:t>
      </w:r>
      <w:r w:rsidR="007400E7" w:rsidRPr="00511DE0">
        <w:rPr>
          <w:b/>
          <w:bCs/>
        </w:rPr>
        <w:t>lasse</w:t>
      </w:r>
      <w:r w:rsidR="000759F5">
        <w:rPr>
          <w:rStyle w:val="Refdenotaderodap"/>
          <w:b/>
          <w:bCs/>
        </w:rPr>
        <w:footnoteReference w:id="9"/>
      </w:r>
      <w:r w:rsidR="007400E7">
        <w:t xml:space="preserve">, de acordo com as diferentes correntes da engenharia de dados. </w:t>
      </w:r>
      <w:r w:rsidR="00BD3304">
        <w:t>Já a</w:t>
      </w:r>
      <w:r w:rsidR="004722AD">
        <w:t xml:space="preserve">s colunas são conhecidas como </w:t>
      </w:r>
      <w:r w:rsidR="004722AD" w:rsidRPr="00511DE0">
        <w:rPr>
          <w:b/>
          <w:bCs/>
        </w:rPr>
        <w:t>atributos</w:t>
      </w:r>
      <w:r>
        <w:rPr>
          <w:b/>
          <w:bCs/>
        </w:rPr>
        <w:t>,</w:t>
      </w:r>
      <w:r w:rsidR="004722AD">
        <w:t xml:space="preserve"> </w:t>
      </w:r>
      <w:r w:rsidR="00E96985">
        <w:t xml:space="preserve">e cada linha </w:t>
      </w:r>
      <w:r w:rsidR="00D44F1B">
        <w:t>corresponde a</w:t>
      </w:r>
      <w:r w:rsidR="000160DE">
        <w:t xml:space="preserve"> um </w:t>
      </w:r>
      <w:r w:rsidR="00403E17" w:rsidRPr="00511DE0">
        <w:rPr>
          <w:b/>
          <w:bCs/>
        </w:rPr>
        <w:t>registro</w:t>
      </w:r>
      <w:r w:rsidR="00403E17">
        <w:t xml:space="preserve"> </w:t>
      </w:r>
      <w:r w:rsidR="000160DE">
        <w:t xml:space="preserve">ou </w:t>
      </w:r>
      <w:r w:rsidR="00403E17" w:rsidRPr="00511DE0">
        <w:rPr>
          <w:b/>
          <w:bCs/>
        </w:rPr>
        <w:t>t</w:t>
      </w:r>
      <w:r w:rsidR="000160DE" w:rsidRPr="00511DE0">
        <w:rPr>
          <w:b/>
          <w:bCs/>
        </w:rPr>
        <w:t>upla</w:t>
      </w:r>
      <w:r w:rsidR="00210190">
        <w:rPr>
          <w:b/>
          <w:bCs/>
        </w:rPr>
        <w:t xml:space="preserve"> </w:t>
      </w:r>
      <w:r w:rsidR="000067F4">
        <w:rPr>
          <w:b/>
          <w:bCs/>
        </w:rPr>
        <w:fldChar w:fldCharType="begin"/>
      </w:r>
      <w:r w:rsidR="000067F4">
        <w:rPr>
          <w:b/>
          <w:bCs/>
        </w:rPr>
        <w:instrText xml:space="preserve"> ADDIN ZOTERO_ITEM CSL_CITATION {"citationID":"toffBHyC","properties":{"formattedCitation":"(Date, 2004)","plainCitation":"(Date, 2004)","noteIndex":0},"citationItems":[{"id":"ougqC8s5/T4315Z8b","uris":["http://zotero.org/users/local/P1GuXq80/items/LMQ2HAQT"],"itemData":{"id":"ougqC8s5/T4315Z8b","type":"book","edition":"8.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0067F4">
        <w:rPr>
          <w:b/>
          <w:bCs/>
        </w:rPr>
        <w:fldChar w:fldCharType="separate"/>
      </w:r>
      <w:r w:rsidR="000067F4" w:rsidRPr="000067F4">
        <w:rPr>
          <w:rFonts w:cs="Arial"/>
        </w:rPr>
        <w:t>(Date, 2004)</w:t>
      </w:r>
      <w:r w:rsidR="000067F4">
        <w:rPr>
          <w:b/>
          <w:bCs/>
        </w:rPr>
        <w:fldChar w:fldCharType="end"/>
      </w:r>
      <w:r w:rsidR="000160DE">
        <w:t>.</w:t>
      </w:r>
      <w:r w:rsidR="004722AD">
        <w:t xml:space="preserve"> </w:t>
      </w:r>
    </w:p>
    <w:p w14:paraId="6A03A7BD" w14:textId="309B8062" w:rsidR="00A076D2" w:rsidRDefault="006E37D7" w:rsidP="00A076D2">
      <w:r>
        <w:t>No entanto, d</w:t>
      </w:r>
      <w:r w:rsidR="00553686">
        <w:t xml:space="preserve">iferentemente das </w:t>
      </w:r>
      <w:r>
        <w:t xml:space="preserve">planilhas, </w:t>
      </w:r>
      <w:r w:rsidR="004D5489">
        <w:t xml:space="preserve">as tabelas de um banco de dados </w:t>
      </w:r>
      <w:r w:rsidR="004B03D7">
        <w:t xml:space="preserve">relacional </w:t>
      </w:r>
      <w:r w:rsidR="004D5489">
        <w:t>têm</w:t>
      </w:r>
      <w:r>
        <w:t xml:space="preserve"> que obedecer </w:t>
      </w:r>
      <w:r w:rsidR="00721085">
        <w:t xml:space="preserve">a regras rígidas </w:t>
      </w:r>
      <w:r w:rsidR="00240B2D">
        <w:t>destinadas a</w:t>
      </w:r>
      <w:r w:rsidR="00721085">
        <w:t xml:space="preserve"> evitar a </w:t>
      </w:r>
      <w:r w:rsidR="00153CD9">
        <w:t xml:space="preserve">presença </w:t>
      </w:r>
      <w:r w:rsidR="002F7FE0">
        <w:t xml:space="preserve">de </w:t>
      </w:r>
      <w:r w:rsidR="002F7FE0">
        <w:lastRenderedPageBreak/>
        <w:t xml:space="preserve">informações incorretas que possam comprometer </w:t>
      </w:r>
      <w:r w:rsidR="00A076D2" w:rsidRPr="00A076D2">
        <w:t>tanto a integridade da própria tabela quanto a do conjunto de tabelas inter-relacionadas</w:t>
      </w:r>
      <w:r w:rsidR="00BC44AA">
        <w:t xml:space="preserve"> </w:t>
      </w:r>
      <w:r w:rsidR="00BC44AA">
        <w:fldChar w:fldCharType="begin"/>
      </w:r>
      <w:r w:rsidR="00BC44AA">
        <w:instrText xml:space="preserve"> ADDIN ZOTERO_ITEM CSL_CITATION {"citationID":"BoYIzUbg","properties":{"formattedCitation":"(Date, 2004)","plainCitation":"(Date, 2004)","noteIndex":0},"citationItems":[{"id":"ougqC8s5/T4315Z8b","uris":["http://zotero.org/users/local/P1GuXq80/items/LMQ2HAQT"],"itemData":{"id":"ougqC8s5/T4315Z8b","type":"book","edition":"8.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BC44AA">
        <w:fldChar w:fldCharType="separate"/>
      </w:r>
      <w:r w:rsidR="00BC44AA" w:rsidRPr="00BC44AA">
        <w:rPr>
          <w:rFonts w:cs="Arial"/>
        </w:rPr>
        <w:t>(Date, 2004)</w:t>
      </w:r>
      <w:r w:rsidR="00BC44AA">
        <w:fldChar w:fldCharType="end"/>
      </w:r>
      <w:r w:rsidR="00A076D2" w:rsidRPr="00A076D2">
        <w:t>.</w:t>
      </w:r>
    </w:p>
    <w:p w14:paraId="7CB27948" w14:textId="57115B26" w:rsidR="00A451C4" w:rsidRDefault="00280216" w:rsidP="009A3BBD">
      <w:pPr>
        <w:pStyle w:val="Ttulo4"/>
      </w:pPr>
      <w:r>
        <w:t>Regras de integridade do SGBD-R</w:t>
      </w:r>
      <w:r w:rsidR="009A3BBD">
        <w:t>elacional</w:t>
      </w:r>
    </w:p>
    <w:p w14:paraId="080DA09F" w14:textId="40100B98" w:rsidR="00CD71B0" w:rsidRDefault="00CD71B0" w:rsidP="00CD71B0">
      <w:r>
        <w:t xml:space="preserve">A primeira </w:t>
      </w:r>
      <w:r w:rsidR="001C559F">
        <w:t xml:space="preserve">exigência para o bom funcionamento de um BD </w:t>
      </w:r>
      <w:r w:rsidR="00C60F35">
        <w:t>R</w:t>
      </w:r>
      <w:r w:rsidR="001C559F">
        <w:t>elacional</w:t>
      </w:r>
      <w:r w:rsidR="00C60F35">
        <w:t xml:space="preserve"> </w:t>
      </w:r>
      <w:r w:rsidR="00290D10">
        <w:t xml:space="preserve">é </w:t>
      </w:r>
      <w:r w:rsidR="00A16A5D">
        <w:t>que cada relação represente uma única entidade ou conceito lógico</w:t>
      </w:r>
      <w:r w:rsidR="003C7D46">
        <w:t xml:space="preserve"> ou, em termos mais simples</w:t>
      </w:r>
      <w:r w:rsidR="005F134E">
        <w:t>,</w:t>
      </w:r>
      <w:r w:rsidR="003C7D46">
        <w:t xml:space="preserve"> que cada </w:t>
      </w:r>
      <w:r w:rsidR="005F134E">
        <w:t>assunto</w:t>
      </w:r>
      <w:r w:rsidR="00A95DE8">
        <w:t>, objeto ou pessoa</w:t>
      </w:r>
      <w:r w:rsidR="005F134E">
        <w:t xml:space="preserve"> seja armazenado </w:t>
      </w:r>
      <w:r w:rsidR="00A95DE8">
        <w:t>em uma tabela diferente</w:t>
      </w:r>
      <w:r w:rsidR="002E1B2F">
        <w:t xml:space="preserve">. </w:t>
      </w:r>
      <w:r w:rsidR="00230424">
        <w:t xml:space="preserve">Para </w:t>
      </w:r>
      <w:r w:rsidR="007356BD">
        <w:t xml:space="preserve">garantir isso é realizado um processo chamado </w:t>
      </w:r>
      <w:r w:rsidR="007356BD" w:rsidRPr="00FA78C8">
        <w:rPr>
          <w:b/>
          <w:bCs/>
        </w:rPr>
        <w:t>Normalização</w:t>
      </w:r>
      <w:r w:rsidR="00FA78C8">
        <w:t>.</w:t>
      </w:r>
    </w:p>
    <w:p w14:paraId="75896857" w14:textId="77777777" w:rsidR="00BF0A04" w:rsidRDefault="0076414F" w:rsidP="00BF0A04">
      <w:r>
        <w:t>Normalização é o processo sistemático de decompor relações complexas em conjuntos de relações mais simples, minimizando redundâncias e eliminando anomalias de atualização, inserção e exclusão, por meio da aplicação controlada de dependências funcionais e formas normais.</w:t>
      </w:r>
      <w:r w:rsidR="00290D10">
        <w:t xml:space="preserve"> </w:t>
      </w:r>
      <w:r w:rsidR="00290D10">
        <w:fldChar w:fldCharType="begin"/>
      </w:r>
      <w:r w:rsidR="00290D10">
        <w:instrText xml:space="preserve"> ADDIN ZOTERO_ITEM CSL_CITATION {"citationID":"Kg8r5w7c","properties":{"formattedCitation":"(Date, 2004)","plainCitation":"(Date, 2004)","noteIndex":0},"citationItems":[{"id":"ougqC8s5/T4315Z8b","uris":["http://zotero.org/users/local/P1GuXq80/items/LMQ2HAQT"],"itemData":{"id":"ougqC8s5/T4315Z8b","type":"book","edition":"8.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290D10">
        <w:fldChar w:fldCharType="separate"/>
      </w:r>
      <w:r w:rsidR="00290D10" w:rsidRPr="00290D10">
        <w:rPr>
          <w:rFonts w:cs="Arial"/>
        </w:rPr>
        <w:t>(Date, 2004)</w:t>
      </w:r>
      <w:r w:rsidR="00290D10">
        <w:fldChar w:fldCharType="end"/>
      </w:r>
      <w:r w:rsidR="00290D10">
        <w:t>.</w:t>
      </w:r>
      <w:r w:rsidR="00BF0A04">
        <w:t xml:space="preserve"> </w:t>
      </w:r>
      <w:r w:rsidR="00BF0A04">
        <w:t xml:space="preserve">Importante destacar que a normalização é obrigatória. </w:t>
      </w:r>
    </w:p>
    <w:p w14:paraId="3CE08FD8" w14:textId="1CD1B58A" w:rsidR="00CD7ED6" w:rsidRDefault="004B2B88" w:rsidP="004B2B88">
      <w:r w:rsidRPr="004B2B88">
        <w:t>De acordo com C. J. Date</w:t>
      </w:r>
      <w:r>
        <w:t xml:space="preserve"> </w:t>
      </w:r>
      <w:r>
        <w:fldChar w:fldCharType="begin"/>
      </w:r>
      <w:r>
        <w:instrText xml:space="preserve"> ADDIN ZOTERO_ITEM CSL_CITATION {"citationID":"KCAeWNgg","properties":{"formattedCitation":"(Date, 2004)","plainCitation":"(Date, 2004)","noteIndex":0},"citationItems":[{"id":"ougqC8s5/T4315Z8b","uris":["http://zotero.org/users/local/P1GuXq80/items/LMQ2HAQT"],"itemData":{"id":"ougqC8s5/T4315Z8b","type":"book","edition":"8.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fldChar w:fldCharType="separate"/>
      </w:r>
      <w:r w:rsidRPr="004B2B88">
        <w:rPr>
          <w:rFonts w:cs="Arial"/>
        </w:rPr>
        <w:t>(Date, 2004)</w:t>
      </w:r>
      <w:r>
        <w:fldChar w:fldCharType="end"/>
      </w:r>
      <w:r w:rsidRPr="004B2B88">
        <w:t xml:space="preserve">, existem pelo menos quatro formas normais, sendo essencial que todas as relações </w:t>
      </w:r>
      <w:r w:rsidR="0093073A">
        <w:t xml:space="preserve">de um BD </w:t>
      </w:r>
      <w:r w:rsidRPr="004B2B88">
        <w:t>estejam, no mínimo, na Terceira Forma Normal (3NF).</w:t>
      </w:r>
    </w:p>
    <w:p w14:paraId="2DFCEEAD" w14:textId="23762256" w:rsidR="00797965" w:rsidRPr="000B6704" w:rsidRDefault="00204483" w:rsidP="00204483">
      <w:r w:rsidRPr="00204483">
        <w:t xml:space="preserve">O resultado de um processo de normalização é a obtenção de um conjunto de tabelas. Cada tabela possui um atributo exclusivo denominado chave primária (primary key), que identifica univocamente cada registro. Além disso, as tabelas contêm uma série de atributos que se relacionam de forma exclusiva com </w:t>
      </w:r>
      <w:r w:rsidR="00D85D97">
        <w:t xml:space="preserve">toda a </w:t>
      </w:r>
      <w:r w:rsidRPr="00204483">
        <w:t>chave primária.</w:t>
      </w:r>
    </w:p>
    <w:p w14:paraId="4107DB84" w14:textId="77777777" w:rsidR="007074A9" w:rsidRDefault="007074A9" w:rsidP="007074A9">
      <w:pPr>
        <w:pStyle w:val="Ttulo3"/>
      </w:pPr>
      <w:r>
        <w:t>Banco de dados geográficos</w:t>
      </w:r>
    </w:p>
    <w:p w14:paraId="41A8C4FC" w14:textId="167D1A54" w:rsidR="00A506C9" w:rsidRPr="00A506C9" w:rsidRDefault="005E276F" w:rsidP="00947FD1">
      <w:pPr>
        <w:pStyle w:val="Ttulo4"/>
      </w:pPr>
      <w:r>
        <w:t xml:space="preserve">Operações </w:t>
      </w:r>
      <w:r w:rsidR="00101140">
        <w:t>geográficas</w:t>
      </w:r>
      <w:r w:rsidR="00424F1D">
        <w:t xml:space="preserve"> </w:t>
      </w:r>
    </w:p>
    <w:p w14:paraId="48C2E763" w14:textId="2E16B75C" w:rsidR="002170E3" w:rsidRDefault="002170E3" w:rsidP="0072516F">
      <w:pPr>
        <w:pStyle w:val="Ttulo3"/>
      </w:pPr>
      <w:r>
        <w:t>Chaves primárias de classes georreferenciadas</w:t>
      </w:r>
    </w:p>
    <w:p w14:paraId="74E6779D" w14:textId="5C6B0413" w:rsidR="00DD2646" w:rsidRDefault="00DD2646" w:rsidP="00DD2646">
      <w:r>
        <w:t xml:space="preserve">... Isso não significa que </w:t>
      </w:r>
      <w:r w:rsidR="00BF4EA2">
        <w:t xml:space="preserve">o registro só possa ser acessado pela chave primária. Pode-se </w:t>
      </w:r>
      <w:r w:rsidR="00FC0716">
        <w:t xml:space="preserve">buscar um registro específico de diversas formas e usando qualquer campo </w:t>
      </w:r>
      <w:r w:rsidR="005B7306">
        <w:t xml:space="preserve">dele. A instituição de uma chave primária para garantir a unicidade do registro dentro da </w:t>
      </w:r>
      <w:r w:rsidR="00F46FBC">
        <w:t>tabela</w:t>
      </w:r>
      <w:r w:rsidR="005B7306">
        <w:t xml:space="preserve">. </w:t>
      </w:r>
      <w:r w:rsidR="00FC0716">
        <w:t xml:space="preserve"> </w:t>
      </w:r>
    </w:p>
    <w:p w14:paraId="292B8B9B" w14:textId="2806787A" w:rsidR="00F46FBC" w:rsidRDefault="00F46FBC" w:rsidP="00DD2646">
      <w:r>
        <w:t xml:space="preserve">... ainda que se trate de um ponto </w:t>
      </w:r>
      <w:r w:rsidR="00927FDD">
        <w:t xml:space="preserve">conforme definição ..., </w:t>
      </w:r>
      <w:r w:rsidR="00A649E1">
        <w:t>se se considerar uma tolerância de alguns centímetros</w:t>
      </w:r>
      <w:r w:rsidR="00822D7A">
        <w:t xml:space="preserve">, o que teremos na verdade é um polígono contendo </w:t>
      </w:r>
      <w:r w:rsidR="00670A90">
        <w:t xml:space="preserve">n * precisão / blablabla pontos que se refirirão </w:t>
      </w:r>
      <w:r w:rsidR="005C1F25">
        <w:t>a um</w:t>
      </w:r>
      <w:r w:rsidR="00097AF0">
        <w:t xml:space="preserve"> </w:t>
      </w:r>
      <w:r w:rsidR="005C1F25">
        <w:t>registro da tabela.</w:t>
      </w:r>
    </w:p>
    <w:p w14:paraId="5DA0140D" w14:textId="13DA6AE8" w:rsidR="000752AD" w:rsidRPr="00693DE7" w:rsidRDefault="000752AD" w:rsidP="000752AD">
      <w:pPr>
        <w:pStyle w:val="Ttulo2"/>
      </w:pPr>
      <w:bookmarkStart w:id="125" w:name="_Toc196482566"/>
      <w:r w:rsidRPr="00693DE7">
        <w:lastRenderedPageBreak/>
        <w:t>Cadastro Imobiliário e Georreferenciamento.</w:t>
      </w:r>
      <w:bookmarkEnd w:id="125"/>
      <w:r w:rsidRPr="00693DE7">
        <w:t xml:space="preserve"> </w:t>
      </w:r>
    </w:p>
    <w:p w14:paraId="612E19A0" w14:textId="77777777" w:rsidR="000752AD" w:rsidRDefault="000752AD" w:rsidP="000752AD">
      <w:r>
        <w:t>Duas</w:t>
      </w:r>
      <w:r w:rsidRPr="00693DE7">
        <w:t xml:space="preserve"> operações </w:t>
      </w:r>
      <w:r>
        <w:t xml:space="preserve">serão muito </w:t>
      </w:r>
      <w:r w:rsidRPr="00693DE7">
        <w:t>importantes nesse trabalho</w:t>
      </w:r>
      <w:r>
        <w:t>:</w:t>
      </w:r>
      <w:r w:rsidRPr="00693DE7">
        <w:t xml:space="preserve"> </w:t>
      </w:r>
      <w:r>
        <w:t>georreferenciamento e</w:t>
      </w:r>
      <w:r w:rsidRPr="00693DE7">
        <w:t xml:space="preserve"> registro das imagens geradas a partir dos dados textuais do CIATA.</w:t>
      </w:r>
    </w:p>
    <w:p w14:paraId="0BEB8BAC" w14:textId="38F515F8" w:rsidR="00D257E5" w:rsidRPr="00693DE7" w:rsidRDefault="00D257E5" w:rsidP="000752AD">
      <w:r>
        <w:t>Bancos de dados geográficos</w:t>
      </w:r>
    </w:p>
    <w:p w14:paraId="409A0656" w14:textId="77777777" w:rsidR="000752AD" w:rsidRPr="005812DD" w:rsidRDefault="000752AD" w:rsidP="000752AD">
      <w:r>
        <w:t xml:space="preserve">Georreferenciamento </w:t>
      </w:r>
      <w:r w:rsidRPr="005812DD">
        <w:t>de imagem é o processo de alinhar uma imagem (como uma fotografia aérea, imagem de satélite ou mapa digitalizado) a um sistema de coordenadas geográficas conhecido. Esse processo é essencial para garantir que a imagem possa ser usada em conjunto com outros dados espaciais em um Sistema de Informação Geográfica (SIG) ou em aplicações de mapeamento.</w:t>
      </w:r>
    </w:p>
    <w:p w14:paraId="6FF1EAB4" w14:textId="77777777" w:rsidR="000752AD" w:rsidRPr="00693DE7" w:rsidRDefault="000752AD" w:rsidP="000752AD">
      <w:r>
        <w:t xml:space="preserve">Já o registro </w:t>
      </w:r>
      <w:r w:rsidRPr="00563A28">
        <w:t>de imagens é o processo de alinhar duas ou mais imagens da mesma cena, capturadas em momentos diferentes, por sensores diferentes ou sob condições distintas (como ângulos ou resoluções variadas).</w:t>
      </w:r>
      <w:r w:rsidRPr="00563A28">
        <w:br/>
        <w:t>O objetivo é sobrepor as imagens de forma que os pixels correspondentes representem o mesmo local na realidade.</w:t>
      </w:r>
      <w:r>
        <w:t xml:space="preserve"> O resultado do registro nem sempre está associado a um sistema de coordenadas geográfica.</w:t>
      </w:r>
    </w:p>
    <w:p w14:paraId="2EC5F6F3" w14:textId="77777777" w:rsidR="000752AD" w:rsidRPr="00693DE7" w:rsidRDefault="000752AD" w:rsidP="000752AD">
      <w:commentRangeStart w:id="126"/>
      <w:r w:rsidRPr="00693DE7">
        <w:t xml:space="preserve">No presente projeto se busca a automatização do </w:t>
      </w:r>
      <w:r>
        <w:t>georreferenciamento</w:t>
      </w:r>
      <w:r w:rsidRPr="00693DE7">
        <w:t xml:space="preserve"> usando as coordenadas oferecidas pelo CNEFE. </w:t>
      </w:r>
      <w:r>
        <w:t>No entanto, é provável que algumas quadras do cadastro urbano não possam ser associadas automaticamente. Nesses casos será necessário registrar a imagem manualmente</w:t>
      </w:r>
      <w:commentRangeEnd w:id="126"/>
      <w:r w:rsidR="00B61624">
        <w:rPr>
          <w:rStyle w:val="Refdecomentrio"/>
        </w:rPr>
        <w:commentReference w:id="126"/>
      </w:r>
    </w:p>
    <w:p w14:paraId="7B9F8FFB" w14:textId="77777777" w:rsidR="000752AD" w:rsidRPr="00693DE7" w:rsidRDefault="000752AD" w:rsidP="000752AD">
      <w:r w:rsidRPr="00693DE7">
        <w:br w:type="page"/>
      </w:r>
    </w:p>
    <w:p w14:paraId="336389DE" w14:textId="77777777" w:rsidR="000752AD" w:rsidRDefault="000752AD" w:rsidP="000752AD">
      <w:pPr>
        <w:pStyle w:val="Ttulo1"/>
      </w:pPr>
      <w:bookmarkStart w:id="127" w:name="_Toc196482567"/>
      <w:r w:rsidRPr="00693DE7">
        <w:lastRenderedPageBreak/>
        <w:t>Metodologia da pesquisa</w:t>
      </w:r>
      <w:bookmarkEnd w:id="127"/>
    </w:p>
    <w:p w14:paraId="0CACE2E4" w14:textId="134C1F26" w:rsidR="000752AD" w:rsidRPr="00F74C1C" w:rsidRDefault="000752AD" w:rsidP="000752AD">
      <w:r w:rsidRPr="00F74C1C">
        <w:t>Segundo Gil (2008)</w:t>
      </w:r>
      <w:r w:rsidRPr="00C03989">
        <w:rPr>
          <w:vanish/>
        </w:rPr>
        <w:fldChar w:fldCharType="begin"/>
      </w:r>
      <w:r w:rsidR="003D53B6">
        <w:rPr>
          <w:vanish/>
        </w:rPr>
        <w:instrText xml:space="preserve"> ADDIN ZOTERO_ITEM CSL_CITATION {"citationID":"d5yI3cuS","properties":{"formattedCitation":"(M\\uc0\\u233{}todos e t\\uc0\\u233{}cnicas de pesquisa social, 2019)","plainCitation":"(Métodos e técnicas de pesquisa social, 2019)","dontUpdate":true,"noteIndex":0},"citationItems":[{"id":181,"uris":["http://zotero.org/users/15531986/items/9ZP2SR9J"],"itemData":{"id":181,"type":"book","ISBN":"978-85-97-02057-1","language":"pt-BR","publisher":"Editora Atlas Ltda","source":"Câmara Brasileira do Livro ISBN","title":"Métodos e técnicas de pesquisa social","issued":{"date-parts":[["2019",2,15]]}}}],"schema":"https://github.com/citation-style-language/schema/raw/master/csl-citation.json"} </w:instrText>
      </w:r>
      <w:r w:rsidRPr="00C03989">
        <w:rPr>
          <w:vanish/>
        </w:rPr>
        <w:fldChar w:fldCharType="separate"/>
      </w:r>
      <w:r w:rsidRPr="00C03989">
        <w:rPr>
          <w:rFonts w:cs="Arial"/>
          <w:vanish/>
        </w:rPr>
        <w:t>(Métodos e técnicas de pesquisa social, 2019)</w:t>
      </w:r>
      <w:r w:rsidRPr="00C03989">
        <w:rPr>
          <w:vanish/>
        </w:rPr>
        <w:fldChar w:fldCharType="end"/>
      </w:r>
      <w:r w:rsidRPr="00F74C1C">
        <w:t xml:space="preserve"> e Prodanov e Freitas (2013)</w:t>
      </w:r>
      <w:r w:rsidRPr="00C03989">
        <w:rPr>
          <w:vanish/>
        </w:rPr>
        <w:fldChar w:fldCharType="begin"/>
      </w:r>
      <w:r w:rsidR="003D53B6">
        <w:rPr>
          <w:vanish/>
        </w:rPr>
        <w:instrText xml:space="preserve"> ADDIN ZOTERO_ITEM CSL_CITATION {"citationID":"sky7yJbC","properties":{"formattedCitation":"(Prodanov, 2012)","plainCitation":"(Prodanov, 2012)","dontUpdate":true,"noteIndex":0},"citationItems":[{"id":180,"uris":["http://zotero.org/users/15531986/items/3NGU2K3R"],"itemData":{"id":180,"type":"book","ISBN":"978-85-7717-158-3","language":"pt-BR","publisher":"Universidade Feevale","source":"Câmara Brasileira do Livro ISBN","title":"Metodologia do trabalho científico: métodos e técnicas da pesquisa e do trabalho acadêmico","title-short":"Metodologia do trabalho científico","author":[{"family":"Prodanov","given":"Cleber Cristiano"}],"contributor":[{"family":"Freitas","given":"Ernani Cesar","dropping-particle":"de"}],"issued":{"date-parts":[["2012",12,18]]}}}],"schema":"https://github.com/citation-style-language/schema/raw/master/csl-citation.json"} </w:instrText>
      </w:r>
      <w:r w:rsidRPr="00C03989">
        <w:rPr>
          <w:vanish/>
        </w:rPr>
        <w:fldChar w:fldCharType="separate"/>
      </w:r>
      <w:r w:rsidRPr="00C03989">
        <w:rPr>
          <w:rFonts w:cs="Arial"/>
          <w:vanish/>
        </w:rPr>
        <w:t>(Prodanov, 2012)</w:t>
      </w:r>
      <w:r w:rsidRPr="00C03989">
        <w:rPr>
          <w:vanish/>
        </w:rPr>
        <w:fldChar w:fldCharType="end"/>
      </w:r>
      <w:r w:rsidRPr="00F74C1C">
        <w:t>, o projeto é aplicado, exploratório e descritivo, com pesquisa bibliográfica, documental e em campo, mesclando características qualitativas e quantitativas para atingir os objetivos.</w:t>
      </w:r>
    </w:p>
    <w:p w14:paraId="5F89051D" w14:textId="77777777" w:rsidR="000752AD" w:rsidRPr="00F74C1C" w:rsidRDefault="000752AD" w:rsidP="000752AD">
      <w:r w:rsidRPr="00F74C1C">
        <w:t>Com o objetivo de embasar teoricamente o estudo, foram consultadas bases de dados acadêmicas na Biblioteca Universitária da UFSC, bem como em plataformas como SciELO, Google Scholar e CAPES, utilizando palavras-chave relacionadas ao Cadastro Territorial Multifinalitário, georreferenciamento e bancos de dados geográficos. Além disso, foram empregados recursos de inteligência artificial, com destaque para o serviço Research Rabbit. A análise dos textos permitiu identificar conceitos, teorias e abordagens que fundamentam a discussão proposta.</w:t>
      </w:r>
    </w:p>
    <w:p w14:paraId="269623E5" w14:textId="77777777" w:rsidR="000752AD" w:rsidRPr="00F74C1C" w:rsidRDefault="000752AD" w:rsidP="000752AD">
      <w:r w:rsidRPr="00F74C1C">
        <w:t xml:space="preserve">A pesquisa documental foi centrada nos manuais e apostilas do Projeto CIATA e do CNEFE. Esses materiais foram selecionados devido à sua relação direta com o tema e por fornecerem informações concretas que complementam a pesquisa bibliográfica. Além disso, foram realizadas pesquisas mediante o uso do serviço </w:t>
      </w:r>
      <w:r w:rsidRPr="00F74C1C">
        <w:rPr>
          <w:i/>
        </w:rPr>
        <w:t>Google Custom Search</w:t>
      </w:r>
      <w:r w:rsidRPr="00F74C1C">
        <w:t xml:space="preserve"> (GCS) e </w:t>
      </w:r>
      <w:r w:rsidRPr="00F74C1C">
        <w:rPr>
          <w:i/>
        </w:rPr>
        <w:t>Google Images</w:t>
      </w:r>
      <w:r w:rsidRPr="00F74C1C">
        <w:t xml:space="preserve"> para identificar municípios que utilizam o modelo CIATA de cadastro. Um dos resultados práticos dessa pesquisa foi a conversão do Manual do Cadastro Imobiliário do CIATA para o formato PDF pesquisável.</w:t>
      </w:r>
    </w:p>
    <w:p w14:paraId="68EBD36B" w14:textId="77777777" w:rsidR="000752AD" w:rsidRPr="00F74C1C" w:rsidRDefault="000752AD" w:rsidP="000752AD">
      <w:r w:rsidRPr="00F74C1C">
        <w:t xml:space="preserve">Por fim, foram feitas visitas à treze prefeituras para estudar, </w:t>
      </w:r>
      <w:r w:rsidRPr="00F74C1C">
        <w:rPr>
          <w:i/>
          <w:iCs/>
        </w:rPr>
        <w:t>in loco</w:t>
      </w:r>
      <w:r w:rsidRPr="00F74C1C">
        <w:t xml:space="preserve">, o funcionamento dos sistemas de cadastro em operação. </w:t>
      </w:r>
    </w:p>
    <w:p w14:paraId="3A1A97CC" w14:textId="77777777" w:rsidR="000752AD" w:rsidRPr="00F74C1C" w:rsidRDefault="000752AD" w:rsidP="000752AD">
      <w:pPr>
        <w:pStyle w:val="Ttulo2"/>
      </w:pPr>
      <w:bookmarkStart w:id="128" w:name="_Toc196482568"/>
      <w:r w:rsidRPr="00F74C1C">
        <w:t>Ferramentas</w:t>
      </w:r>
      <w:bookmarkEnd w:id="128"/>
    </w:p>
    <w:p w14:paraId="293E447A" w14:textId="77777777" w:rsidR="000752AD" w:rsidRPr="00F74C1C" w:rsidRDefault="000752AD" w:rsidP="000752AD">
      <w:pPr>
        <w:rPr>
          <w:lang w:eastAsia="pt-BR"/>
        </w:rPr>
      </w:pPr>
      <w:r w:rsidRPr="00F74C1C">
        <w:t>Após concluir as pesquisas bibliográfica, documental e de campo, foi realizada a seleção dos softwares apropriados para as diversas funções, conforme o modelo de desenvolvimento do aplicativo de conversão.</w:t>
      </w:r>
    </w:p>
    <w:p w14:paraId="54D5CE37" w14:textId="77777777" w:rsidR="000752AD" w:rsidRPr="00F74C1C" w:rsidRDefault="000752AD" w:rsidP="000752AD">
      <w:r w:rsidRPr="00F74C1C">
        <w:t>Enumerar tecnologias de informática em um trabalho acadêmico pode ser desafiador devido à constante evolução e obsolescência de ferramentas. No entanto, este estudo utilizará softwares gratuitos amplamente reconhecidos entre técnicos e desenvolvedores.</w:t>
      </w:r>
    </w:p>
    <w:p w14:paraId="29550247" w14:textId="77777777" w:rsidR="000752AD" w:rsidRPr="00F74C1C" w:rsidRDefault="000752AD" w:rsidP="000752AD">
      <w:pPr>
        <w:pStyle w:val="Ttulo3"/>
      </w:pPr>
      <w:bookmarkStart w:id="129" w:name="_Toc196482569"/>
      <w:r w:rsidRPr="00F74C1C">
        <w:t>Arquitetura do sistema.</w:t>
      </w:r>
      <w:bookmarkEnd w:id="129"/>
    </w:p>
    <w:p w14:paraId="3D451FA8" w14:textId="77777777" w:rsidR="000752AD" w:rsidRPr="00F74C1C" w:rsidRDefault="000752AD" w:rsidP="000752AD">
      <w:r w:rsidRPr="00F74C1C">
        <w:t>As funções básicas necessárias ao projeto são armazenamento, linguagem de programação, ferramenta de visualização geográfica e um sistema SIG para validação dos resultados.</w:t>
      </w:r>
    </w:p>
    <w:p w14:paraId="1FDC3CE9" w14:textId="77777777" w:rsidR="000752AD" w:rsidRPr="00F74C1C" w:rsidRDefault="000752AD" w:rsidP="000752AD">
      <w:pPr>
        <w:pStyle w:val="Ttulo4"/>
      </w:pPr>
      <w:bookmarkStart w:id="130" w:name="_Toc196482570"/>
      <w:r w:rsidRPr="00F74C1C">
        <w:lastRenderedPageBreak/>
        <w:t>Banco de dados</w:t>
      </w:r>
      <w:bookmarkEnd w:id="130"/>
    </w:p>
    <w:p w14:paraId="5F19780E" w14:textId="77777777" w:rsidR="000752AD" w:rsidRPr="00F74C1C" w:rsidRDefault="000752AD" w:rsidP="000752AD">
      <w:r w:rsidRPr="00F74C1C">
        <w:t>Entre as várias opções disponíveis no mercado, foi selecionado o MySQL, que oferece algumas características importantes para o projeto, como o suporte a dados e funções geoespaciais, aplicativo gráfico para edição de consultas SQL e integração com outras linguagens. Além disso, a sua versão Community é gratuita para fins não comerciais e é oferecido como serviço em muitas hospedagens.</w:t>
      </w:r>
    </w:p>
    <w:p w14:paraId="6F1FA0E0" w14:textId="77777777" w:rsidR="000752AD" w:rsidRPr="00F74C1C" w:rsidRDefault="000752AD" w:rsidP="000752AD">
      <w:pPr>
        <w:pStyle w:val="Ttulo4"/>
      </w:pPr>
      <w:bookmarkStart w:id="131" w:name="_Toc196482571"/>
      <w:r w:rsidRPr="00F74C1C">
        <w:t>Linguagem de programação</w:t>
      </w:r>
      <w:bookmarkEnd w:id="131"/>
    </w:p>
    <w:p w14:paraId="2B6BB1E1" w14:textId="77777777" w:rsidR="000752AD" w:rsidRPr="00F74C1C" w:rsidRDefault="000752AD" w:rsidP="000752AD">
      <w:r w:rsidRPr="00F74C1C">
        <w:t xml:space="preserve">A escolha pelo </w:t>
      </w:r>
      <w:r w:rsidRPr="00F74C1C">
        <w:rPr>
          <w:i/>
          <w:iCs/>
        </w:rPr>
        <w:t xml:space="preserve">JavaScript </w:t>
      </w:r>
      <w:r w:rsidRPr="00F74C1C">
        <w:t xml:space="preserve">foi motivada pela sua versatilidade e disponibilidade, tendo suporte nativo em vários sites de hospedagem. </w:t>
      </w:r>
    </w:p>
    <w:p w14:paraId="5D93CBFE" w14:textId="77777777" w:rsidR="000752AD" w:rsidRPr="00F74C1C" w:rsidRDefault="000752AD" w:rsidP="000752AD">
      <w:r w:rsidRPr="00F74C1C">
        <w:t>Além disso, ela pode ser executada em todos os navegadores modernos, possui sintaxe simples, boa documentação e a ampla oferta de bibliotecas abertas facilita a prototipagem.</w:t>
      </w:r>
    </w:p>
    <w:p w14:paraId="0A05C584" w14:textId="77777777" w:rsidR="000752AD" w:rsidRPr="00F74C1C" w:rsidRDefault="000752AD" w:rsidP="000752AD">
      <w:pPr>
        <w:pStyle w:val="Ttulo4"/>
      </w:pPr>
      <w:bookmarkStart w:id="132" w:name="_Toc196482572"/>
      <w:r w:rsidRPr="00F74C1C">
        <w:t>Biblioteca de visualização geográfica</w:t>
      </w:r>
      <w:bookmarkEnd w:id="132"/>
    </w:p>
    <w:p w14:paraId="1A76FE32" w14:textId="77777777" w:rsidR="000752AD" w:rsidRPr="00F74C1C" w:rsidRDefault="000752AD" w:rsidP="000752AD">
      <w:r w:rsidRPr="00F74C1C">
        <w:t xml:space="preserve">O </w:t>
      </w:r>
      <w:r w:rsidRPr="00F74C1C">
        <w:rPr>
          <w:i/>
          <w:iCs/>
        </w:rPr>
        <w:t>Leaflet</w:t>
      </w:r>
      <w:r w:rsidRPr="00F74C1C">
        <w:t xml:space="preserve"> é uma biblioteca </w:t>
      </w:r>
      <w:r w:rsidRPr="00F74C1C">
        <w:rPr>
          <w:i/>
          <w:iCs/>
        </w:rPr>
        <w:t>JavaScript open-source</w:t>
      </w:r>
      <w:r w:rsidRPr="00F74C1C">
        <w:t xml:space="preserve"> amplamente utilizada para criar mapas interativos e visualizações geográficas em aplicações </w:t>
      </w:r>
      <w:r w:rsidRPr="00F74C1C">
        <w:rPr>
          <w:i/>
          <w:iCs/>
        </w:rPr>
        <w:t>web</w:t>
      </w:r>
      <w:r w:rsidRPr="00F74C1C">
        <w:t xml:space="preserve">. Ele é leve, fácil de usar e altamente personalizável, sendo uma das ferramentas mais populares para trabalhar com mapas </w:t>
      </w:r>
      <w:r w:rsidRPr="00F74C1C">
        <w:rPr>
          <w:i/>
          <w:iCs/>
        </w:rPr>
        <w:t>online</w:t>
      </w:r>
      <w:r w:rsidRPr="00F74C1C">
        <w:t>.</w:t>
      </w:r>
    </w:p>
    <w:p w14:paraId="62028234" w14:textId="77777777" w:rsidR="000752AD" w:rsidRPr="00F74C1C" w:rsidRDefault="000752AD" w:rsidP="000752AD">
      <w:r w:rsidRPr="00F74C1C">
        <w:t>Foi escolhida, também, por suportar vários formatos, como GeoJSON, KML, GPXe WMS.</w:t>
      </w:r>
    </w:p>
    <w:p w14:paraId="1549EE05" w14:textId="77777777" w:rsidR="000752AD" w:rsidRPr="00F74C1C" w:rsidRDefault="000752AD" w:rsidP="000752AD">
      <w:pPr>
        <w:pStyle w:val="Ttulo4"/>
      </w:pPr>
      <w:bookmarkStart w:id="133" w:name="_Toc196482573"/>
      <w:r w:rsidRPr="00F74C1C">
        <w:t>Sistema de Informação Geográfica – SIG</w:t>
      </w:r>
      <w:bookmarkEnd w:id="133"/>
    </w:p>
    <w:p w14:paraId="503CE339" w14:textId="77777777" w:rsidR="000752AD" w:rsidRPr="00F74C1C" w:rsidRDefault="000752AD" w:rsidP="000752AD">
      <w:r w:rsidRPr="00F74C1C">
        <w:t>O uso de uma ferramenta SIG será essencial para a visualização e validação dos resultados apresentados pelo aplicativo de conversão. A opção pelo QGIS decorre da sua gratuidade, versatilidade e facilidade de uso.</w:t>
      </w:r>
    </w:p>
    <w:p w14:paraId="4AE5DE65" w14:textId="77777777" w:rsidR="000752AD" w:rsidRPr="00F74C1C" w:rsidRDefault="000752AD" w:rsidP="000752AD">
      <w:pPr>
        <w:pStyle w:val="Ttulo2"/>
      </w:pPr>
      <w:bookmarkStart w:id="134" w:name="_Toc196482574"/>
      <w:r w:rsidRPr="00F74C1C">
        <w:t>Etapas</w:t>
      </w:r>
      <w:bookmarkEnd w:id="134"/>
      <w:r w:rsidRPr="00F74C1C">
        <w:t xml:space="preserve"> </w:t>
      </w:r>
    </w:p>
    <w:p w14:paraId="6F91969D" w14:textId="77777777" w:rsidR="000752AD" w:rsidRPr="00F74C1C" w:rsidRDefault="000752AD" w:rsidP="000752AD">
      <w:pPr>
        <w:rPr>
          <w:lang w:eastAsia="pt-BR"/>
        </w:rPr>
      </w:pPr>
      <w:r w:rsidRPr="00F74C1C">
        <w:rPr>
          <w:lang w:eastAsia="pt-BR"/>
        </w:rPr>
        <w:t>Para que o georreferenciamento simplificado proposto neste projeto chegue a bom termo é necessário que o cadastro descritivo tenha algumas características:</w:t>
      </w:r>
    </w:p>
    <w:p w14:paraId="3F4C01A4" w14:textId="77777777" w:rsidR="000752AD" w:rsidRPr="00F74C1C" w:rsidRDefault="000752AD" w:rsidP="000752AD">
      <w:pPr>
        <w:rPr>
          <w:lang w:eastAsia="pt-BR"/>
        </w:rPr>
      </w:pPr>
      <w:r w:rsidRPr="00F74C1C">
        <w:rPr>
          <w:lang w:eastAsia="pt-BR"/>
        </w:rPr>
        <w:t>- Exista um atributo que permita identificar a quadra em que o endereço está alocado;</w:t>
      </w:r>
    </w:p>
    <w:p w14:paraId="61E7CD1D" w14:textId="77777777" w:rsidR="000752AD" w:rsidRPr="00F74C1C" w:rsidRDefault="000752AD" w:rsidP="000752AD">
      <w:pPr>
        <w:rPr>
          <w:lang w:eastAsia="pt-BR"/>
        </w:rPr>
      </w:pPr>
      <w:r w:rsidRPr="00F74C1C">
        <w:rPr>
          <w:lang w:eastAsia="pt-BR"/>
        </w:rPr>
        <w:t>- Exista um atributo contendo a dimensão da testada do lote (largura do lote voltada para a rua).</w:t>
      </w:r>
    </w:p>
    <w:p w14:paraId="14B4B7E4" w14:textId="77777777" w:rsidR="000752AD" w:rsidRPr="00F74C1C" w:rsidRDefault="000752AD" w:rsidP="000752AD">
      <w:pPr>
        <w:rPr>
          <w:lang w:eastAsia="pt-BR"/>
        </w:rPr>
      </w:pPr>
      <w:r w:rsidRPr="00F74C1C">
        <w:rPr>
          <w:lang w:eastAsia="pt-BR"/>
        </w:rPr>
        <w:t>- A profundidade do lote é opcional, mas melhora consideravelmente a precisão do polígono gerado.</w:t>
      </w:r>
    </w:p>
    <w:p w14:paraId="73FF5DF2" w14:textId="77777777" w:rsidR="000752AD" w:rsidRPr="00F74C1C" w:rsidRDefault="000752AD" w:rsidP="000752AD">
      <w:pPr>
        <w:rPr>
          <w:lang w:eastAsia="pt-BR"/>
        </w:rPr>
      </w:pPr>
      <w:r w:rsidRPr="00F74C1C">
        <w:rPr>
          <w:lang w:eastAsia="pt-BR"/>
        </w:rPr>
        <w:lastRenderedPageBreak/>
        <w:t>As características mencionadas são prontamente observáveis em cadastros imobiliários desenvolvidos a partir do Projeto CIATA. Notadamente, o método de identificação das parcelas no projeto original, utilizando uma sequência de caracteres que representam distrito, setor, quadra, lote, unidade e edificação (DD.SS.QQQ.LLLL.UUU-EEE) (Amorim, 2018), revela-se extremamente conveniente para a conversão de alguns cadastros textuais incompletos em cadastros georreferenciados.</w:t>
      </w:r>
    </w:p>
    <w:p w14:paraId="26C40EFE" w14:textId="77777777" w:rsidR="000752AD" w:rsidRPr="00F74C1C" w:rsidRDefault="000752AD" w:rsidP="000752AD">
      <w:pPr>
        <w:rPr>
          <w:lang w:eastAsia="pt-BR"/>
        </w:rPr>
      </w:pPr>
      <w:r w:rsidRPr="00F74C1C">
        <w:rPr>
          <w:lang w:eastAsia="pt-BR"/>
        </w:rPr>
        <w:t xml:space="preserve">Também é relevante analisar as possibilidades abertas pela publicação, pelo IBGE, do Cadastro Nacional de Endereços para Fins Estatísticos - CNEFE.  </w:t>
      </w:r>
    </w:p>
    <w:p w14:paraId="4A7FE656" w14:textId="77777777" w:rsidR="000752AD" w:rsidRPr="00693DE7" w:rsidRDefault="000752AD" w:rsidP="000752AD">
      <w:pPr>
        <w:pStyle w:val="Ttulo3"/>
      </w:pPr>
      <w:bookmarkStart w:id="135" w:name="_Ref192830623"/>
      <w:bookmarkStart w:id="136" w:name="_Toc196482575"/>
      <w:r w:rsidRPr="00693DE7">
        <w:t>Obter dados dos lotes de municípios parceiros</w:t>
      </w:r>
      <w:bookmarkEnd w:id="135"/>
      <w:bookmarkEnd w:id="136"/>
    </w:p>
    <w:p w14:paraId="27B456B2" w14:textId="77777777" w:rsidR="000752AD" w:rsidRPr="00F74C1C" w:rsidRDefault="000752AD" w:rsidP="000752AD">
      <w:r w:rsidRPr="00F74C1C">
        <w:t xml:space="preserve">Os dados necessários para a para a geração de imagens de quadras devem ser tão reais quanto possível. Assim, será preciso obter a identificação do lote e da quadra, logradouro, número, largura do lote (testada) e outras dimensões disponíveis diretamente das prefeituras. A lista completa dos atributos necessários para a geração de imagens de quadras está na </w:t>
      </w:r>
      <w:commentRangeStart w:id="137"/>
      <w:r w:rsidRPr="00F74C1C">
        <w:fldChar w:fldCharType="begin"/>
      </w:r>
      <w:r w:rsidRPr="00F74C1C">
        <w:instrText xml:space="preserve"> REF _Ref191994451 \h </w:instrText>
      </w:r>
      <w:r w:rsidRPr="00F74C1C">
        <w:fldChar w:fldCharType="separate"/>
      </w:r>
      <w:r w:rsidRPr="00693DE7">
        <w:t xml:space="preserve">Tabela </w:t>
      </w:r>
      <w:r>
        <w:rPr>
          <w:noProof/>
        </w:rPr>
        <w:t>7</w:t>
      </w:r>
      <w:r w:rsidRPr="00F74C1C">
        <w:fldChar w:fldCharType="end"/>
      </w:r>
      <w:r w:rsidRPr="00F74C1C">
        <w:t>.</w:t>
      </w:r>
      <w:commentRangeEnd w:id="137"/>
      <w:r w:rsidR="008B0D55">
        <w:rPr>
          <w:rStyle w:val="Refdecomentrio"/>
        </w:rPr>
        <w:commentReference w:id="137"/>
      </w:r>
    </w:p>
    <w:p w14:paraId="4C6EC241" w14:textId="77777777" w:rsidR="000752AD" w:rsidRPr="00693DE7" w:rsidRDefault="000752AD" w:rsidP="000752AD">
      <w:r w:rsidRPr="00693DE7">
        <w:t xml:space="preserve">Atualmente, os aplicativos de cadastro costumam utilizar uma estrutura de dados composta por múltiplas classes ou tabelas. Para este estudo, entretanto, a estrutura ideal para importação consiste em uma única tabela que contenha exclusivamente os dados necessários para a criação dos objetos geométricos, conforme o esquema apresentado na </w:t>
      </w:r>
      <w:r w:rsidRPr="00693DE7">
        <w:fldChar w:fldCharType="begin"/>
      </w:r>
      <w:r w:rsidRPr="00693DE7">
        <w:instrText xml:space="preserve"> REF _Ref191994451 \h </w:instrText>
      </w:r>
      <w:r w:rsidRPr="00693DE7">
        <w:fldChar w:fldCharType="separate"/>
      </w:r>
      <w:r w:rsidRPr="00693DE7">
        <w:t xml:space="preserve">Tabela </w:t>
      </w:r>
      <w:r>
        <w:rPr>
          <w:noProof/>
        </w:rPr>
        <w:t>7</w:t>
      </w:r>
      <w:r w:rsidRPr="00693DE7">
        <w:fldChar w:fldCharType="end"/>
      </w:r>
      <w:r w:rsidRPr="00693DE7">
        <w:t>.</w:t>
      </w:r>
    </w:p>
    <w:p w14:paraId="501F1E6A" w14:textId="77777777" w:rsidR="000752AD" w:rsidRPr="00693DE7" w:rsidRDefault="000752AD" w:rsidP="000752AD">
      <w:r w:rsidRPr="00693DE7">
        <w:t xml:space="preserve">Considerando o que foi discutido no item </w:t>
      </w:r>
      <w:r w:rsidRPr="00693DE7">
        <w:fldChar w:fldCharType="begin"/>
      </w:r>
      <w:r w:rsidRPr="00693DE7">
        <w:instrText xml:space="preserve"> REF _Ref191278478 \r \h </w:instrText>
      </w:r>
      <w:r w:rsidRPr="00693DE7">
        <w:fldChar w:fldCharType="separate"/>
      </w:r>
      <w:r>
        <w:t>3.1.8</w:t>
      </w:r>
      <w:r w:rsidRPr="00693DE7">
        <w:fldChar w:fldCharType="end"/>
      </w:r>
      <w:r w:rsidRPr="00693DE7">
        <w:t xml:space="preserve"> </w:t>
      </w:r>
      <w:r w:rsidRPr="00693DE7">
        <w:fldChar w:fldCharType="begin"/>
      </w:r>
      <w:r w:rsidRPr="00693DE7">
        <w:instrText xml:space="preserve"> REF _Ref191278485 \h </w:instrText>
      </w:r>
      <w:r w:rsidRPr="00693DE7">
        <w:fldChar w:fldCharType="separate"/>
      </w:r>
      <w:r w:rsidRPr="00693DE7">
        <w:rPr>
          <w:lang w:eastAsia="pt-BR"/>
        </w:rPr>
        <w:t>CIATA e a Lei Geral de Proteção de Dados (LGPD)</w:t>
      </w:r>
      <w:r w:rsidRPr="00693DE7">
        <w:fldChar w:fldCharType="end"/>
      </w:r>
      <w:r w:rsidRPr="00693DE7">
        <w:t>, a prefeitura pode obter os dados do sistema de cadastro em um formato de arquivo não-proprietário, como XML, JSON ou CSV</w:t>
      </w:r>
      <w:r w:rsidRPr="00693DE7">
        <w:rPr>
          <w:rStyle w:val="Refdenotaderodap"/>
        </w:rPr>
        <w:footnoteReference w:id="10"/>
      </w:r>
      <w:r w:rsidRPr="00693DE7">
        <w:t>. Para importação em um banco de dados a preferência é por arquivos CSV.</w:t>
      </w:r>
    </w:p>
    <w:p w14:paraId="54DEAA70" w14:textId="77777777" w:rsidR="000752AD" w:rsidRPr="00693DE7" w:rsidRDefault="000752AD" w:rsidP="000752AD">
      <w:pPr>
        <w:pStyle w:val="Ttulo3"/>
      </w:pPr>
      <w:bookmarkStart w:id="138" w:name="_Toc196482576"/>
      <w:r w:rsidRPr="00693DE7">
        <w:t>Definir e povoar um banco de dados relacional com os dados dos imóveis.</w:t>
      </w:r>
      <w:bookmarkEnd w:id="138"/>
    </w:p>
    <w:p w14:paraId="7D3D7409" w14:textId="77777777" w:rsidR="000752AD" w:rsidRPr="00F74C1C" w:rsidRDefault="000752AD" w:rsidP="000752AD">
      <w:r w:rsidRPr="00F74C1C">
        <w:t>Por segurança, durante o desenvolvimento do projeto, todo o processamento dos dados será realizado sobre uma cópia do cadastro, evitando assim qualquer interferência nos registros originais. Para tal, será criada uma base de dados específica, sendo efetuada a importação a partir dos arquivos gerados na</w:t>
      </w:r>
      <w:r>
        <w:t xml:space="preserve"> etapa </w:t>
      </w:r>
      <w:r>
        <w:fldChar w:fldCharType="begin"/>
      </w:r>
      <w:r>
        <w:instrText xml:space="preserve"> REF _Ref192830623 \r \h </w:instrText>
      </w:r>
      <w:r>
        <w:fldChar w:fldCharType="separate"/>
      </w:r>
      <w:r>
        <w:t>4.2.1</w:t>
      </w:r>
      <w:r>
        <w:fldChar w:fldCharType="end"/>
      </w:r>
      <w:r w:rsidRPr="00F74C1C">
        <w:t>.</w:t>
      </w:r>
    </w:p>
    <w:p w14:paraId="399965F2" w14:textId="77777777" w:rsidR="000752AD" w:rsidRPr="00F74C1C" w:rsidRDefault="000752AD" w:rsidP="000752AD">
      <w:r w:rsidRPr="00F74C1C">
        <w:lastRenderedPageBreak/>
        <w:t xml:space="preserve">A primeira classe a ser criada é ‘Lotes’, que armazenará os dados dos lotes ou parcelas recuperados dos arquivos da prefeitura. O código para criação da tabela ‘Lotes’ com os atributos essenciais é mostrado na </w:t>
      </w:r>
      <w:r w:rsidRPr="00F74C1C">
        <w:fldChar w:fldCharType="begin"/>
      </w:r>
      <w:r w:rsidRPr="00F74C1C">
        <w:instrText xml:space="preserve"> REF _Ref192516006 \h </w:instrText>
      </w:r>
      <w:r w:rsidRPr="00F74C1C">
        <w:fldChar w:fldCharType="separate"/>
      </w:r>
      <w:r w:rsidRPr="00693DE7">
        <w:t xml:space="preserve">Figura </w:t>
      </w:r>
      <w:r>
        <w:rPr>
          <w:noProof/>
        </w:rPr>
        <w:t>12</w:t>
      </w:r>
      <w:r w:rsidRPr="00F74C1C">
        <w:fldChar w:fldCharType="end"/>
      </w:r>
      <w:r w:rsidRPr="00F74C1C">
        <w:t xml:space="preserve">. </w:t>
      </w:r>
    </w:p>
    <w:p w14:paraId="4CE8C550" w14:textId="77777777" w:rsidR="000752AD" w:rsidRPr="00693DE7" w:rsidRDefault="000752AD" w:rsidP="000752AD">
      <w:pPr>
        <w:pStyle w:val="Legenda"/>
      </w:pPr>
      <w:bookmarkStart w:id="139" w:name="_Ref192516006"/>
      <w:r w:rsidRPr="00693DE7">
        <w:t xml:space="preserve">Figura </w:t>
      </w:r>
      <w:r>
        <w:fldChar w:fldCharType="begin"/>
      </w:r>
      <w:r>
        <w:instrText xml:space="preserve"> SEQ Figura \* ARABIC </w:instrText>
      </w:r>
      <w:r>
        <w:fldChar w:fldCharType="separate"/>
      </w:r>
      <w:r>
        <w:rPr>
          <w:noProof/>
        </w:rPr>
        <w:t>12</w:t>
      </w:r>
      <w:r>
        <w:rPr>
          <w:noProof/>
        </w:rPr>
        <w:fldChar w:fldCharType="end"/>
      </w:r>
      <w:bookmarkEnd w:id="139"/>
      <w:r w:rsidRPr="00693DE7">
        <w:t>: Código SQL de criação da classe Lotes</w:t>
      </w:r>
    </w:p>
    <w:tbl>
      <w:tblPr>
        <w:tblStyle w:val="Tabelacomgrade"/>
        <w:tblW w:w="0" w:type="auto"/>
        <w:tblLook w:val="04A0" w:firstRow="1" w:lastRow="0" w:firstColumn="1" w:lastColumn="0" w:noHBand="0" w:noVBand="1"/>
      </w:tblPr>
      <w:tblGrid>
        <w:gridCol w:w="9061"/>
      </w:tblGrid>
      <w:tr w:rsidR="000752AD" w:rsidRPr="00693DE7" w14:paraId="44463677" w14:textId="77777777" w:rsidTr="000643CA">
        <w:tc>
          <w:tcPr>
            <w:tcW w:w="9061" w:type="dxa"/>
          </w:tcPr>
          <w:p w14:paraId="18E66415" w14:textId="77777777" w:rsidR="000752AD" w:rsidRPr="008D4478" w:rsidRDefault="000752AD" w:rsidP="000643CA">
            <w:pPr>
              <w:pStyle w:val="Codigo"/>
              <w:rPr>
                <w:lang w:val="en-US"/>
              </w:rPr>
            </w:pPr>
            <w:r w:rsidRPr="008D4478">
              <w:rPr>
                <w:lang w:val="en-US"/>
              </w:rPr>
              <w:t>Create table Lotes (</w:t>
            </w:r>
          </w:p>
          <w:p w14:paraId="599A412F" w14:textId="77777777" w:rsidR="000752AD" w:rsidRPr="008D4478" w:rsidRDefault="000752AD" w:rsidP="000643CA">
            <w:pPr>
              <w:pStyle w:val="Codigo"/>
              <w:rPr>
                <w:lang w:val="en-US"/>
              </w:rPr>
            </w:pPr>
            <w:r w:rsidRPr="008D4478">
              <w:rPr>
                <w:lang w:val="en-US"/>
              </w:rPr>
              <w:tab/>
              <w:t xml:space="preserve">InscricaoCadastral </w:t>
            </w:r>
            <w:r w:rsidRPr="008D4478">
              <w:rPr>
                <w:lang w:val="en-US"/>
              </w:rPr>
              <w:tab/>
              <w:t>VARCHAR(20) PRIMARY KEY,</w:t>
            </w:r>
          </w:p>
          <w:p w14:paraId="0DC393D3" w14:textId="77777777" w:rsidR="000752AD" w:rsidRPr="00693DE7" w:rsidRDefault="000752AD" w:rsidP="000643CA">
            <w:pPr>
              <w:pStyle w:val="Codigo"/>
            </w:pPr>
            <w:r w:rsidRPr="008D4478">
              <w:rPr>
                <w:lang w:val="en-US"/>
              </w:rPr>
              <w:tab/>
            </w:r>
            <w:r w:rsidRPr="00693DE7">
              <w:t xml:space="preserve">nmLogradouro </w:t>
            </w:r>
            <w:r w:rsidRPr="00693DE7">
              <w:tab/>
              <w:t>VARCHAR(100),</w:t>
            </w:r>
          </w:p>
          <w:p w14:paraId="230AC0C6" w14:textId="77777777" w:rsidR="000752AD" w:rsidRPr="00693DE7" w:rsidRDefault="000752AD" w:rsidP="000643CA">
            <w:pPr>
              <w:pStyle w:val="Codigo"/>
            </w:pPr>
            <w:r w:rsidRPr="00693DE7">
              <w:tab/>
              <w:t xml:space="preserve">nrEndereco  </w:t>
            </w:r>
            <w:r w:rsidRPr="00693DE7">
              <w:tab/>
              <w:t>VARCHAR(10),</w:t>
            </w:r>
          </w:p>
          <w:p w14:paraId="6E922B77" w14:textId="77777777" w:rsidR="000752AD" w:rsidRPr="00693DE7" w:rsidRDefault="000752AD" w:rsidP="000643CA">
            <w:pPr>
              <w:pStyle w:val="Codigo"/>
            </w:pPr>
            <w:r w:rsidRPr="00693DE7">
              <w:tab/>
              <w:t xml:space="preserve">complementoEndereco </w:t>
            </w:r>
            <w:r w:rsidRPr="00693DE7">
              <w:tab/>
              <w:t>VARCHAR(100),</w:t>
            </w:r>
          </w:p>
          <w:p w14:paraId="789A75A1" w14:textId="77777777" w:rsidR="000752AD" w:rsidRPr="00693DE7" w:rsidRDefault="000752AD" w:rsidP="000643CA">
            <w:pPr>
              <w:pStyle w:val="Codigo"/>
            </w:pPr>
            <w:r w:rsidRPr="00693DE7">
              <w:tab/>
              <w:t xml:space="preserve">idQuadra  </w:t>
            </w:r>
            <w:r w:rsidRPr="00693DE7">
              <w:tab/>
              <w:t>VARCHAR(10),</w:t>
            </w:r>
          </w:p>
          <w:p w14:paraId="589F9600" w14:textId="77777777" w:rsidR="000752AD" w:rsidRPr="00693DE7" w:rsidRDefault="000752AD" w:rsidP="000643CA">
            <w:pPr>
              <w:pStyle w:val="Codigo"/>
            </w:pPr>
            <w:r w:rsidRPr="00693DE7">
              <w:tab/>
              <w:t xml:space="preserve">dimTestada </w:t>
            </w:r>
            <w:r w:rsidRPr="00693DE7">
              <w:tab/>
              <w:t>FLOAT,</w:t>
            </w:r>
          </w:p>
          <w:p w14:paraId="7D4A6938" w14:textId="77777777" w:rsidR="000752AD" w:rsidRPr="00693DE7" w:rsidRDefault="000752AD" w:rsidP="000643CA">
            <w:pPr>
              <w:pStyle w:val="Codigo"/>
            </w:pPr>
            <w:r w:rsidRPr="00693DE7">
              <w:tab/>
              <w:t xml:space="preserve">dimProfundidade </w:t>
            </w:r>
            <w:r w:rsidRPr="00693DE7">
              <w:tab/>
              <w:t>FLOAT</w:t>
            </w:r>
          </w:p>
          <w:p w14:paraId="2AB386C6" w14:textId="77777777" w:rsidR="000752AD" w:rsidRPr="00693DE7" w:rsidRDefault="000752AD" w:rsidP="000643CA">
            <w:pPr>
              <w:pStyle w:val="Codigo"/>
            </w:pPr>
            <w:r w:rsidRPr="00693DE7">
              <w:t>);</w:t>
            </w:r>
          </w:p>
        </w:tc>
      </w:tr>
    </w:tbl>
    <w:p w14:paraId="54A45995" w14:textId="77777777" w:rsidR="000752AD" w:rsidRPr="00693DE7" w:rsidRDefault="000752AD" w:rsidP="000752AD"/>
    <w:p w14:paraId="400D879D" w14:textId="77777777" w:rsidR="000752AD" w:rsidRPr="00693DE7" w:rsidRDefault="000752AD" w:rsidP="000752AD">
      <w:r w:rsidRPr="00693DE7">
        <w:t>Além da classe ‘Lotes’ será preciso criar uma estrutura para os dados do CNEFE. Esses dados são fornecidos pelo IBGE em seu sítio</w:t>
      </w:r>
      <w:r w:rsidRPr="00693DE7">
        <w:rPr>
          <w:rStyle w:val="Refdenotaderodap"/>
        </w:rPr>
        <w:footnoteReference w:id="11"/>
      </w:r>
      <w:r w:rsidRPr="00693DE7">
        <w:t xml:space="preserve"> nos formatos CSV e GeoJSON, em arquivos agrupados por município.</w:t>
      </w:r>
      <w:r>
        <w:t xml:space="preserve"> A </w:t>
      </w:r>
      <w:r>
        <w:fldChar w:fldCharType="begin"/>
      </w:r>
      <w:r>
        <w:instrText xml:space="preserve"> REF _Ref192535314 \h </w:instrText>
      </w:r>
      <w:r>
        <w:fldChar w:fldCharType="separate"/>
      </w:r>
      <w:r>
        <w:t xml:space="preserve">Figura </w:t>
      </w:r>
      <w:r>
        <w:rPr>
          <w:noProof/>
        </w:rPr>
        <w:t>13</w:t>
      </w:r>
      <w:r>
        <w:fldChar w:fldCharType="end"/>
      </w:r>
      <w:r>
        <w:t xml:space="preserve"> apresenta o código SQL para criação da classe CNEFE.</w:t>
      </w:r>
    </w:p>
    <w:p w14:paraId="62186DBF" w14:textId="77777777" w:rsidR="000752AD" w:rsidRDefault="000752AD" w:rsidP="000752AD">
      <w:pPr>
        <w:pStyle w:val="Legenda"/>
      </w:pPr>
      <w:bookmarkStart w:id="140" w:name="_Ref192535314"/>
      <w:r>
        <w:t xml:space="preserve">Figura </w:t>
      </w:r>
      <w:r>
        <w:fldChar w:fldCharType="begin"/>
      </w:r>
      <w:r>
        <w:instrText xml:space="preserve"> SEQ Figura \* ARABIC </w:instrText>
      </w:r>
      <w:r>
        <w:fldChar w:fldCharType="separate"/>
      </w:r>
      <w:r>
        <w:rPr>
          <w:noProof/>
        </w:rPr>
        <w:t>13</w:t>
      </w:r>
      <w:r>
        <w:rPr>
          <w:noProof/>
        </w:rPr>
        <w:fldChar w:fldCharType="end"/>
      </w:r>
      <w:bookmarkEnd w:id="140"/>
      <w:r>
        <w:t xml:space="preserve">: </w:t>
      </w:r>
      <w:r w:rsidRPr="00390284">
        <w:t>Código SQL de criação da classe CNEFE</w:t>
      </w:r>
    </w:p>
    <w:tbl>
      <w:tblPr>
        <w:tblStyle w:val="Tabelacomgrade"/>
        <w:tblW w:w="0" w:type="auto"/>
        <w:tblLook w:val="04A0" w:firstRow="1" w:lastRow="0" w:firstColumn="1" w:lastColumn="0" w:noHBand="0" w:noVBand="1"/>
      </w:tblPr>
      <w:tblGrid>
        <w:gridCol w:w="9061"/>
      </w:tblGrid>
      <w:tr w:rsidR="000752AD" w:rsidRPr="00DA0B24" w14:paraId="01E4C342" w14:textId="77777777" w:rsidTr="000643CA">
        <w:tc>
          <w:tcPr>
            <w:tcW w:w="9061" w:type="dxa"/>
          </w:tcPr>
          <w:p w14:paraId="2BB6B4A5" w14:textId="77777777" w:rsidR="00DC119F" w:rsidRPr="00DC119F" w:rsidRDefault="00DC119F" w:rsidP="00DC119F">
            <w:pPr>
              <w:pStyle w:val="Codigo"/>
              <w:rPr>
                <w:lang w:val="es-ES_tradnl"/>
              </w:rPr>
            </w:pPr>
            <w:r w:rsidRPr="00DC119F">
              <w:rPr>
                <w:lang w:val="es-ES_tradnl"/>
              </w:rPr>
              <w:t>-- Cria tabela CNEFE</w:t>
            </w:r>
          </w:p>
          <w:p w14:paraId="1B3CD757" w14:textId="77777777" w:rsidR="00DC119F" w:rsidRPr="00DC119F" w:rsidRDefault="00DC119F" w:rsidP="00DC119F">
            <w:pPr>
              <w:pStyle w:val="Codigo"/>
              <w:rPr>
                <w:lang w:val="es-ES_tradnl"/>
              </w:rPr>
            </w:pPr>
            <w:r w:rsidRPr="00DC119F">
              <w:rPr>
                <w:lang w:val="es-ES_tradnl"/>
              </w:rPr>
              <w:t>CREATE TABLE CNEFE (</w:t>
            </w:r>
          </w:p>
          <w:p w14:paraId="081DDD54" w14:textId="77777777" w:rsidR="00DC119F" w:rsidRPr="00DC119F" w:rsidRDefault="00DC119F" w:rsidP="00DC119F">
            <w:pPr>
              <w:pStyle w:val="Codigo"/>
              <w:rPr>
                <w:lang w:val="es-ES_tradnl"/>
              </w:rPr>
            </w:pPr>
            <w:r w:rsidRPr="00DC119F">
              <w:rPr>
                <w:lang w:val="es-ES_tradnl"/>
              </w:rPr>
              <w:t xml:space="preserve">  COD_UNICO_ENDERECO </w:t>
            </w:r>
            <w:r w:rsidRPr="00DC119F">
              <w:rPr>
                <w:lang w:val="es-ES_tradnl"/>
              </w:rPr>
              <w:tab/>
              <w:t>VARCHAR(10),</w:t>
            </w:r>
          </w:p>
          <w:p w14:paraId="7CC0A63F" w14:textId="77777777" w:rsidR="00DC119F" w:rsidRPr="00DC119F" w:rsidRDefault="00DC119F" w:rsidP="00DC119F">
            <w:pPr>
              <w:pStyle w:val="Codigo"/>
              <w:rPr>
                <w:lang w:val="es-ES_tradnl"/>
              </w:rPr>
            </w:pPr>
            <w:r w:rsidRPr="00DC119F">
              <w:rPr>
                <w:lang w:val="es-ES_tradnl"/>
              </w:rPr>
              <w:t xml:space="preserve">  COD_MUNICIPIO </w:t>
            </w:r>
            <w:r w:rsidRPr="00DC119F">
              <w:rPr>
                <w:lang w:val="es-ES_tradnl"/>
              </w:rPr>
              <w:tab/>
            </w:r>
            <w:r w:rsidRPr="00DC119F">
              <w:rPr>
                <w:lang w:val="es-ES_tradnl"/>
              </w:rPr>
              <w:tab/>
              <w:t>VARCHAR(7),</w:t>
            </w:r>
          </w:p>
          <w:p w14:paraId="05B6AAB6" w14:textId="2EEFFA3F" w:rsidR="00DC119F" w:rsidRPr="00DA0B24" w:rsidRDefault="00DC119F" w:rsidP="00DC119F">
            <w:pPr>
              <w:pStyle w:val="Codigo"/>
              <w:rPr>
                <w:lang w:val="es-ES_tradnl"/>
              </w:rPr>
            </w:pPr>
            <w:r w:rsidRPr="00DC119F">
              <w:rPr>
                <w:lang w:val="es-ES_tradnl"/>
              </w:rPr>
              <w:t xml:space="preserve">  </w:t>
            </w:r>
            <w:r w:rsidRPr="00DA0B24">
              <w:rPr>
                <w:lang w:val="es-ES_tradnl"/>
              </w:rPr>
              <w:t xml:space="preserve">COD_DISTRITO </w:t>
            </w:r>
            <w:r w:rsidRPr="00DA0B24">
              <w:rPr>
                <w:lang w:val="es-ES_tradnl"/>
              </w:rPr>
              <w:tab/>
            </w:r>
            <w:r w:rsidRPr="00DA0B24">
              <w:rPr>
                <w:lang w:val="es-ES_tradnl"/>
              </w:rPr>
              <w:tab/>
              <w:t>VARCHAR(9),</w:t>
            </w:r>
          </w:p>
          <w:p w14:paraId="4BBFCA47" w14:textId="77777777" w:rsidR="00DC119F" w:rsidRDefault="00DC119F" w:rsidP="00DC119F">
            <w:pPr>
              <w:pStyle w:val="Codigo"/>
            </w:pPr>
            <w:r w:rsidRPr="00DA0B24">
              <w:rPr>
                <w:lang w:val="es-ES_tradnl"/>
              </w:rPr>
              <w:t xml:space="preserve">  </w:t>
            </w:r>
            <w:r>
              <w:t xml:space="preserve">COD_SUBDISTRITO </w:t>
            </w:r>
            <w:r>
              <w:tab/>
            </w:r>
            <w:r>
              <w:tab/>
              <w:t>VARCHAR(11),</w:t>
            </w:r>
          </w:p>
          <w:p w14:paraId="17BFEE8C" w14:textId="77777777" w:rsidR="00DC119F" w:rsidRDefault="00DC119F" w:rsidP="00DC119F">
            <w:pPr>
              <w:pStyle w:val="Codigo"/>
            </w:pPr>
            <w:r>
              <w:t xml:space="preserve">  COD_SETOR </w:t>
            </w:r>
            <w:r>
              <w:tab/>
            </w:r>
            <w:r>
              <w:tab/>
            </w:r>
            <w:r>
              <w:tab/>
              <w:t>VARCHAR(16),</w:t>
            </w:r>
          </w:p>
          <w:p w14:paraId="392F21CA" w14:textId="77777777" w:rsidR="00DC119F" w:rsidRDefault="00DC119F" w:rsidP="00DC119F">
            <w:pPr>
              <w:pStyle w:val="Codigo"/>
            </w:pPr>
            <w:r>
              <w:t xml:space="preserve">  NUM_QUADRA </w:t>
            </w:r>
            <w:r>
              <w:tab/>
            </w:r>
            <w:r>
              <w:tab/>
            </w:r>
            <w:r>
              <w:tab/>
              <w:t>VARCHAR(18),</w:t>
            </w:r>
          </w:p>
          <w:p w14:paraId="60300D4F" w14:textId="47600D11" w:rsidR="00DC119F" w:rsidRDefault="00DC119F" w:rsidP="00DC119F">
            <w:pPr>
              <w:pStyle w:val="Codigo"/>
            </w:pPr>
            <w:r>
              <w:t xml:space="preserve">  NUM_FACE </w:t>
            </w:r>
            <w:r>
              <w:tab/>
            </w:r>
            <w:r>
              <w:tab/>
            </w:r>
            <w:r>
              <w:tab/>
              <w:t>VARCHAR(2),</w:t>
            </w:r>
          </w:p>
          <w:p w14:paraId="2E7B821E" w14:textId="77777777" w:rsidR="00DC119F" w:rsidRDefault="00DC119F" w:rsidP="00DC119F">
            <w:pPr>
              <w:pStyle w:val="Codigo"/>
            </w:pPr>
            <w:r>
              <w:t xml:space="preserve">  TIPO_LOGRADOURO </w:t>
            </w:r>
            <w:r>
              <w:tab/>
            </w:r>
            <w:r>
              <w:tab/>
              <w:t>VARCHAR(20),</w:t>
            </w:r>
          </w:p>
          <w:p w14:paraId="533B7A63" w14:textId="77777777" w:rsidR="00DC119F" w:rsidRDefault="00DC119F" w:rsidP="00DC119F">
            <w:pPr>
              <w:pStyle w:val="Codigo"/>
            </w:pPr>
            <w:r>
              <w:t xml:space="preserve">  NOM_LOGRADOURO </w:t>
            </w:r>
            <w:r>
              <w:tab/>
            </w:r>
            <w:r>
              <w:tab/>
              <w:t>VARCHAR(100),</w:t>
            </w:r>
          </w:p>
          <w:p w14:paraId="2BD2F85D" w14:textId="4AE21845" w:rsidR="00DC119F" w:rsidRDefault="00DC119F" w:rsidP="00DC119F">
            <w:pPr>
              <w:pStyle w:val="Codigo"/>
            </w:pPr>
            <w:r>
              <w:t xml:space="preserve">  NUM_ENDERECO </w:t>
            </w:r>
            <w:r>
              <w:tab/>
            </w:r>
            <w:r>
              <w:tab/>
              <w:t>VARCHAR(10),</w:t>
            </w:r>
          </w:p>
          <w:p w14:paraId="578EDDCD" w14:textId="77777777" w:rsidR="00DC119F" w:rsidRPr="00DA0B24" w:rsidRDefault="00DC119F" w:rsidP="00DC119F">
            <w:pPr>
              <w:pStyle w:val="Codigo"/>
              <w:rPr>
                <w:lang w:val="en-US"/>
              </w:rPr>
            </w:pPr>
            <w:r>
              <w:t xml:space="preserve">  </w:t>
            </w:r>
            <w:r w:rsidRPr="00DA0B24">
              <w:rPr>
                <w:lang w:val="en-US"/>
              </w:rPr>
              <w:t xml:space="preserve">NOM_COMPLEMENTO </w:t>
            </w:r>
            <w:r w:rsidRPr="00DA0B24">
              <w:rPr>
                <w:lang w:val="en-US"/>
              </w:rPr>
              <w:tab/>
            </w:r>
            <w:r w:rsidRPr="00DA0B24">
              <w:rPr>
                <w:lang w:val="en-US"/>
              </w:rPr>
              <w:tab/>
              <w:t>VARCHAR(20),</w:t>
            </w:r>
          </w:p>
          <w:p w14:paraId="1EDFEF65" w14:textId="5EC9F9C3" w:rsidR="00DC119F" w:rsidRPr="00DA0B24" w:rsidRDefault="00DC119F" w:rsidP="00DC119F">
            <w:pPr>
              <w:pStyle w:val="Codigo"/>
              <w:rPr>
                <w:lang w:val="en-US"/>
              </w:rPr>
            </w:pPr>
            <w:r w:rsidRPr="00DA0B24">
              <w:rPr>
                <w:lang w:val="en-US"/>
              </w:rPr>
              <w:t xml:space="preserve">  CEP </w:t>
            </w:r>
            <w:r w:rsidRPr="00DA0B24">
              <w:rPr>
                <w:lang w:val="en-US"/>
              </w:rPr>
              <w:tab/>
            </w:r>
            <w:r w:rsidRPr="00DA0B24">
              <w:rPr>
                <w:lang w:val="en-US"/>
              </w:rPr>
              <w:tab/>
            </w:r>
            <w:r w:rsidRPr="00DA0B24">
              <w:rPr>
                <w:lang w:val="en-US"/>
              </w:rPr>
              <w:tab/>
            </w:r>
            <w:r w:rsidRPr="00DA0B24">
              <w:rPr>
                <w:lang w:val="en-US"/>
              </w:rPr>
              <w:tab/>
              <w:t>VARCHAR(9),</w:t>
            </w:r>
          </w:p>
          <w:p w14:paraId="0FEFBB14" w14:textId="057FA0DC" w:rsidR="00DC119F" w:rsidRPr="00DA0B24" w:rsidRDefault="00DC119F" w:rsidP="00DC119F">
            <w:pPr>
              <w:pStyle w:val="Codigo"/>
              <w:rPr>
                <w:lang w:val="en-US"/>
              </w:rPr>
            </w:pPr>
            <w:r w:rsidRPr="00DA0B24">
              <w:rPr>
                <w:lang w:val="en-US"/>
              </w:rPr>
              <w:t xml:space="preserve">  LATITUDE </w:t>
            </w:r>
            <w:r w:rsidRPr="00DA0B24">
              <w:rPr>
                <w:lang w:val="en-US"/>
              </w:rPr>
              <w:tab/>
            </w:r>
            <w:r w:rsidRPr="00DA0B24">
              <w:rPr>
                <w:lang w:val="en-US"/>
              </w:rPr>
              <w:tab/>
            </w:r>
            <w:r w:rsidRPr="00DA0B24">
              <w:rPr>
                <w:lang w:val="en-US"/>
              </w:rPr>
              <w:tab/>
              <w:t>REAL,</w:t>
            </w:r>
          </w:p>
          <w:p w14:paraId="7AE8A961" w14:textId="77777777" w:rsidR="00DC119F" w:rsidRPr="00DA0B24" w:rsidRDefault="00DC119F" w:rsidP="00DC119F">
            <w:pPr>
              <w:pStyle w:val="Codigo"/>
              <w:rPr>
                <w:lang w:val="en-US"/>
              </w:rPr>
            </w:pPr>
            <w:r w:rsidRPr="00DA0B24">
              <w:rPr>
                <w:lang w:val="en-US"/>
              </w:rPr>
              <w:t xml:space="preserve">  LONGITUDE </w:t>
            </w:r>
            <w:r w:rsidRPr="00DA0B24">
              <w:rPr>
                <w:lang w:val="en-US"/>
              </w:rPr>
              <w:tab/>
            </w:r>
            <w:r w:rsidRPr="00DA0B24">
              <w:rPr>
                <w:lang w:val="en-US"/>
              </w:rPr>
              <w:tab/>
            </w:r>
            <w:r w:rsidRPr="00DA0B24">
              <w:rPr>
                <w:lang w:val="en-US"/>
              </w:rPr>
              <w:tab/>
              <w:t>REAL,</w:t>
            </w:r>
          </w:p>
          <w:p w14:paraId="4AB6FA81" w14:textId="77777777" w:rsidR="00DC119F" w:rsidRPr="00DA0B24" w:rsidRDefault="00DC119F" w:rsidP="00DC119F">
            <w:pPr>
              <w:pStyle w:val="Codigo"/>
              <w:rPr>
                <w:lang w:val="en-US"/>
              </w:rPr>
            </w:pPr>
            <w:r w:rsidRPr="00DA0B24">
              <w:rPr>
                <w:lang w:val="en-US"/>
              </w:rPr>
              <w:t xml:space="preserve">  COORD </w:t>
            </w:r>
            <w:r w:rsidRPr="00DA0B24">
              <w:rPr>
                <w:lang w:val="en-US"/>
              </w:rPr>
              <w:tab/>
            </w:r>
            <w:r w:rsidRPr="00DA0B24">
              <w:rPr>
                <w:lang w:val="en-US"/>
              </w:rPr>
              <w:tab/>
            </w:r>
            <w:r w:rsidRPr="00DA0B24">
              <w:rPr>
                <w:lang w:val="en-US"/>
              </w:rPr>
              <w:tab/>
            </w:r>
            <w:r w:rsidRPr="00DA0B24">
              <w:rPr>
                <w:lang w:val="en-US"/>
              </w:rPr>
              <w:tab/>
              <w:t>POINT NOT NULL SRID 4326,</w:t>
            </w:r>
          </w:p>
          <w:p w14:paraId="68B501E6" w14:textId="77777777" w:rsidR="00DC119F" w:rsidRPr="00DC119F" w:rsidRDefault="00DC119F" w:rsidP="00DC119F">
            <w:pPr>
              <w:pStyle w:val="Codigo"/>
              <w:rPr>
                <w:lang w:val="en-US"/>
              </w:rPr>
            </w:pPr>
            <w:r w:rsidRPr="00DA0B24">
              <w:rPr>
                <w:lang w:val="en-US"/>
              </w:rPr>
              <w:t xml:space="preserve">  </w:t>
            </w:r>
            <w:r w:rsidRPr="00DC119F">
              <w:rPr>
                <w:lang w:val="en-US"/>
              </w:rPr>
              <w:t>CONSTRAINT pk_CNEFE PRIMARY KEY (COD_UNICO_ENDERECO)</w:t>
            </w:r>
          </w:p>
          <w:p w14:paraId="0316C8FF" w14:textId="77777777" w:rsidR="00DC119F" w:rsidRDefault="00DC119F" w:rsidP="00DC119F">
            <w:pPr>
              <w:pStyle w:val="Codigo"/>
            </w:pPr>
            <w:r>
              <w:t>);</w:t>
            </w:r>
          </w:p>
          <w:p w14:paraId="1C299C74" w14:textId="77777777" w:rsidR="00DC119F" w:rsidRDefault="00DC119F" w:rsidP="00DC119F">
            <w:pPr>
              <w:pStyle w:val="Codigo"/>
            </w:pPr>
            <w:r>
              <w:t>-- Cria índice espacial para o campo COORD da tabela CNEFE</w:t>
            </w:r>
          </w:p>
          <w:p w14:paraId="2C9F9A07" w14:textId="0363E25E" w:rsidR="000752AD" w:rsidRPr="00DC119F" w:rsidRDefault="00DC119F" w:rsidP="00DC119F">
            <w:pPr>
              <w:pStyle w:val="Codigo"/>
              <w:rPr>
                <w:lang w:val="en-US"/>
              </w:rPr>
            </w:pPr>
            <w:r w:rsidRPr="00DC119F">
              <w:rPr>
                <w:lang w:val="en-US"/>
              </w:rPr>
              <w:t>ALTER TABLE CNEFE ADD SPATIAL INDEX(COORD);</w:t>
            </w:r>
          </w:p>
        </w:tc>
      </w:tr>
    </w:tbl>
    <w:p w14:paraId="40235DBE" w14:textId="77777777" w:rsidR="000752AD" w:rsidRPr="00F74C1C" w:rsidRDefault="000752AD" w:rsidP="000752AD">
      <w:r w:rsidRPr="00F74C1C">
        <w:t>As demais classes serão geradas a partir dessas duas iniciais por meio da execução de consultas SQL, e armazenarão os registros resultantes do processamento.</w:t>
      </w:r>
    </w:p>
    <w:p w14:paraId="27D026A8" w14:textId="77777777" w:rsidR="000752AD" w:rsidRPr="00F74C1C" w:rsidRDefault="000752AD" w:rsidP="000752AD">
      <w:r w:rsidRPr="00F74C1C">
        <w:t xml:space="preserve">Por fim, a maneira de povoar as bases criadas varia conforme o SGBD utilizado e do formato do arquivo de migração. Todos os SGBDs oferecem </w:t>
      </w:r>
      <w:r w:rsidRPr="00F74C1C">
        <w:lastRenderedPageBreak/>
        <w:t>ferramentas para fazer a importação a partir dos formatos mais comuns e, se necessário, pode-se criar scripts para essa tarefa.</w:t>
      </w:r>
    </w:p>
    <w:p w14:paraId="7767C356" w14:textId="77777777" w:rsidR="000752AD" w:rsidRDefault="000752AD" w:rsidP="000752AD">
      <w:pPr>
        <w:pStyle w:val="Ttulo3"/>
      </w:pPr>
      <w:bookmarkStart w:id="141" w:name="_Toc196482577"/>
      <w:r w:rsidRPr="00693DE7">
        <w:t>Selecionar um conjunto ótimo de informações cadastrais.</w:t>
      </w:r>
      <w:bookmarkEnd w:id="141"/>
    </w:p>
    <w:p w14:paraId="62BD9EF2" w14:textId="77777777" w:rsidR="000752AD" w:rsidRPr="00693DE7" w:rsidRDefault="000752AD" w:rsidP="000752AD">
      <w:r w:rsidRPr="00F74C1C">
        <w:t>Desenvolver ou testar um aplicativo utilizando a totalidade dos dados do município não é eficaz. Portanto, será realizada uma operação para selecionar inicialmente quadras homogêneas, compostas por quatro logradouros com ângulos de 90 graus. Esse conjunto de dados será denominado "Retangópolis</w:t>
      </w:r>
      <w:r w:rsidRPr="00390F3C">
        <w:t>".</w:t>
      </w:r>
    </w:p>
    <w:p w14:paraId="1F87888D" w14:textId="77777777" w:rsidR="000752AD" w:rsidRDefault="000752AD" w:rsidP="000752AD">
      <w:pPr>
        <w:pStyle w:val="Ttulo3"/>
      </w:pPr>
      <w:bookmarkStart w:id="142" w:name="_Toc196482578"/>
      <w:r w:rsidRPr="00693DE7">
        <w:t>Identificar e corrigir falhas dos dados textuais no banco de dados.</w:t>
      </w:r>
      <w:bookmarkEnd w:id="142"/>
    </w:p>
    <w:p w14:paraId="2D8E4C82" w14:textId="77777777" w:rsidR="000752AD" w:rsidRPr="00F74C1C" w:rsidRDefault="000752AD" w:rsidP="000752AD">
      <w:r w:rsidRPr="00F74C1C">
        <w:t>Nesta etapa, os erros presentes na base de dados são corrigidos para evitar interferências durante os testes do protótipo. Além disso, os dados ausentes são preenchidos e os nomes dos logradouros são devidamente ajustados.</w:t>
      </w:r>
    </w:p>
    <w:p w14:paraId="4719F569" w14:textId="77777777" w:rsidR="000752AD" w:rsidRDefault="000752AD" w:rsidP="000752AD">
      <w:pPr>
        <w:pStyle w:val="Ttulo3"/>
      </w:pPr>
      <w:bookmarkStart w:id="143" w:name="_Toc196482579"/>
      <w:r>
        <w:t>Criar classes para os endereços agrupados.</w:t>
      </w:r>
      <w:bookmarkEnd w:id="143"/>
    </w:p>
    <w:p w14:paraId="49E8A359" w14:textId="77777777" w:rsidR="000752AD" w:rsidRPr="00F74C1C" w:rsidRDefault="000752AD" w:rsidP="000752AD">
      <w:r w:rsidRPr="00F74C1C">
        <w:t xml:space="preserve">As principais alternativas para a integração dos dados das bases do CIATA e CNEFE são utilizar as definições de quadras das unidades imobiliárias ou empregar os logradouros. Assim, torna-se essencial agrupar as UIs por quadras e por logradouros, visando simplificar o processamento. </w:t>
      </w:r>
    </w:p>
    <w:p w14:paraId="7CCF5DE0" w14:textId="77777777" w:rsidR="000752AD" w:rsidRDefault="000752AD" w:rsidP="000752AD">
      <w:pPr>
        <w:pStyle w:val="Ttulo3"/>
      </w:pPr>
      <w:bookmarkStart w:id="144" w:name="_Toc196482580"/>
      <w:r w:rsidRPr="00693DE7">
        <w:t>Desenvolver um protótipo para testes.</w:t>
      </w:r>
      <w:bookmarkEnd w:id="144"/>
    </w:p>
    <w:p w14:paraId="3A5164B1" w14:textId="77777777" w:rsidR="000752AD" w:rsidRPr="001801E4" w:rsidRDefault="000752AD" w:rsidP="000752AD">
      <w:r w:rsidRPr="00F74C1C">
        <w:t xml:space="preserve">O protótipo será desenvolvido utilizando a linguagem de programação </w:t>
      </w:r>
      <w:r w:rsidRPr="00F74C1C">
        <w:rPr>
          <w:i/>
          <w:iCs/>
        </w:rPr>
        <w:t>Javascript</w:t>
      </w:r>
      <w:r w:rsidRPr="00F74C1C">
        <w:t xml:space="preserve">, que proporciona uma transição eficiente para o ambiente web. A biblioteca </w:t>
      </w:r>
      <w:r w:rsidRPr="00F74C1C">
        <w:rPr>
          <w:i/>
          <w:iCs/>
        </w:rPr>
        <w:t>Leaflet</w:t>
      </w:r>
      <w:r w:rsidRPr="00F74C1C">
        <w:t xml:space="preserve"> será empregada para a visualização do projeto</w:t>
      </w:r>
      <w:r w:rsidRPr="00DD32F5">
        <w:t>.</w:t>
      </w:r>
    </w:p>
    <w:p w14:paraId="5F90C020" w14:textId="77777777" w:rsidR="000752AD" w:rsidRDefault="000752AD" w:rsidP="000752AD">
      <w:pPr>
        <w:pStyle w:val="Ttulo3"/>
      </w:pPr>
      <w:bookmarkStart w:id="145" w:name="_Toc196482581"/>
      <w:r w:rsidRPr="00693DE7">
        <w:t>Testar protótipo com dados selecionados.</w:t>
      </w:r>
      <w:bookmarkEnd w:id="145"/>
    </w:p>
    <w:p w14:paraId="4F27860F" w14:textId="77777777" w:rsidR="000752AD" w:rsidRPr="00B00EBB" w:rsidRDefault="000752AD" w:rsidP="000752AD">
      <w:r w:rsidRPr="00F74C1C">
        <w:t>Com dados selecionados e prognósticos definidos, começa o ciclo de teste e correção até que o protótipo apresente resultados coerentes</w:t>
      </w:r>
      <w:r w:rsidRPr="00C347B6">
        <w:t>.</w:t>
      </w:r>
    </w:p>
    <w:p w14:paraId="3A4EBFA5" w14:textId="77777777" w:rsidR="000752AD" w:rsidRDefault="000752AD" w:rsidP="000752AD">
      <w:pPr>
        <w:pStyle w:val="Ttulo3"/>
      </w:pPr>
      <w:bookmarkStart w:id="146" w:name="_Toc196482582"/>
      <w:r w:rsidRPr="00693DE7">
        <w:t>Gerar imagem das quadras</w:t>
      </w:r>
      <w:r>
        <w:t>.</w:t>
      </w:r>
      <w:bookmarkEnd w:id="146"/>
      <w:r w:rsidRPr="00693DE7">
        <w:t xml:space="preserve"> </w:t>
      </w:r>
    </w:p>
    <w:p w14:paraId="7A1B00BE" w14:textId="77777777" w:rsidR="000752AD" w:rsidRPr="00DF327C" w:rsidRDefault="000752AD" w:rsidP="000752AD">
      <w:r w:rsidRPr="00F74C1C">
        <w:t>Após a realização dos testes, será necessário desenvolver uma interface para visualização dos resultados, incluindo a geração de imagens das quadras com dimensões proporcionais ao tamanho dos imóveis cadastrados</w:t>
      </w:r>
      <w:r w:rsidRPr="00777ED0">
        <w:t>.</w:t>
      </w:r>
    </w:p>
    <w:p w14:paraId="78F87720" w14:textId="77777777" w:rsidR="000752AD" w:rsidRDefault="000752AD" w:rsidP="000752AD">
      <w:pPr>
        <w:pStyle w:val="Ttulo3"/>
        <w:keepNext w:val="0"/>
      </w:pPr>
      <w:bookmarkStart w:id="147" w:name="_Toc196482583"/>
      <w:r w:rsidRPr="00693DE7">
        <w:t>Testar o protótipo com</w:t>
      </w:r>
      <w:r>
        <w:t xml:space="preserve"> a totalidade dos dados do cadastro.</w:t>
      </w:r>
      <w:bookmarkEnd w:id="147"/>
      <w:r w:rsidRPr="00693DE7">
        <w:t xml:space="preserve"> </w:t>
      </w:r>
    </w:p>
    <w:p w14:paraId="6EFEFB70" w14:textId="77777777" w:rsidR="000752AD" w:rsidRPr="00F74C1C" w:rsidRDefault="000752AD" w:rsidP="000752AD">
      <w:r w:rsidRPr="00F74C1C">
        <w:t xml:space="preserve">Novo ciclo de testes e ajustes, dessa vez com dados originais do cadastro da prefeitura, sem ajustes ou correções manuais. O objetivo é ajustar um nível de tolerância nas associações entre as bases que permita conexões não exatas sem perdas significativas de precisão </w:t>
      </w:r>
      <w:r w:rsidRPr="00F74C1C">
        <w:fldChar w:fldCharType="begin"/>
      </w:r>
      <w:r w:rsidRPr="00F74C1C">
        <w:instrText xml:space="preserve"> ADDIN ZOTERO_ITEM CSL_CITATION {"citationID":"9Eqvutdr","properties":{"formattedCitation":"(Macedo,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F74C1C">
        <w:fldChar w:fldCharType="separate"/>
      </w:r>
      <w:r w:rsidRPr="00F74C1C">
        <w:rPr>
          <w:rFonts w:cs="Arial"/>
        </w:rPr>
        <w:t>(Macedo, 2023)</w:t>
      </w:r>
      <w:r w:rsidRPr="00F74C1C">
        <w:fldChar w:fldCharType="end"/>
      </w:r>
      <w:r w:rsidRPr="00F74C1C">
        <w:t>.</w:t>
      </w:r>
    </w:p>
    <w:p w14:paraId="4700D86B" w14:textId="77777777" w:rsidR="000752AD" w:rsidRDefault="000752AD" w:rsidP="000752AD">
      <w:pPr>
        <w:pStyle w:val="Ttulo3"/>
        <w:keepNext w:val="0"/>
      </w:pPr>
      <w:bookmarkStart w:id="148" w:name="_Toc196482584"/>
      <w:r w:rsidRPr="00693DE7">
        <w:t>Associar as quadras</w:t>
      </w:r>
      <w:r>
        <w:t xml:space="preserve"> remanescentes</w:t>
      </w:r>
      <w:r w:rsidRPr="00693DE7">
        <w:t xml:space="preserve"> </w:t>
      </w:r>
      <w:r>
        <w:t>manualmente</w:t>
      </w:r>
      <w:r w:rsidRPr="00693DE7">
        <w:t>.</w:t>
      </w:r>
      <w:bookmarkEnd w:id="148"/>
    </w:p>
    <w:p w14:paraId="067B6DE5" w14:textId="77777777" w:rsidR="000752AD" w:rsidRPr="00F74C1C" w:rsidRDefault="000752AD" w:rsidP="000752AD">
      <w:r w:rsidRPr="00F74C1C">
        <w:lastRenderedPageBreak/>
        <w:t>Não é esperado que todas as quadras sejam associadas automaticamente. Problemas como mudanças nos nomes após a atualização do CNEFE, faces de quadras sem endereços cadastrados ou erros de numeração podem gerar incompatibilidades. Quando não for possível corrigir os erros no banco de dados e/ou cadastros, a associação das quadras deverá ser feita manualmente por meio de uma interface no aplicativo desenvolvido.</w:t>
      </w:r>
    </w:p>
    <w:p w14:paraId="4833A8AE" w14:textId="77777777" w:rsidR="000752AD" w:rsidRDefault="000752AD" w:rsidP="000752AD">
      <w:pPr>
        <w:pStyle w:val="Ttulo3"/>
        <w:keepNext w:val="0"/>
      </w:pPr>
      <w:r w:rsidRPr="00693DE7">
        <w:t xml:space="preserve"> </w:t>
      </w:r>
      <w:bookmarkStart w:id="149" w:name="_Toc196482585"/>
      <w:r w:rsidRPr="00693DE7">
        <w:t>Disponibilizar o aplicativo na Internet para testes.</w:t>
      </w:r>
      <w:bookmarkEnd w:id="149"/>
    </w:p>
    <w:p w14:paraId="00DB07C9" w14:textId="77777777" w:rsidR="000752AD" w:rsidRPr="00F74C1C" w:rsidRDefault="000752AD" w:rsidP="000752AD">
      <w:r w:rsidRPr="00F74C1C">
        <w:t>Após o aplicativo alcançar um nível de precisão satisfatório, ele será disponibilizado na Internet para utilização e validação pelas prefeituras ou pesquisadores interessados. Considerando que os dados das duas bases originais são públicos, não se preveem contestações relacionadas à LGPD.</w:t>
      </w:r>
    </w:p>
    <w:p w14:paraId="6DC66510" w14:textId="77777777" w:rsidR="000752AD" w:rsidRPr="00693DE7" w:rsidRDefault="000752AD" w:rsidP="000752AD">
      <w:pPr>
        <w:pStyle w:val="Ttulo2"/>
      </w:pPr>
      <w:bookmarkStart w:id="150" w:name="_Toc196482586"/>
      <w:r w:rsidRPr="00693DE7">
        <w:t>cronograma</w:t>
      </w:r>
      <w:bookmarkEnd w:id="150"/>
      <w:r w:rsidRPr="00693DE7">
        <w:t xml:space="preserve"> </w:t>
      </w:r>
    </w:p>
    <w:tbl>
      <w:tblPr>
        <w:tblStyle w:val="Tabelacomgrade"/>
        <w:tblW w:w="0" w:type="auto"/>
        <w:tblLook w:val="04A0" w:firstRow="1" w:lastRow="0" w:firstColumn="1" w:lastColumn="0" w:noHBand="0" w:noVBand="1"/>
      </w:tblPr>
      <w:tblGrid>
        <w:gridCol w:w="2405"/>
        <w:gridCol w:w="6656"/>
      </w:tblGrid>
      <w:tr w:rsidR="000752AD" w:rsidRPr="00693DE7" w14:paraId="485EB193" w14:textId="77777777" w:rsidTr="000643CA">
        <w:tc>
          <w:tcPr>
            <w:tcW w:w="2405" w:type="dxa"/>
          </w:tcPr>
          <w:p w14:paraId="6F1FF5BF" w14:textId="77777777" w:rsidR="000752AD" w:rsidRPr="00693DE7" w:rsidRDefault="000752AD" w:rsidP="000643CA">
            <w:pPr>
              <w:ind w:firstLine="0"/>
            </w:pPr>
            <w:r w:rsidRPr="00693DE7">
              <w:t>Abril/2025</w:t>
            </w:r>
          </w:p>
        </w:tc>
        <w:tc>
          <w:tcPr>
            <w:tcW w:w="6656" w:type="dxa"/>
          </w:tcPr>
          <w:p w14:paraId="38238B29" w14:textId="77777777" w:rsidR="000752AD" w:rsidRPr="00693DE7" w:rsidRDefault="000752AD" w:rsidP="000643CA">
            <w:pPr>
              <w:ind w:firstLine="0"/>
            </w:pPr>
            <w:r w:rsidRPr="00693DE7">
              <w:t xml:space="preserve">Apresentação do projeto de pesquisa com resultados do estudo sobre a influência do CIATA nos cadastros urbanos municipais atuais. </w:t>
            </w:r>
          </w:p>
          <w:p w14:paraId="469E7797" w14:textId="77777777" w:rsidR="000752AD" w:rsidRPr="00693DE7" w:rsidRDefault="000752AD" w:rsidP="000643CA">
            <w:pPr>
              <w:ind w:firstLine="0"/>
            </w:pPr>
            <w:r w:rsidRPr="00693DE7">
              <w:t>Textualização dos manuais do CIATA.</w:t>
            </w:r>
          </w:p>
        </w:tc>
      </w:tr>
      <w:tr w:rsidR="000752AD" w:rsidRPr="00693DE7" w14:paraId="2378BD8B" w14:textId="77777777" w:rsidTr="000643CA">
        <w:tc>
          <w:tcPr>
            <w:tcW w:w="2405" w:type="dxa"/>
          </w:tcPr>
          <w:p w14:paraId="73CF2672" w14:textId="77777777" w:rsidR="000752AD" w:rsidRPr="00693DE7" w:rsidRDefault="000752AD" w:rsidP="000643CA">
            <w:pPr>
              <w:ind w:firstLine="0"/>
            </w:pPr>
            <w:r w:rsidRPr="00693DE7">
              <w:t>Maio/2025</w:t>
            </w:r>
          </w:p>
        </w:tc>
        <w:tc>
          <w:tcPr>
            <w:tcW w:w="6656" w:type="dxa"/>
          </w:tcPr>
          <w:p w14:paraId="6D02DFA5" w14:textId="77777777" w:rsidR="000752AD" w:rsidRPr="00693DE7" w:rsidRDefault="000752AD" w:rsidP="000643CA">
            <w:pPr>
              <w:ind w:firstLine="0"/>
            </w:pPr>
            <w:r w:rsidRPr="00693DE7">
              <w:t>Obtenção de uma amostra de um cadastro municipal.</w:t>
            </w:r>
          </w:p>
          <w:p w14:paraId="224A9D14" w14:textId="77777777" w:rsidR="000752AD" w:rsidRPr="00693DE7" w:rsidRDefault="000752AD" w:rsidP="000643CA">
            <w:pPr>
              <w:ind w:firstLine="0"/>
            </w:pPr>
            <w:r w:rsidRPr="00693DE7">
              <w:t>Desenvolvimento e teste do protótipo.</w:t>
            </w:r>
          </w:p>
        </w:tc>
      </w:tr>
      <w:tr w:rsidR="000752AD" w:rsidRPr="00693DE7" w14:paraId="00BB91A9" w14:textId="77777777" w:rsidTr="000643CA">
        <w:tc>
          <w:tcPr>
            <w:tcW w:w="2405" w:type="dxa"/>
          </w:tcPr>
          <w:p w14:paraId="6A0C3697" w14:textId="77777777" w:rsidR="000752AD" w:rsidRPr="00693DE7" w:rsidRDefault="000752AD" w:rsidP="000643CA">
            <w:pPr>
              <w:ind w:firstLine="0"/>
            </w:pPr>
            <w:r w:rsidRPr="00693DE7">
              <w:t>Junho/2025</w:t>
            </w:r>
          </w:p>
          <w:p w14:paraId="7197286D" w14:textId="77777777" w:rsidR="000752AD" w:rsidRPr="00693DE7" w:rsidRDefault="000752AD" w:rsidP="000643CA">
            <w:pPr>
              <w:ind w:firstLine="0"/>
            </w:pPr>
            <w:r w:rsidRPr="00693DE7">
              <w:t>Julho/2025</w:t>
            </w:r>
          </w:p>
        </w:tc>
        <w:tc>
          <w:tcPr>
            <w:tcW w:w="6656" w:type="dxa"/>
          </w:tcPr>
          <w:p w14:paraId="4EF6DB2D" w14:textId="77777777" w:rsidR="000752AD" w:rsidRPr="00693DE7" w:rsidRDefault="000752AD" w:rsidP="000643CA">
            <w:pPr>
              <w:ind w:firstLine="0"/>
            </w:pPr>
            <w:r w:rsidRPr="00693DE7">
              <w:t>Obtenção de dados de cadastro de pelo menos dois municípios pequenos.</w:t>
            </w:r>
          </w:p>
          <w:p w14:paraId="6F4337AB" w14:textId="77777777" w:rsidR="000752AD" w:rsidRPr="00693DE7" w:rsidRDefault="000752AD" w:rsidP="000643CA">
            <w:pPr>
              <w:ind w:firstLine="0"/>
            </w:pPr>
            <w:r w:rsidRPr="00693DE7">
              <w:t>Teste com dados reais de cadastro.</w:t>
            </w:r>
          </w:p>
        </w:tc>
      </w:tr>
      <w:tr w:rsidR="000752AD" w:rsidRPr="00693DE7" w14:paraId="5C269CF9" w14:textId="77777777" w:rsidTr="000643CA">
        <w:tc>
          <w:tcPr>
            <w:tcW w:w="2405" w:type="dxa"/>
          </w:tcPr>
          <w:p w14:paraId="36CFC1A8" w14:textId="77777777" w:rsidR="000752AD" w:rsidRPr="00693DE7" w:rsidRDefault="000752AD" w:rsidP="000643CA">
            <w:pPr>
              <w:ind w:firstLine="0"/>
            </w:pPr>
            <w:r w:rsidRPr="00693DE7">
              <w:t>Agosto/2025</w:t>
            </w:r>
          </w:p>
          <w:p w14:paraId="5B452BE3" w14:textId="77777777" w:rsidR="000752AD" w:rsidRPr="00693DE7" w:rsidRDefault="000752AD" w:rsidP="000643CA">
            <w:pPr>
              <w:ind w:firstLine="0"/>
            </w:pPr>
            <w:r w:rsidRPr="00693DE7">
              <w:t>Setembro/2025</w:t>
            </w:r>
          </w:p>
          <w:p w14:paraId="07B19150" w14:textId="77777777" w:rsidR="000752AD" w:rsidRPr="00693DE7" w:rsidRDefault="000752AD" w:rsidP="000643CA">
            <w:pPr>
              <w:ind w:firstLine="0"/>
            </w:pPr>
            <w:r w:rsidRPr="00693DE7">
              <w:t>Outubro/2025</w:t>
            </w:r>
          </w:p>
        </w:tc>
        <w:tc>
          <w:tcPr>
            <w:tcW w:w="6656" w:type="dxa"/>
          </w:tcPr>
          <w:p w14:paraId="4220687A" w14:textId="77777777" w:rsidR="000752AD" w:rsidRPr="00693DE7" w:rsidRDefault="000752AD" w:rsidP="000643CA">
            <w:pPr>
              <w:ind w:firstLine="0"/>
            </w:pPr>
            <w:r w:rsidRPr="00693DE7">
              <w:t>Melhorias e adaptações no aplicativo.</w:t>
            </w:r>
          </w:p>
          <w:p w14:paraId="7054F5EC" w14:textId="77777777" w:rsidR="000752AD" w:rsidRPr="00693DE7" w:rsidRDefault="000752AD" w:rsidP="000643CA">
            <w:pPr>
              <w:ind w:firstLine="0"/>
            </w:pPr>
            <w:r w:rsidRPr="00693DE7">
              <w:t>Desenvolvimento de uma versão do aplicativo com acesso aberto na Internet.</w:t>
            </w:r>
          </w:p>
          <w:p w14:paraId="066B4444" w14:textId="77777777" w:rsidR="000752AD" w:rsidRPr="00693DE7" w:rsidRDefault="000752AD" w:rsidP="000643CA">
            <w:pPr>
              <w:ind w:firstLine="0"/>
            </w:pPr>
            <w:r w:rsidRPr="00693DE7">
              <w:t>Redação e revisão da dissertação.</w:t>
            </w:r>
          </w:p>
        </w:tc>
      </w:tr>
      <w:tr w:rsidR="000752AD" w:rsidRPr="00693DE7" w14:paraId="32D0317A" w14:textId="77777777" w:rsidTr="000643CA">
        <w:tc>
          <w:tcPr>
            <w:tcW w:w="2405" w:type="dxa"/>
          </w:tcPr>
          <w:p w14:paraId="5060E61B" w14:textId="77777777" w:rsidR="000752AD" w:rsidRPr="00693DE7" w:rsidRDefault="000752AD" w:rsidP="000643CA">
            <w:pPr>
              <w:ind w:firstLine="0"/>
            </w:pPr>
            <w:r w:rsidRPr="00693DE7">
              <w:t>Novembro/2025</w:t>
            </w:r>
          </w:p>
        </w:tc>
        <w:tc>
          <w:tcPr>
            <w:tcW w:w="6656" w:type="dxa"/>
          </w:tcPr>
          <w:p w14:paraId="306877FF" w14:textId="77777777" w:rsidR="000752AD" w:rsidRPr="00693DE7" w:rsidRDefault="000752AD" w:rsidP="000643CA">
            <w:pPr>
              <w:ind w:firstLine="0"/>
            </w:pPr>
            <w:r w:rsidRPr="00693DE7">
              <w:t>Entrega da dissertação.</w:t>
            </w:r>
          </w:p>
        </w:tc>
      </w:tr>
    </w:tbl>
    <w:p w14:paraId="7806E5DD" w14:textId="77777777" w:rsidR="000752AD" w:rsidRPr="00693DE7" w:rsidRDefault="000752AD" w:rsidP="000752AD"/>
    <w:p w14:paraId="3BAD599A" w14:textId="77777777" w:rsidR="000752AD" w:rsidRPr="00693DE7" w:rsidRDefault="000752AD" w:rsidP="000752AD">
      <w:r w:rsidRPr="00693DE7">
        <w:br w:type="page"/>
      </w:r>
    </w:p>
    <w:p w14:paraId="04534EC7" w14:textId="77777777" w:rsidR="000752AD" w:rsidRPr="00693DE7" w:rsidRDefault="000752AD" w:rsidP="000752AD">
      <w:pPr>
        <w:pStyle w:val="Ttulo1"/>
      </w:pPr>
      <w:bookmarkStart w:id="151" w:name="_Toc196482587"/>
      <w:r w:rsidRPr="00693DE7">
        <w:lastRenderedPageBreak/>
        <w:t>Resultados e Discussão:</w:t>
      </w:r>
      <w:bookmarkEnd w:id="151"/>
    </w:p>
    <w:p w14:paraId="0B01D601" w14:textId="77777777" w:rsidR="000752AD" w:rsidRDefault="000752AD" w:rsidP="000752AD">
      <w:r w:rsidRPr="003D1D77">
        <w:t>Ao término do projeto, espera-se desenvolver um protótipo de aplicativo funcional capaz de realizar um georreferenciamento mínimo das parcelas descritas nos cadastros alfanuméricos dos municípios.</w:t>
      </w:r>
    </w:p>
    <w:p w14:paraId="607B9032" w14:textId="77777777" w:rsidR="000752AD" w:rsidRDefault="000752AD" w:rsidP="000752AD">
      <w:r w:rsidRPr="003D1D77">
        <w:t xml:space="preserve">Para comprovar a eficácia do aplicativo, será </w:t>
      </w:r>
      <w:r>
        <w:t xml:space="preserve">aplicada a metodologia desenvolvida em </w:t>
      </w:r>
      <w:r w:rsidRPr="003D1D77">
        <w:t xml:space="preserve">um município parceiro, com posterior cotejamento </w:t>
      </w:r>
      <w:r>
        <w:t>dos polígonos</w:t>
      </w:r>
      <w:r w:rsidRPr="003D1D77">
        <w:t xml:space="preserve"> das quadras sobre uma imagem de satélite</w:t>
      </w:r>
      <w:r>
        <w:t>. Também será feita uma</w:t>
      </w:r>
      <w:r w:rsidRPr="003D1D77">
        <w:t xml:space="preserve"> pesquisa de campo para validação dos resultados obtidos.</w:t>
      </w:r>
    </w:p>
    <w:p w14:paraId="7F57B1F7" w14:textId="77777777" w:rsidR="000752AD" w:rsidRPr="003D1D77" w:rsidRDefault="000752AD" w:rsidP="000752AD">
      <w:r w:rsidRPr="003D1D77">
        <w:t>Finalmente, serão apresentados os documentos do CIATA textualizados, juntamente com os algoritmos e códigos desenvolvidos, além de uma análise conclusiva do método em comparação com outros já consagrados.</w:t>
      </w:r>
    </w:p>
    <w:p w14:paraId="62534ED5" w14:textId="77777777" w:rsidR="000752AD" w:rsidRPr="00693DE7" w:rsidRDefault="000752AD" w:rsidP="000752AD">
      <w:pPr>
        <w:ind w:left="1440" w:firstLine="0"/>
        <w:rPr>
          <w:rFonts w:cs="Arial"/>
          <w:szCs w:val="24"/>
        </w:rPr>
      </w:pPr>
    </w:p>
    <w:p w14:paraId="31043631" w14:textId="77777777" w:rsidR="000752AD" w:rsidRPr="00693DE7" w:rsidRDefault="000752AD" w:rsidP="000752AD">
      <w:pPr>
        <w:pStyle w:val="Ttulo1"/>
        <w:pageBreakBefore/>
      </w:pPr>
      <w:bookmarkStart w:id="152" w:name="_Toc196482588"/>
      <w:r w:rsidRPr="00693DE7">
        <w:lastRenderedPageBreak/>
        <w:t>bibliografia</w:t>
      </w:r>
      <w:bookmarkEnd w:id="152"/>
    </w:p>
    <w:p w14:paraId="6C3F3266" w14:textId="77777777" w:rsidR="004B2B88" w:rsidRPr="004B2B88" w:rsidRDefault="000752AD" w:rsidP="004B2B88">
      <w:pPr>
        <w:pStyle w:val="Bibliografia"/>
        <w:rPr>
          <w:rFonts w:cs="Arial"/>
        </w:rPr>
      </w:pPr>
      <w:r w:rsidRPr="00693DE7">
        <w:fldChar w:fldCharType="begin"/>
      </w:r>
      <w:r w:rsidRPr="00693DE7">
        <w:instrText xml:space="preserve"> ADDIN ZOTERO_BIBL {"uncited":[],"omitted":[],"custom":[]} CSL_BIBLIOGRAPHY </w:instrText>
      </w:r>
      <w:r w:rsidRPr="00693DE7">
        <w:fldChar w:fldCharType="separate"/>
      </w:r>
      <w:r w:rsidR="004B2B88" w:rsidRPr="004B2B88">
        <w:rPr>
          <w:rFonts w:cs="Arial"/>
        </w:rPr>
        <w:t xml:space="preserve">BOSSLER, R. C. </w:t>
      </w:r>
      <w:r w:rsidR="004B2B88" w:rsidRPr="004B2B88">
        <w:rPr>
          <w:rFonts w:cs="Arial"/>
          <w:b/>
          <w:bCs/>
        </w:rPr>
        <w:t>QGIS do ABC ao XYZ</w:t>
      </w:r>
      <w:r w:rsidR="004B2B88" w:rsidRPr="004B2B88">
        <w:rPr>
          <w:rFonts w:cs="Arial"/>
        </w:rPr>
        <w:t>. [</w:t>
      </w:r>
      <w:r w:rsidR="004B2B88" w:rsidRPr="004B2B88">
        <w:rPr>
          <w:rFonts w:cs="Arial"/>
          <w:i/>
          <w:iCs/>
        </w:rPr>
        <w:t>S. l.</w:t>
      </w:r>
      <w:r w:rsidR="004B2B88" w:rsidRPr="004B2B88">
        <w:rPr>
          <w:rFonts w:cs="Arial"/>
        </w:rPr>
        <w:t xml:space="preserve">]: Íthala, 2016. </w:t>
      </w:r>
    </w:p>
    <w:p w14:paraId="4F7D567C" w14:textId="77777777" w:rsidR="004B2B88" w:rsidRPr="004B2B88" w:rsidRDefault="004B2B88" w:rsidP="004B2B88">
      <w:pPr>
        <w:pStyle w:val="Bibliografia"/>
        <w:rPr>
          <w:rFonts w:cs="Arial"/>
        </w:rPr>
      </w:pPr>
      <w:r w:rsidRPr="004B2B88">
        <w:rPr>
          <w:rFonts w:cs="Arial"/>
        </w:rPr>
        <w:t xml:space="preserve">CÂMARA, G.; DAVIS, C. Introdução. </w:t>
      </w:r>
      <w:r w:rsidRPr="004B2B88">
        <w:rPr>
          <w:rFonts w:cs="Arial"/>
          <w:i/>
          <w:iCs/>
        </w:rPr>
        <w:t>In</w:t>
      </w:r>
      <w:r w:rsidRPr="004B2B88">
        <w:rPr>
          <w:rFonts w:cs="Arial"/>
        </w:rPr>
        <w:t xml:space="preserve">: CÂMARA, G.; DAVIS, C.; MONTEIRO, A. M. V. (org.). </w:t>
      </w:r>
      <w:r w:rsidRPr="004B2B88">
        <w:rPr>
          <w:rFonts w:cs="Arial"/>
          <w:b/>
          <w:bCs/>
        </w:rPr>
        <w:t>Introdução à Ciência da Geoinformação</w:t>
      </w:r>
      <w:r w:rsidRPr="004B2B88">
        <w:rPr>
          <w:rFonts w:cs="Arial"/>
        </w:rPr>
        <w:t xml:space="preserve">. São Paulo: INPE, 2001. </w:t>
      </w:r>
    </w:p>
    <w:p w14:paraId="166BAE63" w14:textId="77777777" w:rsidR="004B2B88" w:rsidRPr="004B2B88" w:rsidRDefault="004B2B88" w:rsidP="004B2B88">
      <w:pPr>
        <w:pStyle w:val="Bibliografia"/>
        <w:rPr>
          <w:rFonts w:cs="Arial"/>
        </w:rPr>
      </w:pPr>
      <w:r w:rsidRPr="004B2B88">
        <w:rPr>
          <w:rFonts w:cs="Arial"/>
        </w:rPr>
        <w:t xml:space="preserve">CÂMARA, G.; MONTEIRO, A. M. V. Conceitos básicos em ciência da geoinformação. </w:t>
      </w:r>
      <w:r w:rsidRPr="004B2B88">
        <w:rPr>
          <w:rFonts w:cs="Arial"/>
          <w:i/>
          <w:iCs/>
        </w:rPr>
        <w:t>In</w:t>
      </w:r>
      <w:r w:rsidRPr="004B2B88">
        <w:rPr>
          <w:rFonts w:cs="Arial"/>
        </w:rPr>
        <w:t xml:space="preserve">: CÂMARA, G.; DAVIS, C.; MONTEIRO, A. M. V. (org.). </w:t>
      </w:r>
      <w:r w:rsidRPr="004B2B88">
        <w:rPr>
          <w:rFonts w:cs="Arial"/>
          <w:b/>
          <w:bCs/>
        </w:rPr>
        <w:t>Introdução à ciência da geoinformação</w:t>
      </w:r>
      <w:r w:rsidRPr="004B2B88">
        <w:rPr>
          <w:rFonts w:cs="Arial"/>
        </w:rPr>
        <w:t xml:space="preserve">. São Paulo: INPE, 2001. </w:t>
      </w:r>
    </w:p>
    <w:p w14:paraId="3C0DCF8D" w14:textId="77777777" w:rsidR="004B2B88" w:rsidRPr="004B2B88" w:rsidRDefault="004B2B88" w:rsidP="004B2B88">
      <w:pPr>
        <w:pStyle w:val="Bibliografia"/>
        <w:rPr>
          <w:rFonts w:cs="Arial"/>
          <w:lang w:val="en-US"/>
        </w:rPr>
      </w:pPr>
      <w:r w:rsidRPr="004B2B88">
        <w:rPr>
          <w:rFonts w:cs="Arial"/>
        </w:rPr>
        <w:t xml:space="preserve">CERUZZI, P. E. </w:t>
      </w:r>
      <w:r w:rsidRPr="004B2B88">
        <w:rPr>
          <w:rFonts w:cs="Arial"/>
          <w:b/>
          <w:bCs/>
        </w:rPr>
        <w:t>A history of modern computing</w:t>
      </w:r>
      <w:r w:rsidRPr="004B2B88">
        <w:rPr>
          <w:rFonts w:cs="Arial"/>
        </w:rPr>
        <w:t xml:space="preserve">. </w:t>
      </w:r>
      <w:r w:rsidRPr="004B2B88">
        <w:rPr>
          <w:rFonts w:cs="Arial"/>
          <w:lang w:val="en-US"/>
        </w:rPr>
        <w:t xml:space="preserve">2nd eded. London, Eng. ; Cambridge, Mass: MIT Press, 2003. </w:t>
      </w:r>
    </w:p>
    <w:p w14:paraId="78E027EA" w14:textId="77777777" w:rsidR="004B2B88" w:rsidRPr="004B2B88" w:rsidRDefault="004B2B88" w:rsidP="004B2B88">
      <w:pPr>
        <w:pStyle w:val="Bibliografia"/>
        <w:rPr>
          <w:rFonts w:cs="Arial"/>
        </w:rPr>
      </w:pPr>
      <w:r w:rsidRPr="004B2B88">
        <w:rPr>
          <w:rFonts w:cs="Arial"/>
        </w:rPr>
        <w:t xml:space="preserve">CNM. </w:t>
      </w:r>
      <w:r w:rsidRPr="004B2B88">
        <w:rPr>
          <w:rFonts w:cs="Arial"/>
          <w:b/>
          <w:bCs/>
        </w:rPr>
        <w:t>Crise fiscal nos Municípios brasileiros</w:t>
      </w:r>
      <w:r w:rsidRPr="004B2B88">
        <w:rPr>
          <w:rFonts w:cs="Arial"/>
        </w:rPr>
        <w:t>. [</w:t>
      </w:r>
      <w:r w:rsidRPr="004B2B88">
        <w:rPr>
          <w:rFonts w:cs="Arial"/>
          <w:i/>
          <w:iCs/>
        </w:rPr>
        <w:t>S. l.</w:t>
      </w:r>
      <w:r w:rsidRPr="004B2B88">
        <w:rPr>
          <w:rFonts w:cs="Arial"/>
        </w:rPr>
        <w:t>]: CNM, 2024. Estudo Técnico. Disponível em: https://cnm.org.br/storage/biblioteca/2024/Estudos_tecnicos/202405_ET_CrisenosMunicipios_2023.pdf. Acesso em: 28 fev. 2025.</w:t>
      </w:r>
    </w:p>
    <w:p w14:paraId="4A683817" w14:textId="77777777" w:rsidR="004B2B88" w:rsidRPr="004B2B88" w:rsidRDefault="004B2B88" w:rsidP="004B2B88">
      <w:pPr>
        <w:pStyle w:val="Bibliografia"/>
        <w:rPr>
          <w:rFonts w:cs="Arial"/>
        </w:rPr>
      </w:pPr>
      <w:r w:rsidRPr="004B2B88">
        <w:rPr>
          <w:rFonts w:cs="Arial"/>
        </w:rPr>
        <w:t>COELHO, V. B. N. Processamento de consultas em bancos de dados geográficos ambíguos. [</w:t>
      </w:r>
      <w:r w:rsidRPr="004B2B88">
        <w:rPr>
          <w:rFonts w:cs="Arial"/>
          <w:i/>
          <w:iCs/>
        </w:rPr>
        <w:t>s. l.</w:t>
      </w:r>
      <w:r w:rsidRPr="004B2B88">
        <w:rPr>
          <w:rFonts w:cs="Arial"/>
        </w:rPr>
        <w:t xml:space="preserve">], 2010. </w:t>
      </w:r>
    </w:p>
    <w:p w14:paraId="1B3C9C68" w14:textId="77777777" w:rsidR="004B2B88" w:rsidRPr="004B2B88" w:rsidRDefault="004B2B88" w:rsidP="004B2B88">
      <w:pPr>
        <w:pStyle w:val="Bibliografia"/>
        <w:rPr>
          <w:rFonts w:cs="Arial"/>
        </w:rPr>
      </w:pPr>
      <w:r w:rsidRPr="004B2B88">
        <w:rPr>
          <w:rFonts w:cs="Arial"/>
        </w:rPr>
        <w:t xml:space="preserve">CTN - LEI 5.172/1966. 25 out. 1966. Disponível em: https://www.camara.leg.br/proposicoesWeb/prop_mostrarintegra?codteor=290270. </w:t>
      </w:r>
    </w:p>
    <w:p w14:paraId="7F48F148" w14:textId="77777777" w:rsidR="004B2B88" w:rsidRPr="004B2B88" w:rsidRDefault="004B2B88" w:rsidP="004B2B88">
      <w:pPr>
        <w:pStyle w:val="Bibliografia"/>
        <w:rPr>
          <w:rFonts w:cs="Arial"/>
        </w:rPr>
      </w:pPr>
      <w:r w:rsidRPr="004B2B88">
        <w:rPr>
          <w:rFonts w:cs="Arial"/>
        </w:rPr>
        <w:t xml:space="preserve">CUNHA, E. </w:t>
      </w:r>
      <w:r w:rsidRPr="004B2B88">
        <w:rPr>
          <w:rFonts w:cs="Arial"/>
          <w:i/>
          <w:iCs/>
        </w:rPr>
        <w:t>et al.</w:t>
      </w:r>
      <w:r w:rsidRPr="004B2B88">
        <w:rPr>
          <w:rFonts w:cs="Arial"/>
        </w:rPr>
        <w:t xml:space="preserve"> O cadastro urbano no Brasil: histórico e evolução. </w:t>
      </w:r>
      <w:r w:rsidRPr="004B2B88">
        <w:rPr>
          <w:rFonts w:cs="Arial"/>
          <w:b/>
          <w:bCs/>
        </w:rPr>
        <w:t>Revista de Geografia e Ordenamento do Território</w:t>
      </w:r>
      <w:r w:rsidRPr="004B2B88">
        <w:rPr>
          <w:rFonts w:cs="Arial"/>
        </w:rPr>
        <w:t>, [</w:t>
      </w:r>
      <w:r w:rsidRPr="004B2B88">
        <w:rPr>
          <w:rFonts w:cs="Arial"/>
          <w:i/>
          <w:iCs/>
        </w:rPr>
        <w:t>s. l.</w:t>
      </w:r>
      <w:r w:rsidRPr="004B2B88">
        <w:rPr>
          <w:rFonts w:cs="Arial"/>
        </w:rPr>
        <w:t xml:space="preserve">], v. 0, n. 17, p. 55–74, 2019. </w:t>
      </w:r>
    </w:p>
    <w:p w14:paraId="2C5D5D81" w14:textId="77777777" w:rsidR="004B2B88" w:rsidRPr="004B2B88" w:rsidRDefault="004B2B88" w:rsidP="004B2B88">
      <w:pPr>
        <w:pStyle w:val="Bibliografia"/>
        <w:rPr>
          <w:rFonts w:cs="Arial"/>
        </w:rPr>
      </w:pPr>
      <w:r w:rsidRPr="004B2B88">
        <w:rPr>
          <w:rFonts w:cs="Arial"/>
        </w:rPr>
        <w:t xml:space="preserve">DATE, C. J. </w:t>
      </w:r>
      <w:r w:rsidRPr="004B2B88">
        <w:rPr>
          <w:rFonts w:cs="Arial"/>
          <w:b/>
          <w:bCs/>
        </w:rPr>
        <w:t>Introdução a sistemas de bancos de dados</w:t>
      </w:r>
      <w:r w:rsidRPr="004B2B88">
        <w:rPr>
          <w:rFonts w:cs="Arial"/>
        </w:rPr>
        <w:t xml:space="preserve">. 8. eded. Rio de Janeiro: Campus, 2004. </w:t>
      </w:r>
    </w:p>
    <w:p w14:paraId="14D8EB91" w14:textId="77777777" w:rsidR="004B2B88" w:rsidRPr="004B2B88" w:rsidRDefault="004B2B88" w:rsidP="004B2B88">
      <w:pPr>
        <w:pStyle w:val="Bibliografia"/>
        <w:rPr>
          <w:rFonts w:cs="Arial"/>
          <w:lang w:val="en-US"/>
        </w:rPr>
      </w:pPr>
      <w:r w:rsidRPr="004B2B88">
        <w:rPr>
          <w:rFonts w:cs="Arial"/>
          <w:lang w:val="en-US"/>
        </w:rPr>
        <w:t>DB-ENGINES RANKING. [</w:t>
      </w:r>
      <w:r w:rsidRPr="004B2B88">
        <w:rPr>
          <w:rFonts w:cs="Arial"/>
          <w:i/>
          <w:iCs/>
          <w:lang w:val="en-US"/>
        </w:rPr>
        <w:t>S. l.</w:t>
      </w:r>
      <w:r w:rsidRPr="004B2B88">
        <w:rPr>
          <w:rFonts w:cs="Arial"/>
          <w:lang w:val="en-US"/>
        </w:rPr>
        <w:t>], [</w:t>
      </w:r>
      <w:r w:rsidRPr="004B2B88">
        <w:rPr>
          <w:rFonts w:cs="Arial"/>
          <w:i/>
          <w:iCs/>
          <w:lang w:val="en-US"/>
        </w:rPr>
        <w:t>s. d.</w:t>
      </w:r>
      <w:r w:rsidRPr="004B2B88">
        <w:rPr>
          <w:rFonts w:cs="Arial"/>
          <w:lang w:val="en-US"/>
        </w:rPr>
        <w:t xml:space="preserve">]. </w:t>
      </w:r>
      <w:r w:rsidRPr="004B2B88">
        <w:rPr>
          <w:rFonts w:cs="Arial"/>
        </w:rPr>
        <w:t xml:space="preserve">Disponível em: https://db-engines.com/en/ranking. </w:t>
      </w:r>
      <w:r w:rsidRPr="004B2B88">
        <w:rPr>
          <w:rFonts w:cs="Arial"/>
          <w:lang w:val="en-US"/>
        </w:rPr>
        <w:t xml:space="preserve">Acesso em: 27 abr. 2025. </w:t>
      </w:r>
    </w:p>
    <w:p w14:paraId="60D1DB03" w14:textId="77777777" w:rsidR="004B2B88" w:rsidRPr="004B2B88" w:rsidRDefault="004B2B88" w:rsidP="004B2B88">
      <w:pPr>
        <w:pStyle w:val="Bibliografia"/>
        <w:rPr>
          <w:rFonts w:cs="Arial"/>
        </w:rPr>
      </w:pPr>
      <w:r w:rsidRPr="004B2B88">
        <w:rPr>
          <w:rFonts w:cs="Arial"/>
          <w:lang w:val="en-US"/>
        </w:rPr>
        <w:t xml:space="preserve">ENEMARK, S.; MCLAREN, R.; LEMMEN, C. Fit-for-Purpose Land Administration—Providing Secure Land Rights at Scale. </w:t>
      </w:r>
      <w:r w:rsidRPr="004B2B88">
        <w:rPr>
          <w:rFonts w:cs="Arial"/>
          <w:b/>
          <w:bCs/>
        </w:rPr>
        <w:t>Land</w:t>
      </w:r>
      <w:r w:rsidRPr="004B2B88">
        <w:rPr>
          <w:rFonts w:cs="Arial"/>
        </w:rPr>
        <w:t>, [</w:t>
      </w:r>
      <w:r w:rsidRPr="004B2B88">
        <w:rPr>
          <w:rFonts w:cs="Arial"/>
          <w:i/>
          <w:iCs/>
        </w:rPr>
        <w:t>s. l.</w:t>
      </w:r>
      <w:r w:rsidRPr="004B2B88">
        <w:rPr>
          <w:rFonts w:cs="Arial"/>
        </w:rPr>
        <w:t xml:space="preserve">], v. 10, n. 9, p. 972, 2021. </w:t>
      </w:r>
    </w:p>
    <w:p w14:paraId="6DCBEAE9" w14:textId="77777777" w:rsidR="004B2B88" w:rsidRPr="004B2B88" w:rsidRDefault="004B2B88" w:rsidP="004B2B88">
      <w:pPr>
        <w:pStyle w:val="Bibliografia"/>
        <w:rPr>
          <w:rFonts w:cs="Arial"/>
        </w:rPr>
      </w:pPr>
      <w:r w:rsidRPr="004B2B88">
        <w:rPr>
          <w:rFonts w:cs="Arial"/>
        </w:rPr>
        <w:t xml:space="preserve">FITZ, P. R. </w:t>
      </w:r>
      <w:r w:rsidRPr="004B2B88">
        <w:rPr>
          <w:rFonts w:cs="Arial"/>
          <w:b/>
          <w:bCs/>
        </w:rPr>
        <w:t>Cartografia Básica</w:t>
      </w:r>
      <w:r w:rsidRPr="004B2B88">
        <w:rPr>
          <w:rFonts w:cs="Arial"/>
        </w:rPr>
        <w:t xml:space="preserve">. São Paulo: Oficina de Textos, 2008. </w:t>
      </w:r>
    </w:p>
    <w:p w14:paraId="42FFF145" w14:textId="77777777" w:rsidR="004B2B88" w:rsidRPr="004B2B88" w:rsidRDefault="004B2B88" w:rsidP="004B2B88">
      <w:pPr>
        <w:pStyle w:val="Bibliografia"/>
        <w:rPr>
          <w:rFonts w:cs="Arial"/>
        </w:rPr>
      </w:pPr>
      <w:r w:rsidRPr="004B2B88">
        <w:rPr>
          <w:rFonts w:cs="Arial"/>
        </w:rPr>
        <w:t xml:space="preserve">HANADA, E.; GONÇALVES, R. R. V. </w:t>
      </w:r>
      <w:r w:rsidRPr="004B2B88">
        <w:rPr>
          <w:rFonts w:cs="Arial"/>
          <w:b/>
          <w:bCs/>
        </w:rPr>
        <w:t>Introdução ao geoprocessamento: princípios básicos e aplicação</w:t>
      </w:r>
      <w:r w:rsidRPr="004B2B88">
        <w:rPr>
          <w:rFonts w:cs="Arial"/>
        </w:rPr>
        <w:t xml:space="preserve">. São Paulo: EMBRAPA, 2007. (Documentos 67). </w:t>
      </w:r>
    </w:p>
    <w:p w14:paraId="6FD7AB05" w14:textId="77777777" w:rsidR="004B2B88" w:rsidRPr="004B2B88" w:rsidRDefault="004B2B88" w:rsidP="004B2B88">
      <w:pPr>
        <w:pStyle w:val="Bibliografia"/>
        <w:rPr>
          <w:rFonts w:cs="Arial"/>
          <w:lang w:val="en-US"/>
        </w:rPr>
      </w:pPr>
      <w:r w:rsidRPr="004B2B88">
        <w:rPr>
          <w:rFonts w:cs="Arial"/>
        </w:rPr>
        <w:t xml:space="preserve">IBGE. Censo 2022. , 2022. Disponível em: https://www.ibge.gov.br/estatisticas/downloads-estatisticas.html?caminho=Censos/Censo_Demografico_2022/. </w:t>
      </w:r>
      <w:r w:rsidRPr="004B2B88">
        <w:rPr>
          <w:rFonts w:cs="Arial"/>
          <w:lang w:val="en-US"/>
        </w:rPr>
        <w:t>Acesso em: 2 mar. 2025.</w:t>
      </w:r>
    </w:p>
    <w:p w14:paraId="3FC8DF8B" w14:textId="77777777" w:rsidR="004B2B88" w:rsidRPr="004B2B88" w:rsidRDefault="004B2B88" w:rsidP="004B2B88">
      <w:pPr>
        <w:pStyle w:val="Bibliografia"/>
        <w:rPr>
          <w:rFonts w:cs="Arial"/>
          <w:lang w:val="en-US"/>
        </w:rPr>
      </w:pPr>
      <w:r w:rsidRPr="004B2B88">
        <w:rPr>
          <w:rFonts w:cs="Arial"/>
          <w:lang w:val="en-US"/>
        </w:rPr>
        <w:t>RATIONAL SOFTWARE ARCHITECT STANDARD EDITION 7.5.5. [</w:t>
      </w:r>
      <w:r w:rsidRPr="004B2B88">
        <w:rPr>
          <w:rFonts w:cs="Arial"/>
          <w:i/>
          <w:iCs/>
          <w:lang w:val="en-US"/>
        </w:rPr>
        <w:t>S. l.</w:t>
      </w:r>
      <w:r w:rsidRPr="004B2B88">
        <w:rPr>
          <w:rFonts w:cs="Arial"/>
          <w:lang w:val="en-US"/>
        </w:rPr>
        <w:t xml:space="preserve">], 2021. </w:t>
      </w:r>
      <w:r w:rsidRPr="004B2B88">
        <w:rPr>
          <w:rFonts w:cs="Arial"/>
        </w:rPr>
        <w:t xml:space="preserve">Disponível em: https://www.ibm.com/docs/pt-br/rsas/7.5.0?topic=diagrams-relationships-in-class. </w:t>
      </w:r>
      <w:r w:rsidRPr="004B2B88">
        <w:rPr>
          <w:rFonts w:cs="Arial"/>
          <w:lang w:val="en-US"/>
        </w:rPr>
        <w:t xml:space="preserve">Acesso em: 6 dez. 2024. </w:t>
      </w:r>
    </w:p>
    <w:p w14:paraId="1834B3BC" w14:textId="77777777" w:rsidR="004B2B88" w:rsidRPr="004B2B88" w:rsidRDefault="004B2B88" w:rsidP="004B2B88">
      <w:pPr>
        <w:pStyle w:val="Bibliografia"/>
        <w:rPr>
          <w:rFonts w:cs="Arial"/>
          <w:lang w:val="en-US"/>
        </w:rPr>
      </w:pPr>
      <w:r w:rsidRPr="004B2B88">
        <w:rPr>
          <w:rFonts w:cs="Arial"/>
          <w:lang w:val="en-US"/>
        </w:rPr>
        <w:t xml:space="preserve">KALOGIANNI, E. </w:t>
      </w:r>
      <w:r w:rsidRPr="004B2B88">
        <w:rPr>
          <w:rFonts w:cs="Arial"/>
          <w:i/>
          <w:iCs/>
          <w:lang w:val="en-US"/>
        </w:rPr>
        <w:t>et al.</w:t>
      </w:r>
      <w:r w:rsidRPr="004B2B88">
        <w:rPr>
          <w:rFonts w:cs="Arial"/>
          <w:lang w:val="en-US"/>
        </w:rPr>
        <w:t xml:space="preserve"> Refining the survey model of the LADM ISO 19152–2: Land registration. </w:t>
      </w:r>
      <w:r w:rsidRPr="004B2B88">
        <w:rPr>
          <w:rFonts w:cs="Arial"/>
          <w:b/>
          <w:bCs/>
          <w:lang w:val="en-US"/>
        </w:rPr>
        <w:t>Land Use Policy</w:t>
      </w:r>
      <w:r w:rsidRPr="004B2B88">
        <w:rPr>
          <w:rFonts w:cs="Arial"/>
          <w:lang w:val="en-US"/>
        </w:rPr>
        <w:t>, [</w:t>
      </w:r>
      <w:r w:rsidRPr="004B2B88">
        <w:rPr>
          <w:rFonts w:cs="Arial"/>
          <w:i/>
          <w:iCs/>
          <w:lang w:val="en-US"/>
        </w:rPr>
        <w:t>s. l.</w:t>
      </w:r>
      <w:r w:rsidRPr="004B2B88">
        <w:rPr>
          <w:rFonts w:cs="Arial"/>
          <w:lang w:val="en-US"/>
        </w:rPr>
        <w:t xml:space="preserve">], v. 141, p. 107125, 2024. </w:t>
      </w:r>
    </w:p>
    <w:p w14:paraId="38DFFDC7" w14:textId="77777777" w:rsidR="004B2B88" w:rsidRPr="004B2B88" w:rsidRDefault="004B2B88" w:rsidP="004B2B88">
      <w:pPr>
        <w:pStyle w:val="Bibliografia"/>
        <w:rPr>
          <w:rFonts w:cs="Arial"/>
        </w:rPr>
      </w:pPr>
      <w:r w:rsidRPr="004B2B88">
        <w:rPr>
          <w:rFonts w:cs="Arial"/>
          <w:lang w:val="en-US"/>
        </w:rPr>
        <w:lastRenderedPageBreak/>
        <w:t>LGPD - LEI N</w:t>
      </w:r>
      <w:r w:rsidRPr="004B2B88">
        <w:rPr>
          <w:rFonts w:cs="Arial"/>
          <w:vertAlign w:val="superscript"/>
          <w:lang w:val="en-US"/>
        </w:rPr>
        <w:t>o</w:t>
      </w:r>
      <w:r w:rsidRPr="004B2B88">
        <w:rPr>
          <w:rFonts w:cs="Arial"/>
          <w:lang w:val="en-US"/>
        </w:rPr>
        <w:t xml:space="preserve"> 13.709/2018. </w:t>
      </w:r>
      <w:r w:rsidRPr="004B2B88">
        <w:rPr>
          <w:rFonts w:cs="Arial"/>
        </w:rPr>
        <w:t xml:space="preserve">Congresso Nacional - Brasil. 14 ago. 2018. Disponível em: https://www2.camara.leg.br/legin/fed/lei/2018/lei-13709-14-agosto-2018-787077-publicacaooriginal-156212-pl.html. </w:t>
      </w:r>
    </w:p>
    <w:p w14:paraId="041783E7" w14:textId="77777777" w:rsidR="004B2B88" w:rsidRPr="004B2B88" w:rsidRDefault="004B2B88" w:rsidP="004B2B88">
      <w:pPr>
        <w:pStyle w:val="Bibliografia"/>
        <w:rPr>
          <w:rFonts w:cs="Arial"/>
        </w:rPr>
      </w:pPr>
      <w:r w:rsidRPr="004B2B88">
        <w:rPr>
          <w:rFonts w:cs="Arial"/>
        </w:rPr>
        <w:t xml:space="preserve">MACEDO, D. </w:t>
      </w:r>
      <w:r w:rsidRPr="004B2B88">
        <w:rPr>
          <w:rFonts w:cs="Arial"/>
          <w:b/>
          <w:bCs/>
        </w:rPr>
        <w:t>Integração do Cadastro Único com Cadastro Nacional de Endereços para Fins Estatístico através da modelagem de um banco de dados espacial</w:t>
      </w:r>
      <w:r w:rsidRPr="004B2B88">
        <w:rPr>
          <w:rFonts w:cs="Arial"/>
        </w:rPr>
        <w:t>. [</w:t>
      </w:r>
      <w:r w:rsidRPr="004B2B88">
        <w:rPr>
          <w:rFonts w:cs="Arial"/>
          <w:i/>
          <w:iCs/>
        </w:rPr>
        <w:t>S. l.</w:t>
      </w:r>
      <w:r w:rsidRPr="004B2B88">
        <w:rPr>
          <w:rFonts w:cs="Arial"/>
        </w:rPr>
        <w:t>]: mds.gov.br, 2023. Disponível em: https://aplicacoes.mds.gov.br/sagi/pesquisas/documentos/relatorio/relatorio_270.pdf. Acesso em: 3 mar. 2025.</w:t>
      </w:r>
    </w:p>
    <w:p w14:paraId="152BE8C5" w14:textId="77777777" w:rsidR="004B2B88" w:rsidRPr="004B2B88" w:rsidRDefault="004B2B88" w:rsidP="004B2B88">
      <w:pPr>
        <w:pStyle w:val="Bibliografia"/>
        <w:rPr>
          <w:rFonts w:cs="Arial"/>
        </w:rPr>
      </w:pPr>
      <w:r w:rsidRPr="004B2B88">
        <w:rPr>
          <w:rFonts w:cs="Arial"/>
        </w:rPr>
        <w:t>MÉTODOS E TÉCNICAS DE PESQUISA SOCIAL. [</w:t>
      </w:r>
      <w:r w:rsidRPr="004B2B88">
        <w:rPr>
          <w:rFonts w:cs="Arial"/>
          <w:i/>
          <w:iCs/>
        </w:rPr>
        <w:t>S. l.</w:t>
      </w:r>
      <w:r w:rsidRPr="004B2B88">
        <w:rPr>
          <w:rFonts w:cs="Arial"/>
        </w:rPr>
        <w:t xml:space="preserve">]: Editora Atlas Ltda, 2019. </w:t>
      </w:r>
    </w:p>
    <w:p w14:paraId="508D9BB7" w14:textId="77777777" w:rsidR="004B2B88" w:rsidRPr="004B2B88" w:rsidRDefault="004B2B88" w:rsidP="004B2B88">
      <w:pPr>
        <w:pStyle w:val="Bibliografia"/>
        <w:rPr>
          <w:rFonts w:cs="Arial"/>
        </w:rPr>
      </w:pPr>
      <w:r w:rsidRPr="004B2B88">
        <w:rPr>
          <w:rFonts w:cs="Arial"/>
        </w:rPr>
        <w:t xml:space="preserve">MF-CIATA. </w:t>
      </w:r>
      <w:r w:rsidRPr="004B2B88">
        <w:rPr>
          <w:rFonts w:cs="Arial"/>
          <w:b/>
          <w:bCs/>
        </w:rPr>
        <w:t>Manual do Cadastro Imobiliário - CIATA</w:t>
      </w:r>
      <w:r w:rsidRPr="004B2B88">
        <w:rPr>
          <w:rFonts w:cs="Arial"/>
        </w:rPr>
        <w:t>. [</w:t>
      </w:r>
      <w:r w:rsidRPr="004B2B88">
        <w:rPr>
          <w:rFonts w:cs="Arial"/>
          <w:i/>
          <w:iCs/>
        </w:rPr>
        <w:t>S. l.: s. n.</w:t>
      </w:r>
      <w:r w:rsidRPr="004B2B88">
        <w:rPr>
          <w:rFonts w:cs="Arial"/>
        </w:rPr>
        <w:t xml:space="preserve">], 1979. </w:t>
      </w:r>
    </w:p>
    <w:p w14:paraId="639BA6A0" w14:textId="77777777" w:rsidR="004B2B88" w:rsidRPr="004B2B88" w:rsidRDefault="004B2B88" w:rsidP="004B2B88">
      <w:pPr>
        <w:pStyle w:val="Bibliografia"/>
        <w:rPr>
          <w:rFonts w:cs="Arial"/>
        </w:rPr>
      </w:pPr>
      <w:r w:rsidRPr="004B2B88">
        <w:rPr>
          <w:rFonts w:cs="Arial"/>
        </w:rPr>
        <w:t xml:space="preserve">PANCHINIAK, T. </w:t>
      </w:r>
      <w:r w:rsidRPr="004B2B88">
        <w:rPr>
          <w:rFonts w:cs="Arial"/>
          <w:b/>
          <w:bCs/>
        </w:rPr>
        <w:t>Discussão sobre modelos conceituais relacionados ao cadastro territorial: estudo de caso de Joinville</w:t>
      </w:r>
      <w:r w:rsidRPr="004B2B88">
        <w:rPr>
          <w:rFonts w:cs="Arial"/>
        </w:rPr>
        <w:t>. [</w:t>
      </w:r>
      <w:r w:rsidRPr="004B2B88">
        <w:rPr>
          <w:rFonts w:cs="Arial"/>
          <w:i/>
          <w:iCs/>
        </w:rPr>
        <w:t>S. l.</w:t>
      </w:r>
      <w:r w:rsidRPr="004B2B88">
        <w:rPr>
          <w:rFonts w:cs="Arial"/>
        </w:rPr>
        <w:t xml:space="preserve">], 2017. Disponível em: https://repositorio.ufsc.br/handle/123456789/189319. Acesso em: 2 dez. 2024. </w:t>
      </w:r>
    </w:p>
    <w:p w14:paraId="65543E96" w14:textId="77777777" w:rsidR="004B2B88" w:rsidRPr="004B2B88" w:rsidRDefault="004B2B88" w:rsidP="004B2B88">
      <w:pPr>
        <w:pStyle w:val="Bibliografia"/>
        <w:rPr>
          <w:rFonts w:cs="Arial"/>
        </w:rPr>
      </w:pPr>
      <w:r w:rsidRPr="004B2B88">
        <w:rPr>
          <w:rFonts w:cs="Arial"/>
        </w:rPr>
        <w:t>PORTAL NACIONAL DE CONTRATAÇÕES PÚBLICAS - PNCP. [</w:t>
      </w:r>
      <w:r w:rsidRPr="004B2B88">
        <w:rPr>
          <w:rFonts w:cs="Arial"/>
          <w:i/>
          <w:iCs/>
        </w:rPr>
        <w:t>S. l.</w:t>
      </w:r>
      <w:r w:rsidRPr="004B2B88">
        <w:rPr>
          <w:rFonts w:cs="Arial"/>
        </w:rPr>
        <w:t xml:space="preserve">], 2025. Disponível em: https://www.gov.br/pncp/pt-br. Acesso em: 21 fev. 2025. </w:t>
      </w:r>
    </w:p>
    <w:p w14:paraId="6BF1E0FF" w14:textId="77777777" w:rsidR="004B2B88" w:rsidRPr="004B2B88" w:rsidRDefault="004B2B88" w:rsidP="004B2B88">
      <w:pPr>
        <w:pStyle w:val="Bibliografia"/>
        <w:rPr>
          <w:rFonts w:cs="Arial"/>
        </w:rPr>
      </w:pPr>
      <w:r w:rsidRPr="004B2B88">
        <w:rPr>
          <w:rFonts w:cs="Arial"/>
        </w:rPr>
        <w:t xml:space="preserve">PRODANOV, C. C. </w:t>
      </w:r>
      <w:r w:rsidRPr="004B2B88">
        <w:rPr>
          <w:rFonts w:cs="Arial"/>
          <w:b/>
          <w:bCs/>
        </w:rPr>
        <w:t>Metodologia do trabalho científico: métodos e técnicas da pesquisa e do trabalho acadêmico</w:t>
      </w:r>
      <w:r w:rsidRPr="004B2B88">
        <w:rPr>
          <w:rFonts w:cs="Arial"/>
        </w:rPr>
        <w:t>. [</w:t>
      </w:r>
      <w:r w:rsidRPr="004B2B88">
        <w:rPr>
          <w:rFonts w:cs="Arial"/>
          <w:i/>
          <w:iCs/>
        </w:rPr>
        <w:t>S. l.</w:t>
      </w:r>
      <w:r w:rsidRPr="004B2B88">
        <w:rPr>
          <w:rFonts w:cs="Arial"/>
        </w:rPr>
        <w:t xml:space="preserve">]: Universidade Feevale, 2012. </w:t>
      </w:r>
    </w:p>
    <w:p w14:paraId="3951950B" w14:textId="77777777" w:rsidR="004B2B88" w:rsidRPr="004B2B88" w:rsidRDefault="004B2B88" w:rsidP="004B2B88">
      <w:pPr>
        <w:pStyle w:val="Bibliografia"/>
        <w:rPr>
          <w:rFonts w:cs="Arial"/>
        </w:rPr>
      </w:pPr>
      <w:r w:rsidRPr="004B2B88">
        <w:rPr>
          <w:rFonts w:cs="Arial"/>
        </w:rPr>
        <w:t xml:space="preserve">SILBERSCHATZ, A. </w:t>
      </w:r>
      <w:r w:rsidRPr="004B2B88">
        <w:rPr>
          <w:rFonts w:cs="Arial"/>
          <w:b/>
          <w:bCs/>
        </w:rPr>
        <w:t>Sistemas De Bancos De Dados</w:t>
      </w:r>
      <w:r w:rsidRPr="004B2B88">
        <w:rPr>
          <w:rFonts w:cs="Arial"/>
        </w:rPr>
        <w:t xml:space="preserve">. 7. ed. Rio de Janeiro, RJ: Grupo Gen, 2011. </w:t>
      </w:r>
    </w:p>
    <w:p w14:paraId="09CF8AF6" w14:textId="77777777" w:rsidR="004B2B88" w:rsidRPr="004B2B88" w:rsidRDefault="004B2B88" w:rsidP="004B2B88">
      <w:pPr>
        <w:pStyle w:val="Bibliografia"/>
        <w:rPr>
          <w:rFonts w:cs="Arial"/>
        </w:rPr>
      </w:pPr>
      <w:r w:rsidRPr="004B2B88">
        <w:rPr>
          <w:rFonts w:cs="Arial"/>
        </w:rPr>
        <w:t xml:space="preserve">SILVA, E. da. </w:t>
      </w:r>
      <w:r w:rsidRPr="004B2B88">
        <w:rPr>
          <w:rFonts w:cs="Arial"/>
          <w:b/>
          <w:bCs/>
        </w:rPr>
        <w:t>Cadastro Territorial Multifinalitário aplicado à gestão municipal</w:t>
      </w:r>
      <w:r w:rsidRPr="004B2B88">
        <w:rPr>
          <w:rFonts w:cs="Arial"/>
        </w:rPr>
        <w:t xml:space="preserve">. Florianópolis, SC: Ufsc, 2023. </w:t>
      </w:r>
    </w:p>
    <w:p w14:paraId="7A12A92D" w14:textId="77777777" w:rsidR="004B2B88" w:rsidRPr="004B2B88" w:rsidRDefault="004B2B88" w:rsidP="004B2B88">
      <w:pPr>
        <w:pStyle w:val="Bibliografia"/>
        <w:rPr>
          <w:rFonts w:cs="Arial"/>
        </w:rPr>
      </w:pPr>
      <w:r w:rsidRPr="004B2B88">
        <w:rPr>
          <w:rFonts w:cs="Arial"/>
        </w:rPr>
        <w:t>SISCONFI/STN. siconfi. , 2023. Disponível em: https://siconfi.tesouro.gov.br/siconfi/pages/public/sti/iframe_sti.jsf. Acesso em: 28 fev. 2025.</w:t>
      </w:r>
    </w:p>
    <w:p w14:paraId="6E34DFE9" w14:textId="32D9EF89" w:rsidR="000752AD" w:rsidRPr="00693DE7" w:rsidRDefault="000752AD" w:rsidP="000752AD">
      <w:pPr>
        <w:jc w:val="left"/>
        <w:rPr>
          <w:rFonts w:cs="Arial"/>
          <w:szCs w:val="24"/>
        </w:rPr>
      </w:pPr>
      <w:r w:rsidRPr="00693DE7">
        <w:rPr>
          <w:rFonts w:cs="Arial"/>
          <w:szCs w:val="24"/>
        </w:rPr>
        <w:fldChar w:fldCharType="end"/>
      </w:r>
    </w:p>
    <w:p w14:paraId="7D7EDE55" w14:textId="77777777" w:rsidR="000752AD" w:rsidRPr="00693DE7" w:rsidRDefault="000752AD" w:rsidP="000752AD"/>
    <w:p w14:paraId="07246A47" w14:textId="77777777" w:rsidR="000752AD" w:rsidRDefault="000752AD" w:rsidP="000752AD">
      <w:pPr>
        <w:ind w:firstLine="0"/>
      </w:pPr>
    </w:p>
    <w:p w14:paraId="613809C9" w14:textId="021F1D95" w:rsidR="00AD08F9" w:rsidRPr="000752AD" w:rsidRDefault="00AD08F9" w:rsidP="000752AD"/>
    <w:sectPr w:rsidR="00AD08F9" w:rsidRPr="000752AD" w:rsidSect="00E473BB">
      <w:headerReference w:type="default" r:id="rId24"/>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6" w:author="Marco Aurélio Barbiero" w:date="2025-04-24T21:04:00Z" w:initials="MB">
    <w:p w14:paraId="49966AD6" w14:textId="77777777" w:rsidR="008F5BF7" w:rsidRDefault="008F5BF7" w:rsidP="008F5BF7">
      <w:pPr>
        <w:pStyle w:val="Textodecomentrio"/>
        <w:ind w:firstLine="0"/>
        <w:jc w:val="left"/>
      </w:pPr>
      <w:r>
        <w:rPr>
          <w:rStyle w:val="Refdecomentrio"/>
        </w:rPr>
        <w:annotationRef/>
      </w:r>
      <w:r>
        <w:t>Melhorar a redação</w:t>
      </w:r>
    </w:p>
  </w:comment>
  <w:comment w:id="63" w:author="Marco Aurélio Barbiero" w:date="2025-04-24T21:25:00Z" w:initials="MB">
    <w:p w14:paraId="6DD4BD44" w14:textId="77777777" w:rsidR="0022360A" w:rsidRDefault="0022360A" w:rsidP="0022360A">
      <w:pPr>
        <w:pStyle w:val="Textodecomentrio"/>
        <w:ind w:firstLine="0"/>
        <w:jc w:val="left"/>
      </w:pPr>
      <w:r>
        <w:rPr>
          <w:rStyle w:val="Refdecomentrio"/>
        </w:rPr>
        <w:annotationRef/>
      </w:r>
      <w:r>
        <w:t>Item específico na introdução</w:t>
      </w:r>
    </w:p>
  </w:comment>
  <w:comment w:id="69" w:author="Marco Aurélio Barbiero" w:date="2025-04-24T21:26:00Z" w:initials="MB">
    <w:p w14:paraId="1B8D8D40" w14:textId="77777777" w:rsidR="007B58EC" w:rsidRDefault="007B58EC" w:rsidP="007B58EC">
      <w:pPr>
        <w:pStyle w:val="Textodecomentrio"/>
        <w:ind w:firstLine="0"/>
        <w:jc w:val="left"/>
      </w:pPr>
      <w:r>
        <w:rPr>
          <w:rStyle w:val="Refdecomentrio"/>
        </w:rPr>
        <w:annotationRef/>
      </w:r>
      <w:r>
        <w:t xml:space="preserve">Trocar o verbo </w:t>
      </w:r>
    </w:p>
  </w:comment>
  <w:comment w:id="87" w:author="Marco Aurélio Barbiero" w:date="2025-04-24T21:27:00Z" w:initials="MB">
    <w:p w14:paraId="0548DAB5" w14:textId="77777777" w:rsidR="000E0700" w:rsidRDefault="006F0615" w:rsidP="000E0700">
      <w:pPr>
        <w:pStyle w:val="Textodecomentrio"/>
        <w:ind w:firstLine="0"/>
        <w:jc w:val="left"/>
      </w:pPr>
      <w:r>
        <w:rPr>
          <w:rStyle w:val="Refdecomentrio"/>
        </w:rPr>
        <w:annotationRef/>
      </w:r>
      <w:r w:rsidR="000E0700">
        <w:t>Ver citação dos 3 parágrafos</w:t>
      </w:r>
    </w:p>
  </w:comment>
  <w:comment w:id="90" w:author="Marco Aurélio Barbiero" w:date="2025-04-24T21:32:00Z" w:initials="MB">
    <w:p w14:paraId="0565760A" w14:textId="77777777" w:rsidR="009E2117" w:rsidRDefault="009E2117" w:rsidP="009E2117">
      <w:pPr>
        <w:pStyle w:val="Textodecomentrio"/>
        <w:ind w:firstLine="0"/>
        <w:jc w:val="left"/>
      </w:pPr>
      <w:r>
        <w:rPr>
          <w:rStyle w:val="Refdecomentrio"/>
        </w:rPr>
        <w:annotationRef/>
      </w:r>
      <w:r>
        <w:t>Amália Velazco</w:t>
      </w:r>
    </w:p>
  </w:comment>
  <w:comment w:id="96" w:author="Marco Aurélio Barbiero" w:date="2025-04-24T21:35:00Z" w:initials="MB">
    <w:p w14:paraId="166B8C5B" w14:textId="77777777" w:rsidR="00E25167" w:rsidRDefault="00E25167" w:rsidP="00E25167">
      <w:pPr>
        <w:pStyle w:val="Textodecomentrio"/>
        <w:ind w:firstLine="0"/>
        <w:jc w:val="left"/>
      </w:pPr>
      <w:r>
        <w:rPr>
          <w:rStyle w:val="Refdecomentrio"/>
        </w:rPr>
        <w:annotationRef/>
      </w:r>
      <w:r>
        <w:t>Quadro em vez de tabela</w:t>
      </w:r>
    </w:p>
  </w:comment>
  <w:comment w:id="101" w:author="Marco Aurélio Barbiero" w:date="2025-04-24T21:36:00Z" w:initials="MB">
    <w:p w14:paraId="7178BA0D" w14:textId="77777777" w:rsidR="00E25167" w:rsidRDefault="00E25167" w:rsidP="00E25167">
      <w:pPr>
        <w:pStyle w:val="Textodecomentrio"/>
        <w:ind w:firstLine="0"/>
        <w:jc w:val="left"/>
      </w:pPr>
      <w:r>
        <w:rPr>
          <w:rStyle w:val="Refdecomentrio"/>
        </w:rPr>
        <w:annotationRef/>
      </w:r>
      <w:r>
        <w:t>Quadro em vez de tabela</w:t>
      </w:r>
    </w:p>
  </w:comment>
  <w:comment w:id="106" w:author="Marco Aurélio Barbiero" w:date="2025-04-24T21:37:00Z" w:initials="MB">
    <w:p w14:paraId="764C923F" w14:textId="77777777" w:rsidR="00B55D75" w:rsidRDefault="00B55D75" w:rsidP="00B55D75">
      <w:pPr>
        <w:pStyle w:val="Textodecomentrio"/>
        <w:ind w:firstLine="0"/>
        <w:jc w:val="left"/>
      </w:pPr>
      <w:r>
        <w:rPr>
          <w:rStyle w:val="Refdecomentrio"/>
        </w:rPr>
        <w:annotationRef/>
      </w:r>
      <w:r>
        <w:t>Motivação para as escolhas</w:t>
      </w:r>
    </w:p>
  </w:comment>
  <w:comment w:id="119" w:author="Marco Aurélio Barbiero" w:date="2025-04-24T21:39:00Z" w:initials="MB">
    <w:p w14:paraId="33D39844" w14:textId="77777777" w:rsidR="00F20557" w:rsidRDefault="00F20557" w:rsidP="00F20557">
      <w:pPr>
        <w:pStyle w:val="Textodecomentrio"/>
        <w:ind w:firstLine="0"/>
        <w:jc w:val="left"/>
      </w:pPr>
      <w:r>
        <w:rPr>
          <w:rStyle w:val="Refdecomentrio"/>
        </w:rPr>
        <w:annotationRef/>
      </w:r>
      <w:r>
        <w:t>Citação indireta</w:t>
      </w:r>
    </w:p>
  </w:comment>
  <w:comment w:id="123" w:author="Marco Aurélio Barbiero" w:date="2025-04-24T21:40:00Z" w:initials="MB">
    <w:p w14:paraId="2CDACAED" w14:textId="77777777" w:rsidR="00430C5B" w:rsidRDefault="00430C5B" w:rsidP="00430C5B">
      <w:pPr>
        <w:pStyle w:val="Textodecomentrio"/>
        <w:ind w:firstLine="0"/>
        <w:jc w:val="left"/>
      </w:pPr>
      <w:r>
        <w:rPr>
          <w:rStyle w:val="Refdecomentrio"/>
        </w:rPr>
        <w:annotationRef/>
      </w:r>
      <w:r>
        <w:t>Retirar as definições</w:t>
      </w:r>
    </w:p>
  </w:comment>
  <w:comment w:id="126" w:author="Marco Aurélio Barbiero" w:date="2025-04-24T21:43:00Z" w:initials="MB">
    <w:p w14:paraId="4C404445" w14:textId="5F1AD929" w:rsidR="003D01A6" w:rsidRDefault="00B61624" w:rsidP="003D01A6">
      <w:pPr>
        <w:pStyle w:val="Textodecomentrio"/>
        <w:ind w:firstLine="0"/>
        <w:jc w:val="left"/>
      </w:pPr>
      <w:r>
        <w:rPr>
          <w:rStyle w:val="Refdecomentrio"/>
        </w:rPr>
        <w:annotationRef/>
      </w:r>
      <w:r w:rsidR="003D01A6">
        <w:t>Capítulo Limitações da pesquisa no início e Recomendações para trabalhos futuros no final</w:t>
      </w:r>
    </w:p>
  </w:comment>
  <w:comment w:id="137" w:author="Marco Aurélio Barbiero" w:date="2025-04-24T21:47:00Z" w:initials="MB">
    <w:p w14:paraId="3ACF09C6" w14:textId="77777777" w:rsidR="008B0D55" w:rsidRDefault="008B0D55" w:rsidP="008B0D55">
      <w:pPr>
        <w:pStyle w:val="Textodecomentrio"/>
        <w:ind w:firstLine="0"/>
        <w:jc w:val="left"/>
      </w:pPr>
      <w:r>
        <w:rPr>
          <w:rStyle w:val="Refdecomentrio"/>
        </w:rPr>
        <w:annotationRef/>
      </w:r>
      <w:r>
        <w:t>A tabela está 9 páginas atrás.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9966AD6" w15:done="0"/>
  <w15:commentEx w15:paraId="6DD4BD44" w15:done="0"/>
  <w15:commentEx w15:paraId="1B8D8D40" w15:done="0"/>
  <w15:commentEx w15:paraId="0548DAB5" w15:done="0"/>
  <w15:commentEx w15:paraId="0565760A" w15:done="0"/>
  <w15:commentEx w15:paraId="166B8C5B" w15:done="0"/>
  <w15:commentEx w15:paraId="7178BA0D" w15:done="0"/>
  <w15:commentEx w15:paraId="764C923F" w15:done="0"/>
  <w15:commentEx w15:paraId="33D39844" w15:done="0"/>
  <w15:commentEx w15:paraId="2CDACAED" w15:done="0"/>
  <w15:commentEx w15:paraId="4C404445" w15:done="0"/>
  <w15:commentEx w15:paraId="3ACF09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095ADB" w16cex:dateUtc="2025-04-25T00:04:00Z"/>
  <w16cex:commentExtensible w16cex:durableId="0B461418" w16cex:dateUtc="2025-04-25T00:25:00Z"/>
  <w16cex:commentExtensible w16cex:durableId="37AD695B" w16cex:dateUtc="2025-04-25T00:26:00Z"/>
  <w16cex:commentExtensible w16cex:durableId="5DF4D809" w16cex:dateUtc="2025-04-25T00:27:00Z"/>
  <w16cex:commentExtensible w16cex:durableId="379C0414" w16cex:dateUtc="2025-04-25T00:32:00Z"/>
  <w16cex:commentExtensible w16cex:durableId="4846F945" w16cex:dateUtc="2025-04-25T00:35:00Z"/>
  <w16cex:commentExtensible w16cex:durableId="00598A83" w16cex:dateUtc="2025-04-25T00:36:00Z"/>
  <w16cex:commentExtensible w16cex:durableId="785513CE" w16cex:dateUtc="2025-04-25T00:37:00Z"/>
  <w16cex:commentExtensible w16cex:durableId="6B30C21A" w16cex:dateUtc="2025-04-25T00:39:00Z"/>
  <w16cex:commentExtensible w16cex:durableId="28C37BED" w16cex:dateUtc="2025-04-25T00:40:00Z"/>
  <w16cex:commentExtensible w16cex:durableId="484E831D" w16cex:dateUtc="2025-04-25T00:43:00Z"/>
  <w16cex:commentExtensible w16cex:durableId="3E6387FF" w16cex:dateUtc="2025-04-25T0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9966AD6" w16cid:durableId="79095ADB"/>
  <w16cid:commentId w16cid:paraId="6DD4BD44" w16cid:durableId="0B461418"/>
  <w16cid:commentId w16cid:paraId="1B8D8D40" w16cid:durableId="37AD695B"/>
  <w16cid:commentId w16cid:paraId="0548DAB5" w16cid:durableId="5DF4D809"/>
  <w16cid:commentId w16cid:paraId="0565760A" w16cid:durableId="379C0414"/>
  <w16cid:commentId w16cid:paraId="166B8C5B" w16cid:durableId="4846F945"/>
  <w16cid:commentId w16cid:paraId="7178BA0D" w16cid:durableId="00598A83"/>
  <w16cid:commentId w16cid:paraId="764C923F" w16cid:durableId="785513CE"/>
  <w16cid:commentId w16cid:paraId="33D39844" w16cid:durableId="6B30C21A"/>
  <w16cid:commentId w16cid:paraId="2CDACAED" w16cid:durableId="28C37BED"/>
  <w16cid:commentId w16cid:paraId="4C404445" w16cid:durableId="484E831D"/>
  <w16cid:commentId w16cid:paraId="3ACF09C6" w16cid:durableId="3E6387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A2E853" w14:textId="77777777" w:rsidR="002B6F68" w:rsidRPr="00B322C5" w:rsidRDefault="002B6F68" w:rsidP="00362BEC">
      <w:pPr>
        <w:spacing w:line="240" w:lineRule="auto"/>
      </w:pPr>
      <w:r w:rsidRPr="00B322C5">
        <w:separator/>
      </w:r>
    </w:p>
  </w:endnote>
  <w:endnote w:type="continuationSeparator" w:id="0">
    <w:p w14:paraId="2CF94D8A" w14:textId="77777777" w:rsidR="002B6F68" w:rsidRPr="00B322C5" w:rsidRDefault="002B6F68" w:rsidP="00362BEC">
      <w:pPr>
        <w:spacing w:line="240" w:lineRule="auto"/>
      </w:pPr>
      <w:r w:rsidRPr="00B322C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Narrow">
    <w:altName w:val="Arial"/>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6F97B6" w14:textId="77777777" w:rsidR="002B6F68" w:rsidRPr="00B322C5" w:rsidRDefault="002B6F68" w:rsidP="00802B3F">
      <w:pPr>
        <w:spacing w:line="240" w:lineRule="auto"/>
        <w:ind w:firstLine="0"/>
      </w:pPr>
      <w:r w:rsidRPr="00B322C5">
        <w:separator/>
      </w:r>
    </w:p>
  </w:footnote>
  <w:footnote w:type="continuationSeparator" w:id="0">
    <w:p w14:paraId="1F947068" w14:textId="77777777" w:rsidR="002B6F68" w:rsidRPr="00B322C5" w:rsidRDefault="002B6F68" w:rsidP="00362BEC">
      <w:pPr>
        <w:spacing w:line="240" w:lineRule="auto"/>
      </w:pPr>
      <w:r w:rsidRPr="00B322C5">
        <w:continuationSeparator/>
      </w:r>
    </w:p>
  </w:footnote>
  <w:footnote w:id="1">
    <w:p w14:paraId="285A18FE" w14:textId="77777777" w:rsidR="000752AD" w:rsidRPr="00693DE7" w:rsidRDefault="000752AD" w:rsidP="000752AD">
      <w:pPr>
        <w:pStyle w:val="Textodenotaderodap"/>
        <w:ind w:firstLine="0"/>
      </w:pPr>
      <w:r w:rsidRPr="00693DE7">
        <w:rPr>
          <w:rStyle w:val="Refdenotaderodap"/>
        </w:rPr>
        <w:footnoteRef/>
      </w:r>
      <w:r w:rsidRPr="00693DE7">
        <w:t xml:space="preserve"> Segundo classificação da CNM, municípios com menos de 50 mil habitantes são considerados pequenos.</w:t>
      </w:r>
    </w:p>
  </w:footnote>
  <w:footnote w:id="2">
    <w:p w14:paraId="237D9693" w14:textId="77777777" w:rsidR="000752AD" w:rsidRPr="00693DE7" w:rsidRDefault="000752AD" w:rsidP="000752AD">
      <w:pPr>
        <w:pStyle w:val="Textodenotaderodap"/>
        <w:ind w:firstLine="0"/>
      </w:pPr>
      <w:r w:rsidRPr="00693DE7">
        <w:rPr>
          <w:rStyle w:val="Refdenotaderodap"/>
        </w:rPr>
        <w:footnoteRef/>
      </w:r>
      <w:r w:rsidRPr="00693DE7">
        <w:t xml:space="preserve"> 130 municípios não tinham uma conta para o IPTU em sua contabilidade em 2023.</w:t>
      </w:r>
    </w:p>
  </w:footnote>
  <w:footnote w:id="3">
    <w:p w14:paraId="24065820" w14:textId="77777777" w:rsidR="000752AD" w:rsidRPr="00693DE7" w:rsidRDefault="000752AD" w:rsidP="000752AD">
      <w:pPr>
        <w:pStyle w:val="Textodenotaderodap"/>
        <w:ind w:firstLine="0"/>
      </w:pPr>
      <w:r w:rsidRPr="00693DE7">
        <w:rPr>
          <w:rStyle w:val="Refdenotaderodap"/>
        </w:rPr>
        <w:footnoteRef/>
      </w:r>
      <w:r w:rsidRPr="00693DE7">
        <w:t xml:space="preserve"> Miraselva - PR</w:t>
      </w:r>
    </w:p>
  </w:footnote>
  <w:footnote w:id="4">
    <w:p w14:paraId="226F8B7C" w14:textId="77777777" w:rsidR="000752AD" w:rsidRPr="00693DE7" w:rsidRDefault="000752AD" w:rsidP="000752AD">
      <w:pPr>
        <w:pStyle w:val="Textodenotaderodap"/>
        <w:ind w:firstLine="0"/>
      </w:pPr>
      <w:r w:rsidRPr="00693DE7">
        <w:rPr>
          <w:rStyle w:val="Refdenotaderodap"/>
        </w:rPr>
        <w:footnoteRef/>
      </w:r>
      <w:r w:rsidRPr="00693DE7">
        <w:t xml:space="preserve"> Parazinho - RN</w:t>
      </w:r>
    </w:p>
  </w:footnote>
  <w:footnote w:id="5">
    <w:p w14:paraId="2C46CEF1" w14:textId="77777777" w:rsidR="000752AD" w:rsidRPr="00693DE7" w:rsidRDefault="000752AD" w:rsidP="000752AD">
      <w:pPr>
        <w:pStyle w:val="Textodenotaderodap"/>
        <w:ind w:firstLine="0"/>
      </w:pPr>
      <w:r w:rsidRPr="00693DE7">
        <w:rPr>
          <w:rStyle w:val="Refdenotaderodap"/>
        </w:rPr>
        <w:footnoteRef/>
      </w:r>
      <w:r w:rsidRPr="00693DE7">
        <w:t xml:space="preserve"> Serra da Saudade - MG</w:t>
      </w:r>
    </w:p>
  </w:footnote>
  <w:footnote w:id="6">
    <w:p w14:paraId="337DC48D" w14:textId="77777777" w:rsidR="000752AD" w:rsidRPr="00693DE7" w:rsidRDefault="000752AD" w:rsidP="000752AD">
      <w:pPr>
        <w:pStyle w:val="Textodenotaderodap"/>
        <w:ind w:firstLine="0"/>
      </w:pPr>
      <w:r w:rsidRPr="00693DE7">
        <w:rPr>
          <w:rStyle w:val="Refdenotaderodap"/>
        </w:rPr>
        <w:footnoteRef/>
      </w:r>
      <w:r w:rsidRPr="00693DE7">
        <w:t xml:space="preserve"> Canaã dos Carajás - PA</w:t>
      </w:r>
    </w:p>
  </w:footnote>
  <w:footnote w:id="7">
    <w:p w14:paraId="7AEA1642" w14:textId="77777777" w:rsidR="000752AD" w:rsidRPr="00693DE7" w:rsidRDefault="000752AD" w:rsidP="000752AD">
      <w:pPr>
        <w:pStyle w:val="Textodenotaderodap"/>
        <w:ind w:firstLine="0"/>
      </w:pPr>
      <w:r w:rsidRPr="00693DE7">
        <w:rPr>
          <w:rStyle w:val="Refdenotaderodap"/>
        </w:rPr>
        <w:footnoteRef/>
      </w:r>
      <w:r w:rsidRPr="00693DE7">
        <w:t xml:space="preserve"> Xangri-lá - RS</w:t>
      </w:r>
    </w:p>
  </w:footnote>
  <w:footnote w:id="8">
    <w:p w14:paraId="0164D54C" w14:textId="77777777" w:rsidR="000752AD" w:rsidRPr="00693DE7" w:rsidRDefault="000752AD" w:rsidP="000752AD">
      <w:pPr>
        <w:pStyle w:val="Textodenotaderodap"/>
        <w:ind w:firstLine="0"/>
      </w:pPr>
      <w:r w:rsidRPr="00693DE7">
        <w:rPr>
          <w:rStyle w:val="Refdenotaderodap"/>
        </w:rPr>
        <w:footnoteRef/>
      </w:r>
      <w:r w:rsidRPr="00693DE7">
        <w:t xml:space="preserve"> Goianira – GO</w:t>
      </w:r>
    </w:p>
    <w:p w14:paraId="145766B4" w14:textId="77777777" w:rsidR="000752AD" w:rsidRPr="00693DE7" w:rsidRDefault="000752AD" w:rsidP="000752AD">
      <w:pPr>
        <w:pStyle w:val="Textodenotaderodap"/>
      </w:pPr>
    </w:p>
  </w:footnote>
  <w:footnote w:id="9">
    <w:p w14:paraId="5E235DAA" w14:textId="67CB0C03" w:rsidR="000759F5" w:rsidRDefault="000759F5" w:rsidP="00BF4582">
      <w:pPr>
        <w:pStyle w:val="Legenda"/>
        <w:jc w:val="left"/>
      </w:pPr>
      <w:r>
        <w:rPr>
          <w:rStyle w:val="Refdenotaderodap"/>
        </w:rPr>
        <w:footnoteRef/>
      </w:r>
      <w:r>
        <w:t xml:space="preserve"> Embora </w:t>
      </w:r>
      <w:r w:rsidR="002D4D0F">
        <w:t>classe seja um</w:t>
      </w:r>
      <w:r w:rsidR="00EA7CCC">
        <w:t>a</w:t>
      </w:r>
      <w:r w:rsidR="002D4D0F">
        <w:t xml:space="preserve"> </w:t>
      </w:r>
      <w:r w:rsidR="00BD3485">
        <w:t xml:space="preserve">palavra </w:t>
      </w:r>
      <w:r w:rsidR="002D4D0F">
        <w:t xml:space="preserve">originalmente </w:t>
      </w:r>
      <w:r w:rsidR="002D3620">
        <w:t>empregada</w:t>
      </w:r>
      <w:r w:rsidR="002D4D0F">
        <w:t xml:space="preserve"> em programação orienta</w:t>
      </w:r>
      <w:r w:rsidR="008C1E88">
        <w:t>da</w:t>
      </w:r>
      <w:r w:rsidR="002D4D0F">
        <w:t xml:space="preserve"> a objetos (oop)</w:t>
      </w:r>
      <w:r w:rsidR="00A854F7">
        <w:t xml:space="preserve"> </w:t>
      </w:r>
      <w:r w:rsidR="008C1E88">
        <w:t>para</w:t>
      </w:r>
      <w:r w:rsidR="00A854F7">
        <w:t xml:space="preserve"> designa</w:t>
      </w:r>
      <w:r w:rsidR="008C1E88">
        <w:t>r</w:t>
      </w:r>
      <w:r w:rsidR="00A854F7">
        <w:t xml:space="preserve"> algo mais complexo que uma tab</w:t>
      </w:r>
      <w:r w:rsidR="00563A61">
        <w:t>el</w:t>
      </w:r>
      <w:r w:rsidR="00A854F7">
        <w:t>a</w:t>
      </w:r>
      <w:r w:rsidR="00EF118A">
        <w:t>, el</w:t>
      </w:r>
      <w:r w:rsidR="00D55481">
        <w:t>a</w:t>
      </w:r>
      <w:r w:rsidR="00EF118A">
        <w:t xml:space="preserve"> já se incorporou ao jargão de banco de dados </w:t>
      </w:r>
      <w:r w:rsidR="003E7A15">
        <w:t>e é usad</w:t>
      </w:r>
      <w:r w:rsidR="00D55481">
        <w:t>a</w:t>
      </w:r>
      <w:r w:rsidR="003E7A15">
        <w:t xml:space="preserve"> indistintamente </w:t>
      </w:r>
      <w:r w:rsidR="003E7A15">
        <w:fldChar w:fldCharType="begin"/>
      </w:r>
      <w:r w:rsidR="003E7A15">
        <w:instrText xml:space="preserve"> ADDIN ZOTERO_ITEM CSL_CITATION {"citationID":"yjeNRsIU","properties":{"formattedCitation":"(Silberschatz, 2011)","plainCitation":"(Silberschatz, 2011)","noteIndex":9},"citationItems":[{"id":205,"uris":["http://zotero.org/users/15531986/items/JM4XPK2A"],"itemData":{"id":205,"type":"book","edition":"7","event-place":"Rio de Janeiro, RJ","ISBN":"978-85-9515-733-0","language":"pt-BR","number-of-pages":"754","publisher":"Grupo Gen","publisher-place":"Rio de Janeiro, RJ","source":"Câmara Brasileira do Livro ISBN","title":"Sistemas De Bancos De Dados","author":[{"family":"Silberschatz","given":"Abranham"}],"contributor":[{"family":"Korth","given":"Henry F."},{"family":"Sudarshan","given":"S."}],"issued":{"date-parts":[["2011"]]}}}],"schema":"https://github.com/citation-style-language/schema/raw/master/csl-citation.json"} </w:instrText>
      </w:r>
      <w:r w:rsidR="003E7A15">
        <w:fldChar w:fldCharType="separate"/>
      </w:r>
      <w:r w:rsidR="003E7A15" w:rsidRPr="003E7A15">
        <w:rPr>
          <w:rFonts w:cs="Arial"/>
        </w:rPr>
        <w:t>(Silberschatz, 2011)</w:t>
      </w:r>
      <w:r w:rsidR="003E7A15">
        <w:fldChar w:fldCharType="end"/>
      </w:r>
      <w:r w:rsidR="003E7A15">
        <w:t>.</w:t>
      </w:r>
      <w:r w:rsidR="00EF118A">
        <w:t xml:space="preserve"> </w:t>
      </w:r>
    </w:p>
  </w:footnote>
  <w:footnote w:id="10">
    <w:p w14:paraId="780BD3AA" w14:textId="77777777" w:rsidR="000752AD" w:rsidRPr="00693DE7" w:rsidRDefault="000752AD" w:rsidP="000752AD">
      <w:pPr>
        <w:pStyle w:val="Textodenotaderodap"/>
      </w:pPr>
      <w:r w:rsidRPr="00693DE7">
        <w:rPr>
          <w:rStyle w:val="Refdenotaderodap"/>
        </w:rPr>
        <w:footnoteRef/>
      </w:r>
      <w:r w:rsidRPr="00693DE7">
        <w:t xml:space="preserve"> XML (Extensible Markup Language), JSON (JavaScript Object Notation) e CSV (Comma-Separated Values) são formatos de arquivo utilizados para armazenar e trocar dados. Cada formato tem suas vantagens: XML é robusto e estruturado, JSON é leve e fácil de interpretar, enquanto CSV é simples e eficiente para manipulação tabular.</w:t>
      </w:r>
    </w:p>
  </w:footnote>
  <w:footnote w:id="11">
    <w:p w14:paraId="78C42903" w14:textId="77777777" w:rsidR="000752AD" w:rsidRPr="00EF0800" w:rsidRDefault="000752AD" w:rsidP="000752AD">
      <w:pPr>
        <w:pStyle w:val="Textodenotaderodap"/>
      </w:pPr>
      <w:r w:rsidRPr="00693DE7">
        <w:rPr>
          <w:rStyle w:val="Refdenotaderodap"/>
        </w:rPr>
        <w:footnoteRef/>
      </w:r>
      <w:r w:rsidRPr="00693DE7">
        <w:t xml:space="preserve"> </w:t>
      </w:r>
      <w:hyperlink r:id="rId1" w:history="1">
        <w:r w:rsidRPr="00693DE7">
          <w:rPr>
            <w:rStyle w:val="Hyperlink"/>
          </w:rPr>
          <w:t>https://www.ibge.gov.br/estatisticas/sociais/populacao/38734-cadastro-nacional-de-enderecos-para-fins-estatisticos.html?edicao=41843&amp;t=downloads</w:t>
        </w:r>
      </w:hyperlink>
      <w:r w:rsidRPr="00693DE7">
        <w:t xml:space="preserve"> – acesso em 10/03/2025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077745"/>
      <w:docPartObj>
        <w:docPartGallery w:val="Page Numbers (Top of Page)"/>
        <w:docPartUnique/>
      </w:docPartObj>
    </w:sdtPr>
    <w:sdtEndPr>
      <w:rPr>
        <w:sz w:val="20"/>
        <w:szCs w:val="20"/>
      </w:rPr>
    </w:sdtEndPr>
    <w:sdtContent>
      <w:p w14:paraId="5AB47EBE" w14:textId="77777777" w:rsidR="00E103EF" w:rsidRPr="00B322C5" w:rsidRDefault="00E103EF" w:rsidP="00286FDA">
        <w:pPr>
          <w:pStyle w:val="Cabealho"/>
          <w:jc w:val="right"/>
          <w:rPr>
            <w:sz w:val="20"/>
            <w:szCs w:val="20"/>
          </w:rPr>
        </w:pPr>
        <w:r w:rsidRPr="00B322C5">
          <w:rPr>
            <w:rFonts w:cs="Arial"/>
            <w:sz w:val="20"/>
            <w:szCs w:val="20"/>
          </w:rPr>
          <w:fldChar w:fldCharType="begin"/>
        </w:r>
        <w:r w:rsidRPr="00B322C5">
          <w:rPr>
            <w:rFonts w:cs="Arial"/>
            <w:sz w:val="20"/>
            <w:szCs w:val="20"/>
          </w:rPr>
          <w:instrText>PAGE   \* MERGEFORMAT</w:instrText>
        </w:r>
        <w:r w:rsidRPr="00B322C5">
          <w:rPr>
            <w:rFonts w:cs="Arial"/>
            <w:sz w:val="20"/>
            <w:szCs w:val="20"/>
          </w:rPr>
          <w:fldChar w:fldCharType="separate"/>
        </w:r>
        <w:r w:rsidR="00B632B5" w:rsidRPr="00B322C5">
          <w:rPr>
            <w:rFonts w:cs="Arial"/>
            <w:sz w:val="20"/>
            <w:szCs w:val="20"/>
          </w:rPr>
          <w:t>35</w:t>
        </w:r>
        <w:r w:rsidRPr="00B322C5">
          <w:rPr>
            <w:rFonts w:cs="Arial"/>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9060C5"/>
    <w:multiLevelType w:val="hybridMultilevel"/>
    <w:tmpl w:val="6BC6120C"/>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 w15:restartNumberingAfterBreak="0">
    <w:nsid w:val="238D1285"/>
    <w:multiLevelType w:val="hybridMultilevel"/>
    <w:tmpl w:val="75748384"/>
    <w:lvl w:ilvl="0" w:tplc="F340A674">
      <w:start w:val="1"/>
      <w:numFmt w:val="lowerLetter"/>
      <w:pStyle w:val="SemEspaamento"/>
      <w:lvlText w:val="%1) "/>
      <w:lvlJc w:val="left"/>
      <w:pPr>
        <w:ind w:left="1747"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2118" w:hanging="360"/>
      </w:pPr>
    </w:lvl>
    <w:lvl w:ilvl="2" w:tplc="0416001B" w:tentative="1">
      <w:start w:val="1"/>
      <w:numFmt w:val="lowerRoman"/>
      <w:lvlText w:val="%3."/>
      <w:lvlJc w:val="right"/>
      <w:pPr>
        <w:ind w:left="2838" w:hanging="180"/>
      </w:pPr>
    </w:lvl>
    <w:lvl w:ilvl="3" w:tplc="0416000F" w:tentative="1">
      <w:start w:val="1"/>
      <w:numFmt w:val="decimal"/>
      <w:lvlText w:val="%4."/>
      <w:lvlJc w:val="left"/>
      <w:pPr>
        <w:ind w:left="3558" w:hanging="360"/>
      </w:pPr>
    </w:lvl>
    <w:lvl w:ilvl="4" w:tplc="04160019" w:tentative="1">
      <w:start w:val="1"/>
      <w:numFmt w:val="lowerLetter"/>
      <w:lvlText w:val="%5."/>
      <w:lvlJc w:val="left"/>
      <w:pPr>
        <w:ind w:left="4278" w:hanging="360"/>
      </w:pPr>
    </w:lvl>
    <w:lvl w:ilvl="5" w:tplc="0416001B" w:tentative="1">
      <w:start w:val="1"/>
      <w:numFmt w:val="lowerRoman"/>
      <w:lvlText w:val="%6."/>
      <w:lvlJc w:val="right"/>
      <w:pPr>
        <w:ind w:left="4998" w:hanging="180"/>
      </w:pPr>
    </w:lvl>
    <w:lvl w:ilvl="6" w:tplc="0416000F" w:tentative="1">
      <w:start w:val="1"/>
      <w:numFmt w:val="decimal"/>
      <w:lvlText w:val="%7."/>
      <w:lvlJc w:val="left"/>
      <w:pPr>
        <w:ind w:left="5718" w:hanging="360"/>
      </w:pPr>
    </w:lvl>
    <w:lvl w:ilvl="7" w:tplc="04160019" w:tentative="1">
      <w:start w:val="1"/>
      <w:numFmt w:val="lowerLetter"/>
      <w:lvlText w:val="%8."/>
      <w:lvlJc w:val="left"/>
      <w:pPr>
        <w:ind w:left="6438" w:hanging="360"/>
      </w:pPr>
    </w:lvl>
    <w:lvl w:ilvl="8" w:tplc="0416001B" w:tentative="1">
      <w:start w:val="1"/>
      <w:numFmt w:val="lowerRoman"/>
      <w:lvlText w:val="%9."/>
      <w:lvlJc w:val="right"/>
      <w:pPr>
        <w:ind w:left="7158" w:hanging="180"/>
      </w:pPr>
    </w:lvl>
  </w:abstractNum>
  <w:abstractNum w:abstractNumId="2" w15:restartNumberingAfterBreak="0">
    <w:nsid w:val="23C15A68"/>
    <w:multiLevelType w:val="hybridMultilevel"/>
    <w:tmpl w:val="17EC3C26"/>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3" w15:restartNumberingAfterBreak="0">
    <w:nsid w:val="73DF144E"/>
    <w:multiLevelType w:val="hybridMultilevel"/>
    <w:tmpl w:val="16B812F6"/>
    <w:lvl w:ilvl="0" w:tplc="A3B01CB4">
      <w:start w:val="1"/>
      <w:numFmt w:val="bullet"/>
      <w:pStyle w:val="Tpico"/>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 w15:restartNumberingAfterBreak="0">
    <w:nsid w:val="74B8083B"/>
    <w:multiLevelType w:val="multilevel"/>
    <w:tmpl w:val="4B8C9F5A"/>
    <w:lvl w:ilvl="0">
      <w:start w:val="1"/>
      <w:numFmt w:val="decimal"/>
      <w:pStyle w:val="Ttulo1"/>
      <w:lvlText w:val="%1"/>
      <w:lvlJc w:val="left"/>
      <w:pPr>
        <w:ind w:left="170" w:hanging="170"/>
      </w:pPr>
      <w:rPr>
        <w:rFonts w:ascii="Arial" w:hAnsi="Arial"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70" w:hanging="17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70" w:hanging="170"/>
      </w:pPr>
      <w:rPr>
        <w:rFonts w:hint="default"/>
      </w:rPr>
    </w:lvl>
    <w:lvl w:ilvl="3">
      <w:start w:val="1"/>
      <w:numFmt w:val="decimal"/>
      <w:pStyle w:val="Ttulo4"/>
      <w:lvlText w:val="%1.%2.%3.%4"/>
      <w:lvlJc w:val="left"/>
      <w:pPr>
        <w:ind w:left="170" w:hanging="170"/>
      </w:pPr>
      <w:rPr>
        <w:rFonts w:hint="default"/>
      </w:rPr>
    </w:lvl>
    <w:lvl w:ilvl="4">
      <w:start w:val="1"/>
      <w:numFmt w:val="decimal"/>
      <w:pStyle w:val="Ttulo5"/>
      <w:lvlText w:val="%1.%2.%3.%4.%5"/>
      <w:lvlJc w:val="left"/>
      <w:pPr>
        <w:ind w:left="170" w:hanging="170"/>
      </w:pPr>
      <w:rPr>
        <w:rFonts w:hint="default"/>
      </w:rPr>
    </w:lvl>
    <w:lvl w:ilvl="5">
      <w:start w:val="1"/>
      <w:numFmt w:val="decimal"/>
      <w:pStyle w:val="Ttulo6"/>
      <w:lvlText w:val="%1.%2.%3.%4.%5.%6"/>
      <w:lvlJc w:val="left"/>
      <w:pPr>
        <w:ind w:left="170" w:hanging="170"/>
      </w:pPr>
      <w:rPr>
        <w:rFonts w:hint="default"/>
      </w:rPr>
    </w:lvl>
    <w:lvl w:ilvl="6">
      <w:start w:val="1"/>
      <w:numFmt w:val="decimal"/>
      <w:pStyle w:val="Ttulo7"/>
      <w:lvlText w:val="%1.%2.%3.%4.%5.%6.%7"/>
      <w:lvlJc w:val="left"/>
      <w:pPr>
        <w:ind w:left="170" w:hanging="170"/>
      </w:pPr>
      <w:rPr>
        <w:rFonts w:hint="default"/>
      </w:rPr>
    </w:lvl>
    <w:lvl w:ilvl="7">
      <w:start w:val="1"/>
      <w:numFmt w:val="decimal"/>
      <w:pStyle w:val="Ttulo8"/>
      <w:lvlText w:val="%1.%2.%3.%4.%5.%6.%7.%8"/>
      <w:lvlJc w:val="left"/>
      <w:pPr>
        <w:ind w:left="170" w:hanging="170"/>
      </w:pPr>
      <w:rPr>
        <w:rFonts w:hint="default"/>
      </w:rPr>
    </w:lvl>
    <w:lvl w:ilvl="8">
      <w:start w:val="1"/>
      <w:numFmt w:val="decimal"/>
      <w:pStyle w:val="Ttulo9"/>
      <w:lvlText w:val="%1.%2.%3.%4.%5.%6.%7.%8.%9"/>
      <w:lvlJc w:val="left"/>
      <w:pPr>
        <w:ind w:left="170" w:hanging="170"/>
      </w:pPr>
      <w:rPr>
        <w:rFonts w:hint="default"/>
      </w:rPr>
    </w:lvl>
  </w:abstractNum>
  <w:abstractNum w:abstractNumId="5" w15:restartNumberingAfterBreak="0">
    <w:nsid w:val="75324AAB"/>
    <w:multiLevelType w:val="multilevel"/>
    <w:tmpl w:val="3D66DCDA"/>
    <w:styleLink w:val="Estilo1"/>
    <w:lvl w:ilvl="0">
      <w:start w:val="1"/>
      <w:numFmt w:val="decimal"/>
      <w:lvlText w:val="%1"/>
      <w:lvlJc w:val="left"/>
      <w:pPr>
        <w:ind w:left="170" w:hanging="170"/>
      </w:pPr>
      <w:rPr>
        <w:rFonts w:ascii="Arial" w:hAnsi="Arial" w:hint="default"/>
        <w:b w:val="0"/>
        <w:i w:val="0"/>
        <w:caps/>
        <w:smallCaps w:val="0"/>
        <w:strike w:val="0"/>
        <w:dstrike w:val="0"/>
        <w:vanish w:val="0"/>
        <w:color w:val="auto"/>
        <w:sz w:val="24"/>
        <w:u w:val="none"/>
        <w:vertAlign w:val="baseline"/>
      </w:rPr>
    </w:lvl>
    <w:lvl w:ilvl="1">
      <w:start w:val="1"/>
      <w:numFmt w:val="lowerLetter"/>
      <w:lvlText w:val="%2)"/>
      <w:lvlJc w:val="left"/>
      <w:pPr>
        <w:ind w:left="340" w:hanging="170"/>
      </w:pPr>
      <w:rPr>
        <w:rFonts w:hint="default"/>
      </w:rPr>
    </w:lvl>
    <w:lvl w:ilvl="2">
      <w:start w:val="1"/>
      <w:numFmt w:val="lowerRoman"/>
      <w:lvlText w:val="%3)"/>
      <w:lvlJc w:val="left"/>
      <w:pPr>
        <w:ind w:left="510" w:hanging="170"/>
      </w:pPr>
      <w:rPr>
        <w:rFonts w:hint="default"/>
      </w:rPr>
    </w:lvl>
    <w:lvl w:ilvl="3">
      <w:start w:val="1"/>
      <w:numFmt w:val="decimal"/>
      <w:lvlText w:val="(%4)"/>
      <w:lvlJc w:val="left"/>
      <w:pPr>
        <w:ind w:left="680" w:hanging="170"/>
      </w:pPr>
      <w:rPr>
        <w:rFonts w:hint="default"/>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6" w15:restartNumberingAfterBreak="0">
    <w:nsid w:val="7F930AC6"/>
    <w:multiLevelType w:val="multilevel"/>
    <w:tmpl w:val="1534F124"/>
    <w:styleLink w:val="Estilo2"/>
    <w:lvl w:ilvl="0">
      <w:start w:val="2"/>
      <w:numFmt w:val="none"/>
      <w:lvlText w:val="2"/>
      <w:lvlJc w:val="left"/>
      <w:pPr>
        <w:ind w:left="170" w:hanging="170"/>
      </w:pPr>
      <w:rPr>
        <w:rFonts w:ascii="Arial" w:hAnsi="Arial" w:hint="default"/>
        <w:b w:val="0"/>
        <w:i w:val="0"/>
        <w:caps/>
        <w:strike w:val="0"/>
        <w:dstrike w:val="0"/>
        <w:vanish w:val="0"/>
        <w:sz w:val="24"/>
        <w:vertAlign w:val="baseline"/>
      </w:rPr>
    </w:lvl>
    <w:lvl w:ilvl="1">
      <w:start w:val="1"/>
      <w:numFmt w:val="decimal"/>
      <w:lvlText w:val="%2"/>
      <w:lvlJc w:val="left"/>
      <w:pPr>
        <w:ind w:left="170" w:hanging="170"/>
      </w:pPr>
      <w:rPr>
        <w:rFonts w:ascii="Arial" w:hAnsi="Arial" w:hint="default"/>
        <w:b w:val="0"/>
        <w:i w:val="0"/>
        <w:caps/>
        <w:sz w:val="24"/>
      </w:rPr>
    </w:lvl>
    <w:lvl w:ilvl="2">
      <w:start w:val="1"/>
      <w:numFmt w:val="lowerRoman"/>
      <w:lvlText w:val="%3)"/>
      <w:lvlJc w:val="left"/>
      <w:pPr>
        <w:ind w:left="170" w:hanging="170"/>
      </w:pPr>
      <w:rPr>
        <w:rFonts w:hint="default"/>
      </w:rPr>
    </w:lvl>
    <w:lvl w:ilvl="3">
      <w:start w:val="1"/>
      <w:numFmt w:val="decimal"/>
      <w:lvlText w:val="(%4)"/>
      <w:lvlJc w:val="left"/>
      <w:pPr>
        <w:ind w:left="170" w:hanging="170"/>
      </w:pPr>
      <w:rPr>
        <w:rFonts w:hint="default"/>
      </w:rPr>
    </w:lvl>
    <w:lvl w:ilvl="4">
      <w:start w:val="1"/>
      <w:numFmt w:val="lowerLetter"/>
      <w:lvlText w:val="(%5)"/>
      <w:lvlJc w:val="left"/>
      <w:pPr>
        <w:ind w:left="170" w:hanging="170"/>
      </w:pPr>
      <w:rPr>
        <w:rFonts w:hint="default"/>
      </w:rPr>
    </w:lvl>
    <w:lvl w:ilvl="5">
      <w:start w:val="1"/>
      <w:numFmt w:val="lowerRoman"/>
      <w:lvlText w:val="(%6)"/>
      <w:lvlJc w:val="left"/>
      <w:pPr>
        <w:ind w:left="170" w:hanging="170"/>
      </w:pPr>
      <w:rPr>
        <w:rFonts w:hint="default"/>
      </w:rPr>
    </w:lvl>
    <w:lvl w:ilvl="6">
      <w:start w:val="1"/>
      <w:numFmt w:val="decimal"/>
      <w:lvlText w:val="%7."/>
      <w:lvlJc w:val="left"/>
      <w:pPr>
        <w:ind w:left="170" w:hanging="170"/>
      </w:pPr>
      <w:rPr>
        <w:rFonts w:hint="default"/>
      </w:rPr>
    </w:lvl>
    <w:lvl w:ilvl="7">
      <w:start w:val="1"/>
      <w:numFmt w:val="lowerLetter"/>
      <w:lvlText w:val="%8."/>
      <w:lvlJc w:val="left"/>
      <w:pPr>
        <w:ind w:left="170" w:hanging="170"/>
      </w:pPr>
      <w:rPr>
        <w:rFonts w:hint="default"/>
      </w:rPr>
    </w:lvl>
    <w:lvl w:ilvl="8">
      <w:start w:val="1"/>
      <w:numFmt w:val="lowerRoman"/>
      <w:lvlText w:val="%9."/>
      <w:lvlJc w:val="left"/>
      <w:pPr>
        <w:ind w:left="170" w:hanging="170"/>
      </w:pPr>
      <w:rPr>
        <w:rFonts w:hint="default"/>
      </w:rPr>
    </w:lvl>
  </w:abstractNum>
  <w:num w:numId="1" w16cid:durableId="1803376366">
    <w:abstractNumId w:val="1"/>
  </w:num>
  <w:num w:numId="2" w16cid:durableId="728268208">
    <w:abstractNumId w:val="5"/>
  </w:num>
  <w:num w:numId="3" w16cid:durableId="745035051">
    <w:abstractNumId w:val="6"/>
  </w:num>
  <w:num w:numId="4" w16cid:durableId="884559754">
    <w:abstractNumId w:val="4"/>
  </w:num>
  <w:num w:numId="5" w16cid:durableId="1135755419">
    <w:abstractNumId w:val="3"/>
  </w:num>
  <w:num w:numId="6" w16cid:durableId="51119641">
    <w:abstractNumId w:val="2"/>
  </w:num>
  <w:num w:numId="7" w16cid:durableId="1702894710">
    <w:abstractNumId w:val="0"/>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co Aurélio Barbiero">
    <w15:presenceInfo w15:providerId="Windows Live" w15:userId="f6f68d678cfe6957"/>
  </w15:person>
  <w15:person w15:author="Carlos">
    <w15:presenceInfo w15:providerId="None" w15:userId="Carl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BEC"/>
    <w:rsid w:val="000008D4"/>
    <w:rsid w:val="0000101A"/>
    <w:rsid w:val="000011FB"/>
    <w:rsid w:val="000023D4"/>
    <w:rsid w:val="0000291E"/>
    <w:rsid w:val="00002DBA"/>
    <w:rsid w:val="000035DC"/>
    <w:rsid w:val="000067F4"/>
    <w:rsid w:val="000074AD"/>
    <w:rsid w:val="00010780"/>
    <w:rsid w:val="000107B9"/>
    <w:rsid w:val="0001136E"/>
    <w:rsid w:val="00011703"/>
    <w:rsid w:val="0001209B"/>
    <w:rsid w:val="00013C55"/>
    <w:rsid w:val="000143E8"/>
    <w:rsid w:val="00015F02"/>
    <w:rsid w:val="000160DE"/>
    <w:rsid w:val="0001704A"/>
    <w:rsid w:val="000211D7"/>
    <w:rsid w:val="000232A2"/>
    <w:rsid w:val="0002385F"/>
    <w:rsid w:val="00024107"/>
    <w:rsid w:val="00024395"/>
    <w:rsid w:val="000247D9"/>
    <w:rsid w:val="00024B84"/>
    <w:rsid w:val="000276C5"/>
    <w:rsid w:val="0003070B"/>
    <w:rsid w:val="00030BF9"/>
    <w:rsid w:val="00032B21"/>
    <w:rsid w:val="00033365"/>
    <w:rsid w:val="000342B2"/>
    <w:rsid w:val="000347AA"/>
    <w:rsid w:val="00035206"/>
    <w:rsid w:val="000371BC"/>
    <w:rsid w:val="000413B3"/>
    <w:rsid w:val="00041DA1"/>
    <w:rsid w:val="00044BD7"/>
    <w:rsid w:val="00044C41"/>
    <w:rsid w:val="00050441"/>
    <w:rsid w:val="00050C84"/>
    <w:rsid w:val="000511FD"/>
    <w:rsid w:val="00051B67"/>
    <w:rsid w:val="00051D0A"/>
    <w:rsid w:val="0005362B"/>
    <w:rsid w:val="00054CAB"/>
    <w:rsid w:val="00055F8E"/>
    <w:rsid w:val="000567EF"/>
    <w:rsid w:val="00056F24"/>
    <w:rsid w:val="000579AB"/>
    <w:rsid w:val="00057BDD"/>
    <w:rsid w:val="00063547"/>
    <w:rsid w:val="00063EB9"/>
    <w:rsid w:val="00067E1F"/>
    <w:rsid w:val="00070BC3"/>
    <w:rsid w:val="000716BC"/>
    <w:rsid w:val="000724E3"/>
    <w:rsid w:val="0007312F"/>
    <w:rsid w:val="0007423E"/>
    <w:rsid w:val="00074EDE"/>
    <w:rsid w:val="000752AD"/>
    <w:rsid w:val="000759F5"/>
    <w:rsid w:val="00076092"/>
    <w:rsid w:val="00076101"/>
    <w:rsid w:val="00081866"/>
    <w:rsid w:val="00081CA1"/>
    <w:rsid w:val="000833B3"/>
    <w:rsid w:val="000837B9"/>
    <w:rsid w:val="00083B1B"/>
    <w:rsid w:val="00083B70"/>
    <w:rsid w:val="000846C9"/>
    <w:rsid w:val="0008552C"/>
    <w:rsid w:val="00086332"/>
    <w:rsid w:val="0009082F"/>
    <w:rsid w:val="000909B5"/>
    <w:rsid w:val="00091176"/>
    <w:rsid w:val="0009165C"/>
    <w:rsid w:val="000916E4"/>
    <w:rsid w:val="00092292"/>
    <w:rsid w:val="00093399"/>
    <w:rsid w:val="000937FE"/>
    <w:rsid w:val="00093CFF"/>
    <w:rsid w:val="00094266"/>
    <w:rsid w:val="0009440A"/>
    <w:rsid w:val="0009548F"/>
    <w:rsid w:val="00096AB9"/>
    <w:rsid w:val="0009738B"/>
    <w:rsid w:val="00097AF0"/>
    <w:rsid w:val="000A1EF1"/>
    <w:rsid w:val="000A1FBC"/>
    <w:rsid w:val="000A21C8"/>
    <w:rsid w:val="000A28C8"/>
    <w:rsid w:val="000A5A5E"/>
    <w:rsid w:val="000A65D9"/>
    <w:rsid w:val="000A6C15"/>
    <w:rsid w:val="000A72E2"/>
    <w:rsid w:val="000A78C2"/>
    <w:rsid w:val="000B1093"/>
    <w:rsid w:val="000B279C"/>
    <w:rsid w:val="000B3A2F"/>
    <w:rsid w:val="000B405E"/>
    <w:rsid w:val="000B48B7"/>
    <w:rsid w:val="000B4F34"/>
    <w:rsid w:val="000B5A04"/>
    <w:rsid w:val="000B5F44"/>
    <w:rsid w:val="000B6532"/>
    <w:rsid w:val="000B6704"/>
    <w:rsid w:val="000B7825"/>
    <w:rsid w:val="000C0951"/>
    <w:rsid w:val="000C166B"/>
    <w:rsid w:val="000C2527"/>
    <w:rsid w:val="000C380A"/>
    <w:rsid w:val="000C4DB9"/>
    <w:rsid w:val="000C4EAC"/>
    <w:rsid w:val="000C511D"/>
    <w:rsid w:val="000C52EE"/>
    <w:rsid w:val="000C5B46"/>
    <w:rsid w:val="000C60AC"/>
    <w:rsid w:val="000C6AF2"/>
    <w:rsid w:val="000D0A15"/>
    <w:rsid w:val="000D163D"/>
    <w:rsid w:val="000D1C41"/>
    <w:rsid w:val="000D3933"/>
    <w:rsid w:val="000D4AFC"/>
    <w:rsid w:val="000D4E5C"/>
    <w:rsid w:val="000D5953"/>
    <w:rsid w:val="000E003A"/>
    <w:rsid w:val="000E0700"/>
    <w:rsid w:val="000E2B78"/>
    <w:rsid w:val="000E2E05"/>
    <w:rsid w:val="000E2EA0"/>
    <w:rsid w:val="000E31AA"/>
    <w:rsid w:val="000E3379"/>
    <w:rsid w:val="000E538D"/>
    <w:rsid w:val="000E5D70"/>
    <w:rsid w:val="000E7429"/>
    <w:rsid w:val="000F03F8"/>
    <w:rsid w:val="000F1BEA"/>
    <w:rsid w:val="000F2D9D"/>
    <w:rsid w:val="000F2DF4"/>
    <w:rsid w:val="000F3BBC"/>
    <w:rsid w:val="000F4B9D"/>
    <w:rsid w:val="000F592A"/>
    <w:rsid w:val="000F5971"/>
    <w:rsid w:val="000F598C"/>
    <w:rsid w:val="000F6027"/>
    <w:rsid w:val="00100474"/>
    <w:rsid w:val="00100C3C"/>
    <w:rsid w:val="00100D7F"/>
    <w:rsid w:val="00101140"/>
    <w:rsid w:val="00101846"/>
    <w:rsid w:val="001029AB"/>
    <w:rsid w:val="0010436D"/>
    <w:rsid w:val="00104768"/>
    <w:rsid w:val="001057C2"/>
    <w:rsid w:val="001068B4"/>
    <w:rsid w:val="0011119B"/>
    <w:rsid w:val="00111B65"/>
    <w:rsid w:val="00112BE7"/>
    <w:rsid w:val="00112D7A"/>
    <w:rsid w:val="00113329"/>
    <w:rsid w:val="00114B2B"/>
    <w:rsid w:val="00114C3D"/>
    <w:rsid w:val="0011799F"/>
    <w:rsid w:val="00117E34"/>
    <w:rsid w:val="00120B78"/>
    <w:rsid w:val="00121406"/>
    <w:rsid w:val="0012261A"/>
    <w:rsid w:val="00126936"/>
    <w:rsid w:val="00126C34"/>
    <w:rsid w:val="00126C56"/>
    <w:rsid w:val="00126DBA"/>
    <w:rsid w:val="0012717F"/>
    <w:rsid w:val="00130FC0"/>
    <w:rsid w:val="001315CC"/>
    <w:rsid w:val="00131966"/>
    <w:rsid w:val="00132448"/>
    <w:rsid w:val="00132513"/>
    <w:rsid w:val="00132B22"/>
    <w:rsid w:val="00132D9B"/>
    <w:rsid w:val="00134A1A"/>
    <w:rsid w:val="00134CF0"/>
    <w:rsid w:val="001368C2"/>
    <w:rsid w:val="00140736"/>
    <w:rsid w:val="00143337"/>
    <w:rsid w:val="00143D9E"/>
    <w:rsid w:val="00145F7B"/>
    <w:rsid w:val="00146DBC"/>
    <w:rsid w:val="00150CA4"/>
    <w:rsid w:val="001518EF"/>
    <w:rsid w:val="001525F0"/>
    <w:rsid w:val="001526D0"/>
    <w:rsid w:val="0015340A"/>
    <w:rsid w:val="00153CD9"/>
    <w:rsid w:val="00154960"/>
    <w:rsid w:val="001606BF"/>
    <w:rsid w:val="00160901"/>
    <w:rsid w:val="00160CF3"/>
    <w:rsid w:val="00160EC1"/>
    <w:rsid w:val="00161A04"/>
    <w:rsid w:val="0016262A"/>
    <w:rsid w:val="0016369D"/>
    <w:rsid w:val="00163C99"/>
    <w:rsid w:val="00166179"/>
    <w:rsid w:val="00167F53"/>
    <w:rsid w:val="0017014A"/>
    <w:rsid w:val="00170C52"/>
    <w:rsid w:val="001715B6"/>
    <w:rsid w:val="00172768"/>
    <w:rsid w:val="00173BC2"/>
    <w:rsid w:val="00174141"/>
    <w:rsid w:val="00176D09"/>
    <w:rsid w:val="00177C59"/>
    <w:rsid w:val="001801CD"/>
    <w:rsid w:val="001811BD"/>
    <w:rsid w:val="00181CB1"/>
    <w:rsid w:val="00181F7D"/>
    <w:rsid w:val="00181FFE"/>
    <w:rsid w:val="001820B6"/>
    <w:rsid w:val="00182954"/>
    <w:rsid w:val="00183B0D"/>
    <w:rsid w:val="001849BD"/>
    <w:rsid w:val="001856C0"/>
    <w:rsid w:val="00187F70"/>
    <w:rsid w:val="0019569D"/>
    <w:rsid w:val="00197FDF"/>
    <w:rsid w:val="001A01C3"/>
    <w:rsid w:val="001A109A"/>
    <w:rsid w:val="001A1424"/>
    <w:rsid w:val="001A2C4E"/>
    <w:rsid w:val="001A3089"/>
    <w:rsid w:val="001A4760"/>
    <w:rsid w:val="001A48DF"/>
    <w:rsid w:val="001A4BE3"/>
    <w:rsid w:val="001A757A"/>
    <w:rsid w:val="001A76EB"/>
    <w:rsid w:val="001A7E1E"/>
    <w:rsid w:val="001B2806"/>
    <w:rsid w:val="001B2FC4"/>
    <w:rsid w:val="001B3816"/>
    <w:rsid w:val="001B69C7"/>
    <w:rsid w:val="001B6E9A"/>
    <w:rsid w:val="001C024D"/>
    <w:rsid w:val="001C17BA"/>
    <w:rsid w:val="001C33FA"/>
    <w:rsid w:val="001C3507"/>
    <w:rsid w:val="001C4296"/>
    <w:rsid w:val="001C559F"/>
    <w:rsid w:val="001C58DC"/>
    <w:rsid w:val="001C71B6"/>
    <w:rsid w:val="001C7EFF"/>
    <w:rsid w:val="001D0A7D"/>
    <w:rsid w:val="001D1019"/>
    <w:rsid w:val="001D15C0"/>
    <w:rsid w:val="001D2207"/>
    <w:rsid w:val="001D25E5"/>
    <w:rsid w:val="001D51EA"/>
    <w:rsid w:val="001D55DE"/>
    <w:rsid w:val="001D59C3"/>
    <w:rsid w:val="001D5AC4"/>
    <w:rsid w:val="001D5CBA"/>
    <w:rsid w:val="001D5D42"/>
    <w:rsid w:val="001D6B99"/>
    <w:rsid w:val="001D6CBB"/>
    <w:rsid w:val="001E2422"/>
    <w:rsid w:val="001E2DF2"/>
    <w:rsid w:val="001E4329"/>
    <w:rsid w:val="001E7104"/>
    <w:rsid w:val="001E789C"/>
    <w:rsid w:val="001F3992"/>
    <w:rsid w:val="001F41EB"/>
    <w:rsid w:val="001F601B"/>
    <w:rsid w:val="001F6116"/>
    <w:rsid w:val="00200B6B"/>
    <w:rsid w:val="002011AC"/>
    <w:rsid w:val="00201231"/>
    <w:rsid w:val="00203322"/>
    <w:rsid w:val="00203794"/>
    <w:rsid w:val="00203DA0"/>
    <w:rsid w:val="00203F1A"/>
    <w:rsid w:val="00204483"/>
    <w:rsid w:val="0020603F"/>
    <w:rsid w:val="00206D84"/>
    <w:rsid w:val="002074C5"/>
    <w:rsid w:val="00210190"/>
    <w:rsid w:val="00210C6B"/>
    <w:rsid w:val="00211253"/>
    <w:rsid w:val="00211491"/>
    <w:rsid w:val="0021373A"/>
    <w:rsid w:val="00214C74"/>
    <w:rsid w:val="002153C4"/>
    <w:rsid w:val="002170E3"/>
    <w:rsid w:val="00217937"/>
    <w:rsid w:val="00220164"/>
    <w:rsid w:val="00220C95"/>
    <w:rsid w:val="00223499"/>
    <w:rsid w:val="0022360A"/>
    <w:rsid w:val="00225519"/>
    <w:rsid w:val="00227B10"/>
    <w:rsid w:val="00227E56"/>
    <w:rsid w:val="00230424"/>
    <w:rsid w:val="00230D5E"/>
    <w:rsid w:val="00230E06"/>
    <w:rsid w:val="00232A44"/>
    <w:rsid w:val="0023605C"/>
    <w:rsid w:val="002367A5"/>
    <w:rsid w:val="00236E28"/>
    <w:rsid w:val="00237907"/>
    <w:rsid w:val="00240B2D"/>
    <w:rsid w:val="00240D4D"/>
    <w:rsid w:val="002414FB"/>
    <w:rsid w:val="00243975"/>
    <w:rsid w:val="00243E1B"/>
    <w:rsid w:val="00243E24"/>
    <w:rsid w:val="00244872"/>
    <w:rsid w:val="0024523D"/>
    <w:rsid w:val="002455C9"/>
    <w:rsid w:val="00246CFA"/>
    <w:rsid w:val="00246E76"/>
    <w:rsid w:val="0024760A"/>
    <w:rsid w:val="00247956"/>
    <w:rsid w:val="00247E14"/>
    <w:rsid w:val="00252917"/>
    <w:rsid w:val="00254168"/>
    <w:rsid w:val="00254441"/>
    <w:rsid w:val="002549CA"/>
    <w:rsid w:val="002559E6"/>
    <w:rsid w:val="00255F09"/>
    <w:rsid w:val="00256D34"/>
    <w:rsid w:val="00260347"/>
    <w:rsid w:val="002619DC"/>
    <w:rsid w:val="00262108"/>
    <w:rsid w:val="002633C2"/>
    <w:rsid w:val="00264214"/>
    <w:rsid w:val="00265651"/>
    <w:rsid w:val="002658C8"/>
    <w:rsid w:val="00267342"/>
    <w:rsid w:val="00267B2A"/>
    <w:rsid w:val="00271201"/>
    <w:rsid w:val="00272777"/>
    <w:rsid w:val="00272A82"/>
    <w:rsid w:val="0027448A"/>
    <w:rsid w:val="0027653C"/>
    <w:rsid w:val="00280216"/>
    <w:rsid w:val="00280535"/>
    <w:rsid w:val="00283889"/>
    <w:rsid w:val="00284095"/>
    <w:rsid w:val="00284DE2"/>
    <w:rsid w:val="00285158"/>
    <w:rsid w:val="0028560A"/>
    <w:rsid w:val="00286FDA"/>
    <w:rsid w:val="00287252"/>
    <w:rsid w:val="00287837"/>
    <w:rsid w:val="00290D10"/>
    <w:rsid w:val="00290F6E"/>
    <w:rsid w:val="0029300B"/>
    <w:rsid w:val="0029350B"/>
    <w:rsid w:val="00294038"/>
    <w:rsid w:val="002945FD"/>
    <w:rsid w:val="00296E7F"/>
    <w:rsid w:val="00297147"/>
    <w:rsid w:val="002A20AD"/>
    <w:rsid w:val="002A3784"/>
    <w:rsid w:val="002A3B20"/>
    <w:rsid w:val="002A4328"/>
    <w:rsid w:val="002A44FC"/>
    <w:rsid w:val="002A702F"/>
    <w:rsid w:val="002A73C9"/>
    <w:rsid w:val="002B0F37"/>
    <w:rsid w:val="002B11A7"/>
    <w:rsid w:val="002B245B"/>
    <w:rsid w:val="002B2C4D"/>
    <w:rsid w:val="002B3F73"/>
    <w:rsid w:val="002B4B52"/>
    <w:rsid w:val="002B526F"/>
    <w:rsid w:val="002B55D7"/>
    <w:rsid w:val="002B5A1B"/>
    <w:rsid w:val="002B6253"/>
    <w:rsid w:val="002B6F68"/>
    <w:rsid w:val="002B709C"/>
    <w:rsid w:val="002B778E"/>
    <w:rsid w:val="002C10F7"/>
    <w:rsid w:val="002C128E"/>
    <w:rsid w:val="002C145A"/>
    <w:rsid w:val="002C1B90"/>
    <w:rsid w:val="002C367A"/>
    <w:rsid w:val="002C38A5"/>
    <w:rsid w:val="002C3BA7"/>
    <w:rsid w:val="002C555F"/>
    <w:rsid w:val="002C5693"/>
    <w:rsid w:val="002C58D6"/>
    <w:rsid w:val="002C63E0"/>
    <w:rsid w:val="002C6A3E"/>
    <w:rsid w:val="002C74E7"/>
    <w:rsid w:val="002C79E7"/>
    <w:rsid w:val="002D1654"/>
    <w:rsid w:val="002D1744"/>
    <w:rsid w:val="002D3620"/>
    <w:rsid w:val="002D3EE2"/>
    <w:rsid w:val="002D4D0F"/>
    <w:rsid w:val="002D6063"/>
    <w:rsid w:val="002D6162"/>
    <w:rsid w:val="002D7B2E"/>
    <w:rsid w:val="002E10FC"/>
    <w:rsid w:val="002E1202"/>
    <w:rsid w:val="002E13BF"/>
    <w:rsid w:val="002E1B2F"/>
    <w:rsid w:val="002E3674"/>
    <w:rsid w:val="002E4B29"/>
    <w:rsid w:val="002E4CC1"/>
    <w:rsid w:val="002E5C60"/>
    <w:rsid w:val="002E5F57"/>
    <w:rsid w:val="002E72C4"/>
    <w:rsid w:val="002F029A"/>
    <w:rsid w:val="002F08F4"/>
    <w:rsid w:val="002F11B5"/>
    <w:rsid w:val="002F191E"/>
    <w:rsid w:val="002F1E32"/>
    <w:rsid w:val="002F1F28"/>
    <w:rsid w:val="002F2C18"/>
    <w:rsid w:val="002F2D37"/>
    <w:rsid w:val="002F458A"/>
    <w:rsid w:val="002F4A5C"/>
    <w:rsid w:val="002F4A73"/>
    <w:rsid w:val="002F4B4A"/>
    <w:rsid w:val="002F5A94"/>
    <w:rsid w:val="002F600F"/>
    <w:rsid w:val="002F6CEF"/>
    <w:rsid w:val="002F758C"/>
    <w:rsid w:val="002F7FE0"/>
    <w:rsid w:val="00300301"/>
    <w:rsid w:val="00301A96"/>
    <w:rsid w:val="00303281"/>
    <w:rsid w:val="00303A34"/>
    <w:rsid w:val="00303FE5"/>
    <w:rsid w:val="00304C08"/>
    <w:rsid w:val="00305610"/>
    <w:rsid w:val="00305C37"/>
    <w:rsid w:val="00305D45"/>
    <w:rsid w:val="003107A1"/>
    <w:rsid w:val="00310BE7"/>
    <w:rsid w:val="00310C3A"/>
    <w:rsid w:val="00310E7B"/>
    <w:rsid w:val="00310EAE"/>
    <w:rsid w:val="00311780"/>
    <w:rsid w:val="003121AF"/>
    <w:rsid w:val="00313137"/>
    <w:rsid w:val="00313F60"/>
    <w:rsid w:val="00315EDF"/>
    <w:rsid w:val="00317D6E"/>
    <w:rsid w:val="0032201A"/>
    <w:rsid w:val="00325416"/>
    <w:rsid w:val="00325597"/>
    <w:rsid w:val="00326FB5"/>
    <w:rsid w:val="00327875"/>
    <w:rsid w:val="00327D6D"/>
    <w:rsid w:val="00330397"/>
    <w:rsid w:val="0033060D"/>
    <w:rsid w:val="00331A9A"/>
    <w:rsid w:val="0033292E"/>
    <w:rsid w:val="00332E68"/>
    <w:rsid w:val="00332EED"/>
    <w:rsid w:val="0033373A"/>
    <w:rsid w:val="00333E9A"/>
    <w:rsid w:val="00334889"/>
    <w:rsid w:val="0033503F"/>
    <w:rsid w:val="00335BEF"/>
    <w:rsid w:val="003403B4"/>
    <w:rsid w:val="00341406"/>
    <w:rsid w:val="00341597"/>
    <w:rsid w:val="003437DF"/>
    <w:rsid w:val="00343B9D"/>
    <w:rsid w:val="00344627"/>
    <w:rsid w:val="003470D7"/>
    <w:rsid w:val="003473D8"/>
    <w:rsid w:val="00347421"/>
    <w:rsid w:val="00350250"/>
    <w:rsid w:val="003505EE"/>
    <w:rsid w:val="003551F7"/>
    <w:rsid w:val="00355EB7"/>
    <w:rsid w:val="00357E86"/>
    <w:rsid w:val="00362BEC"/>
    <w:rsid w:val="0036362F"/>
    <w:rsid w:val="00365B7E"/>
    <w:rsid w:val="003660EB"/>
    <w:rsid w:val="003668A6"/>
    <w:rsid w:val="00367002"/>
    <w:rsid w:val="00367630"/>
    <w:rsid w:val="00367E92"/>
    <w:rsid w:val="0037043D"/>
    <w:rsid w:val="00370F05"/>
    <w:rsid w:val="0037190A"/>
    <w:rsid w:val="00372911"/>
    <w:rsid w:val="0037335A"/>
    <w:rsid w:val="00375A67"/>
    <w:rsid w:val="00376616"/>
    <w:rsid w:val="003778B0"/>
    <w:rsid w:val="003804C3"/>
    <w:rsid w:val="00384095"/>
    <w:rsid w:val="00384447"/>
    <w:rsid w:val="0038493E"/>
    <w:rsid w:val="0038540C"/>
    <w:rsid w:val="003854EF"/>
    <w:rsid w:val="00385AD7"/>
    <w:rsid w:val="00385AF0"/>
    <w:rsid w:val="00385EAC"/>
    <w:rsid w:val="00385EB5"/>
    <w:rsid w:val="003860D2"/>
    <w:rsid w:val="00387BC7"/>
    <w:rsid w:val="00390FC8"/>
    <w:rsid w:val="003913D3"/>
    <w:rsid w:val="003936E7"/>
    <w:rsid w:val="00393AC9"/>
    <w:rsid w:val="003940D4"/>
    <w:rsid w:val="00394350"/>
    <w:rsid w:val="00394377"/>
    <w:rsid w:val="00395067"/>
    <w:rsid w:val="00395D68"/>
    <w:rsid w:val="00396C66"/>
    <w:rsid w:val="003A0881"/>
    <w:rsid w:val="003A1A06"/>
    <w:rsid w:val="003A1B95"/>
    <w:rsid w:val="003A1C32"/>
    <w:rsid w:val="003A20AC"/>
    <w:rsid w:val="003A2178"/>
    <w:rsid w:val="003A3D03"/>
    <w:rsid w:val="003A3EC5"/>
    <w:rsid w:val="003A418F"/>
    <w:rsid w:val="003A557B"/>
    <w:rsid w:val="003A5A8B"/>
    <w:rsid w:val="003A5BAA"/>
    <w:rsid w:val="003A735B"/>
    <w:rsid w:val="003B1606"/>
    <w:rsid w:val="003B1843"/>
    <w:rsid w:val="003B20B3"/>
    <w:rsid w:val="003B2458"/>
    <w:rsid w:val="003B33C8"/>
    <w:rsid w:val="003B4A1B"/>
    <w:rsid w:val="003B5BA7"/>
    <w:rsid w:val="003B5E3F"/>
    <w:rsid w:val="003B7FB6"/>
    <w:rsid w:val="003C09EB"/>
    <w:rsid w:val="003C135A"/>
    <w:rsid w:val="003C1EFC"/>
    <w:rsid w:val="003C25E0"/>
    <w:rsid w:val="003C4ABD"/>
    <w:rsid w:val="003C76A8"/>
    <w:rsid w:val="003C791A"/>
    <w:rsid w:val="003C7D46"/>
    <w:rsid w:val="003D01A6"/>
    <w:rsid w:val="003D03B0"/>
    <w:rsid w:val="003D0D3E"/>
    <w:rsid w:val="003D297B"/>
    <w:rsid w:val="003D52CC"/>
    <w:rsid w:val="003D53B6"/>
    <w:rsid w:val="003D5850"/>
    <w:rsid w:val="003D659F"/>
    <w:rsid w:val="003D6A1C"/>
    <w:rsid w:val="003D7363"/>
    <w:rsid w:val="003E073E"/>
    <w:rsid w:val="003E0782"/>
    <w:rsid w:val="003E19CB"/>
    <w:rsid w:val="003E2100"/>
    <w:rsid w:val="003E2628"/>
    <w:rsid w:val="003E2B0C"/>
    <w:rsid w:val="003E343A"/>
    <w:rsid w:val="003E38AE"/>
    <w:rsid w:val="003E3C65"/>
    <w:rsid w:val="003E4920"/>
    <w:rsid w:val="003E4D8C"/>
    <w:rsid w:val="003E58E8"/>
    <w:rsid w:val="003E7A15"/>
    <w:rsid w:val="003E7F71"/>
    <w:rsid w:val="003F0019"/>
    <w:rsid w:val="003F03B7"/>
    <w:rsid w:val="003F076A"/>
    <w:rsid w:val="003F084B"/>
    <w:rsid w:val="003F0A90"/>
    <w:rsid w:val="003F2F1C"/>
    <w:rsid w:val="003F30B1"/>
    <w:rsid w:val="003F3BE3"/>
    <w:rsid w:val="003F4651"/>
    <w:rsid w:val="003F4F2F"/>
    <w:rsid w:val="003F604B"/>
    <w:rsid w:val="003F7DFC"/>
    <w:rsid w:val="00400746"/>
    <w:rsid w:val="00402106"/>
    <w:rsid w:val="00403E17"/>
    <w:rsid w:val="00403F22"/>
    <w:rsid w:val="00404F35"/>
    <w:rsid w:val="004053AB"/>
    <w:rsid w:val="004056FF"/>
    <w:rsid w:val="00406F14"/>
    <w:rsid w:val="00407298"/>
    <w:rsid w:val="004077BC"/>
    <w:rsid w:val="00410679"/>
    <w:rsid w:val="00410846"/>
    <w:rsid w:val="004115A8"/>
    <w:rsid w:val="00411C95"/>
    <w:rsid w:val="0041321A"/>
    <w:rsid w:val="0041350E"/>
    <w:rsid w:val="004137BA"/>
    <w:rsid w:val="00413FAF"/>
    <w:rsid w:val="0041432D"/>
    <w:rsid w:val="00414A50"/>
    <w:rsid w:val="00415BC0"/>
    <w:rsid w:val="00416469"/>
    <w:rsid w:val="004164B0"/>
    <w:rsid w:val="004170EB"/>
    <w:rsid w:val="004172E3"/>
    <w:rsid w:val="00417D30"/>
    <w:rsid w:val="0042075A"/>
    <w:rsid w:val="0042095F"/>
    <w:rsid w:val="0042103E"/>
    <w:rsid w:val="00421573"/>
    <w:rsid w:val="00421CF8"/>
    <w:rsid w:val="00423F71"/>
    <w:rsid w:val="004247CC"/>
    <w:rsid w:val="00424F1D"/>
    <w:rsid w:val="00425FEC"/>
    <w:rsid w:val="0042692D"/>
    <w:rsid w:val="00427DDB"/>
    <w:rsid w:val="00427DF4"/>
    <w:rsid w:val="00430C5B"/>
    <w:rsid w:val="00432041"/>
    <w:rsid w:val="004327BF"/>
    <w:rsid w:val="0043352D"/>
    <w:rsid w:val="004340D6"/>
    <w:rsid w:val="00434AEB"/>
    <w:rsid w:val="00434DDC"/>
    <w:rsid w:val="00435375"/>
    <w:rsid w:val="00435410"/>
    <w:rsid w:val="004354A6"/>
    <w:rsid w:val="00435941"/>
    <w:rsid w:val="00437E76"/>
    <w:rsid w:val="00437FCD"/>
    <w:rsid w:val="00440714"/>
    <w:rsid w:val="004412F9"/>
    <w:rsid w:val="00444FEB"/>
    <w:rsid w:val="00447515"/>
    <w:rsid w:val="004477DA"/>
    <w:rsid w:val="0045024A"/>
    <w:rsid w:val="00452592"/>
    <w:rsid w:val="004533EE"/>
    <w:rsid w:val="00454642"/>
    <w:rsid w:val="00454ABB"/>
    <w:rsid w:val="00454C82"/>
    <w:rsid w:val="00455165"/>
    <w:rsid w:val="00457450"/>
    <w:rsid w:val="00460397"/>
    <w:rsid w:val="004617C9"/>
    <w:rsid w:val="00461BA1"/>
    <w:rsid w:val="00462674"/>
    <w:rsid w:val="00462ABE"/>
    <w:rsid w:val="004631E3"/>
    <w:rsid w:val="00463530"/>
    <w:rsid w:val="00463BD5"/>
    <w:rsid w:val="004649FC"/>
    <w:rsid w:val="00465301"/>
    <w:rsid w:val="00466579"/>
    <w:rsid w:val="0047082C"/>
    <w:rsid w:val="00470D17"/>
    <w:rsid w:val="004717D7"/>
    <w:rsid w:val="0047201B"/>
    <w:rsid w:val="004722AD"/>
    <w:rsid w:val="0047292F"/>
    <w:rsid w:val="004746D8"/>
    <w:rsid w:val="004748C8"/>
    <w:rsid w:val="004775FC"/>
    <w:rsid w:val="00477616"/>
    <w:rsid w:val="00477CE1"/>
    <w:rsid w:val="00477D97"/>
    <w:rsid w:val="00477E77"/>
    <w:rsid w:val="00480999"/>
    <w:rsid w:val="00482219"/>
    <w:rsid w:val="00482E60"/>
    <w:rsid w:val="00483433"/>
    <w:rsid w:val="004841A6"/>
    <w:rsid w:val="00485896"/>
    <w:rsid w:val="00487155"/>
    <w:rsid w:val="0048770D"/>
    <w:rsid w:val="004900AB"/>
    <w:rsid w:val="00490C85"/>
    <w:rsid w:val="00492AF1"/>
    <w:rsid w:val="0049389D"/>
    <w:rsid w:val="00495155"/>
    <w:rsid w:val="00496946"/>
    <w:rsid w:val="00496A96"/>
    <w:rsid w:val="004A0CAB"/>
    <w:rsid w:val="004A13A8"/>
    <w:rsid w:val="004A151E"/>
    <w:rsid w:val="004A2967"/>
    <w:rsid w:val="004A4312"/>
    <w:rsid w:val="004A5751"/>
    <w:rsid w:val="004A60A9"/>
    <w:rsid w:val="004A61AE"/>
    <w:rsid w:val="004A6E28"/>
    <w:rsid w:val="004A6EE2"/>
    <w:rsid w:val="004A78E7"/>
    <w:rsid w:val="004A7D3D"/>
    <w:rsid w:val="004A7DDB"/>
    <w:rsid w:val="004A7E25"/>
    <w:rsid w:val="004B03D7"/>
    <w:rsid w:val="004B2359"/>
    <w:rsid w:val="004B2530"/>
    <w:rsid w:val="004B2B88"/>
    <w:rsid w:val="004B37D6"/>
    <w:rsid w:val="004B473D"/>
    <w:rsid w:val="004B4F03"/>
    <w:rsid w:val="004B586A"/>
    <w:rsid w:val="004B5A7C"/>
    <w:rsid w:val="004B635F"/>
    <w:rsid w:val="004B6849"/>
    <w:rsid w:val="004B684A"/>
    <w:rsid w:val="004B7C52"/>
    <w:rsid w:val="004C3652"/>
    <w:rsid w:val="004C3713"/>
    <w:rsid w:val="004C4CBA"/>
    <w:rsid w:val="004C5602"/>
    <w:rsid w:val="004C6C30"/>
    <w:rsid w:val="004C6D8D"/>
    <w:rsid w:val="004C6D95"/>
    <w:rsid w:val="004D05B4"/>
    <w:rsid w:val="004D5376"/>
    <w:rsid w:val="004D5489"/>
    <w:rsid w:val="004D55C9"/>
    <w:rsid w:val="004D69D9"/>
    <w:rsid w:val="004D7047"/>
    <w:rsid w:val="004D7B06"/>
    <w:rsid w:val="004E007D"/>
    <w:rsid w:val="004E08FB"/>
    <w:rsid w:val="004E113F"/>
    <w:rsid w:val="004E16DA"/>
    <w:rsid w:val="004E31E5"/>
    <w:rsid w:val="004E32F8"/>
    <w:rsid w:val="004E38C6"/>
    <w:rsid w:val="004E3F19"/>
    <w:rsid w:val="004E42A5"/>
    <w:rsid w:val="004E6435"/>
    <w:rsid w:val="004E64C1"/>
    <w:rsid w:val="004F001C"/>
    <w:rsid w:val="004F0465"/>
    <w:rsid w:val="004F04FD"/>
    <w:rsid w:val="004F1459"/>
    <w:rsid w:val="004F1933"/>
    <w:rsid w:val="004F1AE1"/>
    <w:rsid w:val="004F1AF7"/>
    <w:rsid w:val="004F2076"/>
    <w:rsid w:val="004F2271"/>
    <w:rsid w:val="004F277E"/>
    <w:rsid w:val="004F2A6A"/>
    <w:rsid w:val="004F33B1"/>
    <w:rsid w:val="004F3675"/>
    <w:rsid w:val="004F3B25"/>
    <w:rsid w:val="004F4123"/>
    <w:rsid w:val="004F417B"/>
    <w:rsid w:val="004F455A"/>
    <w:rsid w:val="004F480D"/>
    <w:rsid w:val="004F59B5"/>
    <w:rsid w:val="004F6EEC"/>
    <w:rsid w:val="004F731C"/>
    <w:rsid w:val="004F74CE"/>
    <w:rsid w:val="004F7548"/>
    <w:rsid w:val="0050088B"/>
    <w:rsid w:val="005032E8"/>
    <w:rsid w:val="00504424"/>
    <w:rsid w:val="0050484C"/>
    <w:rsid w:val="0050492C"/>
    <w:rsid w:val="005072AB"/>
    <w:rsid w:val="0050747B"/>
    <w:rsid w:val="00507BDD"/>
    <w:rsid w:val="00511070"/>
    <w:rsid w:val="00511284"/>
    <w:rsid w:val="00511DE0"/>
    <w:rsid w:val="0051336E"/>
    <w:rsid w:val="0051398E"/>
    <w:rsid w:val="00513BA5"/>
    <w:rsid w:val="00514789"/>
    <w:rsid w:val="00514C0C"/>
    <w:rsid w:val="00515149"/>
    <w:rsid w:val="005160D3"/>
    <w:rsid w:val="0052061E"/>
    <w:rsid w:val="00522462"/>
    <w:rsid w:val="00522F52"/>
    <w:rsid w:val="00523D29"/>
    <w:rsid w:val="00523FB3"/>
    <w:rsid w:val="00526263"/>
    <w:rsid w:val="005269AD"/>
    <w:rsid w:val="00526D5B"/>
    <w:rsid w:val="005305B7"/>
    <w:rsid w:val="005307B9"/>
    <w:rsid w:val="005315EF"/>
    <w:rsid w:val="00531735"/>
    <w:rsid w:val="00532960"/>
    <w:rsid w:val="0053398C"/>
    <w:rsid w:val="005349A6"/>
    <w:rsid w:val="00534BD1"/>
    <w:rsid w:val="00540648"/>
    <w:rsid w:val="005408D4"/>
    <w:rsid w:val="00541D1E"/>
    <w:rsid w:val="0054228E"/>
    <w:rsid w:val="0054242F"/>
    <w:rsid w:val="0054245D"/>
    <w:rsid w:val="0054324A"/>
    <w:rsid w:val="00543593"/>
    <w:rsid w:val="00543CE6"/>
    <w:rsid w:val="00545F0C"/>
    <w:rsid w:val="00546154"/>
    <w:rsid w:val="005500F8"/>
    <w:rsid w:val="00552C35"/>
    <w:rsid w:val="005531BE"/>
    <w:rsid w:val="00553686"/>
    <w:rsid w:val="005541BC"/>
    <w:rsid w:val="00554753"/>
    <w:rsid w:val="00554AAB"/>
    <w:rsid w:val="0055512F"/>
    <w:rsid w:val="00555B7F"/>
    <w:rsid w:val="005562CC"/>
    <w:rsid w:val="005570FC"/>
    <w:rsid w:val="005579FC"/>
    <w:rsid w:val="005606C2"/>
    <w:rsid w:val="00560EE4"/>
    <w:rsid w:val="005610DB"/>
    <w:rsid w:val="0056137B"/>
    <w:rsid w:val="00562FAD"/>
    <w:rsid w:val="00563A61"/>
    <w:rsid w:val="00564768"/>
    <w:rsid w:val="00564BA9"/>
    <w:rsid w:val="00565163"/>
    <w:rsid w:val="005662A3"/>
    <w:rsid w:val="0056633C"/>
    <w:rsid w:val="005703F4"/>
    <w:rsid w:val="00570E8A"/>
    <w:rsid w:val="005712E6"/>
    <w:rsid w:val="0057332E"/>
    <w:rsid w:val="00573399"/>
    <w:rsid w:val="00573496"/>
    <w:rsid w:val="00574445"/>
    <w:rsid w:val="00574F20"/>
    <w:rsid w:val="00576504"/>
    <w:rsid w:val="00577ED3"/>
    <w:rsid w:val="005802D5"/>
    <w:rsid w:val="00581092"/>
    <w:rsid w:val="005819E6"/>
    <w:rsid w:val="00581BFD"/>
    <w:rsid w:val="00582550"/>
    <w:rsid w:val="005838F7"/>
    <w:rsid w:val="00584784"/>
    <w:rsid w:val="005853AB"/>
    <w:rsid w:val="00585E49"/>
    <w:rsid w:val="005862A3"/>
    <w:rsid w:val="005868AD"/>
    <w:rsid w:val="00591D74"/>
    <w:rsid w:val="00594025"/>
    <w:rsid w:val="005949BA"/>
    <w:rsid w:val="00594C30"/>
    <w:rsid w:val="0059549C"/>
    <w:rsid w:val="00596F22"/>
    <w:rsid w:val="00597922"/>
    <w:rsid w:val="005A11AC"/>
    <w:rsid w:val="005A1755"/>
    <w:rsid w:val="005A2E5A"/>
    <w:rsid w:val="005A3498"/>
    <w:rsid w:val="005A3F2E"/>
    <w:rsid w:val="005A47FF"/>
    <w:rsid w:val="005A506C"/>
    <w:rsid w:val="005A572F"/>
    <w:rsid w:val="005A7A9F"/>
    <w:rsid w:val="005A7C14"/>
    <w:rsid w:val="005B0877"/>
    <w:rsid w:val="005B2866"/>
    <w:rsid w:val="005B2946"/>
    <w:rsid w:val="005B44C4"/>
    <w:rsid w:val="005B4A5E"/>
    <w:rsid w:val="005B5164"/>
    <w:rsid w:val="005B599B"/>
    <w:rsid w:val="005B65FA"/>
    <w:rsid w:val="005B7306"/>
    <w:rsid w:val="005C1CB2"/>
    <w:rsid w:val="005C1F25"/>
    <w:rsid w:val="005C2B2A"/>
    <w:rsid w:val="005C347E"/>
    <w:rsid w:val="005C5134"/>
    <w:rsid w:val="005C5633"/>
    <w:rsid w:val="005C6DFC"/>
    <w:rsid w:val="005C70B3"/>
    <w:rsid w:val="005C73C2"/>
    <w:rsid w:val="005C787F"/>
    <w:rsid w:val="005D072C"/>
    <w:rsid w:val="005D1037"/>
    <w:rsid w:val="005D25C8"/>
    <w:rsid w:val="005D318D"/>
    <w:rsid w:val="005D3B87"/>
    <w:rsid w:val="005D4C41"/>
    <w:rsid w:val="005D6F5F"/>
    <w:rsid w:val="005D79D8"/>
    <w:rsid w:val="005D7D77"/>
    <w:rsid w:val="005E018E"/>
    <w:rsid w:val="005E0A36"/>
    <w:rsid w:val="005E0B17"/>
    <w:rsid w:val="005E1508"/>
    <w:rsid w:val="005E1D60"/>
    <w:rsid w:val="005E276F"/>
    <w:rsid w:val="005E2DD9"/>
    <w:rsid w:val="005E3159"/>
    <w:rsid w:val="005E3474"/>
    <w:rsid w:val="005E3EFC"/>
    <w:rsid w:val="005E5D5C"/>
    <w:rsid w:val="005E6364"/>
    <w:rsid w:val="005F0216"/>
    <w:rsid w:val="005F0709"/>
    <w:rsid w:val="005F134E"/>
    <w:rsid w:val="005F1B0F"/>
    <w:rsid w:val="005F2589"/>
    <w:rsid w:val="005F3A72"/>
    <w:rsid w:val="005F5234"/>
    <w:rsid w:val="005F5B6F"/>
    <w:rsid w:val="005F7443"/>
    <w:rsid w:val="005F754C"/>
    <w:rsid w:val="005F7D35"/>
    <w:rsid w:val="0060074A"/>
    <w:rsid w:val="00600D1D"/>
    <w:rsid w:val="006023CA"/>
    <w:rsid w:val="00602682"/>
    <w:rsid w:val="00602AD6"/>
    <w:rsid w:val="00603FA5"/>
    <w:rsid w:val="0060495B"/>
    <w:rsid w:val="00604A8F"/>
    <w:rsid w:val="0060511A"/>
    <w:rsid w:val="00605EC8"/>
    <w:rsid w:val="00606081"/>
    <w:rsid w:val="006060EB"/>
    <w:rsid w:val="0060651F"/>
    <w:rsid w:val="00606A9B"/>
    <w:rsid w:val="006072B5"/>
    <w:rsid w:val="00607672"/>
    <w:rsid w:val="0061146D"/>
    <w:rsid w:val="006117E1"/>
    <w:rsid w:val="00613708"/>
    <w:rsid w:val="00613FC9"/>
    <w:rsid w:val="00614759"/>
    <w:rsid w:val="006156D6"/>
    <w:rsid w:val="00615B90"/>
    <w:rsid w:val="006165C9"/>
    <w:rsid w:val="00616D77"/>
    <w:rsid w:val="00616F00"/>
    <w:rsid w:val="006209FF"/>
    <w:rsid w:val="0062572C"/>
    <w:rsid w:val="00627424"/>
    <w:rsid w:val="006274BD"/>
    <w:rsid w:val="006279A9"/>
    <w:rsid w:val="00627E6F"/>
    <w:rsid w:val="006310EC"/>
    <w:rsid w:val="0063140A"/>
    <w:rsid w:val="00631685"/>
    <w:rsid w:val="00631CF2"/>
    <w:rsid w:val="006329E9"/>
    <w:rsid w:val="00633355"/>
    <w:rsid w:val="006345A0"/>
    <w:rsid w:val="0063599E"/>
    <w:rsid w:val="00635DB5"/>
    <w:rsid w:val="0063703A"/>
    <w:rsid w:val="0063782C"/>
    <w:rsid w:val="006378FF"/>
    <w:rsid w:val="00637D7F"/>
    <w:rsid w:val="006421EB"/>
    <w:rsid w:val="006423A8"/>
    <w:rsid w:val="00642537"/>
    <w:rsid w:val="0064260A"/>
    <w:rsid w:val="00644D93"/>
    <w:rsid w:val="00645976"/>
    <w:rsid w:val="00645D4B"/>
    <w:rsid w:val="006506B1"/>
    <w:rsid w:val="00650D43"/>
    <w:rsid w:val="00650FBD"/>
    <w:rsid w:val="00654BAD"/>
    <w:rsid w:val="006557AA"/>
    <w:rsid w:val="0065589D"/>
    <w:rsid w:val="00655EE3"/>
    <w:rsid w:val="006566AE"/>
    <w:rsid w:val="00657F48"/>
    <w:rsid w:val="00661681"/>
    <w:rsid w:val="00663253"/>
    <w:rsid w:val="0066356A"/>
    <w:rsid w:val="00664A61"/>
    <w:rsid w:val="00665253"/>
    <w:rsid w:val="006657FC"/>
    <w:rsid w:val="00665C81"/>
    <w:rsid w:val="00665F41"/>
    <w:rsid w:val="00666A1F"/>
    <w:rsid w:val="00667327"/>
    <w:rsid w:val="00670A90"/>
    <w:rsid w:val="0067291B"/>
    <w:rsid w:val="006729CE"/>
    <w:rsid w:val="00672D63"/>
    <w:rsid w:val="00673348"/>
    <w:rsid w:val="00673554"/>
    <w:rsid w:val="00674A8B"/>
    <w:rsid w:val="00675851"/>
    <w:rsid w:val="006758DC"/>
    <w:rsid w:val="00675992"/>
    <w:rsid w:val="00676F6B"/>
    <w:rsid w:val="0067708C"/>
    <w:rsid w:val="006771B9"/>
    <w:rsid w:val="00677683"/>
    <w:rsid w:val="00680122"/>
    <w:rsid w:val="00680650"/>
    <w:rsid w:val="006813D2"/>
    <w:rsid w:val="00681470"/>
    <w:rsid w:val="00682FCE"/>
    <w:rsid w:val="0068348D"/>
    <w:rsid w:val="00683A28"/>
    <w:rsid w:val="006858E4"/>
    <w:rsid w:val="00685C40"/>
    <w:rsid w:val="00685F65"/>
    <w:rsid w:val="0068638F"/>
    <w:rsid w:val="006871A2"/>
    <w:rsid w:val="00690BF4"/>
    <w:rsid w:val="006914E1"/>
    <w:rsid w:val="006926CC"/>
    <w:rsid w:val="006931A0"/>
    <w:rsid w:val="00693CC9"/>
    <w:rsid w:val="00694548"/>
    <w:rsid w:val="00694731"/>
    <w:rsid w:val="006948C0"/>
    <w:rsid w:val="00694FC0"/>
    <w:rsid w:val="00695350"/>
    <w:rsid w:val="0069621D"/>
    <w:rsid w:val="00696B7B"/>
    <w:rsid w:val="00696C60"/>
    <w:rsid w:val="00696CD8"/>
    <w:rsid w:val="0069713D"/>
    <w:rsid w:val="006977A8"/>
    <w:rsid w:val="006A0079"/>
    <w:rsid w:val="006A00A4"/>
    <w:rsid w:val="006A0E60"/>
    <w:rsid w:val="006A1311"/>
    <w:rsid w:val="006A2EEC"/>
    <w:rsid w:val="006A49CE"/>
    <w:rsid w:val="006A5E91"/>
    <w:rsid w:val="006A65C2"/>
    <w:rsid w:val="006A768C"/>
    <w:rsid w:val="006A76AB"/>
    <w:rsid w:val="006B1D05"/>
    <w:rsid w:val="006B23E8"/>
    <w:rsid w:val="006B3834"/>
    <w:rsid w:val="006B38D3"/>
    <w:rsid w:val="006B3ACE"/>
    <w:rsid w:val="006B42B8"/>
    <w:rsid w:val="006B4D8E"/>
    <w:rsid w:val="006B5571"/>
    <w:rsid w:val="006B57CE"/>
    <w:rsid w:val="006B59DC"/>
    <w:rsid w:val="006B71B5"/>
    <w:rsid w:val="006B754B"/>
    <w:rsid w:val="006B76C1"/>
    <w:rsid w:val="006B7E9F"/>
    <w:rsid w:val="006B7F88"/>
    <w:rsid w:val="006C0130"/>
    <w:rsid w:val="006C0FA0"/>
    <w:rsid w:val="006C23C5"/>
    <w:rsid w:val="006C248F"/>
    <w:rsid w:val="006C2639"/>
    <w:rsid w:val="006C351F"/>
    <w:rsid w:val="006C51E6"/>
    <w:rsid w:val="006C777D"/>
    <w:rsid w:val="006D2190"/>
    <w:rsid w:val="006D2B69"/>
    <w:rsid w:val="006D3111"/>
    <w:rsid w:val="006E2124"/>
    <w:rsid w:val="006E21F6"/>
    <w:rsid w:val="006E2432"/>
    <w:rsid w:val="006E37D7"/>
    <w:rsid w:val="006E39DF"/>
    <w:rsid w:val="006E3D6D"/>
    <w:rsid w:val="006E437D"/>
    <w:rsid w:val="006E46F8"/>
    <w:rsid w:val="006E5D3D"/>
    <w:rsid w:val="006E6835"/>
    <w:rsid w:val="006F0615"/>
    <w:rsid w:val="006F0E64"/>
    <w:rsid w:val="006F0FB8"/>
    <w:rsid w:val="006F1EF3"/>
    <w:rsid w:val="006F2D6C"/>
    <w:rsid w:val="006F2E9A"/>
    <w:rsid w:val="006F4179"/>
    <w:rsid w:val="006F689F"/>
    <w:rsid w:val="006F6933"/>
    <w:rsid w:val="006F7BE0"/>
    <w:rsid w:val="006F7C99"/>
    <w:rsid w:val="007008F2"/>
    <w:rsid w:val="00700D93"/>
    <w:rsid w:val="00701653"/>
    <w:rsid w:val="007036F2"/>
    <w:rsid w:val="00703855"/>
    <w:rsid w:val="007043B2"/>
    <w:rsid w:val="00704895"/>
    <w:rsid w:val="007054BA"/>
    <w:rsid w:val="00705D87"/>
    <w:rsid w:val="0070679C"/>
    <w:rsid w:val="007074A9"/>
    <w:rsid w:val="007102CD"/>
    <w:rsid w:val="00710FF2"/>
    <w:rsid w:val="007119BC"/>
    <w:rsid w:val="00712982"/>
    <w:rsid w:val="00712AB5"/>
    <w:rsid w:val="007136E6"/>
    <w:rsid w:val="00713C6B"/>
    <w:rsid w:val="0071415E"/>
    <w:rsid w:val="007142EA"/>
    <w:rsid w:val="007143E3"/>
    <w:rsid w:val="00714B7D"/>
    <w:rsid w:val="0071751A"/>
    <w:rsid w:val="00717FF2"/>
    <w:rsid w:val="00720D70"/>
    <w:rsid w:val="00721085"/>
    <w:rsid w:val="00721329"/>
    <w:rsid w:val="007229BD"/>
    <w:rsid w:val="007235A1"/>
    <w:rsid w:val="00723B3E"/>
    <w:rsid w:val="00724452"/>
    <w:rsid w:val="0072516F"/>
    <w:rsid w:val="007262AC"/>
    <w:rsid w:val="00726B8E"/>
    <w:rsid w:val="00726E8E"/>
    <w:rsid w:val="00727307"/>
    <w:rsid w:val="00731C80"/>
    <w:rsid w:val="0073200C"/>
    <w:rsid w:val="00734570"/>
    <w:rsid w:val="00734B7F"/>
    <w:rsid w:val="007350C8"/>
    <w:rsid w:val="007353FA"/>
    <w:rsid w:val="007356BD"/>
    <w:rsid w:val="0073602B"/>
    <w:rsid w:val="00736E59"/>
    <w:rsid w:val="007400E7"/>
    <w:rsid w:val="00741439"/>
    <w:rsid w:val="00741BDB"/>
    <w:rsid w:val="00742191"/>
    <w:rsid w:val="00742E1B"/>
    <w:rsid w:val="00744278"/>
    <w:rsid w:val="00745D82"/>
    <w:rsid w:val="00747F80"/>
    <w:rsid w:val="00747FAD"/>
    <w:rsid w:val="00750832"/>
    <w:rsid w:val="007519A5"/>
    <w:rsid w:val="00751C9C"/>
    <w:rsid w:val="007525C5"/>
    <w:rsid w:val="0075507A"/>
    <w:rsid w:val="0075546A"/>
    <w:rsid w:val="00755AD0"/>
    <w:rsid w:val="00756032"/>
    <w:rsid w:val="007623E1"/>
    <w:rsid w:val="00762601"/>
    <w:rsid w:val="00763B5D"/>
    <w:rsid w:val="00763C85"/>
    <w:rsid w:val="0076414F"/>
    <w:rsid w:val="007642CD"/>
    <w:rsid w:val="00764798"/>
    <w:rsid w:val="00765495"/>
    <w:rsid w:val="00765C8E"/>
    <w:rsid w:val="0076608B"/>
    <w:rsid w:val="007669D5"/>
    <w:rsid w:val="00767068"/>
    <w:rsid w:val="007673E5"/>
    <w:rsid w:val="00770F15"/>
    <w:rsid w:val="0077247B"/>
    <w:rsid w:val="00772A33"/>
    <w:rsid w:val="00772AF0"/>
    <w:rsid w:val="00773D06"/>
    <w:rsid w:val="00774574"/>
    <w:rsid w:val="00775278"/>
    <w:rsid w:val="0077703A"/>
    <w:rsid w:val="0078023E"/>
    <w:rsid w:val="00780DF6"/>
    <w:rsid w:val="00781376"/>
    <w:rsid w:val="0078205C"/>
    <w:rsid w:val="007825AB"/>
    <w:rsid w:val="00782A8B"/>
    <w:rsid w:val="00783156"/>
    <w:rsid w:val="007833B9"/>
    <w:rsid w:val="00783E74"/>
    <w:rsid w:val="00784F2E"/>
    <w:rsid w:val="007852A9"/>
    <w:rsid w:val="00785719"/>
    <w:rsid w:val="00785945"/>
    <w:rsid w:val="007864EF"/>
    <w:rsid w:val="0078654F"/>
    <w:rsid w:val="007865B2"/>
    <w:rsid w:val="0078712A"/>
    <w:rsid w:val="00790050"/>
    <w:rsid w:val="00792F35"/>
    <w:rsid w:val="00793E28"/>
    <w:rsid w:val="0079454C"/>
    <w:rsid w:val="0079566A"/>
    <w:rsid w:val="007956AA"/>
    <w:rsid w:val="00795E7F"/>
    <w:rsid w:val="00797478"/>
    <w:rsid w:val="00797965"/>
    <w:rsid w:val="007A0F8D"/>
    <w:rsid w:val="007A2137"/>
    <w:rsid w:val="007A229A"/>
    <w:rsid w:val="007A2836"/>
    <w:rsid w:val="007A3BD1"/>
    <w:rsid w:val="007A3E00"/>
    <w:rsid w:val="007A45B8"/>
    <w:rsid w:val="007A4891"/>
    <w:rsid w:val="007A4FC6"/>
    <w:rsid w:val="007A6CB3"/>
    <w:rsid w:val="007A7758"/>
    <w:rsid w:val="007B115E"/>
    <w:rsid w:val="007B16CD"/>
    <w:rsid w:val="007B1E44"/>
    <w:rsid w:val="007B2F20"/>
    <w:rsid w:val="007B3C95"/>
    <w:rsid w:val="007B421B"/>
    <w:rsid w:val="007B4582"/>
    <w:rsid w:val="007B4D6F"/>
    <w:rsid w:val="007B55F5"/>
    <w:rsid w:val="007B58EC"/>
    <w:rsid w:val="007B5B7C"/>
    <w:rsid w:val="007B64B1"/>
    <w:rsid w:val="007C3C1F"/>
    <w:rsid w:val="007C4DFC"/>
    <w:rsid w:val="007C69E3"/>
    <w:rsid w:val="007C70D1"/>
    <w:rsid w:val="007C73C1"/>
    <w:rsid w:val="007C75D3"/>
    <w:rsid w:val="007D1193"/>
    <w:rsid w:val="007D2371"/>
    <w:rsid w:val="007D7B86"/>
    <w:rsid w:val="007E1EEA"/>
    <w:rsid w:val="007E2B32"/>
    <w:rsid w:val="007E3C39"/>
    <w:rsid w:val="007E4085"/>
    <w:rsid w:val="007E5174"/>
    <w:rsid w:val="007E5E2E"/>
    <w:rsid w:val="007E5F51"/>
    <w:rsid w:val="007E7325"/>
    <w:rsid w:val="007F025C"/>
    <w:rsid w:val="007F07E8"/>
    <w:rsid w:val="007F0B58"/>
    <w:rsid w:val="007F213D"/>
    <w:rsid w:val="007F2270"/>
    <w:rsid w:val="007F305D"/>
    <w:rsid w:val="007F310A"/>
    <w:rsid w:val="007F3357"/>
    <w:rsid w:val="007F44F9"/>
    <w:rsid w:val="007F4D44"/>
    <w:rsid w:val="007F4E6F"/>
    <w:rsid w:val="007F4E83"/>
    <w:rsid w:val="007F55F5"/>
    <w:rsid w:val="007F6888"/>
    <w:rsid w:val="007F7F69"/>
    <w:rsid w:val="008008DB"/>
    <w:rsid w:val="00800AA4"/>
    <w:rsid w:val="00802B3F"/>
    <w:rsid w:val="00802C56"/>
    <w:rsid w:val="008033D3"/>
    <w:rsid w:val="0080504D"/>
    <w:rsid w:val="0080516F"/>
    <w:rsid w:val="00805231"/>
    <w:rsid w:val="00805EF9"/>
    <w:rsid w:val="00807985"/>
    <w:rsid w:val="008114EB"/>
    <w:rsid w:val="00812573"/>
    <w:rsid w:val="00814402"/>
    <w:rsid w:val="008152BF"/>
    <w:rsid w:val="00817586"/>
    <w:rsid w:val="00817D73"/>
    <w:rsid w:val="0082201F"/>
    <w:rsid w:val="00822198"/>
    <w:rsid w:val="00822D7A"/>
    <w:rsid w:val="00823FFD"/>
    <w:rsid w:val="008243CF"/>
    <w:rsid w:val="008258F6"/>
    <w:rsid w:val="00825B92"/>
    <w:rsid w:val="008260EF"/>
    <w:rsid w:val="008263CA"/>
    <w:rsid w:val="0082661D"/>
    <w:rsid w:val="00827264"/>
    <w:rsid w:val="00827394"/>
    <w:rsid w:val="00827ECF"/>
    <w:rsid w:val="008303C0"/>
    <w:rsid w:val="00830C4B"/>
    <w:rsid w:val="00832B3F"/>
    <w:rsid w:val="00832D02"/>
    <w:rsid w:val="008345A3"/>
    <w:rsid w:val="0083516A"/>
    <w:rsid w:val="0083601F"/>
    <w:rsid w:val="008365F2"/>
    <w:rsid w:val="0083669C"/>
    <w:rsid w:val="00837AF2"/>
    <w:rsid w:val="00837C91"/>
    <w:rsid w:val="008400F1"/>
    <w:rsid w:val="008402F2"/>
    <w:rsid w:val="00841B0A"/>
    <w:rsid w:val="00841DDD"/>
    <w:rsid w:val="00842911"/>
    <w:rsid w:val="00843426"/>
    <w:rsid w:val="00844166"/>
    <w:rsid w:val="008448CD"/>
    <w:rsid w:val="00845174"/>
    <w:rsid w:val="00847066"/>
    <w:rsid w:val="0084724E"/>
    <w:rsid w:val="00847C65"/>
    <w:rsid w:val="00850274"/>
    <w:rsid w:val="008505AC"/>
    <w:rsid w:val="00851749"/>
    <w:rsid w:val="008524A1"/>
    <w:rsid w:val="00852FBC"/>
    <w:rsid w:val="00853B84"/>
    <w:rsid w:val="00853F37"/>
    <w:rsid w:val="00854223"/>
    <w:rsid w:val="00855F3D"/>
    <w:rsid w:val="008571ED"/>
    <w:rsid w:val="0085729E"/>
    <w:rsid w:val="00857657"/>
    <w:rsid w:val="00862022"/>
    <w:rsid w:val="00862E10"/>
    <w:rsid w:val="00863FCD"/>
    <w:rsid w:val="00865787"/>
    <w:rsid w:val="00866702"/>
    <w:rsid w:val="00866E3E"/>
    <w:rsid w:val="0086708E"/>
    <w:rsid w:val="00870681"/>
    <w:rsid w:val="008709EF"/>
    <w:rsid w:val="00870AC3"/>
    <w:rsid w:val="00871765"/>
    <w:rsid w:val="00871F54"/>
    <w:rsid w:val="0087389E"/>
    <w:rsid w:val="00873F0E"/>
    <w:rsid w:val="00873F76"/>
    <w:rsid w:val="0087562E"/>
    <w:rsid w:val="008762B2"/>
    <w:rsid w:val="0088191C"/>
    <w:rsid w:val="00881C00"/>
    <w:rsid w:val="00883122"/>
    <w:rsid w:val="0088394C"/>
    <w:rsid w:val="00883C94"/>
    <w:rsid w:val="00885FFD"/>
    <w:rsid w:val="008863D2"/>
    <w:rsid w:val="00887CD8"/>
    <w:rsid w:val="00891D1F"/>
    <w:rsid w:val="0089208D"/>
    <w:rsid w:val="00892CCF"/>
    <w:rsid w:val="00893421"/>
    <w:rsid w:val="00894110"/>
    <w:rsid w:val="008964E4"/>
    <w:rsid w:val="00896832"/>
    <w:rsid w:val="00897386"/>
    <w:rsid w:val="008973AD"/>
    <w:rsid w:val="008A042A"/>
    <w:rsid w:val="008A0F6A"/>
    <w:rsid w:val="008A1A5B"/>
    <w:rsid w:val="008A31C7"/>
    <w:rsid w:val="008A33EC"/>
    <w:rsid w:val="008A44EF"/>
    <w:rsid w:val="008A465A"/>
    <w:rsid w:val="008A4BEB"/>
    <w:rsid w:val="008A570A"/>
    <w:rsid w:val="008A604D"/>
    <w:rsid w:val="008A7452"/>
    <w:rsid w:val="008A79DA"/>
    <w:rsid w:val="008B02AA"/>
    <w:rsid w:val="008B0D55"/>
    <w:rsid w:val="008B0D70"/>
    <w:rsid w:val="008B1668"/>
    <w:rsid w:val="008B3EB8"/>
    <w:rsid w:val="008B4575"/>
    <w:rsid w:val="008B63DF"/>
    <w:rsid w:val="008B63E2"/>
    <w:rsid w:val="008B7824"/>
    <w:rsid w:val="008C0970"/>
    <w:rsid w:val="008C0DB3"/>
    <w:rsid w:val="008C1E88"/>
    <w:rsid w:val="008C2379"/>
    <w:rsid w:val="008C26C6"/>
    <w:rsid w:val="008C3433"/>
    <w:rsid w:val="008C4B77"/>
    <w:rsid w:val="008C5BC3"/>
    <w:rsid w:val="008C5D66"/>
    <w:rsid w:val="008D068E"/>
    <w:rsid w:val="008D0832"/>
    <w:rsid w:val="008D0E16"/>
    <w:rsid w:val="008D1AF2"/>
    <w:rsid w:val="008D2FAD"/>
    <w:rsid w:val="008D34D5"/>
    <w:rsid w:val="008D35A2"/>
    <w:rsid w:val="008D4FBE"/>
    <w:rsid w:val="008D6665"/>
    <w:rsid w:val="008D6A95"/>
    <w:rsid w:val="008E0224"/>
    <w:rsid w:val="008E0D4C"/>
    <w:rsid w:val="008E3A54"/>
    <w:rsid w:val="008E3B7D"/>
    <w:rsid w:val="008E3C9B"/>
    <w:rsid w:val="008E42F9"/>
    <w:rsid w:val="008E523A"/>
    <w:rsid w:val="008E548E"/>
    <w:rsid w:val="008E5626"/>
    <w:rsid w:val="008E6319"/>
    <w:rsid w:val="008E6BDB"/>
    <w:rsid w:val="008F000A"/>
    <w:rsid w:val="008F0215"/>
    <w:rsid w:val="008F2AF9"/>
    <w:rsid w:val="008F2F6A"/>
    <w:rsid w:val="008F35E9"/>
    <w:rsid w:val="008F3E88"/>
    <w:rsid w:val="008F411B"/>
    <w:rsid w:val="008F496F"/>
    <w:rsid w:val="008F4BDE"/>
    <w:rsid w:val="008F5BF7"/>
    <w:rsid w:val="008F63EA"/>
    <w:rsid w:val="008F67E2"/>
    <w:rsid w:val="008F7588"/>
    <w:rsid w:val="008F77D0"/>
    <w:rsid w:val="009005FD"/>
    <w:rsid w:val="00901680"/>
    <w:rsid w:val="0090371D"/>
    <w:rsid w:val="00903BD3"/>
    <w:rsid w:val="0090565F"/>
    <w:rsid w:val="009056DE"/>
    <w:rsid w:val="00905830"/>
    <w:rsid w:val="00905B80"/>
    <w:rsid w:val="00905E2F"/>
    <w:rsid w:val="00906214"/>
    <w:rsid w:val="00907095"/>
    <w:rsid w:val="0090717A"/>
    <w:rsid w:val="009101CC"/>
    <w:rsid w:val="00910AAD"/>
    <w:rsid w:val="00910FB4"/>
    <w:rsid w:val="0091170B"/>
    <w:rsid w:val="00913463"/>
    <w:rsid w:val="0091486B"/>
    <w:rsid w:val="00914A2A"/>
    <w:rsid w:val="00914DF8"/>
    <w:rsid w:val="009165CB"/>
    <w:rsid w:val="009169AD"/>
    <w:rsid w:val="00916F5E"/>
    <w:rsid w:val="00917C18"/>
    <w:rsid w:val="00920D55"/>
    <w:rsid w:val="00921C61"/>
    <w:rsid w:val="00921F01"/>
    <w:rsid w:val="0092255F"/>
    <w:rsid w:val="0092329E"/>
    <w:rsid w:val="009232F9"/>
    <w:rsid w:val="009237F1"/>
    <w:rsid w:val="00923EF4"/>
    <w:rsid w:val="00924523"/>
    <w:rsid w:val="00924560"/>
    <w:rsid w:val="0092565D"/>
    <w:rsid w:val="009259A4"/>
    <w:rsid w:val="009260E3"/>
    <w:rsid w:val="00927179"/>
    <w:rsid w:val="009272C1"/>
    <w:rsid w:val="00927B31"/>
    <w:rsid w:val="00927D64"/>
    <w:rsid w:val="00927FDD"/>
    <w:rsid w:val="00930017"/>
    <w:rsid w:val="0093073A"/>
    <w:rsid w:val="00930E03"/>
    <w:rsid w:val="0093160D"/>
    <w:rsid w:val="00932DF7"/>
    <w:rsid w:val="009344ED"/>
    <w:rsid w:val="00935C96"/>
    <w:rsid w:val="00937238"/>
    <w:rsid w:val="00937710"/>
    <w:rsid w:val="0093772B"/>
    <w:rsid w:val="0094016B"/>
    <w:rsid w:val="00940AD0"/>
    <w:rsid w:val="00940C0E"/>
    <w:rsid w:val="009418D0"/>
    <w:rsid w:val="00941CCC"/>
    <w:rsid w:val="009442CF"/>
    <w:rsid w:val="009449D4"/>
    <w:rsid w:val="00944AA4"/>
    <w:rsid w:val="00945452"/>
    <w:rsid w:val="00945600"/>
    <w:rsid w:val="00945631"/>
    <w:rsid w:val="00946655"/>
    <w:rsid w:val="00947FB4"/>
    <w:rsid w:val="00947FD1"/>
    <w:rsid w:val="009504E9"/>
    <w:rsid w:val="0095153C"/>
    <w:rsid w:val="0095203C"/>
    <w:rsid w:val="00954631"/>
    <w:rsid w:val="00955EDC"/>
    <w:rsid w:val="00956826"/>
    <w:rsid w:val="00956D50"/>
    <w:rsid w:val="009573AF"/>
    <w:rsid w:val="00960592"/>
    <w:rsid w:val="00961C28"/>
    <w:rsid w:val="00961C67"/>
    <w:rsid w:val="00965406"/>
    <w:rsid w:val="00966D04"/>
    <w:rsid w:val="009720AD"/>
    <w:rsid w:val="0097240F"/>
    <w:rsid w:val="00972675"/>
    <w:rsid w:val="00973344"/>
    <w:rsid w:val="00974E98"/>
    <w:rsid w:val="00976EF1"/>
    <w:rsid w:val="0097737C"/>
    <w:rsid w:val="009801FE"/>
    <w:rsid w:val="009821E0"/>
    <w:rsid w:val="00982723"/>
    <w:rsid w:val="00983C2C"/>
    <w:rsid w:val="00984E0B"/>
    <w:rsid w:val="00985C88"/>
    <w:rsid w:val="00990515"/>
    <w:rsid w:val="00992127"/>
    <w:rsid w:val="009921D2"/>
    <w:rsid w:val="009923B7"/>
    <w:rsid w:val="009928AF"/>
    <w:rsid w:val="00993E35"/>
    <w:rsid w:val="00994A14"/>
    <w:rsid w:val="00995057"/>
    <w:rsid w:val="00995B3D"/>
    <w:rsid w:val="0099714F"/>
    <w:rsid w:val="009A0643"/>
    <w:rsid w:val="009A13A4"/>
    <w:rsid w:val="009A1756"/>
    <w:rsid w:val="009A2C8A"/>
    <w:rsid w:val="009A3590"/>
    <w:rsid w:val="009A3BBD"/>
    <w:rsid w:val="009A3EF0"/>
    <w:rsid w:val="009A48DB"/>
    <w:rsid w:val="009A4BAE"/>
    <w:rsid w:val="009A5BA6"/>
    <w:rsid w:val="009A5BEE"/>
    <w:rsid w:val="009A6171"/>
    <w:rsid w:val="009A6BB6"/>
    <w:rsid w:val="009A7EF0"/>
    <w:rsid w:val="009B228C"/>
    <w:rsid w:val="009B275A"/>
    <w:rsid w:val="009B326A"/>
    <w:rsid w:val="009B3DC1"/>
    <w:rsid w:val="009B48B1"/>
    <w:rsid w:val="009B5748"/>
    <w:rsid w:val="009B59C9"/>
    <w:rsid w:val="009B5F48"/>
    <w:rsid w:val="009C0EB0"/>
    <w:rsid w:val="009C37D6"/>
    <w:rsid w:val="009C3B48"/>
    <w:rsid w:val="009C5378"/>
    <w:rsid w:val="009C5EAE"/>
    <w:rsid w:val="009C67F9"/>
    <w:rsid w:val="009C6F1C"/>
    <w:rsid w:val="009C7178"/>
    <w:rsid w:val="009C73EF"/>
    <w:rsid w:val="009D16A1"/>
    <w:rsid w:val="009D29A7"/>
    <w:rsid w:val="009D46C0"/>
    <w:rsid w:val="009D6CCF"/>
    <w:rsid w:val="009E2117"/>
    <w:rsid w:val="009E2749"/>
    <w:rsid w:val="009E2772"/>
    <w:rsid w:val="009E33D8"/>
    <w:rsid w:val="009E4788"/>
    <w:rsid w:val="009E5A13"/>
    <w:rsid w:val="009F0F80"/>
    <w:rsid w:val="009F22F9"/>
    <w:rsid w:val="009F3CDC"/>
    <w:rsid w:val="009F5887"/>
    <w:rsid w:val="009F5DE5"/>
    <w:rsid w:val="009F60C0"/>
    <w:rsid w:val="009F73C8"/>
    <w:rsid w:val="00A00BCD"/>
    <w:rsid w:val="00A011F3"/>
    <w:rsid w:val="00A01845"/>
    <w:rsid w:val="00A01A19"/>
    <w:rsid w:val="00A01DAD"/>
    <w:rsid w:val="00A02366"/>
    <w:rsid w:val="00A02708"/>
    <w:rsid w:val="00A0306F"/>
    <w:rsid w:val="00A03331"/>
    <w:rsid w:val="00A059F3"/>
    <w:rsid w:val="00A05E0F"/>
    <w:rsid w:val="00A07330"/>
    <w:rsid w:val="00A076D2"/>
    <w:rsid w:val="00A100C9"/>
    <w:rsid w:val="00A1262A"/>
    <w:rsid w:val="00A14679"/>
    <w:rsid w:val="00A14E23"/>
    <w:rsid w:val="00A14F62"/>
    <w:rsid w:val="00A15AF0"/>
    <w:rsid w:val="00A15D20"/>
    <w:rsid w:val="00A1629A"/>
    <w:rsid w:val="00A1667D"/>
    <w:rsid w:val="00A16A5D"/>
    <w:rsid w:val="00A17114"/>
    <w:rsid w:val="00A171A7"/>
    <w:rsid w:val="00A174D8"/>
    <w:rsid w:val="00A1779F"/>
    <w:rsid w:val="00A21311"/>
    <w:rsid w:val="00A23CFD"/>
    <w:rsid w:val="00A2772C"/>
    <w:rsid w:val="00A277DA"/>
    <w:rsid w:val="00A27EAD"/>
    <w:rsid w:val="00A30FDB"/>
    <w:rsid w:val="00A312F1"/>
    <w:rsid w:val="00A32507"/>
    <w:rsid w:val="00A34593"/>
    <w:rsid w:val="00A351F4"/>
    <w:rsid w:val="00A35312"/>
    <w:rsid w:val="00A36522"/>
    <w:rsid w:val="00A3691B"/>
    <w:rsid w:val="00A37CFE"/>
    <w:rsid w:val="00A37DC3"/>
    <w:rsid w:val="00A37F0E"/>
    <w:rsid w:val="00A40192"/>
    <w:rsid w:val="00A41F77"/>
    <w:rsid w:val="00A4208E"/>
    <w:rsid w:val="00A4293F"/>
    <w:rsid w:val="00A4306D"/>
    <w:rsid w:val="00A43B98"/>
    <w:rsid w:val="00A43D0D"/>
    <w:rsid w:val="00A451C4"/>
    <w:rsid w:val="00A46B00"/>
    <w:rsid w:val="00A506C9"/>
    <w:rsid w:val="00A51633"/>
    <w:rsid w:val="00A51D6E"/>
    <w:rsid w:val="00A52B0D"/>
    <w:rsid w:val="00A52F77"/>
    <w:rsid w:val="00A54AE6"/>
    <w:rsid w:val="00A5545F"/>
    <w:rsid w:val="00A56BE7"/>
    <w:rsid w:val="00A56C14"/>
    <w:rsid w:val="00A57398"/>
    <w:rsid w:val="00A57630"/>
    <w:rsid w:val="00A5774D"/>
    <w:rsid w:val="00A60D59"/>
    <w:rsid w:val="00A643CA"/>
    <w:rsid w:val="00A649E1"/>
    <w:rsid w:val="00A66358"/>
    <w:rsid w:val="00A66630"/>
    <w:rsid w:val="00A6717D"/>
    <w:rsid w:val="00A677A5"/>
    <w:rsid w:val="00A702E5"/>
    <w:rsid w:val="00A7098F"/>
    <w:rsid w:val="00A74EA6"/>
    <w:rsid w:val="00A76DB3"/>
    <w:rsid w:val="00A77B10"/>
    <w:rsid w:val="00A77D7D"/>
    <w:rsid w:val="00A81A34"/>
    <w:rsid w:val="00A825C1"/>
    <w:rsid w:val="00A840CD"/>
    <w:rsid w:val="00A840DF"/>
    <w:rsid w:val="00A854F7"/>
    <w:rsid w:val="00A8582C"/>
    <w:rsid w:val="00A85A4D"/>
    <w:rsid w:val="00A86811"/>
    <w:rsid w:val="00A86C55"/>
    <w:rsid w:val="00A877BF"/>
    <w:rsid w:val="00A901F7"/>
    <w:rsid w:val="00A908F2"/>
    <w:rsid w:val="00A90E6C"/>
    <w:rsid w:val="00A9302F"/>
    <w:rsid w:val="00A947C8"/>
    <w:rsid w:val="00A955C4"/>
    <w:rsid w:val="00A95DE8"/>
    <w:rsid w:val="00A961BB"/>
    <w:rsid w:val="00A9690A"/>
    <w:rsid w:val="00A9729E"/>
    <w:rsid w:val="00A97A68"/>
    <w:rsid w:val="00AA0045"/>
    <w:rsid w:val="00AA1B02"/>
    <w:rsid w:val="00AA1E75"/>
    <w:rsid w:val="00AA3082"/>
    <w:rsid w:val="00AA3478"/>
    <w:rsid w:val="00AA359D"/>
    <w:rsid w:val="00AA3671"/>
    <w:rsid w:val="00AA4F78"/>
    <w:rsid w:val="00AA558A"/>
    <w:rsid w:val="00AA5BFA"/>
    <w:rsid w:val="00AA5CAB"/>
    <w:rsid w:val="00AA68F7"/>
    <w:rsid w:val="00AA7001"/>
    <w:rsid w:val="00AA74A5"/>
    <w:rsid w:val="00AB2762"/>
    <w:rsid w:val="00AB3A8C"/>
    <w:rsid w:val="00AB3BD1"/>
    <w:rsid w:val="00AB48BE"/>
    <w:rsid w:val="00AB64E4"/>
    <w:rsid w:val="00AB7734"/>
    <w:rsid w:val="00AB7BD5"/>
    <w:rsid w:val="00AC15A4"/>
    <w:rsid w:val="00AC1620"/>
    <w:rsid w:val="00AC16D6"/>
    <w:rsid w:val="00AC2113"/>
    <w:rsid w:val="00AC21C5"/>
    <w:rsid w:val="00AC2F19"/>
    <w:rsid w:val="00AC4722"/>
    <w:rsid w:val="00AC4BB6"/>
    <w:rsid w:val="00AC733F"/>
    <w:rsid w:val="00AC78D8"/>
    <w:rsid w:val="00AD0745"/>
    <w:rsid w:val="00AD08F9"/>
    <w:rsid w:val="00AD0CCD"/>
    <w:rsid w:val="00AD277F"/>
    <w:rsid w:val="00AD3607"/>
    <w:rsid w:val="00AD48C3"/>
    <w:rsid w:val="00AD48D8"/>
    <w:rsid w:val="00AD54C7"/>
    <w:rsid w:val="00AD641E"/>
    <w:rsid w:val="00AD7DE7"/>
    <w:rsid w:val="00AD7E18"/>
    <w:rsid w:val="00AE1D07"/>
    <w:rsid w:val="00AE2C39"/>
    <w:rsid w:val="00AE4157"/>
    <w:rsid w:val="00AE47E3"/>
    <w:rsid w:val="00AE4BCE"/>
    <w:rsid w:val="00AE60C0"/>
    <w:rsid w:val="00AE6A4C"/>
    <w:rsid w:val="00AE6C7C"/>
    <w:rsid w:val="00AE7AD9"/>
    <w:rsid w:val="00AF0080"/>
    <w:rsid w:val="00AF0224"/>
    <w:rsid w:val="00AF0956"/>
    <w:rsid w:val="00AF123B"/>
    <w:rsid w:val="00AF18BF"/>
    <w:rsid w:val="00AF2752"/>
    <w:rsid w:val="00AF29AB"/>
    <w:rsid w:val="00AF317B"/>
    <w:rsid w:val="00AF438F"/>
    <w:rsid w:val="00AF512D"/>
    <w:rsid w:val="00AF52F8"/>
    <w:rsid w:val="00AF5303"/>
    <w:rsid w:val="00AF627B"/>
    <w:rsid w:val="00AF650F"/>
    <w:rsid w:val="00B00969"/>
    <w:rsid w:val="00B01D48"/>
    <w:rsid w:val="00B0286F"/>
    <w:rsid w:val="00B03201"/>
    <w:rsid w:val="00B03A18"/>
    <w:rsid w:val="00B07FA6"/>
    <w:rsid w:val="00B10251"/>
    <w:rsid w:val="00B10B4E"/>
    <w:rsid w:val="00B1121E"/>
    <w:rsid w:val="00B11713"/>
    <w:rsid w:val="00B12ED4"/>
    <w:rsid w:val="00B1408A"/>
    <w:rsid w:val="00B1483E"/>
    <w:rsid w:val="00B14CCF"/>
    <w:rsid w:val="00B16BD7"/>
    <w:rsid w:val="00B1726C"/>
    <w:rsid w:val="00B172EB"/>
    <w:rsid w:val="00B1767F"/>
    <w:rsid w:val="00B1777C"/>
    <w:rsid w:val="00B20393"/>
    <w:rsid w:val="00B20922"/>
    <w:rsid w:val="00B20D40"/>
    <w:rsid w:val="00B20E4B"/>
    <w:rsid w:val="00B21F7C"/>
    <w:rsid w:val="00B227EB"/>
    <w:rsid w:val="00B22CDC"/>
    <w:rsid w:val="00B249B2"/>
    <w:rsid w:val="00B25C41"/>
    <w:rsid w:val="00B27AB8"/>
    <w:rsid w:val="00B304D7"/>
    <w:rsid w:val="00B30A9E"/>
    <w:rsid w:val="00B31296"/>
    <w:rsid w:val="00B322C5"/>
    <w:rsid w:val="00B324F0"/>
    <w:rsid w:val="00B33730"/>
    <w:rsid w:val="00B33A86"/>
    <w:rsid w:val="00B33FA3"/>
    <w:rsid w:val="00B3429B"/>
    <w:rsid w:val="00B36295"/>
    <w:rsid w:val="00B40AC6"/>
    <w:rsid w:val="00B4317F"/>
    <w:rsid w:val="00B43237"/>
    <w:rsid w:val="00B4332C"/>
    <w:rsid w:val="00B43EC0"/>
    <w:rsid w:val="00B44F8B"/>
    <w:rsid w:val="00B45E9C"/>
    <w:rsid w:val="00B503B2"/>
    <w:rsid w:val="00B505A3"/>
    <w:rsid w:val="00B51FE0"/>
    <w:rsid w:val="00B52E7B"/>
    <w:rsid w:val="00B53641"/>
    <w:rsid w:val="00B539C1"/>
    <w:rsid w:val="00B54B88"/>
    <w:rsid w:val="00B55810"/>
    <w:rsid w:val="00B55D75"/>
    <w:rsid w:val="00B575ED"/>
    <w:rsid w:val="00B6004C"/>
    <w:rsid w:val="00B61624"/>
    <w:rsid w:val="00B62128"/>
    <w:rsid w:val="00B63024"/>
    <w:rsid w:val="00B632B5"/>
    <w:rsid w:val="00B633D5"/>
    <w:rsid w:val="00B638F0"/>
    <w:rsid w:val="00B64372"/>
    <w:rsid w:val="00B6470D"/>
    <w:rsid w:val="00B66198"/>
    <w:rsid w:val="00B67002"/>
    <w:rsid w:val="00B6783A"/>
    <w:rsid w:val="00B67BFF"/>
    <w:rsid w:val="00B70242"/>
    <w:rsid w:val="00B71512"/>
    <w:rsid w:val="00B72420"/>
    <w:rsid w:val="00B72D22"/>
    <w:rsid w:val="00B72ED5"/>
    <w:rsid w:val="00B73948"/>
    <w:rsid w:val="00B7544B"/>
    <w:rsid w:val="00B757DD"/>
    <w:rsid w:val="00B76E71"/>
    <w:rsid w:val="00B76FF5"/>
    <w:rsid w:val="00B77030"/>
    <w:rsid w:val="00B77B46"/>
    <w:rsid w:val="00B82FF5"/>
    <w:rsid w:val="00B83704"/>
    <w:rsid w:val="00B83C34"/>
    <w:rsid w:val="00B83E41"/>
    <w:rsid w:val="00B879C1"/>
    <w:rsid w:val="00B87FDB"/>
    <w:rsid w:val="00B9072A"/>
    <w:rsid w:val="00B90CA9"/>
    <w:rsid w:val="00B936D1"/>
    <w:rsid w:val="00B93C01"/>
    <w:rsid w:val="00B93D13"/>
    <w:rsid w:val="00B94362"/>
    <w:rsid w:val="00B949AD"/>
    <w:rsid w:val="00B9532D"/>
    <w:rsid w:val="00B95BC1"/>
    <w:rsid w:val="00BA1015"/>
    <w:rsid w:val="00BA1089"/>
    <w:rsid w:val="00BA18B5"/>
    <w:rsid w:val="00BA1B19"/>
    <w:rsid w:val="00BA1BED"/>
    <w:rsid w:val="00BA21D0"/>
    <w:rsid w:val="00BA2759"/>
    <w:rsid w:val="00BA2981"/>
    <w:rsid w:val="00BA2D29"/>
    <w:rsid w:val="00BA3940"/>
    <w:rsid w:val="00BA4D27"/>
    <w:rsid w:val="00BA4FA5"/>
    <w:rsid w:val="00BA7B28"/>
    <w:rsid w:val="00BB02F2"/>
    <w:rsid w:val="00BB1CD3"/>
    <w:rsid w:val="00BB2052"/>
    <w:rsid w:val="00BB2848"/>
    <w:rsid w:val="00BB3037"/>
    <w:rsid w:val="00BB34A2"/>
    <w:rsid w:val="00BB3CE4"/>
    <w:rsid w:val="00BB444B"/>
    <w:rsid w:val="00BB47FE"/>
    <w:rsid w:val="00BB48CC"/>
    <w:rsid w:val="00BB6DF5"/>
    <w:rsid w:val="00BB710A"/>
    <w:rsid w:val="00BB764E"/>
    <w:rsid w:val="00BB7782"/>
    <w:rsid w:val="00BC0B81"/>
    <w:rsid w:val="00BC0E1B"/>
    <w:rsid w:val="00BC1883"/>
    <w:rsid w:val="00BC33AD"/>
    <w:rsid w:val="00BC44AA"/>
    <w:rsid w:val="00BC5D51"/>
    <w:rsid w:val="00BD0660"/>
    <w:rsid w:val="00BD06A7"/>
    <w:rsid w:val="00BD09C1"/>
    <w:rsid w:val="00BD1201"/>
    <w:rsid w:val="00BD1AAC"/>
    <w:rsid w:val="00BD2CC2"/>
    <w:rsid w:val="00BD3304"/>
    <w:rsid w:val="00BD33CE"/>
    <w:rsid w:val="00BD3485"/>
    <w:rsid w:val="00BD358F"/>
    <w:rsid w:val="00BD53A5"/>
    <w:rsid w:val="00BD5C55"/>
    <w:rsid w:val="00BD78A0"/>
    <w:rsid w:val="00BE04FE"/>
    <w:rsid w:val="00BE0BA5"/>
    <w:rsid w:val="00BE0E18"/>
    <w:rsid w:val="00BE28C5"/>
    <w:rsid w:val="00BE368B"/>
    <w:rsid w:val="00BE4E55"/>
    <w:rsid w:val="00BE4F3E"/>
    <w:rsid w:val="00BE5E7B"/>
    <w:rsid w:val="00BE6641"/>
    <w:rsid w:val="00BE6C10"/>
    <w:rsid w:val="00BE6C62"/>
    <w:rsid w:val="00BF04DA"/>
    <w:rsid w:val="00BF0A04"/>
    <w:rsid w:val="00BF0A46"/>
    <w:rsid w:val="00BF0AFC"/>
    <w:rsid w:val="00BF1E7D"/>
    <w:rsid w:val="00BF3B2E"/>
    <w:rsid w:val="00BF40EB"/>
    <w:rsid w:val="00BF410C"/>
    <w:rsid w:val="00BF4582"/>
    <w:rsid w:val="00BF4EA2"/>
    <w:rsid w:val="00BF69F0"/>
    <w:rsid w:val="00BF6DAB"/>
    <w:rsid w:val="00BF70BE"/>
    <w:rsid w:val="00C012B3"/>
    <w:rsid w:val="00C03E1B"/>
    <w:rsid w:val="00C102C9"/>
    <w:rsid w:val="00C10785"/>
    <w:rsid w:val="00C10F9E"/>
    <w:rsid w:val="00C10F9F"/>
    <w:rsid w:val="00C11C0F"/>
    <w:rsid w:val="00C12367"/>
    <w:rsid w:val="00C12E4F"/>
    <w:rsid w:val="00C13E8D"/>
    <w:rsid w:val="00C15426"/>
    <w:rsid w:val="00C15855"/>
    <w:rsid w:val="00C1661A"/>
    <w:rsid w:val="00C17B4B"/>
    <w:rsid w:val="00C17D49"/>
    <w:rsid w:val="00C2073E"/>
    <w:rsid w:val="00C209C5"/>
    <w:rsid w:val="00C21259"/>
    <w:rsid w:val="00C22576"/>
    <w:rsid w:val="00C22677"/>
    <w:rsid w:val="00C22CA2"/>
    <w:rsid w:val="00C24279"/>
    <w:rsid w:val="00C245E7"/>
    <w:rsid w:val="00C252F5"/>
    <w:rsid w:val="00C256A3"/>
    <w:rsid w:val="00C25D08"/>
    <w:rsid w:val="00C2717A"/>
    <w:rsid w:val="00C307F9"/>
    <w:rsid w:val="00C31188"/>
    <w:rsid w:val="00C32A52"/>
    <w:rsid w:val="00C32E22"/>
    <w:rsid w:val="00C35AB8"/>
    <w:rsid w:val="00C379E9"/>
    <w:rsid w:val="00C37AE4"/>
    <w:rsid w:val="00C400A5"/>
    <w:rsid w:val="00C415AD"/>
    <w:rsid w:val="00C42D33"/>
    <w:rsid w:val="00C43BEC"/>
    <w:rsid w:val="00C43E72"/>
    <w:rsid w:val="00C44678"/>
    <w:rsid w:val="00C4477A"/>
    <w:rsid w:val="00C45DD9"/>
    <w:rsid w:val="00C46D39"/>
    <w:rsid w:val="00C47FEE"/>
    <w:rsid w:val="00C519D7"/>
    <w:rsid w:val="00C5218C"/>
    <w:rsid w:val="00C5258B"/>
    <w:rsid w:val="00C5418B"/>
    <w:rsid w:val="00C55185"/>
    <w:rsid w:val="00C55FA3"/>
    <w:rsid w:val="00C56C6C"/>
    <w:rsid w:val="00C574A9"/>
    <w:rsid w:val="00C60D59"/>
    <w:rsid w:val="00C60F35"/>
    <w:rsid w:val="00C62300"/>
    <w:rsid w:val="00C62E20"/>
    <w:rsid w:val="00C630B3"/>
    <w:rsid w:val="00C64078"/>
    <w:rsid w:val="00C646B7"/>
    <w:rsid w:val="00C6478F"/>
    <w:rsid w:val="00C64C09"/>
    <w:rsid w:val="00C6545E"/>
    <w:rsid w:val="00C65A6D"/>
    <w:rsid w:val="00C65E5D"/>
    <w:rsid w:val="00C66544"/>
    <w:rsid w:val="00C672A0"/>
    <w:rsid w:val="00C674BC"/>
    <w:rsid w:val="00C6770F"/>
    <w:rsid w:val="00C67E5C"/>
    <w:rsid w:val="00C70594"/>
    <w:rsid w:val="00C7150E"/>
    <w:rsid w:val="00C72460"/>
    <w:rsid w:val="00C73037"/>
    <w:rsid w:val="00C73441"/>
    <w:rsid w:val="00C73844"/>
    <w:rsid w:val="00C75812"/>
    <w:rsid w:val="00C760FA"/>
    <w:rsid w:val="00C76292"/>
    <w:rsid w:val="00C76451"/>
    <w:rsid w:val="00C7698A"/>
    <w:rsid w:val="00C77113"/>
    <w:rsid w:val="00C77A2D"/>
    <w:rsid w:val="00C83DF1"/>
    <w:rsid w:val="00C8687C"/>
    <w:rsid w:val="00C86AF0"/>
    <w:rsid w:val="00C871C5"/>
    <w:rsid w:val="00C871F3"/>
    <w:rsid w:val="00C901FA"/>
    <w:rsid w:val="00C91D45"/>
    <w:rsid w:val="00C92007"/>
    <w:rsid w:val="00C93356"/>
    <w:rsid w:val="00C94DC6"/>
    <w:rsid w:val="00C95457"/>
    <w:rsid w:val="00C9560A"/>
    <w:rsid w:val="00C96811"/>
    <w:rsid w:val="00C96B14"/>
    <w:rsid w:val="00C96DCD"/>
    <w:rsid w:val="00C97869"/>
    <w:rsid w:val="00CA10AE"/>
    <w:rsid w:val="00CA1A9F"/>
    <w:rsid w:val="00CA1DC3"/>
    <w:rsid w:val="00CA2906"/>
    <w:rsid w:val="00CA37B6"/>
    <w:rsid w:val="00CA3FFE"/>
    <w:rsid w:val="00CA46B6"/>
    <w:rsid w:val="00CA51DC"/>
    <w:rsid w:val="00CA591D"/>
    <w:rsid w:val="00CA6B83"/>
    <w:rsid w:val="00CA7B8E"/>
    <w:rsid w:val="00CA7ED0"/>
    <w:rsid w:val="00CB0289"/>
    <w:rsid w:val="00CB1769"/>
    <w:rsid w:val="00CB1A9C"/>
    <w:rsid w:val="00CB1E14"/>
    <w:rsid w:val="00CB2A3A"/>
    <w:rsid w:val="00CB2AF9"/>
    <w:rsid w:val="00CB3339"/>
    <w:rsid w:val="00CC004D"/>
    <w:rsid w:val="00CC0514"/>
    <w:rsid w:val="00CC0E07"/>
    <w:rsid w:val="00CC204B"/>
    <w:rsid w:val="00CC2205"/>
    <w:rsid w:val="00CC2AC0"/>
    <w:rsid w:val="00CC3E1F"/>
    <w:rsid w:val="00CC3FB2"/>
    <w:rsid w:val="00CC5D42"/>
    <w:rsid w:val="00CC71DB"/>
    <w:rsid w:val="00CC766C"/>
    <w:rsid w:val="00CD190D"/>
    <w:rsid w:val="00CD233E"/>
    <w:rsid w:val="00CD3C0B"/>
    <w:rsid w:val="00CD53AB"/>
    <w:rsid w:val="00CD5ADF"/>
    <w:rsid w:val="00CD64F7"/>
    <w:rsid w:val="00CD6706"/>
    <w:rsid w:val="00CD71B0"/>
    <w:rsid w:val="00CD7B5C"/>
    <w:rsid w:val="00CD7ED6"/>
    <w:rsid w:val="00CE02B9"/>
    <w:rsid w:val="00CE0559"/>
    <w:rsid w:val="00CE0854"/>
    <w:rsid w:val="00CE0900"/>
    <w:rsid w:val="00CE1B20"/>
    <w:rsid w:val="00CE2AB3"/>
    <w:rsid w:val="00CE2DFB"/>
    <w:rsid w:val="00CE3D64"/>
    <w:rsid w:val="00CE4B1C"/>
    <w:rsid w:val="00CE5DDC"/>
    <w:rsid w:val="00CE63EB"/>
    <w:rsid w:val="00CE680D"/>
    <w:rsid w:val="00CE7CE9"/>
    <w:rsid w:val="00CF10FA"/>
    <w:rsid w:val="00CF17BC"/>
    <w:rsid w:val="00CF1B2B"/>
    <w:rsid w:val="00CF1B6E"/>
    <w:rsid w:val="00CF1C92"/>
    <w:rsid w:val="00CF3701"/>
    <w:rsid w:val="00CF3888"/>
    <w:rsid w:val="00CF3E8E"/>
    <w:rsid w:val="00CF498B"/>
    <w:rsid w:val="00CF6700"/>
    <w:rsid w:val="00CF6B47"/>
    <w:rsid w:val="00CF7978"/>
    <w:rsid w:val="00D00A19"/>
    <w:rsid w:val="00D02842"/>
    <w:rsid w:val="00D036D5"/>
    <w:rsid w:val="00D03A8A"/>
    <w:rsid w:val="00D040D8"/>
    <w:rsid w:val="00D0510C"/>
    <w:rsid w:val="00D057F4"/>
    <w:rsid w:val="00D05C9F"/>
    <w:rsid w:val="00D066E6"/>
    <w:rsid w:val="00D078A8"/>
    <w:rsid w:val="00D14E1D"/>
    <w:rsid w:val="00D16874"/>
    <w:rsid w:val="00D16AED"/>
    <w:rsid w:val="00D16B1C"/>
    <w:rsid w:val="00D1716E"/>
    <w:rsid w:val="00D17B43"/>
    <w:rsid w:val="00D203AF"/>
    <w:rsid w:val="00D20E1C"/>
    <w:rsid w:val="00D234CB"/>
    <w:rsid w:val="00D2362B"/>
    <w:rsid w:val="00D245A8"/>
    <w:rsid w:val="00D24C33"/>
    <w:rsid w:val="00D257E5"/>
    <w:rsid w:val="00D265FB"/>
    <w:rsid w:val="00D2704B"/>
    <w:rsid w:val="00D27537"/>
    <w:rsid w:val="00D323D4"/>
    <w:rsid w:val="00D3347B"/>
    <w:rsid w:val="00D338E5"/>
    <w:rsid w:val="00D33B4D"/>
    <w:rsid w:val="00D3441F"/>
    <w:rsid w:val="00D351B3"/>
    <w:rsid w:val="00D35A42"/>
    <w:rsid w:val="00D37A0B"/>
    <w:rsid w:val="00D4001A"/>
    <w:rsid w:val="00D41013"/>
    <w:rsid w:val="00D43291"/>
    <w:rsid w:val="00D44F1B"/>
    <w:rsid w:val="00D450E8"/>
    <w:rsid w:val="00D46602"/>
    <w:rsid w:val="00D4677A"/>
    <w:rsid w:val="00D46D0E"/>
    <w:rsid w:val="00D47B14"/>
    <w:rsid w:val="00D501E9"/>
    <w:rsid w:val="00D50F35"/>
    <w:rsid w:val="00D5228C"/>
    <w:rsid w:val="00D5243D"/>
    <w:rsid w:val="00D55481"/>
    <w:rsid w:val="00D559B8"/>
    <w:rsid w:val="00D55D88"/>
    <w:rsid w:val="00D56A84"/>
    <w:rsid w:val="00D57832"/>
    <w:rsid w:val="00D61DEA"/>
    <w:rsid w:val="00D625F4"/>
    <w:rsid w:val="00D62782"/>
    <w:rsid w:val="00D64786"/>
    <w:rsid w:val="00D64E29"/>
    <w:rsid w:val="00D658C3"/>
    <w:rsid w:val="00D65A34"/>
    <w:rsid w:val="00D67329"/>
    <w:rsid w:val="00D67DF6"/>
    <w:rsid w:val="00D71203"/>
    <w:rsid w:val="00D71878"/>
    <w:rsid w:val="00D7330B"/>
    <w:rsid w:val="00D7371A"/>
    <w:rsid w:val="00D7391B"/>
    <w:rsid w:val="00D76393"/>
    <w:rsid w:val="00D77041"/>
    <w:rsid w:val="00D805E9"/>
    <w:rsid w:val="00D80FB0"/>
    <w:rsid w:val="00D81151"/>
    <w:rsid w:val="00D8219E"/>
    <w:rsid w:val="00D85BFD"/>
    <w:rsid w:val="00D85D97"/>
    <w:rsid w:val="00D86048"/>
    <w:rsid w:val="00D86378"/>
    <w:rsid w:val="00D867BE"/>
    <w:rsid w:val="00D929CF"/>
    <w:rsid w:val="00D92D2C"/>
    <w:rsid w:val="00D96D2F"/>
    <w:rsid w:val="00D97085"/>
    <w:rsid w:val="00D9751D"/>
    <w:rsid w:val="00D97BBC"/>
    <w:rsid w:val="00D97D5D"/>
    <w:rsid w:val="00D97FB1"/>
    <w:rsid w:val="00DA0B24"/>
    <w:rsid w:val="00DA14F3"/>
    <w:rsid w:val="00DA55F2"/>
    <w:rsid w:val="00DA78A9"/>
    <w:rsid w:val="00DB11F2"/>
    <w:rsid w:val="00DB2FD1"/>
    <w:rsid w:val="00DB4616"/>
    <w:rsid w:val="00DB607E"/>
    <w:rsid w:val="00DB727B"/>
    <w:rsid w:val="00DC0858"/>
    <w:rsid w:val="00DC119F"/>
    <w:rsid w:val="00DC2ED5"/>
    <w:rsid w:val="00DC3161"/>
    <w:rsid w:val="00DC42BC"/>
    <w:rsid w:val="00DC4FD6"/>
    <w:rsid w:val="00DC5C8A"/>
    <w:rsid w:val="00DC63BD"/>
    <w:rsid w:val="00DC6FD4"/>
    <w:rsid w:val="00DC7703"/>
    <w:rsid w:val="00DD01B0"/>
    <w:rsid w:val="00DD10A3"/>
    <w:rsid w:val="00DD1DC2"/>
    <w:rsid w:val="00DD2599"/>
    <w:rsid w:val="00DD2646"/>
    <w:rsid w:val="00DD390C"/>
    <w:rsid w:val="00DD3CEC"/>
    <w:rsid w:val="00DD3F03"/>
    <w:rsid w:val="00DD3F7A"/>
    <w:rsid w:val="00DD44B1"/>
    <w:rsid w:val="00DD4A00"/>
    <w:rsid w:val="00DD531E"/>
    <w:rsid w:val="00DD65EB"/>
    <w:rsid w:val="00DD66CB"/>
    <w:rsid w:val="00DD7F84"/>
    <w:rsid w:val="00DE1022"/>
    <w:rsid w:val="00DE2390"/>
    <w:rsid w:val="00DE416B"/>
    <w:rsid w:val="00DE5A5D"/>
    <w:rsid w:val="00DE5C56"/>
    <w:rsid w:val="00DE7655"/>
    <w:rsid w:val="00DF0A5C"/>
    <w:rsid w:val="00DF1747"/>
    <w:rsid w:val="00DF3B2D"/>
    <w:rsid w:val="00DF4264"/>
    <w:rsid w:val="00DF42A3"/>
    <w:rsid w:val="00DF6A0A"/>
    <w:rsid w:val="00DF7D2F"/>
    <w:rsid w:val="00E02303"/>
    <w:rsid w:val="00E026E9"/>
    <w:rsid w:val="00E03C8A"/>
    <w:rsid w:val="00E0424D"/>
    <w:rsid w:val="00E05EBC"/>
    <w:rsid w:val="00E063A4"/>
    <w:rsid w:val="00E068E4"/>
    <w:rsid w:val="00E07C69"/>
    <w:rsid w:val="00E103EF"/>
    <w:rsid w:val="00E1202E"/>
    <w:rsid w:val="00E128C2"/>
    <w:rsid w:val="00E139D8"/>
    <w:rsid w:val="00E14CF8"/>
    <w:rsid w:val="00E160A9"/>
    <w:rsid w:val="00E1783D"/>
    <w:rsid w:val="00E17B0F"/>
    <w:rsid w:val="00E21464"/>
    <w:rsid w:val="00E216B6"/>
    <w:rsid w:val="00E21ED8"/>
    <w:rsid w:val="00E225BF"/>
    <w:rsid w:val="00E22DC3"/>
    <w:rsid w:val="00E23579"/>
    <w:rsid w:val="00E25167"/>
    <w:rsid w:val="00E252C5"/>
    <w:rsid w:val="00E25B70"/>
    <w:rsid w:val="00E26B89"/>
    <w:rsid w:val="00E26C7D"/>
    <w:rsid w:val="00E27A1D"/>
    <w:rsid w:val="00E27B4F"/>
    <w:rsid w:val="00E308CA"/>
    <w:rsid w:val="00E30CF9"/>
    <w:rsid w:val="00E31839"/>
    <w:rsid w:val="00E3306B"/>
    <w:rsid w:val="00E37719"/>
    <w:rsid w:val="00E37AAA"/>
    <w:rsid w:val="00E37C16"/>
    <w:rsid w:val="00E41940"/>
    <w:rsid w:val="00E42196"/>
    <w:rsid w:val="00E434F2"/>
    <w:rsid w:val="00E4414F"/>
    <w:rsid w:val="00E44D3D"/>
    <w:rsid w:val="00E457E1"/>
    <w:rsid w:val="00E473BB"/>
    <w:rsid w:val="00E504B9"/>
    <w:rsid w:val="00E50625"/>
    <w:rsid w:val="00E511B3"/>
    <w:rsid w:val="00E521A7"/>
    <w:rsid w:val="00E52836"/>
    <w:rsid w:val="00E53126"/>
    <w:rsid w:val="00E54056"/>
    <w:rsid w:val="00E54329"/>
    <w:rsid w:val="00E552F4"/>
    <w:rsid w:val="00E56E29"/>
    <w:rsid w:val="00E60722"/>
    <w:rsid w:val="00E619C8"/>
    <w:rsid w:val="00E622C1"/>
    <w:rsid w:val="00E63081"/>
    <w:rsid w:val="00E63B75"/>
    <w:rsid w:val="00E6414B"/>
    <w:rsid w:val="00E657D1"/>
    <w:rsid w:val="00E661D9"/>
    <w:rsid w:val="00E67314"/>
    <w:rsid w:val="00E67A0F"/>
    <w:rsid w:val="00E70344"/>
    <w:rsid w:val="00E709F3"/>
    <w:rsid w:val="00E70FD4"/>
    <w:rsid w:val="00E714B9"/>
    <w:rsid w:val="00E71D98"/>
    <w:rsid w:val="00E73F64"/>
    <w:rsid w:val="00E74EF3"/>
    <w:rsid w:val="00E7595B"/>
    <w:rsid w:val="00E77221"/>
    <w:rsid w:val="00E77359"/>
    <w:rsid w:val="00E77991"/>
    <w:rsid w:val="00E779FD"/>
    <w:rsid w:val="00E80634"/>
    <w:rsid w:val="00E81A71"/>
    <w:rsid w:val="00E81B6B"/>
    <w:rsid w:val="00E82B90"/>
    <w:rsid w:val="00E82BB1"/>
    <w:rsid w:val="00E8369F"/>
    <w:rsid w:val="00E83BF1"/>
    <w:rsid w:val="00E843DD"/>
    <w:rsid w:val="00E847AB"/>
    <w:rsid w:val="00E84895"/>
    <w:rsid w:val="00E8672D"/>
    <w:rsid w:val="00E86A19"/>
    <w:rsid w:val="00E87457"/>
    <w:rsid w:val="00E87D42"/>
    <w:rsid w:val="00E9127F"/>
    <w:rsid w:val="00E92027"/>
    <w:rsid w:val="00E93DE9"/>
    <w:rsid w:val="00E9447E"/>
    <w:rsid w:val="00E95AFD"/>
    <w:rsid w:val="00E9606E"/>
    <w:rsid w:val="00E96985"/>
    <w:rsid w:val="00E9775E"/>
    <w:rsid w:val="00E97E6E"/>
    <w:rsid w:val="00EA0F57"/>
    <w:rsid w:val="00EA1500"/>
    <w:rsid w:val="00EA22FA"/>
    <w:rsid w:val="00EA3BF6"/>
    <w:rsid w:val="00EA3DB9"/>
    <w:rsid w:val="00EA445C"/>
    <w:rsid w:val="00EA46EC"/>
    <w:rsid w:val="00EA5379"/>
    <w:rsid w:val="00EA58A7"/>
    <w:rsid w:val="00EA7CCC"/>
    <w:rsid w:val="00EB0A6E"/>
    <w:rsid w:val="00EB16E4"/>
    <w:rsid w:val="00EB41FB"/>
    <w:rsid w:val="00EB43BD"/>
    <w:rsid w:val="00EB46C3"/>
    <w:rsid w:val="00EB502E"/>
    <w:rsid w:val="00EB5EF5"/>
    <w:rsid w:val="00EB6537"/>
    <w:rsid w:val="00EB6CB2"/>
    <w:rsid w:val="00EB6D45"/>
    <w:rsid w:val="00EB7F71"/>
    <w:rsid w:val="00EC03E7"/>
    <w:rsid w:val="00EC2FA5"/>
    <w:rsid w:val="00EC41EA"/>
    <w:rsid w:val="00EC4848"/>
    <w:rsid w:val="00EC58AD"/>
    <w:rsid w:val="00EC5B81"/>
    <w:rsid w:val="00EC731C"/>
    <w:rsid w:val="00ED0CF7"/>
    <w:rsid w:val="00ED0FB2"/>
    <w:rsid w:val="00ED376C"/>
    <w:rsid w:val="00ED4E33"/>
    <w:rsid w:val="00ED6337"/>
    <w:rsid w:val="00ED660F"/>
    <w:rsid w:val="00EE0532"/>
    <w:rsid w:val="00EE067B"/>
    <w:rsid w:val="00EE288D"/>
    <w:rsid w:val="00EE2E52"/>
    <w:rsid w:val="00EE311D"/>
    <w:rsid w:val="00EE4A04"/>
    <w:rsid w:val="00EE594D"/>
    <w:rsid w:val="00EE7B3E"/>
    <w:rsid w:val="00EF0259"/>
    <w:rsid w:val="00EF1160"/>
    <w:rsid w:val="00EF118A"/>
    <w:rsid w:val="00EF2F99"/>
    <w:rsid w:val="00EF3119"/>
    <w:rsid w:val="00EF4BF9"/>
    <w:rsid w:val="00EF4F50"/>
    <w:rsid w:val="00EF712E"/>
    <w:rsid w:val="00F0078E"/>
    <w:rsid w:val="00F00894"/>
    <w:rsid w:val="00F0236B"/>
    <w:rsid w:val="00F02382"/>
    <w:rsid w:val="00F028DD"/>
    <w:rsid w:val="00F03E8B"/>
    <w:rsid w:val="00F0504E"/>
    <w:rsid w:val="00F0645E"/>
    <w:rsid w:val="00F07B9A"/>
    <w:rsid w:val="00F10491"/>
    <w:rsid w:val="00F10BF8"/>
    <w:rsid w:val="00F1252F"/>
    <w:rsid w:val="00F13061"/>
    <w:rsid w:val="00F1363A"/>
    <w:rsid w:val="00F13E05"/>
    <w:rsid w:val="00F20557"/>
    <w:rsid w:val="00F20869"/>
    <w:rsid w:val="00F20BC0"/>
    <w:rsid w:val="00F20E30"/>
    <w:rsid w:val="00F21246"/>
    <w:rsid w:val="00F246B9"/>
    <w:rsid w:val="00F25A28"/>
    <w:rsid w:val="00F263C5"/>
    <w:rsid w:val="00F2787D"/>
    <w:rsid w:val="00F31987"/>
    <w:rsid w:val="00F35186"/>
    <w:rsid w:val="00F353D2"/>
    <w:rsid w:val="00F356D5"/>
    <w:rsid w:val="00F36ECF"/>
    <w:rsid w:val="00F3740D"/>
    <w:rsid w:val="00F413B7"/>
    <w:rsid w:val="00F41C52"/>
    <w:rsid w:val="00F41F17"/>
    <w:rsid w:val="00F4201A"/>
    <w:rsid w:val="00F43417"/>
    <w:rsid w:val="00F43B8C"/>
    <w:rsid w:val="00F440A6"/>
    <w:rsid w:val="00F440DD"/>
    <w:rsid w:val="00F44EA5"/>
    <w:rsid w:val="00F4677D"/>
    <w:rsid w:val="00F46FBC"/>
    <w:rsid w:val="00F5140D"/>
    <w:rsid w:val="00F53118"/>
    <w:rsid w:val="00F533EF"/>
    <w:rsid w:val="00F5707F"/>
    <w:rsid w:val="00F57D3D"/>
    <w:rsid w:val="00F60D73"/>
    <w:rsid w:val="00F6323F"/>
    <w:rsid w:val="00F6452F"/>
    <w:rsid w:val="00F64D78"/>
    <w:rsid w:val="00F658F1"/>
    <w:rsid w:val="00F65E6E"/>
    <w:rsid w:val="00F66C1F"/>
    <w:rsid w:val="00F711D6"/>
    <w:rsid w:val="00F71AAA"/>
    <w:rsid w:val="00F71B54"/>
    <w:rsid w:val="00F71B65"/>
    <w:rsid w:val="00F7241C"/>
    <w:rsid w:val="00F73938"/>
    <w:rsid w:val="00F745DD"/>
    <w:rsid w:val="00F74FB4"/>
    <w:rsid w:val="00F753F8"/>
    <w:rsid w:val="00F75BE8"/>
    <w:rsid w:val="00F760AD"/>
    <w:rsid w:val="00F77D80"/>
    <w:rsid w:val="00F77E04"/>
    <w:rsid w:val="00F80408"/>
    <w:rsid w:val="00F80636"/>
    <w:rsid w:val="00F808B2"/>
    <w:rsid w:val="00F81AF6"/>
    <w:rsid w:val="00F8517C"/>
    <w:rsid w:val="00F8657B"/>
    <w:rsid w:val="00F87250"/>
    <w:rsid w:val="00F87885"/>
    <w:rsid w:val="00F87D46"/>
    <w:rsid w:val="00F87FB9"/>
    <w:rsid w:val="00F9088C"/>
    <w:rsid w:val="00F91AC2"/>
    <w:rsid w:val="00F91CE3"/>
    <w:rsid w:val="00F91E03"/>
    <w:rsid w:val="00F923BD"/>
    <w:rsid w:val="00F92781"/>
    <w:rsid w:val="00F92A88"/>
    <w:rsid w:val="00F92F10"/>
    <w:rsid w:val="00F92F25"/>
    <w:rsid w:val="00F93975"/>
    <w:rsid w:val="00F94A3D"/>
    <w:rsid w:val="00F972A1"/>
    <w:rsid w:val="00FA174F"/>
    <w:rsid w:val="00FA17EB"/>
    <w:rsid w:val="00FA1853"/>
    <w:rsid w:val="00FA18E6"/>
    <w:rsid w:val="00FA20F7"/>
    <w:rsid w:val="00FA398D"/>
    <w:rsid w:val="00FA5538"/>
    <w:rsid w:val="00FA589D"/>
    <w:rsid w:val="00FA78C8"/>
    <w:rsid w:val="00FB085C"/>
    <w:rsid w:val="00FB0988"/>
    <w:rsid w:val="00FB1BB3"/>
    <w:rsid w:val="00FB3F77"/>
    <w:rsid w:val="00FB5D97"/>
    <w:rsid w:val="00FB610A"/>
    <w:rsid w:val="00FB6E3E"/>
    <w:rsid w:val="00FB6EF5"/>
    <w:rsid w:val="00FC025E"/>
    <w:rsid w:val="00FC0716"/>
    <w:rsid w:val="00FC1164"/>
    <w:rsid w:val="00FC1526"/>
    <w:rsid w:val="00FC1852"/>
    <w:rsid w:val="00FC2B6C"/>
    <w:rsid w:val="00FC4063"/>
    <w:rsid w:val="00FC4EED"/>
    <w:rsid w:val="00FC617C"/>
    <w:rsid w:val="00FC66DE"/>
    <w:rsid w:val="00FC714F"/>
    <w:rsid w:val="00FD0FB0"/>
    <w:rsid w:val="00FD17C7"/>
    <w:rsid w:val="00FD1829"/>
    <w:rsid w:val="00FD4D07"/>
    <w:rsid w:val="00FE04EF"/>
    <w:rsid w:val="00FE0890"/>
    <w:rsid w:val="00FE156C"/>
    <w:rsid w:val="00FE2DCB"/>
    <w:rsid w:val="00FE3B00"/>
    <w:rsid w:val="00FE3E1C"/>
    <w:rsid w:val="00FE671C"/>
    <w:rsid w:val="00FE7E94"/>
    <w:rsid w:val="00FF01F1"/>
    <w:rsid w:val="00FF03D8"/>
    <w:rsid w:val="00FF14A1"/>
    <w:rsid w:val="00FF1C22"/>
    <w:rsid w:val="00FF266A"/>
    <w:rsid w:val="00FF2673"/>
    <w:rsid w:val="00FF270F"/>
    <w:rsid w:val="00FF42E2"/>
    <w:rsid w:val="00FF4BAD"/>
    <w:rsid w:val="00FF5465"/>
    <w:rsid w:val="00FF5AF5"/>
    <w:rsid w:val="00FF79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F7B9E"/>
  <w15:docId w15:val="{6AEC4D04-CD4B-4826-BCAF-C2368705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286FDA"/>
    <w:rPr>
      <w:rFonts w:ascii="Arial" w:hAnsi="Arial"/>
      <w:sz w:val="24"/>
    </w:rPr>
  </w:style>
  <w:style w:type="paragraph" w:styleId="Ttulo1">
    <w:name w:val="heading 1"/>
    <w:basedOn w:val="Normal"/>
    <w:next w:val="Normal"/>
    <w:link w:val="Ttulo1Char"/>
    <w:autoRedefine/>
    <w:uiPriority w:val="9"/>
    <w:qFormat/>
    <w:rsid w:val="00325416"/>
    <w:pPr>
      <w:keepNext/>
      <w:keepLines/>
      <w:numPr>
        <w:numId w:val="4"/>
      </w:numPr>
      <w:ind w:left="284" w:hanging="284"/>
      <w:jc w:val="left"/>
      <w:outlineLvl w:val="0"/>
    </w:pPr>
    <w:rPr>
      <w:rFonts w:eastAsiaTheme="majorEastAsia" w:cstheme="majorBidi"/>
      <w:b/>
      <w:caps/>
      <w:szCs w:val="32"/>
    </w:rPr>
  </w:style>
  <w:style w:type="paragraph" w:styleId="Ttulo2">
    <w:name w:val="heading 2"/>
    <w:basedOn w:val="Ttulo1"/>
    <w:next w:val="Normal"/>
    <w:link w:val="Ttulo2Char"/>
    <w:autoRedefine/>
    <w:uiPriority w:val="9"/>
    <w:unhideWhenUsed/>
    <w:qFormat/>
    <w:rsid w:val="0094016B"/>
    <w:pPr>
      <w:numPr>
        <w:ilvl w:val="1"/>
      </w:numPr>
      <w:outlineLvl w:val="1"/>
    </w:pPr>
    <w:rPr>
      <w:b w:val="0"/>
      <w:szCs w:val="26"/>
    </w:rPr>
  </w:style>
  <w:style w:type="paragraph" w:styleId="Ttulo3">
    <w:name w:val="heading 3"/>
    <w:basedOn w:val="Normal"/>
    <w:next w:val="Normal"/>
    <w:link w:val="Ttulo3Char"/>
    <w:uiPriority w:val="9"/>
    <w:unhideWhenUsed/>
    <w:qFormat/>
    <w:rsid w:val="00570E8A"/>
    <w:pPr>
      <w:keepNext/>
      <w:keepLines/>
      <w:numPr>
        <w:ilvl w:val="2"/>
        <w:numId w:val="4"/>
      </w:numPr>
      <w:spacing w:before="4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570E8A"/>
    <w:pPr>
      <w:keepNext/>
      <w:keepLines/>
      <w:numPr>
        <w:ilvl w:val="3"/>
        <w:numId w:val="4"/>
      </w:numPr>
      <w:spacing w:before="40"/>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482219"/>
    <w:pPr>
      <w:keepNext/>
      <w:keepLines/>
      <w:numPr>
        <w:ilvl w:val="4"/>
        <w:numId w:val="4"/>
      </w:numPr>
      <w:outlineLvl w:val="4"/>
    </w:pPr>
    <w:rPr>
      <w:rFonts w:eastAsiaTheme="majorEastAsia" w:cstheme="majorBidi"/>
    </w:rPr>
  </w:style>
  <w:style w:type="paragraph" w:styleId="Ttulo6">
    <w:name w:val="heading 6"/>
    <w:basedOn w:val="Normal"/>
    <w:next w:val="Normal"/>
    <w:link w:val="Ttulo6Char"/>
    <w:uiPriority w:val="9"/>
    <w:semiHidden/>
    <w:unhideWhenUsed/>
    <w:qFormat/>
    <w:rsid w:val="00570E8A"/>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570E8A"/>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570E8A"/>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70E8A"/>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6329E9"/>
    <w:rPr>
      <w:sz w:val="16"/>
      <w:szCs w:val="16"/>
    </w:rPr>
  </w:style>
  <w:style w:type="paragraph" w:styleId="Textodecomentrio">
    <w:name w:val="annotation text"/>
    <w:basedOn w:val="Normal"/>
    <w:link w:val="TextodecomentrioChar"/>
    <w:uiPriority w:val="99"/>
    <w:unhideWhenUsed/>
    <w:rsid w:val="006329E9"/>
    <w:pPr>
      <w:spacing w:line="240" w:lineRule="auto"/>
    </w:pPr>
    <w:rPr>
      <w:sz w:val="20"/>
      <w:szCs w:val="20"/>
    </w:rPr>
  </w:style>
  <w:style w:type="character" w:customStyle="1" w:styleId="TextodecomentrioChar">
    <w:name w:val="Texto de comentário Char"/>
    <w:basedOn w:val="Fontepargpadro"/>
    <w:link w:val="Textodecomentrio"/>
    <w:uiPriority w:val="99"/>
    <w:rsid w:val="006329E9"/>
    <w:rPr>
      <w:sz w:val="20"/>
      <w:szCs w:val="20"/>
    </w:rPr>
  </w:style>
  <w:style w:type="paragraph" w:styleId="Assuntodocomentrio">
    <w:name w:val="annotation subject"/>
    <w:basedOn w:val="Textodecomentrio"/>
    <w:next w:val="Textodecomentrio"/>
    <w:link w:val="AssuntodocomentrioChar"/>
    <w:uiPriority w:val="99"/>
    <w:semiHidden/>
    <w:unhideWhenUsed/>
    <w:rsid w:val="006329E9"/>
    <w:rPr>
      <w:b/>
      <w:bCs/>
    </w:rPr>
  </w:style>
  <w:style w:type="character" w:customStyle="1" w:styleId="AssuntodocomentrioChar">
    <w:name w:val="Assunto do comentário Char"/>
    <w:basedOn w:val="TextodecomentrioChar"/>
    <w:link w:val="Assuntodocomentrio"/>
    <w:uiPriority w:val="99"/>
    <w:semiHidden/>
    <w:rsid w:val="006329E9"/>
    <w:rPr>
      <w:b/>
      <w:bCs/>
      <w:sz w:val="20"/>
      <w:szCs w:val="20"/>
    </w:rPr>
  </w:style>
  <w:style w:type="paragraph" w:styleId="Textodebalo">
    <w:name w:val="Balloon Text"/>
    <w:basedOn w:val="Normal"/>
    <w:link w:val="TextodebaloChar"/>
    <w:uiPriority w:val="99"/>
    <w:semiHidden/>
    <w:unhideWhenUsed/>
    <w:rsid w:val="006329E9"/>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329E9"/>
    <w:rPr>
      <w:rFonts w:ascii="Segoe UI" w:hAnsi="Segoe UI" w:cs="Segoe UI"/>
      <w:sz w:val="18"/>
      <w:szCs w:val="18"/>
    </w:rPr>
  </w:style>
  <w:style w:type="character" w:styleId="Hyperlink">
    <w:name w:val="Hyperlink"/>
    <w:basedOn w:val="Fontepargpadro"/>
    <w:uiPriority w:val="99"/>
    <w:unhideWhenUsed/>
    <w:rsid w:val="00B14CCF"/>
    <w:rPr>
      <w:color w:val="0563C1" w:themeColor="hyperlink"/>
      <w:u w:val="single"/>
    </w:rPr>
  </w:style>
  <w:style w:type="paragraph" w:styleId="NormalWeb">
    <w:name w:val="Normal (Web)"/>
    <w:basedOn w:val="Normal"/>
    <w:uiPriority w:val="99"/>
    <w:unhideWhenUsed/>
    <w:rsid w:val="004F3B25"/>
    <w:pPr>
      <w:spacing w:before="100" w:beforeAutospacing="1" w:after="100" w:afterAutospacing="1" w:line="240" w:lineRule="auto"/>
    </w:pPr>
    <w:rPr>
      <w:rFonts w:ascii="Times New Roman" w:eastAsiaTheme="minorEastAsia" w:hAnsi="Times New Roman" w:cs="Times New Roman"/>
      <w:szCs w:val="24"/>
      <w:lang w:eastAsia="pt-BR"/>
    </w:rPr>
  </w:style>
  <w:style w:type="paragraph" w:styleId="PargrafodaLista">
    <w:name w:val="List Paragraph"/>
    <w:basedOn w:val="Normal"/>
    <w:link w:val="PargrafodaListaChar"/>
    <w:uiPriority w:val="34"/>
    <w:rsid w:val="00FE156C"/>
    <w:pPr>
      <w:ind w:left="720"/>
      <w:contextualSpacing/>
    </w:pPr>
  </w:style>
  <w:style w:type="paragraph" w:styleId="Cabealho">
    <w:name w:val="header"/>
    <w:basedOn w:val="Normal"/>
    <w:link w:val="CabealhoChar"/>
    <w:uiPriority w:val="99"/>
    <w:unhideWhenUsed/>
    <w:rsid w:val="00333E9A"/>
    <w:pPr>
      <w:tabs>
        <w:tab w:val="center" w:pos="4252"/>
        <w:tab w:val="right" w:pos="8504"/>
      </w:tabs>
      <w:spacing w:line="240" w:lineRule="auto"/>
    </w:pPr>
  </w:style>
  <w:style w:type="character" w:customStyle="1" w:styleId="CabealhoChar">
    <w:name w:val="Cabeçalho Char"/>
    <w:basedOn w:val="Fontepargpadro"/>
    <w:link w:val="Cabealho"/>
    <w:uiPriority w:val="99"/>
    <w:rsid w:val="00333E9A"/>
  </w:style>
  <w:style w:type="paragraph" w:styleId="Rodap">
    <w:name w:val="footer"/>
    <w:basedOn w:val="Normal"/>
    <w:link w:val="RodapChar"/>
    <w:uiPriority w:val="99"/>
    <w:unhideWhenUsed/>
    <w:rsid w:val="00333E9A"/>
    <w:pPr>
      <w:tabs>
        <w:tab w:val="center" w:pos="4252"/>
        <w:tab w:val="right" w:pos="8504"/>
      </w:tabs>
      <w:spacing w:line="240" w:lineRule="auto"/>
    </w:pPr>
  </w:style>
  <w:style w:type="character" w:customStyle="1" w:styleId="RodapChar">
    <w:name w:val="Rodapé Char"/>
    <w:basedOn w:val="Fontepargpadro"/>
    <w:link w:val="Rodap"/>
    <w:uiPriority w:val="99"/>
    <w:rsid w:val="00333E9A"/>
  </w:style>
  <w:style w:type="table" w:customStyle="1" w:styleId="TabeladeGrade5Escura-nfase11">
    <w:name w:val="Tabela de Grade 5 Escura - Ênfase 1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eladeGrade5Escura-nfase51">
    <w:name w:val="Tabela de Grade 5 Escura - Ênfase 5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docs-title-input-label-inner">
    <w:name w:val="docs-title-input-label-inner"/>
    <w:basedOn w:val="Fontepargpadro"/>
    <w:rsid w:val="0073602B"/>
  </w:style>
  <w:style w:type="character" w:customStyle="1" w:styleId="LinkdaInternet">
    <w:name w:val="Link da Internet"/>
    <w:uiPriority w:val="99"/>
    <w:rsid w:val="001C58DC"/>
    <w:rPr>
      <w:color w:val="0000FF"/>
      <w:u w:val="single"/>
    </w:rPr>
  </w:style>
  <w:style w:type="paragraph" w:customStyle="1" w:styleId="PargrafodaLista1">
    <w:name w:val="Parágrafo da Lista1"/>
    <w:basedOn w:val="Normal"/>
    <w:uiPriority w:val="34"/>
    <w:rsid w:val="001C58DC"/>
    <w:pPr>
      <w:suppressAutoHyphens/>
    </w:pPr>
    <w:rPr>
      <w:rFonts w:ascii="Times New Roman" w:eastAsia="Times New Roman" w:hAnsi="Times New Roman" w:cs="Times New Roman"/>
      <w:szCs w:val="24"/>
    </w:rPr>
  </w:style>
  <w:style w:type="paragraph" w:styleId="SemEspaamento">
    <w:name w:val="No Spacing"/>
    <w:aliases w:val="Alíneas"/>
    <w:autoRedefine/>
    <w:uiPriority w:val="1"/>
    <w:rsid w:val="00D00A19"/>
    <w:pPr>
      <w:numPr>
        <w:numId w:val="1"/>
      </w:numPr>
    </w:pPr>
    <w:rPr>
      <w:rFonts w:ascii="Arial" w:hAnsi="Arial"/>
      <w:sz w:val="24"/>
    </w:rPr>
  </w:style>
  <w:style w:type="character" w:customStyle="1" w:styleId="Ttulo1Char">
    <w:name w:val="Título 1 Char"/>
    <w:basedOn w:val="Fontepargpadro"/>
    <w:link w:val="Ttulo1"/>
    <w:uiPriority w:val="9"/>
    <w:rsid w:val="00325416"/>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94016B"/>
    <w:rPr>
      <w:rFonts w:ascii="Arial" w:eastAsiaTheme="majorEastAsia" w:hAnsi="Arial" w:cstheme="majorBidi"/>
      <w:caps/>
      <w:sz w:val="24"/>
      <w:szCs w:val="26"/>
    </w:rPr>
  </w:style>
  <w:style w:type="numbering" w:customStyle="1" w:styleId="Estilo1">
    <w:name w:val="Estilo1"/>
    <w:uiPriority w:val="99"/>
    <w:rsid w:val="00570E8A"/>
    <w:pPr>
      <w:numPr>
        <w:numId w:val="2"/>
      </w:numPr>
    </w:pPr>
  </w:style>
  <w:style w:type="numbering" w:customStyle="1" w:styleId="Estilo2">
    <w:name w:val="Estilo2"/>
    <w:uiPriority w:val="99"/>
    <w:rsid w:val="00570E8A"/>
    <w:pPr>
      <w:numPr>
        <w:numId w:val="3"/>
      </w:numPr>
    </w:pPr>
  </w:style>
  <w:style w:type="character" w:customStyle="1" w:styleId="Ttulo3Char">
    <w:name w:val="Título 3 Char"/>
    <w:basedOn w:val="Fontepargpadro"/>
    <w:link w:val="Ttulo3"/>
    <w:uiPriority w:val="9"/>
    <w:rsid w:val="00570E8A"/>
    <w:rPr>
      <w:rFonts w:ascii="Arial" w:eastAsiaTheme="majorEastAsia" w:hAnsi="Arial" w:cstheme="majorBidi"/>
      <w:b/>
      <w:sz w:val="24"/>
      <w:szCs w:val="24"/>
    </w:rPr>
  </w:style>
  <w:style w:type="character" w:customStyle="1" w:styleId="Ttulo4Char">
    <w:name w:val="Título 4 Char"/>
    <w:basedOn w:val="Fontepargpadro"/>
    <w:link w:val="Ttulo4"/>
    <w:uiPriority w:val="9"/>
    <w:rsid w:val="00570E8A"/>
    <w:rPr>
      <w:rFonts w:ascii="Arial" w:eastAsiaTheme="majorEastAsia" w:hAnsi="Arial" w:cstheme="majorBidi"/>
      <w:i/>
      <w:iCs/>
      <w:sz w:val="24"/>
    </w:rPr>
  </w:style>
  <w:style w:type="character" w:customStyle="1" w:styleId="Ttulo5Char">
    <w:name w:val="Título 5 Char"/>
    <w:basedOn w:val="Fontepargpadro"/>
    <w:link w:val="Ttulo5"/>
    <w:uiPriority w:val="9"/>
    <w:semiHidden/>
    <w:rsid w:val="00482219"/>
    <w:rPr>
      <w:rFonts w:ascii="Arial" w:eastAsiaTheme="majorEastAsia" w:hAnsi="Arial" w:cstheme="majorBidi"/>
      <w:sz w:val="24"/>
    </w:rPr>
  </w:style>
  <w:style w:type="character" w:customStyle="1" w:styleId="Ttulo6Char">
    <w:name w:val="Título 6 Char"/>
    <w:basedOn w:val="Fontepargpadro"/>
    <w:link w:val="Ttulo6"/>
    <w:uiPriority w:val="9"/>
    <w:semiHidden/>
    <w:rsid w:val="00570E8A"/>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570E8A"/>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570E8A"/>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70E8A"/>
    <w:rPr>
      <w:rFonts w:asciiTheme="majorHAnsi" w:eastAsiaTheme="majorEastAsia" w:hAnsiTheme="majorHAnsi" w:cstheme="majorBidi"/>
      <w:i/>
      <w:iCs/>
      <w:color w:val="272727" w:themeColor="text1" w:themeTint="D8"/>
      <w:sz w:val="21"/>
      <w:szCs w:val="21"/>
    </w:rPr>
  </w:style>
  <w:style w:type="paragraph" w:styleId="Ttulo">
    <w:name w:val="Title"/>
    <w:aliases w:val="Seções pré-textuais"/>
    <w:basedOn w:val="Normal"/>
    <w:next w:val="Normal"/>
    <w:link w:val="TtuloChar"/>
    <w:autoRedefine/>
    <w:uiPriority w:val="10"/>
    <w:qFormat/>
    <w:rsid w:val="001C4296"/>
    <w:pPr>
      <w:ind w:firstLine="0"/>
      <w:contextualSpacing/>
      <w:jc w:val="center"/>
    </w:pPr>
    <w:rPr>
      <w:rFonts w:eastAsiaTheme="majorEastAsia" w:cstheme="majorBidi"/>
      <w:b/>
      <w:caps/>
      <w:spacing w:val="-10"/>
      <w:kern w:val="28"/>
      <w:szCs w:val="56"/>
    </w:rPr>
  </w:style>
  <w:style w:type="character" w:customStyle="1" w:styleId="TtuloChar">
    <w:name w:val="Título Char"/>
    <w:aliases w:val="Seções pré-textuais Char"/>
    <w:basedOn w:val="Fontepargpadro"/>
    <w:link w:val="Ttulo"/>
    <w:uiPriority w:val="10"/>
    <w:rsid w:val="001C4296"/>
    <w:rPr>
      <w:rFonts w:ascii="Arial" w:eastAsiaTheme="majorEastAsia" w:hAnsi="Arial" w:cstheme="majorBidi"/>
      <w:b/>
      <w:caps/>
      <w:spacing w:val="-10"/>
      <w:kern w:val="28"/>
      <w:sz w:val="24"/>
      <w:szCs w:val="56"/>
    </w:rPr>
  </w:style>
  <w:style w:type="paragraph" w:styleId="Subttulo">
    <w:name w:val="Subtitle"/>
    <w:aliases w:val="Seções pós-textuais"/>
    <w:basedOn w:val="Normal"/>
    <w:next w:val="Normal"/>
    <w:link w:val="SubttuloChar"/>
    <w:autoRedefine/>
    <w:uiPriority w:val="11"/>
    <w:qFormat/>
    <w:rsid w:val="001C3507"/>
    <w:pPr>
      <w:numPr>
        <w:ilvl w:val="1"/>
      </w:numPr>
      <w:ind w:firstLine="851"/>
      <w:jc w:val="center"/>
      <w:outlineLvl w:val="6"/>
    </w:pPr>
    <w:rPr>
      <w:rFonts w:eastAsiaTheme="minorEastAsia"/>
      <w:b/>
      <w:caps/>
    </w:rPr>
  </w:style>
  <w:style w:type="character" w:customStyle="1" w:styleId="SubttuloChar">
    <w:name w:val="Subtítulo Char"/>
    <w:aliases w:val="Seções pós-textuais Char"/>
    <w:basedOn w:val="Fontepargpadro"/>
    <w:link w:val="Subttulo"/>
    <w:uiPriority w:val="11"/>
    <w:rsid w:val="001C3507"/>
    <w:rPr>
      <w:rFonts w:ascii="Arial" w:eastAsiaTheme="minorEastAsia" w:hAnsi="Arial"/>
      <w:b/>
      <w:caps/>
      <w:sz w:val="24"/>
    </w:rPr>
  </w:style>
  <w:style w:type="paragraph" w:styleId="Sumrio2">
    <w:name w:val="toc 2"/>
    <w:basedOn w:val="Normal"/>
    <w:next w:val="Normal"/>
    <w:autoRedefine/>
    <w:uiPriority w:val="39"/>
    <w:unhideWhenUsed/>
    <w:rsid w:val="00D47B14"/>
    <w:pPr>
      <w:ind w:firstLine="0"/>
    </w:pPr>
    <w:rPr>
      <w:caps/>
    </w:rPr>
  </w:style>
  <w:style w:type="paragraph" w:styleId="Sumrio1">
    <w:name w:val="toc 1"/>
    <w:basedOn w:val="Normal"/>
    <w:next w:val="Normal"/>
    <w:autoRedefine/>
    <w:uiPriority w:val="39"/>
    <w:unhideWhenUsed/>
    <w:rsid w:val="00D47B14"/>
    <w:pPr>
      <w:ind w:firstLine="0"/>
    </w:pPr>
    <w:rPr>
      <w:b/>
      <w:caps/>
    </w:rPr>
  </w:style>
  <w:style w:type="paragraph" w:styleId="Sumrio3">
    <w:name w:val="toc 3"/>
    <w:basedOn w:val="Normal"/>
    <w:next w:val="Normal"/>
    <w:autoRedefine/>
    <w:uiPriority w:val="39"/>
    <w:unhideWhenUsed/>
    <w:rsid w:val="00D47B14"/>
    <w:pPr>
      <w:ind w:firstLine="0"/>
    </w:pPr>
    <w:rPr>
      <w:b/>
    </w:rPr>
  </w:style>
  <w:style w:type="paragraph" w:styleId="Sumrio4">
    <w:name w:val="toc 4"/>
    <w:basedOn w:val="Normal"/>
    <w:next w:val="Normal"/>
    <w:autoRedefine/>
    <w:uiPriority w:val="39"/>
    <w:unhideWhenUsed/>
    <w:rsid w:val="00BD09C1"/>
    <w:pPr>
      <w:ind w:firstLine="0"/>
    </w:pPr>
    <w:rPr>
      <w:i/>
    </w:rPr>
  </w:style>
  <w:style w:type="character" w:styleId="RefernciaSutil">
    <w:name w:val="Subtle Reference"/>
    <w:basedOn w:val="Fontepargpadro"/>
    <w:uiPriority w:val="31"/>
    <w:rsid w:val="005C1CB2"/>
    <w:rPr>
      <w:smallCaps/>
      <w:color w:val="5A5A5A" w:themeColor="text1" w:themeTint="A5"/>
    </w:rPr>
  </w:style>
  <w:style w:type="character" w:styleId="RefernciaIntensa">
    <w:name w:val="Intense Reference"/>
    <w:basedOn w:val="Fontepargpadro"/>
    <w:uiPriority w:val="32"/>
    <w:rsid w:val="005C1CB2"/>
    <w:rPr>
      <w:b/>
      <w:bCs/>
      <w:smallCaps/>
      <w:color w:val="5B9BD5" w:themeColor="accent1"/>
      <w:spacing w:val="5"/>
    </w:rPr>
  </w:style>
  <w:style w:type="character" w:styleId="TtulodoLivro">
    <w:name w:val="Book Title"/>
    <w:basedOn w:val="Fontepargpadro"/>
    <w:uiPriority w:val="33"/>
    <w:rsid w:val="005C1CB2"/>
    <w:rPr>
      <w:b/>
      <w:bCs/>
      <w:i/>
      <w:iCs/>
      <w:spacing w:val="5"/>
    </w:rPr>
  </w:style>
  <w:style w:type="character" w:styleId="Forte">
    <w:name w:val="Strong"/>
    <w:basedOn w:val="Fontepargpadro"/>
    <w:uiPriority w:val="22"/>
    <w:qFormat/>
    <w:rsid w:val="005C1CB2"/>
    <w:rPr>
      <w:b/>
      <w:bCs/>
    </w:rPr>
  </w:style>
  <w:style w:type="character" w:styleId="nfase">
    <w:name w:val="Emphasis"/>
    <w:basedOn w:val="Fontepargpadro"/>
    <w:uiPriority w:val="20"/>
    <w:rsid w:val="005C1CB2"/>
    <w:rPr>
      <w:i/>
      <w:iCs/>
    </w:rPr>
  </w:style>
  <w:style w:type="character" w:styleId="nfaseIntensa">
    <w:name w:val="Intense Emphasis"/>
    <w:basedOn w:val="Fontepargpadro"/>
    <w:uiPriority w:val="21"/>
    <w:rsid w:val="005C1CB2"/>
    <w:rPr>
      <w:i/>
      <w:iCs/>
      <w:color w:val="5B9BD5" w:themeColor="accent1"/>
    </w:rPr>
  </w:style>
  <w:style w:type="paragraph" w:styleId="CabealhodoSumrio">
    <w:name w:val="TOC Heading"/>
    <w:basedOn w:val="Ttulo1"/>
    <w:next w:val="Normal"/>
    <w:uiPriority w:val="39"/>
    <w:unhideWhenUsed/>
    <w:qFormat/>
    <w:rsid w:val="005C1CB2"/>
    <w:pPr>
      <w:numPr>
        <w:numId w:val="0"/>
      </w:numPr>
      <w:spacing w:before="240" w:line="259" w:lineRule="auto"/>
      <w:outlineLvl w:val="9"/>
    </w:pPr>
    <w:rPr>
      <w:rFonts w:asciiTheme="majorHAnsi" w:hAnsiTheme="majorHAnsi"/>
      <w:b w:val="0"/>
      <w:color w:val="2E74B5" w:themeColor="accent1" w:themeShade="BF"/>
      <w:sz w:val="32"/>
      <w:lang w:eastAsia="pt-BR"/>
    </w:rPr>
  </w:style>
  <w:style w:type="paragraph" w:styleId="Sumrio6">
    <w:name w:val="toc 6"/>
    <w:basedOn w:val="Normal"/>
    <w:next w:val="Normal"/>
    <w:autoRedefine/>
    <w:uiPriority w:val="39"/>
    <w:unhideWhenUsed/>
    <w:rsid w:val="00BD09C1"/>
    <w:pPr>
      <w:ind w:firstLine="0"/>
    </w:pPr>
    <w:rPr>
      <w:b/>
    </w:rPr>
  </w:style>
  <w:style w:type="paragraph" w:styleId="Sumrio5">
    <w:name w:val="toc 5"/>
    <w:basedOn w:val="Normal"/>
    <w:next w:val="Normal"/>
    <w:autoRedefine/>
    <w:uiPriority w:val="39"/>
    <w:semiHidden/>
    <w:unhideWhenUsed/>
    <w:rsid w:val="00D47B14"/>
    <w:pPr>
      <w:ind w:left="958" w:firstLine="0"/>
    </w:pPr>
  </w:style>
  <w:style w:type="paragraph" w:styleId="Sumrio9">
    <w:name w:val="toc 9"/>
    <w:basedOn w:val="Normal"/>
    <w:next w:val="Normal"/>
    <w:autoRedefine/>
    <w:uiPriority w:val="39"/>
    <w:semiHidden/>
    <w:unhideWhenUsed/>
    <w:rsid w:val="005C1CB2"/>
    <w:rPr>
      <w:b/>
      <w:caps/>
    </w:rPr>
  </w:style>
  <w:style w:type="paragraph" w:styleId="Sumrio7">
    <w:name w:val="toc 7"/>
    <w:basedOn w:val="Normal"/>
    <w:next w:val="Normal"/>
    <w:autoRedefine/>
    <w:uiPriority w:val="39"/>
    <w:unhideWhenUsed/>
    <w:rsid w:val="00D47B14"/>
    <w:pPr>
      <w:ind w:left="958" w:firstLine="0"/>
    </w:pPr>
    <w:rPr>
      <w:b/>
      <w:caps/>
    </w:rPr>
  </w:style>
  <w:style w:type="paragraph" w:styleId="Legenda">
    <w:name w:val="caption"/>
    <w:aliases w:val="Nota de Rodapé"/>
    <w:basedOn w:val="Normal"/>
    <w:next w:val="Normal"/>
    <w:autoRedefine/>
    <w:uiPriority w:val="35"/>
    <w:unhideWhenUsed/>
    <w:qFormat/>
    <w:rsid w:val="008B3EB8"/>
    <w:pPr>
      <w:keepNext/>
      <w:keepLines/>
      <w:spacing w:line="240" w:lineRule="auto"/>
      <w:ind w:left="113" w:hanging="113"/>
      <w:jc w:val="center"/>
    </w:pPr>
    <w:rPr>
      <w:iCs/>
      <w:sz w:val="20"/>
      <w:szCs w:val="18"/>
    </w:rPr>
  </w:style>
  <w:style w:type="table" w:customStyle="1" w:styleId="TabeladeGrade4-nfase11">
    <w:name w:val="Tabela de Grade 4 - Ênfase 11"/>
    <w:basedOn w:val="Tabelanormal"/>
    <w:uiPriority w:val="49"/>
    <w:rsid w:val="00924560"/>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dicedeilustraes">
    <w:name w:val="table of figures"/>
    <w:basedOn w:val="Normal"/>
    <w:next w:val="Normal"/>
    <w:uiPriority w:val="99"/>
    <w:unhideWhenUsed/>
    <w:rsid w:val="001C4296"/>
  </w:style>
  <w:style w:type="character" w:customStyle="1" w:styleId="markedcontent">
    <w:name w:val="markedcontent"/>
    <w:basedOn w:val="Fontepargpadro"/>
    <w:rsid w:val="00303A34"/>
  </w:style>
  <w:style w:type="paragraph" w:styleId="Textodenotaderodap">
    <w:name w:val="footnote text"/>
    <w:basedOn w:val="Normal"/>
    <w:link w:val="TextodenotaderodapChar"/>
    <w:uiPriority w:val="99"/>
    <w:semiHidden/>
    <w:unhideWhenUsed/>
    <w:rsid w:val="00BB303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BB3037"/>
    <w:rPr>
      <w:rFonts w:ascii="Arial" w:hAnsi="Arial"/>
      <w:sz w:val="20"/>
      <w:szCs w:val="20"/>
    </w:rPr>
  </w:style>
  <w:style w:type="character" w:styleId="Refdenotaderodap">
    <w:name w:val="footnote reference"/>
    <w:basedOn w:val="Fontepargpadro"/>
    <w:uiPriority w:val="99"/>
    <w:semiHidden/>
    <w:unhideWhenUsed/>
    <w:rsid w:val="00BB3037"/>
    <w:rPr>
      <w:vertAlign w:val="superscript"/>
    </w:rPr>
  </w:style>
  <w:style w:type="paragraph" w:styleId="Bibliografia">
    <w:name w:val="Bibliography"/>
    <w:basedOn w:val="Normal"/>
    <w:next w:val="Normal"/>
    <w:uiPriority w:val="37"/>
    <w:unhideWhenUsed/>
    <w:rsid w:val="000E2B78"/>
    <w:pPr>
      <w:spacing w:after="240" w:line="240" w:lineRule="auto"/>
      <w:ind w:firstLine="0"/>
    </w:pPr>
  </w:style>
  <w:style w:type="table" w:styleId="Tabelacomgrade">
    <w:name w:val="Table Grid"/>
    <w:basedOn w:val="Tabelanormal"/>
    <w:uiPriority w:val="39"/>
    <w:rsid w:val="00D61D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go">
    <w:name w:val="Codigo"/>
    <w:basedOn w:val="Normal"/>
    <w:link w:val="CodigoChar"/>
    <w:qFormat/>
    <w:rsid w:val="0009440A"/>
    <w:pPr>
      <w:spacing w:line="240" w:lineRule="auto"/>
      <w:ind w:left="447" w:firstLine="0"/>
    </w:pPr>
    <w:rPr>
      <w:rFonts w:ascii="Courier New" w:hAnsi="Courier New" w:cs="Courier New"/>
      <w:sz w:val="20"/>
      <w:szCs w:val="20"/>
    </w:rPr>
  </w:style>
  <w:style w:type="character" w:customStyle="1" w:styleId="CodigoChar">
    <w:name w:val="Codigo Char"/>
    <w:basedOn w:val="Fontepargpadro"/>
    <w:link w:val="Codigo"/>
    <w:rsid w:val="0009440A"/>
    <w:rPr>
      <w:rFonts w:ascii="Courier New" w:hAnsi="Courier New" w:cs="Courier New"/>
      <w:sz w:val="20"/>
      <w:szCs w:val="20"/>
    </w:rPr>
  </w:style>
  <w:style w:type="character" w:customStyle="1" w:styleId="ng-star-inserted">
    <w:name w:val="ng-star-inserted"/>
    <w:basedOn w:val="Fontepargpadro"/>
    <w:rsid w:val="003A557B"/>
  </w:style>
  <w:style w:type="character" w:customStyle="1" w:styleId="bold">
    <w:name w:val="bold"/>
    <w:basedOn w:val="Fontepargpadro"/>
    <w:rsid w:val="003A557B"/>
  </w:style>
  <w:style w:type="character" w:styleId="MenoPendente">
    <w:name w:val="Unresolved Mention"/>
    <w:basedOn w:val="Fontepargpadro"/>
    <w:uiPriority w:val="99"/>
    <w:semiHidden/>
    <w:unhideWhenUsed/>
    <w:rsid w:val="00437E76"/>
    <w:rPr>
      <w:color w:val="605E5C"/>
      <w:shd w:val="clear" w:color="auto" w:fill="E1DFDD"/>
    </w:rPr>
  </w:style>
  <w:style w:type="character" w:customStyle="1" w:styleId="mat-mdc-tooltip-trigger">
    <w:name w:val="mat-mdc-tooltip-trigger"/>
    <w:basedOn w:val="Fontepargpadro"/>
    <w:rsid w:val="005E3159"/>
  </w:style>
  <w:style w:type="character" w:customStyle="1" w:styleId="mdc-buttonlabel">
    <w:name w:val="mdc-button__label"/>
    <w:basedOn w:val="Fontepargpadro"/>
    <w:rsid w:val="005E3159"/>
  </w:style>
  <w:style w:type="paragraph" w:customStyle="1" w:styleId="referncia">
    <w:name w:val="_referência"/>
    <w:basedOn w:val="Normal"/>
    <w:link w:val="refernciaChar"/>
    <w:qFormat/>
    <w:rsid w:val="00DB727B"/>
    <w:rPr>
      <w:sz w:val="20"/>
      <w:szCs w:val="20"/>
    </w:rPr>
  </w:style>
  <w:style w:type="character" w:customStyle="1" w:styleId="refernciaChar">
    <w:name w:val="_referência Char"/>
    <w:basedOn w:val="Fontepargpadro"/>
    <w:link w:val="referncia"/>
    <w:rsid w:val="00DB727B"/>
    <w:rPr>
      <w:rFonts w:ascii="Arial" w:hAnsi="Arial"/>
      <w:sz w:val="20"/>
      <w:szCs w:val="20"/>
    </w:rPr>
  </w:style>
  <w:style w:type="paragraph" w:customStyle="1" w:styleId="Estilo3">
    <w:name w:val="Estilo3"/>
    <w:basedOn w:val="referncia"/>
    <w:link w:val="Estilo3Char"/>
    <w:rsid w:val="00CA7ED0"/>
    <w:pPr>
      <w:keepNext/>
    </w:pPr>
  </w:style>
  <w:style w:type="character" w:customStyle="1" w:styleId="Estilo3Char">
    <w:name w:val="Estilo3 Char"/>
    <w:basedOn w:val="refernciaChar"/>
    <w:link w:val="Estilo3"/>
    <w:rsid w:val="00CA7ED0"/>
    <w:rPr>
      <w:rFonts w:ascii="Arial" w:hAnsi="Arial"/>
      <w:sz w:val="24"/>
      <w:szCs w:val="20"/>
      <w:lang w:eastAsia="pt-BR"/>
    </w:rPr>
  </w:style>
  <w:style w:type="paragraph" w:customStyle="1" w:styleId="Citao">
    <w:name w:val="_Citação"/>
    <w:basedOn w:val="Normal"/>
    <w:link w:val="CitaoChar"/>
    <w:qFormat/>
    <w:rsid w:val="0062572C"/>
    <w:pPr>
      <w:ind w:left="851" w:firstLine="0"/>
    </w:pPr>
  </w:style>
  <w:style w:type="character" w:customStyle="1" w:styleId="CitaoChar">
    <w:name w:val="_Citação Char"/>
    <w:basedOn w:val="Fontepargpadro"/>
    <w:link w:val="Citao"/>
    <w:rsid w:val="0062572C"/>
    <w:rPr>
      <w:rFonts w:ascii="Arial" w:hAnsi="Arial"/>
      <w:sz w:val="24"/>
    </w:rPr>
  </w:style>
  <w:style w:type="character" w:customStyle="1" w:styleId="MenoPendente1">
    <w:name w:val="Menção Pendente1"/>
    <w:basedOn w:val="Fontepargpadro"/>
    <w:uiPriority w:val="99"/>
    <w:semiHidden/>
    <w:unhideWhenUsed/>
    <w:rsid w:val="000752AD"/>
    <w:rPr>
      <w:color w:val="605E5C"/>
      <w:shd w:val="clear" w:color="auto" w:fill="E1DFDD"/>
    </w:rPr>
  </w:style>
  <w:style w:type="paragraph" w:styleId="Reviso">
    <w:name w:val="Revision"/>
    <w:hidden/>
    <w:uiPriority w:val="99"/>
    <w:semiHidden/>
    <w:rsid w:val="000752AD"/>
    <w:pPr>
      <w:spacing w:line="240" w:lineRule="auto"/>
      <w:ind w:firstLine="0"/>
      <w:jc w:val="left"/>
    </w:pPr>
    <w:rPr>
      <w:rFonts w:ascii="Arial" w:hAnsi="Arial"/>
      <w:sz w:val="24"/>
    </w:rPr>
  </w:style>
  <w:style w:type="paragraph" w:styleId="Textodenotadefim">
    <w:name w:val="endnote text"/>
    <w:basedOn w:val="Normal"/>
    <w:link w:val="TextodenotadefimChar"/>
    <w:uiPriority w:val="99"/>
    <w:semiHidden/>
    <w:unhideWhenUsed/>
    <w:rsid w:val="000752AD"/>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0752AD"/>
    <w:rPr>
      <w:rFonts w:ascii="Arial" w:hAnsi="Arial"/>
      <w:sz w:val="20"/>
      <w:szCs w:val="20"/>
    </w:rPr>
  </w:style>
  <w:style w:type="character" w:styleId="Refdenotadefim">
    <w:name w:val="endnote reference"/>
    <w:basedOn w:val="Fontepargpadro"/>
    <w:uiPriority w:val="99"/>
    <w:semiHidden/>
    <w:unhideWhenUsed/>
    <w:rsid w:val="000752AD"/>
    <w:rPr>
      <w:vertAlign w:val="superscript"/>
    </w:rPr>
  </w:style>
  <w:style w:type="paragraph" w:customStyle="1" w:styleId="Tpico">
    <w:name w:val="Tópico"/>
    <w:basedOn w:val="PargrafodaLista"/>
    <w:link w:val="TpicoChar"/>
    <w:qFormat/>
    <w:rsid w:val="000752AD"/>
    <w:pPr>
      <w:numPr>
        <w:numId w:val="5"/>
      </w:numPr>
    </w:pPr>
    <w:rPr>
      <w:b/>
      <w:bCs/>
    </w:rPr>
  </w:style>
  <w:style w:type="character" w:customStyle="1" w:styleId="PargrafodaListaChar">
    <w:name w:val="Parágrafo da Lista Char"/>
    <w:basedOn w:val="Fontepargpadro"/>
    <w:link w:val="PargrafodaLista"/>
    <w:uiPriority w:val="34"/>
    <w:rsid w:val="000752AD"/>
    <w:rPr>
      <w:rFonts w:ascii="Arial" w:hAnsi="Arial"/>
      <w:sz w:val="24"/>
    </w:rPr>
  </w:style>
  <w:style w:type="character" w:customStyle="1" w:styleId="TpicoChar">
    <w:name w:val="Tópico Char"/>
    <w:basedOn w:val="PargrafodaListaChar"/>
    <w:link w:val="Tpico"/>
    <w:rsid w:val="000752AD"/>
    <w:rPr>
      <w:rFonts w:ascii="Arial" w:hAnsi="Arial"/>
      <w:b/>
      <w:bCs/>
      <w:sz w:val="24"/>
    </w:rPr>
  </w:style>
  <w:style w:type="table" w:styleId="SimplesTabela1">
    <w:name w:val="Plain Table 1"/>
    <w:basedOn w:val="Tabelanormal"/>
    <w:uiPriority w:val="41"/>
    <w:rsid w:val="00063EB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7484">
      <w:bodyDiv w:val="1"/>
      <w:marLeft w:val="0"/>
      <w:marRight w:val="0"/>
      <w:marTop w:val="0"/>
      <w:marBottom w:val="0"/>
      <w:divBdr>
        <w:top w:val="none" w:sz="0" w:space="0" w:color="auto"/>
        <w:left w:val="none" w:sz="0" w:space="0" w:color="auto"/>
        <w:bottom w:val="none" w:sz="0" w:space="0" w:color="auto"/>
        <w:right w:val="none" w:sz="0" w:space="0" w:color="auto"/>
      </w:divBdr>
    </w:div>
    <w:div w:id="22483335">
      <w:bodyDiv w:val="1"/>
      <w:marLeft w:val="0"/>
      <w:marRight w:val="0"/>
      <w:marTop w:val="0"/>
      <w:marBottom w:val="0"/>
      <w:divBdr>
        <w:top w:val="none" w:sz="0" w:space="0" w:color="auto"/>
        <w:left w:val="none" w:sz="0" w:space="0" w:color="auto"/>
        <w:bottom w:val="none" w:sz="0" w:space="0" w:color="auto"/>
        <w:right w:val="none" w:sz="0" w:space="0" w:color="auto"/>
      </w:divBdr>
    </w:div>
    <w:div w:id="29454893">
      <w:bodyDiv w:val="1"/>
      <w:marLeft w:val="0"/>
      <w:marRight w:val="0"/>
      <w:marTop w:val="0"/>
      <w:marBottom w:val="0"/>
      <w:divBdr>
        <w:top w:val="none" w:sz="0" w:space="0" w:color="auto"/>
        <w:left w:val="none" w:sz="0" w:space="0" w:color="auto"/>
        <w:bottom w:val="none" w:sz="0" w:space="0" w:color="auto"/>
        <w:right w:val="none" w:sz="0" w:space="0" w:color="auto"/>
      </w:divBdr>
    </w:div>
    <w:div w:id="95172890">
      <w:bodyDiv w:val="1"/>
      <w:marLeft w:val="0"/>
      <w:marRight w:val="0"/>
      <w:marTop w:val="0"/>
      <w:marBottom w:val="0"/>
      <w:divBdr>
        <w:top w:val="none" w:sz="0" w:space="0" w:color="auto"/>
        <w:left w:val="none" w:sz="0" w:space="0" w:color="auto"/>
        <w:bottom w:val="none" w:sz="0" w:space="0" w:color="auto"/>
        <w:right w:val="none" w:sz="0" w:space="0" w:color="auto"/>
      </w:divBdr>
      <w:divsChild>
        <w:div w:id="1200585396">
          <w:marLeft w:val="0"/>
          <w:marRight w:val="0"/>
          <w:marTop w:val="0"/>
          <w:marBottom w:val="0"/>
          <w:divBdr>
            <w:top w:val="none" w:sz="0" w:space="0" w:color="auto"/>
            <w:left w:val="none" w:sz="0" w:space="0" w:color="auto"/>
            <w:bottom w:val="none" w:sz="0" w:space="0" w:color="auto"/>
            <w:right w:val="none" w:sz="0" w:space="0" w:color="auto"/>
          </w:divBdr>
          <w:divsChild>
            <w:div w:id="190121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8226">
      <w:bodyDiv w:val="1"/>
      <w:marLeft w:val="0"/>
      <w:marRight w:val="0"/>
      <w:marTop w:val="0"/>
      <w:marBottom w:val="0"/>
      <w:divBdr>
        <w:top w:val="none" w:sz="0" w:space="0" w:color="auto"/>
        <w:left w:val="none" w:sz="0" w:space="0" w:color="auto"/>
        <w:bottom w:val="none" w:sz="0" w:space="0" w:color="auto"/>
        <w:right w:val="none" w:sz="0" w:space="0" w:color="auto"/>
      </w:divBdr>
    </w:div>
    <w:div w:id="124471325">
      <w:bodyDiv w:val="1"/>
      <w:marLeft w:val="0"/>
      <w:marRight w:val="0"/>
      <w:marTop w:val="0"/>
      <w:marBottom w:val="0"/>
      <w:divBdr>
        <w:top w:val="none" w:sz="0" w:space="0" w:color="auto"/>
        <w:left w:val="none" w:sz="0" w:space="0" w:color="auto"/>
        <w:bottom w:val="none" w:sz="0" w:space="0" w:color="auto"/>
        <w:right w:val="none" w:sz="0" w:space="0" w:color="auto"/>
      </w:divBdr>
      <w:divsChild>
        <w:div w:id="1483619409">
          <w:marLeft w:val="0"/>
          <w:marRight w:val="0"/>
          <w:marTop w:val="0"/>
          <w:marBottom w:val="0"/>
          <w:divBdr>
            <w:top w:val="none" w:sz="0" w:space="0" w:color="auto"/>
            <w:left w:val="none" w:sz="0" w:space="0" w:color="auto"/>
            <w:bottom w:val="none" w:sz="0" w:space="0" w:color="auto"/>
            <w:right w:val="none" w:sz="0" w:space="0" w:color="auto"/>
          </w:divBdr>
          <w:divsChild>
            <w:div w:id="388497435">
              <w:marLeft w:val="0"/>
              <w:marRight w:val="0"/>
              <w:marTop w:val="0"/>
              <w:marBottom w:val="0"/>
              <w:divBdr>
                <w:top w:val="none" w:sz="0" w:space="0" w:color="auto"/>
                <w:left w:val="none" w:sz="0" w:space="0" w:color="auto"/>
                <w:bottom w:val="none" w:sz="0" w:space="0" w:color="auto"/>
                <w:right w:val="none" w:sz="0" w:space="0" w:color="auto"/>
              </w:divBdr>
            </w:div>
            <w:div w:id="320279478">
              <w:marLeft w:val="0"/>
              <w:marRight w:val="0"/>
              <w:marTop w:val="0"/>
              <w:marBottom w:val="0"/>
              <w:divBdr>
                <w:top w:val="none" w:sz="0" w:space="0" w:color="auto"/>
                <w:left w:val="none" w:sz="0" w:space="0" w:color="auto"/>
                <w:bottom w:val="none" w:sz="0" w:space="0" w:color="auto"/>
                <w:right w:val="none" w:sz="0" w:space="0" w:color="auto"/>
              </w:divBdr>
            </w:div>
            <w:div w:id="1269776163">
              <w:marLeft w:val="0"/>
              <w:marRight w:val="0"/>
              <w:marTop w:val="0"/>
              <w:marBottom w:val="0"/>
              <w:divBdr>
                <w:top w:val="none" w:sz="0" w:space="0" w:color="auto"/>
                <w:left w:val="none" w:sz="0" w:space="0" w:color="auto"/>
                <w:bottom w:val="none" w:sz="0" w:space="0" w:color="auto"/>
                <w:right w:val="none" w:sz="0" w:space="0" w:color="auto"/>
              </w:divBdr>
            </w:div>
            <w:div w:id="965232298">
              <w:marLeft w:val="0"/>
              <w:marRight w:val="0"/>
              <w:marTop w:val="0"/>
              <w:marBottom w:val="0"/>
              <w:divBdr>
                <w:top w:val="none" w:sz="0" w:space="0" w:color="auto"/>
                <w:left w:val="none" w:sz="0" w:space="0" w:color="auto"/>
                <w:bottom w:val="none" w:sz="0" w:space="0" w:color="auto"/>
                <w:right w:val="none" w:sz="0" w:space="0" w:color="auto"/>
              </w:divBdr>
            </w:div>
            <w:div w:id="148713763">
              <w:marLeft w:val="0"/>
              <w:marRight w:val="0"/>
              <w:marTop w:val="0"/>
              <w:marBottom w:val="0"/>
              <w:divBdr>
                <w:top w:val="none" w:sz="0" w:space="0" w:color="auto"/>
                <w:left w:val="none" w:sz="0" w:space="0" w:color="auto"/>
                <w:bottom w:val="none" w:sz="0" w:space="0" w:color="auto"/>
                <w:right w:val="none" w:sz="0" w:space="0" w:color="auto"/>
              </w:divBdr>
            </w:div>
            <w:div w:id="479347151">
              <w:marLeft w:val="0"/>
              <w:marRight w:val="0"/>
              <w:marTop w:val="0"/>
              <w:marBottom w:val="0"/>
              <w:divBdr>
                <w:top w:val="none" w:sz="0" w:space="0" w:color="auto"/>
                <w:left w:val="none" w:sz="0" w:space="0" w:color="auto"/>
                <w:bottom w:val="none" w:sz="0" w:space="0" w:color="auto"/>
                <w:right w:val="none" w:sz="0" w:space="0" w:color="auto"/>
              </w:divBdr>
            </w:div>
            <w:div w:id="1142430623">
              <w:marLeft w:val="0"/>
              <w:marRight w:val="0"/>
              <w:marTop w:val="0"/>
              <w:marBottom w:val="0"/>
              <w:divBdr>
                <w:top w:val="none" w:sz="0" w:space="0" w:color="auto"/>
                <w:left w:val="none" w:sz="0" w:space="0" w:color="auto"/>
                <w:bottom w:val="none" w:sz="0" w:space="0" w:color="auto"/>
                <w:right w:val="none" w:sz="0" w:space="0" w:color="auto"/>
              </w:divBdr>
            </w:div>
            <w:div w:id="101210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74">
      <w:bodyDiv w:val="1"/>
      <w:marLeft w:val="0"/>
      <w:marRight w:val="0"/>
      <w:marTop w:val="0"/>
      <w:marBottom w:val="0"/>
      <w:divBdr>
        <w:top w:val="none" w:sz="0" w:space="0" w:color="auto"/>
        <w:left w:val="none" w:sz="0" w:space="0" w:color="auto"/>
        <w:bottom w:val="none" w:sz="0" w:space="0" w:color="auto"/>
        <w:right w:val="none" w:sz="0" w:space="0" w:color="auto"/>
      </w:divBdr>
    </w:div>
    <w:div w:id="136723230">
      <w:bodyDiv w:val="1"/>
      <w:marLeft w:val="0"/>
      <w:marRight w:val="0"/>
      <w:marTop w:val="0"/>
      <w:marBottom w:val="0"/>
      <w:divBdr>
        <w:top w:val="none" w:sz="0" w:space="0" w:color="auto"/>
        <w:left w:val="none" w:sz="0" w:space="0" w:color="auto"/>
        <w:bottom w:val="none" w:sz="0" w:space="0" w:color="auto"/>
        <w:right w:val="none" w:sz="0" w:space="0" w:color="auto"/>
      </w:divBdr>
    </w:div>
    <w:div w:id="152449273">
      <w:bodyDiv w:val="1"/>
      <w:marLeft w:val="0"/>
      <w:marRight w:val="0"/>
      <w:marTop w:val="0"/>
      <w:marBottom w:val="0"/>
      <w:divBdr>
        <w:top w:val="none" w:sz="0" w:space="0" w:color="auto"/>
        <w:left w:val="none" w:sz="0" w:space="0" w:color="auto"/>
        <w:bottom w:val="none" w:sz="0" w:space="0" w:color="auto"/>
        <w:right w:val="none" w:sz="0" w:space="0" w:color="auto"/>
      </w:divBdr>
      <w:divsChild>
        <w:div w:id="1360817707">
          <w:marLeft w:val="0"/>
          <w:marRight w:val="0"/>
          <w:marTop w:val="0"/>
          <w:marBottom w:val="0"/>
          <w:divBdr>
            <w:top w:val="none" w:sz="0" w:space="0" w:color="auto"/>
            <w:left w:val="none" w:sz="0" w:space="0" w:color="auto"/>
            <w:bottom w:val="none" w:sz="0" w:space="0" w:color="auto"/>
            <w:right w:val="none" w:sz="0" w:space="0" w:color="auto"/>
          </w:divBdr>
          <w:divsChild>
            <w:div w:id="882524515">
              <w:marLeft w:val="0"/>
              <w:marRight w:val="0"/>
              <w:marTop w:val="0"/>
              <w:marBottom w:val="0"/>
              <w:divBdr>
                <w:top w:val="none" w:sz="0" w:space="0" w:color="auto"/>
                <w:left w:val="none" w:sz="0" w:space="0" w:color="auto"/>
                <w:bottom w:val="none" w:sz="0" w:space="0" w:color="auto"/>
                <w:right w:val="none" w:sz="0" w:space="0" w:color="auto"/>
              </w:divBdr>
            </w:div>
            <w:div w:id="520094121">
              <w:marLeft w:val="0"/>
              <w:marRight w:val="0"/>
              <w:marTop w:val="0"/>
              <w:marBottom w:val="0"/>
              <w:divBdr>
                <w:top w:val="none" w:sz="0" w:space="0" w:color="auto"/>
                <w:left w:val="none" w:sz="0" w:space="0" w:color="auto"/>
                <w:bottom w:val="none" w:sz="0" w:space="0" w:color="auto"/>
                <w:right w:val="none" w:sz="0" w:space="0" w:color="auto"/>
              </w:divBdr>
            </w:div>
            <w:div w:id="1270969154">
              <w:marLeft w:val="0"/>
              <w:marRight w:val="0"/>
              <w:marTop w:val="0"/>
              <w:marBottom w:val="0"/>
              <w:divBdr>
                <w:top w:val="none" w:sz="0" w:space="0" w:color="auto"/>
                <w:left w:val="none" w:sz="0" w:space="0" w:color="auto"/>
                <w:bottom w:val="none" w:sz="0" w:space="0" w:color="auto"/>
                <w:right w:val="none" w:sz="0" w:space="0" w:color="auto"/>
              </w:divBdr>
            </w:div>
            <w:div w:id="1564410843">
              <w:marLeft w:val="0"/>
              <w:marRight w:val="0"/>
              <w:marTop w:val="0"/>
              <w:marBottom w:val="0"/>
              <w:divBdr>
                <w:top w:val="none" w:sz="0" w:space="0" w:color="auto"/>
                <w:left w:val="none" w:sz="0" w:space="0" w:color="auto"/>
                <w:bottom w:val="none" w:sz="0" w:space="0" w:color="auto"/>
                <w:right w:val="none" w:sz="0" w:space="0" w:color="auto"/>
              </w:divBdr>
            </w:div>
            <w:div w:id="168421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9242">
      <w:bodyDiv w:val="1"/>
      <w:marLeft w:val="0"/>
      <w:marRight w:val="0"/>
      <w:marTop w:val="0"/>
      <w:marBottom w:val="0"/>
      <w:divBdr>
        <w:top w:val="none" w:sz="0" w:space="0" w:color="auto"/>
        <w:left w:val="none" w:sz="0" w:space="0" w:color="auto"/>
        <w:bottom w:val="none" w:sz="0" w:space="0" w:color="auto"/>
        <w:right w:val="none" w:sz="0" w:space="0" w:color="auto"/>
      </w:divBdr>
    </w:div>
    <w:div w:id="195386349">
      <w:bodyDiv w:val="1"/>
      <w:marLeft w:val="0"/>
      <w:marRight w:val="0"/>
      <w:marTop w:val="0"/>
      <w:marBottom w:val="0"/>
      <w:divBdr>
        <w:top w:val="none" w:sz="0" w:space="0" w:color="auto"/>
        <w:left w:val="none" w:sz="0" w:space="0" w:color="auto"/>
        <w:bottom w:val="none" w:sz="0" w:space="0" w:color="auto"/>
        <w:right w:val="none" w:sz="0" w:space="0" w:color="auto"/>
      </w:divBdr>
      <w:divsChild>
        <w:div w:id="2074228282">
          <w:marLeft w:val="547"/>
          <w:marRight w:val="0"/>
          <w:marTop w:val="0"/>
          <w:marBottom w:val="0"/>
          <w:divBdr>
            <w:top w:val="none" w:sz="0" w:space="0" w:color="auto"/>
            <w:left w:val="none" w:sz="0" w:space="0" w:color="auto"/>
            <w:bottom w:val="none" w:sz="0" w:space="0" w:color="auto"/>
            <w:right w:val="none" w:sz="0" w:space="0" w:color="auto"/>
          </w:divBdr>
        </w:div>
        <w:div w:id="569660799">
          <w:marLeft w:val="547"/>
          <w:marRight w:val="0"/>
          <w:marTop w:val="0"/>
          <w:marBottom w:val="0"/>
          <w:divBdr>
            <w:top w:val="none" w:sz="0" w:space="0" w:color="auto"/>
            <w:left w:val="none" w:sz="0" w:space="0" w:color="auto"/>
            <w:bottom w:val="none" w:sz="0" w:space="0" w:color="auto"/>
            <w:right w:val="none" w:sz="0" w:space="0" w:color="auto"/>
          </w:divBdr>
        </w:div>
        <w:div w:id="129439319">
          <w:marLeft w:val="1267"/>
          <w:marRight w:val="0"/>
          <w:marTop w:val="86"/>
          <w:marBottom w:val="0"/>
          <w:divBdr>
            <w:top w:val="none" w:sz="0" w:space="0" w:color="auto"/>
            <w:left w:val="none" w:sz="0" w:space="0" w:color="auto"/>
            <w:bottom w:val="none" w:sz="0" w:space="0" w:color="auto"/>
            <w:right w:val="none" w:sz="0" w:space="0" w:color="auto"/>
          </w:divBdr>
        </w:div>
        <w:div w:id="700935265">
          <w:marLeft w:val="1267"/>
          <w:marRight w:val="0"/>
          <w:marTop w:val="86"/>
          <w:marBottom w:val="0"/>
          <w:divBdr>
            <w:top w:val="none" w:sz="0" w:space="0" w:color="auto"/>
            <w:left w:val="none" w:sz="0" w:space="0" w:color="auto"/>
            <w:bottom w:val="none" w:sz="0" w:space="0" w:color="auto"/>
            <w:right w:val="none" w:sz="0" w:space="0" w:color="auto"/>
          </w:divBdr>
        </w:div>
        <w:div w:id="978925220">
          <w:marLeft w:val="1267"/>
          <w:marRight w:val="0"/>
          <w:marTop w:val="86"/>
          <w:marBottom w:val="0"/>
          <w:divBdr>
            <w:top w:val="none" w:sz="0" w:space="0" w:color="auto"/>
            <w:left w:val="none" w:sz="0" w:space="0" w:color="auto"/>
            <w:bottom w:val="none" w:sz="0" w:space="0" w:color="auto"/>
            <w:right w:val="none" w:sz="0" w:space="0" w:color="auto"/>
          </w:divBdr>
        </w:div>
        <w:div w:id="1883251374">
          <w:marLeft w:val="1267"/>
          <w:marRight w:val="0"/>
          <w:marTop w:val="86"/>
          <w:marBottom w:val="0"/>
          <w:divBdr>
            <w:top w:val="none" w:sz="0" w:space="0" w:color="auto"/>
            <w:left w:val="none" w:sz="0" w:space="0" w:color="auto"/>
            <w:bottom w:val="none" w:sz="0" w:space="0" w:color="auto"/>
            <w:right w:val="none" w:sz="0" w:space="0" w:color="auto"/>
          </w:divBdr>
        </w:div>
      </w:divsChild>
    </w:div>
    <w:div w:id="238641367">
      <w:bodyDiv w:val="1"/>
      <w:marLeft w:val="0"/>
      <w:marRight w:val="0"/>
      <w:marTop w:val="0"/>
      <w:marBottom w:val="0"/>
      <w:divBdr>
        <w:top w:val="none" w:sz="0" w:space="0" w:color="auto"/>
        <w:left w:val="none" w:sz="0" w:space="0" w:color="auto"/>
        <w:bottom w:val="none" w:sz="0" w:space="0" w:color="auto"/>
        <w:right w:val="none" w:sz="0" w:space="0" w:color="auto"/>
      </w:divBdr>
    </w:div>
    <w:div w:id="243875654">
      <w:bodyDiv w:val="1"/>
      <w:marLeft w:val="0"/>
      <w:marRight w:val="0"/>
      <w:marTop w:val="0"/>
      <w:marBottom w:val="0"/>
      <w:divBdr>
        <w:top w:val="none" w:sz="0" w:space="0" w:color="auto"/>
        <w:left w:val="none" w:sz="0" w:space="0" w:color="auto"/>
        <w:bottom w:val="none" w:sz="0" w:space="0" w:color="auto"/>
        <w:right w:val="none" w:sz="0" w:space="0" w:color="auto"/>
      </w:divBdr>
      <w:divsChild>
        <w:div w:id="639457743">
          <w:marLeft w:val="0"/>
          <w:marRight w:val="0"/>
          <w:marTop w:val="0"/>
          <w:marBottom w:val="0"/>
          <w:divBdr>
            <w:top w:val="none" w:sz="0" w:space="0" w:color="auto"/>
            <w:left w:val="none" w:sz="0" w:space="0" w:color="auto"/>
            <w:bottom w:val="none" w:sz="0" w:space="0" w:color="auto"/>
            <w:right w:val="none" w:sz="0" w:space="0" w:color="auto"/>
          </w:divBdr>
          <w:divsChild>
            <w:div w:id="161284791">
              <w:marLeft w:val="0"/>
              <w:marRight w:val="0"/>
              <w:marTop w:val="0"/>
              <w:marBottom w:val="0"/>
              <w:divBdr>
                <w:top w:val="none" w:sz="0" w:space="0" w:color="auto"/>
                <w:left w:val="none" w:sz="0" w:space="0" w:color="auto"/>
                <w:bottom w:val="none" w:sz="0" w:space="0" w:color="auto"/>
                <w:right w:val="none" w:sz="0" w:space="0" w:color="auto"/>
              </w:divBdr>
              <w:divsChild>
                <w:div w:id="746390458">
                  <w:marLeft w:val="0"/>
                  <w:marRight w:val="0"/>
                  <w:marTop w:val="0"/>
                  <w:marBottom w:val="0"/>
                  <w:divBdr>
                    <w:top w:val="none" w:sz="0" w:space="0" w:color="auto"/>
                    <w:left w:val="none" w:sz="0" w:space="0" w:color="auto"/>
                    <w:bottom w:val="none" w:sz="0" w:space="0" w:color="auto"/>
                    <w:right w:val="none" w:sz="0" w:space="0" w:color="auto"/>
                  </w:divBdr>
                  <w:divsChild>
                    <w:div w:id="2087876694">
                      <w:marLeft w:val="0"/>
                      <w:marRight w:val="0"/>
                      <w:marTop w:val="0"/>
                      <w:marBottom w:val="0"/>
                      <w:divBdr>
                        <w:top w:val="none" w:sz="0" w:space="0" w:color="auto"/>
                        <w:left w:val="none" w:sz="0" w:space="0" w:color="auto"/>
                        <w:bottom w:val="none" w:sz="0" w:space="0" w:color="auto"/>
                        <w:right w:val="none" w:sz="0" w:space="0" w:color="auto"/>
                      </w:divBdr>
                      <w:divsChild>
                        <w:div w:id="1493792526">
                          <w:marLeft w:val="0"/>
                          <w:marRight w:val="0"/>
                          <w:marTop w:val="0"/>
                          <w:marBottom w:val="0"/>
                          <w:divBdr>
                            <w:top w:val="none" w:sz="0" w:space="0" w:color="auto"/>
                            <w:left w:val="none" w:sz="0" w:space="0" w:color="auto"/>
                            <w:bottom w:val="none" w:sz="0" w:space="0" w:color="auto"/>
                            <w:right w:val="none" w:sz="0" w:space="0" w:color="auto"/>
                          </w:divBdr>
                          <w:divsChild>
                            <w:div w:id="395007508">
                              <w:marLeft w:val="0"/>
                              <w:marRight w:val="0"/>
                              <w:marTop w:val="0"/>
                              <w:marBottom w:val="0"/>
                              <w:divBdr>
                                <w:top w:val="none" w:sz="0" w:space="0" w:color="auto"/>
                                <w:left w:val="none" w:sz="0" w:space="0" w:color="auto"/>
                                <w:bottom w:val="none" w:sz="0" w:space="0" w:color="auto"/>
                                <w:right w:val="none" w:sz="0" w:space="0" w:color="auto"/>
                              </w:divBdr>
                              <w:divsChild>
                                <w:div w:id="1110660386">
                                  <w:marLeft w:val="0"/>
                                  <w:marRight w:val="0"/>
                                  <w:marTop w:val="0"/>
                                  <w:marBottom w:val="0"/>
                                  <w:divBdr>
                                    <w:top w:val="none" w:sz="0" w:space="0" w:color="auto"/>
                                    <w:left w:val="none" w:sz="0" w:space="0" w:color="auto"/>
                                    <w:bottom w:val="none" w:sz="0" w:space="0" w:color="auto"/>
                                    <w:right w:val="none" w:sz="0" w:space="0" w:color="auto"/>
                                  </w:divBdr>
                                  <w:divsChild>
                                    <w:div w:id="160318944">
                                      <w:marLeft w:val="0"/>
                                      <w:marRight w:val="0"/>
                                      <w:marTop w:val="0"/>
                                      <w:marBottom w:val="0"/>
                                      <w:divBdr>
                                        <w:top w:val="none" w:sz="0" w:space="0" w:color="auto"/>
                                        <w:left w:val="none" w:sz="0" w:space="0" w:color="auto"/>
                                        <w:bottom w:val="none" w:sz="0" w:space="0" w:color="auto"/>
                                        <w:right w:val="none" w:sz="0" w:space="0" w:color="auto"/>
                                      </w:divBdr>
                                      <w:divsChild>
                                        <w:div w:id="1581677123">
                                          <w:marLeft w:val="0"/>
                                          <w:marRight w:val="0"/>
                                          <w:marTop w:val="0"/>
                                          <w:marBottom w:val="0"/>
                                          <w:divBdr>
                                            <w:top w:val="none" w:sz="0" w:space="0" w:color="auto"/>
                                            <w:left w:val="none" w:sz="0" w:space="0" w:color="auto"/>
                                            <w:bottom w:val="none" w:sz="0" w:space="0" w:color="auto"/>
                                            <w:right w:val="none" w:sz="0" w:space="0" w:color="auto"/>
                                          </w:divBdr>
                                          <w:divsChild>
                                            <w:div w:id="346563882">
                                              <w:marLeft w:val="0"/>
                                              <w:marRight w:val="0"/>
                                              <w:marTop w:val="0"/>
                                              <w:marBottom w:val="0"/>
                                              <w:divBdr>
                                                <w:top w:val="none" w:sz="0" w:space="0" w:color="auto"/>
                                                <w:left w:val="none" w:sz="0" w:space="0" w:color="auto"/>
                                                <w:bottom w:val="none" w:sz="0" w:space="0" w:color="auto"/>
                                                <w:right w:val="none" w:sz="0" w:space="0" w:color="auto"/>
                                              </w:divBdr>
                                              <w:divsChild>
                                                <w:div w:id="1491213311">
                                                  <w:marLeft w:val="0"/>
                                                  <w:marRight w:val="0"/>
                                                  <w:marTop w:val="0"/>
                                                  <w:marBottom w:val="0"/>
                                                  <w:divBdr>
                                                    <w:top w:val="none" w:sz="0" w:space="0" w:color="auto"/>
                                                    <w:left w:val="none" w:sz="0" w:space="0" w:color="auto"/>
                                                    <w:bottom w:val="none" w:sz="0" w:space="0" w:color="auto"/>
                                                    <w:right w:val="none" w:sz="0" w:space="0" w:color="auto"/>
                                                  </w:divBdr>
                                                  <w:divsChild>
                                                    <w:div w:id="504322387">
                                                      <w:marLeft w:val="0"/>
                                                      <w:marRight w:val="0"/>
                                                      <w:marTop w:val="0"/>
                                                      <w:marBottom w:val="0"/>
                                                      <w:divBdr>
                                                        <w:top w:val="none" w:sz="0" w:space="0" w:color="auto"/>
                                                        <w:left w:val="none" w:sz="0" w:space="0" w:color="auto"/>
                                                        <w:bottom w:val="none" w:sz="0" w:space="0" w:color="auto"/>
                                                        <w:right w:val="none" w:sz="0" w:space="0" w:color="auto"/>
                                                      </w:divBdr>
                                                      <w:divsChild>
                                                        <w:div w:id="1556969626">
                                                          <w:marLeft w:val="0"/>
                                                          <w:marRight w:val="0"/>
                                                          <w:marTop w:val="0"/>
                                                          <w:marBottom w:val="0"/>
                                                          <w:divBdr>
                                                            <w:top w:val="none" w:sz="0" w:space="0" w:color="auto"/>
                                                            <w:left w:val="none" w:sz="0" w:space="0" w:color="auto"/>
                                                            <w:bottom w:val="none" w:sz="0" w:space="0" w:color="auto"/>
                                                            <w:right w:val="none" w:sz="0" w:space="0" w:color="auto"/>
                                                          </w:divBdr>
                                                        </w:div>
                                                        <w:div w:id="1587110088">
                                                          <w:marLeft w:val="0"/>
                                                          <w:marRight w:val="0"/>
                                                          <w:marTop w:val="0"/>
                                                          <w:marBottom w:val="0"/>
                                                          <w:divBdr>
                                                            <w:top w:val="none" w:sz="0" w:space="0" w:color="auto"/>
                                                            <w:left w:val="none" w:sz="0" w:space="0" w:color="auto"/>
                                                            <w:bottom w:val="none" w:sz="0" w:space="0" w:color="auto"/>
                                                            <w:right w:val="none" w:sz="0" w:space="0" w:color="auto"/>
                                                          </w:divBdr>
                                                        </w:div>
                                                        <w:div w:id="127405932">
                                                          <w:marLeft w:val="0"/>
                                                          <w:marRight w:val="0"/>
                                                          <w:marTop w:val="0"/>
                                                          <w:marBottom w:val="0"/>
                                                          <w:divBdr>
                                                            <w:top w:val="none" w:sz="0" w:space="0" w:color="auto"/>
                                                            <w:left w:val="none" w:sz="0" w:space="0" w:color="auto"/>
                                                            <w:bottom w:val="none" w:sz="0" w:space="0" w:color="auto"/>
                                                            <w:right w:val="none" w:sz="0" w:space="0" w:color="auto"/>
                                                          </w:divBdr>
                                                        </w:div>
                                                        <w:div w:id="487095013">
                                                          <w:marLeft w:val="0"/>
                                                          <w:marRight w:val="0"/>
                                                          <w:marTop w:val="0"/>
                                                          <w:marBottom w:val="0"/>
                                                          <w:divBdr>
                                                            <w:top w:val="none" w:sz="0" w:space="0" w:color="auto"/>
                                                            <w:left w:val="none" w:sz="0" w:space="0" w:color="auto"/>
                                                            <w:bottom w:val="none" w:sz="0" w:space="0" w:color="auto"/>
                                                            <w:right w:val="none" w:sz="0" w:space="0" w:color="auto"/>
                                                          </w:divBdr>
                                                        </w:div>
                                                        <w:div w:id="1310860756">
                                                          <w:marLeft w:val="0"/>
                                                          <w:marRight w:val="0"/>
                                                          <w:marTop w:val="0"/>
                                                          <w:marBottom w:val="0"/>
                                                          <w:divBdr>
                                                            <w:top w:val="none" w:sz="0" w:space="0" w:color="auto"/>
                                                            <w:left w:val="none" w:sz="0" w:space="0" w:color="auto"/>
                                                            <w:bottom w:val="none" w:sz="0" w:space="0" w:color="auto"/>
                                                            <w:right w:val="none" w:sz="0" w:space="0" w:color="auto"/>
                                                          </w:divBdr>
                                                        </w:div>
                                                        <w:div w:id="1109467787">
                                                          <w:marLeft w:val="0"/>
                                                          <w:marRight w:val="0"/>
                                                          <w:marTop w:val="0"/>
                                                          <w:marBottom w:val="0"/>
                                                          <w:divBdr>
                                                            <w:top w:val="none" w:sz="0" w:space="0" w:color="auto"/>
                                                            <w:left w:val="none" w:sz="0" w:space="0" w:color="auto"/>
                                                            <w:bottom w:val="none" w:sz="0" w:space="0" w:color="auto"/>
                                                            <w:right w:val="none" w:sz="0" w:space="0" w:color="auto"/>
                                                          </w:divBdr>
                                                        </w:div>
                                                        <w:div w:id="1045057624">
                                                          <w:marLeft w:val="0"/>
                                                          <w:marRight w:val="0"/>
                                                          <w:marTop w:val="0"/>
                                                          <w:marBottom w:val="0"/>
                                                          <w:divBdr>
                                                            <w:top w:val="none" w:sz="0" w:space="0" w:color="auto"/>
                                                            <w:left w:val="none" w:sz="0" w:space="0" w:color="auto"/>
                                                            <w:bottom w:val="none" w:sz="0" w:space="0" w:color="auto"/>
                                                            <w:right w:val="none" w:sz="0" w:space="0" w:color="auto"/>
                                                          </w:divBdr>
                                                        </w:div>
                                                        <w:div w:id="1339194103">
                                                          <w:marLeft w:val="0"/>
                                                          <w:marRight w:val="0"/>
                                                          <w:marTop w:val="0"/>
                                                          <w:marBottom w:val="0"/>
                                                          <w:divBdr>
                                                            <w:top w:val="none" w:sz="0" w:space="0" w:color="auto"/>
                                                            <w:left w:val="none" w:sz="0" w:space="0" w:color="auto"/>
                                                            <w:bottom w:val="none" w:sz="0" w:space="0" w:color="auto"/>
                                                            <w:right w:val="none" w:sz="0" w:space="0" w:color="auto"/>
                                                          </w:divBdr>
                                                        </w:div>
                                                        <w:div w:id="2084403895">
                                                          <w:marLeft w:val="0"/>
                                                          <w:marRight w:val="0"/>
                                                          <w:marTop w:val="0"/>
                                                          <w:marBottom w:val="0"/>
                                                          <w:divBdr>
                                                            <w:top w:val="none" w:sz="0" w:space="0" w:color="auto"/>
                                                            <w:left w:val="none" w:sz="0" w:space="0" w:color="auto"/>
                                                            <w:bottom w:val="none" w:sz="0" w:space="0" w:color="auto"/>
                                                            <w:right w:val="none" w:sz="0" w:space="0" w:color="auto"/>
                                                          </w:divBdr>
                                                        </w:div>
                                                        <w:div w:id="1827895150">
                                                          <w:marLeft w:val="0"/>
                                                          <w:marRight w:val="0"/>
                                                          <w:marTop w:val="0"/>
                                                          <w:marBottom w:val="0"/>
                                                          <w:divBdr>
                                                            <w:top w:val="none" w:sz="0" w:space="0" w:color="auto"/>
                                                            <w:left w:val="none" w:sz="0" w:space="0" w:color="auto"/>
                                                            <w:bottom w:val="none" w:sz="0" w:space="0" w:color="auto"/>
                                                            <w:right w:val="none" w:sz="0" w:space="0" w:color="auto"/>
                                                          </w:divBdr>
                                                        </w:div>
                                                        <w:div w:id="1540825319">
                                                          <w:marLeft w:val="0"/>
                                                          <w:marRight w:val="0"/>
                                                          <w:marTop w:val="0"/>
                                                          <w:marBottom w:val="0"/>
                                                          <w:divBdr>
                                                            <w:top w:val="none" w:sz="0" w:space="0" w:color="auto"/>
                                                            <w:left w:val="none" w:sz="0" w:space="0" w:color="auto"/>
                                                            <w:bottom w:val="none" w:sz="0" w:space="0" w:color="auto"/>
                                                            <w:right w:val="none" w:sz="0" w:space="0" w:color="auto"/>
                                                          </w:divBdr>
                                                        </w:div>
                                                        <w:div w:id="1612277108">
                                                          <w:marLeft w:val="0"/>
                                                          <w:marRight w:val="0"/>
                                                          <w:marTop w:val="0"/>
                                                          <w:marBottom w:val="0"/>
                                                          <w:divBdr>
                                                            <w:top w:val="none" w:sz="0" w:space="0" w:color="auto"/>
                                                            <w:left w:val="none" w:sz="0" w:space="0" w:color="auto"/>
                                                            <w:bottom w:val="none" w:sz="0" w:space="0" w:color="auto"/>
                                                            <w:right w:val="none" w:sz="0" w:space="0" w:color="auto"/>
                                                          </w:divBdr>
                                                        </w:div>
                                                        <w:div w:id="676734579">
                                                          <w:marLeft w:val="0"/>
                                                          <w:marRight w:val="0"/>
                                                          <w:marTop w:val="0"/>
                                                          <w:marBottom w:val="0"/>
                                                          <w:divBdr>
                                                            <w:top w:val="none" w:sz="0" w:space="0" w:color="auto"/>
                                                            <w:left w:val="none" w:sz="0" w:space="0" w:color="auto"/>
                                                            <w:bottom w:val="none" w:sz="0" w:space="0" w:color="auto"/>
                                                            <w:right w:val="none" w:sz="0" w:space="0" w:color="auto"/>
                                                          </w:divBdr>
                                                        </w:div>
                                                        <w:div w:id="172647371">
                                                          <w:marLeft w:val="0"/>
                                                          <w:marRight w:val="0"/>
                                                          <w:marTop w:val="0"/>
                                                          <w:marBottom w:val="0"/>
                                                          <w:divBdr>
                                                            <w:top w:val="none" w:sz="0" w:space="0" w:color="auto"/>
                                                            <w:left w:val="none" w:sz="0" w:space="0" w:color="auto"/>
                                                            <w:bottom w:val="none" w:sz="0" w:space="0" w:color="auto"/>
                                                            <w:right w:val="none" w:sz="0" w:space="0" w:color="auto"/>
                                                          </w:divBdr>
                                                        </w:div>
                                                        <w:div w:id="2069575476">
                                                          <w:marLeft w:val="0"/>
                                                          <w:marRight w:val="0"/>
                                                          <w:marTop w:val="0"/>
                                                          <w:marBottom w:val="0"/>
                                                          <w:divBdr>
                                                            <w:top w:val="none" w:sz="0" w:space="0" w:color="auto"/>
                                                            <w:left w:val="none" w:sz="0" w:space="0" w:color="auto"/>
                                                            <w:bottom w:val="none" w:sz="0" w:space="0" w:color="auto"/>
                                                            <w:right w:val="none" w:sz="0" w:space="0" w:color="auto"/>
                                                          </w:divBdr>
                                                        </w:div>
                                                        <w:div w:id="1884637883">
                                                          <w:marLeft w:val="0"/>
                                                          <w:marRight w:val="0"/>
                                                          <w:marTop w:val="0"/>
                                                          <w:marBottom w:val="0"/>
                                                          <w:divBdr>
                                                            <w:top w:val="none" w:sz="0" w:space="0" w:color="auto"/>
                                                            <w:left w:val="none" w:sz="0" w:space="0" w:color="auto"/>
                                                            <w:bottom w:val="none" w:sz="0" w:space="0" w:color="auto"/>
                                                            <w:right w:val="none" w:sz="0" w:space="0" w:color="auto"/>
                                                          </w:divBdr>
                                                        </w:div>
                                                        <w:div w:id="169684827">
                                                          <w:marLeft w:val="0"/>
                                                          <w:marRight w:val="0"/>
                                                          <w:marTop w:val="0"/>
                                                          <w:marBottom w:val="0"/>
                                                          <w:divBdr>
                                                            <w:top w:val="none" w:sz="0" w:space="0" w:color="auto"/>
                                                            <w:left w:val="none" w:sz="0" w:space="0" w:color="auto"/>
                                                            <w:bottom w:val="none" w:sz="0" w:space="0" w:color="auto"/>
                                                            <w:right w:val="none" w:sz="0" w:space="0" w:color="auto"/>
                                                          </w:divBdr>
                                                        </w:div>
                                                        <w:div w:id="1368487320">
                                                          <w:marLeft w:val="0"/>
                                                          <w:marRight w:val="0"/>
                                                          <w:marTop w:val="0"/>
                                                          <w:marBottom w:val="0"/>
                                                          <w:divBdr>
                                                            <w:top w:val="none" w:sz="0" w:space="0" w:color="auto"/>
                                                            <w:left w:val="none" w:sz="0" w:space="0" w:color="auto"/>
                                                            <w:bottom w:val="none" w:sz="0" w:space="0" w:color="auto"/>
                                                            <w:right w:val="none" w:sz="0" w:space="0" w:color="auto"/>
                                                          </w:divBdr>
                                                        </w:div>
                                                        <w:div w:id="2072654117">
                                                          <w:marLeft w:val="0"/>
                                                          <w:marRight w:val="0"/>
                                                          <w:marTop w:val="0"/>
                                                          <w:marBottom w:val="0"/>
                                                          <w:divBdr>
                                                            <w:top w:val="none" w:sz="0" w:space="0" w:color="auto"/>
                                                            <w:left w:val="none" w:sz="0" w:space="0" w:color="auto"/>
                                                            <w:bottom w:val="none" w:sz="0" w:space="0" w:color="auto"/>
                                                            <w:right w:val="none" w:sz="0" w:space="0" w:color="auto"/>
                                                          </w:divBdr>
                                                        </w:div>
                                                        <w:div w:id="1578175261">
                                                          <w:marLeft w:val="0"/>
                                                          <w:marRight w:val="0"/>
                                                          <w:marTop w:val="0"/>
                                                          <w:marBottom w:val="0"/>
                                                          <w:divBdr>
                                                            <w:top w:val="none" w:sz="0" w:space="0" w:color="auto"/>
                                                            <w:left w:val="none" w:sz="0" w:space="0" w:color="auto"/>
                                                            <w:bottom w:val="none" w:sz="0" w:space="0" w:color="auto"/>
                                                            <w:right w:val="none" w:sz="0" w:space="0" w:color="auto"/>
                                                          </w:divBdr>
                                                        </w:div>
                                                        <w:div w:id="1866287520">
                                                          <w:marLeft w:val="0"/>
                                                          <w:marRight w:val="0"/>
                                                          <w:marTop w:val="0"/>
                                                          <w:marBottom w:val="0"/>
                                                          <w:divBdr>
                                                            <w:top w:val="none" w:sz="0" w:space="0" w:color="auto"/>
                                                            <w:left w:val="none" w:sz="0" w:space="0" w:color="auto"/>
                                                            <w:bottom w:val="none" w:sz="0" w:space="0" w:color="auto"/>
                                                            <w:right w:val="none" w:sz="0" w:space="0" w:color="auto"/>
                                                          </w:divBdr>
                                                        </w:div>
                                                        <w:div w:id="83495608">
                                                          <w:marLeft w:val="0"/>
                                                          <w:marRight w:val="0"/>
                                                          <w:marTop w:val="0"/>
                                                          <w:marBottom w:val="0"/>
                                                          <w:divBdr>
                                                            <w:top w:val="none" w:sz="0" w:space="0" w:color="auto"/>
                                                            <w:left w:val="none" w:sz="0" w:space="0" w:color="auto"/>
                                                            <w:bottom w:val="none" w:sz="0" w:space="0" w:color="auto"/>
                                                            <w:right w:val="none" w:sz="0" w:space="0" w:color="auto"/>
                                                          </w:divBdr>
                                                        </w:div>
                                                        <w:div w:id="1041899896">
                                                          <w:marLeft w:val="0"/>
                                                          <w:marRight w:val="0"/>
                                                          <w:marTop w:val="0"/>
                                                          <w:marBottom w:val="0"/>
                                                          <w:divBdr>
                                                            <w:top w:val="none" w:sz="0" w:space="0" w:color="auto"/>
                                                            <w:left w:val="none" w:sz="0" w:space="0" w:color="auto"/>
                                                            <w:bottom w:val="none" w:sz="0" w:space="0" w:color="auto"/>
                                                            <w:right w:val="none" w:sz="0" w:space="0" w:color="auto"/>
                                                          </w:divBdr>
                                                        </w:div>
                                                        <w:div w:id="447353419">
                                                          <w:marLeft w:val="0"/>
                                                          <w:marRight w:val="0"/>
                                                          <w:marTop w:val="0"/>
                                                          <w:marBottom w:val="0"/>
                                                          <w:divBdr>
                                                            <w:top w:val="none" w:sz="0" w:space="0" w:color="auto"/>
                                                            <w:left w:val="none" w:sz="0" w:space="0" w:color="auto"/>
                                                            <w:bottom w:val="none" w:sz="0" w:space="0" w:color="auto"/>
                                                            <w:right w:val="none" w:sz="0" w:space="0" w:color="auto"/>
                                                          </w:divBdr>
                                                        </w:div>
                                                        <w:div w:id="1718318360">
                                                          <w:marLeft w:val="0"/>
                                                          <w:marRight w:val="0"/>
                                                          <w:marTop w:val="0"/>
                                                          <w:marBottom w:val="0"/>
                                                          <w:divBdr>
                                                            <w:top w:val="none" w:sz="0" w:space="0" w:color="auto"/>
                                                            <w:left w:val="none" w:sz="0" w:space="0" w:color="auto"/>
                                                            <w:bottom w:val="none" w:sz="0" w:space="0" w:color="auto"/>
                                                            <w:right w:val="none" w:sz="0" w:space="0" w:color="auto"/>
                                                          </w:divBdr>
                                                        </w:div>
                                                        <w:div w:id="911503180">
                                                          <w:marLeft w:val="0"/>
                                                          <w:marRight w:val="0"/>
                                                          <w:marTop w:val="0"/>
                                                          <w:marBottom w:val="0"/>
                                                          <w:divBdr>
                                                            <w:top w:val="none" w:sz="0" w:space="0" w:color="auto"/>
                                                            <w:left w:val="none" w:sz="0" w:space="0" w:color="auto"/>
                                                            <w:bottom w:val="none" w:sz="0" w:space="0" w:color="auto"/>
                                                            <w:right w:val="none" w:sz="0" w:space="0" w:color="auto"/>
                                                          </w:divBdr>
                                                        </w:div>
                                                        <w:div w:id="1781025679">
                                                          <w:marLeft w:val="0"/>
                                                          <w:marRight w:val="0"/>
                                                          <w:marTop w:val="0"/>
                                                          <w:marBottom w:val="0"/>
                                                          <w:divBdr>
                                                            <w:top w:val="none" w:sz="0" w:space="0" w:color="auto"/>
                                                            <w:left w:val="none" w:sz="0" w:space="0" w:color="auto"/>
                                                            <w:bottom w:val="none" w:sz="0" w:space="0" w:color="auto"/>
                                                            <w:right w:val="none" w:sz="0" w:space="0" w:color="auto"/>
                                                          </w:divBdr>
                                                        </w:div>
                                                        <w:div w:id="1441754112">
                                                          <w:marLeft w:val="0"/>
                                                          <w:marRight w:val="0"/>
                                                          <w:marTop w:val="0"/>
                                                          <w:marBottom w:val="0"/>
                                                          <w:divBdr>
                                                            <w:top w:val="none" w:sz="0" w:space="0" w:color="auto"/>
                                                            <w:left w:val="none" w:sz="0" w:space="0" w:color="auto"/>
                                                            <w:bottom w:val="none" w:sz="0" w:space="0" w:color="auto"/>
                                                            <w:right w:val="none" w:sz="0" w:space="0" w:color="auto"/>
                                                          </w:divBdr>
                                                        </w:div>
                                                        <w:div w:id="1918778840">
                                                          <w:marLeft w:val="0"/>
                                                          <w:marRight w:val="0"/>
                                                          <w:marTop w:val="0"/>
                                                          <w:marBottom w:val="0"/>
                                                          <w:divBdr>
                                                            <w:top w:val="none" w:sz="0" w:space="0" w:color="auto"/>
                                                            <w:left w:val="none" w:sz="0" w:space="0" w:color="auto"/>
                                                            <w:bottom w:val="none" w:sz="0" w:space="0" w:color="auto"/>
                                                            <w:right w:val="none" w:sz="0" w:space="0" w:color="auto"/>
                                                          </w:divBdr>
                                                        </w:div>
                                                        <w:div w:id="6073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698">
                                                  <w:marLeft w:val="0"/>
                                                  <w:marRight w:val="0"/>
                                                  <w:marTop w:val="0"/>
                                                  <w:marBottom w:val="0"/>
                                                  <w:divBdr>
                                                    <w:top w:val="none" w:sz="0" w:space="0" w:color="auto"/>
                                                    <w:left w:val="none" w:sz="0" w:space="0" w:color="auto"/>
                                                    <w:bottom w:val="none" w:sz="0" w:space="0" w:color="auto"/>
                                                    <w:right w:val="none" w:sz="0" w:space="0" w:color="auto"/>
                                                  </w:divBdr>
                                                  <w:divsChild>
                                                    <w:div w:id="677393155">
                                                      <w:marLeft w:val="0"/>
                                                      <w:marRight w:val="0"/>
                                                      <w:marTop w:val="0"/>
                                                      <w:marBottom w:val="0"/>
                                                      <w:divBdr>
                                                        <w:top w:val="none" w:sz="0" w:space="0" w:color="auto"/>
                                                        <w:left w:val="none" w:sz="0" w:space="0" w:color="auto"/>
                                                        <w:bottom w:val="none" w:sz="0" w:space="0" w:color="auto"/>
                                                        <w:right w:val="none" w:sz="0" w:space="0" w:color="auto"/>
                                                      </w:divBdr>
                                                    </w:div>
                                                  </w:divsChild>
                                                </w:div>
                                                <w:div w:id="879439986">
                                                  <w:marLeft w:val="0"/>
                                                  <w:marRight w:val="0"/>
                                                  <w:marTop w:val="0"/>
                                                  <w:marBottom w:val="0"/>
                                                  <w:divBdr>
                                                    <w:top w:val="none" w:sz="0" w:space="0" w:color="auto"/>
                                                    <w:left w:val="none" w:sz="0" w:space="0" w:color="auto"/>
                                                    <w:bottom w:val="none" w:sz="0" w:space="0" w:color="auto"/>
                                                    <w:right w:val="none" w:sz="0" w:space="0" w:color="auto"/>
                                                  </w:divBdr>
                                                  <w:divsChild>
                                                    <w:div w:id="947657945">
                                                      <w:marLeft w:val="0"/>
                                                      <w:marRight w:val="0"/>
                                                      <w:marTop w:val="0"/>
                                                      <w:marBottom w:val="0"/>
                                                      <w:divBdr>
                                                        <w:top w:val="none" w:sz="0" w:space="0" w:color="auto"/>
                                                        <w:left w:val="none" w:sz="0" w:space="0" w:color="auto"/>
                                                        <w:bottom w:val="none" w:sz="0" w:space="0" w:color="auto"/>
                                                        <w:right w:val="none" w:sz="0" w:space="0" w:color="auto"/>
                                                      </w:divBdr>
                                                    </w:div>
                                                  </w:divsChild>
                                                </w:div>
                                                <w:div w:id="930167202">
                                                  <w:marLeft w:val="0"/>
                                                  <w:marRight w:val="0"/>
                                                  <w:marTop w:val="0"/>
                                                  <w:marBottom w:val="0"/>
                                                  <w:divBdr>
                                                    <w:top w:val="none" w:sz="0" w:space="0" w:color="auto"/>
                                                    <w:left w:val="none" w:sz="0" w:space="0" w:color="auto"/>
                                                    <w:bottom w:val="none" w:sz="0" w:space="0" w:color="auto"/>
                                                    <w:right w:val="none" w:sz="0" w:space="0" w:color="auto"/>
                                                  </w:divBdr>
                                                  <w:divsChild>
                                                    <w:div w:id="4439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0263121">
      <w:bodyDiv w:val="1"/>
      <w:marLeft w:val="0"/>
      <w:marRight w:val="0"/>
      <w:marTop w:val="0"/>
      <w:marBottom w:val="0"/>
      <w:divBdr>
        <w:top w:val="none" w:sz="0" w:space="0" w:color="auto"/>
        <w:left w:val="none" w:sz="0" w:space="0" w:color="auto"/>
        <w:bottom w:val="none" w:sz="0" w:space="0" w:color="auto"/>
        <w:right w:val="none" w:sz="0" w:space="0" w:color="auto"/>
      </w:divBdr>
    </w:div>
    <w:div w:id="288972781">
      <w:bodyDiv w:val="1"/>
      <w:marLeft w:val="0"/>
      <w:marRight w:val="0"/>
      <w:marTop w:val="0"/>
      <w:marBottom w:val="0"/>
      <w:divBdr>
        <w:top w:val="none" w:sz="0" w:space="0" w:color="auto"/>
        <w:left w:val="none" w:sz="0" w:space="0" w:color="auto"/>
        <w:bottom w:val="none" w:sz="0" w:space="0" w:color="auto"/>
        <w:right w:val="none" w:sz="0" w:space="0" w:color="auto"/>
      </w:divBdr>
    </w:div>
    <w:div w:id="310521919">
      <w:bodyDiv w:val="1"/>
      <w:marLeft w:val="0"/>
      <w:marRight w:val="0"/>
      <w:marTop w:val="0"/>
      <w:marBottom w:val="0"/>
      <w:divBdr>
        <w:top w:val="none" w:sz="0" w:space="0" w:color="auto"/>
        <w:left w:val="none" w:sz="0" w:space="0" w:color="auto"/>
        <w:bottom w:val="none" w:sz="0" w:space="0" w:color="auto"/>
        <w:right w:val="none" w:sz="0" w:space="0" w:color="auto"/>
      </w:divBdr>
    </w:div>
    <w:div w:id="313340656">
      <w:bodyDiv w:val="1"/>
      <w:marLeft w:val="0"/>
      <w:marRight w:val="0"/>
      <w:marTop w:val="0"/>
      <w:marBottom w:val="0"/>
      <w:divBdr>
        <w:top w:val="none" w:sz="0" w:space="0" w:color="auto"/>
        <w:left w:val="none" w:sz="0" w:space="0" w:color="auto"/>
        <w:bottom w:val="none" w:sz="0" w:space="0" w:color="auto"/>
        <w:right w:val="none" w:sz="0" w:space="0" w:color="auto"/>
      </w:divBdr>
    </w:div>
    <w:div w:id="322243488">
      <w:bodyDiv w:val="1"/>
      <w:marLeft w:val="0"/>
      <w:marRight w:val="0"/>
      <w:marTop w:val="0"/>
      <w:marBottom w:val="0"/>
      <w:divBdr>
        <w:top w:val="none" w:sz="0" w:space="0" w:color="auto"/>
        <w:left w:val="none" w:sz="0" w:space="0" w:color="auto"/>
        <w:bottom w:val="none" w:sz="0" w:space="0" w:color="auto"/>
        <w:right w:val="none" w:sz="0" w:space="0" w:color="auto"/>
      </w:divBdr>
    </w:div>
    <w:div w:id="343366539">
      <w:bodyDiv w:val="1"/>
      <w:marLeft w:val="0"/>
      <w:marRight w:val="0"/>
      <w:marTop w:val="0"/>
      <w:marBottom w:val="0"/>
      <w:divBdr>
        <w:top w:val="none" w:sz="0" w:space="0" w:color="auto"/>
        <w:left w:val="none" w:sz="0" w:space="0" w:color="auto"/>
        <w:bottom w:val="none" w:sz="0" w:space="0" w:color="auto"/>
        <w:right w:val="none" w:sz="0" w:space="0" w:color="auto"/>
      </w:divBdr>
    </w:div>
    <w:div w:id="347369251">
      <w:bodyDiv w:val="1"/>
      <w:marLeft w:val="0"/>
      <w:marRight w:val="0"/>
      <w:marTop w:val="0"/>
      <w:marBottom w:val="0"/>
      <w:divBdr>
        <w:top w:val="none" w:sz="0" w:space="0" w:color="auto"/>
        <w:left w:val="none" w:sz="0" w:space="0" w:color="auto"/>
        <w:bottom w:val="none" w:sz="0" w:space="0" w:color="auto"/>
        <w:right w:val="none" w:sz="0" w:space="0" w:color="auto"/>
      </w:divBdr>
    </w:div>
    <w:div w:id="372924768">
      <w:bodyDiv w:val="1"/>
      <w:marLeft w:val="0"/>
      <w:marRight w:val="0"/>
      <w:marTop w:val="0"/>
      <w:marBottom w:val="0"/>
      <w:divBdr>
        <w:top w:val="none" w:sz="0" w:space="0" w:color="auto"/>
        <w:left w:val="none" w:sz="0" w:space="0" w:color="auto"/>
        <w:bottom w:val="none" w:sz="0" w:space="0" w:color="auto"/>
        <w:right w:val="none" w:sz="0" w:space="0" w:color="auto"/>
      </w:divBdr>
      <w:divsChild>
        <w:div w:id="157770056">
          <w:marLeft w:val="0"/>
          <w:marRight w:val="0"/>
          <w:marTop w:val="60"/>
          <w:marBottom w:val="0"/>
          <w:divBdr>
            <w:top w:val="none" w:sz="0" w:space="0" w:color="auto"/>
            <w:left w:val="none" w:sz="0" w:space="0" w:color="auto"/>
            <w:bottom w:val="none" w:sz="0" w:space="0" w:color="auto"/>
            <w:right w:val="none" w:sz="0" w:space="0" w:color="auto"/>
          </w:divBdr>
        </w:div>
        <w:div w:id="1100950253">
          <w:marLeft w:val="0"/>
          <w:marRight w:val="0"/>
          <w:marTop w:val="60"/>
          <w:marBottom w:val="0"/>
          <w:divBdr>
            <w:top w:val="none" w:sz="0" w:space="0" w:color="auto"/>
            <w:left w:val="none" w:sz="0" w:space="0" w:color="auto"/>
            <w:bottom w:val="none" w:sz="0" w:space="0" w:color="auto"/>
            <w:right w:val="none" w:sz="0" w:space="0" w:color="auto"/>
          </w:divBdr>
        </w:div>
        <w:div w:id="29260819">
          <w:marLeft w:val="0"/>
          <w:marRight w:val="0"/>
          <w:marTop w:val="60"/>
          <w:marBottom w:val="0"/>
          <w:divBdr>
            <w:top w:val="none" w:sz="0" w:space="0" w:color="auto"/>
            <w:left w:val="none" w:sz="0" w:space="0" w:color="auto"/>
            <w:bottom w:val="none" w:sz="0" w:space="0" w:color="auto"/>
            <w:right w:val="none" w:sz="0" w:space="0" w:color="auto"/>
          </w:divBdr>
        </w:div>
        <w:div w:id="578372338">
          <w:marLeft w:val="0"/>
          <w:marRight w:val="0"/>
          <w:marTop w:val="60"/>
          <w:marBottom w:val="0"/>
          <w:divBdr>
            <w:top w:val="none" w:sz="0" w:space="0" w:color="auto"/>
            <w:left w:val="none" w:sz="0" w:space="0" w:color="auto"/>
            <w:bottom w:val="none" w:sz="0" w:space="0" w:color="auto"/>
            <w:right w:val="none" w:sz="0" w:space="0" w:color="auto"/>
          </w:divBdr>
        </w:div>
        <w:div w:id="1137377776">
          <w:marLeft w:val="0"/>
          <w:marRight w:val="0"/>
          <w:marTop w:val="60"/>
          <w:marBottom w:val="0"/>
          <w:divBdr>
            <w:top w:val="none" w:sz="0" w:space="0" w:color="auto"/>
            <w:left w:val="none" w:sz="0" w:space="0" w:color="auto"/>
            <w:bottom w:val="none" w:sz="0" w:space="0" w:color="auto"/>
            <w:right w:val="none" w:sz="0" w:space="0" w:color="auto"/>
          </w:divBdr>
        </w:div>
        <w:div w:id="149250715">
          <w:marLeft w:val="0"/>
          <w:marRight w:val="0"/>
          <w:marTop w:val="60"/>
          <w:marBottom w:val="0"/>
          <w:divBdr>
            <w:top w:val="none" w:sz="0" w:space="0" w:color="auto"/>
            <w:left w:val="none" w:sz="0" w:space="0" w:color="auto"/>
            <w:bottom w:val="none" w:sz="0" w:space="0" w:color="auto"/>
            <w:right w:val="none" w:sz="0" w:space="0" w:color="auto"/>
          </w:divBdr>
        </w:div>
        <w:div w:id="1641611356">
          <w:marLeft w:val="0"/>
          <w:marRight w:val="0"/>
          <w:marTop w:val="60"/>
          <w:marBottom w:val="0"/>
          <w:divBdr>
            <w:top w:val="none" w:sz="0" w:space="0" w:color="auto"/>
            <w:left w:val="none" w:sz="0" w:space="0" w:color="auto"/>
            <w:bottom w:val="none" w:sz="0" w:space="0" w:color="auto"/>
            <w:right w:val="none" w:sz="0" w:space="0" w:color="auto"/>
          </w:divBdr>
        </w:div>
        <w:div w:id="478959232">
          <w:marLeft w:val="0"/>
          <w:marRight w:val="0"/>
          <w:marTop w:val="60"/>
          <w:marBottom w:val="0"/>
          <w:divBdr>
            <w:top w:val="none" w:sz="0" w:space="0" w:color="auto"/>
            <w:left w:val="none" w:sz="0" w:space="0" w:color="auto"/>
            <w:bottom w:val="none" w:sz="0" w:space="0" w:color="auto"/>
            <w:right w:val="none" w:sz="0" w:space="0" w:color="auto"/>
          </w:divBdr>
        </w:div>
      </w:divsChild>
    </w:div>
    <w:div w:id="374278665">
      <w:bodyDiv w:val="1"/>
      <w:marLeft w:val="0"/>
      <w:marRight w:val="0"/>
      <w:marTop w:val="0"/>
      <w:marBottom w:val="0"/>
      <w:divBdr>
        <w:top w:val="none" w:sz="0" w:space="0" w:color="auto"/>
        <w:left w:val="none" w:sz="0" w:space="0" w:color="auto"/>
        <w:bottom w:val="none" w:sz="0" w:space="0" w:color="auto"/>
        <w:right w:val="none" w:sz="0" w:space="0" w:color="auto"/>
      </w:divBdr>
      <w:divsChild>
        <w:div w:id="720861950">
          <w:marLeft w:val="0"/>
          <w:marRight w:val="0"/>
          <w:marTop w:val="0"/>
          <w:marBottom w:val="0"/>
          <w:divBdr>
            <w:top w:val="none" w:sz="0" w:space="0" w:color="auto"/>
            <w:left w:val="none" w:sz="0" w:space="0" w:color="auto"/>
            <w:bottom w:val="none" w:sz="0" w:space="0" w:color="auto"/>
            <w:right w:val="none" w:sz="0" w:space="0" w:color="auto"/>
          </w:divBdr>
          <w:divsChild>
            <w:div w:id="1597133571">
              <w:marLeft w:val="0"/>
              <w:marRight w:val="0"/>
              <w:marTop w:val="0"/>
              <w:marBottom w:val="0"/>
              <w:divBdr>
                <w:top w:val="none" w:sz="0" w:space="0" w:color="auto"/>
                <w:left w:val="none" w:sz="0" w:space="0" w:color="auto"/>
                <w:bottom w:val="none" w:sz="0" w:space="0" w:color="auto"/>
                <w:right w:val="none" w:sz="0" w:space="0" w:color="auto"/>
              </w:divBdr>
              <w:divsChild>
                <w:div w:id="336618562">
                  <w:marLeft w:val="0"/>
                  <w:marRight w:val="0"/>
                  <w:marTop w:val="0"/>
                  <w:marBottom w:val="0"/>
                  <w:divBdr>
                    <w:top w:val="none" w:sz="0" w:space="0" w:color="auto"/>
                    <w:left w:val="none" w:sz="0" w:space="0" w:color="auto"/>
                    <w:bottom w:val="none" w:sz="0" w:space="0" w:color="auto"/>
                    <w:right w:val="none" w:sz="0" w:space="0" w:color="auto"/>
                  </w:divBdr>
                  <w:divsChild>
                    <w:div w:id="792405359">
                      <w:marLeft w:val="0"/>
                      <w:marRight w:val="0"/>
                      <w:marTop w:val="0"/>
                      <w:marBottom w:val="0"/>
                      <w:divBdr>
                        <w:top w:val="none" w:sz="0" w:space="0" w:color="auto"/>
                        <w:left w:val="none" w:sz="0" w:space="0" w:color="auto"/>
                        <w:bottom w:val="none" w:sz="0" w:space="0" w:color="auto"/>
                        <w:right w:val="none" w:sz="0" w:space="0" w:color="auto"/>
                      </w:divBdr>
                      <w:divsChild>
                        <w:div w:id="180557226">
                          <w:marLeft w:val="0"/>
                          <w:marRight w:val="0"/>
                          <w:marTop w:val="0"/>
                          <w:marBottom w:val="0"/>
                          <w:divBdr>
                            <w:top w:val="none" w:sz="0" w:space="0" w:color="auto"/>
                            <w:left w:val="none" w:sz="0" w:space="0" w:color="auto"/>
                            <w:bottom w:val="none" w:sz="0" w:space="0" w:color="auto"/>
                            <w:right w:val="none" w:sz="0" w:space="0" w:color="auto"/>
                          </w:divBdr>
                          <w:divsChild>
                            <w:div w:id="2067988860">
                              <w:marLeft w:val="0"/>
                              <w:marRight w:val="0"/>
                              <w:marTop w:val="0"/>
                              <w:marBottom w:val="0"/>
                              <w:divBdr>
                                <w:top w:val="none" w:sz="0" w:space="0" w:color="auto"/>
                                <w:left w:val="none" w:sz="0" w:space="0" w:color="auto"/>
                                <w:bottom w:val="none" w:sz="0" w:space="0" w:color="auto"/>
                                <w:right w:val="none" w:sz="0" w:space="0" w:color="auto"/>
                              </w:divBdr>
                              <w:divsChild>
                                <w:div w:id="2113433351">
                                  <w:marLeft w:val="0"/>
                                  <w:marRight w:val="0"/>
                                  <w:marTop w:val="0"/>
                                  <w:marBottom w:val="0"/>
                                  <w:divBdr>
                                    <w:top w:val="none" w:sz="0" w:space="0" w:color="auto"/>
                                    <w:left w:val="none" w:sz="0" w:space="0" w:color="auto"/>
                                    <w:bottom w:val="none" w:sz="0" w:space="0" w:color="auto"/>
                                    <w:right w:val="none" w:sz="0" w:space="0" w:color="auto"/>
                                  </w:divBdr>
                                  <w:divsChild>
                                    <w:div w:id="1534803315">
                                      <w:marLeft w:val="0"/>
                                      <w:marRight w:val="0"/>
                                      <w:marTop w:val="0"/>
                                      <w:marBottom w:val="0"/>
                                      <w:divBdr>
                                        <w:top w:val="none" w:sz="0" w:space="0" w:color="auto"/>
                                        <w:left w:val="none" w:sz="0" w:space="0" w:color="auto"/>
                                        <w:bottom w:val="none" w:sz="0" w:space="0" w:color="auto"/>
                                        <w:right w:val="none" w:sz="0" w:space="0" w:color="auto"/>
                                      </w:divBdr>
                                      <w:divsChild>
                                        <w:div w:id="2047291111">
                                          <w:marLeft w:val="0"/>
                                          <w:marRight w:val="0"/>
                                          <w:marTop w:val="0"/>
                                          <w:marBottom w:val="0"/>
                                          <w:divBdr>
                                            <w:top w:val="none" w:sz="0" w:space="0" w:color="auto"/>
                                            <w:left w:val="none" w:sz="0" w:space="0" w:color="auto"/>
                                            <w:bottom w:val="none" w:sz="0" w:space="0" w:color="auto"/>
                                            <w:right w:val="none" w:sz="0" w:space="0" w:color="auto"/>
                                          </w:divBdr>
                                          <w:divsChild>
                                            <w:div w:id="99105536">
                                              <w:marLeft w:val="0"/>
                                              <w:marRight w:val="0"/>
                                              <w:marTop w:val="0"/>
                                              <w:marBottom w:val="0"/>
                                              <w:divBdr>
                                                <w:top w:val="none" w:sz="0" w:space="0" w:color="auto"/>
                                                <w:left w:val="none" w:sz="0" w:space="0" w:color="auto"/>
                                                <w:bottom w:val="none" w:sz="0" w:space="0" w:color="auto"/>
                                                <w:right w:val="none" w:sz="0" w:space="0" w:color="auto"/>
                                              </w:divBdr>
                                              <w:divsChild>
                                                <w:div w:id="1012993991">
                                                  <w:marLeft w:val="0"/>
                                                  <w:marRight w:val="0"/>
                                                  <w:marTop w:val="0"/>
                                                  <w:marBottom w:val="0"/>
                                                  <w:divBdr>
                                                    <w:top w:val="none" w:sz="0" w:space="0" w:color="auto"/>
                                                    <w:left w:val="none" w:sz="0" w:space="0" w:color="auto"/>
                                                    <w:bottom w:val="none" w:sz="0" w:space="0" w:color="auto"/>
                                                    <w:right w:val="none" w:sz="0" w:space="0" w:color="auto"/>
                                                  </w:divBdr>
                                                  <w:divsChild>
                                                    <w:div w:id="1610576502">
                                                      <w:marLeft w:val="0"/>
                                                      <w:marRight w:val="0"/>
                                                      <w:marTop w:val="0"/>
                                                      <w:marBottom w:val="0"/>
                                                      <w:divBdr>
                                                        <w:top w:val="none" w:sz="0" w:space="0" w:color="auto"/>
                                                        <w:left w:val="none" w:sz="0" w:space="0" w:color="auto"/>
                                                        <w:bottom w:val="none" w:sz="0" w:space="0" w:color="auto"/>
                                                        <w:right w:val="none" w:sz="0" w:space="0" w:color="auto"/>
                                                      </w:divBdr>
                                                      <w:divsChild>
                                                        <w:div w:id="459804786">
                                                          <w:marLeft w:val="0"/>
                                                          <w:marRight w:val="0"/>
                                                          <w:marTop w:val="0"/>
                                                          <w:marBottom w:val="0"/>
                                                          <w:divBdr>
                                                            <w:top w:val="none" w:sz="0" w:space="0" w:color="auto"/>
                                                            <w:left w:val="none" w:sz="0" w:space="0" w:color="auto"/>
                                                            <w:bottom w:val="none" w:sz="0" w:space="0" w:color="auto"/>
                                                            <w:right w:val="none" w:sz="0" w:space="0" w:color="auto"/>
                                                          </w:divBdr>
                                                        </w:div>
                                                        <w:div w:id="2029410806">
                                                          <w:marLeft w:val="0"/>
                                                          <w:marRight w:val="0"/>
                                                          <w:marTop w:val="0"/>
                                                          <w:marBottom w:val="0"/>
                                                          <w:divBdr>
                                                            <w:top w:val="none" w:sz="0" w:space="0" w:color="auto"/>
                                                            <w:left w:val="none" w:sz="0" w:space="0" w:color="auto"/>
                                                            <w:bottom w:val="none" w:sz="0" w:space="0" w:color="auto"/>
                                                            <w:right w:val="none" w:sz="0" w:space="0" w:color="auto"/>
                                                          </w:divBdr>
                                                        </w:div>
                                                        <w:div w:id="1743527070">
                                                          <w:marLeft w:val="0"/>
                                                          <w:marRight w:val="0"/>
                                                          <w:marTop w:val="0"/>
                                                          <w:marBottom w:val="0"/>
                                                          <w:divBdr>
                                                            <w:top w:val="none" w:sz="0" w:space="0" w:color="auto"/>
                                                            <w:left w:val="none" w:sz="0" w:space="0" w:color="auto"/>
                                                            <w:bottom w:val="none" w:sz="0" w:space="0" w:color="auto"/>
                                                            <w:right w:val="none" w:sz="0" w:space="0" w:color="auto"/>
                                                          </w:divBdr>
                                                        </w:div>
                                                        <w:div w:id="1746226503">
                                                          <w:marLeft w:val="0"/>
                                                          <w:marRight w:val="0"/>
                                                          <w:marTop w:val="0"/>
                                                          <w:marBottom w:val="0"/>
                                                          <w:divBdr>
                                                            <w:top w:val="none" w:sz="0" w:space="0" w:color="auto"/>
                                                            <w:left w:val="none" w:sz="0" w:space="0" w:color="auto"/>
                                                            <w:bottom w:val="none" w:sz="0" w:space="0" w:color="auto"/>
                                                            <w:right w:val="none" w:sz="0" w:space="0" w:color="auto"/>
                                                          </w:divBdr>
                                                        </w:div>
                                                        <w:div w:id="1115634703">
                                                          <w:marLeft w:val="0"/>
                                                          <w:marRight w:val="0"/>
                                                          <w:marTop w:val="0"/>
                                                          <w:marBottom w:val="0"/>
                                                          <w:divBdr>
                                                            <w:top w:val="none" w:sz="0" w:space="0" w:color="auto"/>
                                                            <w:left w:val="none" w:sz="0" w:space="0" w:color="auto"/>
                                                            <w:bottom w:val="none" w:sz="0" w:space="0" w:color="auto"/>
                                                            <w:right w:val="none" w:sz="0" w:space="0" w:color="auto"/>
                                                          </w:divBdr>
                                                        </w:div>
                                                        <w:div w:id="925651546">
                                                          <w:marLeft w:val="0"/>
                                                          <w:marRight w:val="0"/>
                                                          <w:marTop w:val="0"/>
                                                          <w:marBottom w:val="0"/>
                                                          <w:divBdr>
                                                            <w:top w:val="none" w:sz="0" w:space="0" w:color="auto"/>
                                                            <w:left w:val="none" w:sz="0" w:space="0" w:color="auto"/>
                                                            <w:bottom w:val="none" w:sz="0" w:space="0" w:color="auto"/>
                                                            <w:right w:val="none" w:sz="0" w:space="0" w:color="auto"/>
                                                          </w:divBdr>
                                                        </w:div>
                                                        <w:div w:id="1756317367">
                                                          <w:marLeft w:val="0"/>
                                                          <w:marRight w:val="0"/>
                                                          <w:marTop w:val="0"/>
                                                          <w:marBottom w:val="0"/>
                                                          <w:divBdr>
                                                            <w:top w:val="none" w:sz="0" w:space="0" w:color="auto"/>
                                                            <w:left w:val="none" w:sz="0" w:space="0" w:color="auto"/>
                                                            <w:bottom w:val="none" w:sz="0" w:space="0" w:color="auto"/>
                                                            <w:right w:val="none" w:sz="0" w:space="0" w:color="auto"/>
                                                          </w:divBdr>
                                                        </w:div>
                                                        <w:div w:id="1876233966">
                                                          <w:marLeft w:val="0"/>
                                                          <w:marRight w:val="0"/>
                                                          <w:marTop w:val="0"/>
                                                          <w:marBottom w:val="0"/>
                                                          <w:divBdr>
                                                            <w:top w:val="none" w:sz="0" w:space="0" w:color="auto"/>
                                                            <w:left w:val="none" w:sz="0" w:space="0" w:color="auto"/>
                                                            <w:bottom w:val="none" w:sz="0" w:space="0" w:color="auto"/>
                                                            <w:right w:val="none" w:sz="0" w:space="0" w:color="auto"/>
                                                          </w:divBdr>
                                                        </w:div>
                                                        <w:div w:id="1331325325">
                                                          <w:marLeft w:val="0"/>
                                                          <w:marRight w:val="0"/>
                                                          <w:marTop w:val="0"/>
                                                          <w:marBottom w:val="0"/>
                                                          <w:divBdr>
                                                            <w:top w:val="none" w:sz="0" w:space="0" w:color="auto"/>
                                                            <w:left w:val="none" w:sz="0" w:space="0" w:color="auto"/>
                                                            <w:bottom w:val="none" w:sz="0" w:space="0" w:color="auto"/>
                                                            <w:right w:val="none" w:sz="0" w:space="0" w:color="auto"/>
                                                          </w:divBdr>
                                                        </w:div>
                                                        <w:div w:id="1793017268">
                                                          <w:marLeft w:val="0"/>
                                                          <w:marRight w:val="0"/>
                                                          <w:marTop w:val="0"/>
                                                          <w:marBottom w:val="0"/>
                                                          <w:divBdr>
                                                            <w:top w:val="none" w:sz="0" w:space="0" w:color="auto"/>
                                                            <w:left w:val="none" w:sz="0" w:space="0" w:color="auto"/>
                                                            <w:bottom w:val="none" w:sz="0" w:space="0" w:color="auto"/>
                                                            <w:right w:val="none" w:sz="0" w:space="0" w:color="auto"/>
                                                          </w:divBdr>
                                                        </w:div>
                                                        <w:div w:id="511728004">
                                                          <w:marLeft w:val="0"/>
                                                          <w:marRight w:val="0"/>
                                                          <w:marTop w:val="0"/>
                                                          <w:marBottom w:val="0"/>
                                                          <w:divBdr>
                                                            <w:top w:val="none" w:sz="0" w:space="0" w:color="auto"/>
                                                            <w:left w:val="none" w:sz="0" w:space="0" w:color="auto"/>
                                                            <w:bottom w:val="none" w:sz="0" w:space="0" w:color="auto"/>
                                                            <w:right w:val="none" w:sz="0" w:space="0" w:color="auto"/>
                                                          </w:divBdr>
                                                        </w:div>
                                                        <w:div w:id="1144541919">
                                                          <w:marLeft w:val="0"/>
                                                          <w:marRight w:val="0"/>
                                                          <w:marTop w:val="0"/>
                                                          <w:marBottom w:val="0"/>
                                                          <w:divBdr>
                                                            <w:top w:val="none" w:sz="0" w:space="0" w:color="auto"/>
                                                            <w:left w:val="none" w:sz="0" w:space="0" w:color="auto"/>
                                                            <w:bottom w:val="none" w:sz="0" w:space="0" w:color="auto"/>
                                                            <w:right w:val="none" w:sz="0" w:space="0" w:color="auto"/>
                                                          </w:divBdr>
                                                        </w:div>
                                                        <w:div w:id="1510096638">
                                                          <w:marLeft w:val="0"/>
                                                          <w:marRight w:val="0"/>
                                                          <w:marTop w:val="0"/>
                                                          <w:marBottom w:val="0"/>
                                                          <w:divBdr>
                                                            <w:top w:val="none" w:sz="0" w:space="0" w:color="auto"/>
                                                            <w:left w:val="none" w:sz="0" w:space="0" w:color="auto"/>
                                                            <w:bottom w:val="none" w:sz="0" w:space="0" w:color="auto"/>
                                                            <w:right w:val="none" w:sz="0" w:space="0" w:color="auto"/>
                                                          </w:divBdr>
                                                        </w:div>
                                                        <w:div w:id="540822038">
                                                          <w:marLeft w:val="0"/>
                                                          <w:marRight w:val="0"/>
                                                          <w:marTop w:val="0"/>
                                                          <w:marBottom w:val="0"/>
                                                          <w:divBdr>
                                                            <w:top w:val="none" w:sz="0" w:space="0" w:color="auto"/>
                                                            <w:left w:val="none" w:sz="0" w:space="0" w:color="auto"/>
                                                            <w:bottom w:val="none" w:sz="0" w:space="0" w:color="auto"/>
                                                            <w:right w:val="none" w:sz="0" w:space="0" w:color="auto"/>
                                                          </w:divBdr>
                                                        </w:div>
                                                        <w:div w:id="1107509548">
                                                          <w:marLeft w:val="0"/>
                                                          <w:marRight w:val="0"/>
                                                          <w:marTop w:val="0"/>
                                                          <w:marBottom w:val="0"/>
                                                          <w:divBdr>
                                                            <w:top w:val="none" w:sz="0" w:space="0" w:color="auto"/>
                                                            <w:left w:val="none" w:sz="0" w:space="0" w:color="auto"/>
                                                            <w:bottom w:val="none" w:sz="0" w:space="0" w:color="auto"/>
                                                            <w:right w:val="none" w:sz="0" w:space="0" w:color="auto"/>
                                                          </w:divBdr>
                                                        </w:div>
                                                        <w:div w:id="1560558523">
                                                          <w:marLeft w:val="0"/>
                                                          <w:marRight w:val="0"/>
                                                          <w:marTop w:val="0"/>
                                                          <w:marBottom w:val="0"/>
                                                          <w:divBdr>
                                                            <w:top w:val="none" w:sz="0" w:space="0" w:color="auto"/>
                                                            <w:left w:val="none" w:sz="0" w:space="0" w:color="auto"/>
                                                            <w:bottom w:val="none" w:sz="0" w:space="0" w:color="auto"/>
                                                            <w:right w:val="none" w:sz="0" w:space="0" w:color="auto"/>
                                                          </w:divBdr>
                                                        </w:div>
                                                        <w:div w:id="2145846885">
                                                          <w:marLeft w:val="0"/>
                                                          <w:marRight w:val="0"/>
                                                          <w:marTop w:val="0"/>
                                                          <w:marBottom w:val="0"/>
                                                          <w:divBdr>
                                                            <w:top w:val="none" w:sz="0" w:space="0" w:color="auto"/>
                                                            <w:left w:val="none" w:sz="0" w:space="0" w:color="auto"/>
                                                            <w:bottom w:val="none" w:sz="0" w:space="0" w:color="auto"/>
                                                            <w:right w:val="none" w:sz="0" w:space="0" w:color="auto"/>
                                                          </w:divBdr>
                                                        </w:div>
                                                        <w:div w:id="1567447591">
                                                          <w:marLeft w:val="0"/>
                                                          <w:marRight w:val="0"/>
                                                          <w:marTop w:val="0"/>
                                                          <w:marBottom w:val="0"/>
                                                          <w:divBdr>
                                                            <w:top w:val="none" w:sz="0" w:space="0" w:color="auto"/>
                                                            <w:left w:val="none" w:sz="0" w:space="0" w:color="auto"/>
                                                            <w:bottom w:val="none" w:sz="0" w:space="0" w:color="auto"/>
                                                            <w:right w:val="none" w:sz="0" w:space="0" w:color="auto"/>
                                                          </w:divBdr>
                                                        </w:div>
                                                        <w:div w:id="896820369">
                                                          <w:marLeft w:val="0"/>
                                                          <w:marRight w:val="0"/>
                                                          <w:marTop w:val="0"/>
                                                          <w:marBottom w:val="0"/>
                                                          <w:divBdr>
                                                            <w:top w:val="none" w:sz="0" w:space="0" w:color="auto"/>
                                                            <w:left w:val="none" w:sz="0" w:space="0" w:color="auto"/>
                                                            <w:bottom w:val="none" w:sz="0" w:space="0" w:color="auto"/>
                                                            <w:right w:val="none" w:sz="0" w:space="0" w:color="auto"/>
                                                          </w:divBdr>
                                                        </w:div>
                                                        <w:div w:id="635600044">
                                                          <w:marLeft w:val="0"/>
                                                          <w:marRight w:val="0"/>
                                                          <w:marTop w:val="0"/>
                                                          <w:marBottom w:val="0"/>
                                                          <w:divBdr>
                                                            <w:top w:val="none" w:sz="0" w:space="0" w:color="auto"/>
                                                            <w:left w:val="none" w:sz="0" w:space="0" w:color="auto"/>
                                                            <w:bottom w:val="none" w:sz="0" w:space="0" w:color="auto"/>
                                                            <w:right w:val="none" w:sz="0" w:space="0" w:color="auto"/>
                                                          </w:divBdr>
                                                        </w:div>
                                                        <w:div w:id="1940017156">
                                                          <w:marLeft w:val="0"/>
                                                          <w:marRight w:val="0"/>
                                                          <w:marTop w:val="0"/>
                                                          <w:marBottom w:val="0"/>
                                                          <w:divBdr>
                                                            <w:top w:val="none" w:sz="0" w:space="0" w:color="auto"/>
                                                            <w:left w:val="none" w:sz="0" w:space="0" w:color="auto"/>
                                                            <w:bottom w:val="none" w:sz="0" w:space="0" w:color="auto"/>
                                                            <w:right w:val="none" w:sz="0" w:space="0" w:color="auto"/>
                                                          </w:divBdr>
                                                        </w:div>
                                                        <w:div w:id="1358234888">
                                                          <w:marLeft w:val="0"/>
                                                          <w:marRight w:val="0"/>
                                                          <w:marTop w:val="0"/>
                                                          <w:marBottom w:val="0"/>
                                                          <w:divBdr>
                                                            <w:top w:val="none" w:sz="0" w:space="0" w:color="auto"/>
                                                            <w:left w:val="none" w:sz="0" w:space="0" w:color="auto"/>
                                                            <w:bottom w:val="none" w:sz="0" w:space="0" w:color="auto"/>
                                                            <w:right w:val="none" w:sz="0" w:space="0" w:color="auto"/>
                                                          </w:divBdr>
                                                        </w:div>
                                                        <w:div w:id="79300062">
                                                          <w:marLeft w:val="0"/>
                                                          <w:marRight w:val="0"/>
                                                          <w:marTop w:val="0"/>
                                                          <w:marBottom w:val="0"/>
                                                          <w:divBdr>
                                                            <w:top w:val="none" w:sz="0" w:space="0" w:color="auto"/>
                                                            <w:left w:val="none" w:sz="0" w:space="0" w:color="auto"/>
                                                            <w:bottom w:val="none" w:sz="0" w:space="0" w:color="auto"/>
                                                            <w:right w:val="none" w:sz="0" w:space="0" w:color="auto"/>
                                                          </w:divBdr>
                                                        </w:div>
                                                        <w:div w:id="254291237">
                                                          <w:marLeft w:val="0"/>
                                                          <w:marRight w:val="0"/>
                                                          <w:marTop w:val="0"/>
                                                          <w:marBottom w:val="0"/>
                                                          <w:divBdr>
                                                            <w:top w:val="none" w:sz="0" w:space="0" w:color="auto"/>
                                                            <w:left w:val="none" w:sz="0" w:space="0" w:color="auto"/>
                                                            <w:bottom w:val="none" w:sz="0" w:space="0" w:color="auto"/>
                                                            <w:right w:val="none" w:sz="0" w:space="0" w:color="auto"/>
                                                          </w:divBdr>
                                                        </w:div>
                                                        <w:div w:id="1829785685">
                                                          <w:marLeft w:val="0"/>
                                                          <w:marRight w:val="0"/>
                                                          <w:marTop w:val="0"/>
                                                          <w:marBottom w:val="0"/>
                                                          <w:divBdr>
                                                            <w:top w:val="none" w:sz="0" w:space="0" w:color="auto"/>
                                                            <w:left w:val="none" w:sz="0" w:space="0" w:color="auto"/>
                                                            <w:bottom w:val="none" w:sz="0" w:space="0" w:color="auto"/>
                                                            <w:right w:val="none" w:sz="0" w:space="0" w:color="auto"/>
                                                          </w:divBdr>
                                                        </w:div>
                                                        <w:div w:id="2006276695">
                                                          <w:marLeft w:val="0"/>
                                                          <w:marRight w:val="0"/>
                                                          <w:marTop w:val="0"/>
                                                          <w:marBottom w:val="0"/>
                                                          <w:divBdr>
                                                            <w:top w:val="none" w:sz="0" w:space="0" w:color="auto"/>
                                                            <w:left w:val="none" w:sz="0" w:space="0" w:color="auto"/>
                                                            <w:bottom w:val="none" w:sz="0" w:space="0" w:color="auto"/>
                                                            <w:right w:val="none" w:sz="0" w:space="0" w:color="auto"/>
                                                          </w:divBdr>
                                                        </w:div>
                                                        <w:div w:id="1378432472">
                                                          <w:marLeft w:val="0"/>
                                                          <w:marRight w:val="0"/>
                                                          <w:marTop w:val="0"/>
                                                          <w:marBottom w:val="0"/>
                                                          <w:divBdr>
                                                            <w:top w:val="none" w:sz="0" w:space="0" w:color="auto"/>
                                                            <w:left w:val="none" w:sz="0" w:space="0" w:color="auto"/>
                                                            <w:bottom w:val="none" w:sz="0" w:space="0" w:color="auto"/>
                                                            <w:right w:val="none" w:sz="0" w:space="0" w:color="auto"/>
                                                          </w:divBdr>
                                                        </w:div>
                                                        <w:div w:id="1148089226">
                                                          <w:marLeft w:val="0"/>
                                                          <w:marRight w:val="0"/>
                                                          <w:marTop w:val="0"/>
                                                          <w:marBottom w:val="0"/>
                                                          <w:divBdr>
                                                            <w:top w:val="none" w:sz="0" w:space="0" w:color="auto"/>
                                                            <w:left w:val="none" w:sz="0" w:space="0" w:color="auto"/>
                                                            <w:bottom w:val="none" w:sz="0" w:space="0" w:color="auto"/>
                                                            <w:right w:val="none" w:sz="0" w:space="0" w:color="auto"/>
                                                          </w:divBdr>
                                                        </w:div>
                                                        <w:div w:id="715157009">
                                                          <w:marLeft w:val="0"/>
                                                          <w:marRight w:val="0"/>
                                                          <w:marTop w:val="0"/>
                                                          <w:marBottom w:val="0"/>
                                                          <w:divBdr>
                                                            <w:top w:val="none" w:sz="0" w:space="0" w:color="auto"/>
                                                            <w:left w:val="none" w:sz="0" w:space="0" w:color="auto"/>
                                                            <w:bottom w:val="none" w:sz="0" w:space="0" w:color="auto"/>
                                                            <w:right w:val="none" w:sz="0" w:space="0" w:color="auto"/>
                                                          </w:divBdr>
                                                        </w:div>
                                                        <w:div w:id="1018655912">
                                                          <w:marLeft w:val="0"/>
                                                          <w:marRight w:val="0"/>
                                                          <w:marTop w:val="0"/>
                                                          <w:marBottom w:val="0"/>
                                                          <w:divBdr>
                                                            <w:top w:val="none" w:sz="0" w:space="0" w:color="auto"/>
                                                            <w:left w:val="none" w:sz="0" w:space="0" w:color="auto"/>
                                                            <w:bottom w:val="none" w:sz="0" w:space="0" w:color="auto"/>
                                                            <w:right w:val="none" w:sz="0" w:space="0" w:color="auto"/>
                                                          </w:divBdr>
                                                        </w:div>
                                                        <w:div w:id="2134907580">
                                                          <w:marLeft w:val="0"/>
                                                          <w:marRight w:val="0"/>
                                                          <w:marTop w:val="0"/>
                                                          <w:marBottom w:val="0"/>
                                                          <w:divBdr>
                                                            <w:top w:val="none" w:sz="0" w:space="0" w:color="auto"/>
                                                            <w:left w:val="none" w:sz="0" w:space="0" w:color="auto"/>
                                                            <w:bottom w:val="none" w:sz="0" w:space="0" w:color="auto"/>
                                                            <w:right w:val="none" w:sz="0" w:space="0" w:color="auto"/>
                                                          </w:divBdr>
                                                        </w:div>
                                                        <w:div w:id="1062213877">
                                                          <w:marLeft w:val="0"/>
                                                          <w:marRight w:val="0"/>
                                                          <w:marTop w:val="0"/>
                                                          <w:marBottom w:val="0"/>
                                                          <w:divBdr>
                                                            <w:top w:val="none" w:sz="0" w:space="0" w:color="auto"/>
                                                            <w:left w:val="none" w:sz="0" w:space="0" w:color="auto"/>
                                                            <w:bottom w:val="none" w:sz="0" w:space="0" w:color="auto"/>
                                                            <w:right w:val="none" w:sz="0" w:space="0" w:color="auto"/>
                                                          </w:divBdr>
                                                        </w:div>
                                                        <w:div w:id="281500986">
                                                          <w:marLeft w:val="0"/>
                                                          <w:marRight w:val="0"/>
                                                          <w:marTop w:val="0"/>
                                                          <w:marBottom w:val="0"/>
                                                          <w:divBdr>
                                                            <w:top w:val="none" w:sz="0" w:space="0" w:color="auto"/>
                                                            <w:left w:val="none" w:sz="0" w:space="0" w:color="auto"/>
                                                            <w:bottom w:val="none" w:sz="0" w:space="0" w:color="auto"/>
                                                            <w:right w:val="none" w:sz="0" w:space="0" w:color="auto"/>
                                                          </w:divBdr>
                                                        </w:div>
                                                        <w:div w:id="348221148">
                                                          <w:marLeft w:val="0"/>
                                                          <w:marRight w:val="0"/>
                                                          <w:marTop w:val="0"/>
                                                          <w:marBottom w:val="0"/>
                                                          <w:divBdr>
                                                            <w:top w:val="none" w:sz="0" w:space="0" w:color="auto"/>
                                                            <w:left w:val="none" w:sz="0" w:space="0" w:color="auto"/>
                                                            <w:bottom w:val="none" w:sz="0" w:space="0" w:color="auto"/>
                                                            <w:right w:val="none" w:sz="0" w:space="0" w:color="auto"/>
                                                          </w:divBdr>
                                                        </w:div>
                                                        <w:div w:id="311716903">
                                                          <w:marLeft w:val="0"/>
                                                          <w:marRight w:val="0"/>
                                                          <w:marTop w:val="0"/>
                                                          <w:marBottom w:val="0"/>
                                                          <w:divBdr>
                                                            <w:top w:val="none" w:sz="0" w:space="0" w:color="auto"/>
                                                            <w:left w:val="none" w:sz="0" w:space="0" w:color="auto"/>
                                                            <w:bottom w:val="none" w:sz="0" w:space="0" w:color="auto"/>
                                                            <w:right w:val="none" w:sz="0" w:space="0" w:color="auto"/>
                                                          </w:divBdr>
                                                        </w:div>
                                                        <w:div w:id="792676210">
                                                          <w:marLeft w:val="0"/>
                                                          <w:marRight w:val="0"/>
                                                          <w:marTop w:val="0"/>
                                                          <w:marBottom w:val="0"/>
                                                          <w:divBdr>
                                                            <w:top w:val="none" w:sz="0" w:space="0" w:color="auto"/>
                                                            <w:left w:val="none" w:sz="0" w:space="0" w:color="auto"/>
                                                            <w:bottom w:val="none" w:sz="0" w:space="0" w:color="auto"/>
                                                            <w:right w:val="none" w:sz="0" w:space="0" w:color="auto"/>
                                                          </w:divBdr>
                                                        </w:div>
                                                        <w:div w:id="1803234372">
                                                          <w:marLeft w:val="0"/>
                                                          <w:marRight w:val="0"/>
                                                          <w:marTop w:val="0"/>
                                                          <w:marBottom w:val="0"/>
                                                          <w:divBdr>
                                                            <w:top w:val="none" w:sz="0" w:space="0" w:color="auto"/>
                                                            <w:left w:val="none" w:sz="0" w:space="0" w:color="auto"/>
                                                            <w:bottom w:val="none" w:sz="0" w:space="0" w:color="auto"/>
                                                            <w:right w:val="none" w:sz="0" w:space="0" w:color="auto"/>
                                                          </w:divBdr>
                                                        </w:div>
                                                        <w:div w:id="1186022708">
                                                          <w:marLeft w:val="0"/>
                                                          <w:marRight w:val="0"/>
                                                          <w:marTop w:val="0"/>
                                                          <w:marBottom w:val="0"/>
                                                          <w:divBdr>
                                                            <w:top w:val="none" w:sz="0" w:space="0" w:color="auto"/>
                                                            <w:left w:val="none" w:sz="0" w:space="0" w:color="auto"/>
                                                            <w:bottom w:val="none" w:sz="0" w:space="0" w:color="auto"/>
                                                            <w:right w:val="none" w:sz="0" w:space="0" w:color="auto"/>
                                                          </w:divBdr>
                                                        </w:div>
                                                        <w:div w:id="19380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286">
                                                  <w:marLeft w:val="0"/>
                                                  <w:marRight w:val="0"/>
                                                  <w:marTop w:val="0"/>
                                                  <w:marBottom w:val="0"/>
                                                  <w:divBdr>
                                                    <w:top w:val="none" w:sz="0" w:space="0" w:color="auto"/>
                                                    <w:left w:val="none" w:sz="0" w:space="0" w:color="auto"/>
                                                    <w:bottom w:val="none" w:sz="0" w:space="0" w:color="auto"/>
                                                    <w:right w:val="none" w:sz="0" w:space="0" w:color="auto"/>
                                                  </w:divBdr>
                                                  <w:divsChild>
                                                    <w:div w:id="1578128782">
                                                      <w:marLeft w:val="0"/>
                                                      <w:marRight w:val="0"/>
                                                      <w:marTop w:val="0"/>
                                                      <w:marBottom w:val="0"/>
                                                      <w:divBdr>
                                                        <w:top w:val="none" w:sz="0" w:space="0" w:color="auto"/>
                                                        <w:left w:val="none" w:sz="0" w:space="0" w:color="auto"/>
                                                        <w:bottom w:val="none" w:sz="0" w:space="0" w:color="auto"/>
                                                        <w:right w:val="none" w:sz="0" w:space="0" w:color="auto"/>
                                                      </w:divBdr>
                                                    </w:div>
                                                  </w:divsChild>
                                                </w:div>
                                                <w:div w:id="448861211">
                                                  <w:marLeft w:val="0"/>
                                                  <w:marRight w:val="0"/>
                                                  <w:marTop w:val="0"/>
                                                  <w:marBottom w:val="0"/>
                                                  <w:divBdr>
                                                    <w:top w:val="none" w:sz="0" w:space="0" w:color="auto"/>
                                                    <w:left w:val="none" w:sz="0" w:space="0" w:color="auto"/>
                                                    <w:bottom w:val="none" w:sz="0" w:space="0" w:color="auto"/>
                                                    <w:right w:val="none" w:sz="0" w:space="0" w:color="auto"/>
                                                  </w:divBdr>
                                                  <w:divsChild>
                                                    <w:div w:id="561331482">
                                                      <w:marLeft w:val="0"/>
                                                      <w:marRight w:val="0"/>
                                                      <w:marTop w:val="0"/>
                                                      <w:marBottom w:val="0"/>
                                                      <w:divBdr>
                                                        <w:top w:val="none" w:sz="0" w:space="0" w:color="auto"/>
                                                        <w:left w:val="none" w:sz="0" w:space="0" w:color="auto"/>
                                                        <w:bottom w:val="none" w:sz="0" w:space="0" w:color="auto"/>
                                                        <w:right w:val="none" w:sz="0" w:space="0" w:color="auto"/>
                                                      </w:divBdr>
                                                    </w:div>
                                                  </w:divsChild>
                                                </w:div>
                                                <w:div w:id="240876623">
                                                  <w:marLeft w:val="0"/>
                                                  <w:marRight w:val="0"/>
                                                  <w:marTop w:val="0"/>
                                                  <w:marBottom w:val="0"/>
                                                  <w:divBdr>
                                                    <w:top w:val="none" w:sz="0" w:space="0" w:color="auto"/>
                                                    <w:left w:val="none" w:sz="0" w:space="0" w:color="auto"/>
                                                    <w:bottom w:val="none" w:sz="0" w:space="0" w:color="auto"/>
                                                    <w:right w:val="none" w:sz="0" w:space="0" w:color="auto"/>
                                                  </w:divBdr>
                                                  <w:divsChild>
                                                    <w:div w:id="17490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5562">
                                              <w:marLeft w:val="0"/>
                                              <w:marRight w:val="0"/>
                                              <w:marTop w:val="0"/>
                                              <w:marBottom w:val="0"/>
                                              <w:divBdr>
                                                <w:top w:val="none" w:sz="0" w:space="0" w:color="auto"/>
                                                <w:left w:val="none" w:sz="0" w:space="0" w:color="auto"/>
                                                <w:bottom w:val="none" w:sz="0" w:space="0" w:color="auto"/>
                                                <w:right w:val="none" w:sz="0" w:space="0" w:color="auto"/>
                                              </w:divBdr>
                                              <w:divsChild>
                                                <w:div w:id="791753490">
                                                  <w:marLeft w:val="0"/>
                                                  <w:marRight w:val="0"/>
                                                  <w:marTop w:val="0"/>
                                                  <w:marBottom w:val="0"/>
                                                  <w:divBdr>
                                                    <w:top w:val="none" w:sz="0" w:space="0" w:color="auto"/>
                                                    <w:left w:val="none" w:sz="0" w:space="0" w:color="auto"/>
                                                    <w:bottom w:val="none" w:sz="0" w:space="0" w:color="auto"/>
                                                    <w:right w:val="none" w:sz="0" w:space="0" w:color="auto"/>
                                                  </w:divBdr>
                                                  <w:divsChild>
                                                    <w:div w:id="25205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3840">
                                              <w:marLeft w:val="0"/>
                                              <w:marRight w:val="0"/>
                                              <w:marTop w:val="0"/>
                                              <w:marBottom w:val="0"/>
                                              <w:divBdr>
                                                <w:top w:val="none" w:sz="0" w:space="0" w:color="auto"/>
                                                <w:left w:val="none" w:sz="0" w:space="0" w:color="auto"/>
                                                <w:bottom w:val="none" w:sz="0" w:space="0" w:color="auto"/>
                                                <w:right w:val="none" w:sz="0" w:space="0" w:color="auto"/>
                                              </w:divBdr>
                                              <w:divsChild>
                                                <w:div w:id="1678800922">
                                                  <w:marLeft w:val="0"/>
                                                  <w:marRight w:val="0"/>
                                                  <w:marTop w:val="0"/>
                                                  <w:marBottom w:val="0"/>
                                                  <w:divBdr>
                                                    <w:top w:val="none" w:sz="0" w:space="0" w:color="auto"/>
                                                    <w:left w:val="none" w:sz="0" w:space="0" w:color="auto"/>
                                                    <w:bottom w:val="none" w:sz="0" w:space="0" w:color="auto"/>
                                                    <w:right w:val="none" w:sz="0" w:space="0" w:color="auto"/>
                                                  </w:divBdr>
                                                  <w:divsChild>
                                                    <w:div w:id="114297105">
                                                      <w:marLeft w:val="0"/>
                                                      <w:marRight w:val="0"/>
                                                      <w:marTop w:val="0"/>
                                                      <w:marBottom w:val="0"/>
                                                      <w:divBdr>
                                                        <w:top w:val="none" w:sz="0" w:space="0" w:color="auto"/>
                                                        <w:left w:val="none" w:sz="0" w:space="0" w:color="auto"/>
                                                        <w:bottom w:val="none" w:sz="0" w:space="0" w:color="auto"/>
                                                        <w:right w:val="none" w:sz="0" w:space="0" w:color="auto"/>
                                                      </w:divBdr>
                                                      <w:divsChild>
                                                        <w:div w:id="1539778637">
                                                          <w:marLeft w:val="0"/>
                                                          <w:marRight w:val="0"/>
                                                          <w:marTop w:val="0"/>
                                                          <w:marBottom w:val="0"/>
                                                          <w:divBdr>
                                                            <w:top w:val="none" w:sz="0" w:space="0" w:color="auto"/>
                                                            <w:left w:val="none" w:sz="0" w:space="0" w:color="auto"/>
                                                            <w:bottom w:val="none" w:sz="0" w:space="0" w:color="auto"/>
                                                            <w:right w:val="none" w:sz="0" w:space="0" w:color="auto"/>
                                                          </w:divBdr>
                                                        </w:div>
                                                        <w:div w:id="807863220">
                                                          <w:marLeft w:val="0"/>
                                                          <w:marRight w:val="0"/>
                                                          <w:marTop w:val="0"/>
                                                          <w:marBottom w:val="0"/>
                                                          <w:divBdr>
                                                            <w:top w:val="none" w:sz="0" w:space="0" w:color="auto"/>
                                                            <w:left w:val="none" w:sz="0" w:space="0" w:color="auto"/>
                                                            <w:bottom w:val="none" w:sz="0" w:space="0" w:color="auto"/>
                                                            <w:right w:val="none" w:sz="0" w:space="0" w:color="auto"/>
                                                          </w:divBdr>
                                                        </w:div>
                                                        <w:div w:id="248850151">
                                                          <w:marLeft w:val="0"/>
                                                          <w:marRight w:val="0"/>
                                                          <w:marTop w:val="0"/>
                                                          <w:marBottom w:val="0"/>
                                                          <w:divBdr>
                                                            <w:top w:val="none" w:sz="0" w:space="0" w:color="auto"/>
                                                            <w:left w:val="none" w:sz="0" w:space="0" w:color="auto"/>
                                                            <w:bottom w:val="none" w:sz="0" w:space="0" w:color="auto"/>
                                                            <w:right w:val="none" w:sz="0" w:space="0" w:color="auto"/>
                                                          </w:divBdr>
                                                        </w:div>
                                                        <w:div w:id="2075423354">
                                                          <w:marLeft w:val="0"/>
                                                          <w:marRight w:val="0"/>
                                                          <w:marTop w:val="0"/>
                                                          <w:marBottom w:val="0"/>
                                                          <w:divBdr>
                                                            <w:top w:val="none" w:sz="0" w:space="0" w:color="auto"/>
                                                            <w:left w:val="none" w:sz="0" w:space="0" w:color="auto"/>
                                                            <w:bottom w:val="none" w:sz="0" w:space="0" w:color="auto"/>
                                                            <w:right w:val="none" w:sz="0" w:space="0" w:color="auto"/>
                                                          </w:divBdr>
                                                        </w:div>
                                                        <w:div w:id="1550416856">
                                                          <w:marLeft w:val="0"/>
                                                          <w:marRight w:val="0"/>
                                                          <w:marTop w:val="0"/>
                                                          <w:marBottom w:val="0"/>
                                                          <w:divBdr>
                                                            <w:top w:val="none" w:sz="0" w:space="0" w:color="auto"/>
                                                            <w:left w:val="none" w:sz="0" w:space="0" w:color="auto"/>
                                                            <w:bottom w:val="none" w:sz="0" w:space="0" w:color="auto"/>
                                                            <w:right w:val="none" w:sz="0" w:space="0" w:color="auto"/>
                                                          </w:divBdr>
                                                        </w:div>
                                                        <w:div w:id="1151141039">
                                                          <w:marLeft w:val="0"/>
                                                          <w:marRight w:val="0"/>
                                                          <w:marTop w:val="0"/>
                                                          <w:marBottom w:val="0"/>
                                                          <w:divBdr>
                                                            <w:top w:val="none" w:sz="0" w:space="0" w:color="auto"/>
                                                            <w:left w:val="none" w:sz="0" w:space="0" w:color="auto"/>
                                                            <w:bottom w:val="none" w:sz="0" w:space="0" w:color="auto"/>
                                                            <w:right w:val="none" w:sz="0" w:space="0" w:color="auto"/>
                                                          </w:divBdr>
                                                        </w:div>
                                                        <w:div w:id="1239709514">
                                                          <w:marLeft w:val="0"/>
                                                          <w:marRight w:val="0"/>
                                                          <w:marTop w:val="0"/>
                                                          <w:marBottom w:val="0"/>
                                                          <w:divBdr>
                                                            <w:top w:val="none" w:sz="0" w:space="0" w:color="auto"/>
                                                            <w:left w:val="none" w:sz="0" w:space="0" w:color="auto"/>
                                                            <w:bottom w:val="none" w:sz="0" w:space="0" w:color="auto"/>
                                                            <w:right w:val="none" w:sz="0" w:space="0" w:color="auto"/>
                                                          </w:divBdr>
                                                        </w:div>
                                                        <w:div w:id="1838691460">
                                                          <w:marLeft w:val="0"/>
                                                          <w:marRight w:val="0"/>
                                                          <w:marTop w:val="0"/>
                                                          <w:marBottom w:val="0"/>
                                                          <w:divBdr>
                                                            <w:top w:val="none" w:sz="0" w:space="0" w:color="auto"/>
                                                            <w:left w:val="none" w:sz="0" w:space="0" w:color="auto"/>
                                                            <w:bottom w:val="none" w:sz="0" w:space="0" w:color="auto"/>
                                                            <w:right w:val="none" w:sz="0" w:space="0" w:color="auto"/>
                                                          </w:divBdr>
                                                        </w:div>
                                                        <w:div w:id="1010451385">
                                                          <w:marLeft w:val="0"/>
                                                          <w:marRight w:val="0"/>
                                                          <w:marTop w:val="0"/>
                                                          <w:marBottom w:val="0"/>
                                                          <w:divBdr>
                                                            <w:top w:val="none" w:sz="0" w:space="0" w:color="auto"/>
                                                            <w:left w:val="none" w:sz="0" w:space="0" w:color="auto"/>
                                                            <w:bottom w:val="none" w:sz="0" w:space="0" w:color="auto"/>
                                                            <w:right w:val="none" w:sz="0" w:space="0" w:color="auto"/>
                                                          </w:divBdr>
                                                        </w:div>
                                                        <w:div w:id="514878038">
                                                          <w:marLeft w:val="0"/>
                                                          <w:marRight w:val="0"/>
                                                          <w:marTop w:val="0"/>
                                                          <w:marBottom w:val="0"/>
                                                          <w:divBdr>
                                                            <w:top w:val="none" w:sz="0" w:space="0" w:color="auto"/>
                                                            <w:left w:val="none" w:sz="0" w:space="0" w:color="auto"/>
                                                            <w:bottom w:val="none" w:sz="0" w:space="0" w:color="auto"/>
                                                            <w:right w:val="none" w:sz="0" w:space="0" w:color="auto"/>
                                                          </w:divBdr>
                                                        </w:div>
                                                        <w:div w:id="130558953">
                                                          <w:marLeft w:val="0"/>
                                                          <w:marRight w:val="0"/>
                                                          <w:marTop w:val="0"/>
                                                          <w:marBottom w:val="0"/>
                                                          <w:divBdr>
                                                            <w:top w:val="none" w:sz="0" w:space="0" w:color="auto"/>
                                                            <w:left w:val="none" w:sz="0" w:space="0" w:color="auto"/>
                                                            <w:bottom w:val="none" w:sz="0" w:space="0" w:color="auto"/>
                                                            <w:right w:val="none" w:sz="0" w:space="0" w:color="auto"/>
                                                          </w:divBdr>
                                                        </w:div>
                                                        <w:div w:id="477839121">
                                                          <w:marLeft w:val="0"/>
                                                          <w:marRight w:val="0"/>
                                                          <w:marTop w:val="0"/>
                                                          <w:marBottom w:val="0"/>
                                                          <w:divBdr>
                                                            <w:top w:val="none" w:sz="0" w:space="0" w:color="auto"/>
                                                            <w:left w:val="none" w:sz="0" w:space="0" w:color="auto"/>
                                                            <w:bottom w:val="none" w:sz="0" w:space="0" w:color="auto"/>
                                                            <w:right w:val="none" w:sz="0" w:space="0" w:color="auto"/>
                                                          </w:divBdr>
                                                        </w:div>
                                                        <w:div w:id="307441881">
                                                          <w:marLeft w:val="0"/>
                                                          <w:marRight w:val="0"/>
                                                          <w:marTop w:val="0"/>
                                                          <w:marBottom w:val="0"/>
                                                          <w:divBdr>
                                                            <w:top w:val="none" w:sz="0" w:space="0" w:color="auto"/>
                                                            <w:left w:val="none" w:sz="0" w:space="0" w:color="auto"/>
                                                            <w:bottom w:val="none" w:sz="0" w:space="0" w:color="auto"/>
                                                            <w:right w:val="none" w:sz="0" w:space="0" w:color="auto"/>
                                                          </w:divBdr>
                                                        </w:div>
                                                        <w:div w:id="511530948">
                                                          <w:marLeft w:val="0"/>
                                                          <w:marRight w:val="0"/>
                                                          <w:marTop w:val="0"/>
                                                          <w:marBottom w:val="0"/>
                                                          <w:divBdr>
                                                            <w:top w:val="none" w:sz="0" w:space="0" w:color="auto"/>
                                                            <w:left w:val="none" w:sz="0" w:space="0" w:color="auto"/>
                                                            <w:bottom w:val="none" w:sz="0" w:space="0" w:color="auto"/>
                                                            <w:right w:val="none" w:sz="0" w:space="0" w:color="auto"/>
                                                          </w:divBdr>
                                                        </w:div>
                                                        <w:div w:id="767046695">
                                                          <w:marLeft w:val="0"/>
                                                          <w:marRight w:val="0"/>
                                                          <w:marTop w:val="0"/>
                                                          <w:marBottom w:val="0"/>
                                                          <w:divBdr>
                                                            <w:top w:val="none" w:sz="0" w:space="0" w:color="auto"/>
                                                            <w:left w:val="none" w:sz="0" w:space="0" w:color="auto"/>
                                                            <w:bottom w:val="none" w:sz="0" w:space="0" w:color="auto"/>
                                                            <w:right w:val="none" w:sz="0" w:space="0" w:color="auto"/>
                                                          </w:divBdr>
                                                        </w:div>
                                                        <w:div w:id="1571381337">
                                                          <w:marLeft w:val="0"/>
                                                          <w:marRight w:val="0"/>
                                                          <w:marTop w:val="0"/>
                                                          <w:marBottom w:val="0"/>
                                                          <w:divBdr>
                                                            <w:top w:val="none" w:sz="0" w:space="0" w:color="auto"/>
                                                            <w:left w:val="none" w:sz="0" w:space="0" w:color="auto"/>
                                                            <w:bottom w:val="none" w:sz="0" w:space="0" w:color="auto"/>
                                                            <w:right w:val="none" w:sz="0" w:space="0" w:color="auto"/>
                                                          </w:divBdr>
                                                        </w:div>
                                                        <w:div w:id="1272931645">
                                                          <w:marLeft w:val="0"/>
                                                          <w:marRight w:val="0"/>
                                                          <w:marTop w:val="0"/>
                                                          <w:marBottom w:val="0"/>
                                                          <w:divBdr>
                                                            <w:top w:val="none" w:sz="0" w:space="0" w:color="auto"/>
                                                            <w:left w:val="none" w:sz="0" w:space="0" w:color="auto"/>
                                                            <w:bottom w:val="none" w:sz="0" w:space="0" w:color="auto"/>
                                                            <w:right w:val="none" w:sz="0" w:space="0" w:color="auto"/>
                                                          </w:divBdr>
                                                        </w:div>
                                                        <w:div w:id="85613575">
                                                          <w:marLeft w:val="0"/>
                                                          <w:marRight w:val="0"/>
                                                          <w:marTop w:val="0"/>
                                                          <w:marBottom w:val="0"/>
                                                          <w:divBdr>
                                                            <w:top w:val="none" w:sz="0" w:space="0" w:color="auto"/>
                                                            <w:left w:val="none" w:sz="0" w:space="0" w:color="auto"/>
                                                            <w:bottom w:val="none" w:sz="0" w:space="0" w:color="auto"/>
                                                            <w:right w:val="none" w:sz="0" w:space="0" w:color="auto"/>
                                                          </w:divBdr>
                                                        </w:div>
                                                        <w:div w:id="500000238">
                                                          <w:marLeft w:val="0"/>
                                                          <w:marRight w:val="0"/>
                                                          <w:marTop w:val="0"/>
                                                          <w:marBottom w:val="0"/>
                                                          <w:divBdr>
                                                            <w:top w:val="none" w:sz="0" w:space="0" w:color="auto"/>
                                                            <w:left w:val="none" w:sz="0" w:space="0" w:color="auto"/>
                                                            <w:bottom w:val="none" w:sz="0" w:space="0" w:color="auto"/>
                                                            <w:right w:val="none" w:sz="0" w:space="0" w:color="auto"/>
                                                          </w:divBdr>
                                                        </w:div>
                                                        <w:div w:id="268047371">
                                                          <w:marLeft w:val="0"/>
                                                          <w:marRight w:val="0"/>
                                                          <w:marTop w:val="0"/>
                                                          <w:marBottom w:val="0"/>
                                                          <w:divBdr>
                                                            <w:top w:val="none" w:sz="0" w:space="0" w:color="auto"/>
                                                            <w:left w:val="none" w:sz="0" w:space="0" w:color="auto"/>
                                                            <w:bottom w:val="none" w:sz="0" w:space="0" w:color="auto"/>
                                                            <w:right w:val="none" w:sz="0" w:space="0" w:color="auto"/>
                                                          </w:divBdr>
                                                        </w:div>
                                                        <w:div w:id="1856772568">
                                                          <w:marLeft w:val="0"/>
                                                          <w:marRight w:val="0"/>
                                                          <w:marTop w:val="0"/>
                                                          <w:marBottom w:val="0"/>
                                                          <w:divBdr>
                                                            <w:top w:val="none" w:sz="0" w:space="0" w:color="auto"/>
                                                            <w:left w:val="none" w:sz="0" w:space="0" w:color="auto"/>
                                                            <w:bottom w:val="none" w:sz="0" w:space="0" w:color="auto"/>
                                                            <w:right w:val="none" w:sz="0" w:space="0" w:color="auto"/>
                                                          </w:divBdr>
                                                        </w:div>
                                                        <w:div w:id="327750430">
                                                          <w:marLeft w:val="0"/>
                                                          <w:marRight w:val="0"/>
                                                          <w:marTop w:val="0"/>
                                                          <w:marBottom w:val="0"/>
                                                          <w:divBdr>
                                                            <w:top w:val="none" w:sz="0" w:space="0" w:color="auto"/>
                                                            <w:left w:val="none" w:sz="0" w:space="0" w:color="auto"/>
                                                            <w:bottom w:val="none" w:sz="0" w:space="0" w:color="auto"/>
                                                            <w:right w:val="none" w:sz="0" w:space="0" w:color="auto"/>
                                                          </w:divBdr>
                                                        </w:div>
                                                        <w:div w:id="1852260815">
                                                          <w:marLeft w:val="0"/>
                                                          <w:marRight w:val="0"/>
                                                          <w:marTop w:val="0"/>
                                                          <w:marBottom w:val="0"/>
                                                          <w:divBdr>
                                                            <w:top w:val="none" w:sz="0" w:space="0" w:color="auto"/>
                                                            <w:left w:val="none" w:sz="0" w:space="0" w:color="auto"/>
                                                            <w:bottom w:val="none" w:sz="0" w:space="0" w:color="auto"/>
                                                            <w:right w:val="none" w:sz="0" w:space="0" w:color="auto"/>
                                                          </w:divBdr>
                                                        </w:div>
                                                        <w:div w:id="994722210">
                                                          <w:marLeft w:val="0"/>
                                                          <w:marRight w:val="0"/>
                                                          <w:marTop w:val="0"/>
                                                          <w:marBottom w:val="0"/>
                                                          <w:divBdr>
                                                            <w:top w:val="none" w:sz="0" w:space="0" w:color="auto"/>
                                                            <w:left w:val="none" w:sz="0" w:space="0" w:color="auto"/>
                                                            <w:bottom w:val="none" w:sz="0" w:space="0" w:color="auto"/>
                                                            <w:right w:val="none" w:sz="0" w:space="0" w:color="auto"/>
                                                          </w:divBdr>
                                                        </w:div>
                                                        <w:div w:id="1866020744">
                                                          <w:marLeft w:val="0"/>
                                                          <w:marRight w:val="0"/>
                                                          <w:marTop w:val="0"/>
                                                          <w:marBottom w:val="0"/>
                                                          <w:divBdr>
                                                            <w:top w:val="none" w:sz="0" w:space="0" w:color="auto"/>
                                                            <w:left w:val="none" w:sz="0" w:space="0" w:color="auto"/>
                                                            <w:bottom w:val="none" w:sz="0" w:space="0" w:color="auto"/>
                                                            <w:right w:val="none" w:sz="0" w:space="0" w:color="auto"/>
                                                          </w:divBdr>
                                                        </w:div>
                                                        <w:div w:id="1800613587">
                                                          <w:marLeft w:val="0"/>
                                                          <w:marRight w:val="0"/>
                                                          <w:marTop w:val="0"/>
                                                          <w:marBottom w:val="0"/>
                                                          <w:divBdr>
                                                            <w:top w:val="none" w:sz="0" w:space="0" w:color="auto"/>
                                                            <w:left w:val="none" w:sz="0" w:space="0" w:color="auto"/>
                                                            <w:bottom w:val="none" w:sz="0" w:space="0" w:color="auto"/>
                                                            <w:right w:val="none" w:sz="0" w:space="0" w:color="auto"/>
                                                          </w:divBdr>
                                                        </w:div>
                                                        <w:div w:id="1852793543">
                                                          <w:marLeft w:val="0"/>
                                                          <w:marRight w:val="0"/>
                                                          <w:marTop w:val="0"/>
                                                          <w:marBottom w:val="0"/>
                                                          <w:divBdr>
                                                            <w:top w:val="none" w:sz="0" w:space="0" w:color="auto"/>
                                                            <w:left w:val="none" w:sz="0" w:space="0" w:color="auto"/>
                                                            <w:bottom w:val="none" w:sz="0" w:space="0" w:color="auto"/>
                                                            <w:right w:val="none" w:sz="0" w:space="0" w:color="auto"/>
                                                          </w:divBdr>
                                                        </w:div>
                                                        <w:div w:id="399059456">
                                                          <w:marLeft w:val="0"/>
                                                          <w:marRight w:val="0"/>
                                                          <w:marTop w:val="0"/>
                                                          <w:marBottom w:val="0"/>
                                                          <w:divBdr>
                                                            <w:top w:val="none" w:sz="0" w:space="0" w:color="auto"/>
                                                            <w:left w:val="none" w:sz="0" w:space="0" w:color="auto"/>
                                                            <w:bottom w:val="none" w:sz="0" w:space="0" w:color="auto"/>
                                                            <w:right w:val="none" w:sz="0" w:space="0" w:color="auto"/>
                                                          </w:divBdr>
                                                        </w:div>
                                                        <w:div w:id="1211647432">
                                                          <w:marLeft w:val="0"/>
                                                          <w:marRight w:val="0"/>
                                                          <w:marTop w:val="0"/>
                                                          <w:marBottom w:val="0"/>
                                                          <w:divBdr>
                                                            <w:top w:val="none" w:sz="0" w:space="0" w:color="auto"/>
                                                            <w:left w:val="none" w:sz="0" w:space="0" w:color="auto"/>
                                                            <w:bottom w:val="none" w:sz="0" w:space="0" w:color="auto"/>
                                                            <w:right w:val="none" w:sz="0" w:space="0" w:color="auto"/>
                                                          </w:divBdr>
                                                        </w:div>
                                                        <w:div w:id="763066576">
                                                          <w:marLeft w:val="0"/>
                                                          <w:marRight w:val="0"/>
                                                          <w:marTop w:val="0"/>
                                                          <w:marBottom w:val="0"/>
                                                          <w:divBdr>
                                                            <w:top w:val="none" w:sz="0" w:space="0" w:color="auto"/>
                                                            <w:left w:val="none" w:sz="0" w:space="0" w:color="auto"/>
                                                            <w:bottom w:val="none" w:sz="0" w:space="0" w:color="auto"/>
                                                            <w:right w:val="none" w:sz="0" w:space="0" w:color="auto"/>
                                                          </w:divBdr>
                                                        </w:div>
                                                        <w:div w:id="1609266730">
                                                          <w:marLeft w:val="0"/>
                                                          <w:marRight w:val="0"/>
                                                          <w:marTop w:val="0"/>
                                                          <w:marBottom w:val="0"/>
                                                          <w:divBdr>
                                                            <w:top w:val="none" w:sz="0" w:space="0" w:color="auto"/>
                                                            <w:left w:val="none" w:sz="0" w:space="0" w:color="auto"/>
                                                            <w:bottom w:val="none" w:sz="0" w:space="0" w:color="auto"/>
                                                            <w:right w:val="none" w:sz="0" w:space="0" w:color="auto"/>
                                                          </w:divBdr>
                                                        </w:div>
                                                        <w:div w:id="326596799">
                                                          <w:marLeft w:val="0"/>
                                                          <w:marRight w:val="0"/>
                                                          <w:marTop w:val="0"/>
                                                          <w:marBottom w:val="0"/>
                                                          <w:divBdr>
                                                            <w:top w:val="none" w:sz="0" w:space="0" w:color="auto"/>
                                                            <w:left w:val="none" w:sz="0" w:space="0" w:color="auto"/>
                                                            <w:bottom w:val="none" w:sz="0" w:space="0" w:color="auto"/>
                                                            <w:right w:val="none" w:sz="0" w:space="0" w:color="auto"/>
                                                          </w:divBdr>
                                                        </w:div>
                                                        <w:div w:id="1854224591">
                                                          <w:marLeft w:val="0"/>
                                                          <w:marRight w:val="0"/>
                                                          <w:marTop w:val="0"/>
                                                          <w:marBottom w:val="0"/>
                                                          <w:divBdr>
                                                            <w:top w:val="none" w:sz="0" w:space="0" w:color="auto"/>
                                                            <w:left w:val="none" w:sz="0" w:space="0" w:color="auto"/>
                                                            <w:bottom w:val="none" w:sz="0" w:space="0" w:color="auto"/>
                                                            <w:right w:val="none" w:sz="0" w:space="0" w:color="auto"/>
                                                          </w:divBdr>
                                                        </w:div>
                                                        <w:div w:id="13583703">
                                                          <w:marLeft w:val="0"/>
                                                          <w:marRight w:val="0"/>
                                                          <w:marTop w:val="0"/>
                                                          <w:marBottom w:val="0"/>
                                                          <w:divBdr>
                                                            <w:top w:val="none" w:sz="0" w:space="0" w:color="auto"/>
                                                            <w:left w:val="none" w:sz="0" w:space="0" w:color="auto"/>
                                                            <w:bottom w:val="none" w:sz="0" w:space="0" w:color="auto"/>
                                                            <w:right w:val="none" w:sz="0" w:space="0" w:color="auto"/>
                                                          </w:divBdr>
                                                        </w:div>
                                                        <w:div w:id="1085767116">
                                                          <w:marLeft w:val="0"/>
                                                          <w:marRight w:val="0"/>
                                                          <w:marTop w:val="0"/>
                                                          <w:marBottom w:val="0"/>
                                                          <w:divBdr>
                                                            <w:top w:val="none" w:sz="0" w:space="0" w:color="auto"/>
                                                            <w:left w:val="none" w:sz="0" w:space="0" w:color="auto"/>
                                                            <w:bottom w:val="none" w:sz="0" w:space="0" w:color="auto"/>
                                                            <w:right w:val="none" w:sz="0" w:space="0" w:color="auto"/>
                                                          </w:divBdr>
                                                        </w:div>
                                                        <w:div w:id="805127421">
                                                          <w:marLeft w:val="0"/>
                                                          <w:marRight w:val="0"/>
                                                          <w:marTop w:val="0"/>
                                                          <w:marBottom w:val="0"/>
                                                          <w:divBdr>
                                                            <w:top w:val="none" w:sz="0" w:space="0" w:color="auto"/>
                                                            <w:left w:val="none" w:sz="0" w:space="0" w:color="auto"/>
                                                            <w:bottom w:val="none" w:sz="0" w:space="0" w:color="auto"/>
                                                            <w:right w:val="none" w:sz="0" w:space="0" w:color="auto"/>
                                                          </w:divBdr>
                                                        </w:div>
                                                        <w:div w:id="1072117974">
                                                          <w:marLeft w:val="0"/>
                                                          <w:marRight w:val="0"/>
                                                          <w:marTop w:val="0"/>
                                                          <w:marBottom w:val="0"/>
                                                          <w:divBdr>
                                                            <w:top w:val="none" w:sz="0" w:space="0" w:color="auto"/>
                                                            <w:left w:val="none" w:sz="0" w:space="0" w:color="auto"/>
                                                            <w:bottom w:val="none" w:sz="0" w:space="0" w:color="auto"/>
                                                            <w:right w:val="none" w:sz="0" w:space="0" w:color="auto"/>
                                                          </w:divBdr>
                                                        </w:div>
                                                        <w:div w:id="2128352114">
                                                          <w:marLeft w:val="0"/>
                                                          <w:marRight w:val="0"/>
                                                          <w:marTop w:val="0"/>
                                                          <w:marBottom w:val="0"/>
                                                          <w:divBdr>
                                                            <w:top w:val="none" w:sz="0" w:space="0" w:color="auto"/>
                                                            <w:left w:val="none" w:sz="0" w:space="0" w:color="auto"/>
                                                            <w:bottom w:val="none" w:sz="0" w:space="0" w:color="auto"/>
                                                            <w:right w:val="none" w:sz="0" w:space="0" w:color="auto"/>
                                                          </w:divBdr>
                                                        </w:div>
                                                        <w:div w:id="486359518">
                                                          <w:marLeft w:val="0"/>
                                                          <w:marRight w:val="0"/>
                                                          <w:marTop w:val="0"/>
                                                          <w:marBottom w:val="0"/>
                                                          <w:divBdr>
                                                            <w:top w:val="none" w:sz="0" w:space="0" w:color="auto"/>
                                                            <w:left w:val="none" w:sz="0" w:space="0" w:color="auto"/>
                                                            <w:bottom w:val="none" w:sz="0" w:space="0" w:color="auto"/>
                                                            <w:right w:val="none" w:sz="0" w:space="0" w:color="auto"/>
                                                          </w:divBdr>
                                                        </w:div>
                                                        <w:div w:id="134375324">
                                                          <w:marLeft w:val="0"/>
                                                          <w:marRight w:val="0"/>
                                                          <w:marTop w:val="0"/>
                                                          <w:marBottom w:val="0"/>
                                                          <w:divBdr>
                                                            <w:top w:val="none" w:sz="0" w:space="0" w:color="auto"/>
                                                            <w:left w:val="none" w:sz="0" w:space="0" w:color="auto"/>
                                                            <w:bottom w:val="none" w:sz="0" w:space="0" w:color="auto"/>
                                                            <w:right w:val="none" w:sz="0" w:space="0" w:color="auto"/>
                                                          </w:divBdr>
                                                        </w:div>
                                                        <w:div w:id="2067103526">
                                                          <w:marLeft w:val="0"/>
                                                          <w:marRight w:val="0"/>
                                                          <w:marTop w:val="0"/>
                                                          <w:marBottom w:val="0"/>
                                                          <w:divBdr>
                                                            <w:top w:val="none" w:sz="0" w:space="0" w:color="auto"/>
                                                            <w:left w:val="none" w:sz="0" w:space="0" w:color="auto"/>
                                                            <w:bottom w:val="none" w:sz="0" w:space="0" w:color="auto"/>
                                                            <w:right w:val="none" w:sz="0" w:space="0" w:color="auto"/>
                                                          </w:divBdr>
                                                        </w:div>
                                                        <w:div w:id="3346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815">
                                                  <w:marLeft w:val="0"/>
                                                  <w:marRight w:val="0"/>
                                                  <w:marTop w:val="0"/>
                                                  <w:marBottom w:val="0"/>
                                                  <w:divBdr>
                                                    <w:top w:val="none" w:sz="0" w:space="0" w:color="auto"/>
                                                    <w:left w:val="none" w:sz="0" w:space="0" w:color="auto"/>
                                                    <w:bottom w:val="none" w:sz="0" w:space="0" w:color="auto"/>
                                                    <w:right w:val="none" w:sz="0" w:space="0" w:color="auto"/>
                                                  </w:divBdr>
                                                  <w:divsChild>
                                                    <w:div w:id="560678803">
                                                      <w:marLeft w:val="0"/>
                                                      <w:marRight w:val="0"/>
                                                      <w:marTop w:val="0"/>
                                                      <w:marBottom w:val="0"/>
                                                      <w:divBdr>
                                                        <w:top w:val="none" w:sz="0" w:space="0" w:color="auto"/>
                                                        <w:left w:val="none" w:sz="0" w:space="0" w:color="auto"/>
                                                        <w:bottom w:val="none" w:sz="0" w:space="0" w:color="auto"/>
                                                        <w:right w:val="none" w:sz="0" w:space="0" w:color="auto"/>
                                                      </w:divBdr>
                                                    </w:div>
                                                  </w:divsChild>
                                                </w:div>
                                                <w:div w:id="472720399">
                                                  <w:marLeft w:val="0"/>
                                                  <w:marRight w:val="0"/>
                                                  <w:marTop w:val="0"/>
                                                  <w:marBottom w:val="0"/>
                                                  <w:divBdr>
                                                    <w:top w:val="none" w:sz="0" w:space="0" w:color="auto"/>
                                                    <w:left w:val="none" w:sz="0" w:space="0" w:color="auto"/>
                                                    <w:bottom w:val="none" w:sz="0" w:space="0" w:color="auto"/>
                                                    <w:right w:val="none" w:sz="0" w:space="0" w:color="auto"/>
                                                  </w:divBdr>
                                                  <w:divsChild>
                                                    <w:div w:id="1825777033">
                                                      <w:marLeft w:val="0"/>
                                                      <w:marRight w:val="0"/>
                                                      <w:marTop w:val="0"/>
                                                      <w:marBottom w:val="0"/>
                                                      <w:divBdr>
                                                        <w:top w:val="none" w:sz="0" w:space="0" w:color="auto"/>
                                                        <w:left w:val="none" w:sz="0" w:space="0" w:color="auto"/>
                                                        <w:bottom w:val="none" w:sz="0" w:space="0" w:color="auto"/>
                                                        <w:right w:val="none" w:sz="0" w:space="0" w:color="auto"/>
                                                      </w:divBdr>
                                                    </w:div>
                                                  </w:divsChild>
                                                </w:div>
                                                <w:div w:id="389815604">
                                                  <w:marLeft w:val="0"/>
                                                  <w:marRight w:val="0"/>
                                                  <w:marTop w:val="0"/>
                                                  <w:marBottom w:val="0"/>
                                                  <w:divBdr>
                                                    <w:top w:val="none" w:sz="0" w:space="0" w:color="auto"/>
                                                    <w:left w:val="none" w:sz="0" w:space="0" w:color="auto"/>
                                                    <w:bottom w:val="none" w:sz="0" w:space="0" w:color="auto"/>
                                                    <w:right w:val="none" w:sz="0" w:space="0" w:color="auto"/>
                                                  </w:divBdr>
                                                  <w:divsChild>
                                                    <w:div w:id="174406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6198235">
      <w:bodyDiv w:val="1"/>
      <w:marLeft w:val="0"/>
      <w:marRight w:val="0"/>
      <w:marTop w:val="0"/>
      <w:marBottom w:val="0"/>
      <w:divBdr>
        <w:top w:val="none" w:sz="0" w:space="0" w:color="auto"/>
        <w:left w:val="none" w:sz="0" w:space="0" w:color="auto"/>
        <w:bottom w:val="none" w:sz="0" w:space="0" w:color="auto"/>
        <w:right w:val="none" w:sz="0" w:space="0" w:color="auto"/>
      </w:divBdr>
    </w:div>
    <w:div w:id="437146391">
      <w:bodyDiv w:val="1"/>
      <w:marLeft w:val="0"/>
      <w:marRight w:val="0"/>
      <w:marTop w:val="0"/>
      <w:marBottom w:val="0"/>
      <w:divBdr>
        <w:top w:val="none" w:sz="0" w:space="0" w:color="auto"/>
        <w:left w:val="none" w:sz="0" w:space="0" w:color="auto"/>
        <w:bottom w:val="none" w:sz="0" w:space="0" w:color="auto"/>
        <w:right w:val="none" w:sz="0" w:space="0" w:color="auto"/>
      </w:divBdr>
    </w:div>
    <w:div w:id="477846515">
      <w:bodyDiv w:val="1"/>
      <w:marLeft w:val="0"/>
      <w:marRight w:val="0"/>
      <w:marTop w:val="0"/>
      <w:marBottom w:val="0"/>
      <w:divBdr>
        <w:top w:val="none" w:sz="0" w:space="0" w:color="auto"/>
        <w:left w:val="none" w:sz="0" w:space="0" w:color="auto"/>
        <w:bottom w:val="none" w:sz="0" w:space="0" w:color="auto"/>
        <w:right w:val="none" w:sz="0" w:space="0" w:color="auto"/>
      </w:divBdr>
    </w:div>
    <w:div w:id="500127783">
      <w:bodyDiv w:val="1"/>
      <w:marLeft w:val="0"/>
      <w:marRight w:val="0"/>
      <w:marTop w:val="0"/>
      <w:marBottom w:val="0"/>
      <w:divBdr>
        <w:top w:val="none" w:sz="0" w:space="0" w:color="auto"/>
        <w:left w:val="none" w:sz="0" w:space="0" w:color="auto"/>
        <w:bottom w:val="none" w:sz="0" w:space="0" w:color="auto"/>
        <w:right w:val="none" w:sz="0" w:space="0" w:color="auto"/>
      </w:divBdr>
    </w:div>
    <w:div w:id="500395206">
      <w:bodyDiv w:val="1"/>
      <w:marLeft w:val="0"/>
      <w:marRight w:val="0"/>
      <w:marTop w:val="0"/>
      <w:marBottom w:val="0"/>
      <w:divBdr>
        <w:top w:val="none" w:sz="0" w:space="0" w:color="auto"/>
        <w:left w:val="none" w:sz="0" w:space="0" w:color="auto"/>
        <w:bottom w:val="none" w:sz="0" w:space="0" w:color="auto"/>
        <w:right w:val="none" w:sz="0" w:space="0" w:color="auto"/>
      </w:divBdr>
      <w:divsChild>
        <w:div w:id="1446119749">
          <w:marLeft w:val="0"/>
          <w:marRight w:val="0"/>
          <w:marTop w:val="0"/>
          <w:marBottom w:val="0"/>
          <w:divBdr>
            <w:top w:val="none" w:sz="0" w:space="0" w:color="auto"/>
            <w:left w:val="none" w:sz="0" w:space="0" w:color="auto"/>
            <w:bottom w:val="none" w:sz="0" w:space="0" w:color="auto"/>
            <w:right w:val="none" w:sz="0" w:space="0" w:color="auto"/>
          </w:divBdr>
          <w:divsChild>
            <w:div w:id="1012874967">
              <w:marLeft w:val="0"/>
              <w:marRight w:val="0"/>
              <w:marTop w:val="0"/>
              <w:marBottom w:val="0"/>
              <w:divBdr>
                <w:top w:val="none" w:sz="0" w:space="0" w:color="auto"/>
                <w:left w:val="none" w:sz="0" w:space="0" w:color="auto"/>
                <w:bottom w:val="none" w:sz="0" w:space="0" w:color="auto"/>
                <w:right w:val="none" w:sz="0" w:space="0" w:color="auto"/>
              </w:divBdr>
            </w:div>
            <w:div w:id="1305353721">
              <w:marLeft w:val="0"/>
              <w:marRight w:val="0"/>
              <w:marTop w:val="0"/>
              <w:marBottom w:val="0"/>
              <w:divBdr>
                <w:top w:val="none" w:sz="0" w:space="0" w:color="auto"/>
                <w:left w:val="none" w:sz="0" w:space="0" w:color="auto"/>
                <w:bottom w:val="none" w:sz="0" w:space="0" w:color="auto"/>
                <w:right w:val="none" w:sz="0" w:space="0" w:color="auto"/>
              </w:divBdr>
            </w:div>
            <w:div w:id="2061971519">
              <w:marLeft w:val="0"/>
              <w:marRight w:val="0"/>
              <w:marTop w:val="0"/>
              <w:marBottom w:val="0"/>
              <w:divBdr>
                <w:top w:val="none" w:sz="0" w:space="0" w:color="auto"/>
                <w:left w:val="none" w:sz="0" w:space="0" w:color="auto"/>
                <w:bottom w:val="none" w:sz="0" w:space="0" w:color="auto"/>
                <w:right w:val="none" w:sz="0" w:space="0" w:color="auto"/>
              </w:divBdr>
            </w:div>
            <w:div w:id="2067295147">
              <w:marLeft w:val="0"/>
              <w:marRight w:val="0"/>
              <w:marTop w:val="0"/>
              <w:marBottom w:val="0"/>
              <w:divBdr>
                <w:top w:val="none" w:sz="0" w:space="0" w:color="auto"/>
                <w:left w:val="none" w:sz="0" w:space="0" w:color="auto"/>
                <w:bottom w:val="none" w:sz="0" w:space="0" w:color="auto"/>
                <w:right w:val="none" w:sz="0" w:space="0" w:color="auto"/>
              </w:divBdr>
            </w:div>
            <w:div w:id="721751484">
              <w:marLeft w:val="0"/>
              <w:marRight w:val="0"/>
              <w:marTop w:val="0"/>
              <w:marBottom w:val="0"/>
              <w:divBdr>
                <w:top w:val="none" w:sz="0" w:space="0" w:color="auto"/>
                <w:left w:val="none" w:sz="0" w:space="0" w:color="auto"/>
                <w:bottom w:val="none" w:sz="0" w:space="0" w:color="auto"/>
                <w:right w:val="none" w:sz="0" w:space="0" w:color="auto"/>
              </w:divBdr>
            </w:div>
            <w:div w:id="6830190">
              <w:marLeft w:val="0"/>
              <w:marRight w:val="0"/>
              <w:marTop w:val="0"/>
              <w:marBottom w:val="0"/>
              <w:divBdr>
                <w:top w:val="none" w:sz="0" w:space="0" w:color="auto"/>
                <w:left w:val="none" w:sz="0" w:space="0" w:color="auto"/>
                <w:bottom w:val="none" w:sz="0" w:space="0" w:color="auto"/>
                <w:right w:val="none" w:sz="0" w:space="0" w:color="auto"/>
              </w:divBdr>
            </w:div>
            <w:div w:id="1866361374">
              <w:marLeft w:val="0"/>
              <w:marRight w:val="0"/>
              <w:marTop w:val="0"/>
              <w:marBottom w:val="0"/>
              <w:divBdr>
                <w:top w:val="none" w:sz="0" w:space="0" w:color="auto"/>
                <w:left w:val="none" w:sz="0" w:space="0" w:color="auto"/>
                <w:bottom w:val="none" w:sz="0" w:space="0" w:color="auto"/>
                <w:right w:val="none" w:sz="0" w:space="0" w:color="auto"/>
              </w:divBdr>
            </w:div>
            <w:div w:id="456946981">
              <w:marLeft w:val="0"/>
              <w:marRight w:val="0"/>
              <w:marTop w:val="0"/>
              <w:marBottom w:val="0"/>
              <w:divBdr>
                <w:top w:val="none" w:sz="0" w:space="0" w:color="auto"/>
                <w:left w:val="none" w:sz="0" w:space="0" w:color="auto"/>
                <w:bottom w:val="none" w:sz="0" w:space="0" w:color="auto"/>
                <w:right w:val="none" w:sz="0" w:space="0" w:color="auto"/>
              </w:divBdr>
            </w:div>
            <w:div w:id="1223523993">
              <w:marLeft w:val="0"/>
              <w:marRight w:val="0"/>
              <w:marTop w:val="0"/>
              <w:marBottom w:val="0"/>
              <w:divBdr>
                <w:top w:val="none" w:sz="0" w:space="0" w:color="auto"/>
                <w:left w:val="none" w:sz="0" w:space="0" w:color="auto"/>
                <w:bottom w:val="none" w:sz="0" w:space="0" w:color="auto"/>
                <w:right w:val="none" w:sz="0" w:space="0" w:color="auto"/>
              </w:divBdr>
            </w:div>
            <w:div w:id="1367175852">
              <w:marLeft w:val="0"/>
              <w:marRight w:val="0"/>
              <w:marTop w:val="0"/>
              <w:marBottom w:val="0"/>
              <w:divBdr>
                <w:top w:val="none" w:sz="0" w:space="0" w:color="auto"/>
                <w:left w:val="none" w:sz="0" w:space="0" w:color="auto"/>
                <w:bottom w:val="none" w:sz="0" w:space="0" w:color="auto"/>
                <w:right w:val="none" w:sz="0" w:space="0" w:color="auto"/>
              </w:divBdr>
            </w:div>
            <w:div w:id="16927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03475">
      <w:bodyDiv w:val="1"/>
      <w:marLeft w:val="0"/>
      <w:marRight w:val="0"/>
      <w:marTop w:val="0"/>
      <w:marBottom w:val="0"/>
      <w:divBdr>
        <w:top w:val="none" w:sz="0" w:space="0" w:color="auto"/>
        <w:left w:val="none" w:sz="0" w:space="0" w:color="auto"/>
        <w:bottom w:val="none" w:sz="0" w:space="0" w:color="auto"/>
        <w:right w:val="none" w:sz="0" w:space="0" w:color="auto"/>
      </w:divBdr>
    </w:div>
    <w:div w:id="510339966">
      <w:bodyDiv w:val="1"/>
      <w:marLeft w:val="0"/>
      <w:marRight w:val="0"/>
      <w:marTop w:val="0"/>
      <w:marBottom w:val="0"/>
      <w:divBdr>
        <w:top w:val="none" w:sz="0" w:space="0" w:color="auto"/>
        <w:left w:val="none" w:sz="0" w:space="0" w:color="auto"/>
        <w:bottom w:val="none" w:sz="0" w:space="0" w:color="auto"/>
        <w:right w:val="none" w:sz="0" w:space="0" w:color="auto"/>
      </w:divBdr>
      <w:divsChild>
        <w:div w:id="186911469">
          <w:marLeft w:val="0"/>
          <w:marRight w:val="0"/>
          <w:marTop w:val="0"/>
          <w:marBottom w:val="0"/>
          <w:divBdr>
            <w:top w:val="none" w:sz="0" w:space="0" w:color="auto"/>
            <w:left w:val="none" w:sz="0" w:space="0" w:color="auto"/>
            <w:bottom w:val="none" w:sz="0" w:space="0" w:color="auto"/>
            <w:right w:val="none" w:sz="0" w:space="0" w:color="auto"/>
          </w:divBdr>
        </w:div>
      </w:divsChild>
    </w:div>
    <w:div w:id="535243005">
      <w:bodyDiv w:val="1"/>
      <w:marLeft w:val="0"/>
      <w:marRight w:val="0"/>
      <w:marTop w:val="0"/>
      <w:marBottom w:val="0"/>
      <w:divBdr>
        <w:top w:val="none" w:sz="0" w:space="0" w:color="auto"/>
        <w:left w:val="none" w:sz="0" w:space="0" w:color="auto"/>
        <w:bottom w:val="none" w:sz="0" w:space="0" w:color="auto"/>
        <w:right w:val="none" w:sz="0" w:space="0" w:color="auto"/>
      </w:divBdr>
    </w:div>
    <w:div w:id="584413840">
      <w:bodyDiv w:val="1"/>
      <w:marLeft w:val="0"/>
      <w:marRight w:val="0"/>
      <w:marTop w:val="0"/>
      <w:marBottom w:val="0"/>
      <w:divBdr>
        <w:top w:val="none" w:sz="0" w:space="0" w:color="auto"/>
        <w:left w:val="none" w:sz="0" w:space="0" w:color="auto"/>
        <w:bottom w:val="none" w:sz="0" w:space="0" w:color="auto"/>
        <w:right w:val="none" w:sz="0" w:space="0" w:color="auto"/>
      </w:divBdr>
    </w:div>
    <w:div w:id="590044100">
      <w:bodyDiv w:val="1"/>
      <w:marLeft w:val="0"/>
      <w:marRight w:val="0"/>
      <w:marTop w:val="0"/>
      <w:marBottom w:val="0"/>
      <w:divBdr>
        <w:top w:val="none" w:sz="0" w:space="0" w:color="auto"/>
        <w:left w:val="none" w:sz="0" w:space="0" w:color="auto"/>
        <w:bottom w:val="none" w:sz="0" w:space="0" w:color="auto"/>
        <w:right w:val="none" w:sz="0" w:space="0" w:color="auto"/>
      </w:divBdr>
      <w:divsChild>
        <w:div w:id="1952588129">
          <w:marLeft w:val="0"/>
          <w:marRight w:val="0"/>
          <w:marTop w:val="0"/>
          <w:marBottom w:val="0"/>
          <w:divBdr>
            <w:top w:val="none" w:sz="0" w:space="0" w:color="auto"/>
            <w:left w:val="none" w:sz="0" w:space="0" w:color="auto"/>
            <w:bottom w:val="none" w:sz="0" w:space="0" w:color="auto"/>
            <w:right w:val="none" w:sz="0" w:space="0" w:color="auto"/>
          </w:divBdr>
          <w:divsChild>
            <w:div w:id="1070037997">
              <w:marLeft w:val="0"/>
              <w:marRight w:val="0"/>
              <w:marTop w:val="0"/>
              <w:marBottom w:val="0"/>
              <w:divBdr>
                <w:top w:val="none" w:sz="0" w:space="0" w:color="auto"/>
                <w:left w:val="none" w:sz="0" w:space="0" w:color="auto"/>
                <w:bottom w:val="none" w:sz="0" w:space="0" w:color="auto"/>
                <w:right w:val="none" w:sz="0" w:space="0" w:color="auto"/>
              </w:divBdr>
            </w:div>
            <w:div w:id="1364862926">
              <w:marLeft w:val="0"/>
              <w:marRight w:val="0"/>
              <w:marTop w:val="0"/>
              <w:marBottom w:val="0"/>
              <w:divBdr>
                <w:top w:val="none" w:sz="0" w:space="0" w:color="auto"/>
                <w:left w:val="none" w:sz="0" w:space="0" w:color="auto"/>
                <w:bottom w:val="none" w:sz="0" w:space="0" w:color="auto"/>
                <w:right w:val="none" w:sz="0" w:space="0" w:color="auto"/>
              </w:divBdr>
            </w:div>
            <w:div w:id="760217971">
              <w:marLeft w:val="0"/>
              <w:marRight w:val="0"/>
              <w:marTop w:val="0"/>
              <w:marBottom w:val="0"/>
              <w:divBdr>
                <w:top w:val="none" w:sz="0" w:space="0" w:color="auto"/>
                <w:left w:val="none" w:sz="0" w:space="0" w:color="auto"/>
                <w:bottom w:val="none" w:sz="0" w:space="0" w:color="auto"/>
                <w:right w:val="none" w:sz="0" w:space="0" w:color="auto"/>
              </w:divBdr>
            </w:div>
            <w:div w:id="567693939">
              <w:marLeft w:val="0"/>
              <w:marRight w:val="0"/>
              <w:marTop w:val="0"/>
              <w:marBottom w:val="0"/>
              <w:divBdr>
                <w:top w:val="none" w:sz="0" w:space="0" w:color="auto"/>
                <w:left w:val="none" w:sz="0" w:space="0" w:color="auto"/>
                <w:bottom w:val="none" w:sz="0" w:space="0" w:color="auto"/>
                <w:right w:val="none" w:sz="0" w:space="0" w:color="auto"/>
              </w:divBdr>
            </w:div>
            <w:div w:id="610670655">
              <w:marLeft w:val="0"/>
              <w:marRight w:val="0"/>
              <w:marTop w:val="0"/>
              <w:marBottom w:val="0"/>
              <w:divBdr>
                <w:top w:val="none" w:sz="0" w:space="0" w:color="auto"/>
                <w:left w:val="none" w:sz="0" w:space="0" w:color="auto"/>
                <w:bottom w:val="none" w:sz="0" w:space="0" w:color="auto"/>
                <w:right w:val="none" w:sz="0" w:space="0" w:color="auto"/>
              </w:divBdr>
            </w:div>
            <w:div w:id="1168401148">
              <w:marLeft w:val="0"/>
              <w:marRight w:val="0"/>
              <w:marTop w:val="0"/>
              <w:marBottom w:val="0"/>
              <w:divBdr>
                <w:top w:val="none" w:sz="0" w:space="0" w:color="auto"/>
                <w:left w:val="none" w:sz="0" w:space="0" w:color="auto"/>
                <w:bottom w:val="none" w:sz="0" w:space="0" w:color="auto"/>
                <w:right w:val="none" w:sz="0" w:space="0" w:color="auto"/>
              </w:divBdr>
            </w:div>
            <w:div w:id="189995520">
              <w:marLeft w:val="0"/>
              <w:marRight w:val="0"/>
              <w:marTop w:val="0"/>
              <w:marBottom w:val="0"/>
              <w:divBdr>
                <w:top w:val="none" w:sz="0" w:space="0" w:color="auto"/>
                <w:left w:val="none" w:sz="0" w:space="0" w:color="auto"/>
                <w:bottom w:val="none" w:sz="0" w:space="0" w:color="auto"/>
                <w:right w:val="none" w:sz="0" w:space="0" w:color="auto"/>
              </w:divBdr>
            </w:div>
            <w:div w:id="1871260458">
              <w:marLeft w:val="0"/>
              <w:marRight w:val="0"/>
              <w:marTop w:val="0"/>
              <w:marBottom w:val="0"/>
              <w:divBdr>
                <w:top w:val="none" w:sz="0" w:space="0" w:color="auto"/>
                <w:left w:val="none" w:sz="0" w:space="0" w:color="auto"/>
                <w:bottom w:val="none" w:sz="0" w:space="0" w:color="auto"/>
                <w:right w:val="none" w:sz="0" w:space="0" w:color="auto"/>
              </w:divBdr>
            </w:div>
            <w:div w:id="303630689">
              <w:marLeft w:val="0"/>
              <w:marRight w:val="0"/>
              <w:marTop w:val="0"/>
              <w:marBottom w:val="0"/>
              <w:divBdr>
                <w:top w:val="none" w:sz="0" w:space="0" w:color="auto"/>
                <w:left w:val="none" w:sz="0" w:space="0" w:color="auto"/>
                <w:bottom w:val="none" w:sz="0" w:space="0" w:color="auto"/>
                <w:right w:val="none" w:sz="0" w:space="0" w:color="auto"/>
              </w:divBdr>
            </w:div>
            <w:div w:id="1784694240">
              <w:marLeft w:val="0"/>
              <w:marRight w:val="0"/>
              <w:marTop w:val="0"/>
              <w:marBottom w:val="0"/>
              <w:divBdr>
                <w:top w:val="none" w:sz="0" w:space="0" w:color="auto"/>
                <w:left w:val="none" w:sz="0" w:space="0" w:color="auto"/>
                <w:bottom w:val="none" w:sz="0" w:space="0" w:color="auto"/>
                <w:right w:val="none" w:sz="0" w:space="0" w:color="auto"/>
              </w:divBdr>
            </w:div>
            <w:div w:id="1280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6037">
      <w:bodyDiv w:val="1"/>
      <w:marLeft w:val="0"/>
      <w:marRight w:val="0"/>
      <w:marTop w:val="0"/>
      <w:marBottom w:val="0"/>
      <w:divBdr>
        <w:top w:val="none" w:sz="0" w:space="0" w:color="auto"/>
        <w:left w:val="none" w:sz="0" w:space="0" w:color="auto"/>
        <w:bottom w:val="none" w:sz="0" w:space="0" w:color="auto"/>
        <w:right w:val="none" w:sz="0" w:space="0" w:color="auto"/>
      </w:divBdr>
      <w:divsChild>
        <w:div w:id="1293442069">
          <w:marLeft w:val="0"/>
          <w:marRight w:val="0"/>
          <w:marTop w:val="0"/>
          <w:marBottom w:val="0"/>
          <w:divBdr>
            <w:top w:val="none" w:sz="0" w:space="0" w:color="auto"/>
            <w:left w:val="none" w:sz="0" w:space="0" w:color="auto"/>
            <w:bottom w:val="none" w:sz="0" w:space="0" w:color="auto"/>
            <w:right w:val="none" w:sz="0" w:space="0" w:color="auto"/>
          </w:divBdr>
          <w:divsChild>
            <w:div w:id="853375207">
              <w:marLeft w:val="0"/>
              <w:marRight w:val="0"/>
              <w:marTop w:val="0"/>
              <w:marBottom w:val="0"/>
              <w:divBdr>
                <w:top w:val="none" w:sz="0" w:space="0" w:color="auto"/>
                <w:left w:val="none" w:sz="0" w:space="0" w:color="auto"/>
                <w:bottom w:val="none" w:sz="0" w:space="0" w:color="auto"/>
                <w:right w:val="none" w:sz="0" w:space="0" w:color="auto"/>
              </w:divBdr>
            </w:div>
            <w:div w:id="1728407658">
              <w:marLeft w:val="0"/>
              <w:marRight w:val="0"/>
              <w:marTop w:val="0"/>
              <w:marBottom w:val="0"/>
              <w:divBdr>
                <w:top w:val="none" w:sz="0" w:space="0" w:color="auto"/>
                <w:left w:val="none" w:sz="0" w:space="0" w:color="auto"/>
                <w:bottom w:val="none" w:sz="0" w:space="0" w:color="auto"/>
                <w:right w:val="none" w:sz="0" w:space="0" w:color="auto"/>
              </w:divBdr>
            </w:div>
            <w:div w:id="1128742066">
              <w:marLeft w:val="0"/>
              <w:marRight w:val="0"/>
              <w:marTop w:val="0"/>
              <w:marBottom w:val="0"/>
              <w:divBdr>
                <w:top w:val="none" w:sz="0" w:space="0" w:color="auto"/>
                <w:left w:val="none" w:sz="0" w:space="0" w:color="auto"/>
                <w:bottom w:val="none" w:sz="0" w:space="0" w:color="auto"/>
                <w:right w:val="none" w:sz="0" w:space="0" w:color="auto"/>
              </w:divBdr>
            </w:div>
            <w:div w:id="633948614">
              <w:marLeft w:val="0"/>
              <w:marRight w:val="0"/>
              <w:marTop w:val="0"/>
              <w:marBottom w:val="0"/>
              <w:divBdr>
                <w:top w:val="none" w:sz="0" w:space="0" w:color="auto"/>
                <w:left w:val="none" w:sz="0" w:space="0" w:color="auto"/>
                <w:bottom w:val="none" w:sz="0" w:space="0" w:color="auto"/>
                <w:right w:val="none" w:sz="0" w:space="0" w:color="auto"/>
              </w:divBdr>
            </w:div>
            <w:div w:id="1372614194">
              <w:marLeft w:val="0"/>
              <w:marRight w:val="0"/>
              <w:marTop w:val="0"/>
              <w:marBottom w:val="0"/>
              <w:divBdr>
                <w:top w:val="none" w:sz="0" w:space="0" w:color="auto"/>
                <w:left w:val="none" w:sz="0" w:space="0" w:color="auto"/>
                <w:bottom w:val="none" w:sz="0" w:space="0" w:color="auto"/>
                <w:right w:val="none" w:sz="0" w:space="0" w:color="auto"/>
              </w:divBdr>
            </w:div>
            <w:div w:id="378286561">
              <w:marLeft w:val="0"/>
              <w:marRight w:val="0"/>
              <w:marTop w:val="0"/>
              <w:marBottom w:val="0"/>
              <w:divBdr>
                <w:top w:val="none" w:sz="0" w:space="0" w:color="auto"/>
                <w:left w:val="none" w:sz="0" w:space="0" w:color="auto"/>
                <w:bottom w:val="none" w:sz="0" w:space="0" w:color="auto"/>
                <w:right w:val="none" w:sz="0" w:space="0" w:color="auto"/>
              </w:divBdr>
            </w:div>
            <w:div w:id="177044061">
              <w:marLeft w:val="0"/>
              <w:marRight w:val="0"/>
              <w:marTop w:val="0"/>
              <w:marBottom w:val="0"/>
              <w:divBdr>
                <w:top w:val="none" w:sz="0" w:space="0" w:color="auto"/>
                <w:left w:val="none" w:sz="0" w:space="0" w:color="auto"/>
                <w:bottom w:val="none" w:sz="0" w:space="0" w:color="auto"/>
                <w:right w:val="none" w:sz="0" w:space="0" w:color="auto"/>
              </w:divBdr>
            </w:div>
            <w:div w:id="1692995108">
              <w:marLeft w:val="0"/>
              <w:marRight w:val="0"/>
              <w:marTop w:val="0"/>
              <w:marBottom w:val="0"/>
              <w:divBdr>
                <w:top w:val="none" w:sz="0" w:space="0" w:color="auto"/>
                <w:left w:val="none" w:sz="0" w:space="0" w:color="auto"/>
                <w:bottom w:val="none" w:sz="0" w:space="0" w:color="auto"/>
                <w:right w:val="none" w:sz="0" w:space="0" w:color="auto"/>
              </w:divBdr>
            </w:div>
            <w:div w:id="3686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4821">
      <w:bodyDiv w:val="1"/>
      <w:marLeft w:val="0"/>
      <w:marRight w:val="0"/>
      <w:marTop w:val="0"/>
      <w:marBottom w:val="0"/>
      <w:divBdr>
        <w:top w:val="none" w:sz="0" w:space="0" w:color="auto"/>
        <w:left w:val="none" w:sz="0" w:space="0" w:color="auto"/>
        <w:bottom w:val="none" w:sz="0" w:space="0" w:color="auto"/>
        <w:right w:val="none" w:sz="0" w:space="0" w:color="auto"/>
      </w:divBdr>
      <w:divsChild>
        <w:div w:id="1047074108">
          <w:marLeft w:val="0"/>
          <w:marRight w:val="0"/>
          <w:marTop w:val="0"/>
          <w:marBottom w:val="0"/>
          <w:divBdr>
            <w:top w:val="none" w:sz="0" w:space="0" w:color="auto"/>
            <w:left w:val="none" w:sz="0" w:space="0" w:color="auto"/>
            <w:bottom w:val="none" w:sz="0" w:space="0" w:color="auto"/>
            <w:right w:val="none" w:sz="0" w:space="0" w:color="auto"/>
          </w:divBdr>
          <w:divsChild>
            <w:div w:id="1299218102">
              <w:marLeft w:val="0"/>
              <w:marRight w:val="0"/>
              <w:marTop w:val="0"/>
              <w:marBottom w:val="0"/>
              <w:divBdr>
                <w:top w:val="none" w:sz="0" w:space="0" w:color="auto"/>
                <w:left w:val="none" w:sz="0" w:space="0" w:color="auto"/>
                <w:bottom w:val="none" w:sz="0" w:space="0" w:color="auto"/>
                <w:right w:val="none" w:sz="0" w:space="0" w:color="auto"/>
              </w:divBdr>
              <w:divsChild>
                <w:div w:id="241716925">
                  <w:marLeft w:val="0"/>
                  <w:marRight w:val="0"/>
                  <w:marTop w:val="0"/>
                  <w:marBottom w:val="0"/>
                  <w:divBdr>
                    <w:top w:val="none" w:sz="0" w:space="0" w:color="auto"/>
                    <w:left w:val="none" w:sz="0" w:space="0" w:color="auto"/>
                    <w:bottom w:val="none" w:sz="0" w:space="0" w:color="auto"/>
                    <w:right w:val="none" w:sz="0" w:space="0" w:color="auto"/>
                  </w:divBdr>
                  <w:divsChild>
                    <w:div w:id="205801871">
                      <w:marLeft w:val="0"/>
                      <w:marRight w:val="0"/>
                      <w:marTop w:val="0"/>
                      <w:marBottom w:val="0"/>
                      <w:divBdr>
                        <w:top w:val="none" w:sz="0" w:space="0" w:color="auto"/>
                        <w:left w:val="none" w:sz="0" w:space="0" w:color="auto"/>
                        <w:bottom w:val="none" w:sz="0" w:space="0" w:color="auto"/>
                        <w:right w:val="none" w:sz="0" w:space="0" w:color="auto"/>
                      </w:divBdr>
                      <w:divsChild>
                        <w:div w:id="1794254104">
                          <w:marLeft w:val="0"/>
                          <w:marRight w:val="0"/>
                          <w:marTop w:val="0"/>
                          <w:marBottom w:val="0"/>
                          <w:divBdr>
                            <w:top w:val="none" w:sz="0" w:space="0" w:color="auto"/>
                            <w:left w:val="none" w:sz="0" w:space="0" w:color="auto"/>
                            <w:bottom w:val="none" w:sz="0" w:space="0" w:color="auto"/>
                            <w:right w:val="none" w:sz="0" w:space="0" w:color="auto"/>
                          </w:divBdr>
                          <w:divsChild>
                            <w:div w:id="969938715">
                              <w:marLeft w:val="0"/>
                              <w:marRight w:val="0"/>
                              <w:marTop w:val="0"/>
                              <w:marBottom w:val="0"/>
                              <w:divBdr>
                                <w:top w:val="none" w:sz="0" w:space="0" w:color="auto"/>
                                <w:left w:val="none" w:sz="0" w:space="0" w:color="auto"/>
                                <w:bottom w:val="none" w:sz="0" w:space="0" w:color="auto"/>
                                <w:right w:val="none" w:sz="0" w:space="0" w:color="auto"/>
                              </w:divBdr>
                              <w:divsChild>
                                <w:div w:id="59058724">
                                  <w:marLeft w:val="0"/>
                                  <w:marRight w:val="0"/>
                                  <w:marTop w:val="0"/>
                                  <w:marBottom w:val="0"/>
                                  <w:divBdr>
                                    <w:top w:val="none" w:sz="0" w:space="0" w:color="auto"/>
                                    <w:left w:val="none" w:sz="0" w:space="0" w:color="auto"/>
                                    <w:bottom w:val="none" w:sz="0" w:space="0" w:color="auto"/>
                                    <w:right w:val="none" w:sz="0" w:space="0" w:color="auto"/>
                                  </w:divBdr>
                                  <w:divsChild>
                                    <w:div w:id="2094203083">
                                      <w:marLeft w:val="0"/>
                                      <w:marRight w:val="0"/>
                                      <w:marTop w:val="0"/>
                                      <w:marBottom w:val="0"/>
                                      <w:divBdr>
                                        <w:top w:val="none" w:sz="0" w:space="0" w:color="auto"/>
                                        <w:left w:val="none" w:sz="0" w:space="0" w:color="auto"/>
                                        <w:bottom w:val="none" w:sz="0" w:space="0" w:color="auto"/>
                                        <w:right w:val="none" w:sz="0" w:space="0" w:color="auto"/>
                                      </w:divBdr>
                                      <w:divsChild>
                                        <w:div w:id="1935160931">
                                          <w:marLeft w:val="0"/>
                                          <w:marRight w:val="0"/>
                                          <w:marTop w:val="0"/>
                                          <w:marBottom w:val="0"/>
                                          <w:divBdr>
                                            <w:top w:val="none" w:sz="0" w:space="0" w:color="auto"/>
                                            <w:left w:val="none" w:sz="0" w:space="0" w:color="auto"/>
                                            <w:bottom w:val="none" w:sz="0" w:space="0" w:color="auto"/>
                                            <w:right w:val="none" w:sz="0" w:space="0" w:color="auto"/>
                                          </w:divBdr>
                                          <w:divsChild>
                                            <w:div w:id="89936461">
                                              <w:marLeft w:val="0"/>
                                              <w:marRight w:val="0"/>
                                              <w:marTop w:val="0"/>
                                              <w:marBottom w:val="0"/>
                                              <w:divBdr>
                                                <w:top w:val="none" w:sz="0" w:space="0" w:color="auto"/>
                                                <w:left w:val="none" w:sz="0" w:space="0" w:color="auto"/>
                                                <w:bottom w:val="none" w:sz="0" w:space="0" w:color="auto"/>
                                                <w:right w:val="none" w:sz="0" w:space="0" w:color="auto"/>
                                              </w:divBdr>
                                              <w:divsChild>
                                                <w:div w:id="164711768">
                                                  <w:marLeft w:val="0"/>
                                                  <w:marRight w:val="0"/>
                                                  <w:marTop w:val="0"/>
                                                  <w:marBottom w:val="0"/>
                                                  <w:divBdr>
                                                    <w:top w:val="none" w:sz="0" w:space="0" w:color="auto"/>
                                                    <w:left w:val="none" w:sz="0" w:space="0" w:color="auto"/>
                                                    <w:bottom w:val="none" w:sz="0" w:space="0" w:color="auto"/>
                                                    <w:right w:val="none" w:sz="0" w:space="0" w:color="auto"/>
                                                  </w:divBdr>
                                                  <w:divsChild>
                                                    <w:div w:id="1585725208">
                                                      <w:marLeft w:val="0"/>
                                                      <w:marRight w:val="0"/>
                                                      <w:marTop w:val="0"/>
                                                      <w:marBottom w:val="0"/>
                                                      <w:divBdr>
                                                        <w:top w:val="none" w:sz="0" w:space="0" w:color="auto"/>
                                                        <w:left w:val="none" w:sz="0" w:space="0" w:color="auto"/>
                                                        <w:bottom w:val="none" w:sz="0" w:space="0" w:color="auto"/>
                                                        <w:right w:val="none" w:sz="0" w:space="0" w:color="auto"/>
                                                      </w:divBdr>
                                                      <w:divsChild>
                                                        <w:div w:id="861748766">
                                                          <w:marLeft w:val="0"/>
                                                          <w:marRight w:val="0"/>
                                                          <w:marTop w:val="0"/>
                                                          <w:marBottom w:val="0"/>
                                                          <w:divBdr>
                                                            <w:top w:val="none" w:sz="0" w:space="0" w:color="auto"/>
                                                            <w:left w:val="none" w:sz="0" w:space="0" w:color="auto"/>
                                                            <w:bottom w:val="none" w:sz="0" w:space="0" w:color="auto"/>
                                                            <w:right w:val="none" w:sz="0" w:space="0" w:color="auto"/>
                                                          </w:divBdr>
                                                        </w:div>
                                                        <w:div w:id="232546517">
                                                          <w:marLeft w:val="0"/>
                                                          <w:marRight w:val="0"/>
                                                          <w:marTop w:val="0"/>
                                                          <w:marBottom w:val="0"/>
                                                          <w:divBdr>
                                                            <w:top w:val="none" w:sz="0" w:space="0" w:color="auto"/>
                                                            <w:left w:val="none" w:sz="0" w:space="0" w:color="auto"/>
                                                            <w:bottom w:val="none" w:sz="0" w:space="0" w:color="auto"/>
                                                            <w:right w:val="none" w:sz="0" w:space="0" w:color="auto"/>
                                                          </w:divBdr>
                                                        </w:div>
                                                        <w:div w:id="1965312377">
                                                          <w:marLeft w:val="0"/>
                                                          <w:marRight w:val="0"/>
                                                          <w:marTop w:val="0"/>
                                                          <w:marBottom w:val="0"/>
                                                          <w:divBdr>
                                                            <w:top w:val="none" w:sz="0" w:space="0" w:color="auto"/>
                                                            <w:left w:val="none" w:sz="0" w:space="0" w:color="auto"/>
                                                            <w:bottom w:val="none" w:sz="0" w:space="0" w:color="auto"/>
                                                            <w:right w:val="none" w:sz="0" w:space="0" w:color="auto"/>
                                                          </w:divBdr>
                                                        </w:div>
                                                        <w:div w:id="872309911">
                                                          <w:marLeft w:val="0"/>
                                                          <w:marRight w:val="0"/>
                                                          <w:marTop w:val="0"/>
                                                          <w:marBottom w:val="0"/>
                                                          <w:divBdr>
                                                            <w:top w:val="none" w:sz="0" w:space="0" w:color="auto"/>
                                                            <w:left w:val="none" w:sz="0" w:space="0" w:color="auto"/>
                                                            <w:bottom w:val="none" w:sz="0" w:space="0" w:color="auto"/>
                                                            <w:right w:val="none" w:sz="0" w:space="0" w:color="auto"/>
                                                          </w:divBdr>
                                                        </w:div>
                                                        <w:div w:id="410083001">
                                                          <w:marLeft w:val="0"/>
                                                          <w:marRight w:val="0"/>
                                                          <w:marTop w:val="0"/>
                                                          <w:marBottom w:val="0"/>
                                                          <w:divBdr>
                                                            <w:top w:val="none" w:sz="0" w:space="0" w:color="auto"/>
                                                            <w:left w:val="none" w:sz="0" w:space="0" w:color="auto"/>
                                                            <w:bottom w:val="none" w:sz="0" w:space="0" w:color="auto"/>
                                                            <w:right w:val="none" w:sz="0" w:space="0" w:color="auto"/>
                                                          </w:divBdr>
                                                        </w:div>
                                                        <w:div w:id="1906598474">
                                                          <w:marLeft w:val="0"/>
                                                          <w:marRight w:val="0"/>
                                                          <w:marTop w:val="0"/>
                                                          <w:marBottom w:val="0"/>
                                                          <w:divBdr>
                                                            <w:top w:val="none" w:sz="0" w:space="0" w:color="auto"/>
                                                            <w:left w:val="none" w:sz="0" w:space="0" w:color="auto"/>
                                                            <w:bottom w:val="none" w:sz="0" w:space="0" w:color="auto"/>
                                                            <w:right w:val="none" w:sz="0" w:space="0" w:color="auto"/>
                                                          </w:divBdr>
                                                        </w:div>
                                                        <w:div w:id="1221937503">
                                                          <w:marLeft w:val="0"/>
                                                          <w:marRight w:val="0"/>
                                                          <w:marTop w:val="0"/>
                                                          <w:marBottom w:val="0"/>
                                                          <w:divBdr>
                                                            <w:top w:val="none" w:sz="0" w:space="0" w:color="auto"/>
                                                            <w:left w:val="none" w:sz="0" w:space="0" w:color="auto"/>
                                                            <w:bottom w:val="none" w:sz="0" w:space="0" w:color="auto"/>
                                                            <w:right w:val="none" w:sz="0" w:space="0" w:color="auto"/>
                                                          </w:divBdr>
                                                        </w:div>
                                                        <w:div w:id="1450588839">
                                                          <w:marLeft w:val="0"/>
                                                          <w:marRight w:val="0"/>
                                                          <w:marTop w:val="0"/>
                                                          <w:marBottom w:val="0"/>
                                                          <w:divBdr>
                                                            <w:top w:val="none" w:sz="0" w:space="0" w:color="auto"/>
                                                            <w:left w:val="none" w:sz="0" w:space="0" w:color="auto"/>
                                                            <w:bottom w:val="none" w:sz="0" w:space="0" w:color="auto"/>
                                                            <w:right w:val="none" w:sz="0" w:space="0" w:color="auto"/>
                                                          </w:divBdr>
                                                        </w:div>
                                                        <w:div w:id="922371950">
                                                          <w:marLeft w:val="0"/>
                                                          <w:marRight w:val="0"/>
                                                          <w:marTop w:val="0"/>
                                                          <w:marBottom w:val="0"/>
                                                          <w:divBdr>
                                                            <w:top w:val="none" w:sz="0" w:space="0" w:color="auto"/>
                                                            <w:left w:val="none" w:sz="0" w:space="0" w:color="auto"/>
                                                            <w:bottom w:val="none" w:sz="0" w:space="0" w:color="auto"/>
                                                            <w:right w:val="none" w:sz="0" w:space="0" w:color="auto"/>
                                                          </w:divBdr>
                                                        </w:div>
                                                        <w:div w:id="1369450607">
                                                          <w:marLeft w:val="0"/>
                                                          <w:marRight w:val="0"/>
                                                          <w:marTop w:val="0"/>
                                                          <w:marBottom w:val="0"/>
                                                          <w:divBdr>
                                                            <w:top w:val="none" w:sz="0" w:space="0" w:color="auto"/>
                                                            <w:left w:val="none" w:sz="0" w:space="0" w:color="auto"/>
                                                            <w:bottom w:val="none" w:sz="0" w:space="0" w:color="auto"/>
                                                            <w:right w:val="none" w:sz="0" w:space="0" w:color="auto"/>
                                                          </w:divBdr>
                                                        </w:div>
                                                        <w:div w:id="965694934">
                                                          <w:marLeft w:val="0"/>
                                                          <w:marRight w:val="0"/>
                                                          <w:marTop w:val="0"/>
                                                          <w:marBottom w:val="0"/>
                                                          <w:divBdr>
                                                            <w:top w:val="none" w:sz="0" w:space="0" w:color="auto"/>
                                                            <w:left w:val="none" w:sz="0" w:space="0" w:color="auto"/>
                                                            <w:bottom w:val="none" w:sz="0" w:space="0" w:color="auto"/>
                                                            <w:right w:val="none" w:sz="0" w:space="0" w:color="auto"/>
                                                          </w:divBdr>
                                                        </w:div>
                                                        <w:div w:id="23099541">
                                                          <w:marLeft w:val="0"/>
                                                          <w:marRight w:val="0"/>
                                                          <w:marTop w:val="0"/>
                                                          <w:marBottom w:val="0"/>
                                                          <w:divBdr>
                                                            <w:top w:val="none" w:sz="0" w:space="0" w:color="auto"/>
                                                            <w:left w:val="none" w:sz="0" w:space="0" w:color="auto"/>
                                                            <w:bottom w:val="none" w:sz="0" w:space="0" w:color="auto"/>
                                                            <w:right w:val="none" w:sz="0" w:space="0" w:color="auto"/>
                                                          </w:divBdr>
                                                        </w:div>
                                                        <w:div w:id="99685534">
                                                          <w:marLeft w:val="0"/>
                                                          <w:marRight w:val="0"/>
                                                          <w:marTop w:val="0"/>
                                                          <w:marBottom w:val="0"/>
                                                          <w:divBdr>
                                                            <w:top w:val="none" w:sz="0" w:space="0" w:color="auto"/>
                                                            <w:left w:val="none" w:sz="0" w:space="0" w:color="auto"/>
                                                            <w:bottom w:val="none" w:sz="0" w:space="0" w:color="auto"/>
                                                            <w:right w:val="none" w:sz="0" w:space="0" w:color="auto"/>
                                                          </w:divBdr>
                                                        </w:div>
                                                        <w:div w:id="82187722">
                                                          <w:marLeft w:val="0"/>
                                                          <w:marRight w:val="0"/>
                                                          <w:marTop w:val="0"/>
                                                          <w:marBottom w:val="0"/>
                                                          <w:divBdr>
                                                            <w:top w:val="none" w:sz="0" w:space="0" w:color="auto"/>
                                                            <w:left w:val="none" w:sz="0" w:space="0" w:color="auto"/>
                                                            <w:bottom w:val="none" w:sz="0" w:space="0" w:color="auto"/>
                                                            <w:right w:val="none" w:sz="0" w:space="0" w:color="auto"/>
                                                          </w:divBdr>
                                                        </w:div>
                                                        <w:div w:id="1948585541">
                                                          <w:marLeft w:val="0"/>
                                                          <w:marRight w:val="0"/>
                                                          <w:marTop w:val="0"/>
                                                          <w:marBottom w:val="0"/>
                                                          <w:divBdr>
                                                            <w:top w:val="none" w:sz="0" w:space="0" w:color="auto"/>
                                                            <w:left w:val="none" w:sz="0" w:space="0" w:color="auto"/>
                                                            <w:bottom w:val="none" w:sz="0" w:space="0" w:color="auto"/>
                                                            <w:right w:val="none" w:sz="0" w:space="0" w:color="auto"/>
                                                          </w:divBdr>
                                                        </w:div>
                                                        <w:div w:id="1977710542">
                                                          <w:marLeft w:val="0"/>
                                                          <w:marRight w:val="0"/>
                                                          <w:marTop w:val="0"/>
                                                          <w:marBottom w:val="0"/>
                                                          <w:divBdr>
                                                            <w:top w:val="none" w:sz="0" w:space="0" w:color="auto"/>
                                                            <w:left w:val="none" w:sz="0" w:space="0" w:color="auto"/>
                                                            <w:bottom w:val="none" w:sz="0" w:space="0" w:color="auto"/>
                                                            <w:right w:val="none" w:sz="0" w:space="0" w:color="auto"/>
                                                          </w:divBdr>
                                                        </w:div>
                                                        <w:div w:id="1154100040">
                                                          <w:marLeft w:val="0"/>
                                                          <w:marRight w:val="0"/>
                                                          <w:marTop w:val="0"/>
                                                          <w:marBottom w:val="0"/>
                                                          <w:divBdr>
                                                            <w:top w:val="none" w:sz="0" w:space="0" w:color="auto"/>
                                                            <w:left w:val="none" w:sz="0" w:space="0" w:color="auto"/>
                                                            <w:bottom w:val="none" w:sz="0" w:space="0" w:color="auto"/>
                                                            <w:right w:val="none" w:sz="0" w:space="0" w:color="auto"/>
                                                          </w:divBdr>
                                                        </w:div>
                                                        <w:div w:id="1933775833">
                                                          <w:marLeft w:val="0"/>
                                                          <w:marRight w:val="0"/>
                                                          <w:marTop w:val="0"/>
                                                          <w:marBottom w:val="0"/>
                                                          <w:divBdr>
                                                            <w:top w:val="none" w:sz="0" w:space="0" w:color="auto"/>
                                                            <w:left w:val="none" w:sz="0" w:space="0" w:color="auto"/>
                                                            <w:bottom w:val="none" w:sz="0" w:space="0" w:color="auto"/>
                                                            <w:right w:val="none" w:sz="0" w:space="0" w:color="auto"/>
                                                          </w:divBdr>
                                                        </w:div>
                                                        <w:div w:id="6294630">
                                                          <w:marLeft w:val="0"/>
                                                          <w:marRight w:val="0"/>
                                                          <w:marTop w:val="0"/>
                                                          <w:marBottom w:val="0"/>
                                                          <w:divBdr>
                                                            <w:top w:val="none" w:sz="0" w:space="0" w:color="auto"/>
                                                            <w:left w:val="none" w:sz="0" w:space="0" w:color="auto"/>
                                                            <w:bottom w:val="none" w:sz="0" w:space="0" w:color="auto"/>
                                                            <w:right w:val="none" w:sz="0" w:space="0" w:color="auto"/>
                                                          </w:divBdr>
                                                        </w:div>
                                                        <w:div w:id="895242731">
                                                          <w:marLeft w:val="0"/>
                                                          <w:marRight w:val="0"/>
                                                          <w:marTop w:val="0"/>
                                                          <w:marBottom w:val="0"/>
                                                          <w:divBdr>
                                                            <w:top w:val="none" w:sz="0" w:space="0" w:color="auto"/>
                                                            <w:left w:val="none" w:sz="0" w:space="0" w:color="auto"/>
                                                            <w:bottom w:val="none" w:sz="0" w:space="0" w:color="auto"/>
                                                            <w:right w:val="none" w:sz="0" w:space="0" w:color="auto"/>
                                                          </w:divBdr>
                                                        </w:div>
                                                        <w:div w:id="988436778">
                                                          <w:marLeft w:val="0"/>
                                                          <w:marRight w:val="0"/>
                                                          <w:marTop w:val="0"/>
                                                          <w:marBottom w:val="0"/>
                                                          <w:divBdr>
                                                            <w:top w:val="none" w:sz="0" w:space="0" w:color="auto"/>
                                                            <w:left w:val="none" w:sz="0" w:space="0" w:color="auto"/>
                                                            <w:bottom w:val="none" w:sz="0" w:space="0" w:color="auto"/>
                                                            <w:right w:val="none" w:sz="0" w:space="0" w:color="auto"/>
                                                          </w:divBdr>
                                                        </w:div>
                                                        <w:div w:id="973412309">
                                                          <w:marLeft w:val="0"/>
                                                          <w:marRight w:val="0"/>
                                                          <w:marTop w:val="0"/>
                                                          <w:marBottom w:val="0"/>
                                                          <w:divBdr>
                                                            <w:top w:val="none" w:sz="0" w:space="0" w:color="auto"/>
                                                            <w:left w:val="none" w:sz="0" w:space="0" w:color="auto"/>
                                                            <w:bottom w:val="none" w:sz="0" w:space="0" w:color="auto"/>
                                                            <w:right w:val="none" w:sz="0" w:space="0" w:color="auto"/>
                                                          </w:divBdr>
                                                        </w:div>
                                                        <w:div w:id="1333921169">
                                                          <w:marLeft w:val="0"/>
                                                          <w:marRight w:val="0"/>
                                                          <w:marTop w:val="0"/>
                                                          <w:marBottom w:val="0"/>
                                                          <w:divBdr>
                                                            <w:top w:val="none" w:sz="0" w:space="0" w:color="auto"/>
                                                            <w:left w:val="none" w:sz="0" w:space="0" w:color="auto"/>
                                                            <w:bottom w:val="none" w:sz="0" w:space="0" w:color="auto"/>
                                                            <w:right w:val="none" w:sz="0" w:space="0" w:color="auto"/>
                                                          </w:divBdr>
                                                        </w:div>
                                                        <w:div w:id="177937763">
                                                          <w:marLeft w:val="0"/>
                                                          <w:marRight w:val="0"/>
                                                          <w:marTop w:val="0"/>
                                                          <w:marBottom w:val="0"/>
                                                          <w:divBdr>
                                                            <w:top w:val="none" w:sz="0" w:space="0" w:color="auto"/>
                                                            <w:left w:val="none" w:sz="0" w:space="0" w:color="auto"/>
                                                            <w:bottom w:val="none" w:sz="0" w:space="0" w:color="auto"/>
                                                            <w:right w:val="none" w:sz="0" w:space="0" w:color="auto"/>
                                                          </w:divBdr>
                                                        </w:div>
                                                        <w:div w:id="1784616956">
                                                          <w:marLeft w:val="0"/>
                                                          <w:marRight w:val="0"/>
                                                          <w:marTop w:val="0"/>
                                                          <w:marBottom w:val="0"/>
                                                          <w:divBdr>
                                                            <w:top w:val="none" w:sz="0" w:space="0" w:color="auto"/>
                                                            <w:left w:val="none" w:sz="0" w:space="0" w:color="auto"/>
                                                            <w:bottom w:val="none" w:sz="0" w:space="0" w:color="auto"/>
                                                            <w:right w:val="none" w:sz="0" w:space="0" w:color="auto"/>
                                                          </w:divBdr>
                                                        </w:div>
                                                        <w:div w:id="590314851">
                                                          <w:marLeft w:val="0"/>
                                                          <w:marRight w:val="0"/>
                                                          <w:marTop w:val="0"/>
                                                          <w:marBottom w:val="0"/>
                                                          <w:divBdr>
                                                            <w:top w:val="none" w:sz="0" w:space="0" w:color="auto"/>
                                                            <w:left w:val="none" w:sz="0" w:space="0" w:color="auto"/>
                                                            <w:bottom w:val="none" w:sz="0" w:space="0" w:color="auto"/>
                                                            <w:right w:val="none" w:sz="0" w:space="0" w:color="auto"/>
                                                          </w:divBdr>
                                                        </w:div>
                                                        <w:div w:id="1942882091">
                                                          <w:marLeft w:val="0"/>
                                                          <w:marRight w:val="0"/>
                                                          <w:marTop w:val="0"/>
                                                          <w:marBottom w:val="0"/>
                                                          <w:divBdr>
                                                            <w:top w:val="none" w:sz="0" w:space="0" w:color="auto"/>
                                                            <w:left w:val="none" w:sz="0" w:space="0" w:color="auto"/>
                                                            <w:bottom w:val="none" w:sz="0" w:space="0" w:color="auto"/>
                                                            <w:right w:val="none" w:sz="0" w:space="0" w:color="auto"/>
                                                          </w:divBdr>
                                                        </w:div>
                                                        <w:div w:id="352149755">
                                                          <w:marLeft w:val="0"/>
                                                          <w:marRight w:val="0"/>
                                                          <w:marTop w:val="0"/>
                                                          <w:marBottom w:val="0"/>
                                                          <w:divBdr>
                                                            <w:top w:val="none" w:sz="0" w:space="0" w:color="auto"/>
                                                            <w:left w:val="none" w:sz="0" w:space="0" w:color="auto"/>
                                                            <w:bottom w:val="none" w:sz="0" w:space="0" w:color="auto"/>
                                                            <w:right w:val="none" w:sz="0" w:space="0" w:color="auto"/>
                                                          </w:divBdr>
                                                        </w:div>
                                                        <w:div w:id="272059803">
                                                          <w:marLeft w:val="0"/>
                                                          <w:marRight w:val="0"/>
                                                          <w:marTop w:val="0"/>
                                                          <w:marBottom w:val="0"/>
                                                          <w:divBdr>
                                                            <w:top w:val="none" w:sz="0" w:space="0" w:color="auto"/>
                                                            <w:left w:val="none" w:sz="0" w:space="0" w:color="auto"/>
                                                            <w:bottom w:val="none" w:sz="0" w:space="0" w:color="auto"/>
                                                            <w:right w:val="none" w:sz="0" w:space="0" w:color="auto"/>
                                                          </w:divBdr>
                                                        </w:div>
                                                        <w:div w:id="111243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8563">
                                                  <w:marLeft w:val="0"/>
                                                  <w:marRight w:val="0"/>
                                                  <w:marTop w:val="0"/>
                                                  <w:marBottom w:val="0"/>
                                                  <w:divBdr>
                                                    <w:top w:val="none" w:sz="0" w:space="0" w:color="auto"/>
                                                    <w:left w:val="none" w:sz="0" w:space="0" w:color="auto"/>
                                                    <w:bottom w:val="none" w:sz="0" w:space="0" w:color="auto"/>
                                                    <w:right w:val="none" w:sz="0" w:space="0" w:color="auto"/>
                                                  </w:divBdr>
                                                  <w:divsChild>
                                                    <w:div w:id="1322657380">
                                                      <w:marLeft w:val="0"/>
                                                      <w:marRight w:val="0"/>
                                                      <w:marTop w:val="0"/>
                                                      <w:marBottom w:val="0"/>
                                                      <w:divBdr>
                                                        <w:top w:val="none" w:sz="0" w:space="0" w:color="auto"/>
                                                        <w:left w:val="none" w:sz="0" w:space="0" w:color="auto"/>
                                                        <w:bottom w:val="none" w:sz="0" w:space="0" w:color="auto"/>
                                                        <w:right w:val="none" w:sz="0" w:space="0" w:color="auto"/>
                                                      </w:divBdr>
                                                    </w:div>
                                                  </w:divsChild>
                                                </w:div>
                                                <w:div w:id="1540118542">
                                                  <w:marLeft w:val="0"/>
                                                  <w:marRight w:val="0"/>
                                                  <w:marTop w:val="0"/>
                                                  <w:marBottom w:val="0"/>
                                                  <w:divBdr>
                                                    <w:top w:val="none" w:sz="0" w:space="0" w:color="auto"/>
                                                    <w:left w:val="none" w:sz="0" w:space="0" w:color="auto"/>
                                                    <w:bottom w:val="none" w:sz="0" w:space="0" w:color="auto"/>
                                                    <w:right w:val="none" w:sz="0" w:space="0" w:color="auto"/>
                                                  </w:divBdr>
                                                  <w:divsChild>
                                                    <w:div w:id="1042291106">
                                                      <w:marLeft w:val="0"/>
                                                      <w:marRight w:val="0"/>
                                                      <w:marTop w:val="0"/>
                                                      <w:marBottom w:val="0"/>
                                                      <w:divBdr>
                                                        <w:top w:val="none" w:sz="0" w:space="0" w:color="auto"/>
                                                        <w:left w:val="none" w:sz="0" w:space="0" w:color="auto"/>
                                                        <w:bottom w:val="none" w:sz="0" w:space="0" w:color="auto"/>
                                                        <w:right w:val="none" w:sz="0" w:space="0" w:color="auto"/>
                                                      </w:divBdr>
                                                    </w:div>
                                                  </w:divsChild>
                                                </w:div>
                                                <w:div w:id="1693722633">
                                                  <w:marLeft w:val="0"/>
                                                  <w:marRight w:val="0"/>
                                                  <w:marTop w:val="0"/>
                                                  <w:marBottom w:val="0"/>
                                                  <w:divBdr>
                                                    <w:top w:val="none" w:sz="0" w:space="0" w:color="auto"/>
                                                    <w:left w:val="none" w:sz="0" w:space="0" w:color="auto"/>
                                                    <w:bottom w:val="none" w:sz="0" w:space="0" w:color="auto"/>
                                                    <w:right w:val="none" w:sz="0" w:space="0" w:color="auto"/>
                                                  </w:divBdr>
                                                  <w:divsChild>
                                                    <w:div w:id="108750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7153440">
      <w:bodyDiv w:val="1"/>
      <w:marLeft w:val="0"/>
      <w:marRight w:val="0"/>
      <w:marTop w:val="0"/>
      <w:marBottom w:val="0"/>
      <w:divBdr>
        <w:top w:val="none" w:sz="0" w:space="0" w:color="auto"/>
        <w:left w:val="none" w:sz="0" w:space="0" w:color="auto"/>
        <w:bottom w:val="none" w:sz="0" w:space="0" w:color="auto"/>
        <w:right w:val="none" w:sz="0" w:space="0" w:color="auto"/>
      </w:divBdr>
      <w:divsChild>
        <w:div w:id="944338396">
          <w:marLeft w:val="0"/>
          <w:marRight w:val="0"/>
          <w:marTop w:val="0"/>
          <w:marBottom w:val="0"/>
          <w:divBdr>
            <w:top w:val="none" w:sz="0" w:space="0" w:color="auto"/>
            <w:left w:val="none" w:sz="0" w:space="0" w:color="auto"/>
            <w:bottom w:val="none" w:sz="0" w:space="0" w:color="auto"/>
            <w:right w:val="none" w:sz="0" w:space="0" w:color="auto"/>
          </w:divBdr>
          <w:divsChild>
            <w:div w:id="133372542">
              <w:marLeft w:val="0"/>
              <w:marRight w:val="0"/>
              <w:marTop w:val="0"/>
              <w:marBottom w:val="0"/>
              <w:divBdr>
                <w:top w:val="none" w:sz="0" w:space="0" w:color="auto"/>
                <w:left w:val="none" w:sz="0" w:space="0" w:color="auto"/>
                <w:bottom w:val="none" w:sz="0" w:space="0" w:color="auto"/>
                <w:right w:val="none" w:sz="0" w:space="0" w:color="auto"/>
              </w:divBdr>
            </w:div>
            <w:div w:id="1352224665">
              <w:marLeft w:val="0"/>
              <w:marRight w:val="0"/>
              <w:marTop w:val="0"/>
              <w:marBottom w:val="0"/>
              <w:divBdr>
                <w:top w:val="none" w:sz="0" w:space="0" w:color="auto"/>
                <w:left w:val="none" w:sz="0" w:space="0" w:color="auto"/>
                <w:bottom w:val="none" w:sz="0" w:space="0" w:color="auto"/>
                <w:right w:val="none" w:sz="0" w:space="0" w:color="auto"/>
              </w:divBdr>
            </w:div>
            <w:div w:id="1011184142">
              <w:marLeft w:val="0"/>
              <w:marRight w:val="0"/>
              <w:marTop w:val="0"/>
              <w:marBottom w:val="0"/>
              <w:divBdr>
                <w:top w:val="none" w:sz="0" w:space="0" w:color="auto"/>
                <w:left w:val="none" w:sz="0" w:space="0" w:color="auto"/>
                <w:bottom w:val="none" w:sz="0" w:space="0" w:color="auto"/>
                <w:right w:val="none" w:sz="0" w:space="0" w:color="auto"/>
              </w:divBdr>
            </w:div>
            <w:div w:id="1029338490">
              <w:marLeft w:val="0"/>
              <w:marRight w:val="0"/>
              <w:marTop w:val="0"/>
              <w:marBottom w:val="0"/>
              <w:divBdr>
                <w:top w:val="none" w:sz="0" w:space="0" w:color="auto"/>
                <w:left w:val="none" w:sz="0" w:space="0" w:color="auto"/>
                <w:bottom w:val="none" w:sz="0" w:space="0" w:color="auto"/>
                <w:right w:val="none" w:sz="0" w:space="0" w:color="auto"/>
              </w:divBdr>
            </w:div>
            <w:div w:id="1965455836">
              <w:marLeft w:val="0"/>
              <w:marRight w:val="0"/>
              <w:marTop w:val="0"/>
              <w:marBottom w:val="0"/>
              <w:divBdr>
                <w:top w:val="none" w:sz="0" w:space="0" w:color="auto"/>
                <w:left w:val="none" w:sz="0" w:space="0" w:color="auto"/>
                <w:bottom w:val="none" w:sz="0" w:space="0" w:color="auto"/>
                <w:right w:val="none" w:sz="0" w:space="0" w:color="auto"/>
              </w:divBdr>
            </w:div>
            <w:div w:id="525489881">
              <w:marLeft w:val="0"/>
              <w:marRight w:val="0"/>
              <w:marTop w:val="0"/>
              <w:marBottom w:val="0"/>
              <w:divBdr>
                <w:top w:val="none" w:sz="0" w:space="0" w:color="auto"/>
                <w:left w:val="none" w:sz="0" w:space="0" w:color="auto"/>
                <w:bottom w:val="none" w:sz="0" w:space="0" w:color="auto"/>
                <w:right w:val="none" w:sz="0" w:space="0" w:color="auto"/>
              </w:divBdr>
            </w:div>
            <w:div w:id="1397556244">
              <w:marLeft w:val="0"/>
              <w:marRight w:val="0"/>
              <w:marTop w:val="0"/>
              <w:marBottom w:val="0"/>
              <w:divBdr>
                <w:top w:val="none" w:sz="0" w:space="0" w:color="auto"/>
                <w:left w:val="none" w:sz="0" w:space="0" w:color="auto"/>
                <w:bottom w:val="none" w:sz="0" w:space="0" w:color="auto"/>
                <w:right w:val="none" w:sz="0" w:space="0" w:color="auto"/>
              </w:divBdr>
            </w:div>
            <w:div w:id="2025473162">
              <w:marLeft w:val="0"/>
              <w:marRight w:val="0"/>
              <w:marTop w:val="0"/>
              <w:marBottom w:val="0"/>
              <w:divBdr>
                <w:top w:val="none" w:sz="0" w:space="0" w:color="auto"/>
                <w:left w:val="none" w:sz="0" w:space="0" w:color="auto"/>
                <w:bottom w:val="none" w:sz="0" w:space="0" w:color="auto"/>
                <w:right w:val="none" w:sz="0" w:space="0" w:color="auto"/>
              </w:divBdr>
            </w:div>
            <w:div w:id="157431988">
              <w:marLeft w:val="0"/>
              <w:marRight w:val="0"/>
              <w:marTop w:val="0"/>
              <w:marBottom w:val="0"/>
              <w:divBdr>
                <w:top w:val="none" w:sz="0" w:space="0" w:color="auto"/>
                <w:left w:val="none" w:sz="0" w:space="0" w:color="auto"/>
                <w:bottom w:val="none" w:sz="0" w:space="0" w:color="auto"/>
                <w:right w:val="none" w:sz="0" w:space="0" w:color="auto"/>
              </w:divBdr>
            </w:div>
            <w:div w:id="1486320397">
              <w:marLeft w:val="0"/>
              <w:marRight w:val="0"/>
              <w:marTop w:val="0"/>
              <w:marBottom w:val="0"/>
              <w:divBdr>
                <w:top w:val="none" w:sz="0" w:space="0" w:color="auto"/>
                <w:left w:val="none" w:sz="0" w:space="0" w:color="auto"/>
                <w:bottom w:val="none" w:sz="0" w:space="0" w:color="auto"/>
                <w:right w:val="none" w:sz="0" w:space="0" w:color="auto"/>
              </w:divBdr>
            </w:div>
            <w:div w:id="1441607427">
              <w:marLeft w:val="0"/>
              <w:marRight w:val="0"/>
              <w:marTop w:val="0"/>
              <w:marBottom w:val="0"/>
              <w:divBdr>
                <w:top w:val="none" w:sz="0" w:space="0" w:color="auto"/>
                <w:left w:val="none" w:sz="0" w:space="0" w:color="auto"/>
                <w:bottom w:val="none" w:sz="0" w:space="0" w:color="auto"/>
                <w:right w:val="none" w:sz="0" w:space="0" w:color="auto"/>
              </w:divBdr>
            </w:div>
            <w:div w:id="4505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173">
      <w:bodyDiv w:val="1"/>
      <w:marLeft w:val="0"/>
      <w:marRight w:val="0"/>
      <w:marTop w:val="0"/>
      <w:marBottom w:val="0"/>
      <w:divBdr>
        <w:top w:val="none" w:sz="0" w:space="0" w:color="auto"/>
        <w:left w:val="none" w:sz="0" w:space="0" w:color="auto"/>
        <w:bottom w:val="none" w:sz="0" w:space="0" w:color="auto"/>
        <w:right w:val="none" w:sz="0" w:space="0" w:color="auto"/>
      </w:divBdr>
    </w:div>
    <w:div w:id="678969199">
      <w:bodyDiv w:val="1"/>
      <w:marLeft w:val="0"/>
      <w:marRight w:val="0"/>
      <w:marTop w:val="0"/>
      <w:marBottom w:val="0"/>
      <w:divBdr>
        <w:top w:val="none" w:sz="0" w:space="0" w:color="auto"/>
        <w:left w:val="none" w:sz="0" w:space="0" w:color="auto"/>
        <w:bottom w:val="none" w:sz="0" w:space="0" w:color="auto"/>
        <w:right w:val="none" w:sz="0" w:space="0" w:color="auto"/>
      </w:divBdr>
      <w:divsChild>
        <w:div w:id="1469978853">
          <w:marLeft w:val="0"/>
          <w:marRight w:val="0"/>
          <w:marTop w:val="0"/>
          <w:marBottom w:val="0"/>
          <w:divBdr>
            <w:top w:val="none" w:sz="0" w:space="0" w:color="auto"/>
            <w:left w:val="none" w:sz="0" w:space="0" w:color="auto"/>
            <w:bottom w:val="none" w:sz="0" w:space="0" w:color="auto"/>
            <w:right w:val="none" w:sz="0" w:space="0" w:color="auto"/>
          </w:divBdr>
          <w:divsChild>
            <w:div w:id="771515051">
              <w:marLeft w:val="0"/>
              <w:marRight w:val="0"/>
              <w:marTop w:val="0"/>
              <w:marBottom w:val="0"/>
              <w:divBdr>
                <w:top w:val="none" w:sz="0" w:space="0" w:color="auto"/>
                <w:left w:val="none" w:sz="0" w:space="0" w:color="auto"/>
                <w:bottom w:val="none" w:sz="0" w:space="0" w:color="auto"/>
                <w:right w:val="none" w:sz="0" w:space="0" w:color="auto"/>
              </w:divBdr>
              <w:divsChild>
                <w:div w:id="517276226">
                  <w:marLeft w:val="0"/>
                  <w:marRight w:val="0"/>
                  <w:marTop w:val="0"/>
                  <w:marBottom w:val="0"/>
                  <w:divBdr>
                    <w:top w:val="none" w:sz="0" w:space="0" w:color="auto"/>
                    <w:left w:val="none" w:sz="0" w:space="0" w:color="auto"/>
                    <w:bottom w:val="none" w:sz="0" w:space="0" w:color="auto"/>
                    <w:right w:val="none" w:sz="0" w:space="0" w:color="auto"/>
                  </w:divBdr>
                  <w:divsChild>
                    <w:div w:id="1330526396">
                      <w:marLeft w:val="0"/>
                      <w:marRight w:val="0"/>
                      <w:marTop w:val="0"/>
                      <w:marBottom w:val="0"/>
                      <w:divBdr>
                        <w:top w:val="none" w:sz="0" w:space="0" w:color="auto"/>
                        <w:left w:val="none" w:sz="0" w:space="0" w:color="auto"/>
                        <w:bottom w:val="none" w:sz="0" w:space="0" w:color="auto"/>
                        <w:right w:val="none" w:sz="0" w:space="0" w:color="auto"/>
                      </w:divBdr>
                      <w:divsChild>
                        <w:div w:id="2045061328">
                          <w:marLeft w:val="0"/>
                          <w:marRight w:val="0"/>
                          <w:marTop w:val="0"/>
                          <w:marBottom w:val="0"/>
                          <w:divBdr>
                            <w:top w:val="none" w:sz="0" w:space="0" w:color="auto"/>
                            <w:left w:val="none" w:sz="0" w:space="0" w:color="auto"/>
                            <w:bottom w:val="none" w:sz="0" w:space="0" w:color="auto"/>
                            <w:right w:val="none" w:sz="0" w:space="0" w:color="auto"/>
                          </w:divBdr>
                          <w:divsChild>
                            <w:div w:id="2042632073">
                              <w:marLeft w:val="0"/>
                              <w:marRight w:val="0"/>
                              <w:marTop w:val="0"/>
                              <w:marBottom w:val="0"/>
                              <w:divBdr>
                                <w:top w:val="none" w:sz="0" w:space="0" w:color="auto"/>
                                <w:left w:val="none" w:sz="0" w:space="0" w:color="auto"/>
                                <w:bottom w:val="none" w:sz="0" w:space="0" w:color="auto"/>
                                <w:right w:val="none" w:sz="0" w:space="0" w:color="auto"/>
                              </w:divBdr>
                              <w:divsChild>
                                <w:div w:id="2032603260">
                                  <w:marLeft w:val="0"/>
                                  <w:marRight w:val="0"/>
                                  <w:marTop w:val="0"/>
                                  <w:marBottom w:val="0"/>
                                  <w:divBdr>
                                    <w:top w:val="none" w:sz="0" w:space="0" w:color="auto"/>
                                    <w:left w:val="none" w:sz="0" w:space="0" w:color="auto"/>
                                    <w:bottom w:val="none" w:sz="0" w:space="0" w:color="auto"/>
                                    <w:right w:val="none" w:sz="0" w:space="0" w:color="auto"/>
                                  </w:divBdr>
                                  <w:divsChild>
                                    <w:div w:id="1600600641">
                                      <w:marLeft w:val="0"/>
                                      <w:marRight w:val="0"/>
                                      <w:marTop w:val="0"/>
                                      <w:marBottom w:val="0"/>
                                      <w:divBdr>
                                        <w:top w:val="none" w:sz="0" w:space="0" w:color="auto"/>
                                        <w:left w:val="none" w:sz="0" w:space="0" w:color="auto"/>
                                        <w:bottom w:val="none" w:sz="0" w:space="0" w:color="auto"/>
                                        <w:right w:val="none" w:sz="0" w:space="0" w:color="auto"/>
                                      </w:divBdr>
                                      <w:divsChild>
                                        <w:div w:id="665329368">
                                          <w:marLeft w:val="0"/>
                                          <w:marRight w:val="0"/>
                                          <w:marTop w:val="0"/>
                                          <w:marBottom w:val="0"/>
                                          <w:divBdr>
                                            <w:top w:val="none" w:sz="0" w:space="0" w:color="auto"/>
                                            <w:left w:val="none" w:sz="0" w:space="0" w:color="auto"/>
                                            <w:bottom w:val="none" w:sz="0" w:space="0" w:color="auto"/>
                                            <w:right w:val="none" w:sz="0" w:space="0" w:color="auto"/>
                                          </w:divBdr>
                                          <w:divsChild>
                                            <w:div w:id="1230383184">
                                              <w:marLeft w:val="0"/>
                                              <w:marRight w:val="0"/>
                                              <w:marTop w:val="0"/>
                                              <w:marBottom w:val="0"/>
                                              <w:divBdr>
                                                <w:top w:val="none" w:sz="0" w:space="0" w:color="auto"/>
                                                <w:left w:val="none" w:sz="0" w:space="0" w:color="auto"/>
                                                <w:bottom w:val="none" w:sz="0" w:space="0" w:color="auto"/>
                                                <w:right w:val="none" w:sz="0" w:space="0" w:color="auto"/>
                                              </w:divBdr>
                                              <w:divsChild>
                                                <w:div w:id="1171526309">
                                                  <w:marLeft w:val="0"/>
                                                  <w:marRight w:val="0"/>
                                                  <w:marTop w:val="0"/>
                                                  <w:marBottom w:val="0"/>
                                                  <w:divBdr>
                                                    <w:top w:val="none" w:sz="0" w:space="0" w:color="auto"/>
                                                    <w:left w:val="none" w:sz="0" w:space="0" w:color="auto"/>
                                                    <w:bottom w:val="none" w:sz="0" w:space="0" w:color="auto"/>
                                                    <w:right w:val="none" w:sz="0" w:space="0" w:color="auto"/>
                                                  </w:divBdr>
                                                  <w:divsChild>
                                                    <w:div w:id="1159152516">
                                                      <w:marLeft w:val="0"/>
                                                      <w:marRight w:val="0"/>
                                                      <w:marTop w:val="0"/>
                                                      <w:marBottom w:val="0"/>
                                                      <w:divBdr>
                                                        <w:top w:val="none" w:sz="0" w:space="0" w:color="auto"/>
                                                        <w:left w:val="none" w:sz="0" w:space="0" w:color="auto"/>
                                                        <w:bottom w:val="none" w:sz="0" w:space="0" w:color="auto"/>
                                                        <w:right w:val="none" w:sz="0" w:space="0" w:color="auto"/>
                                                      </w:divBdr>
                                                      <w:divsChild>
                                                        <w:div w:id="1802066547">
                                                          <w:marLeft w:val="0"/>
                                                          <w:marRight w:val="0"/>
                                                          <w:marTop w:val="0"/>
                                                          <w:marBottom w:val="0"/>
                                                          <w:divBdr>
                                                            <w:top w:val="none" w:sz="0" w:space="0" w:color="auto"/>
                                                            <w:left w:val="none" w:sz="0" w:space="0" w:color="auto"/>
                                                            <w:bottom w:val="none" w:sz="0" w:space="0" w:color="auto"/>
                                                            <w:right w:val="none" w:sz="0" w:space="0" w:color="auto"/>
                                                          </w:divBdr>
                                                        </w:div>
                                                        <w:div w:id="229077032">
                                                          <w:marLeft w:val="0"/>
                                                          <w:marRight w:val="0"/>
                                                          <w:marTop w:val="0"/>
                                                          <w:marBottom w:val="0"/>
                                                          <w:divBdr>
                                                            <w:top w:val="none" w:sz="0" w:space="0" w:color="auto"/>
                                                            <w:left w:val="none" w:sz="0" w:space="0" w:color="auto"/>
                                                            <w:bottom w:val="none" w:sz="0" w:space="0" w:color="auto"/>
                                                            <w:right w:val="none" w:sz="0" w:space="0" w:color="auto"/>
                                                          </w:divBdr>
                                                        </w:div>
                                                        <w:div w:id="1262909947">
                                                          <w:marLeft w:val="0"/>
                                                          <w:marRight w:val="0"/>
                                                          <w:marTop w:val="0"/>
                                                          <w:marBottom w:val="0"/>
                                                          <w:divBdr>
                                                            <w:top w:val="none" w:sz="0" w:space="0" w:color="auto"/>
                                                            <w:left w:val="none" w:sz="0" w:space="0" w:color="auto"/>
                                                            <w:bottom w:val="none" w:sz="0" w:space="0" w:color="auto"/>
                                                            <w:right w:val="none" w:sz="0" w:space="0" w:color="auto"/>
                                                          </w:divBdr>
                                                        </w:div>
                                                        <w:div w:id="1051657300">
                                                          <w:marLeft w:val="0"/>
                                                          <w:marRight w:val="0"/>
                                                          <w:marTop w:val="0"/>
                                                          <w:marBottom w:val="0"/>
                                                          <w:divBdr>
                                                            <w:top w:val="none" w:sz="0" w:space="0" w:color="auto"/>
                                                            <w:left w:val="none" w:sz="0" w:space="0" w:color="auto"/>
                                                            <w:bottom w:val="none" w:sz="0" w:space="0" w:color="auto"/>
                                                            <w:right w:val="none" w:sz="0" w:space="0" w:color="auto"/>
                                                          </w:divBdr>
                                                        </w:div>
                                                        <w:div w:id="366758589">
                                                          <w:marLeft w:val="0"/>
                                                          <w:marRight w:val="0"/>
                                                          <w:marTop w:val="0"/>
                                                          <w:marBottom w:val="0"/>
                                                          <w:divBdr>
                                                            <w:top w:val="none" w:sz="0" w:space="0" w:color="auto"/>
                                                            <w:left w:val="none" w:sz="0" w:space="0" w:color="auto"/>
                                                            <w:bottom w:val="none" w:sz="0" w:space="0" w:color="auto"/>
                                                            <w:right w:val="none" w:sz="0" w:space="0" w:color="auto"/>
                                                          </w:divBdr>
                                                        </w:div>
                                                        <w:div w:id="1620917168">
                                                          <w:marLeft w:val="0"/>
                                                          <w:marRight w:val="0"/>
                                                          <w:marTop w:val="0"/>
                                                          <w:marBottom w:val="0"/>
                                                          <w:divBdr>
                                                            <w:top w:val="none" w:sz="0" w:space="0" w:color="auto"/>
                                                            <w:left w:val="none" w:sz="0" w:space="0" w:color="auto"/>
                                                            <w:bottom w:val="none" w:sz="0" w:space="0" w:color="auto"/>
                                                            <w:right w:val="none" w:sz="0" w:space="0" w:color="auto"/>
                                                          </w:divBdr>
                                                        </w:div>
                                                        <w:div w:id="1787506028">
                                                          <w:marLeft w:val="0"/>
                                                          <w:marRight w:val="0"/>
                                                          <w:marTop w:val="0"/>
                                                          <w:marBottom w:val="0"/>
                                                          <w:divBdr>
                                                            <w:top w:val="none" w:sz="0" w:space="0" w:color="auto"/>
                                                            <w:left w:val="none" w:sz="0" w:space="0" w:color="auto"/>
                                                            <w:bottom w:val="none" w:sz="0" w:space="0" w:color="auto"/>
                                                            <w:right w:val="none" w:sz="0" w:space="0" w:color="auto"/>
                                                          </w:divBdr>
                                                        </w:div>
                                                        <w:div w:id="561526201">
                                                          <w:marLeft w:val="0"/>
                                                          <w:marRight w:val="0"/>
                                                          <w:marTop w:val="0"/>
                                                          <w:marBottom w:val="0"/>
                                                          <w:divBdr>
                                                            <w:top w:val="none" w:sz="0" w:space="0" w:color="auto"/>
                                                            <w:left w:val="none" w:sz="0" w:space="0" w:color="auto"/>
                                                            <w:bottom w:val="none" w:sz="0" w:space="0" w:color="auto"/>
                                                            <w:right w:val="none" w:sz="0" w:space="0" w:color="auto"/>
                                                          </w:divBdr>
                                                        </w:div>
                                                        <w:div w:id="62222651">
                                                          <w:marLeft w:val="0"/>
                                                          <w:marRight w:val="0"/>
                                                          <w:marTop w:val="0"/>
                                                          <w:marBottom w:val="0"/>
                                                          <w:divBdr>
                                                            <w:top w:val="none" w:sz="0" w:space="0" w:color="auto"/>
                                                            <w:left w:val="none" w:sz="0" w:space="0" w:color="auto"/>
                                                            <w:bottom w:val="none" w:sz="0" w:space="0" w:color="auto"/>
                                                            <w:right w:val="none" w:sz="0" w:space="0" w:color="auto"/>
                                                          </w:divBdr>
                                                        </w:div>
                                                        <w:div w:id="455293805">
                                                          <w:marLeft w:val="0"/>
                                                          <w:marRight w:val="0"/>
                                                          <w:marTop w:val="0"/>
                                                          <w:marBottom w:val="0"/>
                                                          <w:divBdr>
                                                            <w:top w:val="none" w:sz="0" w:space="0" w:color="auto"/>
                                                            <w:left w:val="none" w:sz="0" w:space="0" w:color="auto"/>
                                                            <w:bottom w:val="none" w:sz="0" w:space="0" w:color="auto"/>
                                                            <w:right w:val="none" w:sz="0" w:space="0" w:color="auto"/>
                                                          </w:divBdr>
                                                        </w:div>
                                                        <w:div w:id="1493643175">
                                                          <w:marLeft w:val="0"/>
                                                          <w:marRight w:val="0"/>
                                                          <w:marTop w:val="0"/>
                                                          <w:marBottom w:val="0"/>
                                                          <w:divBdr>
                                                            <w:top w:val="none" w:sz="0" w:space="0" w:color="auto"/>
                                                            <w:left w:val="none" w:sz="0" w:space="0" w:color="auto"/>
                                                            <w:bottom w:val="none" w:sz="0" w:space="0" w:color="auto"/>
                                                            <w:right w:val="none" w:sz="0" w:space="0" w:color="auto"/>
                                                          </w:divBdr>
                                                        </w:div>
                                                        <w:div w:id="886189062">
                                                          <w:marLeft w:val="0"/>
                                                          <w:marRight w:val="0"/>
                                                          <w:marTop w:val="0"/>
                                                          <w:marBottom w:val="0"/>
                                                          <w:divBdr>
                                                            <w:top w:val="none" w:sz="0" w:space="0" w:color="auto"/>
                                                            <w:left w:val="none" w:sz="0" w:space="0" w:color="auto"/>
                                                            <w:bottom w:val="none" w:sz="0" w:space="0" w:color="auto"/>
                                                            <w:right w:val="none" w:sz="0" w:space="0" w:color="auto"/>
                                                          </w:divBdr>
                                                        </w:div>
                                                        <w:div w:id="109056586">
                                                          <w:marLeft w:val="0"/>
                                                          <w:marRight w:val="0"/>
                                                          <w:marTop w:val="0"/>
                                                          <w:marBottom w:val="0"/>
                                                          <w:divBdr>
                                                            <w:top w:val="none" w:sz="0" w:space="0" w:color="auto"/>
                                                            <w:left w:val="none" w:sz="0" w:space="0" w:color="auto"/>
                                                            <w:bottom w:val="none" w:sz="0" w:space="0" w:color="auto"/>
                                                            <w:right w:val="none" w:sz="0" w:space="0" w:color="auto"/>
                                                          </w:divBdr>
                                                        </w:div>
                                                        <w:div w:id="521558258">
                                                          <w:marLeft w:val="0"/>
                                                          <w:marRight w:val="0"/>
                                                          <w:marTop w:val="0"/>
                                                          <w:marBottom w:val="0"/>
                                                          <w:divBdr>
                                                            <w:top w:val="none" w:sz="0" w:space="0" w:color="auto"/>
                                                            <w:left w:val="none" w:sz="0" w:space="0" w:color="auto"/>
                                                            <w:bottom w:val="none" w:sz="0" w:space="0" w:color="auto"/>
                                                            <w:right w:val="none" w:sz="0" w:space="0" w:color="auto"/>
                                                          </w:divBdr>
                                                        </w:div>
                                                        <w:div w:id="1686207642">
                                                          <w:marLeft w:val="0"/>
                                                          <w:marRight w:val="0"/>
                                                          <w:marTop w:val="0"/>
                                                          <w:marBottom w:val="0"/>
                                                          <w:divBdr>
                                                            <w:top w:val="none" w:sz="0" w:space="0" w:color="auto"/>
                                                            <w:left w:val="none" w:sz="0" w:space="0" w:color="auto"/>
                                                            <w:bottom w:val="none" w:sz="0" w:space="0" w:color="auto"/>
                                                            <w:right w:val="none" w:sz="0" w:space="0" w:color="auto"/>
                                                          </w:divBdr>
                                                        </w:div>
                                                        <w:div w:id="1560945767">
                                                          <w:marLeft w:val="0"/>
                                                          <w:marRight w:val="0"/>
                                                          <w:marTop w:val="0"/>
                                                          <w:marBottom w:val="0"/>
                                                          <w:divBdr>
                                                            <w:top w:val="none" w:sz="0" w:space="0" w:color="auto"/>
                                                            <w:left w:val="none" w:sz="0" w:space="0" w:color="auto"/>
                                                            <w:bottom w:val="none" w:sz="0" w:space="0" w:color="auto"/>
                                                            <w:right w:val="none" w:sz="0" w:space="0" w:color="auto"/>
                                                          </w:divBdr>
                                                        </w:div>
                                                        <w:div w:id="206793863">
                                                          <w:marLeft w:val="0"/>
                                                          <w:marRight w:val="0"/>
                                                          <w:marTop w:val="0"/>
                                                          <w:marBottom w:val="0"/>
                                                          <w:divBdr>
                                                            <w:top w:val="none" w:sz="0" w:space="0" w:color="auto"/>
                                                            <w:left w:val="none" w:sz="0" w:space="0" w:color="auto"/>
                                                            <w:bottom w:val="none" w:sz="0" w:space="0" w:color="auto"/>
                                                            <w:right w:val="none" w:sz="0" w:space="0" w:color="auto"/>
                                                          </w:divBdr>
                                                        </w:div>
                                                        <w:div w:id="462232279">
                                                          <w:marLeft w:val="0"/>
                                                          <w:marRight w:val="0"/>
                                                          <w:marTop w:val="0"/>
                                                          <w:marBottom w:val="0"/>
                                                          <w:divBdr>
                                                            <w:top w:val="none" w:sz="0" w:space="0" w:color="auto"/>
                                                            <w:left w:val="none" w:sz="0" w:space="0" w:color="auto"/>
                                                            <w:bottom w:val="none" w:sz="0" w:space="0" w:color="auto"/>
                                                            <w:right w:val="none" w:sz="0" w:space="0" w:color="auto"/>
                                                          </w:divBdr>
                                                        </w:div>
                                                        <w:div w:id="936863222">
                                                          <w:marLeft w:val="0"/>
                                                          <w:marRight w:val="0"/>
                                                          <w:marTop w:val="0"/>
                                                          <w:marBottom w:val="0"/>
                                                          <w:divBdr>
                                                            <w:top w:val="none" w:sz="0" w:space="0" w:color="auto"/>
                                                            <w:left w:val="none" w:sz="0" w:space="0" w:color="auto"/>
                                                            <w:bottom w:val="none" w:sz="0" w:space="0" w:color="auto"/>
                                                            <w:right w:val="none" w:sz="0" w:space="0" w:color="auto"/>
                                                          </w:divBdr>
                                                        </w:div>
                                                        <w:div w:id="1071268281">
                                                          <w:marLeft w:val="0"/>
                                                          <w:marRight w:val="0"/>
                                                          <w:marTop w:val="0"/>
                                                          <w:marBottom w:val="0"/>
                                                          <w:divBdr>
                                                            <w:top w:val="none" w:sz="0" w:space="0" w:color="auto"/>
                                                            <w:left w:val="none" w:sz="0" w:space="0" w:color="auto"/>
                                                            <w:bottom w:val="none" w:sz="0" w:space="0" w:color="auto"/>
                                                            <w:right w:val="none" w:sz="0" w:space="0" w:color="auto"/>
                                                          </w:divBdr>
                                                        </w:div>
                                                        <w:div w:id="1897203847">
                                                          <w:marLeft w:val="0"/>
                                                          <w:marRight w:val="0"/>
                                                          <w:marTop w:val="0"/>
                                                          <w:marBottom w:val="0"/>
                                                          <w:divBdr>
                                                            <w:top w:val="none" w:sz="0" w:space="0" w:color="auto"/>
                                                            <w:left w:val="none" w:sz="0" w:space="0" w:color="auto"/>
                                                            <w:bottom w:val="none" w:sz="0" w:space="0" w:color="auto"/>
                                                            <w:right w:val="none" w:sz="0" w:space="0" w:color="auto"/>
                                                          </w:divBdr>
                                                        </w:div>
                                                        <w:div w:id="847986495">
                                                          <w:marLeft w:val="0"/>
                                                          <w:marRight w:val="0"/>
                                                          <w:marTop w:val="0"/>
                                                          <w:marBottom w:val="0"/>
                                                          <w:divBdr>
                                                            <w:top w:val="none" w:sz="0" w:space="0" w:color="auto"/>
                                                            <w:left w:val="none" w:sz="0" w:space="0" w:color="auto"/>
                                                            <w:bottom w:val="none" w:sz="0" w:space="0" w:color="auto"/>
                                                            <w:right w:val="none" w:sz="0" w:space="0" w:color="auto"/>
                                                          </w:divBdr>
                                                        </w:div>
                                                        <w:div w:id="1808161950">
                                                          <w:marLeft w:val="0"/>
                                                          <w:marRight w:val="0"/>
                                                          <w:marTop w:val="0"/>
                                                          <w:marBottom w:val="0"/>
                                                          <w:divBdr>
                                                            <w:top w:val="none" w:sz="0" w:space="0" w:color="auto"/>
                                                            <w:left w:val="none" w:sz="0" w:space="0" w:color="auto"/>
                                                            <w:bottom w:val="none" w:sz="0" w:space="0" w:color="auto"/>
                                                            <w:right w:val="none" w:sz="0" w:space="0" w:color="auto"/>
                                                          </w:divBdr>
                                                        </w:div>
                                                        <w:div w:id="935212090">
                                                          <w:marLeft w:val="0"/>
                                                          <w:marRight w:val="0"/>
                                                          <w:marTop w:val="0"/>
                                                          <w:marBottom w:val="0"/>
                                                          <w:divBdr>
                                                            <w:top w:val="none" w:sz="0" w:space="0" w:color="auto"/>
                                                            <w:left w:val="none" w:sz="0" w:space="0" w:color="auto"/>
                                                            <w:bottom w:val="none" w:sz="0" w:space="0" w:color="auto"/>
                                                            <w:right w:val="none" w:sz="0" w:space="0" w:color="auto"/>
                                                          </w:divBdr>
                                                        </w:div>
                                                        <w:div w:id="438764371">
                                                          <w:marLeft w:val="0"/>
                                                          <w:marRight w:val="0"/>
                                                          <w:marTop w:val="0"/>
                                                          <w:marBottom w:val="0"/>
                                                          <w:divBdr>
                                                            <w:top w:val="none" w:sz="0" w:space="0" w:color="auto"/>
                                                            <w:left w:val="none" w:sz="0" w:space="0" w:color="auto"/>
                                                            <w:bottom w:val="none" w:sz="0" w:space="0" w:color="auto"/>
                                                            <w:right w:val="none" w:sz="0" w:space="0" w:color="auto"/>
                                                          </w:divBdr>
                                                        </w:div>
                                                        <w:div w:id="255948197">
                                                          <w:marLeft w:val="0"/>
                                                          <w:marRight w:val="0"/>
                                                          <w:marTop w:val="0"/>
                                                          <w:marBottom w:val="0"/>
                                                          <w:divBdr>
                                                            <w:top w:val="none" w:sz="0" w:space="0" w:color="auto"/>
                                                            <w:left w:val="none" w:sz="0" w:space="0" w:color="auto"/>
                                                            <w:bottom w:val="none" w:sz="0" w:space="0" w:color="auto"/>
                                                            <w:right w:val="none" w:sz="0" w:space="0" w:color="auto"/>
                                                          </w:divBdr>
                                                        </w:div>
                                                        <w:div w:id="1782066523">
                                                          <w:marLeft w:val="0"/>
                                                          <w:marRight w:val="0"/>
                                                          <w:marTop w:val="0"/>
                                                          <w:marBottom w:val="0"/>
                                                          <w:divBdr>
                                                            <w:top w:val="none" w:sz="0" w:space="0" w:color="auto"/>
                                                            <w:left w:val="none" w:sz="0" w:space="0" w:color="auto"/>
                                                            <w:bottom w:val="none" w:sz="0" w:space="0" w:color="auto"/>
                                                            <w:right w:val="none" w:sz="0" w:space="0" w:color="auto"/>
                                                          </w:divBdr>
                                                        </w:div>
                                                        <w:div w:id="263005425">
                                                          <w:marLeft w:val="0"/>
                                                          <w:marRight w:val="0"/>
                                                          <w:marTop w:val="0"/>
                                                          <w:marBottom w:val="0"/>
                                                          <w:divBdr>
                                                            <w:top w:val="none" w:sz="0" w:space="0" w:color="auto"/>
                                                            <w:left w:val="none" w:sz="0" w:space="0" w:color="auto"/>
                                                            <w:bottom w:val="none" w:sz="0" w:space="0" w:color="auto"/>
                                                            <w:right w:val="none" w:sz="0" w:space="0" w:color="auto"/>
                                                          </w:divBdr>
                                                        </w:div>
                                                        <w:div w:id="908926247">
                                                          <w:marLeft w:val="0"/>
                                                          <w:marRight w:val="0"/>
                                                          <w:marTop w:val="0"/>
                                                          <w:marBottom w:val="0"/>
                                                          <w:divBdr>
                                                            <w:top w:val="none" w:sz="0" w:space="0" w:color="auto"/>
                                                            <w:left w:val="none" w:sz="0" w:space="0" w:color="auto"/>
                                                            <w:bottom w:val="none" w:sz="0" w:space="0" w:color="auto"/>
                                                            <w:right w:val="none" w:sz="0" w:space="0" w:color="auto"/>
                                                          </w:divBdr>
                                                        </w:div>
                                                        <w:div w:id="190922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3043">
                                                  <w:marLeft w:val="0"/>
                                                  <w:marRight w:val="0"/>
                                                  <w:marTop w:val="0"/>
                                                  <w:marBottom w:val="0"/>
                                                  <w:divBdr>
                                                    <w:top w:val="none" w:sz="0" w:space="0" w:color="auto"/>
                                                    <w:left w:val="none" w:sz="0" w:space="0" w:color="auto"/>
                                                    <w:bottom w:val="none" w:sz="0" w:space="0" w:color="auto"/>
                                                    <w:right w:val="none" w:sz="0" w:space="0" w:color="auto"/>
                                                  </w:divBdr>
                                                  <w:divsChild>
                                                    <w:div w:id="1522402637">
                                                      <w:marLeft w:val="0"/>
                                                      <w:marRight w:val="0"/>
                                                      <w:marTop w:val="0"/>
                                                      <w:marBottom w:val="0"/>
                                                      <w:divBdr>
                                                        <w:top w:val="none" w:sz="0" w:space="0" w:color="auto"/>
                                                        <w:left w:val="none" w:sz="0" w:space="0" w:color="auto"/>
                                                        <w:bottom w:val="none" w:sz="0" w:space="0" w:color="auto"/>
                                                        <w:right w:val="none" w:sz="0" w:space="0" w:color="auto"/>
                                                      </w:divBdr>
                                                    </w:div>
                                                  </w:divsChild>
                                                </w:div>
                                                <w:div w:id="1796486435">
                                                  <w:marLeft w:val="0"/>
                                                  <w:marRight w:val="0"/>
                                                  <w:marTop w:val="0"/>
                                                  <w:marBottom w:val="0"/>
                                                  <w:divBdr>
                                                    <w:top w:val="none" w:sz="0" w:space="0" w:color="auto"/>
                                                    <w:left w:val="none" w:sz="0" w:space="0" w:color="auto"/>
                                                    <w:bottom w:val="none" w:sz="0" w:space="0" w:color="auto"/>
                                                    <w:right w:val="none" w:sz="0" w:space="0" w:color="auto"/>
                                                  </w:divBdr>
                                                  <w:divsChild>
                                                    <w:div w:id="976835326">
                                                      <w:marLeft w:val="0"/>
                                                      <w:marRight w:val="0"/>
                                                      <w:marTop w:val="0"/>
                                                      <w:marBottom w:val="0"/>
                                                      <w:divBdr>
                                                        <w:top w:val="none" w:sz="0" w:space="0" w:color="auto"/>
                                                        <w:left w:val="none" w:sz="0" w:space="0" w:color="auto"/>
                                                        <w:bottom w:val="none" w:sz="0" w:space="0" w:color="auto"/>
                                                        <w:right w:val="none" w:sz="0" w:space="0" w:color="auto"/>
                                                      </w:divBdr>
                                                    </w:div>
                                                  </w:divsChild>
                                                </w:div>
                                                <w:div w:id="137773616">
                                                  <w:marLeft w:val="0"/>
                                                  <w:marRight w:val="0"/>
                                                  <w:marTop w:val="0"/>
                                                  <w:marBottom w:val="0"/>
                                                  <w:divBdr>
                                                    <w:top w:val="none" w:sz="0" w:space="0" w:color="auto"/>
                                                    <w:left w:val="none" w:sz="0" w:space="0" w:color="auto"/>
                                                    <w:bottom w:val="none" w:sz="0" w:space="0" w:color="auto"/>
                                                    <w:right w:val="none" w:sz="0" w:space="0" w:color="auto"/>
                                                  </w:divBdr>
                                                  <w:divsChild>
                                                    <w:div w:id="997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3094400">
      <w:bodyDiv w:val="1"/>
      <w:marLeft w:val="0"/>
      <w:marRight w:val="0"/>
      <w:marTop w:val="0"/>
      <w:marBottom w:val="0"/>
      <w:divBdr>
        <w:top w:val="none" w:sz="0" w:space="0" w:color="auto"/>
        <w:left w:val="none" w:sz="0" w:space="0" w:color="auto"/>
        <w:bottom w:val="none" w:sz="0" w:space="0" w:color="auto"/>
        <w:right w:val="none" w:sz="0" w:space="0" w:color="auto"/>
      </w:divBdr>
    </w:div>
    <w:div w:id="706031611">
      <w:bodyDiv w:val="1"/>
      <w:marLeft w:val="0"/>
      <w:marRight w:val="0"/>
      <w:marTop w:val="0"/>
      <w:marBottom w:val="0"/>
      <w:divBdr>
        <w:top w:val="none" w:sz="0" w:space="0" w:color="auto"/>
        <w:left w:val="none" w:sz="0" w:space="0" w:color="auto"/>
        <w:bottom w:val="none" w:sz="0" w:space="0" w:color="auto"/>
        <w:right w:val="none" w:sz="0" w:space="0" w:color="auto"/>
      </w:divBdr>
    </w:div>
    <w:div w:id="711150116">
      <w:bodyDiv w:val="1"/>
      <w:marLeft w:val="0"/>
      <w:marRight w:val="0"/>
      <w:marTop w:val="0"/>
      <w:marBottom w:val="0"/>
      <w:divBdr>
        <w:top w:val="none" w:sz="0" w:space="0" w:color="auto"/>
        <w:left w:val="none" w:sz="0" w:space="0" w:color="auto"/>
        <w:bottom w:val="none" w:sz="0" w:space="0" w:color="auto"/>
        <w:right w:val="none" w:sz="0" w:space="0" w:color="auto"/>
      </w:divBdr>
    </w:div>
    <w:div w:id="717054284">
      <w:bodyDiv w:val="1"/>
      <w:marLeft w:val="0"/>
      <w:marRight w:val="0"/>
      <w:marTop w:val="0"/>
      <w:marBottom w:val="0"/>
      <w:divBdr>
        <w:top w:val="none" w:sz="0" w:space="0" w:color="auto"/>
        <w:left w:val="none" w:sz="0" w:space="0" w:color="auto"/>
        <w:bottom w:val="none" w:sz="0" w:space="0" w:color="auto"/>
        <w:right w:val="none" w:sz="0" w:space="0" w:color="auto"/>
      </w:divBdr>
    </w:div>
    <w:div w:id="740174731">
      <w:bodyDiv w:val="1"/>
      <w:marLeft w:val="0"/>
      <w:marRight w:val="0"/>
      <w:marTop w:val="0"/>
      <w:marBottom w:val="0"/>
      <w:divBdr>
        <w:top w:val="none" w:sz="0" w:space="0" w:color="auto"/>
        <w:left w:val="none" w:sz="0" w:space="0" w:color="auto"/>
        <w:bottom w:val="none" w:sz="0" w:space="0" w:color="auto"/>
        <w:right w:val="none" w:sz="0" w:space="0" w:color="auto"/>
      </w:divBdr>
    </w:div>
    <w:div w:id="749813241">
      <w:bodyDiv w:val="1"/>
      <w:marLeft w:val="0"/>
      <w:marRight w:val="0"/>
      <w:marTop w:val="0"/>
      <w:marBottom w:val="0"/>
      <w:divBdr>
        <w:top w:val="none" w:sz="0" w:space="0" w:color="auto"/>
        <w:left w:val="none" w:sz="0" w:space="0" w:color="auto"/>
        <w:bottom w:val="none" w:sz="0" w:space="0" w:color="auto"/>
        <w:right w:val="none" w:sz="0" w:space="0" w:color="auto"/>
      </w:divBdr>
    </w:div>
    <w:div w:id="762381305">
      <w:bodyDiv w:val="1"/>
      <w:marLeft w:val="0"/>
      <w:marRight w:val="0"/>
      <w:marTop w:val="0"/>
      <w:marBottom w:val="0"/>
      <w:divBdr>
        <w:top w:val="none" w:sz="0" w:space="0" w:color="auto"/>
        <w:left w:val="none" w:sz="0" w:space="0" w:color="auto"/>
        <w:bottom w:val="none" w:sz="0" w:space="0" w:color="auto"/>
        <w:right w:val="none" w:sz="0" w:space="0" w:color="auto"/>
      </w:divBdr>
    </w:div>
    <w:div w:id="786780524">
      <w:bodyDiv w:val="1"/>
      <w:marLeft w:val="0"/>
      <w:marRight w:val="0"/>
      <w:marTop w:val="0"/>
      <w:marBottom w:val="0"/>
      <w:divBdr>
        <w:top w:val="none" w:sz="0" w:space="0" w:color="auto"/>
        <w:left w:val="none" w:sz="0" w:space="0" w:color="auto"/>
        <w:bottom w:val="none" w:sz="0" w:space="0" w:color="auto"/>
        <w:right w:val="none" w:sz="0" w:space="0" w:color="auto"/>
      </w:divBdr>
      <w:divsChild>
        <w:div w:id="473065183">
          <w:marLeft w:val="0"/>
          <w:marRight w:val="0"/>
          <w:marTop w:val="0"/>
          <w:marBottom w:val="0"/>
          <w:divBdr>
            <w:top w:val="none" w:sz="0" w:space="0" w:color="auto"/>
            <w:left w:val="none" w:sz="0" w:space="0" w:color="auto"/>
            <w:bottom w:val="none" w:sz="0" w:space="0" w:color="auto"/>
            <w:right w:val="none" w:sz="0" w:space="0" w:color="auto"/>
          </w:divBdr>
          <w:divsChild>
            <w:div w:id="1622296058">
              <w:marLeft w:val="0"/>
              <w:marRight w:val="0"/>
              <w:marTop w:val="0"/>
              <w:marBottom w:val="0"/>
              <w:divBdr>
                <w:top w:val="none" w:sz="0" w:space="0" w:color="auto"/>
                <w:left w:val="none" w:sz="0" w:space="0" w:color="auto"/>
                <w:bottom w:val="none" w:sz="0" w:space="0" w:color="auto"/>
                <w:right w:val="none" w:sz="0" w:space="0" w:color="auto"/>
              </w:divBdr>
              <w:divsChild>
                <w:div w:id="771970647">
                  <w:marLeft w:val="0"/>
                  <w:marRight w:val="0"/>
                  <w:marTop w:val="0"/>
                  <w:marBottom w:val="0"/>
                  <w:divBdr>
                    <w:top w:val="none" w:sz="0" w:space="0" w:color="auto"/>
                    <w:left w:val="none" w:sz="0" w:space="0" w:color="auto"/>
                    <w:bottom w:val="none" w:sz="0" w:space="0" w:color="auto"/>
                    <w:right w:val="none" w:sz="0" w:space="0" w:color="auto"/>
                  </w:divBdr>
                  <w:divsChild>
                    <w:div w:id="1704360706">
                      <w:marLeft w:val="0"/>
                      <w:marRight w:val="0"/>
                      <w:marTop w:val="0"/>
                      <w:marBottom w:val="0"/>
                      <w:divBdr>
                        <w:top w:val="none" w:sz="0" w:space="0" w:color="auto"/>
                        <w:left w:val="none" w:sz="0" w:space="0" w:color="auto"/>
                        <w:bottom w:val="none" w:sz="0" w:space="0" w:color="auto"/>
                        <w:right w:val="none" w:sz="0" w:space="0" w:color="auto"/>
                      </w:divBdr>
                      <w:divsChild>
                        <w:div w:id="1166743283">
                          <w:marLeft w:val="0"/>
                          <w:marRight w:val="0"/>
                          <w:marTop w:val="0"/>
                          <w:marBottom w:val="0"/>
                          <w:divBdr>
                            <w:top w:val="none" w:sz="0" w:space="0" w:color="auto"/>
                            <w:left w:val="none" w:sz="0" w:space="0" w:color="auto"/>
                            <w:bottom w:val="none" w:sz="0" w:space="0" w:color="auto"/>
                            <w:right w:val="none" w:sz="0" w:space="0" w:color="auto"/>
                          </w:divBdr>
                          <w:divsChild>
                            <w:div w:id="831797867">
                              <w:marLeft w:val="0"/>
                              <w:marRight w:val="0"/>
                              <w:marTop w:val="0"/>
                              <w:marBottom w:val="0"/>
                              <w:divBdr>
                                <w:top w:val="none" w:sz="0" w:space="0" w:color="auto"/>
                                <w:left w:val="none" w:sz="0" w:space="0" w:color="auto"/>
                                <w:bottom w:val="none" w:sz="0" w:space="0" w:color="auto"/>
                                <w:right w:val="none" w:sz="0" w:space="0" w:color="auto"/>
                              </w:divBdr>
                              <w:divsChild>
                                <w:div w:id="1625964813">
                                  <w:marLeft w:val="0"/>
                                  <w:marRight w:val="0"/>
                                  <w:marTop w:val="0"/>
                                  <w:marBottom w:val="0"/>
                                  <w:divBdr>
                                    <w:top w:val="none" w:sz="0" w:space="0" w:color="auto"/>
                                    <w:left w:val="none" w:sz="0" w:space="0" w:color="auto"/>
                                    <w:bottom w:val="none" w:sz="0" w:space="0" w:color="auto"/>
                                    <w:right w:val="none" w:sz="0" w:space="0" w:color="auto"/>
                                  </w:divBdr>
                                  <w:divsChild>
                                    <w:div w:id="494348023">
                                      <w:marLeft w:val="0"/>
                                      <w:marRight w:val="0"/>
                                      <w:marTop w:val="0"/>
                                      <w:marBottom w:val="0"/>
                                      <w:divBdr>
                                        <w:top w:val="none" w:sz="0" w:space="0" w:color="auto"/>
                                        <w:left w:val="none" w:sz="0" w:space="0" w:color="auto"/>
                                        <w:bottom w:val="none" w:sz="0" w:space="0" w:color="auto"/>
                                        <w:right w:val="none" w:sz="0" w:space="0" w:color="auto"/>
                                      </w:divBdr>
                                      <w:divsChild>
                                        <w:div w:id="1196189504">
                                          <w:marLeft w:val="0"/>
                                          <w:marRight w:val="0"/>
                                          <w:marTop w:val="0"/>
                                          <w:marBottom w:val="0"/>
                                          <w:divBdr>
                                            <w:top w:val="none" w:sz="0" w:space="0" w:color="auto"/>
                                            <w:left w:val="none" w:sz="0" w:space="0" w:color="auto"/>
                                            <w:bottom w:val="none" w:sz="0" w:space="0" w:color="auto"/>
                                            <w:right w:val="none" w:sz="0" w:space="0" w:color="auto"/>
                                          </w:divBdr>
                                          <w:divsChild>
                                            <w:div w:id="1748990716">
                                              <w:marLeft w:val="0"/>
                                              <w:marRight w:val="0"/>
                                              <w:marTop w:val="0"/>
                                              <w:marBottom w:val="0"/>
                                              <w:divBdr>
                                                <w:top w:val="none" w:sz="0" w:space="0" w:color="auto"/>
                                                <w:left w:val="none" w:sz="0" w:space="0" w:color="auto"/>
                                                <w:bottom w:val="none" w:sz="0" w:space="0" w:color="auto"/>
                                                <w:right w:val="none" w:sz="0" w:space="0" w:color="auto"/>
                                              </w:divBdr>
                                              <w:divsChild>
                                                <w:div w:id="2105492305">
                                                  <w:marLeft w:val="0"/>
                                                  <w:marRight w:val="0"/>
                                                  <w:marTop w:val="0"/>
                                                  <w:marBottom w:val="0"/>
                                                  <w:divBdr>
                                                    <w:top w:val="none" w:sz="0" w:space="0" w:color="auto"/>
                                                    <w:left w:val="none" w:sz="0" w:space="0" w:color="auto"/>
                                                    <w:bottom w:val="none" w:sz="0" w:space="0" w:color="auto"/>
                                                    <w:right w:val="none" w:sz="0" w:space="0" w:color="auto"/>
                                                  </w:divBdr>
                                                  <w:divsChild>
                                                    <w:div w:id="942230536">
                                                      <w:marLeft w:val="0"/>
                                                      <w:marRight w:val="0"/>
                                                      <w:marTop w:val="0"/>
                                                      <w:marBottom w:val="0"/>
                                                      <w:divBdr>
                                                        <w:top w:val="none" w:sz="0" w:space="0" w:color="auto"/>
                                                        <w:left w:val="none" w:sz="0" w:space="0" w:color="auto"/>
                                                        <w:bottom w:val="none" w:sz="0" w:space="0" w:color="auto"/>
                                                        <w:right w:val="none" w:sz="0" w:space="0" w:color="auto"/>
                                                      </w:divBdr>
                                                      <w:divsChild>
                                                        <w:div w:id="1675449301">
                                                          <w:marLeft w:val="0"/>
                                                          <w:marRight w:val="0"/>
                                                          <w:marTop w:val="0"/>
                                                          <w:marBottom w:val="0"/>
                                                          <w:divBdr>
                                                            <w:top w:val="none" w:sz="0" w:space="0" w:color="auto"/>
                                                            <w:left w:val="none" w:sz="0" w:space="0" w:color="auto"/>
                                                            <w:bottom w:val="none" w:sz="0" w:space="0" w:color="auto"/>
                                                            <w:right w:val="none" w:sz="0" w:space="0" w:color="auto"/>
                                                          </w:divBdr>
                                                        </w:div>
                                                        <w:div w:id="758988454">
                                                          <w:marLeft w:val="0"/>
                                                          <w:marRight w:val="0"/>
                                                          <w:marTop w:val="0"/>
                                                          <w:marBottom w:val="0"/>
                                                          <w:divBdr>
                                                            <w:top w:val="none" w:sz="0" w:space="0" w:color="auto"/>
                                                            <w:left w:val="none" w:sz="0" w:space="0" w:color="auto"/>
                                                            <w:bottom w:val="none" w:sz="0" w:space="0" w:color="auto"/>
                                                            <w:right w:val="none" w:sz="0" w:space="0" w:color="auto"/>
                                                          </w:divBdr>
                                                        </w:div>
                                                        <w:div w:id="1901331259">
                                                          <w:marLeft w:val="0"/>
                                                          <w:marRight w:val="0"/>
                                                          <w:marTop w:val="0"/>
                                                          <w:marBottom w:val="0"/>
                                                          <w:divBdr>
                                                            <w:top w:val="none" w:sz="0" w:space="0" w:color="auto"/>
                                                            <w:left w:val="none" w:sz="0" w:space="0" w:color="auto"/>
                                                            <w:bottom w:val="none" w:sz="0" w:space="0" w:color="auto"/>
                                                            <w:right w:val="none" w:sz="0" w:space="0" w:color="auto"/>
                                                          </w:divBdr>
                                                        </w:div>
                                                        <w:div w:id="1764302673">
                                                          <w:marLeft w:val="0"/>
                                                          <w:marRight w:val="0"/>
                                                          <w:marTop w:val="0"/>
                                                          <w:marBottom w:val="0"/>
                                                          <w:divBdr>
                                                            <w:top w:val="none" w:sz="0" w:space="0" w:color="auto"/>
                                                            <w:left w:val="none" w:sz="0" w:space="0" w:color="auto"/>
                                                            <w:bottom w:val="none" w:sz="0" w:space="0" w:color="auto"/>
                                                            <w:right w:val="none" w:sz="0" w:space="0" w:color="auto"/>
                                                          </w:divBdr>
                                                        </w:div>
                                                        <w:div w:id="87846424">
                                                          <w:marLeft w:val="0"/>
                                                          <w:marRight w:val="0"/>
                                                          <w:marTop w:val="0"/>
                                                          <w:marBottom w:val="0"/>
                                                          <w:divBdr>
                                                            <w:top w:val="none" w:sz="0" w:space="0" w:color="auto"/>
                                                            <w:left w:val="none" w:sz="0" w:space="0" w:color="auto"/>
                                                            <w:bottom w:val="none" w:sz="0" w:space="0" w:color="auto"/>
                                                            <w:right w:val="none" w:sz="0" w:space="0" w:color="auto"/>
                                                          </w:divBdr>
                                                        </w:div>
                                                        <w:div w:id="629553548">
                                                          <w:marLeft w:val="0"/>
                                                          <w:marRight w:val="0"/>
                                                          <w:marTop w:val="0"/>
                                                          <w:marBottom w:val="0"/>
                                                          <w:divBdr>
                                                            <w:top w:val="none" w:sz="0" w:space="0" w:color="auto"/>
                                                            <w:left w:val="none" w:sz="0" w:space="0" w:color="auto"/>
                                                            <w:bottom w:val="none" w:sz="0" w:space="0" w:color="auto"/>
                                                            <w:right w:val="none" w:sz="0" w:space="0" w:color="auto"/>
                                                          </w:divBdr>
                                                        </w:div>
                                                        <w:div w:id="1436173585">
                                                          <w:marLeft w:val="0"/>
                                                          <w:marRight w:val="0"/>
                                                          <w:marTop w:val="0"/>
                                                          <w:marBottom w:val="0"/>
                                                          <w:divBdr>
                                                            <w:top w:val="none" w:sz="0" w:space="0" w:color="auto"/>
                                                            <w:left w:val="none" w:sz="0" w:space="0" w:color="auto"/>
                                                            <w:bottom w:val="none" w:sz="0" w:space="0" w:color="auto"/>
                                                            <w:right w:val="none" w:sz="0" w:space="0" w:color="auto"/>
                                                          </w:divBdr>
                                                        </w:div>
                                                        <w:div w:id="1136991455">
                                                          <w:marLeft w:val="0"/>
                                                          <w:marRight w:val="0"/>
                                                          <w:marTop w:val="0"/>
                                                          <w:marBottom w:val="0"/>
                                                          <w:divBdr>
                                                            <w:top w:val="none" w:sz="0" w:space="0" w:color="auto"/>
                                                            <w:left w:val="none" w:sz="0" w:space="0" w:color="auto"/>
                                                            <w:bottom w:val="none" w:sz="0" w:space="0" w:color="auto"/>
                                                            <w:right w:val="none" w:sz="0" w:space="0" w:color="auto"/>
                                                          </w:divBdr>
                                                        </w:div>
                                                        <w:div w:id="515311380">
                                                          <w:marLeft w:val="0"/>
                                                          <w:marRight w:val="0"/>
                                                          <w:marTop w:val="0"/>
                                                          <w:marBottom w:val="0"/>
                                                          <w:divBdr>
                                                            <w:top w:val="none" w:sz="0" w:space="0" w:color="auto"/>
                                                            <w:left w:val="none" w:sz="0" w:space="0" w:color="auto"/>
                                                            <w:bottom w:val="none" w:sz="0" w:space="0" w:color="auto"/>
                                                            <w:right w:val="none" w:sz="0" w:space="0" w:color="auto"/>
                                                          </w:divBdr>
                                                        </w:div>
                                                        <w:div w:id="589580402">
                                                          <w:marLeft w:val="0"/>
                                                          <w:marRight w:val="0"/>
                                                          <w:marTop w:val="0"/>
                                                          <w:marBottom w:val="0"/>
                                                          <w:divBdr>
                                                            <w:top w:val="none" w:sz="0" w:space="0" w:color="auto"/>
                                                            <w:left w:val="none" w:sz="0" w:space="0" w:color="auto"/>
                                                            <w:bottom w:val="none" w:sz="0" w:space="0" w:color="auto"/>
                                                            <w:right w:val="none" w:sz="0" w:space="0" w:color="auto"/>
                                                          </w:divBdr>
                                                        </w:div>
                                                        <w:div w:id="1219130835">
                                                          <w:marLeft w:val="0"/>
                                                          <w:marRight w:val="0"/>
                                                          <w:marTop w:val="0"/>
                                                          <w:marBottom w:val="0"/>
                                                          <w:divBdr>
                                                            <w:top w:val="none" w:sz="0" w:space="0" w:color="auto"/>
                                                            <w:left w:val="none" w:sz="0" w:space="0" w:color="auto"/>
                                                            <w:bottom w:val="none" w:sz="0" w:space="0" w:color="auto"/>
                                                            <w:right w:val="none" w:sz="0" w:space="0" w:color="auto"/>
                                                          </w:divBdr>
                                                        </w:div>
                                                        <w:div w:id="1514950624">
                                                          <w:marLeft w:val="0"/>
                                                          <w:marRight w:val="0"/>
                                                          <w:marTop w:val="0"/>
                                                          <w:marBottom w:val="0"/>
                                                          <w:divBdr>
                                                            <w:top w:val="none" w:sz="0" w:space="0" w:color="auto"/>
                                                            <w:left w:val="none" w:sz="0" w:space="0" w:color="auto"/>
                                                            <w:bottom w:val="none" w:sz="0" w:space="0" w:color="auto"/>
                                                            <w:right w:val="none" w:sz="0" w:space="0" w:color="auto"/>
                                                          </w:divBdr>
                                                        </w:div>
                                                        <w:div w:id="1751081960">
                                                          <w:marLeft w:val="0"/>
                                                          <w:marRight w:val="0"/>
                                                          <w:marTop w:val="0"/>
                                                          <w:marBottom w:val="0"/>
                                                          <w:divBdr>
                                                            <w:top w:val="none" w:sz="0" w:space="0" w:color="auto"/>
                                                            <w:left w:val="none" w:sz="0" w:space="0" w:color="auto"/>
                                                            <w:bottom w:val="none" w:sz="0" w:space="0" w:color="auto"/>
                                                            <w:right w:val="none" w:sz="0" w:space="0" w:color="auto"/>
                                                          </w:divBdr>
                                                        </w:div>
                                                        <w:div w:id="1856188011">
                                                          <w:marLeft w:val="0"/>
                                                          <w:marRight w:val="0"/>
                                                          <w:marTop w:val="0"/>
                                                          <w:marBottom w:val="0"/>
                                                          <w:divBdr>
                                                            <w:top w:val="none" w:sz="0" w:space="0" w:color="auto"/>
                                                            <w:left w:val="none" w:sz="0" w:space="0" w:color="auto"/>
                                                            <w:bottom w:val="none" w:sz="0" w:space="0" w:color="auto"/>
                                                            <w:right w:val="none" w:sz="0" w:space="0" w:color="auto"/>
                                                          </w:divBdr>
                                                        </w:div>
                                                        <w:div w:id="1301768110">
                                                          <w:marLeft w:val="0"/>
                                                          <w:marRight w:val="0"/>
                                                          <w:marTop w:val="0"/>
                                                          <w:marBottom w:val="0"/>
                                                          <w:divBdr>
                                                            <w:top w:val="none" w:sz="0" w:space="0" w:color="auto"/>
                                                            <w:left w:val="none" w:sz="0" w:space="0" w:color="auto"/>
                                                            <w:bottom w:val="none" w:sz="0" w:space="0" w:color="auto"/>
                                                            <w:right w:val="none" w:sz="0" w:space="0" w:color="auto"/>
                                                          </w:divBdr>
                                                        </w:div>
                                                        <w:div w:id="614101652">
                                                          <w:marLeft w:val="0"/>
                                                          <w:marRight w:val="0"/>
                                                          <w:marTop w:val="0"/>
                                                          <w:marBottom w:val="0"/>
                                                          <w:divBdr>
                                                            <w:top w:val="none" w:sz="0" w:space="0" w:color="auto"/>
                                                            <w:left w:val="none" w:sz="0" w:space="0" w:color="auto"/>
                                                            <w:bottom w:val="none" w:sz="0" w:space="0" w:color="auto"/>
                                                            <w:right w:val="none" w:sz="0" w:space="0" w:color="auto"/>
                                                          </w:divBdr>
                                                        </w:div>
                                                        <w:div w:id="1275752544">
                                                          <w:marLeft w:val="0"/>
                                                          <w:marRight w:val="0"/>
                                                          <w:marTop w:val="0"/>
                                                          <w:marBottom w:val="0"/>
                                                          <w:divBdr>
                                                            <w:top w:val="none" w:sz="0" w:space="0" w:color="auto"/>
                                                            <w:left w:val="none" w:sz="0" w:space="0" w:color="auto"/>
                                                            <w:bottom w:val="none" w:sz="0" w:space="0" w:color="auto"/>
                                                            <w:right w:val="none" w:sz="0" w:space="0" w:color="auto"/>
                                                          </w:divBdr>
                                                        </w:div>
                                                        <w:div w:id="1263298194">
                                                          <w:marLeft w:val="0"/>
                                                          <w:marRight w:val="0"/>
                                                          <w:marTop w:val="0"/>
                                                          <w:marBottom w:val="0"/>
                                                          <w:divBdr>
                                                            <w:top w:val="none" w:sz="0" w:space="0" w:color="auto"/>
                                                            <w:left w:val="none" w:sz="0" w:space="0" w:color="auto"/>
                                                            <w:bottom w:val="none" w:sz="0" w:space="0" w:color="auto"/>
                                                            <w:right w:val="none" w:sz="0" w:space="0" w:color="auto"/>
                                                          </w:divBdr>
                                                        </w:div>
                                                        <w:div w:id="580526683">
                                                          <w:marLeft w:val="0"/>
                                                          <w:marRight w:val="0"/>
                                                          <w:marTop w:val="0"/>
                                                          <w:marBottom w:val="0"/>
                                                          <w:divBdr>
                                                            <w:top w:val="none" w:sz="0" w:space="0" w:color="auto"/>
                                                            <w:left w:val="none" w:sz="0" w:space="0" w:color="auto"/>
                                                            <w:bottom w:val="none" w:sz="0" w:space="0" w:color="auto"/>
                                                            <w:right w:val="none" w:sz="0" w:space="0" w:color="auto"/>
                                                          </w:divBdr>
                                                        </w:div>
                                                        <w:div w:id="389232396">
                                                          <w:marLeft w:val="0"/>
                                                          <w:marRight w:val="0"/>
                                                          <w:marTop w:val="0"/>
                                                          <w:marBottom w:val="0"/>
                                                          <w:divBdr>
                                                            <w:top w:val="none" w:sz="0" w:space="0" w:color="auto"/>
                                                            <w:left w:val="none" w:sz="0" w:space="0" w:color="auto"/>
                                                            <w:bottom w:val="none" w:sz="0" w:space="0" w:color="auto"/>
                                                            <w:right w:val="none" w:sz="0" w:space="0" w:color="auto"/>
                                                          </w:divBdr>
                                                        </w:div>
                                                        <w:div w:id="1885209834">
                                                          <w:marLeft w:val="0"/>
                                                          <w:marRight w:val="0"/>
                                                          <w:marTop w:val="0"/>
                                                          <w:marBottom w:val="0"/>
                                                          <w:divBdr>
                                                            <w:top w:val="none" w:sz="0" w:space="0" w:color="auto"/>
                                                            <w:left w:val="none" w:sz="0" w:space="0" w:color="auto"/>
                                                            <w:bottom w:val="none" w:sz="0" w:space="0" w:color="auto"/>
                                                            <w:right w:val="none" w:sz="0" w:space="0" w:color="auto"/>
                                                          </w:divBdr>
                                                        </w:div>
                                                        <w:div w:id="312485518">
                                                          <w:marLeft w:val="0"/>
                                                          <w:marRight w:val="0"/>
                                                          <w:marTop w:val="0"/>
                                                          <w:marBottom w:val="0"/>
                                                          <w:divBdr>
                                                            <w:top w:val="none" w:sz="0" w:space="0" w:color="auto"/>
                                                            <w:left w:val="none" w:sz="0" w:space="0" w:color="auto"/>
                                                            <w:bottom w:val="none" w:sz="0" w:space="0" w:color="auto"/>
                                                            <w:right w:val="none" w:sz="0" w:space="0" w:color="auto"/>
                                                          </w:divBdr>
                                                        </w:div>
                                                        <w:div w:id="963192470">
                                                          <w:marLeft w:val="0"/>
                                                          <w:marRight w:val="0"/>
                                                          <w:marTop w:val="0"/>
                                                          <w:marBottom w:val="0"/>
                                                          <w:divBdr>
                                                            <w:top w:val="none" w:sz="0" w:space="0" w:color="auto"/>
                                                            <w:left w:val="none" w:sz="0" w:space="0" w:color="auto"/>
                                                            <w:bottom w:val="none" w:sz="0" w:space="0" w:color="auto"/>
                                                            <w:right w:val="none" w:sz="0" w:space="0" w:color="auto"/>
                                                          </w:divBdr>
                                                        </w:div>
                                                        <w:div w:id="1567036489">
                                                          <w:marLeft w:val="0"/>
                                                          <w:marRight w:val="0"/>
                                                          <w:marTop w:val="0"/>
                                                          <w:marBottom w:val="0"/>
                                                          <w:divBdr>
                                                            <w:top w:val="none" w:sz="0" w:space="0" w:color="auto"/>
                                                            <w:left w:val="none" w:sz="0" w:space="0" w:color="auto"/>
                                                            <w:bottom w:val="none" w:sz="0" w:space="0" w:color="auto"/>
                                                            <w:right w:val="none" w:sz="0" w:space="0" w:color="auto"/>
                                                          </w:divBdr>
                                                        </w:div>
                                                        <w:div w:id="1149206349">
                                                          <w:marLeft w:val="0"/>
                                                          <w:marRight w:val="0"/>
                                                          <w:marTop w:val="0"/>
                                                          <w:marBottom w:val="0"/>
                                                          <w:divBdr>
                                                            <w:top w:val="none" w:sz="0" w:space="0" w:color="auto"/>
                                                            <w:left w:val="none" w:sz="0" w:space="0" w:color="auto"/>
                                                            <w:bottom w:val="none" w:sz="0" w:space="0" w:color="auto"/>
                                                            <w:right w:val="none" w:sz="0" w:space="0" w:color="auto"/>
                                                          </w:divBdr>
                                                        </w:div>
                                                        <w:div w:id="1533155284">
                                                          <w:marLeft w:val="0"/>
                                                          <w:marRight w:val="0"/>
                                                          <w:marTop w:val="0"/>
                                                          <w:marBottom w:val="0"/>
                                                          <w:divBdr>
                                                            <w:top w:val="none" w:sz="0" w:space="0" w:color="auto"/>
                                                            <w:left w:val="none" w:sz="0" w:space="0" w:color="auto"/>
                                                            <w:bottom w:val="none" w:sz="0" w:space="0" w:color="auto"/>
                                                            <w:right w:val="none" w:sz="0" w:space="0" w:color="auto"/>
                                                          </w:divBdr>
                                                        </w:div>
                                                        <w:div w:id="1012218988">
                                                          <w:marLeft w:val="0"/>
                                                          <w:marRight w:val="0"/>
                                                          <w:marTop w:val="0"/>
                                                          <w:marBottom w:val="0"/>
                                                          <w:divBdr>
                                                            <w:top w:val="none" w:sz="0" w:space="0" w:color="auto"/>
                                                            <w:left w:val="none" w:sz="0" w:space="0" w:color="auto"/>
                                                            <w:bottom w:val="none" w:sz="0" w:space="0" w:color="auto"/>
                                                            <w:right w:val="none" w:sz="0" w:space="0" w:color="auto"/>
                                                          </w:divBdr>
                                                        </w:div>
                                                        <w:div w:id="157310437">
                                                          <w:marLeft w:val="0"/>
                                                          <w:marRight w:val="0"/>
                                                          <w:marTop w:val="0"/>
                                                          <w:marBottom w:val="0"/>
                                                          <w:divBdr>
                                                            <w:top w:val="none" w:sz="0" w:space="0" w:color="auto"/>
                                                            <w:left w:val="none" w:sz="0" w:space="0" w:color="auto"/>
                                                            <w:bottom w:val="none" w:sz="0" w:space="0" w:color="auto"/>
                                                            <w:right w:val="none" w:sz="0" w:space="0" w:color="auto"/>
                                                          </w:divBdr>
                                                        </w:div>
                                                        <w:div w:id="854031791">
                                                          <w:marLeft w:val="0"/>
                                                          <w:marRight w:val="0"/>
                                                          <w:marTop w:val="0"/>
                                                          <w:marBottom w:val="0"/>
                                                          <w:divBdr>
                                                            <w:top w:val="none" w:sz="0" w:space="0" w:color="auto"/>
                                                            <w:left w:val="none" w:sz="0" w:space="0" w:color="auto"/>
                                                            <w:bottom w:val="none" w:sz="0" w:space="0" w:color="auto"/>
                                                            <w:right w:val="none" w:sz="0" w:space="0" w:color="auto"/>
                                                          </w:divBdr>
                                                        </w:div>
                                                        <w:div w:id="1134953135">
                                                          <w:marLeft w:val="0"/>
                                                          <w:marRight w:val="0"/>
                                                          <w:marTop w:val="0"/>
                                                          <w:marBottom w:val="0"/>
                                                          <w:divBdr>
                                                            <w:top w:val="none" w:sz="0" w:space="0" w:color="auto"/>
                                                            <w:left w:val="none" w:sz="0" w:space="0" w:color="auto"/>
                                                            <w:bottom w:val="none" w:sz="0" w:space="0" w:color="auto"/>
                                                            <w:right w:val="none" w:sz="0" w:space="0" w:color="auto"/>
                                                          </w:divBdr>
                                                        </w:div>
                                                        <w:div w:id="2122071065">
                                                          <w:marLeft w:val="0"/>
                                                          <w:marRight w:val="0"/>
                                                          <w:marTop w:val="0"/>
                                                          <w:marBottom w:val="0"/>
                                                          <w:divBdr>
                                                            <w:top w:val="none" w:sz="0" w:space="0" w:color="auto"/>
                                                            <w:left w:val="none" w:sz="0" w:space="0" w:color="auto"/>
                                                            <w:bottom w:val="none" w:sz="0" w:space="0" w:color="auto"/>
                                                            <w:right w:val="none" w:sz="0" w:space="0" w:color="auto"/>
                                                          </w:divBdr>
                                                        </w:div>
                                                        <w:div w:id="897931941">
                                                          <w:marLeft w:val="0"/>
                                                          <w:marRight w:val="0"/>
                                                          <w:marTop w:val="0"/>
                                                          <w:marBottom w:val="0"/>
                                                          <w:divBdr>
                                                            <w:top w:val="none" w:sz="0" w:space="0" w:color="auto"/>
                                                            <w:left w:val="none" w:sz="0" w:space="0" w:color="auto"/>
                                                            <w:bottom w:val="none" w:sz="0" w:space="0" w:color="auto"/>
                                                            <w:right w:val="none" w:sz="0" w:space="0" w:color="auto"/>
                                                          </w:divBdr>
                                                        </w:div>
                                                        <w:div w:id="558126474">
                                                          <w:marLeft w:val="0"/>
                                                          <w:marRight w:val="0"/>
                                                          <w:marTop w:val="0"/>
                                                          <w:marBottom w:val="0"/>
                                                          <w:divBdr>
                                                            <w:top w:val="none" w:sz="0" w:space="0" w:color="auto"/>
                                                            <w:left w:val="none" w:sz="0" w:space="0" w:color="auto"/>
                                                            <w:bottom w:val="none" w:sz="0" w:space="0" w:color="auto"/>
                                                            <w:right w:val="none" w:sz="0" w:space="0" w:color="auto"/>
                                                          </w:divBdr>
                                                        </w:div>
                                                        <w:div w:id="864173888">
                                                          <w:marLeft w:val="0"/>
                                                          <w:marRight w:val="0"/>
                                                          <w:marTop w:val="0"/>
                                                          <w:marBottom w:val="0"/>
                                                          <w:divBdr>
                                                            <w:top w:val="none" w:sz="0" w:space="0" w:color="auto"/>
                                                            <w:left w:val="none" w:sz="0" w:space="0" w:color="auto"/>
                                                            <w:bottom w:val="none" w:sz="0" w:space="0" w:color="auto"/>
                                                            <w:right w:val="none" w:sz="0" w:space="0" w:color="auto"/>
                                                          </w:divBdr>
                                                        </w:div>
                                                        <w:div w:id="443311014">
                                                          <w:marLeft w:val="0"/>
                                                          <w:marRight w:val="0"/>
                                                          <w:marTop w:val="0"/>
                                                          <w:marBottom w:val="0"/>
                                                          <w:divBdr>
                                                            <w:top w:val="none" w:sz="0" w:space="0" w:color="auto"/>
                                                            <w:left w:val="none" w:sz="0" w:space="0" w:color="auto"/>
                                                            <w:bottom w:val="none" w:sz="0" w:space="0" w:color="auto"/>
                                                            <w:right w:val="none" w:sz="0" w:space="0" w:color="auto"/>
                                                          </w:divBdr>
                                                        </w:div>
                                                        <w:div w:id="1797527307">
                                                          <w:marLeft w:val="0"/>
                                                          <w:marRight w:val="0"/>
                                                          <w:marTop w:val="0"/>
                                                          <w:marBottom w:val="0"/>
                                                          <w:divBdr>
                                                            <w:top w:val="none" w:sz="0" w:space="0" w:color="auto"/>
                                                            <w:left w:val="none" w:sz="0" w:space="0" w:color="auto"/>
                                                            <w:bottom w:val="none" w:sz="0" w:space="0" w:color="auto"/>
                                                            <w:right w:val="none" w:sz="0" w:space="0" w:color="auto"/>
                                                          </w:divBdr>
                                                        </w:div>
                                                        <w:div w:id="155613132">
                                                          <w:marLeft w:val="0"/>
                                                          <w:marRight w:val="0"/>
                                                          <w:marTop w:val="0"/>
                                                          <w:marBottom w:val="0"/>
                                                          <w:divBdr>
                                                            <w:top w:val="none" w:sz="0" w:space="0" w:color="auto"/>
                                                            <w:left w:val="none" w:sz="0" w:space="0" w:color="auto"/>
                                                            <w:bottom w:val="none" w:sz="0" w:space="0" w:color="auto"/>
                                                            <w:right w:val="none" w:sz="0" w:space="0" w:color="auto"/>
                                                          </w:divBdr>
                                                        </w:div>
                                                        <w:div w:id="2109346579">
                                                          <w:marLeft w:val="0"/>
                                                          <w:marRight w:val="0"/>
                                                          <w:marTop w:val="0"/>
                                                          <w:marBottom w:val="0"/>
                                                          <w:divBdr>
                                                            <w:top w:val="none" w:sz="0" w:space="0" w:color="auto"/>
                                                            <w:left w:val="none" w:sz="0" w:space="0" w:color="auto"/>
                                                            <w:bottom w:val="none" w:sz="0" w:space="0" w:color="auto"/>
                                                            <w:right w:val="none" w:sz="0" w:space="0" w:color="auto"/>
                                                          </w:divBdr>
                                                        </w:div>
                                                        <w:div w:id="15310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5638">
                                                  <w:marLeft w:val="0"/>
                                                  <w:marRight w:val="0"/>
                                                  <w:marTop w:val="0"/>
                                                  <w:marBottom w:val="0"/>
                                                  <w:divBdr>
                                                    <w:top w:val="none" w:sz="0" w:space="0" w:color="auto"/>
                                                    <w:left w:val="none" w:sz="0" w:space="0" w:color="auto"/>
                                                    <w:bottom w:val="none" w:sz="0" w:space="0" w:color="auto"/>
                                                    <w:right w:val="none" w:sz="0" w:space="0" w:color="auto"/>
                                                  </w:divBdr>
                                                  <w:divsChild>
                                                    <w:div w:id="330718977">
                                                      <w:marLeft w:val="0"/>
                                                      <w:marRight w:val="0"/>
                                                      <w:marTop w:val="0"/>
                                                      <w:marBottom w:val="0"/>
                                                      <w:divBdr>
                                                        <w:top w:val="none" w:sz="0" w:space="0" w:color="auto"/>
                                                        <w:left w:val="none" w:sz="0" w:space="0" w:color="auto"/>
                                                        <w:bottom w:val="none" w:sz="0" w:space="0" w:color="auto"/>
                                                        <w:right w:val="none" w:sz="0" w:space="0" w:color="auto"/>
                                                      </w:divBdr>
                                                    </w:div>
                                                  </w:divsChild>
                                                </w:div>
                                                <w:div w:id="468208659">
                                                  <w:marLeft w:val="0"/>
                                                  <w:marRight w:val="0"/>
                                                  <w:marTop w:val="0"/>
                                                  <w:marBottom w:val="0"/>
                                                  <w:divBdr>
                                                    <w:top w:val="none" w:sz="0" w:space="0" w:color="auto"/>
                                                    <w:left w:val="none" w:sz="0" w:space="0" w:color="auto"/>
                                                    <w:bottom w:val="none" w:sz="0" w:space="0" w:color="auto"/>
                                                    <w:right w:val="none" w:sz="0" w:space="0" w:color="auto"/>
                                                  </w:divBdr>
                                                  <w:divsChild>
                                                    <w:div w:id="590357831">
                                                      <w:marLeft w:val="0"/>
                                                      <w:marRight w:val="0"/>
                                                      <w:marTop w:val="0"/>
                                                      <w:marBottom w:val="0"/>
                                                      <w:divBdr>
                                                        <w:top w:val="none" w:sz="0" w:space="0" w:color="auto"/>
                                                        <w:left w:val="none" w:sz="0" w:space="0" w:color="auto"/>
                                                        <w:bottom w:val="none" w:sz="0" w:space="0" w:color="auto"/>
                                                        <w:right w:val="none" w:sz="0" w:space="0" w:color="auto"/>
                                                      </w:divBdr>
                                                    </w:div>
                                                  </w:divsChild>
                                                </w:div>
                                                <w:div w:id="1688482302">
                                                  <w:marLeft w:val="0"/>
                                                  <w:marRight w:val="0"/>
                                                  <w:marTop w:val="0"/>
                                                  <w:marBottom w:val="0"/>
                                                  <w:divBdr>
                                                    <w:top w:val="none" w:sz="0" w:space="0" w:color="auto"/>
                                                    <w:left w:val="none" w:sz="0" w:space="0" w:color="auto"/>
                                                    <w:bottom w:val="none" w:sz="0" w:space="0" w:color="auto"/>
                                                    <w:right w:val="none" w:sz="0" w:space="0" w:color="auto"/>
                                                  </w:divBdr>
                                                  <w:divsChild>
                                                    <w:div w:id="2707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40744">
                                              <w:marLeft w:val="0"/>
                                              <w:marRight w:val="0"/>
                                              <w:marTop w:val="0"/>
                                              <w:marBottom w:val="0"/>
                                              <w:divBdr>
                                                <w:top w:val="none" w:sz="0" w:space="0" w:color="auto"/>
                                                <w:left w:val="none" w:sz="0" w:space="0" w:color="auto"/>
                                                <w:bottom w:val="none" w:sz="0" w:space="0" w:color="auto"/>
                                                <w:right w:val="none" w:sz="0" w:space="0" w:color="auto"/>
                                              </w:divBdr>
                                              <w:divsChild>
                                                <w:div w:id="917439873">
                                                  <w:marLeft w:val="0"/>
                                                  <w:marRight w:val="0"/>
                                                  <w:marTop w:val="0"/>
                                                  <w:marBottom w:val="0"/>
                                                  <w:divBdr>
                                                    <w:top w:val="none" w:sz="0" w:space="0" w:color="auto"/>
                                                    <w:left w:val="none" w:sz="0" w:space="0" w:color="auto"/>
                                                    <w:bottom w:val="none" w:sz="0" w:space="0" w:color="auto"/>
                                                    <w:right w:val="none" w:sz="0" w:space="0" w:color="auto"/>
                                                  </w:divBdr>
                                                  <w:divsChild>
                                                    <w:div w:id="117106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4872">
                                              <w:marLeft w:val="0"/>
                                              <w:marRight w:val="0"/>
                                              <w:marTop w:val="0"/>
                                              <w:marBottom w:val="0"/>
                                              <w:divBdr>
                                                <w:top w:val="none" w:sz="0" w:space="0" w:color="auto"/>
                                                <w:left w:val="none" w:sz="0" w:space="0" w:color="auto"/>
                                                <w:bottom w:val="none" w:sz="0" w:space="0" w:color="auto"/>
                                                <w:right w:val="none" w:sz="0" w:space="0" w:color="auto"/>
                                              </w:divBdr>
                                              <w:divsChild>
                                                <w:div w:id="1371294978">
                                                  <w:marLeft w:val="0"/>
                                                  <w:marRight w:val="0"/>
                                                  <w:marTop w:val="0"/>
                                                  <w:marBottom w:val="0"/>
                                                  <w:divBdr>
                                                    <w:top w:val="none" w:sz="0" w:space="0" w:color="auto"/>
                                                    <w:left w:val="none" w:sz="0" w:space="0" w:color="auto"/>
                                                    <w:bottom w:val="none" w:sz="0" w:space="0" w:color="auto"/>
                                                    <w:right w:val="none" w:sz="0" w:space="0" w:color="auto"/>
                                                  </w:divBdr>
                                                  <w:divsChild>
                                                    <w:div w:id="1070496295">
                                                      <w:marLeft w:val="0"/>
                                                      <w:marRight w:val="0"/>
                                                      <w:marTop w:val="0"/>
                                                      <w:marBottom w:val="0"/>
                                                      <w:divBdr>
                                                        <w:top w:val="none" w:sz="0" w:space="0" w:color="auto"/>
                                                        <w:left w:val="none" w:sz="0" w:space="0" w:color="auto"/>
                                                        <w:bottom w:val="none" w:sz="0" w:space="0" w:color="auto"/>
                                                        <w:right w:val="none" w:sz="0" w:space="0" w:color="auto"/>
                                                      </w:divBdr>
                                                      <w:divsChild>
                                                        <w:div w:id="1063796590">
                                                          <w:marLeft w:val="0"/>
                                                          <w:marRight w:val="0"/>
                                                          <w:marTop w:val="0"/>
                                                          <w:marBottom w:val="0"/>
                                                          <w:divBdr>
                                                            <w:top w:val="none" w:sz="0" w:space="0" w:color="auto"/>
                                                            <w:left w:val="none" w:sz="0" w:space="0" w:color="auto"/>
                                                            <w:bottom w:val="none" w:sz="0" w:space="0" w:color="auto"/>
                                                            <w:right w:val="none" w:sz="0" w:space="0" w:color="auto"/>
                                                          </w:divBdr>
                                                        </w:div>
                                                        <w:div w:id="1729760576">
                                                          <w:marLeft w:val="0"/>
                                                          <w:marRight w:val="0"/>
                                                          <w:marTop w:val="0"/>
                                                          <w:marBottom w:val="0"/>
                                                          <w:divBdr>
                                                            <w:top w:val="none" w:sz="0" w:space="0" w:color="auto"/>
                                                            <w:left w:val="none" w:sz="0" w:space="0" w:color="auto"/>
                                                            <w:bottom w:val="none" w:sz="0" w:space="0" w:color="auto"/>
                                                            <w:right w:val="none" w:sz="0" w:space="0" w:color="auto"/>
                                                          </w:divBdr>
                                                        </w:div>
                                                        <w:div w:id="1486508617">
                                                          <w:marLeft w:val="0"/>
                                                          <w:marRight w:val="0"/>
                                                          <w:marTop w:val="0"/>
                                                          <w:marBottom w:val="0"/>
                                                          <w:divBdr>
                                                            <w:top w:val="none" w:sz="0" w:space="0" w:color="auto"/>
                                                            <w:left w:val="none" w:sz="0" w:space="0" w:color="auto"/>
                                                            <w:bottom w:val="none" w:sz="0" w:space="0" w:color="auto"/>
                                                            <w:right w:val="none" w:sz="0" w:space="0" w:color="auto"/>
                                                          </w:divBdr>
                                                        </w:div>
                                                        <w:div w:id="1840853543">
                                                          <w:marLeft w:val="0"/>
                                                          <w:marRight w:val="0"/>
                                                          <w:marTop w:val="0"/>
                                                          <w:marBottom w:val="0"/>
                                                          <w:divBdr>
                                                            <w:top w:val="none" w:sz="0" w:space="0" w:color="auto"/>
                                                            <w:left w:val="none" w:sz="0" w:space="0" w:color="auto"/>
                                                            <w:bottom w:val="none" w:sz="0" w:space="0" w:color="auto"/>
                                                            <w:right w:val="none" w:sz="0" w:space="0" w:color="auto"/>
                                                          </w:divBdr>
                                                        </w:div>
                                                        <w:div w:id="528298417">
                                                          <w:marLeft w:val="0"/>
                                                          <w:marRight w:val="0"/>
                                                          <w:marTop w:val="0"/>
                                                          <w:marBottom w:val="0"/>
                                                          <w:divBdr>
                                                            <w:top w:val="none" w:sz="0" w:space="0" w:color="auto"/>
                                                            <w:left w:val="none" w:sz="0" w:space="0" w:color="auto"/>
                                                            <w:bottom w:val="none" w:sz="0" w:space="0" w:color="auto"/>
                                                            <w:right w:val="none" w:sz="0" w:space="0" w:color="auto"/>
                                                          </w:divBdr>
                                                        </w:div>
                                                        <w:div w:id="1670791480">
                                                          <w:marLeft w:val="0"/>
                                                          <w:marRight w:val="0"/>
                                                          <w:marTop w:val="0"/>
                                                          <w:marBottom w:val="0"/>
                                                          <w:divBdr>
                                                            <w:top w:val="none" w:sz="0" w:space="0" w:color="auto"/>
                                                            <w:left w:val="none" w:sz="0" w:space="0" w:color="auto"/>
                                                            <w:bottom w:val="none" w:sz="0" w:space="0" w:color="auto"/>
                                                            <w:right w:val="none" w:sz="0" w:space="0" w:color="auto"/>
                                                          </w:divBdr>
                                                        </w:div>
                                                        <w:div w:id="370879860">
                                                          <w:marLeft w:val="0"/>
                                                          <w:marRight w:val="0"/>
                                                          <w:marTop w:val="0"/>
                                                          <w:marBottom w:val="0"/>
                                                          <w:divBdr>
                                                            <w:top w:val="none" w:sz="0" w:space="0" w:color="auto"/>
                                                            <w:left w:val="none" w:sz="0" w:space="0" w:color="auto"/>
                                                            <w:bottom w:val="none" w:sz="0" w:space="0" w:color="auto"/>
                                                            <w:right w:val="none" w:sz="0" w:space="0" w:color="auto"/>
                                                          </w:divBdr>
                                                        </w:div>
                                                        <w:div w:id="1174881924">
                                                          <w:marLeft w:val="0"/>
                                                          <w:marRight w:val="0"/>
                                                          <w:marTop w:val="0"/>
                                                          <w:marBottom w:val="0"/>
                                                          <w:divBdr>
                                                            <w:top w:val="none" w:sz="0" w:space="0" w:color="auto"/>
                                                            <w:left w:val="none" w:sz="0" w:space="0" w:color="auto"/>
                                                            <w:bottom w:val="none" w:sz="0" w:space="0" w:color="auto"/>
                                                            <w:right w:val="none" w:sz="0" w:space="0" w:color="auto"/>
                                                          </w:divBdr>
                                                        </w:div>
                                                        <w:div w:id="1249852282">
                                                          <w:marLeft w:val="0"/>
                                                          <w:marRight w:val="0"/>
                                                          <w:marTop w:val="0"/>
                                                          <w:marBottom w:val="0"/>
                                                          <w:divBdr>
                                                            <w:top w:val="none" w:sz="0" w:space="0" w:color="auto"/>
                                                            <w:left w:val="none" w:sz="0" w:space="0" w:color="auto"/>
                                                            <w:bottom w:val="none" w:sz="0" w:space="0" w:color="auto"/>
                                                            <w:right w:val="none" w:sz="0" w:space="0" w:color="auto"/>
                                                          </w:divBdr>
                                                        </w:div>
                                                        <w:div w:id="1175071637">
                                                          <w:marLeft w:val="0"/>
                                                          <w:marRight w:val="0"/>
                                                          <w:marTop w:val="0"/>
                                                          <w:marBottom w:val="0"/>
                                                          <w:divBdr>
                                                            <w:top w:val="none" w:sz="0" w:space="0" w:color="auto"/>
                                                            <w:left w:val="none" w:sz="0" w:space="0" w:color="auto"/>
                                                            <w:bottom w:val="none" w:sz="0" w:space="0" w:color="auto"/>
                                                            <w:right w:val="none" w:sz="0" w:space="0" w:color="auto"/>
                                                          </w:divBdr>
                                                        </w:div>
                                                        <w:div w:id="83455312">
                                                          <w:marLeft w:val="0"/>
                                                          <w:marRight w:val="0"/>
                                                          <w:marTop w:val="0"/>
                                                          <w:marBottom w:val="0"/>
                                                          <w:divBdr>
                                                            <w:top w:val="none" w:sz="0" w:space="0" w:color="auto"/>
                                                            <w:left w:val="none" w:sz="0" w:space="0" w:color="auto"/>
                                                            <w:bottom w:val="none" w:sz="0" w:space="0" w:color="auto"/>
                                                            <w:right w:val="none" w:sz="0" w:space="0" w:color="auto"/>
                                                          </w:divBdr>
                                                        </w:div>
                                                        <w:div w:id="1250427395">
                                                          <w:marLeft w:val="0"/>
                                                          <w:marRight w:val="0"/>
                                                          <w:marTop w:val="0"/>
                                                          <w:marBottom w:val="0"/>
                                                          <w:divBdr>
                                                            <w:top w:val="none" w:sz="0" w:space="0" w:color="auto"/>
                                                            <w:left w:val="none" w:sz="0" w:space="0" w:color="auto"/>
                                                            <w:bottom w:val="none" w:sz="0" w:space="0" w:color="auto"/>
                                                            <w:right w:val="none" w:sz="0" w:space="0" w:color="auto"/>
                                                          </w:divBdr>
                                                        </w:div>
                                                        <w:div w:id="703212653">
                                                          <w:marLeft w:val="0"/>
                                                          <w:marRight w:val="0"/>
                                                          <w:marTop w:val="0"/>
                                                          <w:marBottom w:val="0"/>
                                                          <w:divBdr>
                                                            <w:top w:val="none" w:sz="0" w:space="0" w:color="auto"/>
                                                            <w:left w:val="none" w:sz="0" w:space="0" w:color="auto"/>
                                                            <w:bottom w:val="none" w:sz="0" w:space="0" w:color="auto"/>
                                                            <w:right w:val="none" w:sz="0" w:space="0" w:color="auto"/>
                                                          </w:divBdr>
                                                        </w:div>
                                                        <w:div w:id="1506431324">
                                                          <w:marLeft w:val="0"/>
                                                          <w:marRight w:val="0"/>
                                                          <w:marTop w:val="0"/>
                                                          <w:marBottom w:val="0"/>
                                                          <w:divBdr>
                                                            <w:top w:val="none" w:sz="0" w:space="0" w:color="auto"/>
                                                            <w:left w:val="none" w:sz="0" w:space="0" w:color="auto"/>
                                                            <w:bottom w:val="none" w:sz="0" w:space="0" w:color="auto"/>
                                                            <w:right w:val="none" w:sz="0" w:space="0" w:color="auto"/>
                                                          </w:divBdr>
                                                        </w:div>
                                                        <w:div w:id="1503162397">
                                                          <w:marLeft w:val="0"/>
                                                          <w:marRight w:val="0"/>
                                                          <w:marTop w:val="0"/>
                                                          <w:marBottom w:val="0"/>
                                                          <w:divBdr>
                                                            <w:top w:val="none" w:sz="0" w:space="0" w:color="auto"/>
                                                            <w:left w:val="none" w:sz="0" w:space="0" w:color="auto"/>
                                                            <w:bottom w:val="none" w:sz="0" w:space="0" w:color="auto"/>
                                                            <w:right w:val="none" w:sz="0" w:space="0" w:color="auto"/>
                                                          </w:divBdr>
                                                        </w:div>
                                                        <w:div w:id="732892693">
                                                          <w:marLeft w:val="0"/>
                                                          <w:marRight w:val="0"/>
                                                          <w:marTop w:val="0"/>
                                                          <w:marBottom w:val="0"/>
                                                          <w:divBdr>
                                                            <w:top w:val="none" w:sz="0" w:space="0" w:color="auto"/>
                                                            <w:left w:val="none" w:sz="0" w:space="0" w:color="auto"/>
                                                            <w:bottom w:val="none" w:sz="0" w:space="0" w:color="auto"/>
                                                            <w:right w:val="none" w:sz="0" w:space="0" w:color="auto"/>
                                                          </w:divBdr>
                                                        </w:div>
                                                        <w:div w:id="1251231550">
                                                          <w:marLeft w:val="0"/>
                                                          <w:marRight w:val="0"/>
                                                          <w:marTop w:val="0"/>
                                                          <w:marBottom w:val="0"/>
                                                          <w:divBdr>
                                                            <w:top w:val="none" w:sz="0" w:space="0" w:color="auto"/>
                                                            <w:left w:val="none" w:sz="0" w:space="0" w:color="auto"/>
                                                            <w:bottom w:val="none" w:sz="0" w:space="0" w:color="auto"/>
                                                            <w:right w:val="none" w:sz="0" w:space="0" w:color="auto"/>
                                                          </w:divBdr>
                                                        </w:div>
                                                        <w:div w:id="713509532">
                                                          <w:marLeft w:val="0"/>
                                                          <w:marRight w:val="0"/>
                                                          <w:marTop w:val="0"/>
                                                          <w:marBottom w:val="0"/>
                                                          <w:divBdr>
                                                            <w:top w:val="none" w:sz="0" w:space="0" w:color="auto"/>
                                                            <w:left w:val="none" w:sz="0" w:space="0" w:color="auto"/>
                                                            <w:bottom w:val="none" w:sz="0" w:space="0" w:color="auto"/>
                                                            <w:right w:val="none" w:sz="0" w:space="0" w:color="auto"/>
                                                          </w:divBdr>
                                                        </w:div>
                                                        <w:div w:id="1769160572">
                                                          <w:marLeft w:val="0"/>
                                                          <w:marRight w:val="0"/>
                                                          <w:marTop w:val="0"/>
                                                          <w:marBottom w:val="0"/>
                                                          <w:divBdr>
                                                            <w:top w:val="none" w:sz="0" w:space="0" w:color="auto"/>
                                                            <w:left w:val="none" w:sz="0" w:space="0" w:color="auto"/>
                                                            <w:bottom w:val="none" w:sz="0" w:space="0" w:color="auto"/>
                                                            <w:right w:val="none" w:sz="0" w:space="0" w:color="auto"/>
                                                          </w:divBdr>
                                                        </w:div>
                                                        <w:div w:id="324281988">
                                                          <w:marLeft w:val="0"/>
                                                          <w:marRight w:val="0"/>
                                                          <w:marTop w:val="0"/>
                                                          <w:marBottom w:val="0"/>
                                                          <w:divBdr>
                                                            <w:top w:val="none" w:sz="0" w:space="0" w:color="auto"/>
                                                            <w:left w:val="none" w:sz="0" w:space="0" w:color="auto"/>
                                                            <w:bottom w:val="none" w:sz="0" w:space="0" w:color="auto"/>
                                                            <w:right w:val="none" w:sz="0" w:space="0" w:color="auto"/>
                                                          </w:divBdr>
                                                        </w:div>
                                                        <w:div w:id="678317512">
                                                          <w:marLeft w:val="0"/>
                                                          <w:marRight w:val="0"/>
                                                          <w:marTop w:val="0"/>
                                                          <w:marBottom w:val="0"/>
                                                          <w:divBdr>
                                                            <w:top w:val="none" w:sz="0" w:space="0" w:color="auto"/>
                                                            <w:left w:val="none" w:sz="0" w:space="0" w:color="auto"/>
                                                            <w:bottom w:val="none" w:sz="0" w:space="0" w:color="auto"/>
                                                            <w:right w:val="none" w:sz="0" w:space="0" w:color="auto"/>
                                                          </w:divBdr>
                                                        </w:div>
                                                        <w:div w:id="498471105">
                                                          <w:marLeft w:val="0"/>
                                                          <w:marRight w:val="0"/>
                                                          <w:marTop w:val="0"/>
                                                          <w:marBottom w:val="0"/>
                                                          <w:divBdr>
                                                            <w:top w:val="none" w:sz="0" w:space="0" w:color="auto"/>
                                                            <w:left w:val="none" w:sz="0" w:space="0" w:color="auto"/>
                                                            <w:bottom w:val="none" w:sz="0" w:space="0" w:color="auto"/>
                                                            <w:right w:val="none" w:sz="0" w:space="0" w:color="auto"/>
                                                          </w:divBdr>
                                                        </w:div>
                                                        <w:div w:id="1297757219">
                                                          <w:marLeft w:val="0"/>
                                                          <w:marRight w:val="0"/>
                                                          <w:marTop w:val="0"/>
                                                          <w:marBottom w:val="0"/>
                                                          <w:divBdr>
                                                            <w:top w:val="none" w:sz="0" w:space="0" w:color="auto"/>
                                                            <w:left w:val="none" w:sz="0" w:space="0" w:color="auto"/>
                                                            <w:bottom w:val="none" w:sz="0" w:space="0" w:color="auto"/>
                                                            <w:right w:val="none" w:sz="0" w:space="0" w:color="auto"/>
                                                          </w:divBdr>
                                                        </w:div>
                                                        <w:div w:id="776174029">
                                                          <w:marLeft w:val="0"/>
                                                          <w:marRight w:val="0"/>
                                                          <w:marTop w:val="0"/>
                                                          <w:marBottom w:val="0"/>
                                                          <w:divBdr>
                                                            <w:top w:val="none" w:sz="0" w:space="0" w:color="auto"/>
                                                            <w:left w:val="none" w:sz="0" w:space="0" w:color="auto"/>
                                                            <w:bottom w:val="none" w:sz="0" w:space="0" w:color="auto"/>
                                                            <w:right w:val="none" w:sz="0" w:space="0" w:color="auto"/>
                                                          </w:divBdr>
                                                        </w:div>
                                                        <w:div w:id="1438789841">
                                                          <w:marLeft w:val="0"/>
                                                          <w:marRight w:val="0"/>
                                                          <w:marTop w:val="0"/>
                                                          <w:marBottom w:val="0"/>
                                                          <w:divBdr>
                                                            <w:top w:val="none" w:sz="0" w:space="0" w:color="auto"/>
                                                            <w:left w:val="none" w:sz="0" w:space="0" w:color="auto"/>
                                                            <w:bottom w:val="none" w:sz="0" w:space="0" w:color="auto"/>
                                                            <w:right w:val="none" w:sz="0" w:space="0" w:color="auto"/>
                                                          </w:divBdr>
                                                        </w:div>
                                                        <w:div w:id="1413812646">
                                                          <w:marLeft w:val="0"/>
                                                          <w:marRight w:val="0"/>
                                                          <w:marTop w:val="0"/>
                                                          <w:marBottom w:val="0"/>
                                                          <w:divBdr>
                                                            <w:top w:val="none" w:sz="0" w:space="0" w:color="auto"/>
                                                            <w:left w:val="none" w:sz="0" w:space="0" w:color="auto"/>
                                                            <w:bottom w:val="none" w:sz="0" w:space="0" w:color="auto"/>
                                                            <w:right w:val="none" w:sz="0" w:space="0" w:color="auto"/>
                                                          </w:divBdr>
                                                        </w:div>
                                                        <w:div w:id="511528787">
                                                          <w:marLeft w:val="0"/>
                                                          <w:marRight w:val="0"/>
                                                          <w:marTop w:val="0"/>
                                                          <w:marBottom w:val="0"/>
                                                          <w:divBdr>
                                                            <w:top w:val="none" w:sz="0" w:space="0" w:color="auto"/>
                                                            <w:left w:val="none" w:sz="0" w:space="0" w:color="auto"/>
                                                            <w:bottom w:val="none" w:sz="0" w:space="0" w:color="auto"/>
                                                            <w:right w:val="none" w:sz="0" w:space="0" w:color="auto"/>
                                                          </w:divBdr>
                                                        </w:div>
                                                        <w:div w:id="1367483980">
                                                          <w:marLeft w:val="0"/>
                                                          <w:marRight w:val="0"/>
                                                          <w:marTop w:val="0"/>
                                                          <w:marBottom w:val="0"/>
                                                          <w:divBdr>
                                                            <w:top w:val="none" w:sz="0" w:space="0" w:color="auto"/>
                                                            <w:left w:val="none" w:sz="0" w:space="0" w:color="auto"/>
                                                            <w:bottom w:val="none" w:sz="0" w:space="0" w:color="auto"/>
                                                            <w:right w:val="none" w:sz="0" w:space="0" w:color="auto"/>
                                                          </w:divBdr>
                                                        </w:div>
                                                        <w:div w:id="1153181768">
                                                          <w:marLeft w:val="0"/>
                                                          <w:marRight w:val="0"/>
                                                          <w:marTop w:val="0"/>
                                                          <w:marBottom w:val="0"/>
                                                          <w:divBdr>
                                                            <w:top w:val="none" w:sz="0" w:space="0" w:color="auto"/>
                                                            <w:left w:val="none" w:sz="0" w:space="0" w:color="auto"/>
                                                            <w:bottom w:val="none" w:sz="0" w:space="0" w:color="auto"/>
                                                            <w:right w:val="none" w:sz="0" w:space="0" w:color="auto"/>
                                                          </w:divBdr>
                                                        </w:div>
                                                        <w:div w:id="1839072939">
                                                          <w:marLeft w:val="0"/>
                                                          <w:marRight w:val="0"/>
                                                          <w:marTop w:val="0"/>
                                                          <w:marBottom w:val="0"/>
                                                          <w:divBdr>
                                                            <w:top w:val="none" w:sz="0" w:space="0" w:color="auto"/>
                                                            <w:left w:val="none" w:sz="0" w:space="0" w:color="auto"/>
                                                            <w:bottom w:val="none" w:sz="0" w:space="0" w:color="auto"/>
                                                            <w:right w:val="none" w:sz="0" w:space="0" w:color="auto"/>
                                                          </w:divBdr>
                                                        </w:div>
                                                        <w:div w:id="1657563238">
                                                          <w:marLeft w:val="0"/>
                                                          <w:marRight w:val="0"/>
                                                          <w:marTop w:val="0"/>
                                                          <w:marBottom w:val="0"/>
                                                          <w:divBdr>
                                                            <w:top w:val="none" w:sz="0" w:space="0" w:color="auto"/>
                                                            <w:left w:val="none" w:sz="0" w:space="0" w:color="auto"/>
                                                            <w:bottom w:val="none" w:sz="0" w:space="0" w:color="auto"/>
                                                            <w:right w:val="none" w:sz="0" w:space="0" w:color="auto"/>
                                                          </w:divBdr>
                                                        </w:div>
                                                        <w:div w:id="435558314">
                                                          <w:marLeft w:val="0"/>
                                                          <w:marRight w:val="0"/>
                                                          <w:marTop w:val="0"/>
                                                          <w:marBottom w:val="0"/>
                                                          <w:divBdr>
                                                            <w:top w:val="none" w:sz="0" w:space="0" w:color="auto"/>
                                                            <w:left w:val="none" w:sz="0" w:space="0" w:color="auto"/>
                                                            <w:bottom w:val="none" w:sz="0" w:space="0" w:color="auto"/>
                                                            <w:right w:val="none" w:sz="0" w:space="0" w:color="auto"/>
                                                          </w:divBdr>
                                                        </w:div>
                                                        <w:div w:id="1406142698">
                                                          <w:marLeft w:val="0"/>
                                                          <w:marRight w:val="0"/>
                                                          <w:marTop w:val="0"/>
                                                          <w:marBottom w:val="0"/>
                                                          <w:divBdr>
                                                            <w:top w:val="none" w:sz="0" w:space="0" w:color="auto"/>
                                                            <w:left w:val="none" w:sz="0" w:space="0" w:color="auto"/>
                                                            <w:bottom w:val="none" w:sz="0" w:space="0" w:color="auto"/>
                                                            <w:right w:val="none" w:sz="0" w:space="0" w:color="auto"/>
                                                          </w:divBdr>
                                                        </w:div>
                                                        <w:div w:id="235481126">
                                                          <w:marLeft w:val="0"/>
                                                          <w:marRight w:val="0"/>
                                                          <w:marTop w:val="0"/>
                                                          <w:marBottom w:val="0"/>
                                                          <w:divBdr>
                                                            <w:top w:val="none" w:sz="0" w:space="0" w:color="auto"/>
                                                            <w:left w:val="none" w:sz="0" w:space="0" w:color="auto"/>
                                                            <w:bottom w:val="none" w:sz="0" w:space="0" w:color="auto"/>
                                                            <w:right w:val="none" w:sz="0" w:space="0" w:color="auto"/>
                                                          </w:divBdr>
                                                        </w:div>
                                                        <w:div w:id="1266380169">
                                                          <w:marLeft w:val="0"/>
                                                          <w:marRight w:val="0"/>
                                                          <w:marTop w:val="0"/>
                                                          <w:marBottom w:val="0"/>
                                                          <w:divBdr>
                                                            <w:top w:val="none" w:sz="0" w:space="0" w:color="auto"/>
                                                            <w:left w:val="none" w:sz="0" w:space="0" w:color="auto"/>
                                                            <w:bottom w:val="none" w:sz="0" w:space="0" w:color="auto"/>
                                                            <w:right w:val="none" w:sz="0" w:space="0" w:color="auto"/>
                                                          </w:divBdr>
                                                        </w:div>
                                                        <w:div w:id="1065301250">
                                                          <w:marLeft w:val="0"/>
                                                          <w:marRight w:val="0"/>
                                                          <w:marTop w:val="0"/>
                                                          <w:marBottom w:val="0"/>
                                                          <w:divBdr>
                                                            <w:top w:val="none" w:sz="0" w:space="0" w:color="auto"/>
                                                            <w:left w:val="none" w:sz="0" w:space="0" w:color="auto"/>
                                                            <w:bottom w:val="none" w:sz="0" w:space="0" w:color="auto"/>
                                                            <w:right w:val="none" w:sz="0" w:space="0" w:color="auto"/>
                                                          </w:divBdr>
                                                        </w:div>
                                                        <w:div w:id="584387237">
                                                          <w:marLeft w:val="0"/>
                                                          <w:marRight w:val="0"/>
                                                          <w:marTop w:val="0"/>
                                                          <w:marBottom w:val="0"/>
                                                          <w:divBdr>
                                                            <w:top w:val="none" w:sz="0" w:space="0" w:color="auto"/>
                                                            <w:left w:val="none" w:sz="0" w:space="0" w:color="auto"/>
                                                            <w:bottom w:val="none" w:sz="0" w:space="0" w:color="auto"/>
                                                            <w:right w:val="none" w:sz="0" w:space="0" w:color="auto"/>
                                                          </w:divBdr>
                                                        </w:div>
                                                        <w:div w:id="1548099743">
                                                          <w:marLeft w:val="0"/>
                                                          <w:marRight w:val="0"/>
                                                          <w:marTop w:val="0"/>
                                                          <w:marBottom w:val="0"/>
                                                          <w:divBdr>
                                                            <w:top w:val="none" w:sz="0" w:space="0" w:color="auto"/>
                                                            <w:left w:val="none" w:sz="0" w:space="0" w:color="auto"/>
                                                            <w:bottom w:val="none" w:sz="0" w:space="0" w:color="auto"/>
                                                            <w:right w:val="none" w:sz="0" w:space="0" w:color="auto"/>
                                                          </w:divBdr>
                                                        </w:div>
                                                        <w:div w:id="2093315007">
                                                          <w:marLeft w:val="0"/>
                                                          <w:marRight w:val="0"/>
                                                          <w:marTop w:val="0"/>
                                                          <w:marBottom w:val="0"/>
                                                          <w:divBdr>
                                                            <w:top w:val="none" w:sz="0" w:space="0" w:color="auto"/>
                                                            <w:left w:val="none" w:sz="0" w:space="0" w:color="auto"/>
                                                            <w:bottom w:val="none" w:sz="0" w:space="0" w:color="auto"/>
                                                            <w:right w:val="none" w:sz="0" w:space="0" w:color="auto"/>
                                                          </w:divBdr>
                                                        </w:div>
                                                        <w:div w:id="2113698851">
                                                          <w:marLeft w:val="0"/>
                                                          <w:marRight w:val="0"/>
                                                          <w:marTop w:val="0"/>
                                                          <w:marBottom w:val="0"/>
                                                          <w:divBdr>
                                                            <w:top w:val="none" w:sz="0" w:space="0" w:color="auto"/>
                                                            <w:left w:val="none" w:sz="0" w:space="0" w:color="auto"/>
                                                            <w:bottom w:val="none" w:sz="0" w:space="0" w:color="auto"/>
                                                            <w:right w:val="none" w:sz="0" w:space="0" w:color="auto"/>
                                                          </w:divBdr>
                                                        </w:div>
                                                        <w:div w:id="61299336">
                                                          <w:marLeft w:val="0"/>
                                                          <w:marRight w:val="0"/>
                                                          <w:marTop w:val="0"/>
                                                          <w:marBottom w:val="0"/>
                                                          <w:divBdr>
                                                            <w:top w:val="none" w:sz="0" w:space="0" w:color="auto"/>
                                                            <w:left w:val="none" w:sz="0" w:space="0" w:color="auto"/>
                                                            <w:bottom w:val="none" w:sz="0" w:space="0" w:color="auto"/>
                                                            <w:right w:val="none" w:sz="0" w:space="0" w:color="auto"/>
                                                          </w:divBdr>
                                                        </w:div>
                                                        <w:div w:id="94138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4512">
                                                  <w:marLeft w:val="0"/>
                                                  <w:marRight w:val="0"/>
                                                  <w:marTop w:val="0"/>
                                                  <w:marBottom w:val="0"/>
                                                  <w:divBdr>
                                                    <w:top w:val="none" w:sz="0" w:space="0" w:color="auto"/>
                                                    <w:left w:val="none" w:sz="0" w:space="0" w:color="auto"/>
                                                    <w:bottom w:val="none" w:sz="0" w:space="0" w:color="auto"/>
                                                    <w:right w:val="none" w:sz="0" w:space="0" w:color="auto"/>
                                                  </w:divBdr>
                                                  <w:divsChild>
                                                    <w:div w:id="1488089178">
                                                      <w:marLeft w:val="0"/>
                                                      <w:marRight w:val="0"/>
                                                      <w:marTop w:val="0"/>
                                                      <w:marBottom w:val="0"/>
                                                      <w:divBdr>
                                                        <w:top w:val="none" w:sz="0" w:space="0" w:color="auto"/>
                                                        <w:left w:val="none" w:sz="0" w:space="0" w:color="auto"/>
                                                        <w:bottom w:val="none" w:sz="0" w:space="0" w:color="auto"/>
                                                        <w:right w:val="none" w:sz="0" w:space="0" w:color="auto"/>
                                                      </w:divBdr>
                                                    </w:div>
                                                  </w:divsChild>
                                                </w:div>
                                                <w:div w:id="1249653710">
                                                  <w:marLeft w:val="0"/>
                                                  <w:marRight w:val="0"/>
                                                  <w:marTop w:val="0"/>
                                                  <w:marBottom w:val="0"/>
                                                  <w:divBdr>
                                                    <w:top w:val="none" w:sz="0" w:space="0" w:color="auto"/>
                                                    <w:left w:val="none" w:sz="0" w:space="0" w:color="auto"/>
                                                    <w:bottom w:val="none" w:sz="0" w:space="0" w:color="auto"/>
                                                    <w:right w:val="none" w:sz="0" w:space="0" w:color="auto"/>
                                                  </w:divBdr>
                                                  <w:divsChild>
                                                    <w:div w:id="1954702438">
                                                      <w:marLeft w:val="0"/>
                                                      <w:marRight w:val="0"/>
                                                      <w:marTop w:val="0"/>
                                                      <w:marBottom w:val="0"/>
                                                      <w:divBdr>
                                                        <w:top w:val="none" w:sz="0" w:space="0" w:color="auto"/>
                                                        <w:left w:val="none" w:sz="0" w:space="0" w:color="auto"/>
                                                        <w:bottom w:val="none" w:sz="0" w:space="0" w:color="auto"/>
                                                        <w:right w:val="none" w:sz="0" w:space="0" w:color="auto"/>
                                                      </w:divBdr>
                                                    </w:div>
                                                  </w:divsChild>
                                                </w:div>
                                                <w:div w:id="1878081467">
                                                  <w:marLeft w:val="0"/>
                                                  <w:marRight w:val="0"/>
                                                  <w:marTop w:val="0"/>
                                                  <w:marBottom w:val="0"/>
                                                  <w:divBdr>
                                                    <w:top w:val="none" w:sz="0" w:space="0" w:color="auto"/>
                                                    <w:left w:val="none" w:sz="0" w:space="0" w:color="auto"/>
                                                    <w:bottom w:val="none" w:sz="0" w:space="0" w:color="auto"/>
                                                    <w:right w:val="none" w:sz="0" w:space="0" w:color="auto"/>
                                                  </w:divBdr>
                                                  <w:divsChild>
                                                    <w:div w:id="2004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1996331">
      <w:bodyDiv w:val="1"/>
      <w:marLeft w:val="0"/>
      <w:marRight w:val="0"/>
      <w:marTop w:val="0"/>
      <w:marBottom w:val="0"/>
      <w:divBdr>
        <w:top w:val="none" w:sz="0" w:space="0" w:color="auto"/>
        <w:left w:val="none" w:sz="0" w:space="0" w:color="auto"/>
        <w:bottom w:val="none" w:sz="0" w:space="0" w:color="auto"/>
        <w:right w:val="none" w:sz="0" w:space="0" w:color="auto"/>
      </w:divBdr>
      <w:divsChild>
        <w:div w:id="188644469">
          <w:marLeft w:val="0"/>
          <w:marRight w:val="0"/>
          <w:marTop w:val="0"/>
          <w:marBottom w:val="0"/>
          <w:divBdr>
            <w:top w:val="none" w:sz="0" w:space="0" w:color="auto"/>
            <w:left w:val="none" w:sz="0" w:space="0" w:color="auto"/>
            <w:bottom w:val="none" w:sz="0" w:space="0" w:color="auto"/>
            <w:right w:val="none" w:sz="0" w:space="0" w:color="auto"/>
          </w:divBdr>
          <w:divsChild>
            <w:div w:id="1051342801">
              <w:marLeft w:val="0"/>
              <w:marRight w:val="0"/>
              <w:marTop w:val="0"/>
              <w:marBottom w:val="0"/>
              <w:divBdr>
                <w:top w:val="none" w:sz="0" w:space="0" w:color="auto"/>
                <w:left w:val="none" w:sz="0" w:space="0" w:color="auto"/>
                <w:bottom w:val="none" w:sz="0" w:space="0" w:color="auto"/>
                <w:right w:val="none" w:sz="0" w:space="0" w:color="auto"/>
              </w:divBdr>
            </w:div>
            <w:div w:id="1660040771">
              <w:marLeft w:val="0"/>
              <w:marRight w:val="0"/>
              <w:marTop w:val="0"/>
              <w:marBottom w:val="0"/>
              <w:divBdr>
                <w:top w:val="none" w:sz="0" w:space="0" w:color="auto"/>
                <w:left w:val="none" w:sz="0" w:space="0" w:color="auto"/>
                <w:bottom w:val="none" w:sz="0" w:space="0" w:color="auto"/>
                <w:right w:val="none" w:sz="0" w:space="0" w:color="auto"/>
              </w:divBdr>
            </w:div>
            <w:div w:id="848757915">
              <w:marLeft w:val="0"/>
              <w:marRight w:val="0"/>
              <w:marTop w:val="0"/>
              <w:marBottom w:val="0"/>
              <w:divBdr>
                <w:top w:val="none" w:sz="0" w:space="0" w:color="auto"/>
                <w:left w:val="none" w:sz="0" w:space="0" w:color="auto"/>
                <w:bottom w:val="none" w:sz="0" w:space="0" w:color="auto"/>
                <w:right w:val="none" w:sz="0" w:space="0" w:color="auto"/>
              </w:divBdr>
            </w:div>
            <w:div w:id="659624358">
              <w:marLeft w:val="0"/>
              <w:marRight w:val="0"/>
              <w:marTop w:val="0"/>
              <w:marBottom w:val="0"/>
              <w:divBdr>
                <w:top w:val="none" w:sz="0" w:space="0" w:color="auto"/>
                <w:left w:val="none" w:sz="0" w:space="0" w:color="auto"/>
                <w:bottom w:val="none" w:sz="0" w:space="0" w:color="auto"/>
                <w:right w:val="none" w:sz="0" w:space="0" w:color="auto"/>
              </w:divBdr>
            </w:div>
            <w:div w:id="6639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8965">
      <w:bodyDiv w:val="1"/>
      <w:marLeft w:val="0"/>
      <w:marRight w:val="0"/>
      <w:marTop w:val="0"/>
      <w:marBottom w:val="0"/>
      <w:divBdr>
        <w:top w:val="none" w:sz="0" w:space="0" w:color="auto"/>
        <w:left w:val="none" w:sz="0" w:space="0" w:color="auto"/>
        <w:bottom w:val="none" w:sz="0" w:space="0" w:color="auto"/>
        <w:right w:val="none" w:sz="0" w:space="0" w:color="auto"/>
      </w:divBdr>
      <w:divsChild>
        <w:div w:id="81225696">
          <w:marLeft w:val="0"/>
          <w:marRight w:val="0"/>
          <w:marTop w:val="0"/>
          <w:marBottom w:val="0"/>
          <w:divBdr>
            <w:top w:val="none" w:sz="0" w:space="0" w:color="auto"/>
            <w:left w:val="none" w:sz="0" w:space="0" w:color="auto"/>
            <w:bottom w:val="none" w:sz="0" w:space="0" w:color="auto"/>
            <w:right w:val="none" w:sz="0" w:space="0" w:color="auto"/>
          </w:divBdr>
          <w:divsChild>
            <w:div w:id="76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204">
      <w:bodyDiv w:val="1"/>
      <w:marLeft w:val="0"/>
      <w:marRight w:val="0"/>
      <w:marTop w:val="0"/>
      <w:marBottom w:val="0"/>
      <w:divBdr>
        <w:top w:val="none" w:sz="0" w:space="0" w:color="auto"/>
        <w:left w:val="none" w:sz="0" w:space="0" w:color="auto"/>
        <w:bottom w:val="none" w:sz="0" w:space="0" w:color="auto"/>
        <w:right w:val="none" w:sz="0" w:space="0" w:color="auto"/>
      </w:divBdr>
    </w:div>
    <w:div w:id="863128465">
      <w:bodyDiv w:val="1"/>
      <w:marLeft w:val="0"/>
      <w:marRight w:val="0"/>
      <w:marTop w:val="0"/>
      <w:marBottom w:val="0"/>
      <w:divBdr>
        <w:top w:val="none" w:sz="0" w:space="0" w:color="auto"/>
        <w:left w:val="none" w:sz="0" w:space="0" w:color="auto"/>
        <w:bottom w:val="none" w:sz="0" w:space="0" w:color="auto"/>
        <w:right w:val="none" w:sz="0" w:space="0" w:color="auto"/>
      </w:divBdr>
    </w:div>
    <w:div w:id="867913813">
      <w:bodyDiv w:val="1"/>
      <w:marLeft w:val="0"/>
      <w:marRight w:val="0"/>
      <w:marTop w:val="0"/>
      <w:marBottom w:val="0"/>
      <w:divBdr>
        <w:top w:val="none" w:sz="0" w:space="0" w:color="auto"/>
        <w:left w:val="none" w:sz="0" w:space="0" w:color="auto"/>
        <w:bottom w:val="none" w:sz="0" w:space="0" w:color="auto"/>
        <w:right w:val="none" w:sz="0" w:space="0" w:color="auto"/>
      </w:divBdr>
      <w:divsChild>
        <w:div w:id="288052431">
          <w:marLeft w:val="0"/>
          <w:marRight w:val="0"/>
          <w:marTop w:val="0"/>
          <w:marBottom w:val="0"/>
          <w:divBdr>
            <w:top w:val="none" w:sz="0" w:space="0" w:color="auto"/>
            <w:left w:val="none" w:sz="0" w:space="0" w:color="auto"/>
            <w:bottom w:val="none" w:sz="0" w:space="0" w:color="auto"/>
            <w:right w:val="none" w:sz="0" w:space="0" w:color="auto"/>
          </w:divBdr>
          <w:divsChild>
            <w:div w:id="548345473">
              <w:marLeft w:val="0"/>
              <w:marRight w:val="0"/>
              <w:marTop w:val="0"/>
              <w:marBottom w:val="0"/>
              <w:divBdr>
                <w:top w:val="none" w:sz="0" w:space="0" w:color="auto"/>
                <w:left w:val="none" w:sz="0" w:space="0" w:color="auto"/>
                <w:bottom w:val="none" w:sz="0" w:space="0" w:color="auto"/>
                <w:right w:val="none" w:sz="0" w:space="0" w:color="auto"/>
              </w:divBdr>
            </w:div>
            <w:div w:id="1408260560">
              <w:marLeft w:val="0"/>
              <w:marRight w:val="0"/>
              <w:marTop w:val="0"/>
              <w:marBottom w:val="0"/>
              <w:divBdr>
                <w:top w:val="none" w:sz="0" w:space="0" w:color="auto"/>
                <w:left w:val="none" w:sz="0" w:space="0" w:color="auto"/>
                <w:bottom w:val="none" w:sz="0" w:space="0" w:color="auto"/>
                <w:right w:val="none" w:sz="0" w:space="0" w:color="auto"/>
              </w:divBdr>
            </w:div>
            <w:div w:id="312830753">
              <w:marLeft w:val="0"/>
              <w:marRight w:val="0"/>
              <w:marTop w:val="0"/>
              <w:marBottom w:val="0"/>
              <w:divBdr>
                <w:top w:val="none" w:sz="0" w:space="0" w:color="auto"/>
                <w:left w:val="none" w:sz="0" w:space="0" w:color="auto"/>
                <w:bottom w:val="none" w:sz="0" w:space="0" w:color="auto"/>
                <w:right w:val="none" w:sz="0" w:space="0" w:color="auto"/>
              </w:divBdr>
            </w:div>
            <w:div w:id="2103449709">
              <w:marLeft w:val="0"/>
              <w:marRight w:val="0"/>
              <w:marTop w:val="0"/>
              <w:marBottom w:val="0"/>
              <w:divBdr>
                <w:top w:val="none" w:sz="0" w:space="0" w:color="auto"/>
                <w:left w:val="none" w:sz="0" w:space="0" w:color="auto"/>
                <w:bottom w:val="none" w:sz="0" w:space="0" w:color="auto"/>
                <w:right w:val="none" w:sz="0" w:space="0" w:color="auto"/>
              </w:divBdr>
            </w:div>
            <w:div w:id="4688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7708">
      <w:bodyDiv w:val="1"/>
      <w:marLeft w:val="0"/>
      <w:marRight w:val="0"/>
      <w:marTop w:val="0"/>
      <w:marBottom w:val="0"/>
      <w:divBdr>
        <w:top w:val="none" w:sz="0" w:space="0" w:color="auto"/>
        <w:left w:val="none" w:sz="0" w:space="0" w:color="auto"/>
        <w:bottom w:val="none" w:sz="0" w:space="0" w:color="auto"/>
        <w:right w:val="none" w:sz="0" w:space="0" w:color="auto"/>
      </w:divBdr>
    </w:div>
    <w:div w:id="887886121">
      <w:bodyDiv w:val="1"/>
      <w:marLeft w:val="0"/>
      <w:marRight w:val="0"/>
      <w:marTop w:val="0"/>
      <w:marBottom w:val="0"/>
      <w:divBdr>
        <w:top w:val="none" w:sz="0" w:space="0" w:color="auto"/>
        <w:left w:val="none" w:sz="0" w:space="0" w:color="auto"/>
        <w:bottom w:val="none" w:sz="0" w:space="0" w:color="auto"/>
        <w:right w:val="none" w:sz="0" w:space="0" w:color="auto"/>
      </w:divBdr>
    </w:div>
    <w:div w:id="891038296">
      <w:bodyDiv w:val="1"/>
      <w:marLeft w:val="0"/>
      <w:marRight w:val="0"/>
      <w:marTop w:val="0"/>
      <w:marBottom w:val="0"/>
      <w:divBdr>
        <w:top w:val="none" w:sz="0" w:space="0" w:color="auto"/>
        <w:left w:val="none" w:sz="0" w:space="0" w:color="auto"/>
        <w:bottom w:val="none" w:sz="0" w:space="0" w:color="auto"/>
        <w:right w:val="none" w:sz="0" w:space="0" w:color="auto"/>
      </w:divBdr>
    </w:div>
    <w:div w:id="935022185">
      <w:bodyDiv w:val="1"/>
      <w:marLeft w:val="0"/>
      <w:marRight w:val="0"/>
      <w:marTop w:val="0"/>
      <w:marBottom w:val="0"/>
      <w:divBdr>
        <w:top w:val="none" w:sz="0" w:space="0" w:color="auto"/>
        <w:left w:val="none" w:sz="0" w:space="0" w:color="auto"/>
        <w:bottom w:val="none" w:sz="0" w:space="0" w:color="auto"/>
        <w:right w:val="none" w:sz="0" w:space="0" w:color="auto"/>
      </w:divBdr>
    </w:div>
    <w:div w:id="958530778">
      <w:bodyDiv w:val="1"/>
      <w:marLeft w:val="0"/>
      <w:marRight w:val="0"/>
      <w:marTop w:val="0"/>
      <w:marBottom w:val="0"/>
      <w:divBdr>
        <w:top w:val="none" w:sz="0" w:space="0" w:color="auto"/>
        <w:left w:val="none" w:sz="0" w:space="0" w:color="auto"/>
        <w:bottom w:val="none" w:sz="0" w:space="0" w:color="auto"/>
        <w:right w:val="none" w:sz="0" w:space="0" w:color="auto"/>
      </w:divBdr>
    </w:div>
    <w:div w:id="959216772">
      <w:bodyDiv w:val="1"/>
      <w:marLeft w:val="0"/>
      <w:marRight w:val="0"/>
      <w:marTop w:val="0"/>
      <w:marBottom w:val="0"/>
      <w:divBdr>
        <w:top w:val="none" w:sz="0" w:space="0" w:color="auto"/>
        <w:left w:val="none" w:sz="0" w:space="0" w:color="auto"/>
        <w:bottom w:val="none" w:sz="0" w:space="0" w:color="auto"/>
        <w:right w:val="none" w:sz="0" w:space="0" w:color="auto"/>
      </w:divBdr>
    </w:div>
    <w:div w:id="977029685">
      <w:bodyDiv w:val="1"/>
      <w:marLeft w:val="0"/>
      <w:marRight w:val="0"/>
      <w:marTop w:val="0"/>
      <w:marBottom w:val="0"/>
      <w:divBdr>
        <w:top w:val="none" w:sz="0" w:space="0" w:color="auto"/>
        <w:left w:val="none" w:sz="0" w:space="0" w:color="auto"/>
        <w:bottom w:val="none" w:sz="0" w:space="0" w:color="auto"/>
        <w:right w:val="none" w:sz="0" w:space="0" w:color="auto"/>
      </w:divBdr>
    </w:div>
    <w:div w:id="994802934">
      <w:bodyDiv w:val="1"/>
      <w:marLeft w:val="0"/>
      <w:marRight w:val="0"/>
      <w:marTop w:val="0"/>
      <w:marBottom w:val="0"/>
      <w:divBdr>
        <w:top w:val="none" w:sz="0" w:space="0" w:color="auto"/>
        <w:left w:val="none" w:sz="0" w:space="0" w:color="auto"/>
        <w:bottom w:val="none" w:sz="0" w:space="0" w:color="auto"/>
        <w:right w:val="none" w:sz="0" w:space="0" w:color="auto"/>
      </w:divBdr>
      <w:divsChild>
        <w:div w:id="1921014098">
          <w:marLeft w:val="0"/>
          <w:marRight w:val="0"/>
          <w:marTop w:val="0"/>
          <w:marBottom w:val="0"/>
          <w:divBdr>
            <w:top w:val="none" w:sz="0" w:space="0" w:color="auto"/>
            <w:left w:val="none" w:sz="0" w:space="0" w:color="auto"/>
            <w:bottom w:val="none" w:sz="0" w:space="0" w:color="auto"/>
            <w:right w:val="none" w:sz="0" w:space="0" w:color="auto"/>
          </w:divBdr>
          <w:divsChild>
            <w:div w:id="519322435">
              <w:marLeft w:val="0"/>
              <w:marRight w:val="0"/>
              <w:marTop w:val="0"/>
              <w:marBottom w:val="0"/>
              <w:divBdr>
                <w:top w:val="none" w:sz="0" w:space="0" w:color="auto"/>
                <w:left w:val="none" w:sz="0" w:space="0" w:color="auto"/>
                <w:bottom w:val="none" w:sz="0" w:space="0" w:color="auto"/>
                <w:right w:val="none" w:sz="0" w:space="0" w:color="auto"/>
              </w:divBdr>
            </w:div>
            <w:div w:id="556430933">
              <w:marLeft w:val="0"/>
              <w:marRight w:val="0"/>
              <w:marTop w:val="0"/>
              <w:marBottom w:val="0"/>
              <w:divBdr>
                <w:top w:val="none" w:sz="0" w:space="0" w:color="auto"/>
                <w:left w:val="none" w:sz="0" w:space="0" w:color="auto"/>
                <w:bottom w:val="none" w:sz="0" w:space="0" w:color="auto"/>
                <w:right w:val="none" w:sz="0" w:space="0" w:color="auto"/>
              </w:divBdr>
            </w:div>
            <w:div w:id="1469317288">
              <w:marLeft w:val="0"/>
              <w:marRight w:val="0"/>
              <w:marTop w:val="0"/>
              <w:marBottom w:val="0"/>
              <w:divBdr>
                <w:top w:val="none" w:sz="0" w:space="0" w:color="auto"/>
                <w:left w:val="none" w:sz="0" w:space="0" w:color="auto"/>
                <w:bottom w:val="none" w:sz="0" w:space="0" w:color="auto"/>
                <w:right w:val="none" w:sz="0" w:space="0" w:color="auto"/>
              </w:divBdr>
            </w:div>
            <w:div w:id="866135996">
              <w:marLeft w:val="0"/>
              <w:marRight w:val="0"/>
              <w:marTop w:val="0"/>
              <w:marBottom w:val="0"/>
              <w:divBdr>
                <w:top w:val="none" w:sz="0" w:space="0" w:color="auto"/>
                <w:left w:val="none" w:sz="0" w:space="0" w:color="auto"/>
                <w:bottom w:val="none" w:sz="0" w:space="0" w:color="auto"/>
                <w:right w:val="none" w:sz="0" w:space="0" w:color="auto"/>
              </w:divBdr>
            </w:div>
            <w:div w:id="11266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2244">
      <w:bodyDiv w:val="1"/>
      <w:marLeft w:val="0"/>
      <w:marRight w:val="0"/>
      <w:marTop w:val="0"/>
      <w:marBottom w:val="0"/>
      <w:divBdr>
        <w:top w:val="none" w:sz="0" w:space="0" w:color="auto"/>
        <w:left w:val="none" w:sz="0" w:space="0" w:color="auto"/>
        <w:bottom w:val="none" w:sz="0" w:space="0" w:color="auto"/>
        <w:right w:val="none" w:sz="0" w:space="0" w:color="auto"/>
      </w:divBdr>
      <w:divsChild>
        <w:div w:id="329410705">
          <w:marLeft w:val="0"/>
          <w:marRight w:val="0"/>
          <w:marTop w:val="0"/>
          <w:marBottom w:val="0"/>
          <w:divBdr>
            <w:top w:val="none" w:sz="0" w:space="0" w:color="auto"/>
            <w:left w:val="none" w:sz="0" w:space="0" w:color="auto"/>
            <w:bottom w:val="none" w:sz="0" w:space="0" w:color="auto"/>
            <w:right w:val="none" w:sz="0" w:space="0" w:color="auto"/>
          </w:divBdr>
        </w:div>
      </w:divsChild>
    </w:div>
    <w:div w:id="1080370134">
      <w:bodyDiv w:val="1"/>
      <w:marLeft w:val="0"/>
      <w:marRight w:val="0"/>
      <w:marTop w:val="0"/>
      <w:marBottom w:val="0"/>
      <w:divBdr>
        <w:top w:val="none" w:sz="0" w:space="0" w:color="auto"/>
        <w:left w:val="none" w:sz="0" w:space="0" w:color="auto"/>
        <w:bottom w:val="none" w:sz="0" w:space="0" w:color="auto"/>
        <w:right w:val="none" w:sz="0" w:space="0" w:color="auto"/>
      </w:divBdr>
      <w:divsChild>
        <w:div w:id="673724381">
          <w:marLeft w:val="0"/>
          <w:marRight w:val="0"/>
          <w:marTop w:val="0"/>
          <w:marBottom w:val="0"/>
          <w:divBdr>
            <w:top w:val="none" w:sz="0" w:space="0" w:color="auto"/>
            <w:left w:val="none" w:sz="0" w:space="0" w:color="auto"/>
            <w:bottom w:val="none" w:sz="0" w:space="0" w:color="auto"/>
            <w:right w:val="none" w:sz="0" w:space="0" w:color="auto"/>
          </w:divBdr>
          <w:divsChild>
            <w:div w:id="1302539595">
              <w:marLeft w:val="0"/>
              <w:marRight w:val="0"/>
              <w:marTop w:val="0"/>
              <w:marBottom w:val="0"/>
              <w:divBdr>
                <w:top w:val="none" w:sz="0" w:space="0" w:color="auto"/>
                <w:left w:val="none" w:sz="0" w:space="0" w:color="auto"/>
                <w:bottom w:val="none" w:sz="0" w:space="0" w:color="auto"/>
                <w:right w:val="none" w:sz="0" w:space="0" w:color="auto"/>
              </w:divBdr>
              <w:divsChild>
                <w:div w:id="1271474911">
                  <w:marLeft w:val="0"/>
                  <w:marRight w:val="0"/>
                  <w:marTop w:val="0"/>
                  <w:marBottom w:val="0"/>
                  <w:divBdr>
                    <w:top w:val="none" w:sz="0" w:space="0" w:color="auto"/>
                    <w:left w:val="none" w:sz="0" w:space="0" w:color="auto"/>
                    <w:bottom w:val="none" w:sz="0" w:space="0" w:color="auto"/>
                    <w:right w:val="none" w:sz="0" w:space="0" w:color="auto"/>
                  </w:divBdr>
                  <w:divsChild>
                    <w:div w:id="1355770689">
                      <w:marLeft w:val="0"/>
                      <w:marRight w:val="0"/>
                      <w:marTop w:val="0"/>
                      <w:marBottom w:val="0"/>
                      <w:divBdr>
                        <w:top w:val="none" w:sz="0" w:space="0" w:color="auto"/>
                        <w:left w:val="none" w:sz="0" w:space="0" w:color="auto"/>
                        <w:bottom w:val="none" w:sz="0" w:space="0" w:color="auto"/>
                        <w:right w:val="none" w:sz="0" w:space="0" w:color="auto"/>
                      </w:divBdr>
                      <w:divsChild>
                        <w:div w:id="1614631553">
                          <w:marLeft w:val="0"/>
                          <w:marRight w:val="0"/>
                          <w:marTop w:val="0"/>
                          <w:marBottom w:val="0"/>
                          <w:divBdr>
                            <w:top w:val="none" w:sz="0" w:space="0" w:color="auto"/>
                            <w:left w:val="none" w:sz="0" w:space="0" w:color="auto"/>
                            <w:bottom w:val="none" w:sz="0" w:space="0" w:color="auto"/>
                            <w:right w:val="none" w:sz="0" w:space="0" w:color="auto"/>
                          </w:divBdr>
                          <w:divsChild>
                            <w:div w:id="1593471116">
                              <w:marLeft w:val="0"/>
                              <w:marRight w:val="0"/>
                              <w:marTop w:val="0"/>
                              <w:marBottom w:val="0"/>
                              <w:divBdr>
                                <w:top w:val="none" w:sz="0" w:space="0" w:color="auto"/>
                                <w:left w:val="none" w:sz="0" w:space="0" w:color="auto"/>
                                <w:bottom w:val="none" w:sz="0" w:space="0" w:color="auto"/>
                                <w:right w:val="none" w:sz="0" w:space="0" w:color="auto"/>
                              </w:divBdr>
                              <w:divsChild>
                                <w:div w:id="1979070697">
                                  <w:marLeft w:val="0"/>
                                  <w:marRight w:val="0"/>
                                  <w:marTop w:val="0"/>
                                  <w:marBottom w:val="0"/>
                                  <w:divBdr>
                                    <w:top w:val="none" w:sz="0" w:space="0" w:color="auto"/>
                                    <w:left w:val="none" w:sz="0" w:space="0" w:color="auto"/>
                                    <w:bottom w:val="none" w:sz="0" w:space="0" w:color="auto"/>
                                    <w:right w:val="none" w:sz="0" w:space="0" w:color="auto"/>
                                  </w:divBdr>
                                  <w:divsChild>
                                    <w:div w:id="1150754384">
                                      <w:marLeft w:val="0"/>
                                      <w:marRight w:val="0"/>
                                      <w:marTop w:val="0"/>
                                      <w:marBottom w:val="0"/>
                                      <w:divBdr>
                                        <w:top w:val="none" w:sz="0" w:space="0" w:color="auto"/>
                                        <w:left w:val="none" w:sz="0" w:space="0" w:color="auto"/>
                                        <w:bottom w:val="none" w:sz="0" w:space="0" w:color="auto"/>
                                        <w:right w:val="none" w:sz="0" w:space="0" w:color="auto"/>
                                      </w:divBdr>
                                      <w:divsChild>
                                        <w:div w:id="473065201">
                                          <w:marLeft w:val="0"/>
                                          <w:marRight w:val="0"/>
                                          <w:marTop w:val="0"/>
                                          <w:marBottom w:val="0"/>
                                          <w:divBdr>
                                            <w:top w:val="none" w:sz="0" w:space="0" w:color="auto"/>
                                            <w:left w:val="none" w:sz="0" w:space="0" w:color="auto"/>
                                            <w:bottom w:val="none" w:sz="0" w:space="0" w:color="auto"/>
                                            <w:right w:val="none" w:sz="0" w:space="0" w:color="auto"/>
                                          </w:divBdr>
                                          <w:divsChild>
                                            <w:div w:id="356274849">
                                              <w:marLeft w:val="0"/>
                                              <w:marRight w:val="0"/>
                                              <w:marTop w:val="0"/>
                                              <w:marBottom w:val="0"/>
                                              <w:divBdr>
                                                <w:top w:val="none" w:sz="0" w:space="0" w:color="auto"/>
                                                <w:left w:val="none" w:sz="0" w:space="0" w:color="auto"/>
                                                <w:bottom w:val="none" w:sz="0" w:space="0" w:color="auto"/>
                                                <w:right w:val="none" w:sz="0" w:space="0" w:color="auto"/>
                                              </w:divBdr>
                                              <w:divsChild>
                                                <w:div w:id="1814639838">
                                                  <w:marLeft w:val="0"/>
                                                  <w:marRight w:val="0"/>
                                                  <w:marTop w:val="0"/>
                                                  <w:marBottom w:val="0"/>
                                                  <w:divBdr>
                                                    <w:top w:val="none" w:sz="0" w:space="0" w:color="auto"/>
                                                    <w:left w:val="none" w:sz="0" w:space="0" w:color="auto"/>
                                                    <w:bottom w:val="none" w:sz="0" w:space="0" w:color="auto"/>
                                                    <w:right w:val="none" w:sz="0" w:space="0" w:color="auto"/>
                                                  </w:divBdr>
                                                  <w:divsChild>
                                                    <w:div w:id="1577859889">
                                                      <w:marLeft w:val="0"/>
                                                      <w:marRight w:val="0"/>
                                                      <w:marTop w:val="0"/>
                                                      <w:marBottom w:val="0"/>
                                                      <w:divBdr>
                                                        <w:top w:val="none" w:sz="0" w:space="0" w:color="auto"/>
                                                        <w:left w:val="none" w:sz="0" w:space="0" w:color="auto"/>
                                                        <w:bottom w:val="none" w:sz="0" w:space="0" w:color="auto"/>
                                                        <w:right w:val="none" w:sz="0" w:space="0" w:color="auto"/>
                                                      </w:divBdr>
                                                      <w:divsChild>
                                                        <w:div w:id="707877286">
                                                          <w:marLeft w:val="0"/>
                                                          <w:marRight w:val="0"/>
                                                          <w:marTop w:val="0"/>
                                                          <w:marBottom w:val="0"/>
                                                          <w:divBdr>
                                                            <w:top w:val="none" w:sz="0" w:space="0" w:color="auto"/>
                                                            <w:left w:val="none" w:sz="0" w:space="0" w:color="auto"/>
                                                            <w:bottom w:val="none" w:sz="0" w:space="0" w:color="auto"/>
                                                            <w:right w:val="none" w:sz="0" w:space="0" w:color="auto"/>
                                                          </w:divBdr>
                                                        </w:div>
                                                        <w:div w:id="1287153573">
                                                          <w:marLeft w:val="0"/>
                                                          <w:marRight w:val="0"/>
                                                          <w:marTop w:val="0"/>
                                                          <w:marBottom w:val="0"/>
                                                          <w:divBdr>
                                                            <w:top w:val="none" w:sz="0" w:space="0" w:color="auto"/>
                                                            <w:left w:val="none" w:sz="0" w:space="0" w:color="auto"/>
                                                            <w:bottom w:val="none" w:sz="0" w:space="0" w:color="auto"/>
                                                            <w:right w:val="none" w:sz="0" w:space="0" w:color="auto"/>
                                                          </w:divBdr>
                                                        </w:div>
                                                        <w:div w:id="1186864894">
                                                          <w:marLeft w:val="0"/>
                                                          <w:marRight w:val="0"/>
                                                          <w:marTop w:val="0"/>
                                                          <w:marBottom w:val="0"/>
                                                          <w:divBdr>
                                                            <w:top w:val="none" w:sz="0" w:space="0" w:color="auto"/>
                                                            <w:left w:val="none" w:sz="0" w:space="0" w:color="auto"/>
                                                            <w:bottom w:val="none" w:sz="0" w:space="0" w:color="auto"/>
                                                            <w:right w:val="none" w:sz="0" w:space="0" w:color="auto"/>
                                                          </w:divBdr>
                                                        </w:div>
                                                        <w:div w:id="2143302446">
                                                          <w:marLeft w:val="0"/>
                                                          <w:marRight w:val="0"/>
                                                          <w:marTop w:val="0"/>
                                                          <w:marBottom w:val="0"/>
                                                          <w:divBdr>
                                                            <w:top w:val="none" w:sz="0" w:space="0" w:color="auto"/>
                                                            <w:left w:val="none" w:sz="0" w:space="0" w:color="auto"/>
                                                            <w:bottom w:val="none" w:sz="0" w:space="0" w:color="auto"/>
                                                            <w:right w:val="none" w:sz="0" w:space="0" w:color="auto"/>
                                                          </w:divBdr>
                                                        </w:div>
                                                        <w:div w:id="264119131">
                                                          <w:marLeft w:val="0"/>
                                                          <w:marRight w:val="0"/>
                                                          <w:marTop w:val="0"/>
                                                          <w:marBottom w:val="0"/>
                                                          <w:divBdr>
                                                            <w:top w:val="none" w:sz="0" w:space="0" w:color="auto"/>
                                                            <w:left w:val="none" w:sz="0" w:space="0" w:color="auto"/>
                                                            <w:bottom w:val="none" w:sz="0" w:space="0" w:color="auto"/>
                                                            <w:right w:val="none" w:sz="0" w:space="0" w:color="auto"/>
                                                          </w:divBdr>
                                                        </w:div>
                                                        <w:div w:id="1499615416">
                                                          <w:marLeft w:val="0"/>
                                                          <w:marRight w:val="0"/>
                                                          <w:marTop w:val="0"/>
                                                          <w:marBottom w:val="0"/>
                                                          <w:divBdr>
                                                            <w:top w:val="none" w:sz="0" w:space="0" w:color="auto"/>
                                                            <w:left w:val="none" w:sz="0" w:space="0" w:color="auto"/>
                                                            <w:bottom w:val="none" w:sz="0" w:space="0" w:color="auto"/>
                                                            <w:right w:val="none" w:sz="0" w:space="0" w:color="auto"/>
                                                          </w:divBdr>
                                                        </w:div>
                                                        <w:div w:id="1212156920">
                                                          <w:marLeft w:val="0"/>
                                                          <w:marRight w:val="0"/>
                                                          <w:marTop w:val="0"/>
                                                          <w:marBottom w:val="0"/>
                                                          <w:divBdr>
                                                            <w:top w:val="none" w:sz="0" w:space="0" w:color="auto"/>
                                                            <w:left w:val="none" w:sz="0" w:space="0" w:color="auto"/>
                                                            <w:bottom w:val="none" w:sz="0" w:space="0" w:color="auto"/>
                                                            <w:right w:val="none" w:sz="0" w:space="0" w:color="auto"/>
                                                          </w:divBdr>
                                                        </w:div>
                                                        <w:div w:id="670065329">
                                                          <w:marLeft w:val="0"/>
                                                          <w:marRight w:val="0"/>
                                                          <w:marTop w:val="0"/>
                                                          <w:marBottom w:val="0"/>
                                                          <w:divBdr>
                                                            <w:top w:val="none" w:sz="0" w:space="0" w:color="auto"/>
                                                            <w:left w:val="none" w:sz="0" w:space="0" w:color="auto"/>
                                                            <w:bottom w:val="none" w:sz="0" w:space="0" w:color="auto"/>
                                                            <w:right w:val="none" w:sz="0" w:space="0" w:color="auto"/>
                                                          </w:divBdr>
                                                        </w:div>
                                                        <w:div w:id="1375354182">
                                                          <w:marLeft w:val="0"/>
                                                          <w:marRight w:val="0"/>
                                                          <w:marTop w:val="0"/>
                                                          <w:marBottom w:val="0"/>
                                                          <w:divBdr>
                                                            <w:top w:val="none" w:sz="0" w:space="0" w:color="auto"/>
                                                            <w:left w:val="none" w:sz="0" w:space="0" w:color="auto"/>
                                                            <w:bottom w:val="none" w:sz="0" w:space="0" w:color="auto"/>
                                                            <w:right w:val="none" w:sz="0" w:space="0" w:color="auto"/>
                                                          </w:divBdr>
                                                        </w:div>
                                                        <w:div w:id="995913672">
                                                          <w:marLeft w:val="0"/>
                                                          <w:marRight w:val="0"/>
                                                          <w:marTop w:val="0"/>
                                                          <w:marBottom w:val="0"/>
                                                          <w:divBdr>
                                                            <w:top w:val="none" w:sz="0" w:space="0" w:color="auto"/>
                                                            <w:left w:val="none" w:sz="0" w:space="0" w:color="auto"/>
                                                            <w:bottom w:val="none" w:sz="0" w:space="0" w:color="auto"/>
                                                            <w:right w:val="none" w:sz="0" w:space="0" w:color="auto"/>
                                                          </w:divBdr>
                                                        </w:div>
                                                        <w:div w:id="41486411">
                                                          <w:marLeft w:val="0"/>
                                                          <w:marRight w:val="0"/>
                                                          <w:marTop w:val="0"/>
                                                          <w:marBottom w:val="0"/>
                                                          <w:divBdr>
                                                            <w:top w:val="none" w:sz="0" w:space="0" w:color="auto"/>
                                                            <w:left w:val="none" w:sz="0" w:space="0" w:color="auto"/>
                                                            <w:bottom w:val="none" w:sz="0" w:space="0" w:color="auto"/>
                                                            <w:right w:val="none" w:sz="0" w:space="0" w:color="auto"/>
                                                          </w:divBdr>
                                                        </w:div>
                                                        <w:div w:id="1053430426">
                                                          <w:marLeft w:val="0"/>
                                                          <w:marRight w:val="0"/>
                                                          <w:marTop w:val="0"/>
                                                          <w:marBottom w:val="0"/>
                                                          <w:divBdr>
                                                            <w:top w:val="none" w:sz="0" w:space="0" w:color="auto"/>
                                                            <w:left w:val="none" w:sz="0" w:space="0" w:color="auto"/>
                                                            <w:bottom w:val="none" w:sz="0" w:space="0" w:color="auto"/>
                                                            <w:right w:val="none" w:sz="0" w:space="0" w:color="auto"/>
                                                          </w:divBdr>
                                                        </w:div>
                                                        <w:div w:id="682586388">
                                                          <w:marLeft w:val="0"/>
                                                          <w:marRight w:val="0"/>
                                                          <w:marTop w:val="0"/>
                                                          <w:marBottom w:val="0"/>
                                                          <w:divBdr>
                                                            <w:top w:val="none" w:sz="0" w:space="0" w:color="auto"/>
                                                            <w:left w:val="none" w:sz="0" w:space="0" w:color="auto"/>
                                                            <w:bottom w:val="none" w:sz="0" w:space="0" w:color="auto"/>
                                                            <w:right w:val="none" w:sz="0" w:space="0" w:color="auto"/>
                                                          </w:divBdr>
                                                        </w:div>
                                                        <w:div w:id="948587866">
                                                          <w:marLeft w:val="0"/>
                                                          <w:marRight w:val="0"/>
                                                          <w:marTop w:val="0"/>
                                                          <w:marBottom w:val="0"/>
                                                          <w:divBdr>
                                                            <w:top w:val="none" w:sz="0" w:space="0" w:color="auto"/>
                                                            <w:left w:val="none" w:sz="0" w:space="0" w:color="auto"/>
                                                            <w:bottom w:val="none" w:sz="0" w:space="0" w:color="auto"/>
                                                            <w:right w:val="none" w:sz="0" w:space="0" w:color="auto"/>
                                                          </w:divBdr>
                                                        </w:div>
                                                        <w:div w:id="578641883">
                                                          <w:marLeft w:val="0"/>
                                                          <w:marRight w:val="0"/>
                                                          <w:marTop w:val="0"/>
                                                          <w:marBottom w:val="0"/>
                                                          <w:divBdr>
                                                            <w:top w:val="none" w:sz="0" w:space="0" w:color="auto"/>
                                                            <w:left w:val="none" w:sz="0" w:space="0" w:color="auto"/>
                                                            <w:bottom w:val="none" w:sz="0" w:space="0" w:color="auto"/>
                                                            <w:right w:val="none" w:sz="0" w:space="0" w:color="auto"/>
                                                          </w:divBdr>
                                                        </w:div>
                                                        <w:div w:id="1798331843">
                                                          <w:marLeft w:val="0"/>
                                                          <w:marRight w:val="0"/>
                                                          <w:marTop w:val="0"/>
                                                          <w:marBottom w:val="0"/>
                                                          <w:divBdr>
                                                            <w:top w:val="none" w:sz="0" w:space="0" w:color="auto"/>
                                                            <w:left w:val="none" w:sz="0" w:space="0" w:color="auto"/>
                                                            <w:bottom w:val="none" w:sz="0" w:space="0" w:color="auto"/>
                                                            <w:right w:val="none" w:sz="0" w:space="0" w:color="auto"/>
                                                          </w:divBdr>
                                                        </w:div>
                                                        <w:div w:id="357708217">
                                                          <w:marLeft w:val="0"/>
                                                          <w:marRight w:val="0"/>
                                                          <w:marTop w:val="0"/>
                                                          <w:marBottom w:val="0"/>
                                                          <w:divBdr>
                                                            <w:top w:val="none" w:sz="0" w:space="0" w:color="auto"/>
                                                            <w:left w:val="none" w:sz="0" w:space="0" w:color="auto"/>
                                                            <w:bottom w:val="none" w:sz="0" w:space="0" w:color="auto"/>
                                                            <w:right w:val="none" w:sz="0" w:space="0" w:color="auto"/>
                                                          </w:divBdr>
                                                        </w:div>
                                                        <w:div w:id="472645887">
                                                          <w:marLeft w:val="0"/>
                                                          <w:marRight w:val="0"/>
                                                          <w:marTop w:val="0"/>
                                                          <w:marBottom w:val="0"/>
                                                          <w:divBdr>
                                                            <w:top w:val="none" w:sz="0" w:space="0" w:color="auto"/>
                                                            <w:left w:val="none" w:sz="0" w:space="0" w:color="auto"/>
                                                            <w:bottom w:val="none" w:sz="0" w:space="0" w:color="auto"/>
                                                            <w:right w:val="none" w:sz="0" w:space="0" w:color="auto"/>
                                                          </w:divBdr>
                                                        </w:div>
                                                        <w:div w:id="939870586">
                                                          <w:marLeft w:val="0"/>
                                                          <w:marRight w:val="0"/>
                                                          <w:marTop w:val="0"/>
                                                          <w:marBottom w:val="0"/>
                                                          <w:divBdr>
                                                            <w:top w:val="none" w:sz="0" w:space="0" w:color="auto"/>
                                                            <w:left w:val="none" w:sz="0" w:space="0" w:color="auto"/>
                                                            <w:bottom w:val="none" w:sz="0" w:space="0" w:color="auto"/>
                                                            <w:right w:val="none" w:sz="0" w:space="0" w:color="auto"/>
                                                          </w:divBdr>
                                                        </w:div>
                                                        <w:div w:id="1661498226">
                                                          <w:marLeft w:val="0"/>
                                                          <w:marRight w:val="0"/>
                                                          <w:marTop w:val="0"/>
                                                          <w:marBottom w:val="0"/>
                                                          <w:divBdr>
                                                            <w:top w:val="none" w:sz="0" w:space="0" w:color="auto"/>
                                                            <w:left w:val="none" w:sz="0" w:space="0" w:color="auto"/>
                                                            <w:bottom w:val="none" w:sz="0" w:space="0" w:color="auto"/>
                                                            <w:right w:val="none" w:sz="0" w:space="0" w:color="auto"/>
                                                          </w:divBdr>
                                                        </w:div>
                                                        <w:div w:id="70393661">
                                                          <w:marLeft w:val="0"/>
                                                          <w:marRight w:val="0"/>
                                                          <w:marTop w:val="0"/>
                                                          <w:marBottom w:val="0"/>
                                                          <w:divBdr>
                                                            <w:top w:val="none" w:sz="0" w:space="0" w:color="auto"/>
                                                            <w:left w:val="none" w:sz="0" w:space="0" w:color="auto"/>
                                                            <w:bottom w:val="none" w:sz="0" w:space="0" w:color="auto"/>
                                                            <w:right w:val="none" w:sz="0" w:space="0" w:color="auto"/>
                                                          </w:divBdr>
                                                        </w:div>
                                                        <w:div w:id="1873960237">
                                                          <w:marLeft w:val="0"/>
                                                          <w:marRight w:val="0"/>
                                                          <w:marTop w:val="0"/>
                                                          <w:marBottom w:val="0"/>
                                                          <w:divBdr>
                                                            <w:top w:val="none" w:sz="0" w:space="0" w:color="auto"/>
                                                            <w:left w:val="none" w:sz="0" w:space="0" w:color="auto"/>
                                                            <w:bottom w:val="none" w:sz="0" w:space="0" w:color="auto"/>
                                                            <w:right w:val="none" w:sz="0" w:space="0" w:color="auto"/>
                                                          </w:divBdr>
                                                        </w:div>
                                                        <w:div w:id="958415431">
                                                          <w:marLeft w:val="0"/>
                                                          <w:marRight w:val="0"/>
                                                          <w:marTop w:val="0"/>
                                                          <w:marBottom w:val="0"/>
                                                          <w:divBdr>
                                                            <w:top w:val="none" w:sz="0" w:space="0" w:color="auto"/>
                                                            <w:left w:val="none" w:sz="0" w:space="0" w:color="auto"/>
                                                            <w:bottom w:val="none" w:sz="0" w:space="0" w:color="auto"/>
                                                            <w:right w:val="none" w:sz="0" w:space="0" w:color="auto"/>
                                                          </w:divBdr>
                                                        </w:div>
                                                        <w:div w:id="976450499">
                                                          <w:marLeft w:val="0"/>
                                                          <w:marRight w:val="0"/>
                                                          <w:marTop w:val="0"/>
                                                          <w:marBottom w:val="0"/>
                                                          <w:divBdr>
                                                            <w:top w:val="none" w:sz="0" w:space="0" w:color="auto"/>
                                                            <w:left w:val="none" w:sz="0" w:space="0" w:color="auto"/>
                                                            <w:bottom w:val="none" w:sz="0" w:space="0" w:color="auto"/>
                                                            <w:right w:val="none" w:sz="0" w:space="0" w:color="auto"/>
                                                          </w:divBdr>
                                                        </w:div>
                                                        <w:div w:id="389696573">
                                                          <w:marLeft w:val="0"/>
                                                          <w:marRight w:val="0"/>
                                                          <w:marTop w:val="0"/>
                                                          <w:marBottom w:val="0"/>
                                                          <w:divBdr>
                                                            <w:top w:val="none" w:sz="0" w:space="0" w:color="auto"/>
                                                            <w:left w:val="none" w:sz="0" w:space="0" w:color="auto"/>
                                                            <w:bottom w:val="none" w:sz="0" w:space="0" w:color="auto"/>
                                                            <w:right w:val="none" w:sz="0" w:space="0" w:color="auto"/>
                                                          </w:divBdr>
                                                        </w:div>
                                                        <w:div w:id="1804886058">
                                                          <w:marLeft w:val="0"/>
                                                          <w:marRight w:val="0"/>
                                                          <w:marTop w:val="0"/>
                                                          <w:marBottom w:val="0"/>
                                                          <w:divBdr>
                                                            <w:top w:val="none" w:sz="0" w:space="0" w:color="auto"/>
                                                            <w:left w:val="none" w:sz="0" w:space="0" w:color="auto"/>
                                                            <w:bottom w:val="none" w:sz="0" w:space="0" w:color="auto"/>
                                                            <w:right w:val="none" w:sz="0" w:space="0" w:color="auto"/>
                                                          </w:divBdr>
                                                        </w:div>
                                                        <w:div w:id="1039477568">
                                                          <w:marLeft w:val="0"/>
                                                          <w:marRight w:val="0"/>
                                                          <w:marTop w:val="0"/>
                                                          <w:marBottom w:val="0"/>
                                                          <w:divBdr>
                                                            <w:top w:val="none" w:sz="0" w:space="0" w:color="auto"/>
                                                            <w:left w:val="none" w:sz="0" w:space="0" w:color="auto"/>
                                                            <w:bottom w:val="none" w:sz="0" w:space="0" w:color="auto"/>
                                                            <w:right w:val="none" w:sz="0" w:space="0" w:color="auto"/>
                                                          </w:divBdr>
                                                        </w:div>
                                                        <w:div w:id="1281884591">
                                                          <w:marLeft w:val="0"/>
                                                          <w:marRight w:val="0"/>
                                                          <w:marTop w:val="0"/>
                                                          <w:marBottom w:val="0"/>
                                                          <w:divBdr>
                                                            <w:top w:val="none" w:sz="0" w:space="0" w:color="auto"/>
                                                            <w:left w:val="none" w:sz="0" w:space="0" w:color="auto"/>
                                                            <w:bottom w:val="none" w:sz="0" w:space="0" w:color="auto"/>
                                                            <w:right w:val="none" w:sz="0" w:space="0" w:color="auto"/>
                                                          </w:divBdr>
                                                        </w:div>
                                                        <w:div w:id="772821249">
                                                          <w:marLeft w:val="0"/>
                                                          <w:marRight w:val="0"/>
                                                          <w:marTop w:val="0"/>
                                                          <w:marBottom w:val="0"/>
                                                          <w:divBdr>
                                                            <w:top w:val="none" w:sz="0" w:space="0" w:color="auto"/>
                                                            <w:left w:val="none" w:sz="0" w:space="0" w:color="auto"/>
                                                            <w:bottom w:val="none" w:sz="0" w:space="0" w:color="auto"/>
                                                            <w:right w:val="none" w:sz="0" w:space="0" w:color="auto"/>
                                                          </w:divBdr>
                                                        </w:div>
                                                        <w:div w:id="96817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9435">
                                                  <w:marLeft w:val="0"/>
                                                  <w:marRight w:val="0"/>
                                                  <w:marTop w:val="0"/>
                                                  <w:marBottom w:val="0"/>
                                                  <w:divBdr>
                                                    <w:top w:val="none" w:sz="0" w:space="0" w:color="auto"/>
                                                    <w:left w:val="none" w:sz="0" w:space="0" w:color="auto"/>
                                                    <w:bottom w:val="none" w:sz="0" w:space="0" w:color="auto"/>
                                                    <w:right w:val="none" w:sz="0" w:space="0" w:color="auto"/>
                                                  </w:divBdr>
                                                  <w:divsChild>
                                                    <w:div w:id="991174223">
                                                      <w:marLeft w:val="0"/>
                                                      <w:marRight w:val="0"/>
                                                      <w:marTop w:val="0"/>
                                                      <w:marBottom w:val="0"/>
                                                      <w:divBdr>
                                                        <w:top w:val="none" w:sz="0" w:space="0" w:color="auto"/>
                                                        <w:left w:val="none" w:sz="0" w:space="0" w:color="auto"/>
                                                        <w:bottom w:val="none" w:sz="0" w:space="0" w:color="auto"/>
                                                        <w:right w:val="none" w:sz="0" w:space="0" w:color="auto"/>
                                                      </w:divBdr>
                                                    </w:div>
                                                  </w:divsChild>
                                                </w:div>
                                                <w:div w:id="122159194">
                                                  <w:marLeft w:val="0"/>
                                                  <w:marRight w:val="0"/>
                                                  <w:marTop w:val="0"/>
                                                  <w:marBottom w:val="0"/>
                                                  <w:divBdr>
                                                    <w:top w:val="none" w:sz="0" w:space="0" w:color="auto"/>
                                                    <w:left w:val="none" w:sz="0" w:space="0" w:color="auto"/>
                                                    <w:bottom w:val="none" w:sz="0" w:space="0" w:color="auto"/>
                                                    <w:right w:val="none" w:sz="0" w:space="0" w:color="auto"/>
                                                  </w:divBdr>
                                                  <w:divsChild>
                                                    <w:div w:id="855995487">
                                                      <w:marLeft w:val="0"/>
                                                      <w:marRight w:val="0"/>
                                                      <w:marTop w:val="0"/>
                                                      <w:marBottom w:val="0"/>
                                                      <w:divBdr>
                                                        <w:top w:val="none" w:sz="0" w:space="0" w:color="auto"/>
                                                        <w:left w:val="none" w:sz="0" w:space="0" w:color="auto"/>
                                                        <w:bottom w:val="none" w:sz="0" w:space="0" w:color="auto"/>
                                                        <w:right w:val="none" w:sz="0" w:space="0" w:color="auto"/>
                                                      </w:divBdr>
                                                    </w:div>
                                                  </w:divsChild>
                                                </w:div>
                                                <w:div w:id="1402560613">
                                                  <w:marLeft w:val="0"/>
                                                  <w:marRight w:val="0"/>
                                                  <w:marTop w:val="0"/>
                                                  <w:marBottom w:val="0"/>
                                                  <w:divBdr>
                                                    <w:top w:val="none" w:sz="0" w:space="0" w:color="auto"/>
                                                    <w:left w:val="none" w:sz="0" w:space="0" w:color="auto"/>
                                                    <w:bottom w:val="none" w:sz="0" w:space="0" w:color="auto"/>
                                                    <w:right w:val="none" w:sz="0" w:space="0" w:color="auto"/>
                                                  </w:divBdr>
                                                  <w:divsChild>
                                                    <w:div w:id="128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640626">
      <w:bodyDiv w:val="1"/>
      <w:marLeft w:val="0"/>
      <w:marRight w:val="0"/>
      <w:marTop w:val="0"/>
      <w:marBottom w:val="0"/>
      <w:divBdr>
        <w:top w:val="none" w:sz="0" w:space="0" w:color="auto"/>
        <w:left w:val="none" w:sz="0" w:space="0" w:color="auto"/>
        <w:bottom w:val="none" w:sz="0" w:space="0" w:color="auto"/>
        <w:right w:val="none" w:sz="0" w:space="0" w:color="auto"/>
      </w:divBdr>
    </w:div>
    <w:div w:id="1088192310">
      <w:bodyDiv w:val="1"/>
      <w:marLeft w:val="0"/>
      <w:marRight w:val="0"/>
      <w:marTop w:val="0"/>
      <w:marBottom w:val="0"/>
      <w:divBdr>
        <w:top w:val="none" w:sz="0" w:space="0" w:color="auto"/>
        <w:left w:val="none" w:sz="0" w:space="0" w:color="auto"/>
        <w:bottom w:val="none" w:sz="0" w:space="0" w:color="auto"/>
        <w:right w:val="none" w:sz="0" w:space="0" w:color="auto"/>
      </w:divBdr>
    </w:div>
    <w:div w:id="1091589125">
      <w:bodyDiv w:val="1"/>
      <w:marLeft w:val="0"/>
      <w:marRight w:val="0"/>
      <w:marTop w:val="0"/>
      <w:marBottom w:val="0"/>
      <w:divBdr>
        <w:top w:val="none" w:sz="0" w:space="0" w:color="auto"/>
        <w:left w:val="none" w:sz="0" w:space="0" w:color="auto"/>
        <w:bottom w:val="none" w:sz="0" w:space="0" w:color="auto"/>
        <w:right w:val="none" w:sz="0" w:space="0" w:color="auto"/>
      </w:divBdr>
    </w:div>
    <w:div w:id="1126121196">
      <w:bodyDiv w:val="1"/>
      <w:marLeft w:val="0"/>
      <w:marRight w:val="0"/>
      <w:marTop w:val="0"/>
      <w:marBottom w:val="0"/>
      <w:divBdr>
        <w:top w:val="none" w:sz="0" w:space="0" w:color="auto"/>
        <w:left w:val="none" w:sz="0" w:space="0" w:color="auto"/>
        <w:bottom w:val="none" w:sz="0" w:space="0" w:color="auto"/>
        <w:right w:val="none" w:sz="0" w:space="0" w:color="auto"/>
      </w:divBdr>
    </w:div>
    <w:div w:id="1173569480">
      <w:bodyDiv w:val="1"/>
      <w:marLeft w:val="0"/>
      <w:marRight w:val="0"/>
      <w:marTop w:val="0"/>
      <w:marBottom w:val="0"/>
      <w:divBdr>
        <w:top w:val="none" w:sz="0" w:space="0" w:color="auto"/>
        <w:left w:val="none" w:sz="0" w:space="0" w:color="auto"/>
        <w:bottom w:val="none" w:sz="0" w:space="0" w:color="auto"/>
        <w:right w:val="none" w:sz="0" w:space="0" w:color="auto"/>
      </w:divBdr>
    </w:div>
    <w:div w:id="1178421759">
      <w:bodyDiv w:val="1"/>
      <w:marLeft w:val="0"/>
      <w:marRight w:val="0"/>
      <w:marTop w:val="0"/>
      <w:marBottom w:val="0"/>
      <w:divBdr>
        <w:top w:val="none" w:sz="0" w:space="0" w:color="auto"/>
        <w:left w:val="none" w:sz="0" w:space="0" w:color="auto"/>
        <w:bottom w:val="none" w:sz="0" w:space="0" w:color="auto"/>
        <w:right w:val="none" w:sz="0" w:space="0" w:color="auto"/>
      </w:divBdr>
    </w:div>
    <w:div w:id="1203710064">
      <w:bodyDiv w:val="1"/>
      <w:marLeft w:val="0"/>
      <w:marRight w:val="0"/>
      <w:marTop w:val="0"/>
      <w:marBottom w:val="0"/>
      <w:divBdr>
        <w:top w:val="none" w:sz="0" w:space="0" w:color="auto"/>
        <w:left w:val="none" w:sz="0" w:space="0" w:color="auto"/>
        <w:bottom w:val="none" w:sz="0" w:space="0" w:color="auto"/>
        <w:right w:val="none" w:sz="0" w:space="0" w:color="auto"/>
      </w:divBdr>
      <w:divsChild>
        <w:div w:id="1903321884">
          <w:marLeft w:val="0"/>
          <w:marRight w:val="0"/>
          <w:marTop w:val="0"/>
          <w:marBottom w:val="0"/>
          <w:divBdr>
            <w:top w:val="none" w:sz="0" w:space="0" w:color="auto"/>
            <w:left w:val="none" w:sz="0" w:space="0" w:color="auto"/>
            <w:bottom w:val="none" w:sz="0" w:space="0" w:color="auto"/>
            <w:right w:val="none" w:sz="0" w:space="0" w:color="auto"/>
          </w:divBdr>
          <w:divsChild>
            <w:div w:id="343437038">
              <w:marLeft w:val="0"/>
              <w:marRight w:val="0"/>
              <w:marTop w:val="0"/>
              <w:marBottom w:val="0"/>
              <w:divBdr>
                <w:top w:val="none" w:sz="0" w:space="0" w:color="auto"/>
                <w:left w:val="none" w:sz="0" w:space="0" w:color="auto"/>
                <w:bottom w:val="none" w:sz="0" w:space="0" w:color="auto"/>
                <w:right w:val="none" w:sz="0" w:space="0" w:color="auto"/>
              </w:divBdr>
            </w:div>
            <w:div w:id="1329943876">
              <w:marLeft w:val="0"/>
              <w:marRight w:val="0"/>
              <w:marTop w:val="0"/>
              <w:marBottom w:val="0"/>
              <w:divBdr>
                <w:top w:val="none" w:sz="0" w:space="0" w:color="auto"/>
                <w:left w:val="none" w:sz="0" w:space="0" w:color="auto"/>
                <w:bottom w:val="none" w:sz="0" w:space="0" w:color="auto"/>
                <w:right w:val="none" w:sz="0" w:space="0" w:color="auto"/>
              </w:divBdr>
            </w:div>
            <w:div w:id="823280353">
              <w:marLeft w:val="0"/>
              <w:marRight w:val="0"/>
              <w:marTop w:val="0"/>
              <w:marBottom w:val="0"/>
              <w:divBdr>
                <w:top w:val="none" w:sz="0" w:space="0" w:color="auto"/>
                <w:left w:val="none" w:sz="0" w:space="0" w:color="auto"/>
                <w:bottom w:val="none" w:sz="0" w:space="0" w:color="auto"/>
                <w:right w:val="none" w:sz="0" w:space="0" w:color="auto"/>
              </w:divBdr>
            </w:div>
            <w:div w:id="1578125863">
              <w:marLeft w:val="0"/>
              <w:marRight w:val="0"/>
              <w:marTop w:val="0"/>
              <w:marBottom w:val="0"/>
              <w:divBdr>
                <w:top w:val="none" w:sz="0" w:space="0" w:color="auto"/>
                <w:left w:val="none" w:sz="0" w:space="0" w:color="auto"/>
                <w:bottom w:val="none" w:sz="0" w:space="0" w:color="auto"/>
                <w:right w:val="none" w:sz="0" w:space="0" w:color="auto"/>
              </w:divBdr>
            </w:div>
            <w:div w:id="1622031489">
              <w:marLeft w:val="0"/>
              <w:marRight w:val="0"/>
              <w:marTop w:val="0"/>
              <w:marBottom w:val="0"/>
              <w:divBdr>
                <w:top w:val="none" w:sz="0" w:space="0" w:color="auto"/>
                <w:left w:val="none" w:sz="0" w:space="0" w:color="auto"/>
                <w:bottom w:val="none" w:sz="0" w:space="0" w:color="auto"/>
                <w:right w:val="none" w:sz="0" w:space="0" w:color="auto"/>
              </w:divBdr>
            </w:div>
            <w:div w:id="900365958">
              <w:marLeft w:val="0"/>
              <w:marRight w:val="0"/>
              <w:marTop w:val="0"/>
              <w:marBottom w:val="0"/>
              <w:divBdr>
                <w:top w:val="none" w:sz="0" w:space="0" w:color="auto"/>
                <w:left w:val="none" w:sz="0" w:space="0" w:color="auto"/>
                <w:bottom w:val="none" w:sz="0" w:space="0" w:color="auto"/>
                <w:right w:val="none" w:sz="0" w:space="0" w:color="auto"/>
              </w:divBdr>
            </w:div>
            <w:div w:id="148525777">
              <w:marLeft w:val="0"/>
              <w:marRight w:val="0"/>
              <w:marTop w:val="0"/>
              <w:marBottom w:val="0"/>
              <w:divBdr>
                <w:top w:val="none" w:sz="0" w:space="0" w:color="auto"/>
                <w:left w:val="none" w:sz="0" w:space="0" w:color="auto"/>
                <w:bottom w:val="none" w:sz="0" w:space="0" w:color="auto"/>
                <w:right w:val="none" w:sz="0" w:space="0" w:color="auto"/>
              </w:divBdr>
            </w:div>
            <w:div w:id="983774298">
              <w:marLeft w:val="0"/>
              <w:marRight w:val="0"/>
              <w:marTop w:val="0"/>
              <w:marBottom w:val="0"/>
              <w:divBdr>
                <w:top w:val="none" w:sz="0" w:space="0" w:color="auto"/>
                <w:left w:val="none" w:sz="0" w:space="0" w:color="auto"/>
                <w:bottom w:val="none" w:sz="0" w:space="0" w:color="auto"/>
                <w:right w:val="none" w:sz="0" w:space="0" w:color="auto"/>
              </w:divBdr>
            </w:div>
            <w:div w:id="1951623357">
              <w:marLeft w:val="0"/>
              <w:marRight w:val="0"/>
              <w:marTop w:val="0"/>
              <w:marBottom w:val="0"/>
              <w:divBdr>
                <w:top w:val="none" w:sz="0" w:space="0" w:color="auto"/>
                <w:left w:val="none" w:sz="0" w:space="0" w:color="auto"/>
                <w:bottom w:val="none" w:sz="0" w:space="0" w:color="auto"/>
                <w:right w:val="none" w:sz="0" w:space="0" w:color="auto"/>
              </w:divBdr>
            </w:div>
            <w:div w:id="1409696060">
              <w:marLeft w:val="0"/>
              <w:marRight w:val="0"/>
              <w:marTop w:val="0"/>
              <w:marBottom w:val="0"/>
              <w:divBdr>
                <w:top w:val="none" w:sz="0" w:space="0" w:color="auto"/>
                <w:left w:val="none" w:sz="0" w:space="0" w:color="auto"/>
                <w:bottom w:val="none" w:sz="0" w:space="0" w:color="auto"/>
                <w:right w:val="none" w:sz="0" w:space="0" w:color="auto"/>
              </w:divBdr>
            </w:div>
            <w:div w:id="1025402200">
              <w:marLeft w:val="0"/>
              <w:marRight w:val="0"/>
              <w:marTop w:val="0"/>
              <w:marBottom w:val="0"/>
              <w:divBdr>
                <w:top w:val="none" w:sz="0" w:space="0" w:color="auto"/>
                <w:left w:val="none" w:sz="0" w:space="0" w:color="auto"/>
                <w:bottom w:val="none" w:sz="0" w:space="0" w:color="auto"/>
                <w:right w:val="none" w:sz="0" w:space="0" w:color="auto"/>
              </w:divBdr>
            </w:div>
            <w:div w:id="40823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18290">
      <w:bodyDiv w:val="1"/>
      <w:marLeft w:val="0"/>
      <w:marRight w:val="0"/>
      <w:marTop w:val="0"/>
      <w:marBottom w:val="0"/>
      <w:divBdr>
        <w:top w:val="none" w:sz="0" w:space="0" w:color="auto"/>
        <w:left w:val="none" w:sz="0" w:space="0" w:color="auto"/>
        <w:bottom w:val="none" w:sz="0" w:space="0" w:color="auto"/>
        <w:right w:val="none" w:sz="0" w:space="0" w:color="auto"/>
      </w:divBdr>
      <w:divsChild>
        <w:div w:id="2103840197">
          <w:marLeft w:val="0"/>
          <w:marRight w:val="0"/>
          <w:marTop w:val="0"/>
          <w:marBottom w:val="0"/>
          <w:divBdr>
            <w:top w:val="none" w:sz="0" w:space="0" w:color="auto"/>
            <w:left w:val="none" w:sz="0" w:space="0" w:color="auto"/>
            <w:bottom w:val="none" w:sz="0" w:space="0" w:color="auto"/>
            <w:right w:val="none" w:sz="0" w:space="0" w:color="auto"/>
          </w:divBdr>
          <w:divsChild>
            <w:div w:id="191793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0124">
      <w:bodyDiv w:val="1"/>
      <w:marLeft w:val="0"/>
      <w:marRight w:val="0"/>
      <w:marTop w:val="0"/>
      <w:marBottom w:val="0"/>
      <w:divBdr>
        <w:top w:val="none" w:sz="0" w:space="0" w:color="auto"/>
        <w:left w:val="none" w:sz="0" w:space="0" w:color="auto"/>
        <w:bottom w:val="none" w:sz="0" w:space="0" w:color="auto"/>
        <w:right w:val="none" w:sz="0" w:space="0" w:color="auto"/>
      </w:divBdr>
      <w:divsChild>
        <w:div w:id="1729498725">
          <w:marLeft w:val="0"/>
          <w:marRight w:val="0"/>
          <w:marTop w:val="0"/>
          <w:marBottom w:val="0"/>
          <w:divBdr>
            <w:top w:val="none" w:sz="0" w:space="0" w:color="auto"/>
            <w:left w:val="none" w:sz="0" w:space="0" w:color="auto"/>
            <w:bottom w:val="none" w:sz="0" w:space="0" w:color="auto"/>
            <w:right w:val="none" w:sz="0" w:space="0" w:color="auto"/>
          </w:divBdr>
        </w:div>
        <w:div w:id="1391736017">
          <w:marLeft w:val="0"/>
          <w:marRight w:val="0"/>
          <w:marTop w:val="0"/>
          <w:marBottom w:val="0"/>
          <w:divBdr>
            <w:top w:val="none" w:sz="0" w:space="0" w:color="auto"/>
            <w:left w:val="none" w:sz="0" w:space="0" w:color="auto"/>
            <w:bottom w:val="none" w:sz="0" w:space="0" w:color="auto"/>
            <w:right w:val="none" w:sz="0" w:space="0" w:color="auto"/>
          </w:divBdr>
        </w:div>
        <w:div w:id="1470367525">
          <w:marLeft w:val="0"/>
          <w:marRight w:val="0"/>
          <w:marTop w:val="0"/>
          <w:marBottom w:val="0"/>
          <w:divBdr>
            <w:top w:val="none" w:sz="0" w:space="0" w:color="auto"/>
            <w:left w:val="none" w:sz="0" w:space="0" w:color="auto"/>
            <w:bottom w:val="none" w:sz="0" w:space="0" w:color="auto"/>
            <w:right w:val="none" w:sz="0" w:space="0" w:color="auto"/>
          </w:divBdr>
        </w:div>
        <w:div w:id="699822307">
          <w:marLeft w:val="0"/>
          <w:marRight w:val="0"/>
          <w:marTop w:val="0"/>
          <w:marBottom w:val="0"/>
          <w:divBdr>
            <w:top w:val="none" w:sz="0" w:space="0" w:color="auto"/>
            <w:left w:val="none" w:sz="0" w:space="0" w:color="auto"/>
            <w:bottom w:val="none" w:sz="0" w:space="0" w:color="auto"/>
            <w:right w:val="none" w:sz="0" w:space="0" w:color="auto"/>
          </w:divBdr>
        </w:div>
        <w:div w:id="1413577462">
          <w:marLeft w:val="0"/>
          <w:marRight w:val="0"/>
          <w:marTop w:val="0"/>
          <w:marBottom w:val="0"/>
          <w:divBdr>
            <w:top w:val="none" w:sz="0" w:space="0" w:color="auto"/>
            <w:left w:val="none" w:sz="0" w:space="0" w:color="auto"/>
            <w:bottom w:val="none" w:sz="0" w:space="0" w:color="auto"/>
            <w:right w:val="none" w:sz="0" w:space="0" w:color="auto"/>
          </w:divBdr>
        </w:div>
        <w:div w:id="1646007885">
          <w:marLeft w:val="0"/>
          <w:marRight w:val="0"/>
          <w:marTop w:val="0"/>
          <w:marBottom w:val="0"/>
          <w:divBdr>
            <w:top w:val="none" w:sz="0" w:space="0" w:color="auto"/>
            <w:left w:val="none" w:sz="0" w:space="0" w:color="auto"/>
            <w:bottom w:val="none" w:sz="0" w:space="0" w:color="auto"/>
            <w:right w:val="none" w:sz="0" w:space="0" w:color="auto"/>
          </w:divBdr>
        </w:div>
        <w:div w:id="239295500">
          <w:marLeft w:val="0"/>
          <w:marRight w:val="0"/>
          <w:marTop w:val="0"/>
          <w:marBottom w:val="0"/>
          <w:divBdr>
            <w:top w:val="none" w:sz="0" w:space="0" w:color="auto"/>
            <w:left w:val="none" w:sz="0" w:space="0" w:color="auto"/>
            <w:bottom w:val="none" w:sz="0" w:space="0" w:color="auto"/>
            <w:right w:val="none" w:sz="0" w:space="0" w:color="auto"/>
          </w:divBdr>
        </w:div>
        <w:div w:id="1678460587">
          <w:marLeft w:val="0"/>
          <w:marRight w:val="0"/>
          <w:marTop w:val="0"/>
          <w:marBottom w:val="0"/>
          <w:divBdr>
            <w:top w:val="none" w:sz="0" w:space="0" w:color="auto"/>
            <w:left w:val="none" w:sz="0" w:space="0" w:color="auto"/>
            <w:bottom w:val="none" w:sz="0" w:space="0" w:color="auto"/>
            <w:right w:val="none" w:sz="0" w:space="0" w:color="auto"/>
          </w:divBdr>
        </w:div>
        <w:div w:id="991447211">
          <w:marLeft w:val="0"/>
          <w:marRight w:val="0"/>
          <w:marTop w:val="0"/>
          <w:marBottom w:val="0"/>
          <w:divBdr>
            <w:top w:val="none" w:sz="0" w:space="0" w:color="auto"/>
            <w:left w:val="none" w:sz="0" w:space="0" w:color="auto"/>
            <w:bottom w:val="none" w:sz="0" w:space="0" w:color="auto"/>
            <w:right w:val="none" w:sz="0" w:space="0" w:color="auto"/>
          </w:divBdr>
        </w:div>
        <w:div w:id="1770807321">
          <w:marLeft w:val="0"/>
          <w:marRight w:val="0"/>
          <w:marTop w:val="0"/>
          <w:marBottom w:val="0"/>
          <w:divBdr>
            <w:top w:val="none" w:sz="0" w:space="0" w:color="auto"/>
            <w:left w:val="none" w:sz="0" w:space="0" w:color="auto"/>
            <w:bottom w:val="none" w:sz="0" w:space="0" w:color="auto"/>
            <w:right w:val="none" w:sz="0" w:space="0" w:color="auto"/>
          </w:divBdr>
        </w:div>
        <w:div w:id="969094441">
          <w:marLeft w:val="0"/>
          <w:marRight w:val="0"/>
          <w:marTop w:val="0"/>
          <w:marBottom w:val="0"/>
          <w:divBdr>
            <w:top w:val="none" w:sz="0" w:space="0" w:color="auto"/>
            <w:left w:val="none" w:sz="0" w:space="0" w:color="auto"/>
            <w:bottom w:val="none" w:sz="0" w:space="0" w:color="auto"/>
            <w:right w:val="none" w:sz="0" w:space="0" w:color="auto"/>
          </w:divBdr>
        </w:div>
        <w:div w:id="154685275">
          <w:marLeft w:val="0"/>
          <w:marRight w:val="0"/>
          <w:marTop w:val="0"/>
          <w:marBottom w:val="0"/>
          <w:divBdr>
            <w:top w:val="none" w:sz="0" w:space="0" w:color="auto"/>
            <w:left w:val="none" w:sz="0" w:space="0" w:color="auto"/>
            <w:bottom w:val="none" w:sz="0" w:space="0" w:color="auto"/>
            <w:right w:val="none" w:sz="0" w:space="0" w:color="auto"/>
          </w:divBdr>
        </w:div>
        <w:div w:id="1792476463">
          <w:marLeft w:val="0"/>
          <w:marRight w:val="0"/>
          <w:marTop w:val="0"/>
          <w:marBottom w:val="0"/>
          <w:divBdr>
            <w:top w:val="none" w:sz="0" w:space="0" w:color="auto"/>
            <w:left w:val="none" w:sz="0" w:space="0" w:color="auto"/>
            <w:bottom w:val="none" w:sz="0" w:space="0" w:color="auto"/>
            <w:right w:val="none" w:sz="0" w:space="0" w:color="auto"/>
          </w:divBdr>
        </w:div>
        <w:div w:id="1869560434">
          <w:marLeft w:val="0"/>
          <w:marRight w:val="0"/>
          <w:marTop w:val="0"/>
          <w:marBottom w:val="0"/>
          <w:divBdr>
            <w:top w:val="none" w:sz="0" w:space="0" w:color="auto"/>
            <w:left w:val="none" w:sz="0" w:space="0" w:color="auto"/>
            <w:bottom w:val="none" w:sz="0" w:space="0" w:color="auto"/>
            <w:right w:val="none" w:sz="0" w:space="0" w:color="auto"/>
          </w:divBdr>
        </w:div>
        <w:div w:id="1085999882">
          <w:marLeft w:val="0"/>
          <w:marRight w:val="0"/>
          <w:marTop w:val="0"/>
          <w:marBottom w:val="0"/>
          <w:divBdr>
            <w:top w:val="none" w:sz="0" w:space="0" w:color="auto"/>
            <w:left w:val="none" w:sz="0" w:space="0" w:color="auto"/>
            <w:bottom w:val="none" w:sz="0" w:space="0" w:color="auto"/>
            <w:right w:val="none" w:sz="0" w:space="0" w:color="auto"/>
          </w:divBdr>
        </w:div>
        <w:div w:id="149519890">
          <w:marLeft w:val="0"/>
          <w:marRight w:val="0"/>
          <w:marTop w:val="0"/>
          <w:marBottom w:val="0"/>
          <w:divBdr>
            <w:top w:val="none" w:sz="0" w:space="0" w:color="auto"/>
            <w:left w:val="none" w:sz="0" w:space="0" w:color="auto"/>
            <w:bottom w:val="none" w:sz="0" w:space="0" w:color="auto"/>
            <w:right w:val="none" w:sz="0" w:space="0" w:color="auto"/>
          </w:divBdr>
        </w:div>
        <w:div w:id="682559839">
          <w:marLeft w:val="0"/>
          <w:marRight w:val="0"/>
          <w:marTop w:val="0"/>
          <w:marBottom w:val="0"/>
          <w:divBdr>
            <w:top w:val="none" w:sz="0" w:space="0" w:color="auto"/>
            <w:left w:val="none" w:sz="0" w:space="0" w:color="auto"/>
            <w:bottom w:val="none" w:sz="0" w:space="0" w:color="auto"/>
            <w:right w:val="none" w:sz="0" w:space="0" w:color="auto"/>
          </w:divBdr>
        </w:div>
        <w:div w:id="2128112777">
          <w:marLeft w:val="0"/>
          <w:marRight w:val="0"/>
          <w:marTop w:val="0"/>
          <w:marBottom w:val="0"/>
          <w:divBdr>
            <w:top w:val="none" w:sz="0" w:space="0" w:color="auto"/>
            <w:left w:val="none" w:sz="0" w:space="0" w:color="auto"/>
            <w:bottom w:val="none" w:sz="0" w:space="0" w:color="auto"/>
            <w:right w:val="none" w:sz="0" w:space="0" w:color="auto"/>
          </w:divBdr>
        </w:div>
        <w:div w:id="1645429148">
          <w:marLeft w:val="0"/>
          <w:marRight w:val="0"/>
          <w:marTop w:val="0"/>
          <w:marBottom w:val="0"/>
          <w:divBdr>
            <w:top w:val="none" w:sz="0" w:space="0" w:color="auto"/>
            <w:left w:val="none" w:sz="0" w:space="0" w:color="auto"/>
            <w:bottom w:val="none" w:sz="0" w:space="0" w:color="auto"/>
            <w:right w:val="none" w:sz="0" w:space="0" w:color="auto"/>
          </w:divBdr>
        </w:div>
        <w:div w:id="598177728">
          <w:marLeft w:val="0"/>
          <w:marRight w:val="0"/>
          <w:marTop w:val="0"/>
          <w:marBottom w:val="0"/>
          <w:divBdr>
            <w:top w:val="none" w:sz="0" w:space="0" w:color="auto"/>
            <w:left w:val="none" w:sz="0" w:space="0" w:color="auto"/>
            <w:bottom w:val="none" w:sz="0" w:space="0" w:color="auto"/>
            <w:right w:val="none" w:sz="0" w:space="0" w:color="auto"/>
          </w:divBdr>
        </w:div>
        <w:div w:id="953441901">
          <w:marLeft w:val="0"/>
          <w:marRight w:val="0"/>
          <w:marTop w:val="0"/>
          <w:marBottom w:val="0"/>
          <w:divBdr>
            <w:top w:val="none" w:sz="0" w:space="0" w:color="auto"/>
            <w:left w:val="none" w:sz="0" w:space="0" w:color="auto"/>
            <w:bottom w:val="none" w:sz="0" w:space="0" w:color="auto"/>
            <w:right w:val="none" w:sz="0" w:space="0" w:color="auto"/>
          </w:divBdr>
        </w:div>
        <w:div w:id="792748385">
          <w:marLeft w:val="0"/>
          <w:marRight w:val="0"/>
          <w:marTop w:val="0"/>
          <w:marBottom w:val="0"/>
          <w:divBdr>
            <w:top w:val="none" w:sz="0" w:space="0" w:color="auto"/>
            <w:left w:val="none" w:sz="0" w:space="0" w:color="auto"/>
            <w:bottom w:val="none" w:sz="0" w:space="0" w:color="auto"/>
            <w:right w:val="none" w:sz="0" w:space="0" w:color="auto"/>
          </w:divBdr>
        </w:div>
        <w:div w:id="1732652846">
          <w:marLeft w:val="0"/>
          <w:marRight w:val="0"/>
          <w:marTop w:val="0"/>
          <w:marBottom w:val="0"/>
          <w:divBdr>
            <w:top w:val="none" w:sz="0" w:space="0" w:color="auto"/>
            <w:left w:val="none" w:sz="0" w:space="0" w:color="auto"/>
            <w:bottom w:val="none" w:sz="0" w:space="0" w:color="auto"/>
            <w:right w:val="none" w:sz="0" w:space="0" w:color="auto"/>
          </w:divBdr>
        </w:div>
        <w:div w:id="505899061">
          <w:marLeft w:val="0"/>
          <w:marRight w:val="0"/>
          <w:marTop w:val="0"/>
          <w:marBottom w:val="0"/>
          <w:divBdr>
            <w:top w:val="none" w:sz="0" w:space="0" w:color="auto"/>
            <w:left w:val="none" w:sz="0" w:space="0" w:color="auto"/>
            <w:bottom w:val="none" w:sz="0" w:space="0" w:color="auto"/>
            <w:right w:val="none" w:sz="0" w:space="0" w:color="auto"/>
          </w:divBdr>
        </w:div>
        <w:div w:id="1775444443">
          <w:marLeft w:val="0"/>
          <w:marRight w:val="0"/>
          <w:marTop w:val="0"/>
          <w:marBottom w:val="0"/>
          <w:divBdr>
            <w:top w:val="none" w:sz="0" w:space="0" w:color="auto"/>
            <w:left w:val="none" w:sz="0" w:space="0" w:color="auto"/>
            <w:bottom w:val="none" w:sz="0" w:space="0" w:color="auto"/>
            <w:right w:val="none" w:sz="0" w:space="0" w:color="auto"/>
          </w:divBdr>
        </w:div>
        <w:div w:id="1423262340">
          <w:marLeft w:val="0"/>
          <w:marRight w:val="0"/>
          <w:marTop w:val="0"/>
          <w:marBottom w:val="0"/>
          <w:divBdr>
            <w:top w:val="none" w:sz="0" w:space="0" w:color="auto"/>
            <w:left w:val="none" w:sz="0" w:space="0" w:color="auto"/>
            <w:bottom w:val="none" w:sz="0" w:space="0" w:color="auto"/>
            <w:right w:val="none" w:sz="0" w:space="0" w:color="auto"/>
          </w:divBdr>
        </w:div>
        <w:div w:id="1421027230">
          <w:marLeft w:val="0"/>
          <w:marRight w:val="0"/>
          <w:marTop w:val="0"/>
          <w:marBottom w:val="0"/>
          <w:divBdr>
            <w:top w:val="none" w:sz="0" w:space="0" w:color="auto"/>
            <w:left w:val="none" w:sz="0" w:space="0" w:color="auto"/>
            <w:bottom w:val="none" w:sz="0" w:space="0" w:color="auto"/>
            <w:right w:val="none" w:sz="0" w:space="0" w:color="auto"/>
          </w:divBdr>
        </w:div>
        <w:div w:id="1644189647">
          <w:marLeft w:val="0"/>
          <w:marRight w:val="0"/>
          <w:marTop w:val="0"/>
          <w:marBottom w:val="0"/>
          <w:divBdr>
            <w:top w:val="none" w:sz="0" w:space="0" w:color="auto"/>
            <w:left w:val="none" w:sz="0" w:space="0" w:color="auto"/>
            <w:bottom w:val="none" w:sz="0" w:space="0" w:color="auto"/>
            <w:right w:val="none" w:sz="0" w:space="0" w:color="auto"/>
          </w:divBdr>
        </w:div>
        <w:div w:id="797842261">
          <w:marLeft w:val="0"/>
          <w:marRight w:val="0"/>
          <w:marTop w:val="0"/>
          <w:marBottom w:val="0"/>
          <w:divBdr>
            <w:top w:val="none" w:sz="0" w:space="0" w:color="auto"/>
            <w:left w:val="none" w:sz="0" w:space="0" w:color="auto"/>
            <w:bottom w:val="none" w:sz="0" w:space="0" w:color="auto"/>
            <w:right w:val="none" w:sz="0" w:space="0" w:color="auto"/>
          </w:divBdr>
        </w:div>
        <w:div w:id="602878450">
          <w:marLeft w:val="0"/>
          <w:marRight w:val="0"/>
          <w:marTop w:val="0"/>
          <w:marBottom w:val="0"/>
          <w:divBdr>
            <w:top w:val="none" w:sz="0" w:space="0" w:color="auto"/>
            <w:left w:val="none" w:sz="0" w:space="0" w:color="auto"/>
            <w:bottom w:val="none" w:sz="0" w:space="0" w:color="auto"/>
            <w:right w:val="none" w:sz="0" w:space="0" w:color="auto"/>
          </w:divBdr>
        </w:div>
        <w:div w:id="773749637">
          <w:marLeft w:val="0"/>
          <w:marRight w:val="0"/>
          <w:marTop w:val="0"/>
          <w:marBottom w:val="0"/>
          <w:divBdr>
            <w:top w:val="none" w:sz="0" w:space="0" w:color="auto"/>
            <w:left w:val="none" w:sz="0" w:space="0" w:color="auto"/>
            <w:bottom w:val="none" w:sz="0" w:space="0" w:color="auto"/>
            <w:right w:val="none" w:sz="0" w:space="0" w:color="auto"/>
          </w:divBdr>
        </w:div>
        <w:div w:id="1382172446">
          <w:marLeft w:val="0"/>
          <w:marRight w:val="0"/>
          <w:marTop w:val="0"/>
          <w:marBottom w:val="0"/>
          <w:divBdr>
            <w:top w:val="none" w:sz="0" w:space="0" w:color="auto"/>
            <w:left w:val="none" w:sz="0" w:space="0" w:color="auto"/>
            <w:bottom w:val="none" w:sz="0" w:space="0" w:color="auto"/>
            <w:right w:val="none" w:sz="0" w:space="0" w:color="auto"/>
          </w:divBdr>
        </w:div>
        <w:div w:id="1670399164">
          <w:marLeft w:val="0"/>
          <w:marRight w:val="0"/>
          <w:marTop w:val="0"/>
          <w:marBottom w:val="0"/>
          <w:divBdr>
            <w:top w:val="none" w:sz="0" w:space="0" w:color="auto"/>
            <w:left w:val="none" w:sz="0" w:space="0" w:color="auto"/>
            <w:bottom w:val="none" w:sz="0" w:space="0" w:color="auto"/>
            <w:right w:val="none" w:sz="0" w:space="0" w:color="auto"/>
          </w:divBdr>
        </w:div>
        <w:div w:id="1972707446">
          <w:marLeft w:val="0"/>
          <w:marRight w:val="0"/>
          <w:marTop w:val="0"/>
          <w:marBottom w:val="0"/>
          <w:divBdr>
            <w:top w:val="none" w:sz="0" w:space="0" w:color="auto"/>
            <w:left w:val="none" w:sz="0" w:space="0" w:color="auto"/>
            <w:bottom w:val="none" w:sz="0" w:space="0" w:color="auto"/>
            <w:right w:val="none" w:sz="0" w:space="0" w:color="auto"/>
          </w:divBdr>
        </w:div>
        <w:div w:id="1541867739">
          <w:marLeft w:val="0"/>
          <w:marRight w:val="0"/>
          <w:marTop w:val="0"/>
          <w:marBottom w:val="0"/>
          <w:divBdr>
            <w:top w:val="none" w:sz="0" w:space="0" w:color="auto"/>
            <w:left w:val="none" w:sz="0" w:space="0" w:color="auto"/>
            <w:bottom w:val="none" w:sz="0" w:space="0" w:color="auto"/>
            <w:right w:val="none" w:sz="0" w:space="0" w:color="auto"/>
          </w:divBdr>
        </w:div>
        <w:div w:id="1300264037">
          <w:marLeft w:val="0"/>
          <w:marRight w:val="0"/>
          <w:marTop w:val="0"/>
          <w:marBottom w:val="0"/>
          <w:divBdr>
            <w:top w:val="none" w:sz="0" w:space="0" w:color="auto"/>
            <w:left w:val="none" w:sz="0" w:space="0" w:color="auto"/>
            <w:bottom w:val="none" w:sz="0" w:space="0" w:color="auto"/>
            <w:right w:val="none" w:sz="0" w:space="0" w:color="auto"/>
          </w:divBdr>
        </w:div>
        <w:div w:id="2078550295">
          <w:marLeft w:val="0"/>
          <w:marRight w:val="0"/>
          <w:marTop w:val="0"/>
          <w:marBottom w:val="0"/>
          <w:divBdr>
            <w:top w:val="none" w:sz="0" w:space="0" w:color="auto"/>
            <w:left w:val="none" w:sz="0" w:space="0" w:color="auto"/>
            <w:bottom w:val="none" w:sz="0" w:space="0" w:color="auto"/>
            <w:right w:val="none" w:sz="0" w:space="0" w:color="auto"/>
          </w:divBdr>
        </w:div>
        <w:div w:id="2048992889">
          <w:marLeft w:val="0"/>
          <w:marRight w:val="0"/>
          <w:marTop w:val="0"/>
          <w:marBottom w:val="0"/>
          <w:divBdr>
            <w:top w:val="none" w:sz="0" w:space="0" w:color="auto"/>
            <w:left w:val="none" w:sz="0" w:space="0" w:color="auto"/>
            <w:bottom w:val="none" w:sz="0" w:space="0" w:color="auto"/>
            <w:right w:val="none" w:sz="0" w:space="0" w:color="auto"/>
          </w:divBdr>
        </w:div>
        <w:div w:id="92172962">
          <w:marLeft w:val="0"/>
          <w:marRight w:val="0"/>
          <w:marTop w:val="0"/>
          <w:marBottom w:val="0"/>
          <w:divBdr>
            <w:top w:val="none" w:sz="0" w:space="0" w:color="auto"/>
            <w:left w:val="none" w:sz="0" w:space="0" w:color="auto"/>
            <w:bottom w:val="none" w:sz="0" w:space="0" w:color="auto"/>
            <w:right w:val="none" w:sz="0" w:space="0" w:color="auto"/>
          </w:divBdr>
        </w:div>
        <w:div w:id="1635141802">
          <w:marLeft w:val="0"/>
          <w:marRight w:val="0"/>
          <w:marTop w:val="0"/>
          <w:marBottom w:val="0"/>
          <w:divBdr>
            <w:top w:val="none" w:sz="0" w:space="0" w:color="auto"/>
            <w:left w:val="none" w:sz="0" w:space="0" w:color="auto"/>
            <w:bottom w:val="none" w:sz="0" w:space="0" w:color="auto"/>
            <w:right w:val="none" w:sz="0" w:space="0" w:color="auto"/>
          </w:divBdr>
        </w:div>
        <w:div w:id="1108352348">
          <w:marLeft w:val="0"/>
          <w:marRight w:val="0"/>
          <w:marTop w:val="0"/>
          <w:marBottom w:val="0"/>
          <w:divBdr>
            <w:top w:val="none" w:sz="0" w:space="0" w:color="auto"/>
            <w:left w:val="none" w:sz="0" w:space="0" w:color="auto"/>
            <w:bottom w:val="none" w:sz="0" w:space="0" w:color="auto"/>
            <w:right w:val="none" w:sz="0" w:space="0" w:color="auto"/>
          </w:divBdr>
        </w:div>
        <w:div w:id="1818716378">
          <w:marLeft w:val="0"/>
          <w:marRight w:val="0"/>
          <w:marTop w:val="0"/>
          <w:marBottom w:val="0"/>
          <w:divBdr>
            <w:top w:val="none" w:sz="0" w:space="0" w:color="auto"/>
            <w:left w:val="none" w:sz="0" w:space="0" w:color="auto"/>
            <w:bottom w:val="none" w:sz="0" w:space="0" w:color="auto"/>
            <w:right w:val="none" w:sz="0" w:space="0" w:color="auto"/>
          </w:divBdr>
        </w:div>
        <w:div w:id="312176860">
          <w:marLeft w:val="0"/>
          <w:marRight w:val="0"/>
          <w:marTop w:val="0"/>
          <w:marBottom w:val="0"/>
          <w:divBdr>
            <w:top w:val="none" w:sz="0" w:space="0" w:color="auto"/>
            <w:left w:val="none" w:sz="0" w:space="0" w:color="auto"/>
            <w:bottom w:val="none" w:sz="0" w:space="0" w:color="auto"/>
            <w:right w:val="none" w:sz="0" w:space="0" w:color="auto"/>
          </w:divBdr>
        </w:div>
      </w:divsChild>
    </w:div>
    <w:div w:id="1447044474">
      <w:bodyDiv w:val="1"/>
      <w:marLeft w:val="0"/>
      <w:marRight w:val="0"/>
      <w:marTop w:val="0"/>
      <w:marBottom w:val="0"/>
      <w:divBdr>
        <w:top w:val="none" w:sz="0" w:space="0" w:color="auto"/>
        <w:left w:val="none" w:sz="0" w:space="0" w:color="auto"/>
        <w:bottom w:val="none" w:sz="0" w:space="0" w:color="auto"/>
        <w:right w:val="none" w:sz="0" w:space="0" w:color="auto"/>
      </w:divBdr>
      <w:divsChild>
        <w:div w:id="360663718">
          <w:marLeft w:val="0"/>
          <w:marRight w:val="0"/>
          <w:marTop w:val="0"/>
          <w:marBottom w:val="0"/>
          <w:divBdr>
            <w:top w:val="none" w:sz="0" w:space="0" w:color="auto"/>
            <w:left w:val="none" w:sz="0" w:space="0" w:color="auto"/>
            <w:bottom w:val="none" w:sz="0" w:space="0" w:color="auto"/>
            <w:right w:val="none" w:sz="0" w:space="0" w:color="auto"/>
          </w:divBdr>
          <w:divsChild>
            <w:div w:id="193851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6653">
      <w:bodyDiv w:val="1"/>
      <w:marLeft w:val="0"/>
      <w:marRight w:val="0"/>
      <w:marTop w:val="0"/>
      <w:marBottom w:val="0"/>
      <w:divBdr>
        <w:top w:val="none" w:sz="0" w:space="0" w:color="auto"/>
        <w:left w:val="none" w:sz="0" w:space="0" w:color="auto"/>
        <w:bottom w:val="none" w:sz="0" w:space="0" w:color="auto"/>
        <w:right w:val="none" w:sz="0" w:space="0" w:color="auto"/>
      </w:divBdr>
    </w:div>
    <w:div w:id="1457870386">
      <w:bodyDiv w:val="1"/>
      <w:marLeft w:val="0"/>
      <w:marRight w:val="0"/>
      <w:marTop w:val="0"/>
      <w:marBottom w:val="0"/>
      <w:divBdr>
        <w:top w:val="none" w:sz="0" w:space="0" w:color="auto"/>
        <w:left w:val="none" w:sz="0" w:space="0" w:color="auto"/>
        <w:bottom w:val="none" w:sz="0" w:space="0" w:color="auto"/>
        <w:right w:val="none" w:sz="0" w:space="0" w:color="auto"/>
      </w:divBdr>
    </w:div>
    <w:div w:id="1461460559">
      <w:bodyDiv w:val="1"/>
      <w:marLeft w:val="0"/>
      <w:marRight w:val="0"/>
      <w:marTop w:val="0"/>
      <w:marBottom w:val="0"/>
      <w:divBdr>
        <w:top w:val="none" w:sz="0" w:space="0" w:color="auto"/>
        <w:left w:val="none" w:sz="0" w:space="0" w:color="auto"/>
        <w:bottom w:val="none" w:sz="0" w:space="0" w:color="auto"/>
        <w:right w:val="none" w:sz="0" w:space="0" w:color="auto"/>
      </w:divBdr>
    </w:div>
    <w:div w:id="1487160979">
      <w:bodyDiv w:val="1"/>
      <w:marLeft w:val="0"/>
      <w:marRight w:val="0"/>
      <w:marTop w:val="0"/>
      <w:marBottom w:val="0"/>
      <w:divBdr>
        <w:top w:val="none" w:sz="0" w:space="0" w:color="auto"/>
        <w:left w:val="none" w:sz="0" w:space="0" w:color="auto"/>
        <w:bottom w:val="none" w:sz="0" w:space="0" w:color="auto"/>
        <w:right w:val="none" w:sz="0" w:space="0" w:color="auto"/>
      </w:divBdr>
    </w:div>
    <w:div w:id="1498381135">
      <w:bodyDiv w:val="1"/>
      <w:marLeft w:val="0"/>
      <w:marRight w:val="0"/>
      <w:marTop w:val="0"/>
      <w:marBottom w:val="0"/>
      <w:divBdr>
        <w:top w:val="none" w:sz="0" w:space="0" w:color="auto"/>
        <w:left w:val="none" w:sz="0" w:space="0" w:color="auto"/>
        <w:bottom w:val="none" w:sz="0" w:space="0" w:color="auto"/>
        <w:right w:val="none" w:sz="0" w:space="0" w:color="auto"/>
      </w:divBdr>
    </w:div>
    <w:div w:id="1559319539">
      <w:bodyDiv w:val="1"/>
      <w:marLeft w:val="0"/>
      <w:marRight w:val="0"/>
      <w:marTop w:val="0"/>
      <w:marBottom w:val="0"/>
      <w:divBdr>
        <w:top w:val="none" w:sz="0" w:space="0" w:color="auto"/>
        <w:left w:val="none" w:sz="0" w:space="0" w:color="auto"/>
        <w:bottom w:val="none" w:sz="0" w:space="0" w:color="auto"/>
        <w:right w:val="none" w:sz="0" w:space="0" w:color="auto"/>
      </w:divBdr>
    </w:div>
    <w:div w:id="1566721941">
      <w:bodyDiv w:val="1"/>
      <w:marLeft w:val="0"/>
      <w:marRight w:val="0"/>
      <w:marTop w:val="0"/>
      <w:marBottom w:val="0"/>
      <w:divBdr>
        <w:top w:val="none" w:sz="0" w:space="0" w:color="auto"/>
        <w:left w:val="none" w:sz="0" w:space="0" w:color="auto"/>
        <w:bottom w:val="none" w:sz="0" w:space="0" w:color="auto"/>
        <w:right w:val="none" w:sz="0" w:space="0" w:color="auto"/>
      </w:divBdr>
      <w:divsChild>
        <w:div w:id="844130998">
          <w:marLeft w:val="0"/>
          <w:marRight w:val="0"/>
          <w:marTop w:val="0"/>
          <w:marBottom w:val="0"/>
          <w:divBdr>
            <w:top w:val="none" w:sz="0" w:space="0" w:color="auto"/>
            <w:left w:val="none" w:sz="0" w:space="0" w:color="auto"/>
            <w:bottom w:val="none" w:sz="0" w:space="0" w:color="auto"/>
            <w:right w:val="none" w:sz="0" w:space="0" w:color="auto"/>
          </w:divBdr>
          <w:divsChild>
            <w:div w:id="561524090">
              <w:marLeft w:val="0"/>
              <w:marRight w:val="0"/>
              <w:marTop w:val="0"/>
              <w:marBottom w:val="0"/>
              <w:divBdr>
                <w:top w:val="none" w:sz="0" w:space="0" w:color="auto"/>
                <w:left w:val="none" w:sz="0" w:space="0" w:color="auto"/>
                <w:bottom w:val="none" w:sz="0" w:space="0" w:color="auto"/>
                <w:right w:val="none" w:sz="0" w:space="0" w:color="auto"/>
              </w:divBdr>
              <w:divsChild>
                <w:div w:id="1521047906">
                  <w:marLeft w:val="0"/>
                  <w:marRight w:val="0"/>
                  <w:marTop w:val="0"/>
                  <w:marBottom w:val="0"/>
                  <w:divBdr>
                    <w:top w:val="none" w:sz="0" w:space="0" w:color="auto"/>
                    <w:left w:val="none" w:sz="0" w:space="0" w:color="auto"/>
                    <w:bottom w:val="none" w:sz="0" w:space="0" w:color="auto"/>
                    <w:right w:val="none" w:sz="0" w:space="0" w:color="auto"/>
                  </w:divBdr>
                  <w:divsChild>
                    <w:div w:id="614096638">
                      <w:marLeft w:val="0"/>
                      <w:marRight w:val="0"/>
                      <w:marTop w:val="0"/>
                      <w:marBottom w:val="0"/>
                      <w:divBdr>
                        <w:top w:val="none" w:sz="0" w:space="0" w:color="auto"/>
                        <w:left w:val="none" w:sz="0" w:space="0" w:color="auto"/>
                        <w:bottom w:val="none" w:sz="0" w:space="0" w:color="auto"/>
                        <w:right w:val="none" w:sz="0" w:space="0" w:color="auto"/>
                      </w:divBdr>
                      <w:divsChild>
                        <w:div w:id="1938322574">
                          <w:marLeft w:val="0"/>
                          <w:marRight w:val="0"/>
                          <w:marTop w:val="0"/>
                          <w:marBottom w:val="0"/>
                          <w:divBdr>
                            <w:top w:val="none" w:sz="0" w:space="0" w:color="auto"/>
                            <w:left w:val="none" w:sz="0" w:space="0" w:color="auto"/>
                            <w:bottom w:val="none" w:sz="0" w:space="0" w:color="auto"/>
                            <w:right w:val="none" w:sz="0" w:space="0" w:color="auto"/>
                          </w:divBdr>
                          <w:divsChild>
                            <w:div w:id="12056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146135">
      <w:bodyDiv w:val="1"/>
      <w:marLeft w:val="0"/>
      <w:marRight w:val="0"/>
      <w:marTop w:val="0"/>
      <w:marBottom w:val="0"/>
      <w:divBdr>
        <w:top w:val="none" w:sz="0" w:space="0" w:color="auto"/>
        <w:left w:val="none" w:sz="0" w:space="0" w:color="auto"/>
        <w:bottom w:val="none" w:sz="0" w:space="0" w:color="auto"/>
        <w:right w:val="none" w:sz="0" w:space="0" w:color="auto"/>
      </w:divBdr>
    </w:div>
    <w:div w:id="1583104537">
      <w:bodyDiv w:val="1"/>
      <w:marLeft w:val="0"/>
      <w:marRight w:val="0"/>
      <w:marTop w:val="0"/>
      <w:marBottom w:val="0"/>
      <w:divBdr>
        <w:top w:val="none" w:sz="0" w:space="0" w:color="auto"/>
        <w:left w:val="none" w:sz="0" w:space="0" w:color="auto"/>
        <w:bottom w:val="none" w:sz="0" w:space="0" w:color="auto"/>
        <w:right w:val="none" w:sz="0" w:space="0" w:color="auto"/>
      </w:divBdr>
    </w:div>
    <w:div w:id="1587230535">
      <w:bodyDiv w:val="1"/>
      <w:marLeft w:val="0"/>
      <w:marRight w:val="0"/>
      <w:marTop w:val="0"/>
      <w:marBottom w:val="0"/>
      <w:divBdr>
        <w:top w:val="none" w:sz="0" w:space="0" w:color="auto"/>
        <w:left w:val="none" w:sz="0" w:space="0" w:color="auto"/>
        <w:bottom w:val="none" w:sz="0" w:space="0" w:color="auto"/>
        <w:right w:val="none" w:sz="0" w:space="0" w:color="auto"/>
      </w:divBdr>
    </w:div>
    <w:div w:id="1611400421">
      <w:bodyDiv w:val="1"/>
      <w:marLeft w:val="0"/>
      <w:marRight w:val="0"/>
      <w:marTop w:val="0"/>
      <w:marBottom w:val="0"/>
      <w:divBdr>
        <w:top w:val="none" w:sz="0" w:space="0" w:color="auto"/>
        <w:left w:val="none" w:sz="0" w:space="0" w:color="auto"/>
        <w:bottom w:val="none" w:sz="0" w:space="0" w:color="auto"/>
        <w:right w:val="none" w:sz="0" w:space="0" w:color="auto"/>
      </w:divBdr>
    </w:div>
    <w:div w:id="1619295192">
      <w:bodyDiv w:val="1"/>
      <w:marLeft w:val="0"/>
      <w:marRight w:val="0"/>
      <w:marTop w:val="0"/>
      <w:marBottom w:val="0"/>
      <w:divBdr>
        <w:top w:val="none" w:sz="0" w:space="0" w:color="auto"/>
        <w:left w:val="none" w:sz="0" w:space="0" w:color="auto"/>
        <w:bottom w:val="none" w:sz="0" w:space="0" w:color="auto"/>
        <w:right w:val="none" w:sz="0" w:space="0" w:color="auto"/>
      </w:divBdr>
    </w:div>
    <w:div w:id="1623462903">
      <w:bodyDiv w:val="1"/>
      <w:marLeft w:val="0"/>
      <w:marRight w:val="0"/>
      <w:marTop w:val="0"/>
      <w:marBottom w:val="0"/>
      <w:divBdr>
        <w:top w:val="none" w:sz="0" w:space="0" w:color="auto"/>
        <w:left w:val="none" w:sz="0" w:space="0" w:color="auto"/>
        <w:bottom w:val="none" w:sz="0" w:space="0" w:color="auto"/>
        <w:right w:val="none" w:sz="0" w:space="0" w:color="auto"/>
      </w:divBdr>
    </w:div>
    <w:div w:id="1630890042">
      <w:bodyDiv w:val="1"/>
      <w:marLeft w:val="0"/>
      <w:marRight w:val="0"/>
      <w:marTop w:val="0"/>
      <w:marBottom w:val="0"/>
      <w:divBdr>
        <w:top w:val="none" w:sz="0" w:space="0" w:color="auto"/>
        <w:left w:val="none" w:sz="0" w:space="0" w:color="auto"/>
        <w:bottom w:val="none" w:sz="0" w:space="0" w:color="auto"/>
        <w:right w:val="none" w:sz="0" w:space="0" w:color="auto"/>
      </w:divBdr>
    </w:div>
    <w:div w:id="1638991240">
      <w:bodyDiv w:val="1"/>
      <w:marLeft w:val="0"/>
      <w:marRight w:val="0"/>
      <w:marTop w:val="0"/>
      <w:marBottom w:val="0"/>
      <w:divBdr>
        <w:top w:val="none" w:sz="0" w:space="0" w:color="auto"/>
        <w:left w:val="none" w:sz="0" w:space="0" w:color="auto"/>
        <w:bottom w:val="none" w:sz="0" w:space="0" w:color="auto"/>
        <w:right w:val="none" w:sz="0" w:space="0" w:color="auto"/>
      </w:divBdr>
      <w:divsChild>
        <w:div w:id="1260723274">
          <w:marLeft w:val="0"/>
          <w:marRight w:val="0"/>
          <w:marTop w:val="0"/>
          <w:marBottom w:val="0"/>
          <w:divBdr>
            <w:top w:val="none" w:sz="0" w:space="0" w:color="auto"/>
            <w:left w:val="none" w:sz="0" w:space="0" w:color="auto"/>
            <w:bottom w:val="none" w:sz="0" w:space="0" w:color="auto"/>
            <w:right w:val="none" w:sz="0" w:space="0" w:color="auto"/>
          </w:divBdr>
          <w:divsChild>
            <w:div w:id="471797508">
              <w:marLeft w:val="0"/>
              <w:marRight w:val="0"/>
              <w:marTop w:val="0"/>
              <w:marBottom w:val="0"/>
              <w:divBdr>
                <w:top w:val="none" w:sz="0" w:space="0" w:color="auto"/>
                <w:left w:val="none" w:sz="0" w:space="0" w:color="auto"/>
                <w:bottom w:val="none" w:sz="0" w:space="0" w:color="auto"/>
                <w:right w:val="none" w:sz="0" w:space="0" w:color="auto"/>
              </w:divBdr>
            </w:div>
            <w:div w:id="153956608">
              <w:marLeft w:val="0"/>
              <w:marRight w:val="0"/>
              <w:marTop w:val="0"/>
              <w:marBottom w:val="0"/>
              <w:divBdr>
                <w:top w:val="none" w:sz="0" w:space="0" w:color="auto"/>
                <w:left w:val="none" w:sz="0" w:space="0" w:color="auto"/>
                <w:bottom w:val="none" w:sz="0" w:space="0" w:color="auto"/>
                <w:right w:val="none" w:sz="0" w:space="0" w:color="auto"/>
              </w:divBdr>
            </w:div>
            <w:div w:id="1924945280">
              <w:marLeft w:val="0"/>
              <w:marRight w:val="0"/>
              <w:marTop w:val="0"/>
              <w:marBottom w:val="0"/>
              <w:divBdr>
                <w:top w:val="none" w:sz="0" w:space="0" w:color="auto"/>
                <w:left w:val="none" w:sz="0" w:space="0" w:color="auto"/>
                <w:bottom w:val="none" w:sz="0" w:space="0" w:color="auto"/>
                <w:right w:val="none" w:sz="0" w:space="0" w:color="auto"/>
              </w:divBdr>
            </w:div>
            <w:div w:id="722951280">
              <w:marLeft w:val="0"/>
              <w:marRight w:val="0"/>
              <w:marTop w:val="0"/>
              <w:marBottom w:val="0"/>
              <w:divBdr>
                <w:top w:val="none" w:sz="0" w:space="0" w:color="auto"/>
                <w:left w:val="none" w:sz="0" w:space="0" w:color="auto"/>
                <w:bottom w:val="none" w:sz="0" w:space="0" w:color="auto"/>
                <w:right w:val="none" w:sz="0" w:space="0" w:color="auto"/>
              </w:divBdr>
            </w:div>
            <w:div w:id="1668829496">
              <w:marLeft w:val="0"/>
              <w:marRight w:val="0"/>
              <w:marTop w:val="0"/>
              <w:marBottom w:val="0"/>
              <w:divBdr>
                <w:top w:val="none" w:sz="0" w:space="0" w:color="auto"/>
                <w:left w:val="none" w:sz="0" w:space="0" w:color="auto"/>
                <w:bottom w:val="none" w:sz="0" w:space="0" w:color="auto"/>
                <w:right w:val="none" w:sz="0" w:space="0" w:color="auto"/>
              </w:divBdr>
            </w:div>
            <w:div w:id="38090270">
              <w:marLeft w:val="0"/>
              <w:marRight w:val="0"/>
              <w:marTop w:val="0"/>
              <w:marBottom w:val="0"/>
              <w:divBdr>
                <w:top w:val="none" w:sz="0" w:space="0" w:color="auto"/>
                <w:left w:val="none" w:sz="0" w:space="0" w:color="auto"/>
                <w:bottom w:val="none" w:sz="0" w:space="0" w:color="auto"/>
                <w:right w:val="none" w:sz="0" w:space="0" w:color="auto"/>
              </w:divBdr>
            </w:div>
            <w:div w:id="1156916950">
              <w:marLeft w:val="0"/>
              <w:marRight w:val="0"/>
              <w:marTop w:val="0"/>
              <w:marBottom w:val="0"/>
              <w:divBdr>
                <w:top w:val="none" w:sz="0" w:space="0" w:color="auto"/>
                <w:left w:val="none" w:sz="0" w:space="0" w:color="auto"/>
                <w:bottom w:val="none" w:sz="0" w:space="0" w:color="auto"/>
                <w:right w:val="none" w:sz="0" w:space="0" w:color="auto"/>
              </w:divBdr>
            </w:div>
            <w:div w:id="17855006">
              <w:marLeft w:val="0"/>
              <w:marRight w:val="0"/>
              <w:marTop w:val="0"/>
              <w:marBottom w:val="0"/>
              <w:divBdr>
                <w:top w:val="none" w:sz="0" w:space="0" w:color="auto"/>
                <w:left w:val="none" w:sz="0" w:space="0" w:color="auto"/>
                <w:bottom w:val="none" w:sz="0" w:space="0" w:color="auto"/>
                <w:right w:val="none" w:sz="0" w:space="0" w:color="auto"/>
              </w:divBdr>
            </w:div>
            <w:div w:id="61590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2180">
      <w:bodyDiv w:val="1"/>
      <w:marLeft w:val="0"/>
      <w:marRight w:val="0"/>
      <w:marTop w:val="0"/>
      <w:marBottom w:val="0"/>
      <w:divBdr>
        <w:top w:val="none" w:sz="0" w:space="0" w:color="auto"/>
        <w:left w:val="none" w:sz="0" w:space="0" w:color="auto"/>
        <w:bottom w:val="none" w:sz="0" w:space="0" w:color="auto"/>
        <w:right w:val="none" w:sz="0" w:space="0" w:color="auto"/>
      </w:divBdr>
      <w:divsChild>
        <w:div w:id="1541017273">
          <w:marLeft w:val="0"/>
          <w:marRight w:val="0"/>
          <w:marTop w:val="0"/>
          <w:marBottom w:val="0"/>
          <w:divBdr>
            <w:top w:val="none" w:sz="0" w:space="0" w:color="auto"/>
            <w:left w:val="none" w:sz="0" w:space="0" w:color="auto"/>
            <w:bottom w:val="none" w:sz="0" w:space="0" w:color="auto"/>
            <w:right w:val="none" w:sz="0" w:space="0" w:color="auto"/>
          </w:divBdr>
          <w:divsChild>
            <w:div w:id="1140196600">
              <w:marLeft w:val="0"/>
              <w:marRight w:val="0"/>
              <w:marTop w:val="0"/>
              <w:marBottom w:val="0"/>
              <w:divBdr>
                <w:top w:val="none" w:sz="0" w:space="0" w:color="auto"/>
                <w:left w:val="none" w:sz="0" w:space="0" w:color="auto"/>
                <w:bottom w:val="none" w:sz="0" w:space="0" w:color="auto"/>
                <w:right w:val="none" w:sz="0" w:space="0" w:color="auto"/>
              </w:divBdr>
            </w:div>
            <w:div w:id="801465133">
              <w:marLeft w:val="0"/>
              <w:marRight w:val="0"/>
              <w:marTop w:val="0"/>
              <w:marBottom w:val="0"/>
              <w:divBdr>
                <w:top w:val="none" w:sz="0" w:space="0" w:color="auto"/>
                <w:left w:val="none" w:sz="0" w:space="0" w:color="auto"/>
                <w:bottom w:val="none" w:sz="0" w:space="0" w:color="auto"/>
                <w:right w:val="none" w:sz="0" w:space="0" w:color="auto"/>
              </w:divBdr>
            </w:div>
            <w:div w:id="1259950600">
              <w:marLeft w:val="0"/>
              <w:marRight w:val="0"/>
              <w:marTop w:val="0"/>
              <w:marBottom w:val="0"/>
              <w:divBdr>
                <w:top w:val="none" w:sz="0" w:space="0" w:color="auto"/>
                <w:left w:val="none" w:sz="0" w:space="0" w:color="auto"/>
                <w:bottom w:val="none" w:sz="0" w:space="0" w:color="auto"/>
                <w:right w:val="none" w:sz="0" w:space="0" w:color="auto"/>
              </w:divBdr>
            </w:div>
            <w:div w:id="3881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09379">
      <w:bodyDiv w:val="1"/>
      <w:marLeft w:val="0"/>
      <w:marRight w:val="0"/>
      <w:marTop w:val="0"/>
      <w:marBottom w:val="0"/>
      <w:divBdr>
        <w:top w:val="none" w:sz="0" w:space="0" w:color="auto"/>
        <w:left w:val="none" w:sz="0" w:space="0" w:color="auto"/>
        <w:bottom w:val="none" w:sz="0" w:space="0" w:color="auto"/>
        <w:right w:val="none" w:sz="0" w:space="0" w:color="auto"/>
      </w:divBdr>
    </w:div>
    <w:div w:id="1683051670">
      <w:bodyDiv w:val="1"/>
      <w:marLeft w:val="0"/>
      <w:marRight w:val="0"/>
      <w:marTop w:val="0"/>
      <w:marBottom w:val="0"/>
      <w:divBdr>
        <w:top w:val="none" w:sz="0" w:space="0" w:color="auto"/>
        <w:left w:val="none" w:sz="0" w:space="0" w:color="auto"/>
        <w:bottom w:val="none" w:sz="0" w:space="0" w:color="auto"/>
        <w:right w:val="none" w:sz="0" w:space="0" w:color="auto"/>
      </w:divBdr>
    </w:div>
    <w:div w:id="1701932287">
      <w:bodyDiv w:val="1"/>
      <w:marLeft w:val="0"/>
      <w:marRight w:val="0"/>
      <w:marTop w:val="0"/>
      <w:marBottom w:val="0"/>
      <w:divBdr>
        <w:top w:val="none" w:sz="0" w:space="0" w:color="auto"/>
        <w:left w:val="none" w:sz="0" w:space="0" w:color="auto"/>
        <w:bottom w:val="none" w:sz="0" w:space="0" w:color="auto"/>
        <w:right w:val="none" w:sz="0" w:space="0" w:color="auto"/>
      </w:divBdr>
      <w:divsChild>
        <w:div w:id="616375658">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57252546">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17506783">
      <w:bodyDiv w:val="1"/>
      <w:marLeft w:val="0"/>
      <w:marRight w:val="0"/>
      <w:marTop w:val="0"/>
      <w:marBottom w:val="0"/>
      <w:divBdr>
        <w:top w:val="none" w:sz="0" w:space="0" w:color="auto"/>
        <w:left w:val="none" w:sz="0" w:space="0" w:color="auto"/>
        <w:bottom w:val="none" w:sz="0" w:space="0" w:color="auto"/>
        <w:right w:val="none" w:sz="0" w:space="0" w:color="auto"/>
      </w:divBdr>
      <w:divsChild>
        <w:div w:id="383023715">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36205607">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41563446">
      <w:bodyDiv w:val="1"/>
      <w:marLeft w:val="0"/>
      <w:marRight w:val="0"/>
      <w:marTop w:val="0"/>
      <w:marBottom w:val="0"/>
      <w:divBdr>
        <w:top w:val="none" w:sz="0" w:space="0" w:color="auto"/>
        <w:left w:val="none" w:sz="0" w:space="0" w:color="auto"/>
        <w:bottom w:val="none" w:sz="0" w:space="0" w:color="auto"/>
        <w:right w:val="none" w:sz="0" w:space="0" w:color="auto"/>
      </w:divBdr>
    </w:div>
    <w:div w:id="1741829837">
      <w:bodyDiv w:val="1"/>
      <w:marLeft w:val="0"/>
      <w:marRight w:val="0"/>
      <w:marTop w:val="0"/>
      <w:marBottom w:val="0"/>
      <w:divBdr>
        <w:top w:val="none" w:sz="0" w:space="0" w:color="auto"/>
        <w:left w:val="none" w:sz="0" w:space="0" w:color="auto"/>
        <w:bottom w:val="none" w:sz="0" w:space="0" w:color="auto"/>
        <w:right w:val="none" w:sz="0" w:space="0" w:color="auto"/>
      </w:divBdr>
    </w:div>
    <w:div w:id="1755853822">
      <w:bodyDiv w:val="1"/>
      <w:marLeft w:val="0"/>
      <w:marRight w:val="0"/>
      <w:marTop w:val="0"/>
      <w:marBottom w:val="0"/>
      <w:divBdr>
        <w:top w:val="none" w:sz="0" w:space="0" w:color="auto"/>
        <w:left w:val="none" w:sz="0" w:space="0" w:color="auto"/>
        <w:bottom w:val="none" w:sz="0" w:space="0" w:color="auto"/>
        <w:right w:val="none" w:sz="0" w:space="0" w:color="auto"/>
      </w:divBdr>
    </w:div>
    <w:div w:id="1772240553">
      <w:bodyDiv w:val="1"/>
      <w:marLeft w:val="0"/>
      <w:marRight w:val="0"/>
      <w:marTop w:val="0"/>
      <w:marBottom w:val="0"/>
      <w:divBdr>
        <w:top w:val="none" w:sz="0" w:space="0" w:color="auto"/>
        <w:left w:val="none" w:sz="0" w:space="0" w:color="auto"/>
        <w:bottom w:val="none" w:sz="0" w:space="0" w:color="auto"/>
        <w:right w:val="none" w:sz="0" w:space="0" w:color="auto"/>
      </w:divBdr>
    </w:div>
    <w:div w:id="1772699856">
      <w:bodyDiv w:val="1"/>
      <w:marLeft w:val="0"/>
      <w:marRight w:val="0"/>
      <w:marTop w:val="0"/>
      <w:marBottom w:val="0"/>
      <w:divBdr>
        <w:top w:val="none" w:sz="0" w:space="0" w:color="auto"/>
        <w:left w:val="none" w:sz="0" w:space="0" w:color="auto"/>
        <w:bottom w:val="none" w:sz="0" w:space="0" w:color="auto"/>
        <w:right w:val="none" w:sz="0" w:space="0" w:color="auto"/>
      </w:divBdr>
      <w:divsChild>
        <w:div w:id="1754355954">
          <w:marLeft w:val="0"/>
          <w:marRight w:val="0"/>
          <w:marTop w:val="0"/>
          <w:marBottom w:val="0"/>
          <w:divBdr>
            <w:top w:val="none" w:sz="0" w:space="0" w:color="auto"/>
            <w:left w:val="none" w:sz="0" w:space="0" w:color="auto"/>
            <w:bottom w:val="none" w:sz="0" w:space="0" w:color="auto"/>
            <w:right w:val="none" w:sz="0" w:space="0" w:color="auto"/>
          </w:divBdr>
          <w:divsChild>
            <w:div w:id="6147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3211">
      <w:bodyDiv w:val="1"/>
      <w:marLeft w:val="0"/>
      <w:marRight w:val="0"/>
      <w:marTop w:val="0"/>
      <w:marBottom w:val="0"/>
      <w:divBdr>
        <w:top w:val="none" w:sz="0" w:space="0" w:color="auto"/>
        <w:left w:val="none" w:sz="0" w:space="0" w:color="auto"/>
        <w:bottom w:val="none" w:sz="0" w:space="0" w:color="auto"/>
        <w:right w:val="none" w:sz="0" w:space="0" w:color="auto"/>
      </w:divBdr>
      <w:divsChild>
        <w:div w:id="1261450063">
          <w:marLeft w:val="547"/>
          <w:marRight w:val="0"/>
          <w:marTop w:val="0"/>
          <w:marBottom w:val="0"/>
          <w:divBdr>
            <w:top w:val="none" w:sz="0" w:space="0" w:color="auto"/>
            <w:left w:val="none" w:sz="0" w:space="0" w:color="auto"/>
            <w:bottom w:val="none" w:sz="0" w:space="0" w:color="auto"/>
            <w:right w:val="none" w:sz="0" w:space="0" w:color="auto"/>
          </w:divBdr>
        </w:div>
        <w:div w:id="1345978464">
          <w:marLeft w:val="547"/>
          <w:marRight w:val="0"/>
          <w:marTop w:val="0"/>
          <w:marBottom w:val="0"/>
          <w:divBdr>
            <w:top w:val="none" w:sz="0" w:space="0" w:color="auto"/>
            <w:left w:val="none" w:sz="0" w:space="0" w:color="auto"/>
            <w:bottom w:val="none" w:sz="0" w:space="0" w:color="auto"/>
            <w:right w:val="none" w:sz="0" w:space="0" w:color="auto"/>
          </w:divBdr>
        </w:div>
      </w:divsChild>
    </w:div>
    <w:div w:id="1831602777">
      <w:bodyDiv w:val="1"/>
      <w:marLeft w:val="0"/>
      <w:marRight w:val="0"/>
      <w:marTop w:val="0"/>
      <w:marBottom w:val="0"/>
      <w:divBdr>
        <w:top w:val="none" w:sz="0" w:space="0" w:color="auto"/>
        <w:left w:val="none" w:sz="0" w:space="0" w:color="auto"/>
        <w:bottom w:val="none" w:sz="0" w:space="0" w:color="auto"/>
        <w:right w:val="none" w:sz="0" w:space="0" w:color="auto"/>
      </w:divBdr>
      <w:divsChild>
        <w:div w:id="901644445">
          <w:marLeft w:val="0"/>
          <w:marRight w:val="0"/>
          <w:marTop w:val="0"/>
          <w:marBottom w:val="0"/>
          <w:divBdr>
            <w:top w:val="none" w:sz="0" w:space="0" w:color="auto"/>
            <w:left w:val="none" w:sz="0" w:space="0" w:color="auto"/>
            <w:bottom w:val="none" w:sz="0" w:space="0" w:color="auto"/>
            <w:right w:val="none" w:sz="0" w:space="0" w:color="auto"/>
          </w:divBdr>
        </w:div>
        <w:div w:id="423261925">
          <w:marLeft w:val="0"/>
          <w:marRight w:val="0"/>
          <w:marTop w:val="0"/>
          <w:marBottom w:val="0"/>
          <w:divBdr>
            <w:top w:val="none" w:sz="0" w:space="0" w:color="auto"/>
            <w:left w:val="none" w:sz="0" w:space="0" w:color="auto"/>
            <w:bottom w:val="none" w:sz="0" w:space="0" w:color="auto"/>
            <w:right w:val="none" w:sz="0" w:space="0" w:color="auto"/>
          </w:divBdr>
        </w:div>
        <w:div w:id="1448626407">
          <w:marLeft w:val="0"/>
          <w:marRight w:val="0"/>
          <w:marTop w:val="0"/>
          <w:marBottom w:val="0"/>
          <w:divBdr>
            <w:top w:val="none" w:sz="0" w:space="0" w:color="auto"/>
            <w:left w:val="none" w:sz="0" w:space="0" w:color="auto"/>
            <w:bottom w:val="none" w:sz="0" w:space="0" w:color="auto"/>
            <w:right w:val="none" w:sz="0" w:space="0" w:color="auto"/>
          </w:divBdr>
        </w:div>
        <w:div w:id="1493527310">
          <w:marLeft w:val="0"/>
          <w:marRight w:val="0"/>
          <w:marTop w:val="0"/>
          <w:marBottom w:val="0"/>
          <w:divBdr>
            <w:top w:val="none" w:sz="0" w:space="0" w:color="auto"/>
            <w:left w:val="none" w:sz="0" w:space="0" w:color="auto"/>
            <w:bottom w:val="none" w:sz="0" w:space="0" w:color="auto"/>
            <w:right w:val="none" w:sz="0" w:space="0" w:color="auto"/>
          </w:divBdr>
        </w:div>
        <w:div w:id="627008965">
          <w:marLeft w:val="0"/>
          <w:marRight w:val="0"/>
          <w:marTop w:val="0"/>
          <w:marBottom w:val="0"/>
          <w:divBdr>
            <w:top w:val="none" w:sz="0" w:space="0" w:color="auto"/>
            <w:left w:val="none" w:sz="0" w:space="0" w:color="auto"/>
            <w:bottom w:val="none" w:sz="0" w:space="0" w:color="auto"/>
            <w:right w:val="none" w:sz="0" w:space="0" w:color="auto"/>
          </w:divBdr>
        </w:div>
        <w:div w:id="1515800561">
          <w:marLeft w:val="0"/>
          <w:marRight w:val="0"/>
          <w:marTop w:val="0"/>
          <w:marBottom w:val="0"/>
          <w:divBdr>
            <w:top w:val="none" w:sz="0" w:space="0" w:color="auto"/>
            <w:left w:val="none" w:sz="0" w:space="0" w:color="auto"/>
            <w:bottom w:val="none" w:sz="0" w:space="0" w:color="auto"/>
            <w:right w:val="none" w:sz="0" w:space="0" w:color="auto"/>
          </w:divBdr>
        </w:div>
        <w:div w:id="56249553">
          <w:marLeft w:val="0"/>
          <w:marRight w:val="0"/>
          <w:marTop w:val="0"/>
          <w:marBottom w:val="0"/>
          <w:divBdr>
            <w:top w:val="none" w:sz="0" w:space="0" w:color="auto"/>
            <w:left w:val="none" w:sz="0" w:space="0" w:color="auto"/>
            <w:bottom w:val="none" w:sz="0" w:space="0" w:color="auto"/>
            <w:right w:val="none" w:sz="0" w:space="0" w:color="auto"/>
          </w:divBdr>
        </w:div>
        <w:div w:id="214120637">
          <w:marLeft w:val="0"/>
          <w:marRight w:val="0"/>
          <w:marTop w:val="0"/>
          <w:marBottom w:val="0"/>
          <w:divBdr>
            <w:top w:val="none" w:sz="0" w:space="0" w:color="auto"/>
            <w:left w:val="none" w:sz="0" w:space="0" w:color="auto"/>
            <w:bottom w:val="none" w:sz="0" w:space="0" w:color="auto"/>
            <w:right w:val="none" w:sz="0" w:space="0" w:color="auto"/>
          </w:divBdr>
        </w:div>
        <w:div w:id="1073235097">
          <w:marLeft w:val="0"/>
          <w:marRight w:val="0"/>
          <w:marTop w:val="0"/>
          <w:marBottom w:val="0"/>
          <w:divBdr>
            <w:top w:val="none" w:sz="0" w:space="0" w:color="auto"/>
            <w:left w:val="none" w:sz="0" w:space="0" w:color="auto"/>
            <w:bottom w:val="none" w:sz="0" w:space="0" w:color="auto"/>
            <w:right w:val="none" w:sz="0" w:space="0" w:color="auto"/>
          </w:divBdr>
        </w:div>
        <w:div w:id="1288077118">
          <w:marLeft w:val="0"/>
          <w:marRight w:val="0"/>
          <w:marTop w:val="0"/>
          <w:marBottom w:val="0"/>
          <w:divBdr>
            <w:top w:val="none" w:sz="0" w:space="0" w:color="auto"/>
            <w:left w:val="none" w:sz="0" w:space="0" w:color="auto"/>
            <w:bottom w:val="none" w:sz="0" w:space="0" w:color="auto"/>
            <w:right w:val="none" w:sz="0" w:space="0" w:color="auto"/>
          </w:divBdr>
        </w:div>
        <w:div w:id="242761895">
          <w:marLeft w:val="0"/>
          <w:marRight w:val="0"/>
          <w:marTop w:val="0"/>
          <w:marBottom w:val="0"/>
          <w:divBdr>
            <w:top w:val="none" w:sz="0" w:space="0" w:color="auto"/>
            <w:left w:val="none" w:sz="0" w:space="0" w:color="auto"/>
            <w:bottom w:val="none" w:sz="0" w:space="0" w:color="auto"/>
            <w:right w:val="none" w:sz="0" w:space="0" w:color="auto"/>
          </w:divBdr>
        </w:div>
        <w:div w:id="1356735091">
          <w:marLeft w:val="0"/>
          <w:marRight w:val="0"/>
          <w:marTop w:val="0"/>
          <w:marBottom w:val="0"/>
          <w:divBdr>
            <w:top w:val="none" w:sz="0" w:space="0" w:color="auto"/>
            <w:left w:val="none" w:sz="0" w:space="0" w:color="auto"/>
            <w:bottom w:val="none" w:sz="0" w:space="0" w:color="auto"/>
            <w:right w:val="none" w:sz="0" w:space="0" w:color="auto"/>
          </w:divBdr>
        </w:div>
        <w:div w:id="432018263">
          <w:marLeft w:val="0"/>
          <w:marRight w:val="0"/>
          <w:marTop w:val="0"/>
          <w:marBottom w:val="0"/>
          <w:divBdr>
            <w:top w:val="none" w:sz="0" w:space="0" w:color="auto"/>
            <w:left w:val="none" w:sz="0" w:space="0" w:color="auto"/>
            <w:bottom w:val="none" w:sz="0" w:space="0" w:color="auto"/>
            <w:right w:val="none" w:sz="0" w:space="0" w:color="auto"/>
          </w:divBdr>
        </w:div>
        <w:div w:id="1917745546">
          <w:marLeft w:val="0"/>
          <w:marRight w:val="0"/>
          <w:marTop w:val="0"/>
          <w:marBottom w:val="0"/>
          <w:divBdr>
            <w:top w:val="none" w:sz="0" w:space="0" w:color="auto"/>
            <w:left w:val="none" w:sz="0" w:space="0" w:color="auto"/>
            <w:bottom w:val="none" w:sz="0" w:space="0" w:color="auto"/>
            <w:right w:val="none" w:sz="0" w:space="0" w:color="auto"/>
          </w:divBdr>
        </w:div>
        <w:div w:id="1610313990">
          <w:marLeft w:val="0"/>
          <w:marRight w:val="0"/>
          <w:marTop w:val="0"/>
          <w:marBottom w:val="0"/>
          <w:divBdr>
            <w:top w:val="none" w:sz="0" w:space="0" w:color="auto"/>
            <w:left w:val="none" w:sz="0" w:space="0" w:color="auto"/>
            <w:bottom w:val="none" w:sz="0" w:space="0" w:color="auto"/>
            <w:right w:val="none" w:sz="0" w:space="0" w:color="auto"/>
          </w:divBdr>
        </w:div>
        <w:div w:id="323506974">
          <w:marLeft w:val="0"/>
          <w:marRight w:val="0"/>
          <w:marTop w:val="0"/>
          <w:marBottom w:val="0"/>
          <w:divBdr>
            <w:top w:val="none" w:sz="0" w:space="0" w:color="auto"/>
            <w:left w:val="none" w:sz="0" w:space="0" w:color="auto"/>
            <w:bottom w:val="none" w:sz="0" w:space="0" w:color="auto"/>
            <w:right w:val="none" w:sz="0" w:space="0" w:color="auto"/>
          </w:divBdr>
        </w:div>
        <w:div w:id="1067145832">
          <w:marLeft w:val="0"/>
          <w:marRight w:val="0"/>
          <w:marTop w:val="0"/>
          <w:marBottom w:val="0"/>
          <w:divBdr>
            <w:top w:val="none" w:sz="0" w:space="0" w:color="auto"/>
            <w:left w:val="none" w:sz="0" w:space="0" w:color="auto"/>
            <w:bottom w:val="none" w:sz="0" w:space="0" w:color="auto"/>
            <w:right w:val="none" w:sz="0" w:space="0" w:color="auto"/>
          </w:divBdr>
        </w:div>
        <w:div w:id="1624920930">
          <w:marLeft w:val="0"/>
          <w:marRight w:val="0"/>
          <w:marTop w:val="0"/>
          <w:marBottom w:val="0"/>
          <w:divBdr>
            <w:top w:val="none" w:sz="0" w:space="0" w:color="auto"/>
            <w:left w:val="none" w:sz="0" w:space="0" w:color="auto"/>
            <w:bottom w:val="none" w:sz="0" w:space="0" w:color="auto"/>
            <w:right w:val="none" w:sz="0" w:space="0" w:color="auto"/>
          </w:divBdr>
        </w:div>
        <w:div w:id="104664144">
          <w:marLeft w:val="0"/>
          <w:marRight w:val="0"/>
          <w:marTop w:val="0"/>
          <w:marBottom w:val="0"/>
          <w:divBdr>
            <w:top w:val="none" w:sz="0" w:space="0" w:color="auto"/>
            <w:left w:val="none" w:sz="0" w:space="0" w:color="auto"/>
            <w:bottom w:val="none" w:sz="0" w:space="0" w:color="auto"/>
            <w:right w:val="none" w:sz="0" w:space="0" w:color="auto"/>
          </w:divBdr>
        </w:div>
        <w:div w:id="1847132267">
          <w:marLeft w:val="0"/>
          <w:marRight w:val="0"/>
          <w:marTop w:val="0"/>
          <w:marBottom w:val="0"/>
          <w:divBdr>
            <w:top w:val="none" w:sz="0" w:space="0" w:color="auto"/>
            <w:left w:val="none" w:sz="0" w:space="0" w:color="auto"/>
            <w:bottom w:val="none" w:sz="0" w:space="0" w:color="auto"/>
            <w:right w:val="none" w:sz="0" w:space="0" w:color="auto"/>
          </w:divBdr>
        </w:div>
        <w:div w:id="505050061">
          <w:marLeft w:val="0"/>
          <w:marRight w:val="0"/>
          <w:marTop w:val="0"/>
          <w:marBottom w:val="0"/>
          <w:divBdr>
            <w:top w:val="none" w:sz="0" w:space="0" w:color="auto"/>
            <w:left w:val="none" w:sz="0" w:space="0" w:color="auto"/>
            <w:bottom w:val="none" w:sz="0" w:space="0" w:color="auto"/>
            <w:right w:val="none" w:sz="0" w:space="0" w:color="auto"/>
          </w:divBdr>
        </w:div>
        <w:div w:id="925847859">
          <w:marLeft w:val="0"/>
          <w:marRight w:val="0"/>
          <w:marTop w:val="0"/>
          <w:marBottom w:val="0"/>
          <w:divBdr>
            <w:top w:val="none" w:sz="0" w:space="0" w:color="auto"/>
            <w:left w:val="none" w:sz="0" w:space="0" w:color="auto"/>
            <w:bottom w:val="none" w:sz="0" w:space="0" w:color="auto"/>
            <w:right w:val="none" w:sz="0" w:space="0" w:color="auto"/>
          </w:divBdr>
        </w:div>
        <w:div w:id="674069926">
          <w:marLeft w:val="0"/>
          <w:marRight w:val="0"/>
          <w:marTop w:val="0"/>
          <w:marBottom w:val="0"/>
          <w:divBdr>
            <w:top w:val="none" w:sz="0" w:space="0" w:color="auto"/>
            <w:left w:val="none" w:sz="0" w:space="0" w:color="auto"/>
            <w:bottom w:val="none" w:sz="0" w:space="0" w:color="auto"/>
            <w:right w:val="none" w:sz="0" w:space="0" w:color="auto"/>
          </w:divBdr>
        </w:div>
        <w:div w:id="124154983">
          <w:marLeft w:val="0"/>
          <w:marRight w:val="0"/>
          <w:marTop w:val="0"/>
          <w:marBottom w:val="0"/>
          <w:divBdr>
            <w:top w:val="none" w:sz="0" w:space="0" w:color="auto"/>
            <w:left w:val="none" w:sz="0" w:space="0" w:color="auto"/>
            <w:bottom w:val="none" w:sz="0" w:space="0" w:color="auto"/>
            <w:right w:val="none" w:sz="0" w:space="0" w:color="auto"/>
          </w:divBdr>
        </w:div>
        <w:div w:id="2039546055">
          <w:marLeft w:val="0"/>
          <w:marRight w:val="0"/>
          <w:marTop w:val="0"/>
          <w:marBottom w:val="0"/>
          <w:divBdr>
            <w:top w:val="none" w:sz="0" w:space="0" w:color="auto"/>
            <w:left w:val="none" w:sz="0" w:space="0" w:color="auto"/>
            <w:bottom w:val="none" w:sz="0" w:space="0" w:color="auto"/>
            <w:right w:val="none" w:sz="0" w:space="0" w:color="auto"/>
          </w:divBdr>
        </w:div>
        <w:div w:id="1243026656">
          <w:marLeft w:val="0"/>
          <w:marRight w:val="0"/>
          <w:marTop w:val="0"/>
          <w:marBottom w:val="0"/>
          <w:divBdr>
            <w:top w:val="none" w:sz="0" w:space="0" w:color="auto"/>
            <w:left w:val="none" w:sz="0" w:space="0" w:color="auto"/>
            <w:bottom w:val="none" w:sz="0" w:space="0" w:color="auto"/>
            <w:right w:val="none" w:sz="0" w:space="0" w:color="auto"/>
          </w:divBdr>
        </w:div>
        <w:div w:id="1586836823">
          <w:marLeft w:val="0"/>
          <w:marRight w:val="0"/>
          <w:marTop w:val="0"/>
          <w:marBottom w:val="0"/>
          <w:divBdr>
            <w:top w:val="none" w:sz="0" w:space="0" w:color="auto"/>
            <w:left w:val="none" w:sz="0" w:space="0" w:color="auto"/>
            <w:bottom w:val="none" w:sz="0" w:space="0" w:color="auto"/>
            <w:right w:val="none" w:sz="0" w:space="0" w:color="auto"/>
          </w:divBdr>
        </w:div>
        <w:div w:id="1472213073">
          <w:marLeft w:val="0"/>
          <w:marRight w:val="0"/>
          <w:marTop w:val="0"/>
          <w:marBottom w:val="0"/>
          <w:divBdr>
            <w:top w:val="none" w:sz="0" w:space="0" w:color="auto"/>
            <w:left w:val="none" w:sz="0" w:space="0" w:color="auto"/>
            <w:bottom w:val="none" w:sz="0" w:space="0" w:color="auto"/>
            <w:right w:val="none" w:sz="0" w:space="0" w:color="auto"/>
          </w:divBdr>
        </w:div>
        <w:div w:id="566381876">
          <w:marLeft w:val="0"/>
          <w:marRight w:val="0"/>
          <w:marTop w:val="0"/>
          <w:marBottom w:val="0"/>
          <w:divBdr>
            <w:top w:val="none" w:sz="0" w:space="0" w:color="auto"/>
            <w:left w:val="none" w:sz="0" w:space="0" w:color="auto"/>
            <w:bottom w:val="none" w:sz="0" w:space="0" w:color="auto"/>
            <w:right w:val="none" w:sz="0" w:space="0" w:color="auto"/>
          </w:divBdr>
        </w:div>
        <w:div w:id="1926457612">
          <w:marLeft w:val="0"/>
          <w:marRight w:val="0"/>
          <w:marTop w:val="0"/>
          <w:marBottom w:val="0"/>
          <w:divBdr>
            <w:top w:val="none" w:sz="0" w:space="0" w:color="auto"/>
            <w:left w:val="none" w:sz="0" w:space="0" w:color="auto"/>
            <w:bottom w:val="none" w:sz="0" w:space="0" w:color="auto"/>
            <w:right w:val="none" w:sz="0" w:space="0" w:color="auto"/>
          </w:divBdr>
        </w:div>
        <w:div w:id="563368196">
          <w:marLeft w:val="0"/>
          <w:marRight w:val="0"/>
          <w:marTop w:val="0"/>
          <w:marBottom w:val="0"/>
          <w:divBdr>
            <w:top w:val="none" w:sz="0" w:space="0" w:color="auto"/>
            <w:left w:val="none" w:sz="0" w:space="0" w:color="auto"/>
            <w:bottom w:val="none" w:sz="0" w:space="0" w:color="auto"/>
            <w:right w:val="none" w:sz="0" w:space="0" w:color="auto"/>
          </w:divBdr>
        </w:div>
        <w:div w:id="523714310">
          <w:marLeft w:val="0"/>
          <w:marRight w:val="0"/>
          <w:marTop w:val="0"/>
          <w:marBottom w:val="0"/>
          <w:divBdr>
            <w:top w:val="none" w:sz="0" w:space="0" w:color="auto"/>
            <w:left w:val="none" w:sz="0" w:space="0" w:color="auto"/>
            <w:bottom w:val="none" w:sz="0" w:space="0" w:color="auto"/>
            <w:right w:val="none" w:sz="0" w:space="0" w:color="auto"/>
          </w:divBdr>
        </w:div>
        <w:div w:id="1824272140">
          <w:marLeft w:val="0"/>
          <w:marRight w:val="0"/>
          <w:marTop w:val="0"/>
          <w:marBottom w:val="0"/>
          <w:divBdr>
            <w:top w:val="none" w:sz="0" w:space="0" w:color="auto"/>
            <w:left w:val="none" w:sz="0" w:space="0" w:color="auto"/>
            <w:bottom w:val="none" w:sz="0" w:space="0" w:color="auto"/>
            <w:right w:val="none" w:sz="0" w:space="0" w:color="auto"/>
          </w:divBdr>
        </w:div>
      </w:divsChild>
    </w:div>
    <w:div w:id="1885362097">
      <w:bodyDiv w:val="1"/>
      <w:marLeft w:val="0"/>
      <w:marRight w:val="0"/>
      <w:marTop w:val="0"/>
      <w:marBottom w:val="0"/>
      <w:divBdr>
        <w:top w:val="none" w:sz="0" w:space="0" w:color="auto"/>
        <w:left w:val="none" w:sz="0" w:space="0" w:color="auto"/>
        <w:bottom w:val="none" w:sz="0" w:space="0" w:color="auto"/>
        <w:right w:val="none" w:sz="0" w:space="0" w:color="auto"/>
      </w:divBdr>
    </w:div>
    <w:div w:id="1897155730">
      <w:bodyDiv w:val="1"/>
      <w:marLeft w:val="0"/>
      <w:marRight w:val="0"/>
      <w:marTop w:val="0"/>
      <w:marBottom w:val="0"/>
      <w:divBdr>
        <w:top w:val="none" w:sz="0" w:space="0" w:color="auto"/>
        <w:left w:val="none" w:sz="0" w:space="0" w:color="auto"/>
        <w:bottom w:val="none" w:sz="0" w:space="0" w:color="auto"/>
        <w:right w:val="none" w:sz="0" w:space="0" w:color="auto"/>
      </w:divBdr>
    </w:div>
    <w:div w:id="1912766173">
      <w:bodyDiv w:val="1"/>
      <w:marLeft w:val="0"/>
      <w:marRight w:val="0"/>
      <w:marTop w:val="0"/>
      <w:marBottom w:val="0"/>
      <w:divBdr>
        <w:top w:val="none" w:sz="0" w:space="0" w:color="auto"/>
        <w:left w:val="none" w:sz="0" w:space="0" w:color="auto"/>
        <w:bottom w:val="none" w:sz="0" w:space="0" w:color="auto"/>
        <w:right w:val="none" w:sz="0" w:space="0" w:color="auto"/>
      </w:divBdr>
    </w:div>
    <w:div w:id="1967469886">
      <w:bodyDiv w:val="1"/>
      <w:marLeft w:val="0"/>
      <w:marRight w:val="0"/>
      <w:marTop w:val="0"/>
      <w:marBottom w:val="0"/>
      <w:divBdr>
        <w:top w:val="none" w:sz="0" w:space="0" w:color="auto"/>
        <w:left w:val="none" w:sz="0" w:space="0" w:color="auto"/>
        <w:bottom w:val="none" w:sz="0" w:space="0" w:color="auto"/>
        <w:right w:val="none" w:sz="0" w:space="0" w:color="auto"/>
      </w:divBdr>
    </w:div>
    <w:div w:id="2015910501">
      <w:bodyDiv w:val="1"/>
      <w:marLeft w:val="0"/>
      <w:marRight w:val="0"/>
      <w:marTop w:val="0"/>
      <w:marBottom w:val="0"/>
      <w:divBdr>
        <w:top w:val="none" w:sz="0" w:space="0" w:color="auto"/>
        <w:left w:val="none" w:sz="0" w:space="0" w:color="auto"/>
        <w:bottom w:val="none" w:sz="0" w:space="0" w:color="auto"/>
        <w:right w:val="none" w:sz="0" w:space="0" w:color="auto"/>
      </w:divBdr>
      <w:divsChild>
        <w:div w:id="613247694">
          <w:marLeft w:val="0"/>
          <w:marRight w:val="0"/>
          <w:marTop w:val="0"/>
          <w:marBottom w:val="0"/>
          <w:divBdr>
            <w:top w:val="none" w:sz="0" w:space="0" w:color="auto"/>
            <w:left w:val="none" w:sz="0" w:space="0" w:color="auto"/>
            <w:bottom w:val="none" w:sz="0" w:space="0" w:color="auto"/>
            <w:right w:val="none" w:sz="0" w:space="0" w:color="auto"/>
          </w:divBdr>
        </w:div>
        <w:div w:id="373887442">
          <w:marLeft w:val="0"/>
          <w:marRight w:val="0"/>
          <w:marTop w:val="0"/>
          <w:marBottom w:val="0"/>
          <w:divBdr>
            <w:top w:val="none" w:sz="0" w:space="0" w:color="auto"/>
            <w:left w:val="none" w:sz="0" w:space="0" w:color="auto"/>
            <w:bottom w:val="none" w:sz="0" w:space="0" w:color="auto"/>
            <w:right w:val="none" w:sz="0" w:space="0" w:color="auto"/>
          </w:divBdr>
        </w:div>
        <w:div w:id="654918587">
          <w:marLeft w:val="0"/>
          <w:marRight w:val="0"/>
          <w:marTop w:val="0"/>
          <w:marBottom w:val="0"/>
          <w:divBdr>
            <w:top w:val="none" w:sz="0" w:space="0" w:color="auto"/>
            <w:left w:val="none" w:sz="0" w:space="0" w:color="auto"/>
            <w:bottom w:val="none" w:sz="0" w:space="0" w:color="auto"/>
            <w:right w:val="none" w:sz="0" w:space="0" w:color="auto"/>
          </w:divBdr>
        </w:div>
        <w:div w:id="2075621237">
          <w:marLeft w:val="0"/>
          <w:marRight w:val="0"/>
          <w:marTop w:val="0"/>
          <w:marBottom w:val="0"/>
          <w:divBdr>
            <w:top w:val="none" w:sz="0" w:space="0" w:color="auto"/>
            <w:left w:val="none" w:sz="0" w:space="0" w:color="auto"/>
            <w:bottom w:val="none" w:sz="0" w:space="0" w:color="auto"/>
            <w:right w:val="none" w:sz="0" w:space="0" w:color="auto"/>
          </w:divBdr>
        </w:div>
        <w:div w:id="1741560754">
          <w:marLeft w:val="0"/>
          <w:marRight w:val="0"/>
          <w:marTop w:val="0"/>
          <w:marBottom w:val="0"/>
          <w:divBdr>
            <w:top w:val="none" w:sz="0" w:space="0" w:color="auto"/>
            <w:left w:val="none" w:sz="0" w:space="0" w:color="auto"/>
            <w:bottom w:val="none" w:sz="0" w:space="0" w:color="auto"/>
            <w:right w:val="none" w:sz="0" w:space="0" w:color="auto"/>
          </w:divBdr>
        </w:div>
        <w:div w:id="53159339">
          <w:marLeft w:val="0"/>
          <w:marRight w:val="0"/>
          <w:marTop w:val="0"/>
          <w:marBottom w:val="0"/>
          <w:divBdr>
            <w:top w:val="none" w:sz="0" w:space="0" w:color="auto"/>
            <w:left w:val="none" w:sz="0" w:space="0" w:color="auto"/>
            <w:bottom w:val="none" w:sz="0" w:space="0" w:color="auto"/>
            <w:right w:val="none" w:sz="0" w:space="0" w:color="auto"/>
          </w:divBdr>
        </w:div>
        <w:div w:id="759453637">
          <w:marLeft w:val="0"/>
          <w:marRight w:val="0"/>
          <w:marTop w:val="0"/>
          <w:marBottom w:val="0"/>
          <w:divBdr>
            <w:top w:val="none" w:sz="0" w:space="0" w:color="auto"/>
            <w:left w:val="none" w:sz="0" w:space="0" w:color="auto"/>
            <w:bottom w:val="none" w:sz="0" w:space="0" w:color="auto"/>
            <w:right w:val="none" w:sz="0" w:space="0" w:color="auto"/>
          </w:divBdr>
        </w:div>
        <w:div w:id="1324358856">
          <w:marLeft w:val="0"/>
          <w:marRight w:val="0"/>
          <w:marTop w:val="0"/>
          <w:marBottom w:val="0"/>
          <w:divBdr>
            <w:top w:val="none" w:sz="0" w:space="0" w:color="auto"/>
            <w:left w:val="none" w:sz="0" w:space="0" w:color="auto"/>
            <w:bottom w:val="none" w:sz="0" w:space="0" w:color="auto"/>
            <w:right w:val="none" w:sz="0" w:space="0" w:color="auto"/>
          </w:divBdr>
        </w:div>
        <w:div w:id="892540801">
          <w:marLeft w:val="0"/>
          <w:marRight w:val="0"/>
          <w:marTop w:val="0"/>
          <w:marBottom w:val="0"/>
          <w:divBdr>
            <w:top w:val="none" w:sz="0" w:space="0" w:color="auto"/>
            <w:left w:val="none" w:sz="0" w:space="0" w:color="auto"/>
            <w:bottom w:val="none" w:sz="0" w:space="0" w:color="auto"/>
            <w:right w:val="none" w:sz="0" w:space="0" w:color="auto"/>
          </w:divBdr>
        </w:div>
        <w:div w:id="940725338">
          <w:marLeft w:val="0"/>
          <w:marRight w:val="0"/>
          <w:marTop w:val="0"/>
          <w:marBottom w:val="0"/>
          <w:divBdr>
            <w:top w:val="none" w:sz="0" w:space="0" w:color="auto"/>
            <w:left w:val="none" w:sz="0" w:space="0" w:color="auto"/>
            <w:bottom w:val="none" w:sz="0" w:space="0" w:color="auto"/>
            <w:right w:val="none" w:sz="0" w:space="0" w:color="auto"/>
          </w:divBdr>
        </w:div>
        <w:div w:id="761730425">
          <w:marLeft w:val="0"/>
          <w:marRight w:val="0"/>
          <w:marTop w:val="0"/>
          <w:marBottom w:val="0"/>
          <w:divBdr>
            <w:top w:val="none" w:sz="0" w:space="0" w:color="auto"/>
            <w:left w:val="none" w:sz="0" w:space="0" w:color="auto"/>
            <w:bottom w:val="none" w:sz="0" w:space="0" w:color="auto"/>
            <w:right w:val="none" w:sz="0" w:space="0" w:color="auto"/>
          </w:divBdr>
        </w:div>
        <w:div w:id="1168061523">
          <w:marLeft w:val="0"/>
          <w:marRight w:val="0"/>
          <w:marTop w:val="0"/>
          <w:marBottom w:val="0"/>
          <w:divBdr>
            <w:top w:val="none" w:sz="0" w:space="0" w:color="auto"/>
            <w:left w:val="none" w:sz="0" w:space="0" w:color="auto"/>
            <w:bottom w:val="none" w:sz="0" w:space="0" w:color="auto"/>
            <w:right w:val="none" w:sz="0" w:space="0" w:color="auto"/>
          </w:divBdr>
        </w:div>
        <w:div w:id="1794247704">
          <w:marLeft w:val="0"/>
          <w:marRight w:val="0"/>
          <w:marTop w:val="0"/>
          <w:marBottom w:val="0"/>
          <w:divBdr>
            <w:top w:val="none" w:sz="0" w:space="0" w:color="auto"/>
            <w:left w:val="none" w:sz="0" w:space="0" w:color="auto"/>
            <w:bottom w:val="none" w:sz="0" w:space="0" w:color="auto"/>
            <w:right w:val="none" w:sz="0" w:space="0" w:color="auto"/>
          </w:divBdr>
        </w:div>
        <w:div w:id="269316453">
          <w:marLeft w:val="0"/>
          <w:marRight w:val="0"/>
          <w:marTop w:val="0"/>
          <w:marBottom w:val="0"/>
          <w:divBdr>
            <w:top w:val="none" w:sz="0" w:space="0" w:color="auto"/>
            <w:left w:val="none" w:sz="0" w:space="0" w:color="auto"/>
            <w:bottom w:val="none" w:sz="0" w:space="0" w:color="auto"/>
            <w:right w:val="none" w:sz="0" w:space="0" w:color="auto"/>
          </w:divBdr>
        </w:div>
        <w:div w:id="1227183882">
          <w:marLeft w:val="0"/>
          <w:marRight w:val="0"/>
          <w:marTop w:val="0"/>
          <w:marBottom w:val="0"/>
          <w:divBdr>
            <w:top w:val="none" w:sz="0" w:space="0" w:color="auto"/>
            <w:left w:val="none" w:sz="0" w:space="0" w:color="auto"/>
            <w:bottom w:val="none" w:sz="0" w:space="0" w:color="auto"/>
            <w:right w:val="none" w:sz="0" w:space="0" w:color="auto"/>
          </w:divBdr>
        </w:div>
        <w:div w:id="795105877">
          <w:marLeft w:val="0"/>
          <w:marRight w:val="0"/>
          <w:marTop w:val="0"/>
          <w:marBottom w:val="0"/>
          <w:divBdr>
            <w:top w:val="none" w:sz="0" w:space="0" w:color="auto"/>
            <w:left w:val="none" w:sz="0" w:space="0" w:color="auto"/>
            <w:bottom w:val="none" w:sz="0" w:space="0" w:color="auto"/>
            <w:right w:val="none" w:sz="0" w:space="0" w:color="auto"/>
          </w:divBdr>
        </w:div>
        <w:div w:id="429668990">
          <w:marLeft w:val="0"/>
          <w:marRight w:val="0"/>
          <w:marTop w:val="0"/>
          <w:marBottom w:val="0"/>
          <w:divBdr>
            <w:top w:val="none" w:sz="0" w:space="0" w:color="auto"/>
            <w:left w:val="none" w:sz="0" w:space="0" w:color="auto"/>
            <w:bottom w:val="none" w:sz="0" w:space="0" w:color="auto"/>
            <w:right w:val="none" w:sz="0" w:space="0" w:color="auto"/>
          </w:divBdr>
        </w:div>
        <w:div w:id="64301193">
          <w:marLeft w:val="0"/>
          <w:marRight w:val="0"/>
          <w:marTop w:val="0"/>
          <w:marBottom w:val="0"/>
          <w:divBdr>
            <w:top w:val="none" w:sz="0" w:space="0" w:color="auto"/>
            <w:left w:val="none" w:sz="0" w:space="0" w:color="auto"/>
            <w:bottom w:val="none" w:sz="0" w:space="0" w:color="auto"/>
            <w:right w:val="none" w:sz="0" w:space="0" w:color="auto"/>
          </w:divBdr>
        </w:div>
        <w:div w:id="679161114">
          <w:marLeft w:val="0"/>
          <w:marRight w:val="0"/>
          <w:marTop w:val="0"/>
          <w:marBottom w:val="0"/>
          <w:divBdr>
            <w:top w:val="none" w:sz="0" w:space="0" w:color="auto"/>
            <w:left w:val="none" w:sz="0" w:space="0" w:color="auto"/>
            <w:bottom w:val="none" w:sz="0" w:space="0" w:color="auto"/>
            <w:right w:val="none" w:sz="0" w:space="0" w:color="auto"/>
          </w:divBdr>
        </w:div>
        <w:div w:id="1422798301">
          <w:marLeft w:val="0"/>
          <w:marRight w:val="0"/>
          <w:marTop w:val="0"/>
          <w:marBottom w:val="0"/>
          <w:divBdr>
            <w:top w:val="none" w:sz="0" w:space="0" w:color="auto"/>
            <w:left w:val="none" w:sz="0" w:space="0" w:color="auto"/>
            <w:bottom w:val="none" w:sz="0" w:space="0" w:color="auto"/>
            <w:right w:val="none" w:sz="0" w:space="0" w:color="auto"/>
          </w:divBdr>
        </w:div>
        <w:div w:id="146559164">
          <w:marLeft w:val="0"/>
          <w:marRight w:val="0"/>
          <w:marTop w:val="0"/>
          <w:marBottom w:val="0"/>
          <w:divBdr>
            <w:top w:val="none" w:sz="0" w:space="0" w:color="auto"/>
            <w:left w:val="none" w:sz="0" w:space="0" w:color="auto"/>
            <w:bottom w:val="none" w:sz="0" w:space="0" w:color="auto"/>
            <w:right w:val="none" w:sz="0" w:space="0" w:color="auto"/>
          </w:divBdr>
        </w:div>
        <w:div w:id="1293098147">
          <w:marLeft w:val="0"/>
          <w:marRight w:val="0"/>
          <w:marTop w:val="0"/>
          <w:marBottom w:val="0"/>
          <w:divBdr>
            <w:top w:val="none" w:sz="0" w:space="0" w:color="auto"/>
            <w:left w:val="none" w:sz="0" w:space="0" w:color="auto"/>
            <w:bottom w:val="none" w:sz="0" w:space="0" w:color="auto"/>
            <w:right w:val="none" w:sz="0" w:space="0" w:color="auto"/>
          </w:divBdr>
        </w:div>
        <w:div w:id="690377709">
          <w:marLeft w:val="0"/>
          <w:marRight w:val="0"/>
          <w:marTop w:val="0"/>
          <w:marBottom w:val="0"/>
          <w:divBdr>
            <w:top w:val="none" w:sz="0" w:space="0" w:color="auto"/>
            <w:left w:val="none" w:sz="0" w:space="0" w:color="auto"/>
            <w:bottom w:val="none" w:sz="0" w:space="0" w:color="auto"/>
            <w:right w:val="none" w:sz="0" w:space="0" w:color="auto"/>
          </w:divBdr>
        </w:div>
        <w:div w:id="1104543868">
          <w:marLeft w:val="0"/>
          <w:marRight w:val="0"/>
          <w:marTop w:val="0"/>
          <w:marBottom w:val="0"/>
          <w:divBdr>
            <w:top w:val="none" w:sz="0" w:space="0" w:color="auto"/>
            <w:left w:val="none" w:sz="0" w:space="0" w:color="auto"/>
            <w:bottom w:val="none" w:sz="0" w:space="0" w:color="auto"/>
            <w:right w:val="none" w:sz="0" w:space="0" w:color="auto"/>
          </w:divBdr>
        </w:div>
        <w:div w:id="180239150">
          <w:marLeft w:val="0"/>
          <w:marRight w:val="0"/>
          <w:marTop w:val="0"/>
          <w:marBottom w:val="0"/>
          <w:divBdr>
            <w:top w:val="none" w:sz="0" w:space="0" w:color="auto"/>
            <w:left w:val="none" w:sz="0" w:space="0" w:color="auto"/>
            <w:bottom w:val="none" w:sz="0" w:space="0" w:color="auto"/>
            <w:right w:val="none" w:sz="0" w:space="0" w:color="auto"/>
          </w:divBdr>
        </w:div>
        <w:div w:id="1987782747">
          <w:marLeft w:val="0"/>
          <w:marRight w:val="0"/>
          <w:marTop w:val="0"/>
          <w:marBottom w:val="0"/>
          <w:divBdr>
            <w:top w:val="none" w:sz="0" w:space="0" w:color="auto"/>
            <w:left w:val="none" w:sz="0" w:space="0" w:color="auto"/>
            <w:bottom w:val="none" w:sz="0" w:space="0" w:color="auto"/>
            <w:right w:val="none" w:sz="0" w:space="0" w:color="auto"/>
          </w:divBdr>
        </w:div>
        <w:div w:id="742533990">
          <w:marLeft w:val="0"/>
          <w:marRight w:val="0"/>
          <w:marTop w:val="0"/>
          <w:marBottom w:val="0"/>
          <w:divBdr>
            <w:top w:val="none" w:sz="0" w:space="0" w:color="auto"/>
            <w:left w:val="none" w:sz="0" w:space="0" w:color="auto"/>
            <w:bottom w:val="none" w:sz="0" w:space="0" w:color="auto"/>
            <w:right w:val="none" w:sz="0" w:space="0" w:color="auto"/>
          </w:divBdr>
        </w:div>
        <w:div w:id="1925143801">
          <w:marLeft w:val="0"/>
          <w:marRight w:val="0"/>
          <w:marTop w:val="0"/>
          <w:marBottom w:val="0"/>
          <w:divBdr>
            <w:top w:val="none" w:sz="0" w:space="0" w:color="auto"/>
            <w:left w:val="none" w:sz="0" w:space="0" w:color="auto"/>
            <w:bottom w:val="none" w:sz="0" w:space="0" w:color="auto"/>
            <w:right w:val="none" w:sz="0" w:space="0" w:color="auto"/>
          </w:divBdr>
        </w:div>
        <w:div w:id="1331450352">
          <w:marLeft w:val="0"/>
          <w:marRight w:val="0"/>
          <w:marTop w:val="0"/>
          <w:marBottom w:val="0"/>
          <w:divBdr>
            <w:top w:val="none" w:sz="0" w:space="0" w:color="auto"/>
            <w:left w:val="none" w:sz="0" w:space="0" w:color="auto"/>
            <w:bottom w:val="none" w:sz="0" w:space="0" w:color="auto"/>
            <w:right w:val="none" w:sz="0" w:space="0" w:color="auto"/>
          </w:divBdr>
        </w:div>
        <w:div w:id="250238865">
          <w:marLeft w:val="0"/>
          <w:marRight w:val="0"/>
          <w:marTop w:val="0"/>
          <w:marBottom w:val="0"/>
          <w:divBdr>
            <w:top w:val="none" w:sz="0" w:space="0" w:color="auto"/>
            <w:left w:val="none" w:sz="0" w:space="0" w:color="auto"/>
            <w:bottom w:val="none" w:sz="0" w:space="0" w:color="auto"/>
            <w:right w:val="none" w:sz="0" w:space="0" w:color="auto"/>
          </w:divBdr>
        </w:div>
        <w:div w:id="560479373">
          <w:marLeft w:val="0"/>
          <w:marRight w:val="0"/>
          <w:marTop w:val="0"/>
          <w:marBottom w:val="0"/>
          <w:divBdr>
            <w:top w:val="none" w:sz="0" w:space="0" w:color="auto"/>
            <w:left w:val="none" w:sz="0" w:space="0" w:color="auto"/>
            <w:bottom w:val="none" w:sz="0" w:space="0" w:color="auto"/>
            <w:right w:val="none" w:sz="0" w:space="0" w:color="auto"/>
          </w:divBdr>
        </w:div>
        <w:div w:id="305399696">
          <w:marLeft w:val="0"/>
          <w:marRight w:val="0"/>
          <w:marTop w:val="0"/>
          <w:marBottom w:val="0"/>
          <w:divBdr>
            <w:top w:val="none" w:sz="0" w:space="0" w:color="auto"/>
            <w:left w:val="none" w:sz="0" w:space="0" w:color="auto"/>
            <w:bottom w:val="none" w:sz="0" w:space="0" w:color="auto"/>
            <w:right w:val="none" w:sz="0" w:space="0" w:color="auto"/>
          </w:divBdr>
        </w:div>
        <w:div w:id="782920019">
          <w:marLeft w:val="0"/>
          <w:marRight w:val="0"/>
          <w:marTop w:val="0"/>
          <w:marBottom w:val="0"/>
          <w:divBdr>
            <w:top w:val="none" w:sz="0" w:space="0" w:color="auto"/>
            <w:left w:val="none" w:sz="0" w:space="0" w:color="auto"/>
            <w:bottom w:val="none" w:sz="0" w:space="0" w:color="auto"/>
            <w:right w:val="none" w:sz="0" w:space="0" w:color="auto"/>
          </w:divBdr>
        </w:div>
        <w:div w:id="789976173">
          <w:marLeft w:val="0"/>
          <w:marRight w:val="0"/>
          <w:marTop w:val="0"/>
          <w:marBottom w:val="0"/>
          <w:divBdr>
            <w:top w:val="none" w:sz="0" w:space="0" w:color="auto"/>
            <w:left w:val="none" w:sz="0" w:space="0" w:color="auto"/>
            <w:bottom w:val="none" w:sz="0" w:space="0" w:color="auto"/>
            <w:right w:val="none" w:sz="0" w:space="0" w:color="auto"/>
          </w:divBdr>
        </w:div>
        <w:div w:id="359167028">
          <w:marLeft w:val="0"/>
          <w:marRight w:val="0"/>
          <w:marTop w:val="0"/>
          <w:marBottom w:val="0"/>
          <w:divBdr>
            <w:top w:val="none" w:sz="0" w:space="0" w:color="auto"/>
            <w:left w:val="none" w:sz="0" w:space="0" w:color="auto"/>
            <w:bottom w:val="none" w:sz="0" w:space="0" w:color="auto"/>
            <w:right w:val="none" w:sz="0" w:space="0" w:color="auto"/>
          </w:divBdr>
        </w:div>
        <w:div w:id="457649289">
          <w:marLeft w:val="0"/>
          <w:marRight w:val="0"/>
          <w:marTop w:val="0"/>
          <w:marBottom w:val="0"/>
          <w:divBdr>
            <w:top w:val="none" w:sz="0" w:space="0" w:color="auto"/>
            <w:left w:val="none" w:sz="0" w:space="0" w:color="auto"/>
            <w:bottom w:val="none" w:sz="0" w:space="0" w:color="auto"/>
            <w:right w:val="none" w:sz="0" w:space="0" w:color="auto"/>
          </w:divBdr>
        </w:div>
        <w:div w:id="446513271">
          <w:marLeft w:val="0"/>
          <w:marRight w:val="0"/>
          <w:marTop w:val="0"/>
          <w:marBottom w:val="0"/>
          <w:divBdr>
            <w:top w:val="none" w:sz="0" w:space="0" w:color="auto"/>
            <w:left w:val="none" w:sz="0" w:space="0" w:color="auto"/>
            <w:bottom w:val="none" w:sz="0" w:space="0" w:color="auto"/>
            <w:right w:val="none" w:sz="0" w:space="0" w:color="auto"/>
          </w:divBdr>
        </w:div>
        <w:div w:id="577205735">
          <w:marLeft w:val="0"/>
          <w:marRight w:val="0"/>
          <w:marTop w:val="0"/>
          <w:marBottom w:val="0"/>
          <w:divBdr>
            <w:top w:val="none" w:sz="0" w:space="0" w:color="auto"/>
            <w:left w:val="none" w:sz="0" w:space="0" w:color="auto"/>
            <w:bottom w:val="none" w:sz="0" w:space="0" w:color="auto"/>
            <w:right w:val="none" w:sz="0" w:space="0" w:color="auto"/>
          </w:divBdr>
        </w:div>
        <w:div w:id="1078599783">
          <w:marLeft w:val="0"/>
          <w:marRight w:val="0"/>
          <w:marTop w:val="0"/>
          <w:marBottom w:val="0"/>
          <w:divBdr>
            <w:top w:val="none" w:sz="0" w:space="0" w:color="auto"/>
            <w:left w:val="none" w:sz="0" w:space="0" w:color="auto"/>
            <w:bottom w:val="none" w:sz="0" w:space="0" w:color="auto"/>
            <w:right w:val="none" w:sz="0" w:space="0" w:color="auto"/>
          </w:divBdr>
        </w:div>
        <w:div w:id="382602564">
          <w:marLeft w:val="0"/>
          <w:marRight w:val="0"/>
          <w:marTop w:val="0"/>
          <w:marBottom w:val="0"/>
          <w:divBdr>
            <w:top w:val="none" w:sz="0" w:space="0" w:color="auto"/>
            <w:left w:val="none" w:sz="0" w:space="0" w:color="auto"/>
            <w:bottom w:val="none" w:sz="0" w:space="0" w:color="auto"/>
            <w:right w:val="none" w:sz="0" w:space="0" w:color="auto"/>
          </w:divBdr>
        </w:div>
        <w:div w:id="1864515207">
          <w:marLeft w:val="0"/>
          <w:marRight w:val="0"/>
          <w:marTop w:val="0"/>
          <w:marBottom w:val="0"/>
          <w:divBdr>
            <w:top w:val="none" w:sz="0" w:space="0" w:color="auto"/>
            <w:left w:val="none" w:sz="0" w:space="0" w:color="auto"/>
            <w:bottom w:val="none" w:sz="0" w:space="0" w:color="auto"/>
            <w:right w:val="none" w:sz="0" w:space="0" w:color="auto"/>
          </w:divBdr>
        </w:div>
        <w:div w:id="1768228302">
          <w:marLeft w:val="0"/>
          <w:marRight w:val="0"/>
          <w:marTop w:val="0"/>
          <w:marBottom w:val="0"/>
          <w:divBdr>
            <w:top w:val="none" w:sz="0" w:space="0" w:color="auto"/>
            <w:left w:val="none" w:sz="0" w:space="0" w:color="auto"/>
            <w:bottom w:val="none" w:sz="0" w:space="0" w:color="auto"/>
            <w:right w:val="none" w:sz="0" w:space="0" w:color="auto"/>
          </w:divBdr>
        </w:div>
        <w:div w:id="948318014">
          <w:marLeft w:val="0"/>
          <w:marRight w:val="0"/>
          <w:marTop w:val="0"/>
          <w:marBottom w:val="0"/>
          <w:divBdr>
            <w:top w:val="none" w:sz="0" w:space="0" w:color="auto"/>
            <w:left w:val="none" w:sz="0" w:space="0" w:color="auto"/>
            <w:bottom w:val="none" w:sz="0" w:space="0" w:color="auto"/>
            <w:right w:val="none" w:sz="0" w:space="0" w:color="auto"/>
          </w:divBdr>
        </w:div>
      </w:divsChild>
    </w:div>
    <w:div w:id="2020155880">
      <w:bodyDiv w:val="1"/>
      <w:marLeft w:val="0"/>
      <w:marRight w:val="0"/>
      <w:marTop w:val="0"/>
      <w:marBottom w:val="0"/>
      <w:divBdr>
        <w:top w:val="none" w:sz="0" w:space="0" w:color="auto"/>
        <w:left w:val="none" w:sz="0" w:space="0" w:color="auto"/>
        <w:bottom w:val="none" w:sz="0" w:space="0" w:color="auto"/>
        <w:right w:val="none" w:sz="0" w:space="0" w:color="auto"/>
      </w:divBdr>
    </w:div>
    <w:div w:id="2066565011">
      <w:bodyDiv w:val="1"/>
      <w:marLeft w:val="0"/>
      <w:marRight w:val="0"/>
      <w:marTop w:val="0"/>
      <w:marBottom w:val="0"/>
      <w:divBdr>
        <w:top w:val="none" w:sz="0" w:space="0" w:color="auto"/>
        <w:left w:val="none" w:sz="0" w:space="0" w:color="auto"/>
        <w:bottom w:val="none" w:sz="0" w:space="0" w:color="auto"/>
        <w:right w:val="none" w:sz="0" w:space="0" w:color="auto"/>
      </w:divBdr>
    </w:div>
    <w:div w:id="2072270119">
      <w:bodyDiv w:val="1"/>
      <w:marLeft w:val="0"/>
      <w:marRight w:val="0"/>
      <w:marTop w:val="0"/>
      <w:marBottom w:val="0"/>
      <w:divBdr>
        <w:top w:val="none" w:sz="0" w:space="0" w:color="auto"/>
        <w:left w:val="none" w:sz="0" w:space="0" w:color="auto"/>
        <w:bottom w:val="none" w:sz="0" w:space="0" w:color="auto"/>
        <w:right w:val="none" w:sz="0" w:space="0" w:color="auto"/>
      </w:divBdr>
    </w:div>
    <w:div w:id="2083140079">
      <w:bodyDiv w:val="1"/>
      <w:marLeft w:val="0"/>
      <w:marRight w:val="0"/>
      <w:marTop w:val="0"/>
      <w:marBottom w:val="0"/>
      <w:divBdr>
        <w:top w:val="none" w:sz="0" w:space="0" w:color="auto"/>
        <w:left w:val="none" w:sz="0" w:space="0" w:color="auto"/>
        <w:bottom w:val="none" w:sz="0" w:space="0" w:color="auto"/>
        <w:right w:val="none" w:sz="0" w:space="0" w:color="auto"/>
      </w:divBdr>
    </w:div>
    <w:div w:id="2097938562">
      <w:bodyDiv w:val="1"/>
      <w:marLeft w:val="0"/>
      <w:marRight w:val="0"/>
      <w:marTop w:val="0"/>
      <w:marBottom w:val="0"/>
      <w:divBdr>
        <w:top w:val="none" w:sz="0" w:space="0" w:color="auto"/>
        <w:left w:val="none" w:sz="0" w:space="0" w:color="auto"/>
        <w:bottom w:val="none" w:sz="0" w:space="0" w:color="auto"/>
        <w:right w:val="none" w:sz="0" w:space="0" w:color="auto"/>
      </w:divBdr>
    </w:div>
    <w:div w:id="2101366535">
      <w:bodyDiv w:val="1"/>
      <w:marLeft w:val="0"/>
      <w:marRight w:val="0"/>
      <w:marTop w:val="0"/>
      <w:marBottom w:val="0"/>
      <w:divBdr>
        <w:top w:val="none" w:sz="0" w:space="0" w:color="auto"/>
        <w:left w:val="none" w:sz="0" w:space="0" w:color="auto"/>
        <w:bottom w:val="none" w:sz="0" w:space="0" w:color="auto"/>
        <w:right w:val="none" w:sz="0" w:space="0" w:color="auto"/>
      </w:divBdr>
    </w:div>
    <w:div w:id="2105683510">
      <w:bodyDiv w:val="1"/>
      <w:marLeft w:val="0"/>
      <w:marRight w:val="0"/>
      <w:marTop w:val="0"/>
      <w:marBottom w:val="0"/>
      <w:divBdr>
        <w:top w:val="none" w:sz="0" w:space="0" w:color="auto"/>
        <w:left w:val="none" w:sz="0" w:space="0" w:color="auto"/>
        <w:bottom w:val="none" w:sz="0" w:space="0" w:color="auto"/>
        <w:right w:val="none" w:sz="0" w:space="0" w:color="auto"/>
      </w:divBdr>
    </w:div>
    <w:div w:id="2124107156">
      <w:bodyDiv w:val="1"/>
      <w:marLeft w:val="0"/>
      <w:marRight w:val="0"/>
      <w:marTop w:val="0"/>
      <w:marBottom w:val="0"/>
      <w:divBdr>
        <w:top w:val="none" w:sz="0" w:space="0" w:color="auto"/>
        <w:left w:val="none" w:sz="0" w:space="0" w:color="auto"/>
        <w:bottom w:val="none" w:sz="0" w:space="0" w:color="auto"/>
        <w:right w:val="none" w:sz="0" w:space="0" w:color="auto"/>
      </w:divBdr>
    </w:div>
    <w:div w:id="2133277896">
      <w:bodyDiv w:val="1"/>
      <w:marLeft w:val="0"/>
      <w:marRight w:val="0"/>
      <w:marTop w:val="0"/>
      <w:marBottom w:val="0"/>
      <w:divBdr>
        <w:top w:val="none" w:sz="0" w:space="0" w:color="auto"/>
        <w:left w:val="none" w:sz="0" w:space="0" w:color="auto"/>
        <w:bottom w:val="none" w:sz="0" w:space="0" w:color="auto"/>
        <w:right w:val="none" w:sz="0" w:space="0" w:color="auto"/>
      </w:divBdr>
    </w:div>
    <w:div w:id="213583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ibge.gov.br/estatisticas/sociais/populacao/38734-cadastro-nacional-de-enderecos-para-fins-estatisticos.html?edicao=41843&amp;t=download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6680D-4176-453E-B1F4-0C9FB93C8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7011</TotalTime>
  <Pages>46</Pages>
  <Words>17810</Words>
  <Characters>96179</Characters>
  <Application>Microsoft Office Word</Application>
  <DocSecurity>0</DocSecurity>
  <Lines>801</Lines>
  <Paragraphs>227</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113762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Crislaine Silveira</dc:creator>
  <cp:lastModifiedBy>Marco Aurélio Barbiero</cp:lastModifiedBy>
  <cp:revision>348</cp:revision>
  <cp:lastPrinted>2024-10-17T18:13:00Z</cp:lastPrinted>
  <dcterms:created xsi:type="dcterms:W3CDTF">2025-01-03T10:37:00Z</dcterms:created>
  <dcterms:modified xsi:type="dcterms:W3CDTF">2025-04-29T00:18:00Z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id="ougqC8s5"/&gt;&lt;style id="http://www.zotero.org/styles/associacao-brasileira-de-normas-tecnicas-ufrgs-initials" hasBibliography="1" bibliographyStyleHasBeenSet="1"/&gt;&lt;prefs&gt;&lt;pref name="fieldType" valu</vt:lpwstr>
  </property>
  <property fmtid="{D5CDD505-2E9C-101B-9397-08002B2CF9AE}" pid="3" name="ZOTERO_PREF_2">
    <vt:lpwstr>e="Field"/&gt;&lt;/prefs&gt;&lt;/data&gt;</vt:lpwstr>
  </property>
</Properties>
</file>