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8F6664">
      <w:pPr>
        <w:pStyle w:val="Ttulo1"/>
      </w:pPr>
      <w:r>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w:t>
      </w:r>
      <w:r>
        <w:lastRenderedPageBreak/>
        <w:t xml:space="preserve">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C67670">
      <w:pPr>
        <w:pStyle w:val="Ttulo2"/>
      </w:pPr>
      <w:r>
        <w:lastRenderedPageBreak/>
        <w:t>ANTECEDENTES SMARTSKEMA E O SUPERCIATA</w:t>
      </w:r>
    </w:p>
    <w:p w14:paraId="7371E40E" w14:textId="7CE73ECE"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05659A8D" w14:textId="77777777" w:rsidR="009E34A5" w:rsidRDefault="009E34A5" w:rsidP="006D3D4B"/>
    <w:p w14:paraId="7FFC24CD" w14:textId="5E4DCC82" w:rsidR="006D3D4B" w:rsidRDefault="006D3D4B" w:rsidP="00C67670">
      <w:pPr>
        <w:pStyle w:val="Ttulo2"/>
      </w:pPr>
      <w:r>
        <w:lastRenderedPageBreak/>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8934536" w:rsidR="00507B73" w:rsidRDefault="00BB4661" w:rsidP="000D7C2D">
      <w:pPr>
        <w:keepNext/>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F07562">
        <w:t xml:space="preserve">Quadro </w:t>
      </w:r>
      <w:r w:rsidR="00F07562">
        <w:rPr>
          <w:noProof/>
        </w:rPr>
        <w:t>1</w:t>
      </w:r>
      <w:r w:rsidR="00D42C3F">
        <w:fldChar w:fldCharType="end"/>
      </w:r>
      <w:r w:rsidR="00D42C3F">
        <w:t xml:space="preserve"> </w:t>
      </w:r>
      <w:r w:rsidRPr="00BB4661">
        <w:t xml:space="preserve">apresenta um comparativo entre as características dos dois </w:t>
      </w:r>
      <w:r w:rsidRPr="00BB4661">
        <w:lastRenderedPageBreak/>
        <w:t>modelos.</w:t>
      </w:r>
    </w:p>
    <w:p w14:paraId="5089D0AF" w14:textId="569F1554" w:rsidR="00985930" w:rsidRDefault="00985930" w:rsidP="004A3050">
      <w:pPr>
        <w:pStyle w:val="Legenda"/>
      </w:pPr>
      <w:bookmarkStart w:id="0" w:name="_Ref213919960"/>
      <w:r>
        <w:t xml:space="preserve">Quadro </w:t>
      </w:r>
      <w:fldSimple w:instr=" SEQ Quadro \* ARABIC ">
        <w:r w:rsidR="00FF63B1">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77777777" w:rsidR="000D7C2D" w:rsidRDefault="000D7C2D" w:rsidP="004A3050">
      <w:pPr>
        <w:pStyle w:val="Legenda"/>
      </w:pPr>
      <w:bookmarkStart w:id="1" w:name="_Ref213940241"/>
      <w:r>
        <w:t>Elaboração: Os autores</w:t>
      </w:r>
    </w:p>
    <w:p w14:paraId="2255D824" w14:textId="77777777" w:rsidR="000D7C2D" w:rsidRPr="000D7C2D" w:rsidRDefault="000D7C2D" w:rsidP="000D7C2D"/>
    <w:p w14:paraId="39C27840" w14:textId="2B1E4F49" w:rsidR="00817830" w:rsidRDefault="00BC068C" w:rsidP="00E812D7">
      <w:pPr>
        <w:pStyle w:val="Ttulo3"/>
      </w:pPr>
      <w:r>
        <w:t>A parcela no CIATA</w:t>
      </w:r>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w:t>
      </w:r>
      <w:r w:rsidRPr="00E80063">
        <w:lastRenderedPageBreak/>
        <w:t>"LOTE", aplicadas individualmente aos 5.570 municípios brasileiros. As três primeiras modalidades de pesquisa serviram como base de controle para validar a acurácia dos resultados obtidos via GPSE.</w:t>
      </w:r>
      <w:r w:rsidR="001C6C36">
        <w:t xml:space="preserve"> </w:t>
      </w:r>
    </w:p>
    <w:p w14:paraId="600CFB02" w14:textId="2B183E30"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F07562" w:rsidRPr="00693DE7">
        <w:t xml:space="preserve">Tabela </w:t>
      </w:r>
      <w:r w:rsidR="00F07562">
        <w:rPr>
          <w:noProof/>
        </w:rPr>
        <w:t>1</w:t>
      </w:r>
      <w:r w:rsidR="0030608B">
        <w:fldChar w:fldCharType="end"/>
      </w:r>
      <w:r w:rsidR="0030608B">
        <w:t>.</w:t>
      </w:r>
    </w:p>
    <w:p w14:paraId="0B680B19" w14:textId="3B6B5E66" w:rsidR="0030608B" w:rsidRPr="00693DE7" w:rsidRDefault="0030608B" w:rsidP="004A3050">
      <w:pPr>
        <w:pStyle w:val="Legenda"/>
      </w:pPr>
      <w:bookmarkStart w:id="3" w:name="_Ref217750635"/>
      <w:r w:rsidRPr="00693DE7">
        <w:t xml:space="preserve">Tabela </w:t>
      </w:r>
      <w:fldSimple w:instr=" SEQ Tabela \* ARABIC ">
        <w:r w:rsidR="00F07562">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77777777" w:rsidR="00E4744A" w:rsidRDefault="00E4744A" w:rsidP="004A3050">
      <w:pPr>
        <w:pStyle w:val="Legenda"/>
      </w:pPr>
      <w:r>
        <w:t>Elaboração: Os autores</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 xml:space="preserve">O LADM, sigla para </w:t>
      </w:r>
      <w:r w:rsidRPr="00D167B9">
        <w:rPr>
          <w:i/>
          <w:iCs/>
        </w:rPr>
        <w:t>Land Administration Domain Model</w:t>
      </w:r>
      <w: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 xml:space="preserve">A contribuição mais visível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xml:space="preserve">) que apresenta as classes e os atributos mais relevantes de um sistema de cadastro. Classes são estruturas que definem o modelo de dados de um </w:t>
      </w:r>
      <w:r>
        <w:lastRenderedPageBreak/>
        <w:t>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rsidRPr="00D167B9">
        <w:rPr>
          <w:i/>
          <w:iCs/>
        </w:rPr>
        <w:t>Party</w:t>
      </w:r>
      <w:proofErr w:type="spellEnd"/>
      <w:r w:rsidRPr="00D167B9">
        <w:rPr>
          <w:i/>
          <w:iCs/>
        </w:rPr>
        <w:t xml:space="preserve"> Packet</w:t>
      </w:r>
      <w:r>
        <w:t xml:space="preserve">: Este pacote representa as pessoas, grupos e/ou organizações relacionadas às unidades espaciais. As classes neste pacote incluem </w:t>
      </w:r>
      <w:r w:rsidRPr="00D167B9">
        <w:rPr>
          <w:i/>
          <w:iCs/>
        </w:rPr>
        <w:t>LA_Party</w:t>
      </w:r>
      <w:r>
        <w:t xml:space="preserve">, </w:t>
      </w:r>
      <w:proofErr w:type="spellStart"/>
      <w:r w:rsidRPr="00D167B9">
        <w:rPr>
          <w:i/>
          <w:iCs/>
        </w:rPr>
        <w:t>LA_GroupParty</w:t>
      </w:r>
      <w:proofErr w:type="spellEnd"/>
      <w:r>
        <w:t xml:space="preserve"> e </w:t>
      </w:r>
      <w:r w:rsidRPr="00D167B9">
        <w:rPr>
          <w:i/>
          <w:iCs/>
        </w:rPr>
        <w:t>LA_PartyMember</w:t>
      </w:r>
      <w:r>
        <w:t>;</w:t>
      </w:r>
    </w:p>
    <w:p w14:paraId="4B6AC868" w14:textId="77777777" w:rsidR="006D3D4B" w:rsidRDefault="006D3D4B" w:rsidP="006D3D4B">
      <w:r>
        <w:t xml:space="preserve">–  </w:t>
      </w:r>
      <w:proofErr w:type="spellStart"/>
      <w:r w:rsidRPr="00D167B9">
        <w:rPr>
          <w:i/>
          <w:iCs/>
        </w:rPr>
        <w:t>Administrative</w:t>
      </w:r>
      <w:proofErr w:type="spellEnd"/>
      <w:r w:rsidRPr="00D167B9">
        <w:rPr>
          <w:i/>
          <w:iCs/>
        </w:rPr>
        <w:t xml:space="preserve"> Packet</w:t>
      </w:r>
      <w:r>
        <w:t xml:space="preserve">: pacote que lida com os direitos, deveres e restrições aos quais cada unidade está sujeita. Ele inclui classes como </w:t>
      </w:r>
      <w:r w:rsidRPr="00D167B9">
        <w:rPr>
          <w:i/>
          <w:iCs/>
        </w:rPr>
        <w:t>LA_RRR</w:t>
      </w:r>
      <w:r>
        <w:t xml:space="preserve"> (com suas especializações </w:t>
      </w:r>
      <w:proofErr w:type="spellStart"/>
      <w:r w:rsidRPr="00D167B9">
        <w:rPr>
          <w:i/>
          <w:iCs/>
        </w:rPr>
        <w:t>LA_Right</w:t>
      </w:r>
      <w:proofErr w:type="spellEnd"/>
      <w:r>
        <w:t xml:space="preserve">, </w:t>
      </w:r>
      <w:proofErr w:type="spellStart"/>
      <w:r w:rsidRPr="00D167B9">
        <w:rPr>
          <w:i/>
          <w:iCs/>
        </w:rPr>
        <w:t>LA_Restriction</w:t>
      </w:r>
      <w:proofErr w:type="spellEnd"/>
      <w:r>
        <w:t xml:space="preserve"> </w:t>
      </w:r>
      <w:r w:rsidRPr="00D167B9">
        <w:rPr>
          <w:i/>
          <w:iCs/>
        </w:rPr>
        <w:t xml:space="preserve">e </w:t>
      </w:r>
      <w:proofErr w:type="spellStart"/>
      <w:r w:rsidRPr="00D167B9">
        <w:rPr>
          <w:i/>
          <w:iCs/>
        </w:rPr>
        <w:t>LA_Responsability</w:t>
      </w:r>
      <w:proofErr w:type="spellEnd"/>
      <w:r>
        <w:t xml:space="preserve">), </w:t>
      </w:r>
      <w:proofErr w:type="spellStart"/>
      <w:r w:rsidRPr="0098609C">
        <w:rPr>
          <w:i/>
          <w:iCs/>
        </w:rPr>
        <w:t>LA_BAUnit</w:t>
      </w:r>
      <w:proofErr w:type="spellEnd"/>
      <w:r>
        <w:t xml:space="preserve"> e </w:t>
      </w:r>
      <w:proofErr w:type="spellStart"/>
      <w:r w:rsidRPr="0098609C">
        <w:rPr>
          <w:i/>
          <w:iCs/>
        </w:rPr>
        <w:t>LA_AdministrativeSource</w:t>
      </w:r>
      <w:proofErr w:type="spellEnd"/>
      <w:r>
        <w:t>;</w:t>
      </w:r>
    </w:p>
    <w:p w14:paraId="5A9729AD" w14:textId="77777777" w:rsidR="006D3D4B" w:rsidRDefault="006D3D4B" w:rsidP="006D3D4B">
      <w:r>
        <w:t xml:space="preserve">– </w:t>
      </w:r>
      <w:r w:rsidRPr="0098609C">
        <w:rPr>
          <w:i/>
          <w:iCs/>
        </w:rPr>
        <w:t>Spatial Unit Packet</w:t>
      </w:r>
      <w:r>
        <w:t xml:space="preserve">: Este pacote representa as unidades espaciais, como parcelas, edifícios e redes de infraestrutura. Aqui aparecem as classes </w:t>
      </w:r>
      <w:proofErr w:type="spellStart"/>
      <w:r w:rsidRPr="0098609C">
        <w:rPr>
          <w:i/>
          <w:iCs/>
        </w:rPr>
        <w:t>LA_SpatialUnit</w:t>
      </w:r>
      <w:proofErr w:type="spellEnd"/>
      <w:r>
        <w:t xml:space="preserve">, </w:t>
      </w:r>
      <w:proofErr w:type="spellStart"/>
      <w:r w:rsidRPr="0098609C">
        <w:rPr>
          <w:i/>
          <w:iCs/>
        </w:rPr>
        <w:t>LA_SpatialUnitGroup</w:t>
      </w:r>
      <w:proofErr w:type="spellEnd"/>
      <w:r>
        <w:t xml:space="preserve">, </w:t>
      </w:r>
      <w:proofErr w:type="spellStart"/>
      <w:r w:rsidRPr="0098609C">
        <w:rPr>
          <w:i/>
          <w:iCs/>
        </w:rPr>
        <w:t>LA_Level</w:t>
      </w:r>
      <w:proofErr w:type="spellEnd"/>
      <w:r>
        <w:t xml:space="preserve"> e outras.</w:t>
      </w:r>
    </w:p>
    <w:p w14:paraId="7426C143" w14:textId="77777777" w:rsidR="006D3D4B" w:rsidRDefault="006D3D4B" w:rsidP="006D3D4B">
      <w:r>
        <w:t xml:space="preserve">– </w:t>
      </w:r>
      <w:r w:rsidRPr="0098609C">
        <w:rPr>
          <w:i/>
          <w:iCs/>
        </w:rPr>
        <w:t>Surveying and Representation SubPacket</w:t>
      </w:r>
      <w:r>
        <w:t xml:space="preserve">: Este subpacote, dentro do </w:t>
      </w:r>
      <w:r w:rsidRPr="0098609C">
        <w:rPr>
          <w:i/>
          <w:iCs/>
        </w:rPr>
        <w:t>Spatial Unit Packet</w:t>
      </w:r>
      <w:r>
        <w:t xml:space="preserve">, é responsável pelas representações geométricas das unidades espaciais e correções topológicas por meio de sistemas de informação geográfica associados a bancos de dados. Ele inclui classes como </w:t>
      </w:r>
      <w:proofErr w:type="spellStart"/>
      <w:r w:rsidRPr="0098609C">
        <w:rPr>
          <w:i/>
          <w:iCs/>
        </w:rPr>
        <w:t>LA_Point</w:t>
      </w:r>
      <w:proofErr w:type="spellEnd"/>
      <w:r>
        <w:t xml:space="preserve">, </w:t>
      </w:r>
      <w:proofErr w:type="spellStart"/>
      <w:r w:rsidRPr="0098609C">
        <w:rPr>
          <w:i/>
          <w:iCs/>
        </w:rPr>
        <w:t>LA_SpatialSource</w:t>
      </w:r>
      <w:proofErr w:type="spellEnd"/>
      <w:r>
        <w:t xml:space="preserve">, </w:t>
      </w:r>
      <w:proofErr w:type="spellStart"/>
      <w:r w:rsidRPr="0098609C">
        <w:rPr>
          <w:i/>
          <w:iCs/>
        </w:rPr>
        <w:t>LA_BoundaryFaceString</w:t>
      </w:r>
      <w:proofErr w:type="spellEnd"/>
      <w:r>
        <w:t xml:space="preserve"> e </w:t>
      </w:r>
      <w:proofErr w:type="spellStart"/>
      <w:r w:rsidRPr="0098609C">
        <w:rPr>
          <w:i/>
          <w:iCs/>
        </w:rPr>
        <w:t>LA_BoundaryFace</w:t>
      </w:r>
      <w:proofErr w:type="spellEnd"/>
      <w:r>
        <w:t>.</w:t>
      </w:r>
    </w:p>
    <w:p w14:paraId="0DD12B5E" w14:textId="17C1904B" w:rsidR="006D3D4B" w:rsidRDefault="006D3D4B" w:rsidP="006D3D4B">
      <w:r>
        <w:t>As classes listadas acima são padronizadas pela ISO 19152</w:t>
      </w:r>
      <w:r w:rsidR="0098609C">
        <w:t xml:space="preserve"> </w:t>
      </w:r>
      <w:r w:rsidR="004B0A9A">
        <w:fldChar w:fldCharType="begin"/>
      </w:r>
      <w:r w:rsidR="004B0A9A">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4B0A9A">
        <w:fldChar w:fldCharType="separate"/>
      </w:r>
      <w:r w:rsidR="004B0A9A" w:rsidRPr="004B0A9A">
        <w:rPr>
          <w:rFonts w:cs="Arial"/>
        </w:rPr>
        <w:t>(ISO, 2012)</w:t>
      </w:r>
      <w:r w:rsidR="004B0A9A">
        <w:fldChar w:fldCharType="end"/>
      </w:r>
      <w:r>
        <w:t>, no entanto cada país pode criar classes para adequar o modelo às suas necessidades.</w:t>
      </w:r>
    </w:p>
    <w:p w14:paraId="2C796AB9" w14:textId="7E7B77A4" w:rsidR="006D3D4B" w:rsidRDefault="006D3D4B" w:rsidP="006D3D4B">
      <w:r>
        <w:t xml:space="preserve">LADM apresenta fortes influências do modelo relacional proposto por Edgar </w:t>
      </w:r>
      <w:proofErr w:type="spellStart"/>
      <w:r>
        <w:t>Codd</w:t>
      </w:r>
      <w:proofErr w:type="spellEnd"/>
      <w:r>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(ISO, 2012)</w:t>
      </w:r>
      <w:r w:rsidR="00D834E9">
        <w:fldChar w:fldCharType="end"/>
      </w:r>
      <w:r>
        <w:t xml:space="preserve">.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w:t>
      </w:r>
      <w:r w:rsidR="007E7D2B">
        <w:fldChar w:fldCharType="begin"/>
      </w:r>
      <w:r w:rsidR="007E7D2B">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E7D2B">
        <w:fldChar w:fldCharType="separate"/>
      </w:r>
      <w:r w:rsidR="007E7D2B" w:rsidRPr="007E7D2B">
        <w:rPr>
          <w:rFonts w:cs="Arial"/>
        </w:rPr>
        <w:t>(SERPRO, 2025)</w:t>
      </w:r>
      <w:r w:rsidR="007E7D2B">
        <w:fldChar w:fldCharType="end"/>
      </w:r>
      <w:r>
        <w:t xml:space="preserve">. Assim, uma comparação direta e detalhada entre as duas tecnologias só é possível no nível conceitual, como mostra o </w:t>
      </w:r>
      <w:r w:rsidR="00E07360">
        <w:fldChar w:fldCharType="begin"/>
      </w:r>
      <w:r w:rsidR="00E07360">
        <w:instrText xml:space="preserve"> REF _Ref217716138 \h </w:instrText>
      </w:r>
      <w:r w:rsidR="00E07360">
        <w:fldChar w:fldCharType="separate"/>
      </w:r>
      <w:r w:rsidR="00F07562">
        <w:t xml:space="preserve">Quadro </w:t>
      </w:r>
      <w:r w:rsidR="00F07562">
        <w:rPr>
          <w:noProof/>
        </w:rPr>
        <w:t>2</w:t>
      </w:r>
      <w:r w:rsidR="00E07360">
        <w:fldChar w:fldCharType="end"/>
      </w:r>
      <w:r>
        <w:t xml:space="preserve">. </w:t>
      </w:r>
    </w:p>
    <w:p w14:paraId="10DC6F09" w14:textId="77777777" w:rsidR="00D3794F" w:rsidRDefault="00D3794F" w:rsidP="006D3D4B"/>
    <w:p w14:paraId="67D0379A" w14:textId="73909153" w:rsidR="00321F9B" w:rsidRDefault="00321F9B" w:rsidP="004A3050">
      <w:pPr>
        <w:pStyle w:val="Legenda"/>
      </w:pPr>
      <w:bookmarkStart w:id="4" w:name="_Ref217716138"/>
      <w:r>
        <w:t xml:space="preserve">Quadro </w:t>
      </w:r>
      <w:fldSimple w:instr=" SEQ Quadro \* ARABIC ">
        <w:r w:rsidR="00FF63B1">
          <w:rPr>
            <w:noProof/>
          </w:rPr>
          <w:t>2</w:t>
        </w:r>
      </w:fldSimple>
      <w:bookmarkEnd w:id="4"/>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69"/>
        <w:gridCol w:w="345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6665CB">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lastRenderedPageBreak/>
              <w:t>Âmbito</w:t>
            </w:r>
          </w:p>
        </w:tc>
        <w:tc>
          <w:tcPr>
            <w:tcW w:w="0" w:type="auto"/>
            <w:hideMark/>
          </w:tcPr>
          <w:p w14:paraId="41791B5E"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C74353"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5"/>
            <w:r w:rsidRPr="00454465">
              <w:rPr>
                <w:rFonts w:eastAsia="Times New Roman" w:cs="Arial"/>
                <w:i/>
                <w:iCs/>
                <w:szCs w:val="24"/>
                <w:lang w:val="en-US" w:eastAsia="pt-BR"/>
              </w:rPr>
              <w:t>Representation</w:t>
            </w:r>
            <w:commentRangeEnd w:id="5"/>
            <w:r w:rsidR="00636BB1">
              <w:rPr>
                <w:rStyle w:val="Refdecomentrio"/>
              </w:rPr>
              <w:commentReference w:id="5"/>
            </w:r>
          </w:p>
        </w:tc>
      </w:tr>
    </w:tbl>
    <w:p w14:paraId="3C96CDCC" w14:textId="77777777" w:rsidR="001242CD" w:rsidRDefault="001242CD" w:rsidP="004A3050">
      <w:pPr>
        <w:pStyle w:val="Legenda"/>
      </w:pPr>
      <w:r>
        <w:t>Elaboração: Os autores</w:t>
      </w:r>
    </w:p>
    <w:p w14:paraId="3A0D53E2" w14:textId="77777777" w:rsidR="007E7D2B" w:rsidRDefault="007E7D2B" w:rsidP="006D3D4B"/>
    <w:p w14:paraId="38AD9FCF" w14:textId="1E88198E" w:rsidR="00D3794F" w:rsidRDefault="00D3794F" w:rsidP="00D3794F">
      <w:r>
        <w:t xml:space="preserve">Entretanto, é possível analisar os campos definidos pelo CIATA à luz do LADM. No </w:t>
      </w:r>
      <w:r w:rsidR="00D17CEF">
        <w:fldChar w:fldCharType="begin"/>
      </w:r>
      <w:r w:rsidR="00D17CEF">
        <w:instrText xml:space="preserve"> REF _Ref217717573 \h </w:instrText>
      </w:r>
      <w:r w:rsidR="00D17CEF">
        <w:fldChar w:fldCharType="separate"/>
      </w:r>
      <w:r w:rsidR="00F07562">
        <w:t xml:space="preserve">Quadro </w:t>
      </w:r>
      <w:r w:rsidR="00F07562">
        <w:rPr>
          <w:noProof/>
        </w:rPr>
        <w:t>3</w:t>
      </w:r>
      <w:r w:rsidR="00D17CEF">
        <w:fldChar w:fldCharType="end"/>
      </w:r>
      <w:r>
        <w:t xml:space="preserve">, por exemplo, observa-se que o subpacote </w:t>
      </w:r>
      <w:r w:rsidRPr="00044A67">
        <w:rPr>
          <w:i/>
          <w:iCs/>
        </w:rPr>
        <w:t>Surveying and Representation</w:t>
      </w:r>
      <w:r>
        <w:t xml:space="preserve"> não foi contemplado no projeto original do CIATA.</w:t>
      </w:r>
    </w:p>
    <w:p w14:paraId="2C42A483" w14:textId="77777777" w:rsidR="00D17CEF" w:rsidRDefault="00D17CEF" w:rsidP="00D3794F"/>
    <w:p w14:paraId="12DD343C" w14:textId="001B90D1" w:rsidR="00E57DF8" w:rsidRDefault="00E57DF8" w:rsidP="004A3050">
      <w:pPr>
        <w:pStyle w:val="Legenda"/>
      </w:pPr>
      <w:bookmarkStart w:id="6" w:name="_Ref217717573"/>
      <w:r>
        <w:t xml:space="preserve">Quadro </w:t>
      </w:r>
      <w:fldSimple w:instr=" SEQ Quadro \* ARABIC ">
        <w:r w:rsidR="00FF63B1">
          <w:rPr>
            <w:noProof/>
          </w:rPr>
          <w:t>3</w:t>
        </w:r>
      </w:fldSimple>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E57DF8" w14:paraId="0D4CD789" w14:textId="77777777" w:rsidTr="00E57DF8">
        <w:tc>
          <w:tcPr>
            <w:tcW w:w="9061" w:type="dxa"/>
          </w:tcPr>
          <w:p w14:paraId="0E026797" w14:textId="23D3EABC" w:rsidR="00E57DF8" w:rsidRDefault="00E57DF8" w:rsidP="006D3D4B">
            <w:pPr>
              <w:ind w:firstLine="0"/>
            </w:pPr>
            <w:r w:rsidRPr="000B7D37">
              <w:rPr>
                <w:noProof/>
                <w:lang w:eastAsia="pt-BR"/>
              </w:rPr>
              <w:drawing>
                <wp:inline distT="0" distB="0" distL="0" distR="0" wp14:anchorId="13E0E5AC" wp14:editId="35D7B3E1">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63E2F02" w14:textId="77777777" w:rsidR="006D3D4B" w:rsidRDefault="006D3D4B" w:rsidP="004A3050">
      <w:pPr>
        <w:pStyle w:val="Legenda"/>
      </w:pPr>
      <w:r>
        <w:t>Fonte:(</w:t>
      </w:r>
      <w:proofErr w:type="spellStart"/>
      <w:r>
        <w:t>Yılmaz</w:t>
      </w:r>
      <w:proofErr w:type="spellEnd"/>
      <w:r>
        <w:t>; Alkan, 2024). Adaptação: Autores</w:t>
      </w:r>
    </w:p>
    <w:p w14:paraId="3D65EF6E" w14:textId="77777777" w:rsidR="00242F6D" w:rsidRDefault="00242F6D" w:rsidP="006D3D4B"/>
    <w:p w14:paraId="5A9E34C5" w14:textId="4D908C5F" w:rsidR="006D3D4B" w:rsidRDefault="006D3D4B" w:rsidP="006D3D4B">
      <w:r>
        <w:t xml:space="preserve">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w:t>
      </w:r>
      <w:r>
        <w:lastRenderedPageBreak/>
        <w:t>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C67670">
      <w:pPr>
        <w:pStyle w:val="Ttulo2"/>
      </w:pPr>
      <w:r>
        <w:lastRenderedPageBreak/>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6ED5F27E" w14:textId="77777777" w:rsidR="007D5BC2" w:rsidRDefault="007D5BC2" w:rsidP="006D3D4B"/>
    <w:p w14:paraId="090B933C" w14:textId="386A812F" w:rsidR="006D3D4B" w:rsidRDefault="006D3D4B" w:rsidP="00F147DB">
      <w:pPr>
        <w:pStyle w:val="Ttulo3"/>
      </w:pPr>
      <w:r>
        <w:lastRenderedPageBreak/>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lastRenderedPageBreak/>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C67670">
      <w:pPr>
        <w:pStyle w:val="Ttulo2"/>
      </w:pPr>
      <w:r>
        <w:lastRenderedPageBreak/>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C67670">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C67670">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12607E7D"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Todos esses componentes são fornecidos pelo serviço de hospedagem.</w:t>
      </w:r>
      <w:r w:rsidR="00EB0378">
        <w:t xml:space="preserve"> O acesso à aplicação e aos documentos e códigos pode ser feito pela URL: </w:t>
      </w:r>
      <w:hyperlink r:id="rId14" w:history="1">
        <w:r w:rsidR="00843254" w:rsidRPr="006A6B2E">
          <w:rPr>
            <w:rStyle w:val="Hyperlink"/>
          </w:rPr>
          <w:t>http://SuperCIATA.smuu.com.br</w:t>
        </w:r>
      </w:hyperlink>
      <w:r w:rsidR="00EB0378">
        <w:t>.</w:t>
      </w:r>
    </w:p>
    <w:p w14:paraId="79FCEF2D" w14:textId="0F9AF462" w:rsidR="006D3D4B" w:rsidRDefault="006D3D4B" w:rsidP="00EB0378">
      <w:r>
        <w:t xml:space="preserve"> </w:t>
      </w:r>
    </w:p>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1BF90413" w14:textId="5D771D22" w:rsidR="005E632C" w:rsidRDefault="005E632C" w:rsidP="005E632C">
      <w:r>
        <w:t xml:space="preserve">Obter os dados do </w:t>
      </w:r>
      <w:r w:rsidR="00C27405">
        <w:t>Cadastro Territorial Urbano</w:t>
      </w:r>
      <w:r>
        <w:t xml:space="preserve"> no formato correto pode ser bastante desafiador porque, embora a maioria das prefeituras usem um modelo de dados semelhante ao </w:t>
      </w:r>
      <w:r w:rsidRPr="006D3833">
        <w:t>CIATA</w:t>
      </w:r>
      <w:r>
        <w:t xml:space="preserve">, não há padronização quanto ao formato ou tipologia dos atributos. </w:t>
      </w:r>
    </w:p>
    <w:p w14:paraId="3B1E09AC" w14:textId="77777777" w:rsidR="005E632C" w:rsidRDefault="005E632C" w:rsidP="005E632C">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bookmarkStart w:id="7" w:name="_Ref218934963"/>
      <w:r w:rsidRPr="00047156">
        <w:rPr>
          <w:rStyle w:val="Refdenotaderodap"/>
        </w:rPr>
        <w:footnoteReference w:id="3"/>
      </w:r>
      <w:bookmarkEnd w:id="7"/>
      <w:r>
        <w:t xml:space="preserve"> e, posteriormente, fazer as alterações necessárias no SGBD.</w:t>
      </w:r>
    </w:p>
    <w:p w14:paraId="0A65E1E1" w14:textId="77777777" w:rsidR="005E632C" w:rsidRDefault="005E632C" w:rsidP="005E632C">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w:t>
      </w:r>
      <w:r>
        <w:lastRenderedPageBreak/>
        <w:t xml:space="preserve">finalidades e os meios do tratamento de dados pessoais, e o </w:t>
      </w:r>
      <w:r w:rsidRPr="00023615">
        <w:rPr>
          <w:b/>
          <w:bCs/>
        </w:rPr>
        <w:t>Operador</w:t>
      </w:r>
      <w:r>
        <w:t>, que executa o tratamento de acordo com as instruções do controlador.</w:t>
      </w:r>
    </w:p>
    <w:p w14:paraId="019738C7" w14:textId="77777777" w:rsidR="005E632C" w:rsidRDefault="005E632C" w:rsidP="005E632C">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2169DB13" w14:textId="77777777" w:rsidR="005E632C" w:rsidRDefault="005E632C" w:rsidP="005E632C">
      <w:r w:rsidRPr="005D0D52">
        <w:t>É importante destacar que os dados empregados na metodologia, em princípio, não são abrangidos pela LGPD, visto que informações relativas a valor ou propriedade não são exigidas para fins de georreferenciamento.</w:t>
      </w:r>
    </w:p>
    <w:p w14:paraId="70D621D0" w14:textId="52006BBD" w:rsidR="000935CE" w:rsidRDefault="00366740" w:rsidP="00BC3196">
      <w:r>
        <w:t>A estrutura básica do arquivo CSV</w:t>
      </w:r>
      <w:r w:rsidR="007A735F">
        <w:fldChar w:fldCharType="begin"/>
      </w:r>
      <w:r w:rsidR="007A735F">
        <w:instrText xml:space="preserve"> NOTEREF _Ref218934963 \f \h </w:instrText>
      </w:r>
      <w:r w:rsidR="007A735F">
        <w:fldChar w:fldCharType="separate"/>
      </w:r>
      <w:r w:rsidR="00F07562" w:rsidRPr="00F07562">
        <w:rPr>
          <w:rStyle w:val="Refdenotaderodap"/>
        </w:rPr>
        <w:t>3</w:t>
      </w:r>
      <w:r w:rsidR="007A735F">
        <w:fldChar w:fldCharType="end"/>
      </w:r>
      <w:r w:rsidR="00BA7A25">
        <w:t xml:space="preserve"> (cabeçalho)</w:t>
      </w:r>
      <w:r>
        <w:t xml:space="preserve"> </w:t>
      </w:r>
      <w:r w:rsidR="000935CE">
        <w:t xml:space="preserve">é apresentada no </w:t>
      </w:r>
      <w:r w:rsidR="00664645">
        <w:fldChar w:fldCharType="begin"/>
      </w:r>
      <w:r w:rsidR="00664645">
        <w:instrText xml:space="preserve"> REF _Ref217640619 \h </w:instrText>
      </w:r>
      <w:r w:rsidR="00664645">
        <w:fldChar w:fldCharType="separate"/>
      </w:r>
      <w:r w:rsidR="00F07562">
        <w:t xml:space="preserve">Quadro </w:t>
      </w:r>
      <w:r w:rsidR="00F07562">
        <w:rPr>
          <w:noProof/>
        </w:rPr>
        <w:t>4</w:t>
      </w:r>
      <w:r w:rsidR="00664645">
        <w:fldChar w:fldCharType="end"/>
      </w:r>
      <w:r w:rsidR="00D81A98">
        <w:t xml:space="preserve">, lembrando que </w:t>
      </w:r>
      <w:r w:rsidR="000370D8">
        <w:t xml:space="preserve">as planilhas ou bancos de dados podem exigir </w:t>
      </w:r>
      <w:r w:rsidR="007C5C37">
        <w:t>separadores de campos</w:t>
      </w:r>
      <w:r w:rsidR="007C261E">
        <w:t xml:space="preserve"> ou de decimais</w:t>
      </w:r>
      <w:r w:rsidR="007C5C37">
        <w:t xml:space="preserve"> diferentes</w:t>
      </w:r>
      <w:r w:rsidR="009D06E8">
        <w:t>.</w:t>
      </w:r>
    </w:p>
    <w:p w14:paraId="6B5BAA8A" w14:textId="101FA2F7" w:rsidR="00664645" w:rsidRDefault="00664645" w:rsidP="004A3050">
      <w:pPr>
        <w:pStyle w:val="Legenda"/>
      </w:pPr>
      <w:bookmarkStart w:id="8" w:name="_Ref217640619"/>
      <w:r>
        <w:t xml:space="preserve">Quadro </w:t>
      </w:r>
      <w:fldSimple w:instr=" SEQ Quadro \* ARABIC ">
        <w:r w:rsidR="00FF63B1">
          <w:rPr>
            <w:noProof/>
          </w:rPr>
          <w:t>4</w:t>
        </w:r>
      </w:fldSimple>
      <w:bookmarkEnd w:id="8"/>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77777777" w:rsidR="00AD6C1E" w:rsidRDefault="00AD6C1E" w:rsidP="004A3050">
      <w:pPr>
        <w:pStyle w:val="Legenda"/>
      </w:pPr>
      <w:r>
        <w:t>Elaboração: Os autores</w:t>
      </w:r>
    </w:p>
    <w:p w14:paraId="02B37531" w14:textId="77777777" w:rsidR="005C16DD" w:rsidRPr="00E52F06" w:rsidRDefault="005C16DD" w:rsidP="00BC3196"/>
    <w:p w14:paraId="666AF636" w14:textId="76F3EB3B" w:rsidR="00BC3196" w:rsidRDefault="009D71AF" w:rsidP="00BC3196">
      <w:pPr>
        <w:rPr>
          <w:iCs/>
        </w:rPr>
      </w:pPr>
      <w:r>
        <w:t>Abaixo</w:t>
      </w:r>
      <w:r w:rsidRPr="00E52F06">
        <w:t xml:space="preserve"> são elencados </w:t>
      </w:r>
      <w:r>
        <w:t xml:space="preserve">e explicados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307453CE" w14:textId="77777777" w:rsidR="00BC3196" w:rsidRDefault="00BC3196" w:rsidP="004A3050">
      <w:pPr>
        <w:pStyle w:val="Legenda"/>
      </w:pPr>
    </w:p>
    <w:p w14:paraId="08195ED9" w14:textId="77777777" w:rsidR="00BC3196" w:rsidRDefault="00BC3196" w:rsidP="00DC4EBB">
      <w:pPr>
        <w:pStyle w:val="Ttulo4"/>
      </w:pPr>
      <w:r w:rsidRPr="00985BF6">
        <w:t>COD_MUNICIPIO</w:t>
      </w:r>
    </w:p>
    <w:p w14:paraId="50587190" w14:textId="77777777" w:rsidR="00BC3196" w:rsidRDefault="00BC3196" w:rsidP="00BC3196">
      <w:r>
        <w:rPr>
          <w:b/>
          <w:bCs/>
        </w:rPr>
        <w:t>Descrição:</w:t>
      </w:r>
      <w:r>
        <w:tab/>
        <w:t>Código do município</w:t>
      </w:r>
    </w:p>
    <w:p w14:paraId="6C098D22" w14:textId="77777777" w:rsidR="00BC3196" w:rsidRDefault="00BC3196" w:rsidP="00BC3196">
      <w:r w:rsidRPr="00A81822">
        <w:rPr>
          <w:b/>
          <w:bCs/>
        </w:rPr>
        <w:t>Origem</w:t>
      </w:r>
      <w:r w:rsidRPr="00034240">
        <w:rPr>
          <w:b/>
          <w:bCs/>
        </w:rPr>
        <w:t>:</w:t>
      </w:r>
      <w:r>
        <w:tab/>
        <w:t>Atribuído pelo Serpro ou Tabela de códigos do IBGE</w:t>
      </w:r>
    </w:p>
    <w:p w14:paraId="457839CD" w14:textId="77777777" w:rsidR="00BC3196" w:rsidRDefault="00BC3196" w:rsidP="00BC3196">
      <w:r w:rsidRPr="00A81822">
        <w:rPr>
          <w:b/>
          <w:bCs/>
        </w:rPr>
        <w:t>Objetivo</w:t>
      </w:r>
      <w:r w:rsidRPr="00034240">
        <w:rPr>
          <w:b/>
          <w:bCs/>
        </w:rPr>
        <w:t>:</w:t>
      </w:r>
      <w:r>
        <w:tab/>
        <w:t>Identificar o município em bancos de dados compartilhados por vários municípios.</w:t>
      </w:r>
    </w:p>
    <w:p w14:paraId="304E4F68" w14:textId="77777777" w:rsidR="00BC3196" w:rsidRDefault="00BC3196" w:rsidP="00BC3196">
      <w:r>
        <w:rPr>
          <w:b/>
          <w:bCs/>
        </w:rPr>
        <w:t>Notas:</w:t>
      </w:r>
      <w:r>
        <w:rPr>
          <w:b/>
          <w:bCs/>
        </w:rPr>
        <w:tab/>
      </w:r>
      <w:r>
        <w:t xml:space="preserve">Esse atributo é opcional quando o banco de dados contém dados de apenas um município, mas recomenda-se mantê-lo para garantir que o </w:t>
      </w:r>
      <w:r w:rsidRPr="002927D3">
        <w:t>COD_UNICO_ ENDERECO</w:t>
      </w:r>
      <w:r>
        <w:t xml:space="preserve"> funcione efetivamente como chave primária no contexto dos municípios brasileiros.</w:t>
      </w:r>
    </w:p>
    <w:p w14:paraId="47490BC4" w14:textId="77777777" w:rsidR="00BC3196" w:rsidRDefault="00BC3196" w:rsidP="00BC3196">
      <w:r>
        <w:t xml:space="preserve">Originalmente, esse valor era atribuído pelo Serpro, mas atualmente a tabela de códigos do IBGE </w:t>
      </w:r>
      <w:r>
        <w:fldChar w:fldCharType="begin"/>
      </w:r>
      <w:r>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Pr="005C169E">
        <w:rPr>
          <w:rFonts w:cs="Arial"/>
        </w:rPr>
        <w:t>(Cod_Munic IBGE, 2025)</w:t>
      </w:r>
      <w:r>
        <w:fldChar w:fldCharType="end"/>
      </w:r>
      <w:r>
        <w:t xml:space="preserve"> é a opção mais adequada.</w:t>
      </w:r>
    </w:p>
    <w:p w14:paraId="585546E0" w14:textId="77777777" w:rsidR="00BC3196" w:rsidRDefault="00BC3196" w:rsidP="00BC3196"/>
    <w:p w14:paraId="5A8CF60F" w14:textId="77777777" w:rsidR="00BC3196" w:rsidRDefault="00BC3196" w:rsidP="00DC4EBB">
      <w:pPr>
        <w:pStyle w:val="Ttulo4"/>
      </w:pPr>
      <w:r w:rsidRPr="00560C32">
        <w:lastRenderedPageBreak/>
        <w:t>COD_UNICO_ENDERECO</w:t>
      </w:r>
    </w:p>
    <w:p w14:paraId="6CC892DC" w14:textId="77777777" w:rsidR="00BC3196" w:rsidRDefault="00BC3196" w:rsidP="00BC3196">
      <w:r>
        <w:rPr>
          <w:b/>
          <w:bCs/>
        </w:rPr>
        <w:t>Descrição:</w:t>
      </w:r>
      <w:r>
        <w:tab/>
        <w:t>Identificação única da parcela</w:t>
      </w:r>
    </w:p>
    <w:p w14:paraId="65B6F3F6" w14:textId="77777777" w:rsidR="00BC3196" w:rsidRDefault="00BC3196" w:rsidP="00BC3196">
      <w:r w:rsidRPr="00034240">
        <w:rPr>
          <w:b/>
          <w:bCs/>
        </w:rPr>
        <w:t>Origem</w:t>
      </w:r>
      <w:r>
        <w:rPr>
          <w:b/>
          <w:bCs/>
        </w:rPr>
        <w:t>:</w:t>
      </w:r>
      <w:r>
        <w:tab/>
        <w:t>Quadro 02, Item 03 do Boletim de Cadastro Imobiliário – BCI</w:t>
      </w:r>
    </w:p>
    <w:p w14:paraId="36BA0FE4" w14:textId="1256C2C0" w:rsidR="00BC3196" w:rsidRPr="00034240" w:rsidRDefault="00BC3196" w:rsidP="00BC3196">
      <w:r w:rsidRPr="00034240">
        <w:rPr>
          <w:b/>
          <w:bCs/>
        </w:rPr>
        <w:t>Objetivo:</w:t>
      </w:r>
      <w:r>
        <w:tab/>
        <w:t xml:space="preserve">Permitir a atualização dos dados do </w:t>
      </w:r>
      <w:r w:rsidR="00C27405">
        <w:t>Cadastro Territorial Urbano</w:t>
      </w:r>
      <w:r>
        <w:t xml:space="preserve"> após o processo de georreferenciamento</w:t>
      </w:r>
    </w:p>
    <w:p w14:paraId="1B006A68" w14:textId="77777777" w:rsidR="00BC3196" w:rsidRDefault="00BC3196" w:rsidP="00BC3196">
      <w:r>
        <w:rPr>
          <w:b/>
          <w:bCs/>
        </w:rPr>
        <w:t>Notas:</w:t>
      </w:r>
      <w:r w:rsidRPr="00034240">
        <w:rPr>
          <w:b/>
          <w:bCs/>
        </w:rPr>
        <w:tab/>
      </w:r>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79FEE3AE" w14:textId="77777777" w:rsidR="00BC3196" w:rsidRDefault="00BC3196" w:rsidP="00BC3196">
      <w:pPr>
        <w:rPr>
          <w:rFonts w:cs="Arial"/>
        </w:rPr>
      </w:pPr>
      <w:r w:rsidRPr="006D4B0E">
        <w:rPr>
          <w:rFonts w:cs="Arial"/>
        </w:rPr>
        <w:t>Para atender à necessidade</w:t>
      </w:r>
      <w:r>
        <w:rPr>
          <w:rFonts w:cs="Arial"/>
        </w:rPr>
        <w:t xml:space="preserve"> de um identificador único de parcelas territoriais do Brasil, a Receita Federal do Brasil publicou a Instrução Normativa nº 2030/2021 </w:t>
      </w:r>
      <w:r>
        <w:rPr>
          <w:rFonts w:cs="Arial"/>
        </w:rPr>
        <w:fldChar w:fldCharType="begin"/>
      </w:r>
      <w:r>
        <w:rPr>
          <w:rFonts w:cs="Arial"/>
        </w:rPr>
        <w:instrText xml:space="preserve"> ADDIN ZOTERO_ITEM CSL_CITATION {"citationID":"qeY5EJmI","properties":{"formattedCitation":"(IN RFB n\\super o\\nosupersub{} 2030, 2021)","plainCitation":"(IN RFB no 2030, 2021)","noteIndex":0},"citationItems":[{"id":44,"uris":["http://zotero.org/users/15531986/items/ADY5FSVQ"],"itemData":{"id":44,"type":"webpage","title":"IN RFB nº 2030/2021","title-short":"IN RFB nº 2030","URL":"http://normas.receita.fazenda.gov.br/sijut2consulta/link.action?visao=anotado&amp;idAto=118641","accessed":{"date-parts":[["2024",12,8]]},"issued":{"date-parts":[["2021"]]}}}],"schema":"https://github.com/citation-style-language/schema/raw/master/csl-citation.json"} </w:instrText>
      </w:r>
      <w:r>
        <w:rPr>
          <w:rFonts w:cs="Arial"/>
        </w:rPr>
        <w:fldChar w:fldCharType="separate"/>
      </w:r>
      <w:r w:rsidRPr="00BC0914">
        <w:rPr>
          <w:rFonts w:cs="Arial"/>
        </w:rPr>
        <w:t>(IN RFB n</w:t>
      </w:r>
      <w:r w:rsidRPr="00BC0914">
        <w:rPr>
          <w:rFonts w:cs="Arial"/>
          <w:vertAlign w:val="superscript"/>
        </w:rPr>
        <w:t>o</w:t>
      </w:r>
      <w:r w:rsidRPr="00BC0914">
        <w:rPr>
          <w:rFonts w:cs="Arial"/>
        </w:rPr>
        <w:t xml:space="preserve"> 2030, 2021)</w:t>
      </w:r>
      <w:r>
        <w:rPr>
          <w:rFonts w:cs="Arial"/>
        </w:rPr>
        <w:fldChar w:fldCharType="end"/>
      </w:r>
      <w:r>
        <w:rPr>
          <w:rFonts w:cs="Arial"/>
        </w:rPr>
        <w:t xml:space="preserve"> que instituiu o </w:t>
      </w:r>
      <w:r w:rsidRPr="002927D3">
        <w:rPr>
          <w:rFonts w:cs="Arial"/>
        </w:rPr>
        <w:t>Código Imobiliário Brasileiro – CIB</w:t>
      </w:r>
      <w:r w:rsidRPr="009F61C9">
        <w:rPr>
          <w:rFonts w:cs="Arial"/>
        </w:rPr>
        <w:t xml:space="preserve"> e </w:t>
      </w:r>
      <w:r>
        <w:rPr>
          <w:rFonts w:cs="Arial"/>
        </w:rPr>
        <w:t xml:space="preserve">disponibilizou a estrutura necessária à sua implementação. O Parágrafo único do Artigo Primeiro dessa Instrução Normativa explica que: </w:t>
      </w:r>
    </w:p>
    <w:p w14:paraId="42718A7D" w14:textId="77777777" w:rsidR="00BC3196" w:rsidRDefault="00BC3196" w:rsidP="00BC3196">
      <w:pPr>
        <w:pStyle w:val="Citao"/>
      </w:pPr>
      <w:r w:rsidRPr="00CA71AE">
        <w:t>“</w:t>
      </w:r>
      <w:r w:rsidRPr="00FD239F">
        <w:t>Art. 1º Esta Instrução Normativa institui o Cadastro Imobiliário Brasileiro (CIB), que integrará o Sistema Nacional de Gestão de Informações Territoriais (</w:t>
      </w:r>
      <w:proofErr w:type="spellStart"/>
      <w:r w:rsidRPr="00FD239F">
        <w:t>Sinter</w:t>
      </w:r>
      <w:proofErr w:type="spellEnd"/>
      <w:r w:rsidRPr="00FD239F">
        <w:t>).</w:t>
      </w:r>
    </w:p>
    <w:p w14:paraId="18DAB60E" w14:textId="77777777" w:rsidR="00BC3196" w:rsidRDefault="00BC3196" w:rsidP="00BC3196">
      <w:pPr>
        <w:pStyle w:val="Citao"/>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1986E5FE" w14:textId="77777777" w:rsidR="00BC3196" w:rsidRDefault="00BC3196" w:rsidP="00BC3196">
      <w:r>
        <w:t>E no artigo 4º:</w:t>
      </w:r>
    </w:p>
    <w:p w14:paraId="67320FDF" w14:textId="77777777" w:rsidR="00BC3196" w:rsidRDefault="00BC3196" w:rsidP="00BC3196">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0697CC9C" w14:textId="65841BD0" w:rsidR="00BC3196" w:rsidRDefault="00BC3196" w:rsidP="00BC3196">
      <w:pPr>
        <w:rPr>
          <w:rFonts w:cs="Arial"/>
        </w:rPr>
      </w:pPr>
      <w:r>
        <w:rPr>
          <w:rFonts w:cs="Arial"/>
        </w:rPr>
        <w:t xml:space="preserve">Com a edição da Lei Complementar 214/2025, já na esteira da Reforma Tributária de Consumo, o </w:t>
      </w:r>
      <w:r w:rsidRPr="002927D3">
        <w:rPr>
          <w:rFonts w:cs="Arial"/>
        </w:rPr>
        <w:t>CIB</w:t>
      </w:r>
      <w:r>
        <w:rPr>
          <w:rFonts w:cs="Arial"/>
        </w:rPr>
        <w:t xml:space="preserve"> teve sua importância ressaltada. Os artigos 59 e 265 da L</w:t>
      </w:r>
      <w:r w:rsidR="00753DA3">
        <w:rPr>
          <w:rFonts w:cs="Arial"/>
        </w:rPr>
        <w:t xml:space="preserve">ei Complementar </w:t>
      </w:r>
      <w:r>
        <w:rPr>
          <w:rFonts w:cs="Arial"/>
        </w:rPr>
        <w:t xml:space="preserve">214/2025 </w:t>
      </w:r>
      <w:r>
        <w:rPr>
          <w:rFonts w:cs="Arial"/>
        </w:rPr>
        <w:fldChar w:fldCharType="begin"/>
      </w:r>
      <w:r>
        <w:rPr>
          <w:rFonts w:cs="Arial"/>
        </w:rPr>
        <w:instrText xml:space="preserve"> ADDIN ZOTERO_ITEM CSL_CITATION {"citationID":"jgKdYD93","properties":{"formattedCitation":"(Lcp 214, 2025)","plainCitation":"(Lcp 214, 2025)","noteIndex":0},"citationItems":[{"id":292,"uris":["http://zotero.org/users/15531986/items/8XI5H2PF"],"itemData":{"id":292,"type":"webpage","title":"Lcp 214","URL":"https://www.planalto.gov.br/ccivil_03/leis/lcp/lcp214.htm","accessed":{"date-parts":[["2025",12,26]]},"issued":{"date-parts":[["2025"]]}}}],"schema":"https://github.com/citation-style-language/schema/raw/master/csl-citation.json"} </w:instrText>
      </w:r>
      <w:r>
        <w:rPr>
          <w:rFonts w:cs="Arial"/>
        </w:rPr>
        <w:fldChar w:fldCharType="separate"/>
      </w:r>
      <w:r w:rsidRPr="00A24DEA">
        <w:rPr>
          <w:rFonts w:cs="Arial"/>
        </w:rPr>
        <w:t>(Lcp 214, 2025)</w:t>
      </w:r>
      <w:r>
        <w:rPr>
          <w:rFonts w:cs="Arial"/>
        </w:rPr>
        <w:fldChar w:fldCharType="end"/>
      </w:r>
      <w:r>
        <w:rPr>
          <w:rFonts w:cs="Arial"/>
        </w:rPr>
        <w:t xml:space="preserve"> determinam que: </w:t>
      </w:r>
    </w:p>
    <w:p w14:paraId="0891340C" w14:textId="77777777" w:rsidR="00BC3196" w:rsidRPr="00A875AE" w:rsidRDefault="00BC3196" w:rsidP="00BC3196">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45866CC0" w14:textId="77777777" w:rsidR="00BC3196" w:rsidRPr="00A875AE" w:rsidRDefault="00BC3196" w:rsidP="00BC3196">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106EB06" w14:textId="77777777" w:rsidR="00BC3196" w:rsidRPr="00A875AE" w:rsidRDefault="00BC3196" w:rsidP="00BC3196">
      <w:pPr>
        <w:pStyle w:val="Citao"/>
      </w:pPr>
      <w:r>
        <w:t>...</w:t>
      </w:r>
    </w:p>
    <w:p w14:paraId="117326E4" w14:textId="77777777" w:rsidR="00BC3196" w:rsidRDefault="00BC3196" w:rsidP="00BC3196">
      <w:pPr>
        <w:pStyle w:val="Citao"/>
      </w:pPr>
      <w:r w:rsidRPr="00A875AE">
        <w:rPr>
          <w:b/>
          <w:bCs/>
        </w:rPr>
        <w:lastRenderedPageBreak/>
        <w:t>III - de imóveis rurais e urbanos, o Cadastro Imobiliário Brasileiro (CIB</w:t>
      </w:r>
      <w:proofErr w:type="gramStart"/>
      <w:r w:rsidRPr="00A875AE">
        <w:rPr>
          <w:b/>
          <w:bCs/>
        </w:rPr>
        <w:t>).</w:t>
      </w:r>
      <w:r>
        <w:t>“</w:t>
      </w:r>
      <w:proofErr w:type="gramEnd"/>
    </w:p>
    <w:p w14:paraId="09A7A6EA" w14:textId="77777777" w:rsidR="00BC3196" w:rsidRDefault="00BC3196" w:rsidP="00BC3196">
      <w:pPr>
        <w:pStyle w:val="Citao"/>
      </w:pPr>
    </w:p>
    <w:p w14:paraId="7FBB0751" w14:textId="77777777" w:rsidR="00BC3196" w:rsidRDefault="00BC3196" w:rsidP="00BC3196">
      <w:pPr>
        <w:pStyle w:val="Citao"/>
      </w:pPr>
      <w:r>
        <w:t>“</w:t>
      </w:r>
      <w:r w:rsidRPr="006419D2">
        <w:t>Art. 265.</w:t>
      </w:r>
      <w:r w:rsidRPr="006419D2">
        <w:rPr>
          <w:b/>
          <w:bCs/>
        </w:rPr>
        <w:t> </w:t>
      </w:r>
      <w:r w:rsidRPr="006419D2">
        <w:t xml:space="preserve">Os bens imóveis urbanos e rurais de que trata esta Seção deverão ser inscritos no CIB, integrante do </w:t>
      </w:r>
      <w:proofErr w:type="spellStart"/>
      <w:r w:rsidRPr="006419D2">
        <w:t>Sinter</w:t>
      </w:r>
      <w:proofErr w:type="spellEnd"/>
      <w:r w:rsidRPr="006419D2">
        <w:t>, de que trata o inciso III do § 1º do art. 59 desta Lei Complementar.</w:t>
      </w:r>
    </w:p>
    <w:p w14:paraId="4514A3FD" w14:textId="77777777" w:rsidR="00BC3196" w:rsidRPr="007D76E0" w:rsidRDefault="00BC3196" w:rsidP="00BC3196">
      <w:pPr>
        <w:pStyle w:val="Citao"/>
      </w:pPr>
      <w:r w:rsidRPr="007D76E0">
        <w:t>§ 1º O CIB é o inventário dos bens imóveis urbanos e rurais constituído com dados enviados pelos cadastros de origem, que deverão atender aos critérios de atribuição do código de inscrição no CIB.</w:t>
      </w:r>
    </w:p>
    <w:p w14:paraId="43E3FA99" w14:textId="77777777" w:rsidR="00BC3196" w:rsidRDefault="00BC3196" w:rsidP="00BC3196">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1C11A9AF" w14:textId="270CCA3E" w:rsidR="00BC3196" w:rsidRDefault="00BC3196" w:rsidP="00BC3196">
      <w:pPr>
        <w:rPr>
          <w:rFonts w:cs="Arial"/>
        </w:rPr>
      </w:pPr>
      <w:r>
        <w:rPr>
          <w:rFonts w:cs="Arial"/>
        </w:rPr>
        <w:t xml:space="preserve">Em termos técnicos e sob a ótica da Ciência de Dados, o </w:t>
      </w:r>
      <w:r w:rsidRPr="002927D3">
        <w:rPr>
          <w:rFonts w:cs="Arial"/>
        </w:rPr>
        <w:t>CIB</w:t>
      </w:r>
      <w:r>
        <w:rPr>
          <w:rFonts w:cs="Arial"/>
        </w:rPr>
        <w:t xml:space="preserve"> é um código </w:t>
      </w:r>
      <w:proofErr w:type="spellStart"/>
      <w:r>
        <w:rPr>
          <w:rFonts w:cs="Arial"/>
        </w:rPr>
        <w:t>semialeatório</w:t>
      </w:r>
      <w:proofErr w:type="spellEnd"/>
      <w:r>
        <w:rPr>
          <w:rFonts w:cs="Arial"/>
        </w:rPr>
        <w:t xml:space="preserve"> e sem cognição</w:t>
      </w:r>
      <w:r w:rsidRPr="00390550">
        <w:rPr>
          <w:rFonts w:cs="Arial"/>
        </w:rPr>
        <w:t>, ou seja, um identificador cuja estrutura não carrega significado explícito sobre o objeto representado.</w:t>
      </w:r>
    </w:p>
    <w:p w14:paraId="6CA759D7" w14:textId="77777777" w:rsidR="00BC3196" w:rsidRDefault="00BC3196" w:rsidP="00BC3196">
      <w:pPr>
        <w:rPr>
          <w:rFonts w:cs="Arial"/>
        </w:rPr>
      </w:pPr>
      <w:r>
        <w:rPr>
          <w:rFonts w:cs="Arial"/>
        </w:rPr>
        <w:t xml:space="preserve">O processo de atribuição do </w:t>
      </w:r>
      <w:r w:rsidRPr="002927D3">
        <w:rPr>
          <w:rFonts w:cs="Arial"/>
        </w:rPr>
        <w:t>CIB</w:t>
      </w:r>
      <w:r>
        <w:rPr>
          <w:rFonts w:cs="Arial"/>
        </w:rPr>
        <w:t xml:space="preserve">, no âmbito do </w:t>
      </w:r>
      <w:r w:rsidRPr="002927D3">
        <w:rPr>
          <w:rFonts w:cs="Arial"/>
        </w:rPr>
        <w:t>Sistema Nacional de Gestão de Informações Territoriais – SINTER</w:t>
      </w:r>
      <w:r>
        <w:rPr>
          <w:rFonts w:cs="Arial"/>
        </w:rPr>
        <w:t xml:space="preserve"> ainda está em andamento e constitui um grande desafio nesse ano de 2026. </w:t>
      </w:r>
    </w:p>
    <w:p w14:paraId="6B2E80F1" w14:textId="77777777" w:rsidR="00BC3196" w:rsidRDefault="00BC3196" w:rsidP="00BC3196">
      <w:pPr>
        <w:rPr>
          <w:rFonts w:cs="Arial"/>
        </w:rPr>
      </w:pPr>
      <w:r>
        <w:rPr>
          <w:rFonts w:cs="Arial"/>
        </w:rPr>
        <w:t>A criação do CIB resolve o problema do identificador único em novos sistemas, mas ele não existia quando os primeiros cadastros, baseados no CIATA, foram desenvolvidos.</w:t>
      </w:r>
    </w:p>
    <w:p w14:paraId="721596DB" w14:textId="1C3C28A7" w:rsidR="00BC3196" w:rsidRPr="00F966AD" w:rsidRDefault="00BC3196" w:rsidP="00BC3196">
      <w:r>
        <w:t>No CIATA o identificador único é cognitivo e é resultado de uma concatenação de valores contendo</w:t>
      </w:r>
      <w:r w:rsidRPr="00454E95">
        <w:rPr>
          <w:b/>
          <w:bCs/>
        </w:rPr>
        <w:t xml:space="preserve"> </w:t>
      </w:r>
      <w:r w:rsidRPr="00F50939">
        <w:rPr>
          <w:b/>
          <w:bCs/>
        </w:rPr>
        <w:t>Distrito + Setor + Quadra + Lote</w:t>
      </w:r>
      <w:r>
        <w:rPr>
          <w:b/>
          <w:bCs/>
        </w:rPr>
        <w:t xml:space="preserve"> </w:t>
      </w:r>
      <w:r>
        <w:t xml:space="preserve">formando um código do tipo </w:t>
      </w:r>
      <w:r w:rsidRPr="00FC08DB">
        <w:rPr>
          <w:rStyle w:val="CodigoChar"/>
        </w:rPr>
        <w:t>DD.SS.QQQ.LLLL</w:t>
      </w:r>
      <w:r>
        <w:rPr>
          <w:rStyle w:val="CodigoChar"/>
        </w:rPr>
        <w:t xml:space="preserve"> </w:t>
      </w:r>
      <w:r>
        <w:t>(</w:t>
      </w:r>
      <w:r>
        <w:fldChar w:fldCharType="begin"/>
      </w:r>
      <w:r>
        <w:instrText xml:space="preserve"> REF _Ref217636515 \h </w:instrText>
      </w:r>
      <w:r>
        <w:fldChar w:fldCharType="separate"/>
      </w:r>
      <w:r w:rsidR="00F07562">
        <w:t xml:space="preserve">Quadro </w:t>
      </w:r>
      <w:r w:rsidR="00F07562">
        <w:rPr>
          <w:noProof/>
        </w:rPr>
        <w:t>5</w:t>
      </w:r>
      <w:r>
        <w:fldChar w:fldCharType="end"/>
      </w:r>
      <w:r>
        <w:t>).</w:t>
      </w:r>
    </w:p>
    <w:p w14:paraId="414952C2" w14:textId="521E8D9F" w:rsidR="00BC3196" w:rsidRDefault="00BC3196" w:rsidP="00BC3196">
      <w:pPr>
        <w:rPr>
          <w:rFonts w:cs="Arial"/>
        </w:rPr>
      </w:pPr>
      <w:r w:rsidRPr="00441896">
        <w:rPr>
          <w:rFonts w:cs="Arial"/>
        </w:rPr>
        <w:t>Assim, para cada</w:t>
      </w:r>
      <w:r>
        <w:rPr>
          <w:rFonts w:cs="Arial"/>
        </w:rPr>
        <w:t xml:space="preserve"> </w:t>
      </w:r>
      <w:r w:rsidRPr="007B4AA1">
        <w:rPr>
          <w:rFonts w:cs="Arial"/>
        </w:rPr>
        <w:t>parcela/lote</w:t>
      </w:r>
      <w:r w:rsidRPr="00441896">
        <w:rPr>
          <w:rFonts w:cs="Arial"/>
        </w:rPr>
        <w:t xml:space="preserve"> (ver 1.2.3) do </w:t>
      </w:r>
      <w:r w:rsidR="00C27405">
        <w:rPr>
          <w:rFonts w:cs="Arial"/>
        </w:rPr>
        <w:t>Cadastro Territorial Urbano</w:t>
      </w:r>
      <w:r w:rsidRPr="00441896">
        <w:rPr>
          <w:rFonts w:cs="Arial"/>
        </w:rPr>
        <w:t xml:space="preserve"> foi atribuída uma chave derivada das próprias informações cadastrais, caracterizando um código cognitivo, dependente da organização territorial.</w:t>
      </w:r>
    </w:p>
    <w:p w14:paraId="34F8B86A" w14:textId="1E865E19" w:rsidR="00BC3196" w:rsidRDefault="00BC3196" w:rsidP="004A3050">
      <w:pPr>
        <w:pStyle w:val="Legenda"/>
      </w:pPr>
      <w:bookmarkStart w:id="9" w:name="_Ref217636515"/>
      <w:r>
        <w:t xml:space="preserve">Quadro </w:t>
      </w:r>
      <w:fldSimple w:instr=" SEQ Quadro \* ARABIC ">
        <w:r w:rsidR="00FF63B1">
          <w:rPr>
            <w:noProof/>
          </w:rPr>
          <w:t>5</w:t>
        </w:r>
      </w:fldSimple>
      <w:bookmarkEnd w:id="9"/>
      <w:r>
        <w:t>: Item 3 do Quadro 2 do BCI</w:t>
      </w:r>
    </w:p>
    <w:tbl>
      <w:tblPr>
        <w:tblStyle w:val="Tabelacomgrade"/>
        <w:tblW w:w="0" w:type="auto"/>
        <w:tblLook w:val="04A0" w:firstRow="1" w:lastRow="0" w:firstColumn="1" w:lastColumn="0" w:noHBand="0" w:noVBand="1"/>
      </w:tblPr>
      <w:tblGrid>
        <w:gridCol w:w="9061"/>
      </w:tblGrid>
      <w:tr w:rsidR="00BC3196" w14:paraId="36D81469" w14:textId="77777777" w:rsidTr="006665CB">
        <w:tc>
          <w:tcPr>
            <w:tcW w:w="9061" w:type="dxa"/>
          </w:tcPr>
          <w:p w14:paraId="44C78F7A" w14:textId="77777777" w:rsidR="00BC3196" w:rsidRDefault="00BC3196" w:rsidP="00BC3196">
            <w:pPr>
              <w:ind w:firstLine="0"/>
              <w:jc w:val="center"/>
            </w:pPr>
            <w:r w:rsidRPr="00282276">
              <w:rPr>
                <w:noProof/>
              </w:rPr>
              <w:drawing>
                <wp:inline distT="0" distB="0" distL="0" distR="0" wp14:anchorId="66A5311B" wp14:editId="6A59B977">
                  <wp:extent cx="5334744" cy="895475"/>
                  <wp:effectExtent l="0" t="0" r="0" b="0"/>
                  <wp:docPr id="2870455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556"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F2CF036" wp14:editId="4A080343">
                  <wp:extent cx="3829584" cy="905001"/>
                  <wp:effectExtent l="0" t="0" r="0" b="9525"/>
                  <wp:docPr id="1863283218"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83218"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1A93D8DD" w14:textId="77777777" w:rsidR="00BC3196" w:rsidRDefault="00BC3196" w:rsidP="004A3050">
      <w:pPr>
        <w:pStyle w:val="Legenda"/>
      </w:pPr>
      <w:r>
        <w:t xml:space="preserve">Fonte: </w:t>
      </w:r>
      <w:r w:rsidRPr="00454990">
        <w:t>Boletim de Cadastro Imobiliário - BCI</w:t>
      </w:r>
    </w:p>
    <w:p w14:paraId="34F34C29" w14:textId="77777777" w:rsidR="00BC3196" w:rsidRDefault="00BC3196" w:rsidP="00BC3196">
      <w:pPr>
        <w:rPr>
          <w:rFonts w:cs="Arial"/>
        </w:rPr>
      </w:pPr>
    </w:p>
    <w:p w14:paraId="74BD8B5F" w14:textId="77777777" w:rsidR="00BC3196" w:rsidRDefault="00BC3196" w:rsidP="00BC3196">
      <w:pPr>
        <w:rPr>
          <w:rFonts w:cs="Arial"/>
        </w:rPr>
      </w:pPr>
      <w:r>
        <w:rPr>
          <w:rFonts w:cs="Arial"/>
        </w:rPr>
        <w:lastRenderedPageBreak/>
        <w:t xml:space="preserve">Apesar de os códigos não cognitivos como o </w:t>
      </w:r>
      <w:r w:rsidRPr="002927D3">
        <w:rPr>
          <w:rFonts w:cs="Arial"/>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2927D3">
        <w:rPr>
          <w:rFonts w:cs="Arial"/>
        </w:rPr>
        <w:t>SQL</w:t>
      </w:r>
      <w:r w:rsidRPr="00C408AE">
        <w:rPr>
          <w:rFonts w:cs="Arial"/>
        </w:rPr>
        <w:t xml:space="preserve"> (</w:t>
      </w:r>
      <w:r w:rsidRPr="002927D3">
        <w:rPr>
          <w:rFonts w:cs="Arial"/>
          <w:b/>
          <w:bCs/>
          <w:i/>
        </w:rPr>
        <w:t>S</w:t>
      </w:r>
      <w:r w:rsidRPr="00C408AE">
        <w:rPr>
          <w:rFonts w:cs="Arial"/>
        </w:rPr>
        <w:t xml:space="preserve">etor, </w:t>
      </w:r>
      <w:r w:rsidRPr="002927D3">
        <w:rPr>
          <w:rFonts w:cs="Arial"/>
          <w:b/>
          <w:bCs/>
          <w:i/>
          <w:iCs/>
        </w:rPr>
        <w:t>Q</w:t>
      </w:r>
      <w:r w:rsidRPr="00C408AE">
        <w:rPr>
          <w:rFonts w:cs="Arial"/>
        </w:rPr>
        <w:t xml:space="preserve">uadra e </w:t>
      </w:r>
      <w:r w:rsidRPr="002927D3">
        <w:rPr>
          <w:rFonts w:cs="Arial"/>
          <w:b/>
          <w:bCs/>
          <w:i/>
          <w:iCs/>
        </w:rPr>
        <w:t>L</w:t>
      </w:r>
      <w:r w:rsidRPr="00C408AE">
        <w:rPr>
          <w:rFonts w:cs="Arial"/>
        </w:rPr>
        <w:t>ote).</w:t>
      </w:r>
    </w:p>
    <w:p w14:paraId="2698AA7B" w14:textId="77777777" w:rsidR="00BC3196" w:rsidRDefault="00BC3196" w:rsidP="00BC3196"/>
    <w:p w14:paraId="49D10AF9" w14:textId="77777777" w:rsidR="00BC3196" w:rsidRDefault="00BC3196" w:rsidP="00DC4EBB">
      <w:pPr>
        <w:pStyle w:val="Ttulo4"/>
      </w:pPr>
      <w:r w:rsidRPr="00BB2DE9">
        <w:t>NUM_QUADRA</w:t>
      </w:r>
    </w:p>
    <w:p w14:paraId="739EC793" w14:textId="77777777" w:rsidR="00BC3196" w:rsidRDefault="00BC3196" w:rsidP="00BC3196">
      <w:r>
        <w:rPr>
          <w:b/>
          <w:bCs/>
        </w:rPr>
        <w:t>Descrição:</w:t>
      </w:r>
      <w:r>
        <w:tab/>
        <w:t>Identificação da quadra a qual pertence a parcela/lote</w:t>
      </w:r>
    </w:p>
    <w:p w14:paraId="2D5B396E" w14:textId="77777777" w:rsidR="00BC3196" w:rsidRDefault="00BC3196" w:rsidP="00BC3196">
      <w:r w:rsidRPr="005341A4">
        <w:rPr>
          <w:b/>
          <w:bCs/>
        </w:rPr>
        <w:t>Origem:</w:t>
      </w:r>
      <w:r w:rsidRPr="005341A4">
        <w:rPr>
          <w:b/>
          <w:bCs/>
        </w:rPr>
        <w:tab/>
      </w:r>
      <w:r>
        <w:t>Quadro 02, Item 03 do Boletim de Cadastro Imobiliário – BCI</w:t>
      </w:r>
    </w:p>
    <w:p w14:paraId="1FB70183" w14:textId="4375CDD5" w:rsidR="00BC3196" w:rsidRDefault="00BC3196" w:rsidP="00BC3196">
      <w:r w:rsidRPr="005341A4">
        <w:rPr>
          <w:b/>
          <w:bCs/>
        </w:rPr>
        <w:t>Objetivo:</w:t>
      </w:r>
      <w:r>
        <w:tab/>
        <w:t xml:space="preserve">Conectar as quadras do </w:t>
      </w:r>
      <w:r w:rsidR="00567909">
        <w:t>CIATA</w:t>
      </w:r>
      <w:r>
        <w:t xml:space="preserve"> com outros bancos de dados por meio dos nomes de logradouros que as delimitam.</w:t>
      </w:r>
    </w:p>
    <w:p w14:paraId="4AC1BC2E" w14:textId="77777777" w:rsidR="00BC3196" w:rsidRDefault="00BC3196" w:rsidP="00BC3196">
      <w:pPr>
        <w:rPr>
          <w:rFonts w:cs="Arial"/>
        </w:rPr>
      </w:pPr>
      <w:r>
        <w:rPr>
          <w:b/>
          <w:bCs/>
        </w:rPr>
        <w:t>Notas:</w:t>
      </w:r>
      <w:r w:rsidRPr="008F1383">
        <w:rPr>
          <w:b/>
          <w:bCs/>
        </w:rPr>
        <w:tab/>
      </w:r>
      <w:r>
        <w:rPr>
          <w:rFonts w:cs="Arial"/>
        </w:rPr>
        <w:t xml:space="preserve">A importância das quadras no projeto CIATA pode ser avaliada pela leitura do </w:t>
      </w:r>
      <w:r w:rsidRPr="001B5CF8">
        <w:rPr>
          <w:rFonts w:cs="Arial"/>
        </w:rPr>
        <w:t>Boletim de Cadastro Imobiliário - BCI</w:t>
      </w:r>
      <w:r>
        <w:rPr>
          <w:rFonts w:cs="Arial"/>
        </w:rPr>
        <w:t xml:space="preserve">. Nele, se verifica que todo o levantamento de campo é planejado a partir da definição das quadras em um documento chamado </w:t>
      </w:r>
      <w:r w:rsidRPr="001B5CF8">
        <w:rPr>
          <w:rFonts w:cs="Arial"/>
        </w:rPr>
        <w:t>Planta Quadra</w:t>
      </w:r>
      <w:r>
        <w:rPr>
          <w:rFonts w:cs="Arial"/>
        </w:rPr>
        <w:t xml:space="preserve">, cujo processo de elaboração é descrito minuciosamente no </w:t>
      </w:r>
      <w:r w:rsidRPr="001B5CF8">
        <w:rPr>
          <w:rFonts w:cs="Arial"/>
        </w:rPr>
        <w:t>BC</w:t>
      </w:r>
      <w:r w:rsidRPr="002927D3">
        <w:rPr>
          <w:rFonts w:cs="Arial"/>
        </w:rPr>
        <w:t xml:space="preserve">I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55D1664" w14:textId="77777777" w:rsidR="00BC3196" w:rsidRDefault="00BC3196" w:rsidP="00BC3196">
      <w:pPr>
        <w:rPr>
          <w:rFonts w:cs="Arial"/>
        </w:rPr>
      </w:pPr>
      <w:r w:rsidRPr="007C77A9">
        <w:rPr>
          <w:rFonts w:cs="Arial"/>
        </w:rPr>
        <w:t xml:space="preserve">No projeto CIATA, os códigos de quadras são atribuídos arbitrariamente pelas prefeituras e só podem ser corretamente reconhecidos quando associados ao </w:t>
      </w:r>
      <w:r w:rsidRPr="001B5CF8">
        <w:rPr>
          <w:rFonts w:cs="Arial"/>
        </w:rPr>
        <w:t>Município, Distrito e Setor</w:t>
      </w:r>
      <w:r w:rsidRPr="007C77A9">
        <w:rPr>
          <w:rFonts w:cs="Arial"/>
        </w:rPr>
        <w:t xml:space="preserve">. Embora a identificação da quadra possa ser considerada redundante sob a ótica da Ciência de Dados — uma vez que essa informação já está contida em </w:t>
      </w:r>
      <w:r w:rsidRPr="002927D3">
        <w:rPr>
          <w:rFonts w:cs="Arial"/>
        </w:rPr>
        <w:t>COD_UNICO_ENDERECO</w:t>
      </w:r>
      <w:r w:rsidRPr="007C77A9">
        <w:rPr>
          <w:rFonts w:cs="Arial"/>
        </w:rPr>
        <w:t xml:space="preserve"> — ela foi declarada explicitamente por motivos de organização e para assegurar compatibilidade com as variações existentes nos sistemas cadastrais atuais.</w:t>
      </w:r>
    </w:p>
    <w:p w14:paraId="5F30C076" w14:textId="77777777" w:rsidR="00BC3196" w:rsidRDefault="00BC3196" w:rsidP="00BC3196">
      <w:pPr>
        <w:rPr>
          <w:rFonts w:cs="Arial"/>
        </w:rPr>
      </w:pPr>
    </w:p>
    <w:p w14:paraId="6C54494E" w14:textId="77777777" w:rsidR="00BC3196" w:rsidRDefault="00BC3196" w:rsidP="00DC4EBB">
      <w:pPr>
        <w:pStyle w:val="Ttulo4"/>
        <w:rPr>
          <w:rFonts w:cs="Arial"/>
        </w:rPr>
      </w:pPr>
      <w:r w:rsidRPr="00C82577">
        <w:t>NOM_LOGRADOURO</w:t>
      </w:r>
    </w:p>
    <w:p w14:paraId="788D1863" w14:textId="77777777" w:rsidR="00BC3196" w:rsidRPr="008F1383" w:rsidRDefault="00BC3196" w:rsidP="00BC3196">
      <w:pPr>
        <w:rPr>
          <w:rFonts w:cs="Arial"/>
        </w:rPr>
      </w:pPr>
      <w:r>
        <w:rPr>
          <w:rFonts w:cs="Arial"/>
          <w:b/>
          <w:bCs/>
        </w:rPr>
        <w:t>Descrição:</w:t>
      </w:r>
      <w:r w:rsidRPr="008F1383">
        <w:rPr>
          <w:rFonts w:cs="Arial"/>
        </w:rPr>
        <w:tab/>
        <w:t>Nome do logradouro da testada da parcela/lote</w:t>
      </w:r>
    </w:p>
    <w:p w14:paraId="57ED9343" w14:textId="77777777" w:rsidR="00BC3196" w:rsidRPr="008F1383" w:rsidRDefault="00BC3196" w:rsidP="00BC3196">
      <w:pPr>
        <w:rPr>
          <w:rFonts w:cs="Arial"/>
        </w:rPr>
      </w:pPr>
      <w:r w:rsidRPr="008F1383">
        <w:rPr>
          <w:rFonts w:cs="Arial"/>
          <w:b/>
          <w:bCs/>
        </w:rPr>
        <w:t>Origem:</w:t>
      </w:r>
      <w:r w:rsidRPr="008F1383">
        <w:rPr>
          <w:rFonts w:cs="Arial"/>
        </w:rPr>
        <w:tab/>
        <w:t>Quadro 04 do Boletim de Cadastro Imobiliário – BCI</w:t>
      </w:r>
    </w:p>
    <w:p w14:paraId="50375093" w14:textId="77777777" w:rsidR="00BC3196" w:rsidRDefault="00BC3196" w:rsidP="00BC3196">
      <w:pPr>
        <w:rPr>
          <w:rFonts w:cs="Arial"/>
        </w:rPr>
      </w:pPr>
      <w:r w:rsidRPr="008F1383">
        <w:rPr>
          <w:rFonts w:cs="Arial"/>
          <w:b/>
          <w:bCs/>
        </w:rPr>
        <w:t>Objetivo:</w:t>
      </w:r>
      <w:r w:rsidRPr="008F1383">
        <w:rPr>
          <w:rFonts w:cs="Arial"/>
        </w:rPr>
        <w:tab/>
        <w:t xml:space="preserve">Compor a localização descritiva do lote e permitir a criação de um atributo capaz de se conectar com outros bancos de dados. </w:t>
      </w:r>
    </w:p>
    <w:p w14:paraId="751AEC12" w14:textId="77777777" w:rsidR="00BC3196" w:rsidRDefault="00BC3196" w:rsidP="00BC3196">
      <w:pPr>
        <w:rPr>
          <w:rFonts w:cs="Arial"/>
        </w:rPr>
      </w:pPr>
      <w:r>
        <w:rPr>
          <w:rFonts w:cs="Arial"/>
          <w:b/>
          <w:bCs/>
        </w:rPr>
        <w:t>Notas:</w:t>
      </w:r>
      <w:r>
        <w:rPr>
          <w:rFonts w:cs="Arial"/>
        </w:rPr>
        <w:tab/>
      </w:r>
      <w:r w:rsidRPr="009D6A2A">
        <w:rPr>
          <w:rFonts w:cs="Arial"/>
        </w:rPr>
        <w:t xml:space="preserve">Apesar da importância dos nomes de logradouros para o </w:t>
      </w:r>
      <w:r w:rsidRPr="00685613">
        <w:rPr>
          <w:rFonts w:cs="Arial"/>
          <w:i/>
          <w:iCs/>
        </w:rPr>
        <w:t>SuperCIATA</w:t>
      </w:r>
      <w:r w:rsidRPr="009D6A2A">
        <w:rPr>
          <w:rFonts w:cs="Arial"/>
        </w:rPr>
        <w:t xml:space="preserve">, eles são importados para a tabela </w:t>
      </w:r>
      <w:r w:rsidRPr="002927D3">
        <w:rPr>
          <w:rFonts w:cs="Arial"/>
        </w:rPr>
        <w:t>CI_LOTES</w:t>
      </w:r>
      <w:r w:rsidRPr="009D6A2A">
        <w:rPr>
          <w:rFonts w:cs="Arial"/>
        </w:rPr>
        <w:t xml:space="preserve"> sem qualquer transformação inicial. Somente após uma análise dos dados é realizada a padronização, com o objetivo de permitir sua conexão com outros bancos de dados.</w:t>
      </w:r>
    </w:p>
    <w:p w14:paraId="24DF521F" w14:textId="77777777" w:rsidR="00BC3196" w:rsidRDefault="00BC3196" w:rsidP="00BC3196">
      <w:pPr>
        <w:rPr>
          <w:rFonts w:cs="Arial"/>
        </w:rPr>
      </w:pPr>
    </w:p>
    <w:p w14:paraId="265E322D" w14:textId="77777777" w:rsidR="00BC3196" w:rsidRDefault="00BC3196" w:rsidP="00DC4EBB">
      <w:pPr>
        <w:pStyle w:val="Ttulo4"/>
      </w:pPr>
      <w:r>
        <w:t>NUM_ENDERECO</w:t>
      </w:r>
    </w:p>
    <w:p w14:paraId="06B7A3B2" w14:textId="77777777" w:rsidR="00BC3196" w:rsidRDefault="00BC3196" w:rsidP="00BC3196">
      <w:r>
        <w:rPr>
          <w:b/>
          <w:bCs/>
        </w:rPr>
        <w:t>Descrição:</w:t>
      </w:r>
      <w:r>
        <w:tab/>
        <w:t>Individualiza a parcela/lote no logradouro e na quadra</w:t>
      </w:r>
    </w:p>
    <w:p w14:paraId="4E0F91BF" w14:textId="77777777" w:rsidR="00BC3196" w:rsidRDefault="00BC3196" w:rsidP="00BC3196">
      <w:r w:rsidRPr="00685613">
        <w:rPr>
          <w:b/>
          <w:bCs/>
        </w:rPr>
        <w:t>Origem:</w:t>
      </w:r>
      <w:r>
        <w:tab/>
        <w:t>Quadro 04, item 09 do Boletim de Cadastro Imobiliário – BCI</w:t>
      </w:r>
    </w:p>
    <w:p w14:paraId="46571B10" w14:textId="77777777" w:rsidR="00BC3196" w:rsidRDefault="00BC3196" w:rsidP="00BC3196">
      <w:r w:rsidRPr="00685613">
        <w:rPr>
          <w:b/>
          <w:bCs/>
        </w:rPr>
        <w:t>Objetivo:</w:t>
      </w:r>
      <w:r>
        <w:tab/>
        <w:t>Compor a localização descritiva do lote e ordenar as parcelas/lotes nas faces de quadra.</w:t>
      </w:r>
    </w:p>
    <w:p w14:paraId="16B60404" w14:textId="77777777" w:rsidR="00BC3196" w:rsidRDefault="00BC3196" w:rsidP="00BC3196">
      <w:r>
        <w:rPr>
          <w:b/>
          <w:bCs/>
        </w:rPr>
        <w:t>Notas:</w:t>
      </w:r>
      <w:r>
        <w:tab/>
      </w:r>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p w14:paraId="5FC4C0B4" w14:textId="77777777" w:rsidR="00BC3196" w:rsidRDefault="00BC3196" w:rsidP="00BC3196"/>
    <w:p w14:paraId="1A219C86" w14:textId="77777777" w:rsidR="00BC3196" w:rsidRDefault="00BC3196" w:rsidP="00DC4EBB">
      <w:pPr>
        <w:pStyle w:val="Ttulo4"/>
      </w:pPr>
      <w:r>
        <w:t xml:space="preserve">NOM_LOGRADOURO_ADJACENTE </w:t>
      </w:r>
    </w:p>
    <w:p w14:paraId="167E8012" w14:textId="77777777" w:rsidR="00BC3196" w:rsidRDefault="00BC3196" w:rsidP="00BC3196">
      <w:r>
        <w:rPr>
          <w:b/>
          <w:bCs/>
        </w:rPr>
        <w:t>Descrição:</w:t>
      </w:r>
      <w:r>
        <w:tab/>
        <w:t>Nome do logradouro adjacente na esquina. Essa informação só existe se for uma parcela/lote de esquina.</w:t>
      </w:r>
    </w:p>
    <w:p w14:paraId="0E03FFA5" w14:textId="77777777" w:rsidR="00BC3196" w:rsidRDefault="00BC3196" w:rsidP="00BC3196">
      <w:r w:rsidRPr="00E12105">
        <w:rPr>
          <w:b/>
          <w:bCs/>
        </w:rPr>
        <w:t>Origem:</w:t>
      </w:r>
      <w:r>
        <w:tab/>
        <w:t xml:space="preserve">Resultado de uma consulta do Item 49 (se existente) na Planta Quadra.  </w:t>
      </w:r>
    </w:p>
    <w:p w14:paraId="4A730CE5" w14:textId="77777777" w:rsidR="00BC3196" w:rsidRDefault="00BC3196" w:rsidP="00BC3196">
      <w:r w:rsidRPr="00E12105">
        <w:rPr>
          <w:b/>
          <w:bCs/>
        </w:rPr>
        <w:t>Objetivo:</w:t>
      </w:r>
      <w:r>
        <w:tab/>
        <w:t>Identificar as parcelas/lotes situadas em esquinas para somar a sua DIM_PROFUNDIDADE às dimensões da quadra na face delimitada pelo logradouro.</w:t>
      </w:r>
    </w:p>
    <w:p w14:paraId="3AC2909F" w14:textId="77777777" w:rsidR="00BC3196" w:rsidRDefault="00BC3196" w:rsidP="00BC3196">
      <w:r>
        <w:rPr>
          <w:b/>
          <w:bCs/>
        </w:rPr>
        <w:t>Notas:</w:t>
      </w:r>
      <w:r>
        <w:tab/>
        <w:t xml:space="preserve">Identificar lotes de esquina é de grande importância para a elaboração de um mapa cadastral urbano. Nesses casos a profundidade é adicionada às dimensões das testadas principais da face. </w:t>
      </w:r>
    </w:p>
    <w:p w14:paraId="5532FF06" w14:textId="77777777" w:rsidR="00BC3196" w:rsidRDefault="00BC3196" w:rsidP="00BC3196"/>
    <w:p w14:paraId="206E6C2A" w14:textId="77777777" w:rsidR="00BC3196" w:rsidRDefault="00BC3196" w:rsidP="00DC4EBB">
      <w:pPr>
        <w:pStyle w:val="Ttulo4"/>
      </w:pPr>
      <w:r>
        <w:t>DIM_TESTADA</w:t>
      </w:r>
    </w:p>
    <w:p w14:paraId="473838B6" w14:textId="77777777" w:rsidR="00BC3196" w:rsidRDefault="00BC3196" w:rsidP="00EC122D">
      <w:r>
        <w:rPr>
          <w:b/>
          <w:bCs/>
        </w:rPr>
        <w:t>Descrição:</w:t>
      </w:r>
      <w:r>
        <w:tab/>
        <w:t>Medida da testada principal do lote em metros.</w:t>
      </w:r>
    </w:p>
    <w:p w14:paraId="52E47376" w14:textId="77777777" w:rsidR="00BC3196" w:rsidRDefault="00BC3196" w:rsidP="00EC122D">
      <w:r w:rsidRPr="00990FF6">
        <w:rPr>
          <w:b/>
          <w:bCs/>
        </w:rPr>
        <w:t>Origem:</w:t>
      </w:r>
      <w:r>
        <w:tab/>
        <w:t>Quadro 08, item 48 do Boletim de Cadastro Imobiliário – BCI</w:t>
      </w:r>
    </w:p>
    <w:p w14:paraId="212E4B70" w14:textId="77777777" w:rsidR="00BC3196" w:rsidRDefault="00BC3196" w:rsidP="00EC122D">
      <w:r w:rsidRPr="00990FF6">
        <w:rPr>
          <w:b/>
          <w:bCs/>
        </w:rPr>
        <w:t>Objetivo:</w:t>
      </w:r>
      <w:r>
        <w:tab/>
        <w:t>Quantificar o tamanho da frente da parcela/lote e, em conjunto com as demais dimensões, determinar a extensão da face da quadra.</w:t>
      </w:r>
    </w:p>
    <w:p w14:paraId="0810CBCD" w14:textId="77777777" w:rsidR="00BC3196" w:rsidRDefault="00BC3196" w:rsidP="00EC122D">
      <w:r>
        <w:rPr>
          <w:b/>
          <w:bCs/>
        </w:rPr>
        <w:t>Notas:</w:t>
      </w:r>
      <w:r w:rsidRPr="00990FF6">
        <w:rPr>
          <w:b/>
          <w:bCs/>
        </w:rPr>
        <w:tab/>
      </w:r>
      <w:r>
        <w:t xml:space="preserve">Em linhas gerais, essa é a medida da frente da parcela/lote. A </w:t>
      </w:r>
      <w:r w:rsidRPr="002927D3">
        <w:t>DIM_TESTADA</w:t>
      </w:r>
      <w:r>
        <w:t xml:space="preserve"> é uma das informações mais importantes dos cadastros municipais.</w:t>
      </w:r>
    </w:p>
    <w:p w14:paraId="07672F39" w14:textId="77777777" w:rsidR="00BC3196" w:rsidRDefault="00BC3196" w:rsidP="00EC122D">
      <w:pPr>
        <w:keepNext/>
      </w:pPr>
    </w:p>
    <w:p w14:paraId="1C8B5695" w14:textId="77777777" w:rsidR="00BC3196" w:rsidRDefault="00BC3196" w:rsidP="00DC4EBB">
      <w:pPr>
        <w:pStyle w:val="Ttulo4"/>
      </w:pPr>
      <w:r>
        <w:t>DIM_PROFUNDIDADE</w:t>
      </w:r>
    </w:p>
    <w:p w14:paraId="28854070" w14:textId="77777777" w:rsidR="00BC3196" w:rsidRDefault="00BC3196" w:rsidP="00BC3196">
      <w:r>
        <w:rPr>
          <w:b/>
          <w:bCs/>
        </w:rPr>
        <w:t>Descrição:</w:t>
      </w:r>
      <w:r>
        <w:tab/>
        <w:t>Medida da distância da testada principal ao lado oposto do lote (linha perpendicular) em metros.</w:t>
      </w:r>
    </w:p>
    <w:p w14:paraId="1B05C5E8" w14:textId="77777777" w:rsidR="00BC3196" w:rsidRDefault="00BC3196" w:rsidP="00BC3196">
      <w:r w:rsidRPr="00270EF4">
        <w:rPr>
          <w:b/>
          <w:bCs/>
        </w:rPr>
        <w:t>Origem:</w:t>
      </w:r>
      <w:r>
        <w:tab/>
        <w:t>Quadro 11, item 61 do Boletim de Cadastro Imobiliário – BCI</w:t>
      </w:r>
    </w:p>
    <w:p w14:paraId="4786181E" w14:textId="77777777" w:rsidR="00BC3196" w:rsidRDefault="00BC3196" w:rsidP="00BC3196">
      <w:r w:rsidRPr="00270EF4">
        <w:rPr>
          <w:b/>
          <w:bCs/>
        </w:rPr>
        <w:t>Objetivo:</w:t>
      </w:r>
      <w:r>
        <w:tab/>
        <w:t>Quantificar o tamanho da profundidade da parcela/lote e, no caso de se tratar de uma esquina, compor a dimensão da face adjacente da quadra.</w:t>
      </w:r>
    </w:p>
    <w:p w14:paraId="7E5811A2" w14:textId="77777777" w:rsidR="00BC3196" w:rsidRDefault="00BC3196" w:rsidP="00BC3196">
      <w:r>
        <w:rPr>
          <w:b/>
          <w:bCs/>
        </w:rPr>
        <w:t>Notas:</w:t>
      </w:r>
      <w:r>
        <w:tab/>
        <w:t xml:space="preserve">O </w:t>
      </w:r>
      <w:r w:rsidRPr="00270EF4">
        <w:t>Manual do Cadastro Imobiliário – MCI do CIATA</w:t>
      </w:r>
      <w:r w:rsidRPr="0026580E">
        <w:t xml:space="preserve"> trata co</w:t>
      </w:r>
      <w:r>
        <w:t>m especial atenção esse atributo, incluindo diversas fórmulas de cálculo e imagens ilustrativas.</w:t>
      </w:r>
    </w:p>
    <w:p w14:paraId="13A972C8" w14:textId="77777777" w:rsidR="00BC3196" w:rsidRDefault="00BC3196" w:rsidP="00BC3196">
      <w:r>
        <w:t xml:space="preserve">No </w:t>
      </w:r>
      <w:r w:rsidRPr="009B3506">
        <w:rPr>
          <w:i/>
          <w:iCs/>
        </w:rPr>
        <w:t>SuperCIATA</w:t>
      </w:r>
      <w:r>
        <w:t xml:space="preserve"> essa dimensão é somada às dimensões das testadas das faces das quadras quando se tratar de um lote de esquina. Também serve para o cálculo da área do lote.</w:t>
      </w:r>
    </w:p>
    <w:p w14:paraId="6D48FF8A" w14:textId="77777777" w:rsidR="00BF1FBA" w:rsidRDefault="00BF1FBA" w:rsidP="006D3D4B"/>
    <w:p w14:paraId="7EF22E11" w14:textId="6E38CEEA" w:rsidR="0095719F" w:rsidRDefault="0095719F" w:rsidP="0095719F">
      <w:pPr>
        <w:pStyle w:val="Ttulo3"/>
        <w:rPr>
          <w:i/>
          <w:iCs/>
        </w:rPr>
      </w:pPr>
      <w:r>
        <w:t xml:space="preserve">Atributos do CNEFE Usados no </w:t>
      </w:r>
      <w:r w:rsidRPr="00AE240A">
        <w:rPr>
          <w:i/>
          <w:iCs/>
        </w:rPr>
        <w:t>SuperCIATA</w:t>
      </w:r>
    </w:p>
    <w:p w14:paraId="5D279F49" w14:textId="389B6F51" w:rsidR="0033663A" w:rsidRDefault="007D5BC2" w:rsidP="00312DC0">
      <w:r>
        <w:t xml:space="preserve">Os arquivos do CNEFE </w:t>
      </w:r>
      <w:r w:rsidR="006E3E0B">
        <w:t>relativos</w:t>
      </w:r>
      <w:r>
        <w:t xml:space="preserve"> a cada município brasileiro são disponibilizados no portal oficial do IBGE </w:t>
      </w:r>
      <w:r>
        <w:fldChar w:fldCharType="begin"/>
      </w:r>
      <w:r w:rsidR="001171E8">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5A67DD" w:rsidRPr="005A67DD">
        <w:rPr>
          <w:rFonts w:cs="Arial"/>
        </w:rPr>
        <w:t>(IBGE, 2025)</w:t>
      </w:r>
      <w:r>
        <w:fldChar w:fldCharType="end"/>
      </w:r>
      <w:r>
        <w:t xml:space="preserve"> </w:t>
      </w:r>
      <w:r w:rsidR="00B14B70">
        <w:t xml:space="preserve">no formato </w:t>
      </w:r>
      <w:proofErr w:type="spellStart"/>
      <w:r w:rsidR="001045E8" w:rsidRPr="006E3E0B">
        <w:rPr>
          <w:i/>
          <w:iCs/>
        </w:rPr>
        <w:t>Commas</w:t>
      </w:r>
      <w:proofErr w:type="spellEnd"/>
      <w:r w:rsidR="001045E8" w:rsidRPr="006E3E0B">
        <w:rPr>
          <w:i/>
          <w:iCs/>
        </w:rPr>
        <w:t xml:space="preserve"> </w:t>
      </w:r>
      <w:proofErr w:type="spellStart"/>
      <w:r w:rsidR="001045E8" w:rsidRPr="006E3E0B">
        <w:rPr>
          <w:i/>
          <w:iCs/>
        </w:rPr>
        <w:t>Separated</w:t>
      </w:r>
      <w:proofErr w:type="spellEnd"/>
      <w:r w:rsidR="001045E8" w:rsidRPr="006E3E0B">
        <w:rPr>
          <w:i/>
          <w:iCs/>
        </w:rPr>
        <w:t xml:space="preserve"> </w:t>
      </w:r>
      <w:proofErr w:type="spellStart"/>
      <w:r w:rsidR="001045E8" w:rsidRPr="006E3E0B">
        <w:rPr>
          <w:i/>
          <w:iCs/>
        </w:rPr>
        <w:t>Values</w:t>
      </w:r>
      <w:proofErr w:type="spellEnd"/>
      <w:r w:rsidR="001045E8" w:rsidRPr="006E3E0B">
        <w:t xml:space="preserve"> (</w:t>
      </w:r>
      <w:r w:rsidR="001045E8" w:rsidRPr="00312DC0">
        <w:t>CSV</w:t>
      </w:r>
      <w:r w:rsidR="001045E8" w:rsidRPr="006E3E0B">
        <w:t>), estruturados com delimitadores de ponto e vírgula conforme o padrão nacional.</w:t>
      </w:r>
      <w:r>
        <w:t xml:space="preserve"> </w:t>
      </w:r>
      <w:r w:rsidR="00312DC0" w:rsidRPr="006E3E0B">
        <w:t xml:space="preserve">Embora cada registro contenha </w:t>
      </w:r>
      <w:r w:rsidR="00312DC0" w:rsidRPr="00312DC0">
        <w:t>35 atributos</w:t>
      </w:r>
      <w:r w:rsidR="00312DC0" w:rsidRPr="006E3E0B">
        <w:t xml:space="preserve"> que abrangem diversas dimensões censitárias, a metodologia proposta exige apenas </w:t>
      </w:r>
      <w:r w:rsidR="000C6221">
        <w:t xml:space="preserve">12 </w:t>
      </w:r>
      <w:r w:rsidR="00312DC0" w:rsidRPr="006E3E0B">
        <w:t xml:space="preserve">desses campos para sua execução. </w:t>
      </w:r>
      <w:r w:rsidR="00AA556D">
        <w:t xml:space="preserve"> </w:t>
      </w:r>
    </w:p>
    <w:p w14:paraId="5E8451B8" w14:textId="01915F2B" w:rsidR="00000EA4" w:rsidRPr="0095719F" w:rsidRDefault="00C86334" w:rsidP="00312DC0">
      <w:r w:rsidRPr="00C86334">
        <w:t xml:space="preserve">A extração de informações baseou-se nos parâmetros de </w:t>
      </w:r>
      <w:r w:rsidR="007201FD">
        <w:t>coleta</w:t>
      </w:r>
      <w:r w:rsidRPr="00C86334">
        <w:t xml:space="preserve"> definidos </w:t>
      </w:r>
      <w:r w:rsidR="005D30BA">
        <w:t xml:space="preserve">no Manual do </w:t>
      </w:r>
      <w:r w:rsidR="00563F00">
        <w:t xml:space="preserve">Recenseador </w:t>
      </w:r>
      <w:r w:rsidRPr="00C86334">
        <w:t xml:space="preserve">pelo </w:t>
      </w:r>
      <w:r w:rsidR="00445CA0">
        <w:fldChar w:fldCharType="begin"/>
      </w:r>
      <w:r w:rsidR="00445CA0">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00445CA0">
        <w:fldChar w:fldCharType="separate"/>
      </w:r>
      <w:r w:rsidR="005A67DD" w:rsidRPr="005A67DD">
        <w:rPr>
          <w:rFonts w:cs="Arial"/>
        </w:rPr>
        <w:t>(IBGE, 2022)</w:t>
      </w:r>
      <w:r w:rsidR="00445CA0">
        <w:fldChar w:fldCharType="end"/>
      </w:r>
      <w:r w:rsidRPr="00C86334">
        <w:t xml:space="preserve">. A partir dessa estrutura, </w:t>
      </w:r>
      <w:r w:rsidR="00EE2815">
        <w:t>são</w:t>
      </w:r>
      <w:r w:rsidRPr="00C86334">
        <w:t xml:space="preserve"> elencados os atributos essenciais para a execução do algoritmo, detalhando-se suas funções conforme a seguinte relação:</w:t>
      </w:r>
    </w:p>
    <w:p w14:paraId="0C6046DD" w14:textId="4BBE1D29" w:rsidR="00931C4F" w:rsidRDefault="00931C4F" w:rsidP="00283843">
      <w:pPr>
        <w:pStyle w:val="Ttulo4"/>
      </w:pPr>
      <w:r w:rsidRPr="00000EA4">
        <w:t>COD_UNICO_ENDERECO</w:t>
      </w:r>
    </w:p>
    <w:p w14:paraId="56E5B4ED" w14:textId="03166AB8" w:rsidR="00102EB2" w:rsidRDefault="00102EB2" w:rsidP="00670F43">
      <w:pPr>
        <w:rPr>
          <w:b/>
          <w:bCs/>
        </w:rPr>
      </w:pPr>
      <w:r>
        <w:rPr>
          <w:b/>
          <w:bCs/>
        </w:rPr>
        <w:t>Descrição:</w:t>
      </w:r>
      <w:r w:rsidR="00670F43">
        <w:rPr>
          <w:b/>
          <w:bCs/>
        </w:rPr>
        <w:tab/>
      </w:r>
      <w:r w:rsidR="00670F43" w:rsidRPr="00670F43">
        <w:t>Código único do endereço</w:t>
      </w:r>
      <w:r w:rsidR="00D3334E">
        <w:t>.</w:t>
      </w:r>
    </w:p>
    <w:p w14:paraId="455AD93D" w14:textId="14C656B1" w:rsidR="00102EB2" w:rsidRDefault="00102EB2" w:rsidP="00102EB2">
      <w:r w:rsidRPr="00A81822">
        <w:rPr>
          <w:b/>
          <w:bCs/>
        </w:rPr>
        <w:t>Origem</w:t>
      </w:r>
      <w:r w:rsidRPr="00034240">
        <w:rPr>
          <w:b/>
          <w:bCs/>
        </w:rPr>
        <w:t>:</w:t>
      </w:r>
      <w:r>
        <w:tab/>
      </w:r>
      <w:r w:rsidR="00D3334E">
        <w:t>Arquivo CNEFE do município.</w:t>
      </w:r>
    </w:p>
    <w:p w14:paraId="494CDDA4" w14:textId="253AF5D9" w:rsidR="00102EB2" w:rsidRPr="00A951BD" w:rsidRDefault="00102EB2" w:rsidP="00102EB2">
      <w:r w:rsidRPr="00A81822">
        <w:rPr>
          <w:b/>
          <w:bCs/>
        </w:rPr>
        <w:t>Objetivo</w:t>
      </w:r>
      <w:r w:rsidRPr="00034240">
        <w:rPr>
          <w:b/>
          <w:bCs/>
        </w:rPr>
        <w:t>:</w:t>
      </w:r>
      <w:r w:rsidR="00A951BD">
        <w:rPr>
          <w:b/>
          <w:bCs/>
        </w:rPr>
        <w:tab/>
      </w:r>
      <w:r w:rsidR="00A951BD">
        <w:t>P</w:t>
      </w:r>
      <w:r w:rsidR="00A951BD" w:rsidRPr="00A951BD">
        <w:t>ermitir a identificação e individualização inequívoca de cada unidade (domicílio ou estabelecimento) cadastrada, garantindo que cada endereço possua um identificador exclusivo que não se repete em nenhum outro registro</w:t>
      </w:r>
      <w:r w:rsidR="00052553">
        <w:t>.</w:t>
      </w:r>
    </w:p>
    <w:p w14:paraId="758C0A54" w14:textId="77777777" w:rsidR="009431C3" w:rsidRDefault="00102EB2" w:rsidP="00102EB2">
      <w:r>
        <w:rPr>
          <w:b/>
          <w:bCs/>
        </w:rPr>
        <w:t>Notas:</w:t>
      </w:r>
      <w:r w:rsidR="00677B31">
        <w:rPr>
          <w:b/>
          <w:bCs/>
        </w:rPr>
        <w:tab/>
      </w:r>
      <w:r w:rsidR="00677B31" w:rsidRPr="00677B31">
        <w:t>É um</w:t>
      </w:r>
      <w:r w:rsidR="00677B31">
        <w:t>a I</w:t>
      </w:r>
      <w:r w:rsidR="00677B31" w:rsidRPr="00677B31">
        <w:t>dentificação Permanente</w:t>
      </w:r>
      <w:r w:rsidR="00677B31">
        <w:t>.</w:t>
      </w:r>
      <w:r w:rsidR="00677B31" w:rsidRPr="00677B31">
        <w:t xml:space="preserve"> </w:t>
      </w:r>
      <w:r w:rsidR="00677B31">
        <w:t>F</w:t>
      </w:r>
      <w:r w:rsidR="00677B31" w:rsidRPr="00677B31">
        <w:t xml:space="preserve">unciona como um rastreador que permite ao IBGE realizar o acompanhamento de um mesmo endereço em </w:t>
      </w:r>
      <w:r w:rsidR="00677B31" w:rsidRPr="00677B31">
        <w:lastRenderedPageBreak/>
        <w:t>divulgações futuras e ao longo de diferentes operações censitárias e pesquisas amostrais</w:t>
      </w:r>
      <w:r w:rsidR="00677B31">
        <w:t>.</w:t>
      </w:r>
    </w:p>
    <w:p w14:paraId="6C2EB3FA" w14:textId="77777777" w:rsidR="00AC26CB" w:rsidRDefault="004140E0" w:rsidP="00102EB2">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FE90E9A" w14:textId="10592433" w:rsidR="0038154A" w:rsidRDefault="0038154A" w:rsidP="00102EB2">
      <w:r w:rsidRPr="0038154A">
        <w:t>Além de identificar o local textualmente, o código único está vinculado à sua geolocalização (latitude e longitude), permitindo validar a existência da unidade no território</w:t>
      </w:r>
      <w:r>
        <w:t>.</w:t>
      </w:r>
    </w:p>
    <w:p w14:paraId="395CE9E0" w14:textId="089740FD" w:rsidR="00931C4F" w:rsidRPr="00931C4F" w:rsidRDefault="00AC26CB" w:rsidP="00931C4F">
      <w:r w:rsidRPr="00AC26CB">
        <w:t>Em resumo, o COD_UNICO_ENDERECO é a "chave primária" que sustenta a organização do cadastro nacional, sendo fundamental para o planejamento e a execução de políticas públicas baseadas na distribuição espacial da população</w:t>
      </w:r>
      <w:r>
        <w:t xml:space="preserve">. </w:t>
      </w:r>
      <w:r w:rsidR="00677B31">
        <w:br/>
      </w:r>
    </w:p>
    <w:p w14:paraId="05389380" w14:textId="44625B95" w:rsidR="00283843" w:rsidRDefault="00000EA4" w:rsidP="00283843">
      <w:pPr>
        <w:pStyle w:val="Ttulo4"/>
      </w:pPr>
      <w:r w:rsidRPr="00000EA4">
        <w:t>COD_MUNICIPIO</w:t>
      </w:r>
    </w:p>
    <w:p w14:paraId="1255CF3C" w14:textId="7209F55A" w:rsidR="00272DAE" w:rsidRDefault="00272DAE" w:rsidP="00272DAE">
      <w:r>
        <w:rPr>
          <w:b/>
          <w:bCs/>
        </w:rPr>
        <w:t>Descrição:</w:t>
      </w:r>
      <w:r>
        <w:tab/>
        <w:t>Código do município</w:t>
      </w:r>
      <w:r w:rsidR="00D3334E">
        <w:t>.</w:t>
      </w:r>
    </w:p>
    <w:p w14:paraId="00FBE3AD" w14:textId="51ED4695" w:rsidR="00272DAE" w:rsidRDefault="00272DAE" w:rsidP="00272DAE">
      <w:r w:rsidRPr="00A81822">
        <w:rPr>
          <w:b/>
          <w:bCs/>
        </w:rPr>
        <w:t>Origem</w:t>
      </w:r>
      <w:r w:rsidRPr="00034240">
        <w:rPr>
          <w:b/>
          <w:bCs/>
        </w:rPr>
        <w:t>:</w:t>
      </w:r>
      <w:r>
        <w:tab/>
      </w:r>
      <w:r w:rsidR="00D3334E">
        <w:t>Arquivo CNEFE do município e</w:t>
      </w:r>
      <w:r w:rsidR="00437643">
        <w:t xml:space="preserve"> </w:t>
      </w:r>
      <w:r w:rsidR="00D3334E">
        <w:t>t</w:t>
      </w:r>
      <w:r>
        <w:t>abela de códigos do IBGE</w:t>
      </w:r>
    </w:p>
    <w:p w14:paraId="5A5A2423" w14:textId="77777777" w:rsidR="00272DAE" w:rsidRDefault="00272DAE" w:rsidP="00272DAE">
      <w:r w:rsidRPr="00A81822">
        <w:rPr>
          <w:b/>
          <w:bCs/>
        </w:rPr>
        <w:t>Objetivo</w:t>
      </w:r>
      <w:r w:rsidRPr="00034240">
        <w:rPr>
          <w:b/>
          <w:bCs/>
        </w:rPr>
        <w:t>:</w:t>
      </w:r>
      <w:r>
        <w:tab/>
        <w:t>Identificar o município em bancos de dados compartilhados por vários municípios.</w:t>
      </w:r>
    </w:p>
    <w:p w14:paraId="4F2926B6" w14:textId="49AF97B4" w:rsidR="00272DAE" w:rsidRDefault="00272DAE" w:rsidP="00272DAE">
      <w:r>
        <w:rPr>
          <w:b/>
          <w:bCs/>
        </w:rPr>
        <w:t>Notas:</w:t>
      </w:r>
      <w:r>
        <w:rPr>
          <w:b/>
          <w:bCs/>
        </w:rPr>
        <w:tab/>
      </w:r>
      <w:r>
        <w:t>Esse atributo é opcional quando o banco de dados contém dados de apenas um municípi</w:t>
      </w:r>
      <w:r w:rsidR="008A679A">
        <w:t>o</w:t>
      </w:r>
      <w:r>
        <w:t>.</w:t>
      </w:r>
    </w:p>
    <w:p w14:paraId="57AE2CC4" w14:textId="189351C3" w:rsidR="005C2080" w:rsidRDefault="005C2080" w:rsidP="002325A2">
      <w:pPr>
        <w:pStyle w:val="Ttulo4"/>
      </w:pPr>
      <w:r w:rsidRPr="005C2080">
        <w:t>COD_SETOR</w:t>
      </w:r>
    </w:p>
    <w:p w14:paraId="267070F4" w14:textId="0AEAF01B" w:rsidR="00D51DFD" w:rsidRPr="00D3334E" w:rsidRDefault="00D51DFD" w:rsidP="00D51DFD">
      <w:r>
        <w:rPr>
          <w:b/>
          <w:bCs/>
        </w:rPr>
        <w:t>Descrição:</w:t>
      </w:r>
      <w:r w:rsidR="00D3334E">
        <w:rPr>
          <w:b/>
          <w:bCs/>
        </w:rPr>
        <w:tab/>
      </w:r>
      <w:r w:rsidR="00D3334E" w:rsidRPr="00D3334E">
        <w:t>Código do setor</w:t>
      </w:r>
      <w:r w:rsidR="00D3334E">
        <w:t>.</w:t>
      </w:r>
    </w:p>
    <w:p w14:paraId="33FECA0C" w14:textId="0D057476" w:rsidR="007D5C26" w:rsidRDefault="007D5C26" w:rsidP="007D5C26">
      <w:r w:rsidRPr="00A81822">
        <w:rPr>
          <w:b/>
          <w:bCs/>
        </w:rPr>
        <w:t>Origem</w:t>
      </w:r>
      <w:r w:rsidRPr="00034240">
        <w:rPr>
          <w:b/>
          <w:bCs/>
        </w:rPr>
        <w:t>:</w:t>
      </w:r>
      <w:r>
        <w:tab/>
      </w:r>
      <w:r w:rsidR="001C63DD">
        <w:t>Arquivo CNEFE do município.</w:t>
      </w:r>
    </w:p>
    <w:p w14:paraId="5099ECB3" w14:textId="50E95104" w:rsidR="007D5C26" w:rsidRDefault="007D5C26" w:rsidP="007D5C26">
      <w:r w:rsidRPr="00A81822">
        <w:rPr>
          <w:b/>
          <w:bCs/>
        </w:rPr>
        <w:t>Objetivo</w:t>
      </w:r>
      <w:r w:rsidRPr="00034240">
        <w:rPr>
          <w:b/>
          <w:bCs/>
        </w:rPr>
        <w:t>:</w:t>
      </w:r>
      <w:r>
        <w:tab/>
      </w:r>
      <w:r w:rsidR="00C46209" w:rsidRPr="00C46209">
        <w:t>identificar de forma única a unidade territorial básica que o IBGE utiliza para o planejamento, a execução da coleta e a posterior divulgação de dados estatísticos</w:t>
      </w:r>
      <w:r w:rsidR="00C46209">
        <w:t>.</w:t>
      </w:r>
    </w:p>
    <w:p w14:paraId="1938D2E1" w14:textId="6DB00B05" w:rsidR="007D5C26" w:rsidRDefault="007D5C26" w:rsidP="007D5C26">
      <w:r>
        <w:rPr>
          <w:b/>
          <w:bCs/>
        </w:rPr>
        <w:t>Notas:</w:t>
      </w:r>
      <w:r w:rsidR="00C46209">
        <w:rPr>
          <w:b/>
          <w:bCs/>
        </w:rPr>
        <w:tab/>
      </w:r>
      <w:r w:rsidR="007666BA" w:rsidRPr="007666BA">
        <w:t>No CNEFE, todo endereço registrado deve estar obrigatoriamente vinculado a um setor censitário, o que permite localizar a população e as unidades construídas com precisão dentro do território</w:t>
      </w:r>
      <w:r w:rsidR="007666BA">
        <w:t>.</w:t>
      </w:r>
    </w:p>
    <w:p w14:paraId="445186AB" w14:textId="62E4EA1C" w:rsidR="007666BA" w:rsidRPr="000D3F9B" w:rsidRDefault="000D3F9B" w:rsidP="007D5C26">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w:t>
      </w:r>
      <w:r w:rsidR="00356E0D">
        <w:t xml:space="preserve"> </w:t>
      </w:r>
    </w:p>
    <w:p w14:paraId="13FCBBB3" w14:textId="77777777" w:rsidR="007D5C26" w:rsidRPr="00D51DFD" w:rsidRDefault="007D5C26" w:rsidP="007D5C26"/>
    <w:p w14:paraId="41E96172" w14:textId="5663F805" w:rsidR="002325A2" w:rsidRDefault="002325A2" w:rsidP="00957EFA">
      <w:pPr>
        <w:pStyle w:val="Ttulo4"/>
      </w:pPr>
      <w:r w:rsidRPr="002325A2">
        <w:lastRenderedPageBreak/>
        <w:t>NUM_QUADRA</w:t>
      </w:r>
    </w:p>
    <w:p w14:paraId="4CB57ED1" w14:textId="76A299A7" w:rsidR="007D5C26" w:rsidRDefault="007D5C26" w:rsidP="007D5C26">
      <w:pPr>
        <w:rPr>
          <w:b/>
          <w:bCs/>
        </w:rPr>
      </w:pPr>
      <w:r>
        <w:rPr>
          <w:b/>
          <w:bCs/>
        </w:rPr>
        <w:t>Descrição:</w:t>
      </w:r>
      <w:r w:rsidR="00437643">
        <w:rPr>
          <w:b/>
          <w:bCs/>
        </w:rPr>
        <w:tab/>
      </w:r>
      <w:r w:rsidR="00437643" w:rsidRPr="00437643">
        <w:t>Número da quadra</w:t>
      </w:r>
      <w:r w:rsidR="00437643">
        <w:t>.</w:t>
      </w:r>
    </w:p>
    <w:p w14:paraId="69CEF62F" w14:textId="70089D64" w:rsidR="007D5C26" w:rsidRDefault="007D5C26" w:rsidP="007D5C26">
      <w:r w:rsidRPr="00A81822">
        <w:rPr>
          <w:b/>
          <w:bCs/>
        </w:rPr>
        <w:t>Origem</w:t>
      </w:r>
      <w:r w:rsidRPr="00034240">
        <w:rPr>
          <w:b/>
          <w:bCs/>
        </w:rPr>
        <w:t>:</w:t>
      </w:r>
      <w:r>
        <w:tab/>
      </w:r>
      <w:r w:rsidR="001C63DD">
        <w:t>Arquivo CNEFE do município.</w:t>
      </w:r>
    </w:p>
    <w:p w14:paraId="43C7563F" w14:textId="4CA00709" w:rsidR="007D5C26" w:rsidRDefault="007D5C26" w:rsidP="007D5C26">
      <w:r w:rsidRPr="00A81822">
        <w:rPr>
          <w:b/>
          <w:bCs/>
        </w:rPr>
        <w:t>Objetivo</w:t>
      </w:r>
      <w:r w:rsidRPr="00034240">
        <w:rPr>
          <w:b/>
          <w:bCs/>
        </w:rPr>
        <w:t>:</w:t>
      </w:r>
      <w:r>
        <w:tab/>
      </w:r>
      <w:r w:rsidR="002D3B52">
        <w:t>F</w:t>
      </w:r>
      <w:r w:rsidR="002D3B52" w:rsidRPr="002D3B52">
        <w:t xml:space="preserve">ornecer uma identificação numérica para a quadra onde o endereço está localizado, servindo como uma </w:t>
      </w:r>
      <w:r w:rsidR="002D3B52">
        <w:t>de suas</w:t>
      </w:r>
      <w:r w:rsidR="002D3B52" w:rsidRPr="002D3B52">
        <w:t xml:space="preserve"> referências posicionais</w:t>
      </w:r>
      <w:r w:rsidR="002D3B52">
        <w:t>.</w:t>
      </w:r>
    </w:p>
    <w:p w14:paraId="51447B50" w14:textId="0CBA4B55" w:rsidR="007D5C26" w:rsidRDefault="007D5C26" w:rsidP="007D5C26">
      <w:r>
        <w:rPr>
          <w:b/>
          <w:bCs/>
        </w:rPr>
        <w:t>Notas:</w:t>
      </w:r>
      <w:r w:rsidR="00EE2C7B">
        <w:rPr>
          <w:b/>
          <w:bCs/>
        </w:rPr>
        <w:tab/>
      </w:r>
      <w:r w:rsidR="00EE2C7B" w:rsidRPr="00EE2C7B">
        <w:t>Quadra é geralmente um trecho retangular de uma área urbana ou aglomerado rural limitado por vias (ruas, estradas, trilhos) ou formas naturais (cursos d’água, encostas). Cada quadra é formada por faces</w:t>
      </w:r>
      <w:r w:rsidR="00EE2C7B">
        <w:t>.</w:t>
      </w:r>
    </w:p>
    <w:p w14:paraId="6B7EBB2E" w14:textId="0433129D" w:rsidR="00982299" w:rsidRDefault="00982299" w:rsidP="007D5C26">
      <w:r w:rsidRPr="00982299">
        <w:t>As quadras podem ser "fechadas", quando suas faces constituem um perímetro completo, ou "abertas", quando faltam faces para o fechamento do perímetro</w:t>
      </w:r>
      <w:r>
        <w:t>.</w:t>
      </w:r>
    </w:p>
    <w:p w14:paraId="608F5A8E" w14:textId="66AC75E9" w:rsidR="00FC1C9F" w:rsidRDefault="00FC1C9F" w:rsidP="007D5C26">
      <w:r w:rsidRPr="00FC1C9F">
        <w:t>O uso do número "0" é um recurso do sistema do Cadastro Nacional de Endereços para Fins Estatísticos (CNEFE) aplicado em setores onde não existem arruamentos ou desenhos de quadras bem definidos, como é comum em áreas rurais</w:t>
      </w:r>
    </w:p>
    <w:p w14:paraId="3B797670" w14:textId="7D187680" w:rsidR="00FE3CB7" w:rsidRPr="00982299" w:rsidRDefault="00A63596" w:rsidP="007D5C26">
      <w:r w:rsidRPr="00A63596">
        <w:t>Visto que a numeração das quadras é reiniciada a cada novo setor censitário, a identificação unívoca de uma quadra requer a composição do atributo NUM_QUADRA com o COD_SETOR.</w:t>
      </w:r>
    </w:p>
    <w:p w14:paraId="2F97C526" w14:textId="77777777" w:rsidR="007D5C26" w:rsidRPr="00D51DFD" w:rsidRDefault="007D5C26" w:rsidP="007D5C26"/>
    <w:p w14:paraId="2FEC4721" w14:textId="7B32C9C5" w:rsidR="00901292" w:rsidRDefault="00901292" w:rsidP="00957EFA">
      <w:pPr>
        <w:pStyle w:val="Ttulo4"/>
      </w:pPr>
      <w:r w:rsidRPr="00901292">
        <w:t>NUM_FACE</w:t>
      </w:r>
    </w:p>
    <w:p w14:paraId="6FEFBB52" w14:textId="6F642340" w:rsidR="007D5C26" w:rsidRDefault="007D5C26" w:rsidP="007D5C26">
      <w:pPr>
        <w:rPr>
          <w:b/>
          <w:bCs/>
        </w:rPr>
      </w:pPr>
      <w:r>
        <w:rPr>
          <w:b/>
          <w:bCs/>
        </w:rPr>
        <w:t>Descrição:</w:t>
      </w:r>
      <w:r w:rsidR="004F6898">
        <w:rPr>
          <w:b/>
          <w:bCs/>
        </w:rPr>
        <w:tab/>
      </w:r>
      <w:r w:rsidR="004F6898" w:rsidRPr="004F6898">
        <w:t>Número da face</w:t>
      </w:r>
      <w:r w:rsidR="004F6898">
        <w:t>.</w:t>
      </w:r>
    </w:p>
    <w:p w14:paraId="5AF22762" w14:textId="1F1126C2" w:rsidR="007D5C26" w:rsidRDefault="007D5C26" w:rsidP="007D5C26">
      <w:r w:rsidRPr="00A81822">
        <w:rPr>
          <w:b/>
          <w:bCs/>
        </w:rPr>
        <w:t>Origem</w:t>
      </w:r>
      <w:r w:rsidRPr="00034240">
        <w:rPr>
          <w:b/>
          <w:bCs/>
        </w:rPr>
        <w:t>:</w:t>
      </w:r>
      <w:r>
        <w:tab/>
      </w:r>
      <w:r w:rsidR="001C63DD">
        <w:t>Arquivo CNEFE do município.</w:t>
      </w:r>
    </w:p>
    <w:p w14:paraId="16DDB857" w14:textId="39E326E0" w:rsidR="007D5C26" w:rsidRDefault="007D5C26" w:rsidP="007D5C26">
      <w:r w:rsidRPr="00A81822">
        <w:rPr>
          <w:b/>
          <w:bCs/>
        </w:rPr>
        <w:t>Objetivo</w:t>
      </w:r>
      <w:r w:rsidRPr="00034240">
        <w:rPr>
          <w:b/>
          <w:bCs/>
        </w:rPr>
        <w:t>:</w:t>
      </w:r>
      <w:r>
        <w:tab/>
      </w:r>
      <w:r w:rsidR="001478C1">
        <w:t>I</w:t>
      </w:r>
      <w:r w:rsidR="001478C1" w:rsidRPr="001478C1">
        <w:t>dentificar cada um dos lados da quadra (ou quarteirão), servindo como uma ancoragem espacial precisa para a associação dos endereços no território</w:t>
      </w:r>
      <w:r w:rsidR="001478C1">
        <w:t>.</w:t>
      </w:r>
    </w:p>
    <w:p w14:paraId="52F59DFF" w14:textId="37A5CB4D" w:rsidR="007D5C26" w:rsidRDefault="007D5C26" w:rsidP="007D5C26">
      <w:r>
        <w:rPr>
          <w:b/>
          <w:bCs/>
        </w:rPr>
        <w:t>Notas:</w:t>
      </w:r>
      <w:r w:rsidR="001478C1">
        <w:rPr>
          <w:b/>
          <w:bCs/>
        </w:rPr>
        <w:tab/>
      </w:r>
      <w:r w:rsidR="008607F7" w:rsidRPr="008607F7">
        <w:t>A face é compreendida geralmente pela interseção de logradouros. Em situações específicas, onde não há interseção, ela pode ser delimitada pelos próprios limites do setor censitário</w:t>
      </w:r>
      <w:r w:rsidR="008607F7">
        <w:t>.</w:t>
      </w:r>
    </w:p>
    <w:p w14:paraId="1BC5D9C4" w14:textId="0C2AF113" w:rsidR="008607F7" w:rsidRDefault="0096590D" w:rsidP="007D5C26">
      <w:r w:rsidRPr="0096590D">
        <w:t>Dentro de uma quadra, cada face recebe uma numeração específica. A combinação dos atributos COD_SETOR, NUM_QUADRA e NUM_FACE permite identificar de forma única uma feição geométrica linear no mapa do IBGE</w:t>
      </w:r>
      <w:r>
        <w:t>.</w:t>
      </w:r>
    </w:p>
    <w:p w14:paraId="22A42A20" w14:textId="77777777" w:rsidR="007D5C26" w:rsidRPr="00D51DFD" w:rsidRDefault="007D5C26" w:rsidP="007D5C26"/>
    <w:p w14:paraId="77CDCE43" w14:textId="69540F7D" w:rsidR="00901292" w:rsidRDefault="00901292" w:rsidP="00957EFA">
      <w:pPr>
        <w:pStyle w:val="Ttulo4"/>
      </w:pPr>
      <w:r w:rsidRPr="00901292">
        <w:t>NOM_TIPO_SEGLOGR</w:t>
      </w:r>
    </w:p>
    <w:p w14:paraId="4036BF2F" w14:textId="60EBE9E0" w:rsidR="007D5C26" w:rsidRPr="007615AF" w:rsidRDefault="007D5C26" w:rsidP="007D5C26">
      <w:r>
        <w:rPr>
          <w:b/>
          <w:bCs/>
        </w:rPr>
        <w:t>Descrição:</w:t>
      </w:r>
      <w:r w:rsidR="007615AF">
        <w:rPr>
          <w:b/>
          <w:bCs/>
        </w:rPr>
        <w:tab/>
      </w:r>
      <w:r w:rsidR="007615AF" w:rsidRPr="007615AF">
        <w:t>Tipo do logradouro</w:t>
      </w:r>
      <w:r w:rsidR="007615AF">
        <w:t>.</w:t>
      </w:r>
    </w:p>
    <w:p w14:paraId="0F514226" w14:textId="4DADC952" w:rsidR="007D5C26" w:rsidRDefault="007D5C26" w:rsidP="007D5C26">
      <w:r w:rsidRPr="00A81822">
        <w:rPr>
          <w:b/>
          <w:bCs/>
        </w:rPr>
        <w:t>Origem</w:t>
      </w:r>
      <w:r w:rsidRPr="00034240">
        <w:rPr>
          <w:b/>
          <w:bCs/>
        </w:rPr>
        <w:t>:</w:t>
      </w:r>
      <w:r>
        <w:tab/>
      </w:r>
      <w:r w:rsidR="001C63DD">
        <w:t>Arquivo CNEFE do município.</w:t>
      </w:r>
    </w:p>
    <w:p w14:paraId="3B6357A3" w14:textId="4FCC50E1" w:rsidR="007D5C26" w:rsidRDefault="007D5C26" w:rsidP="007D5C26">
      <w:r w:rsidRPr="00A81822">
        <w:rPr>
          <w:b/>
          <w:bCs/>
        </w:rPr>
        <w:lastRenderedPageBreak/>
        <w:t>Objetivo</w:t>
      </w:r>
      <w:r w:rsidRPr="00034240">
        <w:rPr>
          <w:b/>
          <w:bCs/>
        </w:rPr>
        <w:t>:</w:t>
      </w:r>
      <w:r>
        <w:tab/>
      </w:r>
      <w:r w:rsidR="000E21EE">
        <w:t>I</w:t>
      </w:r>
      <w:r w:rsidR="000E21EE" w:rsidRPr="000E21EE">
        <w:t xml:space="preserve">ndicar a natureza do logradouro, descrevendo se ele é uma construção humana ou uma forma natural que serve para a circulação de pessoas, veículos e mercadorias. </w:t>
      </w:r>
    </w:p>
    <w:p w14:paraId="1B8B9DD2" w14:textId="77777777" w:rsidR="00473AA3" w:rsidRDefault="007D5C26" w:rsidP="007D5C26">
      <w:r>
        <w:rPr>
          <w:b/>
          <w:bCs/>
        </w:rPr>
        <w:t>Notas:</w:t>
      </w:r>
      <w:r w:rsidR="007F1A7B" w:rsidRPr="00A55F95">
        <w:tab/>
      </w:r>
      <w:r w:rsidR="00A55F95" w:rsidRPr="00A55F95">
        <w:t>No padrão do IBGE, o logradouro é formado por até três componentes: Tipo (</w:t>
      </w:r>
      <w:proofErr w:type="spellStart"/>
      <w:r w:rsidR="00A55F95" w:rsidRPr="00A55F95">
        <w:t>ex</w:t>
      </w:r>
      <w:proofErr w:type="spellEnd"/>
      <w:r w:rsidR="00A55F95" w:rsidRPr="00A55F95">
        <w:t>: Rua), Título (</w:t>
      </w:r>
      <w:proofErr w:type="spellStart"/>
      <w:r w:rsidR="00A55F95" w:rsidRPr="00A55F95">
        <w:t>ex</w:t>
      </w:r>
      <w:proofErr w:type="spellEnd"/>
      <w:r w:rsidR="00A55F95" w:rsidRPr="00A55F95">
        <w:t>: Doutor) e o Nome propriamente dito</w:t>
      </w:r>
      <w:r w:rsidR="00473AA3">
        <w:t>.</w:t>
      </w:r>
    </w:p>
    <w:p w14:paraId="6D25EC04" w14:textId="3255AAF1" w:rsidR="007D5C26" w:rsidRDefault="00D74FDE" w:rsidP="007D5C26">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45F60B10" w14:textId="77777777" w:rsidR="007D5C26" w:rsidRPr="00D51DFD" w:rsidRDefault="007D5C26" w:rsidP="007D5C26"/>
    <w:p w14:paraId="54287DCE" w14:textId="1DF2E3F8" w:rsidR="00FC75D6" w:rsidRDefault="00FC75D6" w:rsidP="00957EFA">
      <w:pPr>
        <w:pStyle w:val="Ttulo4"/>
      </w:pPr>
      <w:r w:rsidRPr="00FC75D6">
        <w:t>NOM_</w:t>
      </w:r>
      <w:proofErr w:type="gramStart"/>
      <w:r w:rsidRPr="00FC75D6">
        <w:t>TITULO</w:t>
      </w:r>
      <w:proofErr w:type="gramEnd"/>
      <w:r w:rsidRPr="00FC75D6">
        <w:t>_SEGLOGR</w:t>
      </w:r>
    </w:p>
    <w:p w14:paraId="471A7031" w14:textId="60BC335C" w:rsidR="007D5C26" w:rsidRDefault="007D5C26" w:rsidP="007D5C26">
      <w:pPr>
        <w:rPr>
          <w:b/>
          <w:bCs/>
        </w:rPr>
      </w:pPr>
      <w:r>
        <w:rPr>
          <w:b/>
          <w:bCs/>
        </w:rPr>
        <w:t>Descrição:</w:t>
      </w:r>
      <w:r w:rsidR="007615AF">
        <w:rPr>
          <w:b/>
          <w:bCs/>
        </w:rPr>
        <w:tab/>
      </w:r>
      <w:r w:rsidR="00EB4D4A" w:rsidRPr="00EB4D4A">
        <w:t>Título do logradouro</w:t>
      </w:r>
      <w:r w:rsidR="0055113B">
        <w:t>.</w:t>
      </w:r>
    </w:p>
    <w:p w14:paraId="5C4EF50B" w14:textId="48A06E21" w:rsidR="007D5C26" w:rsidRDefault="007D5C26" w:rsidP="007D5C26">
      <w:r w:rsidRPr="00A81822">
        <w:rPr>
          <w:b/>
          <w:bCs/>
        </w:rPr>
        <w:t>Origem</w:t>
      </w:r>
      <w:r w:rsidRPr="00034240">
        <w:rPr>
          <w:b/>
          <w:bCs/>
        </w:rPr>
        <w:t>:</w:t>
      </w:r>
      <w:r>
        <w:tab/>
      </w:r>
      <w:r w:rsidR="001C63DD">
        <w:t>Arquivo CNEFE do município.</w:t>
      </w:r>
    </w:p>
    <w:p w14:paraId="30DB97B5" w14:textId="7357D5A4" w:rsidR="00CB2EF6" w:rsidRDefault="007D5C26" w:rsidP="007D5C26">
      <w:r w:rsidRPr="00A81822">
        <w:rPr>
          <w:b/>
          <w:bCs/>
        </w:rPr>
        <w:t>Objetivo</w:t>
      </w:r>
      <w:r w:rsidRPr="00034240">
        <w:rPr>
          <w:b/>
          <w:bCs/>
        </w:rPr>
        <w:t>:</w:t>
      </w:r>
      <w:r w:rsidR="00CB2EF6" w:rsidRPr="00CB2EF6">
        <w:t xml:space="preserve"> </w:t>
      </w:r>
      <w:r w:rsidR="00CB2EF6">
        <w:tab/>
        <w:t>I</w:t>
      </w:r>
      <w:r w:rsidR="00CB2EF6" w:rsidRPr="00CB2EF6">
        <w:t>ndicar a patente, a profissão ou o título de nobreza da personalidade ou entidade homenageada na denominação de uma via pública</w:t>
      </w:r>
      <w:r w:rsidR="00CB2EF6">
        <w:t>.</w:t>
      </w:r>
    </w:p>
    <w:p w14:paraId="2AF2EC53" w14:textId="4F9820DD" w:rsidR="007D5C26" w:rsidRDefault="007D5C26" w:rsidP="007D5C26">
      <w:r>
        <w:rPr>
          <w:b/>
          <w:bCs/>
        </w:rPr>
        <w:t>Notas:</w:t>
      </w:r>
      <w:r w:rsidR="009772C9">
        <w:tab/>
        <w:t>A</w:t>
      </w:r>
      <w:r w:rsidR="009772C9" w:rsidRPr="009772C9">
        <w:t xml:space="preserve">tua como um elemento de qualificação que, juntamente com o </w:t>
      </w:r>
      <w:r w:rsidR="007A6277" w:rsidRPr="007A6277">
        <w:t>NOM_TIPO_SEGLOGR</w:t>
      </w:r>
      <w:r w:rsidR="007A6277">
        <w:t xml:space="preserve"> </w:t>
      </w:r>
      <w:r w:rsidR="009772C9" w:rsidRPr="009772C9">
        <w:t xml:space="preserve">e o </w:t>
      </w:r>
      <w:r w:rsidR="007A6277" w:rsidRPr="007A6277">
        <w:t>NOM_SEGLOGR</w:t>
      </w:r>
      <w:r w:rsidR="009772C9" w:rsidRPr="009772C9">
        <w:t>, compõe a identificação completa e inequívoca de um endereço no padrão adotado pelo IBGE</w:t>
      </w:r>
      <w:r w:rsidR="009772C9">
        <w:t>.</w:t>
      </w:r>
    </w:p>
    <w:p w14:paraId="743572EB" w14:textId="5756E721" w:rsidR="009772C9" w:rsidRDefault="0008205B" w:rsidP="007D5C26">
      <w:r w:rsidRPr="0008205B">
        <w:t>Este campo somente é preenchido quando houver, de fato, um título associado ao logradouro</w:t>
      </w:r>
      <w:r>
        <w:t>.</w:t>
      </w:r>
    </w:p>
    <w:p w14:paraId="28DF3C73" w14:textId="584474FC" w:rsidR="0008205B" w:rsidRPr="009772C9" w:rsidRDefault="00D60BC3" w:rsidP="007D5C26">
      <w:r w:rsidRPr="00D60BC3">
        <w:t>Entre os títulos registrados com frequência estão: Santa, São, Doutor, Coronel, Professor, Presidente, Dom e Senhora</w:t>
      </w:r>
      <w:r>
        <w:t>.</w:t>
      </w:r>
    </w:p>
    <w:p w14:paraId="4330EDAA" w14:textId="77777777" w:rsidR="007D5C26" w:rsidRPr="007D5C26" w:rsidRDefault="007D5C26" w:rsidP="007D5C26"/>
    <w:p w14:paraId="1A21BF9F" w14:textId="2EDE32F0" w:rsidR="00FC75D6" w:rsidRDefault="00FC75D6" w:rsidP="00957EFA">
      <w:pPr>
        <w:pStyle w:val="Ttulo4"/>
      </w:pPr>
      <w:r w:rsidRPr="00FC75D6">
        <w:t>NOM_SEGLOGR</w:t>
      </w:r>
    </w:p>
    <w:p w14:paraId="562450AC" w14:textId="5F126BBE" w:rsidR="007D5C26" w:rsidRDefault="007D5C26" w:rsidP="007D5C26">
      <w:pPr>
        <w:rPr>
          <w:b/>
          <w:bCs/>
        </w:rPr>
      </w:pPr>
      <w:r>
        <w:rPr>
          <w:b/>
          <w:bCs/>
        </w:rPr>
        <w:t>Descrição:</w:t>
      </w:r>
      <w:r w:rsidR="00537190">
        <w:rPr>
          <w:b/>
          <w:bCs/>
        </w:rPr>
        <w:tab/>
      </w:r>
      <w:r w:rsidR="00537190" w:rsidRPr="00537190">
        <w:t>Nome do logradouro</w:t>
      </w:r>
      <w:r w:rsidR="0055113B">
        <w:t>.</w:t>
      </w:r>
    </w:p>
    <w:p w14:paraId="4A37C8C0" w14:textId="0D887FED" w:rsidR="007D5C26" w:rsidRDefault="007D5C26" w:rsidP="007D5C26">
      <w:r w:rsidRPr="00A81822">
        <w:rPr>
          <w:b/>
          <w:bCs/>
        </w:rPr>
        <w:t>Origem</w:t>
      </w:r>
      <w:r w:rsidRPr="00034240">
        <w:rPr>
          <w:b/>
          <w:bCs/>
        </w:rPr>
        <w:t>:</w:t>
      </w:r>
      <w:r>
        <w:tab/>
      </w:r>
      <w:r w:rsidR="001C63DD">
        <w:t>Arquivo CNEFE do município.</w:t>
      </w:r>
    </w:p>
    <w:p w14:paraId="591D47AA" w14:textId="5C12319C" w:rsidR="007D5C26" w:rsidRPr="00EB100E" w:rsidRDefault="007D5C26" w:rsidP="007D5C26">
      <w:r w:rsidRPr="00A81822">
        <w:rPr>
          <w:b/>
          <w:bCs/>
        </w:rPr>
        <w:t>Objetivo</w:t>
      </w:r>
      <w:r w:rsidRPr="00034240">
        <w:rPr>
          <w:b/>
          <w:bCs/>
        </w:rPr>
        <w:t>:</w:t>
      </w:r>
      <w:r w:rsidRPr="00C57D7A">
        <w:rPr>
          <w:b/>
          <w:bCs/>
        </w:rPr>
        <w:tab/>
      </w:r>
      <w:r w:rsidR="00EB100E" w:rsidRPr="00EB100E">
        <w:t>Denominar propriamente o logradouro</w:t>
      </w:r>
      <w:r w:rsidR="006814A4">
        <w:t xml:space="preserve">. </w:t>
      </w:r>
    </w:p>
    <w:p w14:paraId="53531D66" w14:textId="529D3E75" w:rsidR="007D5C26" w:rsidRPr="00431974" w:rsidRDefault="007D5C26" w:rsidP="007D5C26">
      <w:r>
        <w:rPr>
          <w:b/>
          <w:bCs/>
        </w:rPr>
        <w:t>Notas:</w:t>
      </w:r>
      <w:r w:rsidR="00431974">
        <w:rPr>
          <w:b/>
          <w:bCs/>
        </w:rPr>
        <w:tab/>
      </w:r>
      <w:r w:rsidR="00431974" w:rsidRPr="00431974">
        <w:t>O atributo NOM_SEGLOGR armazena especificamente o Nome</w:t>
      </w:r>
      <w:r w:rsidR="00585FCF">
        <w:t xml:space="preserve"> do Logradouro</w:t>
      </w:r>
      <w:r w:rsidR="00431974" w:rsidRPr="00431974">
        <w:t>, incluindo a preposição, caso exista. Por exemplo, no logradouro "Avenida Duque de Caxias", o nome registrado seria "de Caxias".</w:t>
      </w:r>
    </w:p>
    <w:p w14:paraId="6C5A0FFD" w14:textId="77777777" w:rsidR="007D5C26" w:rsidRPr="007D5C26" w:rsidRDefault="007D5C26" w:rsidP="007D5C26"/>
    <w:p w14:paraId="5EBC3DE5" w14:textId="184BED8E" w:rsidR="00FC75D6" w:rsidRDefault="00FC75D6" w:rsidP="00957EFA">
      <w:pPr>
        <w:pStyle w:val="Ttulo4"/>
      </w:pPr>
      <w:r w:rsidRPr="00FC75D6">
        <w:t>NUM_ENDERECO</w:t>
      </w:r>
    </w:p>
    <w:p w14:paraId="066B625E" w14:textId="2549A41F" w:rsidR="007D5C26" w:rsidRDefault="007D5C26" w:rsidP="007D5C26">
      <w:pPr>
        <w:rPr>
          <w:b/>
          <w:bCs/>
        </w:rPr>
      </w:pPr>
      <w:r>
        <w:rPr>
          <w:b/>
          <w:bCs/>
        </w:rPr>
        <w:t>Descrição:</w:t>
      </w:r>
      <w:r w:rsidR="00D90F60">
        <w:rPr>
          <w:b/>
          <w:bCs/>
        </w:rPr>
        <w:tab/>
      </w:r>
      <w:r w:rsidR="00D90F60" w:rsidRPr="00D90F60">
        <w:t xml:space="preserve">Número </w:t>
      </w:r>
      <w:r w:rsidR="0060796A">
        <w:t>do endereço</w:t>
      </w:r>
      <w:r w:rsidR="0055113B">
        <w:t>.</w:t>
      </w:r>
    </w:p>
    <w:p w14:paraId="60A95F47" w14:textId="68C94C7E" w:rsidR="007D5C26" w:rsidRDefault="007D5C26" w:rsidP="007D5C26">
      <w:r w:rsidRPr="00A81822">
        <w:rPr>
          <w:b/>
          <w:bCs/>
        </w:rPr>
        <w:lastRenderedPageBreak/>
        <w:t>Origem</w:t>
      </w:r>
      <w:r w:rsidRPr="00034240">
        <w:rPr>
          <w:b/>
          <w:bCs/>
        </w:rPr>
        <w:t>:</w:t>
      </w:r>
      <w:r>
        <w:tab/>
      </w:r>
      <w:r w:rsidR="001C63DD">
        <w:t>Arquivo CNEFE do município.</w:t>
      </w:r>
    </w:p>
    <w:p w14:paraId="5CB90A4C" w14:textId="04E9D1D0" w:rsidR="007D5C26" w:rsidRDefault="007D5C26" w:rsidP="007D5C26">
      <w:r w:rsidRPr="00A81822">
        <w:rPr>
          <w:b/>
          <w:bCs/>
        </w:rPr>
        <w:t>Objetivo</w:t>
      </w:r>
      <w:r w:rsidRPr="00034240">
        <w:rPr>
          <w:b/>
          <w:bCs/>
        </w:rPr>
        <w:t>:</w:t>
      </w:r>
      <w:r>
        <w:tab/>
      </w:r>
      <w:r w:rsidR="00810331">
        <w:t>F</w:t>
      </w:r>
      <w:r w:rsidR="00810331" w:rsidRPr="00810331">
        <w:t>ornecer o valor numérico que indica a posição exata de uma edificação ao longo de um logradouro</w:t>
      </w:r>
      <w:r w:rsidR="00810331">
        <w:t>.</w:t>
      </w:r>
    </w:p>
    <w:p w14:paraId="41CCE7D7" w14:textId="3732F512" w:rsidR="007D5C26" w:rsidRDefault="007D5C26" w:rsidP="007D5C26">
      <w:r>
        <w:rPr>
          <w:b/>
          <w:bCs/>
        </w:rPr>
        <w:t>Notas:</w:t>
      </w:r>
      <w:r w:rsidR="00810331">
        <w:rPr>
          <w:b/>
          <w:bCs/>
        </w:rPr>
        <w:tab/>
      </w:r>
      <w:r w:rsidR="006014A7" w:rsidRPr="006014A7">
        <w:t>Serve para caracterizar e individualizar cada endereço de forma inequívoca, permitindo identificar a posição relativa de uma unidade (domicílio ou estabelecimento) em relação às demais na mesma via</w:t>
      </w:r>
      <w:r w:rsidR="006014A7">
        <w:t xml:space="preserve">. </w:t>
      </w:r>
    </w:p>
    <w:p w14:paraId="30FDA8C7" w14:textId="70212D17" w:rsidR="00174F5E" w:rsidRDefault="006840E9" w:rsidP="007D5C26">
      <w:r>
        <w:t>N</w:t>
      </w:r>
      <w:r w:rsidR="00174F5E" w:rsidRPr="00174F5E">
        <w:t xml:space="preserve">as pesquisas do IBGE, </w:t>
      </w:r>
      <w:r>
        <w:t>prevalece</w:t>
      </w:r>
      <w:r w:rsidR="00174F5E" w:rsidRPr="00174F5E">
        <w:t xml:space="preserve"> sempre o número oficial do endereço, reconhecido pela prefeitura do município</w:t>
      </w:r>
      <w:r w:rsidR="00174F5E">
        <w:t>.</w:t>
      </w:r>
    </w:p>
    <w:p w14:paraId="7A811363" w14:textId="3018D032" w:rsidR="006840E9" w:rsidRPr="00D51DFD" w:rsidRDefault="008A20B5" w:rsidP="007D5C26">
      <w:r w:rsidRPr="008A20B5">
        <w:t>Quando não existe uma numeração oficial ou reconhecida, o sistema registra o modificador "SN". Nesses casos, para fins de armazenamento no banco de dados, o campo numérico é preenchido com o valor "0"</w:t>
      </w:r>
      <w:r>
        <w:t>.</w:t>
      </w:r>
    </w:p>
    <w:p w14:paraId="4E7555DA" w14:textId="77777777" w:rsidR="007D5C26" w:rsidRPr="007D5C26" w:rsidRDefault="007D5C26" w:rsidP="007D5C26"/>
    <w:p w14:paraId="7BCDCD0D" w14:textId="6A384B01" w:rsidR="00E93C5E" w:rsidRDefault="00E93C5E" w:rsidP="00957EFA">
      <w:pPr>
        <w:pStyle w:val="Ttulo4"/>
      </w:pPr>
      <w:r w:rsidRPr="00E93C5E">
        <w:t>LATITUDE</w:t>
      </w:r>
      <w:r w:rsidR="00DE11D9">
        <w:t xml:space="preserve"> e LONGITUDE</w:t>
      </w:r>
    </w:p>
    <w:p w14:paraId="1FAB57A5" w14:textId="5F2886ED" w:rsidR="007D5C26" w:rsidRDefault="007D5C26" w:rsidP="007D5C26">
      <w:pPr>
        <w:rPr>
          <w:b/>
          <w:bCs/>
        </w:rPr>
      </w:pPr>
      <w:r>
        <w:rPr>
          <w:b/>
          <w:bCs/>
        </w:rPr>
        <w:t>Descrição:</w:t>
      </w:r>
      <w:r w:rsidR="00D90F60">
        <w:rPr>
          <w:b/>
          <w:bCs/>
        </w:rPr>
        <w:t xml:space="preserve"> </w:t>
      </w:r>
      <w:r w:rsidR="00DE11D9">
        <w:t xml:space="preserve">Coordenadas </w:t>
      </w:r>
      <w:r w:rsidR="00D90F60" w:rsidRPr="00D90F60">
        <w:t xml:space="preserve">do </w:t>
      </w:r>
      <w:r w:rsidR="00DE11D9">
        <w:t>e</w:t>
      </w:r>
      <w:r w:rsidR="00D90F60" w:rsidRPr="00D90F60">
        <w:t>ndereço</w:t>
      </w:r>
      <w:r w:rsidR="0055113B">
        <w:t>.</w:t>
      </w:r>
    </w:p>
    <w:p w14:paraId="0B4E081F" w14:textId="5D1AD0CE" w:rsidR="007D5C26" w:rsidRDefault="007D5C26" w:rsidP="007D5C26">
      <w:r w:rsidRPr="00A81822">
        <w:rPr>
          <w:b/>
          <w:bCs/>
        </w:rPr>
        <w:t>Origem</w:t>
      </w:r>
      <w:r w:rsidRPr="00034240">
        <w:rPr>
          <w:b/>
          <w:bCs/>
        </w:rPr>
        <w:t>:</w:t>
      </w:r>
      <w:r>
        <w:tab/>
      </w:r>
      <w:r w:rsidR="001C63DD">
        <w:t>Arquivo CNEFE do município.</w:t>
      </w:r>
    </w:p>
    <w:p w14:paraId="4B9A430F" w14:textId="3DC3F22B" w:rsidR="007D5C26" w:rsidRDefault="007D5C26" w:rsidP="007D5C26">
      <w:r w:rsidRPr="00A81822">
        <w:rPr>
          <w:b/>
          <w:bCs/>
        </w:rPr>
        <w:t>Objetivo</w:t>
      </w:r>
      <w:r w:rsidRPr="00034240">
        <w:rPr>
          <w:b/>
          <w:bCs/>
        </w:rPr>
        <w:t>:</w:t>
      </w:r>
      <w:r>
        <w:tab/>
      </w:r>
      <w:r w:rsidR="00665E1F">
        <w:t xml:space="preserve">Fornecer a posição </w:t>
      </w:r>
      <w:r w:rsidR="00AE2CC7">
        <w:t>das edificações.</w:t>
      </w:r>
    </w:p>
    <w:p w14:paraId="4117497C" w14:textId="6BF8FA2F" w:rsidR="002F7D36" w:rsidRDefault="007D5C26" w:rsidP="002F7D36">
      <w:r>
        <w:rPr>
          <w:b/>
          <w:bCs/>
        </w:rPr>
        <w:t>Notas:</w:t>
      </w:r>
      <w:r w:rsidR="005748AC">
        <w:rPr>
          <w:b/>
          <w:bCs/>
        </w:rPr>
        <w:tab/>
      </w:r>
      <w:r w:rsidR="002F7D36">
        <w:t xml:space="preserve">No Censo Demográfico 2022, a captura </w:t>
      </w:r>
      <w:r w:rsidR="00AE2CC7">
        <w:t>das</w:t>
      </w:r>
      <w:r w:rsidR="002F7D36">
        <w:t xml:space="preserve">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56AE786" w14:textId="222E1399" w:rsidR="002F7D36" w:rsidRDefault="002F7D36" w:rsidP="002F7D36">
      <w:r>
        <w:t xml:space="preserve">Para assegurar a qualidade e a padronização dos dados, o IBGE </w:t>
      </w:r>
      <w:r w:rsidR="00B91F75">
        <w:t>adota</w:t>
      </w:r>
      <w:r>
        <w:t xml:space="preserve"> o </w:t>
      </w:r>
      <w:r w:rsidR="00B91F75"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rsidR="001D0A85">
        <w:t>.</w:t>
      </w:r>
      <w:r w:rsidR="00926567">
        <w:t xml:space="preserve"> </w:t>
      </w:r>
      <w:r w:rsidR="004E3611" w:rsidRPr="004E3611">
        <w:t>A confiabilidade posicional resultante é quantificada pelo atributo NV_GEO_COORD</w:t>
      </w:r>
      <w:r w:rsidR="001C0925">
        <w:t xml:space="preserve"> </w:t>
      </w:r>
      <w:r w:rsidR="00F57718">
        <w:t>(</w:t>
      </w:r>
      <w:r w:rsidR="005B4F56">
        <w:fldChar w:fldCharType="begin"/>
      </w:r>
      <w:r w:rsidR="005B4F56">
        <w:instrText xml:space="preserve"> REF _Ref217885221 \n \h </w:instrText>
      </w:r>
      <w:r w:rsidR="005B4F56">
        <w:fldChar w:fldCharType="separate"/>
      </w:r>
      <w:r w:rsidR="00F07562">
        <w:t>2.2.2.11</w:t>
      </w:r>
      <w:r w:rsidR="005B4F56">
        <w:fldChar w:fldCharType="end"/>
      </w:r>
      <w:r w:rsidR="00F57718">
        <w:t>)</w:t>
      </w:r>
      <w:r w:rsidR="004E3611" w:rsidRPr="004E3611">
        <w:t>, que atesta o rigor do processamento aplicado a cada registro.</w:t>
      </w:r>
    </w:p>
    <w:p w14:paraId="32A93036" w14:textId="2B7DF3BE" w:rsidR="007D5C26" w:rsidRDefault="002F7D36" w:rsidP="002F7D36">
      <w:r>
        <w:t>A integração desses dados ao Cadastro Nacional de Endereços para Fins Estatísticos (CNEFE) permite que o IBGE retrate com precisão a distribuição da população no território brasileiro.</w:t>
      </w:r>
    </w:p>
    <w:p w14:paraId="09A4D09A" w14:textId="77777777" w:rsidR="002F7D36" w:rsidRPr="007D5C26" w:rsidRDefault="002F7D36" w:rsidP="002F7D36"/>
    <w:p w14:paraId="4771F66E" w14:textId="1A26856D" w:rsidR="00EC5890" w:rsidRDefault="00D51DFD" w:rsidP="00D51DFD">
      <w:pPr>
        <w:pStyle w:val="Ttulo4"/>
      </w:pPr>
      <w:bookmarkStart w:id="10" w:name="_Ref217885221"/>
      <w:r w:rsidRPr="00D51DFD">
        <w:lastRenderedPageBreak/>
        <w:t>NV_GEO_COORD</w:t>
      </w:r>
      <w:bookmarkEnd w:id="10"/>
    </w:p>
    <w:p w14:paraId="54F2891E" w14:textId="4CA426B8" w:rsidR="007D5C26" w:rsidRDefault="007D5C26" w:rsidP="007D5C26">
      <w:pPr>
        <w:rPr>
          <w:b/>
          <w:bCs/>
        </w:rPr>
      </w:pPr>
      <w:r>
        <w:rPr>
          <w:b/>
          <w:bCs/>
        </w:rPr>
        <w:t>Descrição:</w:t>
      </w:r>
      <w:r w:rsidR="00627E7C">
        <w:rPr>
          <w:b/>
          <w:bCs/>
        </w:rPr>
        <w:tab/>
      </w:r>
      <w:r w:rsidR="00627E7C" w:rsidRPr="00627E7C">
        <w:t>Nível de geocodificação</w:t>
      </w:r>
      <w:r w:rsidR="00E179CA">
        <w:t>.</w:t>
      </w:r>
    </w:p>
    <w:p w14:paraId="7783206F" w14:textId="010C36EF" w:rsidR="007D5C26" w:rsidRDefault="007D5C26" w:rsidP="007D5C26">
      <w:r w:rsidRPr="00A81822">
        <w:rPr>
          <w:b/>
          <w:bCs/>
        </w:rPr>
        <w:t>Origem</w:t>
      </w:r>
      <w:r w:rsidRPr="00034240">
        <w:rPr>
          <w:b/>
          <w:bCs/>
        </w:rPr>
        <w:t>:</w:t>
      </w:r>
      <w:r>
        <w:tab/>
      </w:r>
      <w:r w:rsidR="00E179CA">
        <w:t>Arquivo CNEFE do município.</w:t>
      </w:r>
    </w:p>
    <w:p w14:paraId="7C8028AC" w14:textId="5F797D38" w:rsidR="007D5C26" w:rsidRDefault="007D5C26" w:rsidP="007D5C26">
      <w:r w:rsidRPr="00A81822">
        <w:rPr>
          <w:b/>
          <w:bCs/>
        </w:rPr>
        <w:t>Objetivo</w:t>
      </w:r>
      <w:r w:rsidRPr="00034240">
        <w:rPr>
          <w:b/>
          <w:bCs/>
        </w:rPr>
        <w:t>:</w:t>
      </w:r>
      <w:r w:rsidR="002758C6">
        <w:rPr>
          <w:b/>
          <w:bCs/>
        </w:rPr>
        <w:tab/>
      </w:r>
      <w:r w:rsidR="00382BAA" w:rsidRPr="00382BAA">
        <w:t>Determinar</w:t>
      </w:r>
      <w:r w:rsidR="00382BAA">
        <w:t xml:space="preserve"> a quali</w:t>
      </w:r>
      <w:r w:rsidR="003E4CB6">
        <w:t>dade das coordenadas do registro.</w:t>
      </w:r>
    </w:p>
    <w:p w14:paraId="5BA5537B" w14:textId="7C45978A" w:rsidR="007D5C26" w:rsidRDefault="007D5C26" w:rsidP="00476D8F">
      <w:r w:rsidRPr="00476D8F">
        <w:rPr>
          <w:b/>
          <w:bCs/>
        </w:rPr>
        <w:t>Notas:</w:t>
      </w:r>
      <w:r w:rsidR="003E4CB6" w:rsidRPr="00476D8F">
        <w:rPr>
          <w:b/>
          <w:bCs/>
        </w:rPr>
        <w:tab/>
      </w:r>
      <w:r w:rsidR="00D95123">
        <w:t xml:space="preserve">O </w:t>
      </w:r>
      <w:r w:rsidR="00D95123" w:rsidRPr="00627E7C">
        <w:t xml:space="preserve">Nível de </w:t>
      </w:r>
      <w:r w:rsidR="00D95123">
        <w:t>G</w:t>
      </w:r>
      <w:r w:rsidR="00D95123" w:rsidRPr="00627E7C">
        <w:t>eocodificação</w:t>
      </w:r>
      <w:r w:rsidR="00476D8F">
        <w:t xml:space="preserve"> (</w:t>
      </w:r>
      <w:r w:rsidR="00476D8F" w:rsidRPr="00D51DFD">
        <w:t>NV_GEO_COORD</w:t>
      </w:r>
      <w:r w:rsidR="00476D8F">
        <w:t>)</w:t>
      </w:r>
      <w:r w:rsidR="00D95123">
        <w:t xml:space="preserve"> </w:t>
      </w:r>
      <w:r w:rsidR="00A15931">
        <w:t xml:space="preserve">é </w:t>
      </w:r>
      <w:r w:rsidR="002C3731" w:rsidRPr="002C3731">
        <w:t>um indicador de qualidade posicional</w:t>
      </w:r>
      <w:r w:rsidR="002C3731">
        <w:t xml:space="preserve"> </w:t>
      </w:r>
      <w:r w:rsidR="00162E49">
        <w:t xml:space="preserve">que informa como as </w:t>
      </w:r>
      <w:r w:rsidR="001E2A67">
        <w:t xml:space="preserve">coordenadas foram obtidas </w:t>
      </w:r>
      <w:r w:rsidR="00162E49">
        <w:t>ou estimadas</w:t>
      </w:r>
      <w:r w:rsidR="00DC00AD">
        <w:t xml:space="preserve"> (</w:t>
      </w:r>
      <w:r w:rsidR="00DC00AD">
        <w:fldChar w:fldCharType="begin"/>
      </w:r>
      <w:r w:rsidR="00DC00AD">
        <w:instrText xml:space="preserve"> REF _Ref217811889 \h </w:instrText>
      </w:r>
      <w:r w:rsidR="00DC00AD">
        <w:fldChar w:fldCharType="separate"/>
      </w:r>
      <w:r w:rsidR="00F07562">
        <w:t xml:space="preserve">Quadro </w:t>
      </w:r>
      <w:r w:rsidR="00F07562">
        <w:rPr>
          <w:noProof/>
        </w:rPr>
        <w:t>6</w:t>
      </w:r>
      <w:r w:rsidR="00DC00AD">
        <w:fldChar w:fldCharType="end"/>
      </w:r>
      <w:r w:rsidR="00DC00AD">
        <w:t>).</w:t>
      </w:r>
      <w:r w:rsidR="00476D8F">
        <w:t xml:space="preserve"> </w:t>
      </w:r>
    </w:p>
    <w:p w14:paraId="5FC51A98" w14:textId="77777777" w:rsidR="00F9637F" w:rsidRDefault="00F9637F" w:rsidP="00476D8F"/>
    <w:p w14:paraId="69A0577E" w14:textId="1DFB4E10" w:rsidR="00DC00AD" w:rsidRDefault="00DC00AD" w:rsidP="004A3050">
      <w:pPr>
        <w:pStyle w:val="Legenda"/>
      </w:pPr>
      <w:bookmarkStart w:id="11" w:name="_Ref217811889"/>
      <w:r>
        <w:t xml:space="preserve">Quadro </w:t>
      </w:r>
      <w:fldSimple w:instr=" SEQ Quadro \* ARABIC ">
        <w:r w:rsidR="00FF63B1">
          <w:rPr>
            <w:noProof/>
          </w:rPr>
          <w:t>6</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4A40BF" w14:paraId="457B4619" w14:textId="337CD1D6" w:rsidTr="00666500">
        <w:tc>
          <w:tcPr>
            <w:tcW w:w="1906" w:type="dxa"/>
          </w:tcPr>
          <w:p w14:paraId="06579CC4" w14:textId="4D0D5BBF" w:rsidR="004A40BF" w:rsidRPr="009F0A92" w:rsidRDefault="004A40BF" w:rsidP="000C6221">
            <w:pPr>
              <w:keepNext/>
              <w:widowControl w:val="0"/>
              <w:ind w:firstLine="0"/>
              <w:jc w:val="center"/>
              <w:rPr>
                <w:b/>
                <w:bCs/>
                <w:sz w:val="20"/>
                <w:szCs w:val="20"/>
              </w:rPr>
            </w:pPr>
            <w:r w:rsidRPr="009F0A92">
              <w:rPr>
                <w:b/>
                <w:bCs/>
                <w:sz w:val="20"/>
                <w:szCs w:val="20"/>
              </w:rPr>
              <w:t>NV_GEO_COORD</w:t>
            </w:r>
          </w:p>
        </w:tc>
        <w:tc>
          <w:tcPr>
            <w:tcW w:w="4610" w:type="dxa"/>
          </w:tcPr>
          <w:p w14:paraId="6A25C173" w14:textId="05BCBCD9" w:rsidR="004A40BF" w:rsidRPr="009F0A92" w:rsidRDefault="004A40BF" w:rsidP="000C6221">
            <w:pPr>
              <w:keepNext/>
              <w:widowControl w:val="0"/>
              <w:ind w:firstLine="0"/>
              <w:jc w:val="center"/>
              <w:rPr>
                <w:b/>
                <w:bCs/>
              </w:rPr>
            </w:pPr>
            <w:r w:rsidRPr="009F0A92">
              <w:rPr>
                <w:b/>
                <w:bCs/>
              </w:rPr>
              <w:t>Origem das coordenadas</w:t>
            </w:r>
          </w:p>
        </w:tc>
        <w:tc>
          <w:tcPr>
            <w:tcW w:w="2545" w:type="dxa"/>
          </w:tcPr>
          <w:p w14:paraId="568ABAFC" w14:textId="67A385CB" w:rsidR="004A40BF" w:rsidRPr="009F0A92" w:rsidRDefault="004A40BF" w:rsidP="000C6221">
            <w:pPr>
              <w:keepNext/>
              <w:widowControl w:val="0"/>
              <w:ind w:firstLine="0"/>
              <w:jc w:val="center"/>
              <w:rPr>
                <w:b/>
                <w:bCs/>
              </w:rPr>
            </w:pPr>
            <w:r w:rsidRPr="009F0A92">
              <w:rPr>
                <w:b/>
                <w:bCs/>
              </w:rPr>
              <w:t>Precisão Estimada</w:t>
            </w:r>
          </w:p>
        </w:tc>
      </w:tr>
      <w:tr w:rsidR="004A40BF" w14:paraId="6ADC1D67" w14:textId="68271E6A" w:rsidTr="00B96B7B">
        <w:tc>
          <w:tcPr>
            <w:tcW w:w="1906" w:type="dxa"/>
            <w:vAlign w:val="center"/>
          </w:tcPr>
          <w:p w14:paraId="253D0773" w14:textId="2C71EC25" w:rsidR="004A40BF" w:rsidRDefault="004A40BF" w:rsidP="000C6221">
            <w:pPr>
              <w:keepNext/>
              <w:widowControl w:val="0"/>
              <w:ind w:firstLine="0"/>
              <w:jc w:val="center"/>
            </w:pPr>
            <w:r>
              <w:t>1</w:t>
            </w:r>
          </w:p>
        </w:tc>
        <w:tc>
          <w:tcPr>
            <w:tcW w:w="4610" w:type="dxa"/>
            <w:vAlign w:val="center"/>
          </w:tcPr>
          <w:p w14:paraId="31537C81" w14:textId="2C49AA1B" w:rsidR="004A40BF" w:rsidRDefault="004A40BF" w:rsidP="000C6221">
            <w:pPr>
              <w:keepNext/>
              <w:widowControl w:val="0"/>
              <w:ind w:firstLine="0"/>
              <w:jc w:val="center"/>
            </w:pPr>
            <w:r>
              <w:t>Endereço - coordenada original do Censo 2022</w:t>
            </w:r>
          </w:p>
        </w:tc>
        <w:tc>
          <w:tcPr>
            <w:tcW w:w="2545" w:type="dxa"/>
            <w:vAlign w:val="center"/>
          </w:tcPr>
          <w:p w14:paraId="3FC6C497" w14:textId="7FAECC5C" w:rsidR="004A40BF" w:rsidRDefault="004A40BF" w:rsidP="000C6221">
            <w:pPr>
              <w:keepNext/>
              <w:widowControl w:val="0"/>
              <w:ind w:firstLine="0"/>
              <w:jc w:val="center"/>
            </w:pPr>
            <w:r w:rsidRPr="005B768E">
              <w:t xml:space="preserve">Alta </w:t>
            </w:r>
            <w:r w:rsidR="007250A5">
              <w:br/>
            </w:r>
            <w:r w:rsidRPr="005B768E">
              <w:t>(Ponto exato)</w:t>
            </w:r>
          </w:p>
        </w:tc>
      </w:tr>
      <w:tr w:rsidR="004A40BF" w14:paraId="432761B4" w14:textId="227A1C01" w:rsidTr="00B96B7B">
        <w:tc>
          <w:tcPr>
            <w:tcW w:w="1906" w:type="dxa"/>
            <w:vAlign w:val="center"/>
          </w:tcPr>
          <w:p w14:paraId="1960EFA2" w14:textId="297D1991" w:rsidR="004A40BF" w:rsidRDefault="004A40BF" w:rsidP="000C6221">
            <w:pPr>
              <w:keepNext/>
              <w:widowControl w:val="0"/>
              <w:ind w:firstLine="0"/>
              <w:jc w:val="center"/>
            </w:pPr>
            <w:r>
              <w:t>2</w:t>
            </w:r>
          </w:p>
        </w:tc>
        <w:tc>
          <w:tcPr>
            <w:tcW w:w="4610" w:type="dxa"/>
            <w:vAlign w:val="center"/>
          </w:tcPr>
          <w:p w14:paraId="031E1FF2" w14:textId="77777777" w:rsidR="004A40BF" w:rsidRDefault="004A40BF" w:rsidP="000C6221">
            <w:pPr>
              <w:keepNext/>
              <w:widowControl w:val="0"/>
              <w:ind w:firstLine="0"/>
              <w:jc w:val="center"/>
            </w:pPr>
            <w:r>
              <w:t>Endereço - coordenada modificada (apartamentos em um</w:t>
            </w:r>
          </w:p>
          <w:p w14:paraId="36D5CD07" w14:textId="35BC3093" w:rsidR="004A40BF" w:rsidRDefault="004A40BF" w:rsidP="000C6221">
            <w:pPr>
              <w:keepNext/>
              <w:widowControl w:val="0"/>
              <w:ind w:firstLine="0"/>
              <w:jc w:val="center"/>
            </w:pPr>
            <w:r>
              <w:t>mesmo número no logradouro)</w:t>
            </w:r>
          </w:p>
        </w:tc>
        <w:tc>
          <w:tcPr>
            <w:tcW w:w="2545" w:type="dxa"/>
            <w:vAlign w:val="center"/>
          </w:tcPr>
          <w:p w14:paraId="41911FFD" w14:textId="74DDE533" w:rsidR="004A40BF" w:rsidRDefault="004A40BF" w:rsidP="000C6221">
            <w:pPr>
              <w:keepNext/>
              <w:widowControl w:val="0"/>
              <w:ind w:firstLine="0"/>
              <w:jc w:val="center"/>
            </w:pPr>
            <w:r w:rsidRPr="005B768E">
              <w:t xml:space="preserve">Alta </w:t>
            </w:r>
            <w:r w:rsidR="007250A5">
              <w:br/>
            </w:r>
            <w:r w:rsidRPr="005B768E">
              <w:t>(Ponto ajustado)</w:t>
            </w:r>
          </w:p>
        </w:tc>
      </w:tr>
      <w:tr w:rsidR="004A40BF" w14:paraId="047A5ECE" w14:textId="4DD0A7B7" w:rsidTr="00B96B7B">
        <w:tc>
          <w:tcPr>
            <w:tcW w:w="1906" w:type="dxa"/>
            <w:vAlign w:val="center"/>
          </w:tcPr>
          <w:p w14:paraId="58DC2043" w14:textId="3F4A8626" w:rsidR="004A40BF" w:rsidRDefault="004A40BF" w:rsidP="000C6221">
            <w:pPr>
              <w:keepNext/>
              <w:widowControl w:val="0"/>
              <w:ind w:firstLine="0"/>
              <w:jc w:val="center"/>
            </w:pPr>
            <w:r>
              <w:t>3</w:t>
            </w:r>
          </w:p>
        </w:tc>
        <w:tc>
          <w:tcPr>
            <w:tcW w:w="4610" w:type="dxa"/>
            <w:vAlign w:val="center"/>
          </w:tcPr>
          <w:p w14:paraId="5E4F22C5" w14:textId="77777777" w:rsidR="004A40BF" w:rsidRDefault="004A40BF" w:rsidP="000C6221">
            <w:pPr>
              <w:keepNext/>
              <w:widowControl w:val="0"/>
              <w:ind w:firstLine="0"/>
              <w:jc w:val="center"/>
            </w:pPr>
            <w:r>
              <w:t>Endereço - coordenada estimada (endereços originalmente</w:t>
            </w:r>
          </w:p>
          <w:p w14:paraId="0FCE9D6F" w14:textId="1CF5D82A" w:rsidR="004A40BF" w:rsidRDefault="004A40BF" w:rsidP="000C6221">
            <w:pPr>
              <w:keepNext/>
              <w:widowControl w:val="0"/>
              <w:ind w:firstLine="0"/>
              <w:jc w:val="center"/>
            </w:pPr>
            <w:r>
              <w:t>sem coordenadas ou coordenadas inválidas)</w:t>
            </w:r>
          </w:p>
        </w:tc>
        <w:tc>
          <w:tcPr>
            <w:tcW w:w="2545" w:type="dxa"/>
            <w:vAlign w:val="center"/>
          </w:tcPr>
          <w:p w14:paraId="58BEEFBF" w14:textId="5C9BF648" w:rsidR="004A40BF" w:rsidRDefault="004A40BF" w:rsidP="000C6221">
            <w:pPr>
              <w:keepNext/>
              <w:widowControl w:val="0"/>
              <w:ind w:firstLine="0"/>
              <w:jc w:val="center"/>
            </w:pPr>
            <w:r w:rsidRPr="005B768E">
              <w:t>Média (Estimativa)</w:t>
            </w:r>
          </w:p>
        </w:tc>
      </w:tr>
      <w:tr w:rsidR="004A40BF" w14:paraId="45983D9B" w14:textId="37C36DF2" w:rsidTr="00B96B7B">
        <w:tc>
          <w:tcPr>
            <w:tcW w:w="1906" w:type="dxa"/>
            <w:vAlign w:val="center"/>
          </w:tcPr>
          <w:p w14:paraId="6593B024" w14:textId="29093BAB" w:rsidR="004A40BF" w:rsidRDefault="004A40BF" w:rsidP="000C6221">
            <w:pPr>
              <w:keepNext/>
              <w:widowControl w:val="0"/>
              <w:ind w:firstLine="0"/>
              <w:jc w:val="center"/>
            </w:pPr>
            <w:r>
              <w:t>4</w:t>
            </w:r>
          </w:p>
        </w:tc>
        <w:tc>
          <w:tcPr>
            <w:tcW w:w="4610" w:type="dxa"/>
            <w:vAlign w:val="center"/>
          </w:tcPr>
          <w:p w14:paraId="6DD954D4" w14:textId="13109DBB" w:rsidR="004A40BF" w:rsidRDefault="004A40BF" w:rsidP="000C6221">
            <w:pPr>
              <w:keepNext/>
              <w:widowControl w:val="0"/>
              <w:ind w:firstLine="0"/>
              <w:jc w:val="center"/>
            </w:pPr>
            <w:r w:rsidRPr="0034157D">
              <w:t>Face de quadra</w:t>
            </w:r>
          </w:p>
        </w:tc>
        <w:tc>
          <w:tcPr>
            <w:tcW w:w="2545" w:type="dxa"/>
            <w:vAlign w:val="center"/>
          </w:tcPr>
          <w:p w14:paraId="5F5DA5E5" w14:textId="6FE2E8EB" w:rsidR="004A40BF" w:rsidRPr="0034157D" w:rsidRDefault="004A40BF" w:rsidP="000C6221">
            <w:pPr>
              <w:keepNext/>
              <w:widowControl w:val="0"/>
              <w:ind w:firstLine="0"/>
              <w:jc w:val="center"/>
            </w:pPr>
            <w:r w:rsidRPr="005B768E">
              <w:t xml:space="preserve">Baixa </w:t>
            </w:r>
            <w:r w:rsidR="007250A5">
              <w:br/>
            </w:r>
            <w:r w:rsidRPr="005B768E">
              <w:t>(Centroide de face)</w:t>
            </w:r>
          </w:p>
        </w:tc>
      </w:tr>
      <w:tr w:rsidR="004A40BF" w14:paraId="254DDA6B" w14:textId="30C917C0" w:rsidTr="00B96B7B">
        <w:tc>
          <w:tcPr>
            <w:tcW w:w="1906" w:type="dxa"/>
            <w:vAlign w:val="center"/>
          </w:tcPr>
          <w:p w14:paraId="7C802F0F" w14:textId="6242DD1F" w:rsidR="004A40BF" w:rsidRDefault="004A40BF" w:rsidP="000C6221">
            <w:pPr>
              <w:keepNext/>
              <w:widowControl w:val="0"/>
              <w:ind w:firstLine="0"/>
              <w:jc w:val="center"/>
            </w:pPr>
            <w:r>
              <w:t>5</w:t>
            </w:r>
          </w:p>
        </w:tc>
        <w:tc>
          <w:tcPr>
            <w:tcW w:w="4610" w:type="dxa"/>
            <w:vAlign w:val="center"/>
          </w:tcPr>
          <w:p w14:paraId="5C9A44CA" w14:textId="2EBF5715" w:rsidR="004A40BF" w:rsidRDefault="004A40BF" w:rsidP="000C6221">
            <w:pPr>
              <w:keepNext/>
              <w:widowControl w:val="0"/>
              <w:ind w:firstLine="0"/>
              <w:jc w:val="center"/>
            </w:pPr>
            <w:r w:rsidRPr="0034157D">
              <w:t>Localidade</w:t>
            </w:r>
          </w:p>
        </w:tc>
        <w:tc>
          <w:tcPr>
            <w:tcW w:w="2545" w:type="dxa"/>
            <w:vAlign w:val="center"/>
          </w:tcPr>
          <w:p w14:paraId="2DA0DF3E" w14:textId="6F0E772E" w:rsidR="004A40BF" w:rsidRPr="0034157D" w:rsidRDefault="004A40BF" w:rsidP="000C6221">
            <w:pPr>
              <w:keepNext/>
              <w:widowControl w:val="0"/>
              <w:ind w:firstLine="0"/>
              <w:jc w:val="center"/>
            </w:pPr>
            <w:r w:rsidRPr="005B768E">
              <w:t xml:space="preserve">Muito Baixa </w:t>
            </w:r>
            <w:r w:rsidR="007250A5">
              <w:br/>
            </w:r>
            <w:r w:rsidRPr="005B768E">
              <w:t>(Centroide local)</w:t>
            </w:r>
          </w:p>
        </w:tc>
      </w:tr>
      <w:tr w:rsidR="004A40BF" w14:paraId="167EBD46" w14:textId="68BEBE8A" w:rsidTr="00B96B7B">
        <w:tc>
          <w:tcPr>
            <w:tcW w:w="1906" w:type="dxa"/>
            <w:vAlign w:val="center"/>
          </w:tcPr>
          <w:p w14:paraId="0924785F" w14:textId="172FE3A6" w:rsidR="004A40BF" w:rsidRDefault="004A40BF" w:rsidP="000C6221">
            <w:pPr>
              <w:keepNext/>
              <w:widowControl w:val="0"/>
              <w:ind w:firstLine="0"/>
              <w:jc w:val="center"/>
            </w:pPr>
            <w:r>
              <w:t>6</w:t>
            </w:r>
          </w:p>
        </w:tc>
        <w:tc>
          <w:tcPr>
            <w:tcW w:w="4610" w:type="dxa"/>
            <w:vAlign w:val="center"/>
          </w:tcPr>
          <w:p w14:paraId="572A8D62" w14:textId="525F9DCF" w:rsidR="004A40BF" w:rsidRDefault="004A40BF" w:rsidP="000C6221">
            <w:pPr>
              <w:keepNext/>
              <w:widowControl w:val="0"/>
              <w:ind w:firstLine="0"/>
              <w:jc w:val="center"/>
            </w:pPr>
            <w:r w:rsidRPr="0034157D">
              <w:t>Setor censitário</w:t>
            </w:r>
          </w:p>
        </w:tc>
        <w:tc>
          <w:tcPr>
            <w:tcW w:w="2545" w:type="dxa"/>
            <w:vAlign w:val="center"/>
          </w:tcPr>
          <w:p w14:paraId="78A0934A" w14:textId="18FF0AA3" w:rsidR="004A40BF" w:rsidRPr="0034157D" w:rsidRDefault="004A40BF" w:rsidP="000C6221">
            <w:pPr>
              <w:keepNext/>
              <w:widowControl w:val="0"/>
              <w:ind w:firstLine="0"/>
              <w:jc w:val="center"/>
            </w:pPr>
            <w:r w:rsidRPr="005B768E">
              <w:t xml:space="preserve">Muito Baixa </w:t>
            </w:r>
            <w:r w:rsidR="007250A5">
              <w:br/>
            </w:r>
            <w:r w:rsidRPr="005B768E">
              <w:t>(Centroide do setor)</w:t>
            </w:r>
          </w:p>
        </w:tc>
      </w:tr>
    </w:tbl>
    <w:p w14:paraId="30B9253D" w14:textId="2923363C" w:rsidR="00476D8F" w:rsidRPr="00D95123" w:rsidRDefault="00DC00AD" w:rsidP="004A3050">
      <w:pPr>
        <w:pStyle w:val="Legenda"/>
      </w:pPr>
      <w:r>
        <w:t>Fonte:</w:t>
      </w:r>
      <w:r w:rsidR="00E31E0B">
        <w:t xml:space="preserve"> </w:t>
      </w:r>
      <w:r w:rsidR="00917461" w:rsidRPr="00917461">
        <w:t xml:space="preserve">Nota metodológica n. 01 </w:t>
      </w:r>
      <w:r w:rsidR="00917461">
        <w:fldChar w:fldCharType="begin"/>
      </w:r>
      <w:r w:rsidR="00917461">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917461">
        <w:fldChar w:fldCharType="separate"/>
      </w:r>
      <w:r w:rsidR="00917461" w:rsidRPr="00917461">
        <w:rPr>
          <w:rFonts w:cs="Arial"/>
        </w:rPr>
        <w:t>(IBGE, 2024)</w:t>
      </w:r>
      <w:r w:rsidR="00917461">
        <w:fldChar w:fldCharType="end"/>
      </w:r>
    </w:p>
    <w:p w14:paraId="6FC1F573" w14:textId="77777777" w:rsidR="0095719F" w:rsidRDefault="0095719F" w:rsidP="006D3D4B"/>
    <w:p w14:paraId="16825874" w14:textId="0CDD6B4C" w:rsidR="0033386F" w:rsidRDefault="0033386F" w:rsidP="006D3D4B">
      <w:r w:rsidRPr="0033386F">
        <w:t xml:space="preserve">Para assegurar o rigor técnico da metodologia </w:t>
      </w:r>
      <w:r w:rsidRPr="0033386F">
        <w:rPr>
          <w:i/>
          <w:iCs/>
        </w:rPr>
        <w:t>SuperCIATA</w:t>
      </w:r>
      <w:r w:rsidRPr="0033386F">
        <w:t>, optou-se pelo descarte de registros com baixo nível de precisã</w:t>
      </w:r>
      <w:r w:rsidR="00DE6FF0">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1FE142F8" w14:textId="66E30B14" w:rsidR="00C93341" w:rsidRDefault="00C93341" w:rsidP="006D3D4B">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rsidR="005F2E73">
        <w:t xml:space="preserve">alta qualidade </w:t>
      </w:r>
      <w:r w:rsidRPr="00C93341">
        <w:t>geral do cadastro</w:t>
      </w:r>
      <w:r w:rsidR="0081186A">
        <w:t>.</w:t>
      </w:r>
    </w:p>
    <w:p w14:paraId="228462AD" w14:textId="77777777" w:rsidR="00D4205C" w:rsidRDefault="00D4205C" w:rsidP="006D3D4B"/>
    <w:p w14:paraId="36C72ED8" w14:textId="64DCA2AE" w:rsidR="009F0A92" w:rsidRDefault="00B9752E" w:rsidP="00441CC4">
      <w:pPr>
        <w:pStyle w:val="Ttulo3"/>
        <w:keepLines w:val="0"/>
        <w:pageBreakBefore/>
        <w:widowControl w:val="0"/>
      </w:pPr>
      <w:r>
        <w:lastRenderedPageBreak/>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280D53C2"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F07562">
        <w:t xml:space="preserve">Quadro </w:t>
      </w:r>
      <w:r w:rsidR="00F07562">
        <w:rPr>
          <w:noProof/>
        </w:rPr>
        <w:t>7</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252EEC11" w:rsidR="009637C0" w:rsidRDefault="009637C0" w:rsidP="004A3050">
      <w:pPr>
        <w:pStyle w:val="Legenda"/>
      </w:pPr>
      <w:bookmarkStart w:id="12" w:name="_Ref217937599"/>
      <w:r>
        <w:t xml:space="preserve">Quadro </w:t>
      </w:r>
      <w:fldSimple w:instr=" SEQ Quadro \* ARABIC ">
        <w:r w:rsidR="00FF63B1">
          <w:rPr>
            <w:noProof/>
          </w:rPr>
          <w:t>7</w:t>
        </w:r>
      </w:fldSimple>
      <w:bookmarkEnd w:id="12"/>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042072DC" w:rsidR="009637C0" w:rsidRDefault="007D1ED1" w:rsidP="004A3050">
      <w:pPr>
        <w:pStyle w:val="Legenda"/>
      </w:pPr>
      <w:r w:rsidRPr="007D1ED1">
        <w:t>Elaboração: Os autores</w:t>
      </w:r>
    </w:p>
    <w:p w14:paraId="3D1BF8BF" w14:textId="77777777" w:rsidR="004959CC" w:rsidRDefault="004959CC" w:rsidP="0045130D"/>
    <w:p w14:paraId="77708DBA" w14:textId="21D6408D" w:rsidR="006D3D4B" w:rsidRDefault="006D3D4B" w:rsidP="00C67670">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40384A7F"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BC5386">
        <w:instrText xml:space="preserve"> ADDIN ZOTERO_ITEM CSL_CITATION {"citationID":"W2ySS0KN","properties":{"formattedCitation":"(Downloads | IBGE, 2025)","plainCitation":"(Downloads | IBGE, 2025)","noteIndex":0},"citationItems":[{"id":222,"uris":["http://zotero.org/users/15531986/items/82GFF8DE"],"itemData":{"id":222,"type":"webpage","title":"Downloads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10E18909"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F07562">
        <w:t xml:space="preserve">Quadro </w:t>
      </w:r>
      <w:r w:rsidR="00F07562">
        <w:rPr>
          <w:noProof/>
        </w:rPr>
        <w:t>8</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26D1A203" w:rsidR="007C31C2" w:rsidRDefault="007C31C2" w:rsidP="007C31C2">
      <w:pPr>
        <w:pStyle w:val="Legenda"/>
      </w:pPr>
      <w:bookmarkStart w:id="13" w:name="_Ref218937171"/>
      <w:r>
        <w:lastRenderedPageBreak/>
        <w:t xml:space="preserve">Quadro </w:t>
      </w:r>
      <w:fldSimple w:instr=" SEQ Quadro \* ARABIC ">
        <w:r w:rsidR="00FF63B1">
          <w:rPr>
            <w:noProof/>
          </w:rPr>
          <w:t>8</w:t>
        </w:r>
      </w:fldSimple>
      <w:bookmarkEnd w:id="13"/>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5E24417C" w:rsidR="00DD6204" w:rsidRDefault="0015547F" w:rsidP="00DD6204">
      <w:pPr>
        <w:pStyle w:val="Legenda"/>
      </w:pPr>
      <w:r>
        <w:t xml:space="preserve">Fonte: IBGE. </w:t>
      </w:r>
      <w:r w:rsidR="00DD6204" w:rsidRPr="007D1ED1">
        <w:t>Elaboração: Os autores</w:t>
      </w:r>
      <w:r>
        <w:t xml:space="preserve"> </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25226AEE"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F07562" w:rsidRPr="00F07562">
        <w:rPr>
          <w:i w:val="0"/>
          <w:iCs w:val="0"/>
        </w:rPr>
        <w:t xml:space="preserve">Quadro </w:t>
      </w:r>
      <w:r w:rsidR="00F07562" w:rsidRPr="00F07562">
        <w:rPr>
          <w:i w:val="0"/>
          <w:iCs w:val="0"/>
          <w:noProof/>
        </w:rPr>
        <w:t>9</w:t>
      </w:r>
      <w:r w:rsidR="00CE2609" w:rsidRPr="00EE2BC9">
        <w:rPr>
          <w:i w:val="0"/>
          <w:iCs w:val="0"/>
        </w:rPr>
        <w:fldChar w:fldCharType="end"/>
      </w:r>
      <w:r w:rsidR="006D3D4B" w:rsidRPr="00EE2BC9">
        <w:rPr>
          <w:i w:val="0"/>
          <w:iCs w:val="0"/>
        </w:rPr>
        <w:t>.</w:t>
      </w:r>
    </w:p>
    <w:p w14:paraId="480C19F2" w14:textId="0D60AE33" w:rsidR="00CE2609" w:rsidRDefault="00CE2609" w:rsidP="004A3050">
      <w:pPr>
        <w:pStyle w:val="Legenda"/>
      </w:pPr>
      <w:bookmarkStart w:id="14" w:name="_Ref210804241"/>
      <w:r>
        <w:t xml:space="preserve">Quadro </w:t>
      </w:r>
      <w:fldSimple w:instr=" SEQ Quadro \* ARABIC ">
        <w:r w:rsidR="00FF63B1">
          <w:rPr>
            <w:noProof/>
          </w:rPr>
          <w:t>9</w:t>
        </w:r>
      </w:fldSimple>
      <w:bookmarkEnd w:id="14"/>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77777777" w:rsidR="00C90FD3" w:rsidRDefault="00C90FD3" w:rsidP="004A3050">
      <w:pPr>
        <w:pStyle w:val="Legenda"/>
      </w:pPr>
      <w:r>
        <w:lastRenderedPageBreak/>
        <w:t>Elaboração: Os autores</w:t>
      </w:r>
    </w:p>
    <w:p w14:paraId="7A96DB85" w14:textId="77777777" w:rsidR="00850550" w:rsidRPr="00850550" w:rsidRDefault="00850550" w:rsidP="00850550"/>
    <w:p w14:paraId="5A23B043" w14:textId="14E1FD7B"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F07562">
        <w:t xml:space="preserve">Quadro </w:t>
      </w:r>
      <w:r w:rsidR="00F07562">
        <w:rPr>
          <w:noProof/>
        </w:rPr>
        <w:t>10</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6E47D462"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 '4'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2591ACE"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F07562">
        <w:t xml:space="preserve">Quadro </w:t>
      </w:r>
      <w:r w:rsidR="00F07562">
        <w:rPr>
          <w:noProof/>
        </w:rPr>
        <w:t>11</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0C690CF9"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F07562">
        <w:t xml:space="preserve">Quadro </w:t>
      </w:r>
      <w:r w:rsidR="00F07562">
        <w:rPr>
          <w:noProof/>
        </w:rPr>
        <w:t>11</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5B2CD2D6" w:rsidR="003C7931" w:rsidRDefault="003C7931" w:rsidP="003C7931">
      <w:pPr>
        <w:pStyle w:val="Legenda"/>
        <w:keepLines w:val="0"/>
        <w:widowControl w:val="0"/>
      </w:pPr>
      <w:bookmarkStart w:id="15" w:name="_Ref219012017"/>
      <w:r>
        <w:lastRenderedPageBreak/>
        <w:t xml:space="preserve">Quadro </w:t>
      </w:r>
      <w:fldSimple w:instr=" SEQ Quadro \* ARABIC ">
        <w:r w:rsidR="00FF63B1">
          <w:rPr>
            <w:noProof/>
          </w:rPr>
          <w:t>10</w:t>
        </w:r>
      </w:fldSimple>
      <w:bookmarkStart w:id="16" w:name="_Ref219012844"/>
      <w:bookmarkEnd w:id="15"/>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180205" w:rsidRDefault="0031615D" w:rsidP="00343385">
            <w:pPr>
              <w:pStyle w:val="Codigo"/>
              <w:keepNext/>
              <w:widowControl w:val="0"/>
              <w:rPr>
                <w:b/>
                <w:bCs/>
                <w:lang w:val="en-US"/>
              </w:rPr>
            </w:pPr>
            <w:r w:rsidRPr="00180205">
              <w:rPr>
                <w:b/>
                <w:bCs/>
                <w:lang w:val="en-US"/>
              </w:rPr>
              <w:t>-- MySQL</w:t>
            </w:r>
            <w:r w:rsidR="00FC7DBD" w:rsidRPr="00180205">
              <w:rPr>
                <w:b/>
                <w:bCs/>
                <w:lang w:val="en-US"/>
              </w:rPr>
              <w:t>/MariaDB 10.2</w:t>
            </w:r>
            <w:r w:rsidR="00FC7DBD" w:rsidRPr="00EC189F">
              <w:rPr>
                <w:rStyle w:val="Refdenotaderodap"/>
                <w:b/>
                <w:bCs/>
              </w:rPr>
              <w:footnoteReference w:id="6"/>
            </w:r>
          </w:p>
          <w:p w14:paraId="6BE7BBFF" w14:textId="77777777" w:rsidR="003C7931" w:rsidRPr="003C7931" w:rsidRDefault="003C7931" w:rsidP="00343385">
            <w:pPr>
              <w:pStyle w:val="Codigo"/>
              <w:keepNext/>
              <w:widowControl w:val="0"/>
              <w:rPr>
                <w:lang w:val="en-US"/>
              </w:rPr>
            </w:pPr>
            <w:r w:rsidRPr="003C7931">
              <w:rPr>
                <w:lang w:val="en-US"/>
              </w:rPr>
              <w:t>CREATE TABLE TMP_ENDERECOS_BASE AS</w:t>
            </w:r>
          </w:p>
          <w:p w14:paraId="34240B9D" w14:textId="77777777" w:rsidR="003C7931" w:rsidRPr="00180205" w:rsidRDefault="003C7931" w:rsidP="00343385">
            <w:pPr>
              <w:pStyle w:val="Codigo"/>
              <w:keepNext/>
              <w:widowControl w:val="0"/>
              <w:rPr>
                <w:lang w:val="en-US"/>
              </w:rPr>
            </w:pPr>
            <w:r w:rsidRPr="00180205">
              <w:rPr>
                <w:lang w:val="en-US"/>
              </w:rPr>
              <w:t xml:space="preserve">SELECT </w:t>
            </w:r>
          </w:p>
          <w:p w14:paraId="65DE681D" w14:textId="77777777" w:rsidR="003C7931" w:rsidRPr="003C7931" w:rsidRDefault="003C7931" w:rsidP="00343385">
            <w:pPr>
              <w:pStyle w:val="Codigo"/>
              <w:keepNext/>
              <w:widowControl w:val="0"/>
              <w:rPr>
                <w:lang w:val="es-ES"/>
              </w:rPr>
            </w:pPr>
            <w:r w:rsidRPr="00180205">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77777777" w:rsidR="003C7931" w:rsidRPr="001263B6" w:rsidRDefault="003C7931" w:rsidP="00343385">
            <w:pPr>
              <w:pStyle w:val="Codigo"/>
              <w:keepNext/>
              <w:widowControl w:val="0"/>
              <w:rPr>
                <w:lang w:val="en-US"/>
              </w:rPr>
            </w:pPr>
            <w:r w:rsidRPr="005965B5">
              <w:t>WHERE NV_GEO_COORD &lt; '4';</w:t>
            </w:r>
          </w:p>
        </w:tc>
      </w:tr>
    </w:tbl>
    <w:p w14:paraId="7CF2ACAE" w14:textId="77777777" w:rsidR="003C7931" w:rsidRDefault="003C7931" w:rsidP="003C7931">
      <w:pPr>
        <w:pStyle w:val="Legenda"/>
      </w:pPr>
      <w:r>
        <w:t>Elaboração: Os autores</w:t>
      </w:r>
    </w:p>
    <w:p w14:paraId="7B88388A" w14:textId="77777777" w:rsidR="003C7931" w:rsidRDefault="003C7931" w:rsidP="009027E7">
      <w:pPr>
        <w:pStyle w:val="Legenda"/>
      </w:pPr>
    </w:p>
    <w:p w14:paraId="0C00C460" w14:textId="32F7AD19" w:rsidR="009027E7" w:rsidRDefault="009027E7" w:rsidP="009027E7">
      <w:pPr>
        <w:pStyle w:val="Legenda"/>
      </w:pPr>
      <w:bookmarkStart w:id="17" w:name="_Ref219013027"/>
      <w:r>
        <w:t xml:space="preserve">Quadro </w:t>
      </w:r>
      <w:fldSimple w:instr=" SEQ Quadro \* ARABIC ">
        <w:r w:rsidR="00FF63B1">
          <w:rPr>
            <w:noProof/>
          </w:rPr>
          <w:t>11</w:t>
        </w:r>
      </w:fldSimple>
      <w:bookmarkEnd w:id="16"/>
      <w:bookmarkEnd w:id="17"/>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77777777" w:rsidR="00123B9F" w:rsidRDefault="00123B9F" w:rsidP="00123B9F">
      <w:pPr>
        <w:pStyle w:val="Legenda"/>
      </w:pPr>
      <w:r>
        <w:t>Elaboração: Os autores</w:t>
      </w:r>
    </w:p>
    <w:p w14:paraId="7ECB7768" w14:textId="77777777" w:rsidR="00045E61" w:rsidRDefault="00045E61" w:rsidP="00045E61"/>
    <w:p w14:paraId="1C345A29" w14:textId="5C9A6036"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C849D0">
        <w:t xml:space="preserve">Quadro </w:t>
      </w:r>
      <w:r w:rsidR="00C849D0">
        <w:rPr>
          <w:noProof/>
        </w:rPr>
        <w:t>12</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multirresidenciais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5619BDA7"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4E424F">
        <w:t xml:space="preserve">Quadro </w:t>
      </w:r>
      <w:r w:rsidR="004E424F">
        <w:rPr>
          <w:noProof/>
        </w:rPr>
        <w:t>12</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1B83C71A" w14:textId="77777777" w:rsidR="0028028D" w:rsidRDefault="0028028D" w:rsidP="00D607D9"/>
    <w:p w14:paraId="41274D22" w14:textId="60E8BE7F" w:rsidR="00905130" w:rsidRDefault="00905130" w:rsidP="00905130">
      <w:pPr>
        <w:pStyle w:val="Legenda"/>
      </w:pPr>
      <w:bookmarkStart w:id="18" w:name="_Ref219017416"/>
      <w:r>
        <w:t xml:space="preserve">Quadro </w:t>
      </w:r>
      <w:fldSimple w:instr=" SEQ Quadro \* ARABIC ">
        <w:r w:rsidR="00FF63B1">
          <w:rPr>
            <w:noProof/>
          </w:rPr>
          <w:t>12</w:t>
        </w:r>
      </w:fldSimple>
      <w:bookmarkEnd w:id="18"/>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7D4618" w:rsidRDefault="007D4618" w:rsidP="007D4618">
            <w:pPr>
              <w:pStyle w:val="Codigo"/>
              <w:keepNext/>
              <w:widowControl w:val="0"/>
              <w:rPr>
                <w:lang w:val="en-US"/>
              </w:rPr>
            </w:pPr>
            <w:r w:rsidRPr="007D4618">
              <w:rPr>
                <w:lang w:val="en-US"/>
              </w:rPr>
              <w:t xml:space="preserve">        ',', 1</w:t>
            </w:r>
          </w:p>
          <w:p w14:paraId="0B8688AC" w14:textId="77777777" w:rsidR="007D4618" w:rsidRPr="007D4618" w:rsidRDefault="007D4618" w:rsidP="007D4618">
            <w:pPr>
              <w:pStyle w:val="Codigo"/>
              <w:keepNext/>
              <w:widowControl w:val="0"/>
              <w:rPr>
                <w:lang w:val="en-US"/>
              </w:rPr>
            </w:pPr>
            <w:r w:rsidRPr="007D4618">
              <w:rPr>
                <w:lang w:val="en-US"/>
              </w:rPr>
              <w:t xml:space="preserve">    ) AS ID_FACE_MODA,</w:t>
            </w:r>
          </w:p>
          <w:p w14:paraId="4335E39C" w14:textId="77777777" w:rsidR="007D4618" w:rsidRPr="007D4618" w:rsidRDefault="007D4618" w:rsidP="007D4618">
            <w:pPr>
              <w:pStyle w:val="Codigo"/>
              <w:keepNext/>
              <w:widowControl w:val="0"/>
              <w:rPr>
                <w:lang w:val="en-US"/>
              </w:rPr>
            </w:pPr>
            <w:r w:rsidRPr="007D4618">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77777777" w:rsidR="000628D4" w:rsidRDefault="000628D4" w:rsidP="000628D4">
      <w:pPr>
        <w:pStyle w:val="Legenda"/>
      </w:pPr>
      <w:r>
        <w:t>Elaboração: Os autores</w:t>
      </w:r>
    </w:p>
    <w:p w14:paraId="6B1EA582" w14:textId="77777777" w:rsidR="000628D4" w:rsidRPr="00384E0F" w:rsidRDefault="000628D4" w:rsidP="00045E61"/>
    <w:p w14:paraId="4FC256C1" w14:textId="5B8F4EB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1BA76E9D" w:rsidR="00CF64FF" w:rsidRDefault="002E2032" w:rsidP="001A7A32">
      <w:pPr>
        <w:pStyle w:val="PargrafodaLista"/>
        <w:numPr>
          <w:ilvl w:val="0"/>
          <w:numId w:val="17"/>
        </w:numPr>
      </w:pPr>
      <w:r w:rsidRPr="002E2032">
        <w:rPr>
          <w:b/>
          <w:bCs/>
        </w:rPr>
        <w:t>Consolidação de Dados</w:t>
      </w:r>
      <w:r>
        <w:t xml:space="preserve">: O mapeamento das colunas assegura que as </w:t>
      </w:r>
      <w:proofErr w:type="gramStart"/>
      <w:r>
        <w:t>alterações gerada</w:t>
      </w:r>
      <w:proofErr w:type="gramEnd"/>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7D7FE6">
      <w:pPr>
        <w:pStyle w:val="Legenda"/>
      </w:pP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860E91">
            <w:pPr>
              <w:pStyle w:val="Codigo"/>
              <w:keepNext/>
              <w:widowControl w:val="0"/>
              <w:rPr>
                <w:b/>
                <w:bCs/>
              </w:rPr>
            </w:pPr>
            <w:r w:rsidRPr="00860E91">
              <w:rPr>
                <w:b/>
                <w:bCs/>
              </w:rPr>
              <w:t>-- Insere os endereços únicos na tabela final</w:t>
            </w:r>
          </w:p>
          <w:p w14:paraId="4D41C25D" w14:textId="6238CD5B" w:rsidR="00860E91" w:rsidRPr="00860E91" w:rsidRDefault="00860E91" w:rsidP="00860E91">
            <w:pPr>
              <w:pStyle w:val="Codigo"/>
              <w:keepNext/>
              <w:widowControl w:val="0"/>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860E91">
            <w:pPr>
              <w:pStyle w:val="Codigo"/>
              <w:keepNext/>
              <w:widowControl w:val="0"/>
            </w:pPr>
            <w:r w:rsidRPr="00860E91">
              <w:t>INSERT INTO CN_PONTOS_UNICOS (</w:t>
            </w:r>
          </w:p>
          <w:p w14:paraId="6220B0D2" w14:textId="77777777" w:rsidR="00860E91" w:rsidRPr="00860E91" w:rsidRDefault="00860E91" w:rsidP="00860E91">
            <w:pPr>
              <w:pStyle w:val="Codigo"/>
              <w:keepNext/>
              <w:widowControl w:val="0"/>
            </w:pPr>
            <w:r w:rsidRPr="00860E91">
              <w:t xml:space="preserve">  COD_MUNICIPIO, </w:t>
            </w:r>
          </w:p>
          <w:p w14:paraId="1B2C4461" w14:textId="77777777" w:rsidR="00860E91" w:rsidRPr="00860E91" w:rsidRDefault="00860E91" w:rsidP="00860E91">
            <w:pPr>
              <w:pStyle w:val="Codigo"/>
              <w:keepNext/>
              <w:widowControl w:val="0"/>
            </w:pPr>
            <w:r w:rsidRPr="00860E91">
              <w:t xml:space="preserve">  COD_UNICO_ENDERECO, </w:t>
            </w:r>
          </w:p>
          <w:p w14:paraId="0C47F9C9" w14:textId="77777777" w:rsidR="00860E91" w:rsidRPr="00860E91" w:rsidRDefault="00860E91" w:rsidP="00860E91">
            <w:pPr>
              <w:pStyle w:val="Codigo"/>
              <w:keepNext/>
              <w:widowControl w:val="0"/>
            </w:pPr>
            <w:r w:rsidRPr="00860E91">
              <w:t xml:space="preserve">  ID_QUADRA, </w:t>
            </w:r>
          </w:p>
          <w:p w14:paraId="40463E81" w14:textId="77777777" w:rsidR="00860E91" w:rsidRPr="00860E91" w:rsidRDefault="00860E91" w:rsidP="00860E91">
            <w:pPr>
              <w:pStyle w:val="Codigo"/>
              <w:keepNext/>
              <w:widowControl w:val="0"/>
            </w:pPr>
            <w:r w:rsidRPr="00860E91">
              <w:t xml:space="preserve">  ID_FACE, </w:t>
            </w:r>
          </w:p>
          <w:p w14:paraId="61D8B453" w14:textId="77777777" w:rsidR="00860E91" w:rsidRPr="00860E91" w:rsidRDefault="00860E91" w:rsidP="00860E91">
            <w:pPr>
              <w:pStyle w:val="Codigo"/>
              <w:keepNext/>
              <w:widowControl w:val="0"/>
            </w:pPr>
            <w:r w:rsidRPr="00860E91">
              <w:t xml:space="preserve">  NOM_LOGRADOURO, </w:t>
            </w:r>
          </w:p>
          <w:p w14:paraId="518ACFB5" w14:textId="77777777" w:rsidR="00860E91" w:rsidRPr="00860E91" w:rsidRDefault="00860E91" w:rsidP="00860E91">
            <w:pPr>
              <w:pStyle w:val="Codigo"/>
              <w:keepNext/>
              <w:widowControl w:val="0"/>
            </w:pPr>
            <w:r w:rsidRPr="00860E91">
              <w:t xml:space="preserve">  NUM_ENDERECO, </w:t>
            </w:r>
          </w:p>
          <w:p w14:paraId="554F40BF" w14:textId="77777777" w:rsidR="00860E91" w:rsidRPr="00860E91" w:rsidRDefault="00860E91" w:rsidP="00860E91">
            <w:pPr>
              <w:pStyle w:val="Codigo"/>
              <w:keepNext/>
              <w:widowControl w:val="0"/>
            </w:pPr>
            <w:r w:rsidRPr="00860E91">
              <w:t xml:space="preserve">  LATITUDE, </w:t>
            </w:r>
          </w:p>
          <w:p w14:paraId="5C73D21A" w14:textId="77777777" w:rsidR="00860E91" w:rsidRPr="00860E91" w:rsidRDefault="00860E91" w:rsidP="00860E91">
            <w:pPr>
              <w:pStyle w:val="Codigo"/>
              <w:keepNext/>
              <w:widowControl w:val="0"/>
            </w:pPr>
            <w:r w:rsidRPr="00860E91">
              <w:t xml:space="preserve">  LONGITUDE, </w:t>
            </w:r>
          </w:p>
          <w:p w14:paraId="62500CCE" w14:textId="77777777" w:rsidR="00860E91" w:rsidRPr="00860E91" w:rsidRDefault="00860E91" w:rsidP="00860E91">
            <w:pPr>
              <w:pStyle w:val="Codigo"/>
              <w:keepNext/>
              <w:widowControl w:val="0"/>
            </w:pPr>
            <w:r w:rsidRPr="00860E91">
              <w:t xml:space="preserve">  COORDS</w:t>
            </w:r>
          </w:p>
          <w:p w14:paraId="3408211D" w14:textId="77777777" w:rsidR="00860E91" w:rsidRPr="00860E91" w:rsidRDefault="00860E91" w:rsidP="00860E91">
            <w:pPr>
              <w:pStyle w:val="Codigo"/>
              <w:keepNext/>
              <w:widowControl w:val="0"/>
            </w:pPr>
            <w:r w:rsidRPr="00860E91">
              <w:t>)</w:t>
            </w:r>
          </w:p>
          <w:p w14:paraId="36EB2D0D" w14:textId="77777777" w:rsidR="00860E91" w:rsidRPr="00860E91" w:rsidRDefault="00860E91" w:rsidP="00860E91">
            <w:pPr>
              <w:pStyle w:val="Codigo"/>
              <w:keepNext/>
              <w:widowControl w:val="0"/>
            </w:pPr>
            <w:r w:rsidRPr="00860E91">
              <w:t xml:space="preserve">SELECT </w:t>
            </w:r>
          </w:p>
          <w:p w14:paraId="772C2B8E" w14:textId="77777777" w:rsidR="00860E91" w:rsidRPr="00860E91" w:rsidRDefault="00860E91" w:rsidP="00860E91">
            <w:pPr>
              <w:pStyle w:val="Codigo"/>
              <w:keepNext/>
              <w:widowControl w:val="0"/>
            </w:pPr>
            <w:r w:rsidRPr="00860E91">
              <w:t xml:space="preserve">  COD_MUNICIPIO,</w:t>
            </w:r>
          </w:p>
          <w:p w14:paraId="748FCCA3" w14:textId="77777777" w:rsidR="00860E91" w:rsidRPr="00860E91" w:rsidRDefault="00860E91" w:rsidP="00860E91">
            <w:pPr>
              <w:pStyle w:val="Codigo"/>
              <w:keepNext/>
              <w:widowControl w:val="0"/>
            </w:pPr>
            <w:r w:rsidRPr="00860E91">
              <w:t xml:space="preserve">  COD_UNICO_ENDERECO_REF,</w:t>
            </w:r>
          </w:p>
          <w:p w14:paraId="4BAA7257" w14:textId="77777777" w:rsidR="00860E91" w:rsidRPr="00860E91" w:rsidRDefault="00860E91" w:rsidP="00860E91">
            <w:pPr>
              <w:pStyle w:val="Codigo"/>
              <w:keepNext/>
              <w:widowControl w:val="0"/>
            </w:pPr>
            <w:r w:rsidRPr="00860E91">
              <w:t xml:space="preserve">  ID_QUADRA_MODA,</w:t>
            </w:r>
          </w:p>
          <w:p w14:paraId="64F14773" w14:textId="77777777" w:rsidR="00860E91" w:rsidRPr="00860E91" w:rsidRDefault="00860E91" w:rsidP="00860E91">
            <w:pPr>
              <w:pStyle w:val="Codigo"/>
              <w:keepNext/>
              <w:widowControl w:val="0"/>
            </w:pPr>
            <w:r w:rsidRPr="00860E91">
              <w:t xml:space="preserve">  ID_FACE_MODA,</w:t>
            </w:r>
          </w:p>
          <w:p w14:paraId="174EEA6F" w14:textId="77777777" w:rsidR="00860E91" w:rsidRPr="00860E91" w:rsidRDefault="00860E91" w:rsidP="00860E91">
            <w:pPr>
              <w:pStyle w:val="Codigo"/>
              <w:keepNext/>
              <w:widowControl w:val="0"/>
            </w:pPr>
            <w:r w:rsidRPr="00860E91">
              <w:t xml:space="preserve">  NOM_LOGRADOURO,</w:t>
            </w:r>
          </w:p>
          <w:p w14:paraId="49846E21" w14:textId="77777777" w:rsidR="00860E91" w:rsidRPr="00860E91" w:rsidRDefault="00860E91" w:rsidP="00860E91">
            <w:pPr>
              <w:pStyle w:val="Codigo"/>
              <w:keepNext/>
              <w:widowControl w:val="0"/>
            </w:pPr>
            <w:r w:rsidRPr="00860E91">
              <w:t xml:space="preserve">  NUM_ENDERECO,</w:t>
            </w:r>
          </w:p>
          <w:p w14:paraId="7881BE9A" w14:textId="77777777" w:rsidR="00860E91" w:rsidRPr="00860E91" w:rsidRDefault="00860E91" w:rsidP="00860E91">
            <w:pPr>
              <w:pStyle w:val="Codigo"/>
              <w:keepNext/>
              <w:widowControl w:val="0"/>
              <w:rPr>
                <w:lang w:val="es-ES"/>
              </w:rPr>
            </w:pPr>
            <w:r w:rsidRPr="00860E91">
              <w:t xml:space="preserve">  </w:t>
            </w:r>
            <w:r w:rsidRPr="00860E91">
              <w:rPr>
                <w:lang w:val="es-ES"/>
              </w:rPr>
              <w:t>LATITUDE_MEDIA,</w:t>
            </w:r>
          </w:p>
          <w:p w14:paraId="247A1940" w14:textId="77777777" w:rsidR="00860E91" w:rsidRPr="00860E91" w:rsidRDefault="00860E91" w:rsidP="00860E91">
            <w:pPr>
              <w:pStyle w:val="Codigo"/>
              <w:keepNext/>
              <w:widowControl w:val="0"/>
              <w:rPr>
                <w:lang w:val="es-ES"/>
              </w:rPr>
            </w:pPr>
            <w:r w:rsidRPr="00860E91">
              <w:rPr>
                <w:lang w:val="es-ES"/>
              </w:rPr>
              <w:t xml:space="preserve">  LONGITUDE_MEDIA,</w:t>
            </w:r>
          </w:p>
          <w:p w14:paraId="7B27771A" w14:textId="77777777" w:rsidR="00860E91" w:rsidRPr="00860E91" w:rsidRDefault="00860E91" w:rsidP="00860E91">
            <w:pPr>
              <w:pStyle w:val="Codigo"/>
              <w:keepNext/>
              <w:widowControl w:val="0"/>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1263B6" w:rsidRDefault="00860E91" w:rsidP="00860E91">
            <w:pPr>
              <w:pStyle w:val="Codigo"/>
              <w:keepNext/>
              <w:widowControl w:val="0"/>
              <w:rPr>
                <w:lang w:val="en-US"/>
              </w:rPr>
            </w:pPr>
            <w:r w:rsidRPr="00860E91">
              <w:t>FROM TMP_ENDERECOS_UNICOS;</w:t>
            </w:r>
          </w:p>
        </w:tc>
      </w:tr>
    </w:tbl>
    <w:p w14:paraId="260255E0" w14:textId="77777777" w:rsidR="007D7FE6" w:rsidRDefault="007D7FE6" w:rsidP="007D7FE6">
      <w:pPr>
        <w:pStyle w:val="Legenda"/>
      </w:pPr>
      <w:r>
        <w:t>Elaboração: Os autores</w:t>
      </w:r>
    </w:p>
    <w:p w14:paraId="7CFA7A02" w14:textId="77777777" w:rsidR="007D7FE6" w:rsidRDefault="007D7FE6" w:rsidP="006D3D4B"/>
    <w:p w14:paraId="04CFB071" w14:textId="447B1A86" w:rsidR="00DA5D38" w:rsidRDefault="00E9267D" w:rsidP="00E9267D">
      <w:pPr>
        <w:pStyle w:val="Ttulo4"/>
      </w:pPr>
      <w:bookmarkStart w:id="19" w:name="_Ref218844539"/>
      <w:r>
        <w:t>Tabela CN_LOGRADOUROS</w:t>
      </w:r>
      <w:bookmarkEnd w:id="1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17CB6ADC" w:rsidR="003649B2" w:rsidRDefault="00762D4D" w:rsidP="001D702A">
      <w:r>
        <w:t xml:space="preserve">O </w:t>
      </w:r>
      <w:r w:rsidR="00F50F56">
        <w:fldChar w:fldCharType="begin"/>
      </w:r>
      <w:r w:rsidR="00F50F56">
        <w:instrText xml:space="preserve"> REF _Ref210812969 \h </w:instrText>
      </w:r>
      <w:r w:rsidR="00F50F56">
        <w:fldChar w:fldCharType="separate"/>
      </w:r>
      <w:r w:rsidR="00F07562">
        <w:t xml:space="preserve">Quadro </w:t>
      </w:r>
      <w:r w:rsidR="00F07562">
        <w:rPr>
          <w:noProof/>
        </w:rPr>
        <w:t>12</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495DB261" w:rsidR="003649B2" w:rsidRDefault="003649B2" w:rsidP="004A3050">
      <w:pPr>
        <w:pStyle w:val="Legenda"/>
      </w:pPr>
      <w:bookmarkStart w:id="20" w:name="_Ref210812969"/>
      <w:r>
        <w:lastRenderedPageBreak/>
        <w:t xml:space="preserve">Quadro </w:t>
      </w:r>
      <w:fldSimple w:instr=" SEQ Quadro \* ARABIC ">
        <w:r w:rsidR="00FF63B1">
          <w:rPr>
            <w:noProof/>
          </w:rPr>
          <w:t>13</w:t>
        </w:r>
      </w:fldSimple>
      <w:bookmarkEnd w:id="20"/>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D47525" w:rsidRDefault="00D47525" w:rsidP="00D47525">
            <w:pPr>
              <w:pStyle w:val="Codigo"/>
              <w:keepNext/>
              <w:widowControl w:val="0"/>
              <w:rPr>
                <w:lang w:val="en-US"/>
              </w:rPr>
            </w:pPr>
            <w:r w:rsidRPr="00D47525">
              <w:rPr>
                <w:lang w:val="en-US"/>
              </w:rPr>
              <w:t xml:space="preserve">  </w:t>
            </w:r>
            <w:r w:rsidRPr="00393AF9">
              <w:rPr>
                <w:color w:val="385623" w:themeColor="accent6" w:themeShade="80"/>
                <w:lang w:val="en-US"/>
              </w:rPr>
              <w:t xml:space="preserve">COD_MUNICIPIO        </w:t>
            </w:r>
            <w:proofErr w:type="gramStart"/>
            <w:r w:rsidRPr="00D47525">
              <w:rPr>
                <w:lang w:val="en-US"/>
              </w:rPr>
              <w:t>VARCHAR(</w:t>
            </w:r>
            <w:proofErr w:type="gramEnd"/>
            <w:r w:rsidRPr="00D47525">
              <w:rPr>
                <w:lang w:val="en-US"/>
              </w:rPr>
              <w:t>7),</w:t>
            </w:r>
          </w:p>
          <w:p w14:paraId="5AB7C60B" w14:textId="77777777" w:rsidR="00D47525" w:rsidRPr="00D47525" w:rsidRDefault="00D47525" w:rsidP="00D47525">
            <w:pPr>
              <w:pStyle w:val="Codigo"/>
              <w:keepNext/>
              <w:widowControl w:val="0"/>
              <w:rPr>
                <w:lang w:val="en-US"/>
              </w:rPr>
            </w:pPr>
            <w:r w:rsidRPr="00D47525">
              <w:rPr>
                <w:lang w:val="en-US"/>
              </w:rPr>
              <w:t xml:space="preserve">  </w:t>
            </w:r>
            <w:r w:rsidRPr="00422276">
              <w:rPr>
                <w:color w:val="1F3864" w:themeColor="accent5" w:themeShade="80"/>
                <w:lang w:val="en-US"/>
              </w:rPr>
              <w:t xml:space="preserve">NOM_LOGRADOURO       </w:t>
            </w:r>
            <w:proofErr w:type="gramStart"/>
            <w:r w:rsidRPr="00D47525">
              <w:rPr>
                <w:lang w:val="en-US"/>
              </w:rPr>
              <w:t>VARCHAR(</w:t>
            </w:r>
            <w:proofErr w:type="gramEnd"/>
            <w:r w:rsidRPr="00D47525">
              <w:rPr>
                <w:lang w:val="en-US"/>
              </w:rPr>
              <w:t>250),</w:t>
            </w:r>
          </w:p>
          <w:p w14:paraId="57358CB5" w14:textId="77777777" w:rsidR="00D47525" w:rsidRPr="00D47525" w:rsidRDefault="00D47525" w:rsidP="00D47525">
            <w:pPr>
              <w:pStyle w:val="Codigo"/>
              <w:keepNext/>
              <w:widowControl w:val="0"/>
              <w:rPr>
                <w:lang w:val="en-US"/>
              </w:rPr>
            </w:pPr>
            <w:r w:rsidRPr="00D47525">
              <w:rPr>
                <w:lang w:val="en-US"/>
              </w:rPr>
              <w:t xml:space="preserve">  </w:t>
            </w:r>
            <w:r w:rsidRPr="00422276">
              <w:rPr>
                <w:color w:val="806000" w:themeColor="accent4" w:themeShade="80"/>
                <w:lang w:val="en-US"/>
              </w:rPr>
              <w:t xml:space="preserve">SC_ID_LOGRADOURO     </w:t>
            </w:r>
            <w:proofErr w:type="gramStart"/>
            <w:r w:rsidRPr="00D47525">
              <w:rPr>
                <w:lang w:val="en-US"/>
              </w:rPr>
              <w:t>VARCHAR(</w:t>
            </w:r>
            <w:proofErr w:type="gramEnd"/>
            <w:r w:rsidRPr="00D47525">
              <w:rPr>
                <w:lang w:val="en-US"/>
              </w:rPr>
              <w:t xml:space="preserve">8), </w:t>
            </w:r>
          </w:p>
          <w:p w14:paraId="3C63DE23" w14:textId="77777777" w:rsidR="00D47525" w:rsidRPr="00D47525" w:rsidRDefault="00D47525" w:rsidP="00D47525">
            <w:pPr>
              <w:pStyle w:val="Codigo"/>
              <w:keepNext/>
              <w:widowControl w:val="0"/>
              <w:rPr>
                <w:lang w:val="en-US"/>
              </w:rPr>
            </w:pPr>
            <w:r w:rsidRPr="00D47525">
              <w:rPr>
                <w:lang w:val="en-US"/>
              </w:rPr>
              <w:t xml:space="preserve">  </w:t>
            </w:r>
            <w:r w:rsidRPr="00422276">
              <w:rPr>
                <w:color w:val="525252" w:themeColor="accent3" w:themeShade="80"/>
                <w:lang w:val="en-US"/>
              </w:rPr>
              <w:t xml:space="preserve">COORDS  </w:t>
            </w:r>
            <w:r w:rsidRPr="00D47525">
              <w:rPr>
                <w:lang w:val="en-US"/>
              </w:rPr>
              <w:t xml:space="preserve">             TEXT</w:t>
            </w:r>
          </w:p>
          <w:p w14:paraId="67DCDC0A" w14:textId="5E4DAB25" w:rsidR="00BC7DCA" w:rsidRPr="00A34035" w:rsidRDefault="00D47525" w:rsidP="00D47525">
            <w:pPr>
              <w:pStyle w:val="Codigo"/>
              <w:keepNext/>
              <w:widowControl w:val="0"/>
              <w:rPr>
                <w:lang w:val="en-US"/>
              </w:rPr>
            </w:pPr>
            <w:r w:rsidRPr="00D47525">
              <w:rPr>
                <w:lang w:val="en-US"/>
              </w:rPr>
              <w:t>);</w:t>
            </w:r>
          </w:p>
          <w:p w14:paraId="0AA03029" w14:textId="48C744FA" w:rsidR="00336F3A" w:rsidRPr="00A34035" w:rsidRDefault="00336F3A" w:rsidP="0006152D">
            <w:pPr>
              <w:pStyle w:val="Codigo"/>
              <w:keepNext/>
              <w:widowControl w:val="0"/>
              <w:rPr>
                <w:b/>
                <w:bCs/>
                <w:lang w:val="en-US"/>
              </w:rPr>
            </w:pPr>
            <w:r w:rsidRPr="00A34035">
              <w:rPr>
                <w:b/>
                <w:bCs/>
                <w:lang w:val="en-US"/>
              </w:rPr>
              <w:t xml:space="preserve">-- </w:t>
            </w:r>
            <w:proofErr w:type="spellStart"/>
            <w:r w:rsidR="002B0D78" w:rsidRPr="00A34035">
              <w:rPr>
                <w:b/>
                <w:bCs/>
                <w:lang w:val="en-US"/>
              </w:rPr>
              <w:t>Preenche</w:t>
            </w:r>
            <w:proofErr w:type="spellEnd"/>
            <w:r w:rsidRPr="00A34035">
              <w:rPr>
                <w:b/>
                <w:bCs/>
                <w:lang w:val="en-US"/>
              </w:rPr>
              <w:t xml:space="preserve"> com </w:t>
            </w:r>
            <w:proofErr w:type="spellStart"/>
            <w:r w:rsidRPr="00A34035">
              <w:rPr>
                <w:b/>
                <w:bCs/>
                <w:lang w:val="en-US"/>
              </w:rPr>
              <w:t>registros</w:t>
            </w:r>
            <w:proofErr w:type="spellEnd"/>
            <w:r w:rsidRPr="00A34035">
              <w:rPr>
                <w:b/>
                <w:bCs/>
                <w:lang w:val="en-US"/>
              </w:rPr>
              <w:t xml:space="preserve"> </w:t>
            </w:r>
            <w:proofErr w:type="spellStart"/>
            <w:r w:rsidRPr="00A34035">
              <w:rPr>
                <w:b/>
                <w:bCs/>
                <w:lang w:val="en-US"/>
              </w:rPr>
              <w:t>únicos</w:t>
            </w:r>
            <w:proofErr w:type="spellEnd"/>
            <w:r w:rsidRPr="00A34035">
              <w:rPr>
                <w:b/>
                <w:bCs/>
                <w:lang w:val="en-US"/>
              </w:rPr>
              <w:t xml:space="preserve"> a </w:t>
            </w:r>
            <w:proofErr w:type="spellStart"/>
            <w:r w:rsidRPr="00A34035">
              <w:rPr>
                <w:b/>
                <w:bCs/>
                <w:lang w:val="en-US"/>
              </w:rPr>
              <w:t>partir</w:t>
            </w:r>
            <w:proofErr w:type="spellEnd"/>
            <w:r w:rsidRPr="00A34035">
              <w:rPr>
                <w:b/>
                <w:bCs/>
                <w:lang w:val="en-US"/>
              </w:rPr>
              <w:t xml:space="preserve"> de CN_PONTOS_UNICOS</w:t>
            </w:r>
          </w:p>
          <w:p w14:paraId="340812B2" w14:textId="77777777" w:rsidR="00805C7E" w:rsidRPr="00180205" w:rsidRDefault="00805C7E" w:rsidP="00805C7E">
            <w:pPr>
              <w:pStyle w:val="Codigo"/>
              <w:keepNext/>
              <w:widowControl w:val="0"/>
              <w:rPr>
                <w:lang w:val="en-US"/>
              </w:rPr>
            </w:pPr>
            <w:r w:rsidRPr="00180205">
              <w:rPr>
                <w:lang w:val="en-US"/>
              </w:rPr>
              <w:t>INSERT INTO CN_LOGRADOUROS (</w:t>
            </w:r>
          </w:p>
          <w:p w14:paraId="34C1FAED" w14:textId="5E9FFE05" w:rsidR="00805C7E" w:rsidRPr="00180205" w:rsidRDefault="00595ABA" w:rsidP="00805C7E">
            <w:pPr>
              <w:pStyle w:val="Codigo"/>
              <w:keepNext/>
              <w:widowControl w:val="0"/>
              <w:rPr>
                <w:lang w:val="en-US"/>
              </w:rPr>
            </w:pPr>
            <w:r w:rsidRPr="00180205">
              <w:rPr>
                <w:lang w:val="en-US"/>
              </w:rPr>
              <w:t xml:space="preserve">  </w:t>
            </w:r>
            <w:r w:rsidR="00805C7E" w:rsidRPr="00180205">
              <w:rPr>
                <w:color w:val="385623" w:themeColor="accent6" w:themeShade="80"/>
                <w:lang w:val="en-US"/>
              </w:rPr>
              <w:t xml:space="preserve">COD_MUNICIPIO, </w:t>
            </w:r>
          </w:p>
          <w:p w14:paraId="10C41BC9" w14:textId="0049D5AB" w:rsidR="00805C7E" w:rsidRPr="00180205" w:rsidRDefault="00805C7E" w:rsidP="00805C7E">
            <w:pPr>
              <w:pStyle w:val="Codigo"/>
              <w:keepNext/>
              <w:widowControl w:val="0"/>
              <w:rPr>
                <w:color w:val="1F3864" w:themeColor="accent5" w:themeShade="80"/>
                <w:lang w:val="en-US"/>
              </w:rPr>
            </w:pPr>
            <w:r w:rsidRPr="00180205">
              <w:rPr>
                <w:lang w:val="en-US"/>
              </w:rPr>
              <w:t xml:space="preserve">  </w:t>
            </w:r>
            <w:r w:rsidRPr="00180205">
              <w:rPr>
                <w:color w:val="1F3864" w:themeColor="accent5" w:themeShade="80"/>
                <w:lang w:val="en-US"/>
              </w:rPr>
              <w:t xml:space="preserve">NOM_LOGRADOURO, </w:t>
            </w:r>
          </w:p>
          <w:p w14:paraId="4E6A9EA6" w14:textId="4DE0772C" w:rsidR="00805C7E" w:rsidRPr="00180205" w:rsidRDefault="00805C7E" w:rsidP="00805C7E">
            <w:pPr>
              <w:pStyle w:val="Codigo"/>
              <w:keepNext/>
              <w:widowControl w:val="0"/>
              <w:rPr>
                <w:lang w:val="en-US"/>
              </w:rPr>
            </w:pPr>
            <w:r w:rsidRPr="00180205">
              <w:rPr>
                <w:lang w:val="en-US"/>
              </w:rPr>
              <w:t xml:space="preserve">  </w:t>
            </w:r>
            <w:r w:rsidRPr="00180205">
              <w:rPr>
                <w:color w:val="806000" w:themeColor="accent4" w:themeShade="80"/>
                <w:lang w:val="en-US"/>
              </w:rPr>
              <w:t xml:space="preserve">SC_ID_LOGRADOURO, </w:t>
            </w:r>
          </w:p>
          <w:p w14:paraId="6B551BB8" w14:textId="7990F287" w:rsidR="00805C7E" w:rsidRPr="00180205" w:rsidRDefault="00805C7E" w:rsidP="00805C7E">
            <w:pPr>
              <w:pStyle w:val="Codigo"/>
              <w:keepNext/>
              <w:widowControl w:val="0"/>
              <w:rPr>
                <w:lang w:val="en-US"/>
              </w:rPr>
            </w:pPr>
            <w:r w:rsidRPr="00180205">
              <w:rPr>
                <w:lang w:val="en-US"/>
              </w:rPr>
              <w:t xml:space="preserve">  </w:t>
            </w:r>
            <w:r w:rsidRPr="00180205">
              <w:rPr>
                <w:color w:val="525252" w:themeColor="accent3" w:themeShade="80"/>
                <w:lang w:val="en-US"/>
              </w:rPr>
              <w:t>COORDS</w:t>
            </w:r>
          </w:p>
          <w:p w14:paraId="3B1564BE" w14:textId="69376A10" w:rsidR="00805C7E" w:rsidRPr="00180205" w:rsidRDefault="00805C7E" w:rsidP="00805C7E">
            <w:pPr>
              <w:pStyle w:val="Codigo"/>
              <w:keepNext/>
              <w:widowControl w:val="0"/>
              <w:rPr>
                <w:lang w:val="en-US"/>
              </w:rPr>
            </w:pPr>
            <w:r w:rsidRPr="00180205">
              <w:rPr>
                <w:lang w:val="en-US"/>
              </w:rPr>
              <w:t xml:space="preserve">  )</w:t>
            </w:r>
          </w:p>
          <w:p w14:paraId="3EC6B373" w14:textId="786BE2C5" w:rsidR="00805C7E" w:rsidRPr="00180205" w:rsidRDefault="00805C7E" w:rsidP="00805C7E">
            <w:pPr>
              <w:pStyle w:val="Codigo"/>
              <w:keepNext/>
              <w:widowControl w:val="0"/>
              <w:rPr>
                <w:lang w:val="en-US"/>
              </w:rPr>
            </w:pPr>
            <w:r w:rsidRPr="00180205">
              <w:rPr>
                <w:lang w:val="en-US"/>
              </w:rPr>
              <w:t xml:space="preserve">SELECT </w:t>
            </w:r>
          </w:p>
          <w:p w14:paraId="67DF283A" w14:textId="6F2D6737" w:rsidR="00805C7E" w:rsidRPr="00180205" w:rsidRDefault="00805C7E" w:rsidP="00805C7E">
            <w:pPr>
              <w:pStyle w:val="Codigo"/>
              <w:keepNext/>
              <w:widowControl w:val="0"/>
              <w:rPr>
                <w:lang w:val="en-US"/>
              </w:rPr>
            </w:pPr>
            <w:r w:rsidRPr="00180205">
              <w:rPr>
                <w:lang w:val="en-US"/>
              </w:rPr>
              <w:t xml:space="preserve">  </w:t>
            </w:r>
            <w:r w:rsidRPr="00180205">
              <w:rPr>
                <w:color w:val="385623" w:themeColor="accent6" w:themeShade="80"/>
                <w:lang w:val="en-US"/>
              </w:rPr>
              <w:t>COD_MUNICIPIO,</w:t>
            </w:r>
          </w:p>
          <w:p w14:paraId="77173706" w14:textId="20FBA358" w:rsidR="00805C7E" w:rsidRPr="00180205" w:rsidRDefault="00805C7E" w:rsidP="00805C7E">
            <w:pPr>
              <w:pStyle w:val="Codigo"/>
              <w:keepNext/>
              <w:widowControl w:val="0"/>
              <w:rPr>
                <w:lang w:val="en-US"/>
              </w:rPr>
            </w:pPr>
            <w:r w:rsidRPr="00180205">
              <w:rPr>
                <w:lang w:val="en-US"/>
              </w:rPr>
              <w:t xml:space="preserve">  </w:t>
            </w:r>
            <w:r w:rsidRPr="00180205">
              <w:rPr>
                <w:color w:val="1F3864" w:themeColor="accent5" w:themeShade="80"/>
                <w:lang w:val="en-US"/>
              </w:rPr>
              <w:t>NOM_LOGRADOURO,</w:t>
            </w:r>
          </w:p>
          <w:p w14:paraId="73A1895D" w14:textId="77777777" w:rsidR="009D1B0D" w:rsidRPr="00180205" w:rsidRDefault="00805C7E" w:rsidP="00805C7E">
            <w:pPr>
              <w:pStyle w:val="Codigo"/>
              <w:keepNext/>
              <w:widowControl w:val="0"/>
              <w:rPr>
                <w:color w:val="806000" w:themeColor="accent4" w:themeShade="80"/>
                <w:lang w:val="en-US"/>
              </w:rPr>
            </w:pPr>
            <w:r w:rsidRPr="00180205">
              <w:rPr>
                <w:lang w:val="en-US"/>
              </w:rPr>
              <w:t xml:space="preserve">  </w:t>
            </w:r>
            <w:proofErr w:type="gramStart"/>
            <w:r w:rsidRPr="00180205">
              <w:rPr>
                <w:color w:val="806000" w:themeColor="accent4" w:themeShade="80"/>
                <w:lang w:val="en-US"/>
              </w:rPr>
              <w:t>LPAD(HEX(</w:t>
            </w:r>
            <w:proofErr w:type="gramEnd"/>
            <w:r w:rsidRPr="00180205">
              <w:rPr>
                <w:color w:val="806000" w:themeColor="accent4" w:themeShade="80"/>
                <w:lang w:val="en-US"/>
              </w:rPr>
              <w:t>CRC32(</w:t>
            </w:r>
            <w:proofErr w:type="gramStart"/>
            <w:r w:rsidRPr="00180205">
              <w:rPr>
                <w:color w:val="806000" w:themeColor="accent4" w:themeShade="80"/>
                <w:lang w:val="en-US"/>
              </w:rPr>
              <w:t>CONCAT(</w:t>
            </w:r>
            <w:proofErr w:type="gramEnd"/>
            <w:r w:rsidRPr="00180205">
              <w:rPr>
                <w:color w:val="806000" w:themeColor="accent4" w:themeShade="80"/>
                <w:lang w:val="en-US"/>
              </w:rPr>
              <w:t>COD_MUNICIPIO, NOM_</w:t>
            </w:r>
            <w:proofErr w:type="gramStart"/>
            <w:r w:rsidRPr="00180205">
              <w:rPr>
                <w:color w:val="806000" w:themeColor="accent4" w:themeShade="80"/>
                <w:lang w:val="en-US"/>
              </w:rPr>
              <w:t>LOGRADOURO))</w:t>
            </w:r>
            <w:proofErr w:type="gramEnd"/>
            <w:r w:rsidRPr="00180205">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180205">
              <w:rPr>
                <w:color w:val="806000" w:themeColor="accent4" w:themeShade="80"/>
                <w:lang w:val="en-US"/>
              </w:rPr>
              <w:t xml:space="preserve">   </w:t>
            </w:r>
            <w:r w:rsidR="00805C7E" w:rsidRPr="00180205">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77777777" w:rsidR="0006152D" w:rsidRDefault="0006152D" w:rsidP="004A3050">
      <w:pPr>
        <w:pStyle w:val="Legenda"/>
      </w:pPr>
      <w:r>
        <w:t>Elaboração: Os autores</w:t>
      </w:r>
    </w:p>
    <w:p w14:paraId="10FE4C9A" w14:textId="77777777" w:rsidR="008C1131" w:rsidRDefault="008C1131" w:rsidP="008C1131"/>
    <w:p w14:paraId="448B0874" w14:textId="4F99EEA3"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F07562">
        <w:t xml:space="preserve">Quadro </w:t>
      </w:r>
      <w:r w:rsidR="00F07562">
        <w:rPr>
          <w:noProof/>
        </w:rPr>
        <w:t>12</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39E30F29"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F07562" w:rsidRPr="00F07562">
        <w:rPr>
          <w:rStyle w:val="Refdenotaderodap"/>
        </w:rPr>
        <w:t>9</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1" w:name="_Ref218850840"/>
      <w:proofErr w:type="spellEnd"/>
      <w:r w:rsidR="0055648F">
        <w:rPr>
          <w:rStyle w:val="Refdenotaderodap"/>
          <w:i/>
          <w:iCs/>
        </w:rPr>
        <w:footnoteReference w:id="8"/>
      </w:r>
      <w:bookmarkEnd w:id="21"/>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xml:space="preserve">: Identificador numérico de sete dígitos, herdado do padrão IBGE. Este campo estabelece o domínio geográfico da via, </w:t>
      </w:r>
      <w:r>
        <w:lastRenderedPageBreak/>
        <w:t>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2DF2ACC"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sidRPr="00A35BBC">
        <w:rPr>
          <w:i/>
          <w:iCs/>
        </w:rPr>
      </w:r>
      <w:r w:rsidR="0022392E" w:rsidRPr="00A35BBC">
        <w:rPr>
          <w:i/>
          <w:iCs/>
        </w:rPr>
        <w:fldChar w:fldCharType="separate"/>
      </w:r>
      <w:r w:rsidR="00F07562" w:rsidRPr="00F07562">
        <w:rPr>
          <w:rStyle w:val="Refdenotaderodap"/>
        </w:rPr>
        <w:t>7</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sidRPr="00A35BBC">
        <w:rPr>
          <w:i/>
          <w:iCs/>
        </w:rPr>
      </w:r>
      <w:r w:rsidR="009944E6" w:rsidRPr="00A35BBC">
        <w:rPr>
          <w:i/>
          <w:iCs/>
        </w:rPr>
        <w:fldChar w:fldCharType="separate"/>
      </w:r>
      <w:r w:rsidR="00F07562" w:rsidRPr="00F07562">
        <w:rPr>
          <w:rStyle w:val="Refdenotaderodap"/>
        </w:rPr>
        <w:t>9</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F07562" w:rsidRPr="00F07562">
        <w:rPr>
          <w:rStyle w:val="Refdenotaderodap"/>
        </w:rPr>
        <w:t>8</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22553F50" w:rsidR="00310B19" w:rsidRDefault="00310B19" w:rsidP="00310B19">
      <w:r>
        <w:t xml:space="preserve">O </w:t>
      </w:r>
      <w:r>
        <w:fldChar w:fldCharType="begin"/>
      </w:r>
      <w:r>
        <w:instrText xml:space="preserve"> REF _Ref211094736 \h </w:instrText>
      </w:r>
      <w:r>
        <w:fldChar w:fldCharType="separate"/>
      </w:r>
      <w:r w:rsidR="00F07562">
        <w:t xml:space="preserve">Quadro </w:t>
      </w:r>
      <w:r w:rsidR="00F07562">
        <w:rPr>
          <w:noProof/>
        </w:rPr>
        <w:t>13</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0AA17AEE" w:rsidR="00310B19" w:rsidRDefault="00310B19" w:rsidP="004A3050">
      <w:pPr>
        <w:pStyle w:val="Legenda"/>
      </w:pPr>
      <w:bookmarkStart w:id="22" w:name="_Ref211094736"/>
      <w:r>
        <w:lastRenderedPageBreak/>
        <w:t xml:space="preserve">Quadro </w:t>
      </w:r>
      <w:fldSimple w:instr=" SEQ Quadro \* ARABIC ">
        <w:r w:rsidR="00FF63B1">
          <w:rPr>
            <w:noProof/>
          </w:rPr>
          <w:t>14</w:t>
        </w:r>
      </w:fldSimple>
      <w:bookmarkEnd w:id="22"/>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180205" w:rsidRDefault="00A87428" w:rsidP="00310B19">
            <w:pPr>
              <w:pStyle w:val="Codigo"/>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Pr="00180205" w:rsidRDefault="00310B19" w:rsidP="00310B19">
            <w:pPr>
              <w:pStyle w:val="Codigo"/>
              <w:rPr>
                <w:b/>
                <w:bCs/>
              </w:rPr>
            </w:pPr>
            <w:r w:rsidRPr="00180205">
              <w:rPr>
                <w:b/>
                <w:bCs/>
              </w:rPr>
              <w:t>-- Complementando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SET f.SC_ID_LOGRADOURO = l.SC_ID_LOGRADOURO</w:t>
            </w:r>
          </w:p>
          <w:p w14:paraId="4F85DDB8" w14:textId="77777777" w:rsidR="00310B19" w:rsidRPr="00255BE9" w:rsidRDefault="00310B19" w:rsidP="00310B19">
            <w:pPr>
              <w:pStyle w:val="Codigo"/>
            </w:pPr>
            <w:r w:rsidRPr="00255BE9">
              <w:t xml:space="preserve">WHERE f.SC_ID_LOGRADOURO IS NULL </w:t>
            </w:r>
          </w:p>
          <w:p w14:paraId="5D97AD11" w14:textId="77777777" w:rsidR="00310B19" w:rsidRPr="00255BE9" w:rsidRDefault="00310B19" w:rsidP="00310B19">
            <w:pPr>
              <w:pStyle w:val="Codigo"/>
            </w:pPr>
            <w:r w:rsidRPr="00255BE9">
              <w:t xml:space="preserve">    </w:t>
            </w:r>
            <w:r>
              <w:t xml:space="preserve">   </w:t>
            </w:r>
            <w:r w:rsidRPr="00255BE9">
              <w:t>OR f.SC_ID_LOGRADOURO = '';</w:t>
            </w:r>
          </w:p>
          <w:p w14:paraId="1ED73B1F" w14:textId="77777777" w:rsidR="00310B19" w:rsidRPr="008A5434" w:rsidRDefault="00310B19" w:rsidP="00310B19">
            <w:pPr>
              <w:pStyle w:val="Codigo"/>
            </w:pPr>
          </w:p>
        </w:tc>
      </w:tr>
    </w:tbl>
    <w:p w14:paraId="280978B4" w14:textId="77777777" w:rsidR="00310B19" w:rsidRDefault="00310B19" w:rsidP="004A3050">
      <w:pPr>
        <w:pStyle w:val="Legenda"/>
      </w:pPr>
      <w:r>
        <w:t>Elaboração: Os autores</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5D04F051"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F07562">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F07562" w:rsidRPr="00F07562">
        <w:rPr>
          <w:rStyle w:val="Refdenotaderodap"/>
        </w:rPr>
        <w:t>7</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0A8B2D14"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F07562">
        <w:t xml:space="preserve">Quadro </w:t>
      </w:r>
      <w:r w:rsidR="00F07562">
        <w:rPr>
          <w:noProof/>
        </w:rPr>
        <w:t>14</w:t>
      </w:r>
      <w:r w:rsidR="00203814" w:rsidRPr="008C02DC">
        <w:fldChar w:fldCharType="end"/>
      </w:r>
      <w:r w:rsidR="00203814" w:rsidRPr="008C02DC">
        <w:t>.</w:t>
      </w:r>
    </w:p>
    <w:p w14:paraId="20B3E9BA" w14:textId="169BB0B6" w:rsidR="00391C26" w:rsidRDefault="00391C26" w:rsidP="004A3050">
      <w:pPr>
        <w:pStyle w:val="Legenda"/>
      </w:pPr>
      <w:bookmarkStart w:id="23" w:name="_Ref211090707"/>
      <w:r>
        <w:t xml:space="preserve">Quadro </w:t>
      </w:r>
      <w:fldSimple w:instr=" SEQ Quadro \* ARABIC ">
        <w:r w:rsidR="00FF63B1">
          <w:rPr>
            <w:noProof/>
          </w:rPr>
          <w:t>15</w:t>
        </w:r>
      </w:fldSimple>
      <w:bookmarkEnd w:id="23"/>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180205" w:rsidRDefault="00310B19" w:rsidP="001308DF">
            <w:pPr>
              <w:pStyle w:val="Codigo"/>
              <w:rPr>
                <w:color w:val="385623" w:themeColor="accent6" w:themeShade="80"/>
              </w:rPr>
            </w:pPr>
            <w:r w:rsidRPr="00180205">
              <w:rPr>
                <w:color w:val="385623" w:themeColor="accent6" w:themeShade="80"/>
              </w:rPr>
              <w:tab/>
              <w:t xml:space="preserve">ID_QUADRA           </w:t>
            </w:r>
            <w:proofErr w:type="gramStart"/>
            <w:r w:rsidRPr="00180205">
              <w:rPr>
                <w:color w:val="385623" w:themeColor="accent6" w:themeShade="80"/>
              </w:rPr>
              <w:t>VARCHAR(</w:t>
            </w:r>
            <w:proofErr w:type="gramEnd"/>
            <w:r w:rsidRPr="00180205">
              <w:rPr>
                <w:color w:val="385623" w:themeColor="accent6" w:themeShade="80"/>
              </w:rPr>
              <w:t>19),</w:t>
            </w:r>
          </w:p>
          <w:p w14:paraId="74527912" w14:textId="77777777" w:rsidR="00310B19" w:rsidRPr="00180205" w:rsidRDefault="00310B19" w:rsidP="001308DF">
            <w:pPr>
              <w:pStyle w:val="Codigo"/>
              <w:rPr>
                <w:color w:val="1F3864" w:themeColor="accent5" w:themeShade="80"/>
              </w:rPr>
            </w:pPr>
            <w:r w:rsidRPr="00180205">
              <w:rPr>
                <w:color w:val="1F3864" w:themeColor="accent5" w:themeShade="80"/>
              </w:rPr>
              <w:tab/>
              <w:t xml:space="preserve">COD_MUNICIPIO       </w:t>
            </w:r>
            <w:proofErr w:type="gramStart"/>
            <w:r w:rsidRPr="00180205">
              <w:rPr>
                <w:color w:val="1F3864" w:themeColor="accent5" w:themeShade="80"/>
              </w:rPr>
              <w:t>VARCHAR(</w:t>
            </w:r>
            <w:proofErr w:type="gramEnd"/>
            <w:r w:rsidRPr="00180205">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180205">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180205" w:rsidRDefault="00163558" w:rsidP="001308DF">
            <w:pPr>
              <w:pStyle w:val="Codigo"/>
              <w:rPr>
                <w:color w:val="806000" w:themeColor="accent4" w:themeShade="80"/>
              </w:rPr>
            </w:pPr>
            <w:r>
              <w:t xml:space="preserve">    </w:t>
            </w:r>
            <w:r w:rsidRPr="00180205">
              <w:rPr>
                <w:color w:val="806000" w:themeColor="accent4" w:themeShade="80"/>
              </w:rPr>
              <w:t>GROUP_</w:t>
            </w:r>
            <w:proofErr w:type="gramStart"/>
            <w:r w:rsidRPr="00180205">
              <w:rPr>
                <w:color w:val="806000" w:themeColor="accent4" w:themeShade="80"/>
              </w:rPr>
              <w:t>CONCAT(</w:t>
            </w:r>
            <w:proofErr w:type="gramEnd"/>
          </w:p>
          <w:p w14:paraId="4BE21D75" w14:textId="77777777" w:rsidR="000E4B6F" w:rsidRPr="00180205" w:rsidRDefault="00163558" w:rsidP="001308DF">
            <w:pPr>
              <w:pStyle w:val="Codigo"/>
              <w:rPr>
                <w:color w:val="806000" w:themeColor="accent4" w:themeShade="80"/>
              </w:rPr>
            </w:pPr>
            <w:r w:rsidRPr="00180205">
              <w:rPr>
                <w:color w:val="806000" w:themeColor="accent4" w:themeShade="80"/>
              </w:rPr>
              <w:t xml:space="preserve">      </w:t>
            </w:r>
            <w:proofErr w:type="gramStart"/>
            <w:r w:rsidRPr="00180205">
              <w:rPr>
                <w:color w:val="806000" w:themeColor="accent4" w:themeShade="80"/>
              </w:rPr>
              <w:t>COALESCE(</w:t>
            </w:r>
            <w:proofErr w:type="spellStart"/>
            <w:proofErr w:type="gramEnd"/>
            <w:r w:rsidRPr="00180205">
              <w:rPr>
                <w:color w:val="806000" w:themeColor="accent4" w:themeShade="80"/>
              </w:rPr>
              <w:t>f.SC_ID_LOGRADOURO</w:t>
            </w:r>
            <w:proofErr w:type="spellEnd"/>
            <w:r w:rsidRPr="00180205">
              <w:rPr>
                <w:color w:val="806000" w:themeColor="accent4" w:themeShade="80"/>
              </w:rPr>
              <w:t xml:space="preserve">, '') ORDER BY </w:t>
            </w:r>
            <w:proofErr w:type="spellStart"/>
            <w:r w:rsidRPr="00180205">
              <w:rPr>
                <w:color w:val="806000" w:themeColor="accent4" w:themeShade="80"/>
              </w:rPr>
              <w:t>f.SC_ID_LOGRADOURO</w:t>
            </w:r>
            <w:proofErr w:type="spellEnd"/>
          </w:p>
          <w:p w14:paraId="4808EE70" w14:textId="1116B42B" w:rsidR="00163558" w:rsidRPr="00BA55B3" w:rsidRDefault="000E4B6F" w:rsidP="001308DF">
            <w:pPr>
              <w:pStyle w:val="Codigo"/>
              <w:rPr>
                <w:color w:val="806000" w:themeColor="accent4" w:themeShade="80"/>
              </w:rPr>
            </w:pPr>
            <w:r w:rsidRPr="00180205">
              <w:rPr>
                <w:color w:val="806000" w:themeColor="accent4" w:themeShade="80"/>
              </w:rPr>
              <w:t xml:space="preserve">     </w:t>
            </w:r>
            <w:r w:rsidR="00163558" w:rsidRPr="00180205">
              <w:rPr>
                <w:color w:val="806000" w:themeColor="accent4" w:themeShade="80"/>
              </w:rPr>
              <w:t xml:space="preserve"> </w:t>
            </w:r>
            <w:r w:rsidR="00B63C3A" w:rsidRPr="00180205">
              <w:rPr>
                <w:color w:val="806000" w:themeColor="accent4" w:themeShade="80"/>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gramEnd"/>
            <w:r w:rsidRPr="00047156">
              <w:rPr>
                <w:color w:val="525252" w:themeColor="accent3" w:themeShade="80"/>
                <w:lang w:val="en-US"/>
              </w:rPr>
              <w:t xml:space="preserv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gramEnd"/>
            <w:r w:rsidRPr="00BA55B3">
              <w:rPr>
                <w:color w:val="833C0B" w:themeColor="accent2" w:themeShade="80"/>
              </w:rPr>
              <w:t>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gramStart"/>
            <w:r w:rsidRPr="00BA55B3">
              <w:rPr>
                <w:color w:val="1F4E79" w:themeColor="accent1" w:themeShade="80"/>
                <w:lang w:val="en-US"/>
              </w:rPr>
              <w:t>f.CENTROIDE</w:t>
            </w:r>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gramStart"/>
            <w:r w:rsidR="00163558" w:rsidRPr="00BA55B3">
              <w:rPr>
                <w:color w:val="1F4E79" w:themeColor="accent1" w:themeShade="80"/>
                <w:lang w:val="en-US"/>
              </w:rPr>
              <w:t>f.CENTROIDE</w:t>
            </w:r>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w:t>
            </w:r>
            <w:proofErr w:type="gramStart"/>
            <w:r w:rsidRPr="00163558">
              <w:rPr>
                <w:lang w:val="en-US"/>
              </w:rPr>
              <w:t>LOGRADOURO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f.ID_QUADRA, </w:t>
            </w:r>
          </w:p>
          <w:p w14:paraId="0C4636A1" w14:textId="77777777" w:rsidR="00163558" w:rsidRDefault="00163558" w:rsidP="001308DF">
            <w:pPr>
              <w:pStyle w:val="Codigo"/>
            </w:pPr>
            <w:r w:rsidRPr="00163558">
              <w:rPr>
                <w:lang w:val="en-US"/>
              </w:rPr>
              <w:t xml:space="preserve">    </w:t>
            </w:r>
            <w:r>
              <w:t>f.COD_MUNICIPIO</w:t>
            </w:r>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f.COD_MUNICIPIO, </w:t>
            </w:r>
          </w:p>
          <w:p w14:paraId="7ED017C5" w14:textId="26855F51" w:rsidR="0073683C" w:rsidRPr="007F5227" w:rsidRDefault="00163558" w:rsidP="001308DF">
            <w:pPr>
              <w:pStyle w:val="Codigo"/>
            </w:pPr>
            <w:r>
              <w:t xml:space="preserve">    f.ID_QUADRA;</w:t>
            </w:r>
          </w:p>
        </w:tc>
      </w:tr>
    </w:tbl>
    <w:p w14:paraId="22C9745E" w14:textId="77777777" w:rsidR="006E49DD" w:rsidRDefault="006E49DD" w:rsidP="004A3050">
      <w:pPr>
        <w:pStyle w:val="Legenda"/>
      </w:pPr>
      <w:r>
        <w:lastRenderedPageBreak/>
        <w:t>Elaboração: Os autores</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44058423"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D34778">
        <w:instrText xml:space="preserve"> ADDIN ZOTERO_ITEM CSL_CITATION {"citationID":"H56DAtFx","properties":{"formattedCitation":"(CNEFE, 2025)","plainCitation":"(CNEFE, 2025)","dontUpdate":true,"noteIndex":0},"citationItems":[{"id":167,"uris":["http://zotero.org/users/15531986/items/854MXC4F"],"itemData":{"id":167,"type":"dataset","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4" w:name="_Ref218848546"/>
      <w:r w:rsidR="00AB1FA7">
        <w:rPr>
          <w:rStyle w:val="Refdenotaderodap"/>
        </w:rPr>
        <w:footnoteReference w:id="9"/>
      </w:r>
      <w:bookmarkEnd w:id="24"/>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lastRenderedPageBreak/>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04AC249E" w:rsidR="00441CC4" w:rsidRDefault="00A73C8B" w:rsidP="00441CC4">
      <w:r>
        <w:t xml:space="preserve">A </w:t>
      </w:r>
      <w:r>
        <w:fldChar w:fldCharType="begin"/>
      </w:r>
      <w:r>
        <w:instrText xml:space="preserve"> REF _Ref219107794 \h </w:instrText>
      </w:r>
      <w:r>
        <w:fldChar w:fldCharType="separate"/>
      </w:r>
      <w:r>
        <w:t xml:space="preserve">Figura </w:t>
      </w:r>
      <w:r>
        <w:rPr>
          <w:noProof/>
        </w:rPr>
        <w:t>1</w:t>
      </w:r>
      <w:r>
        <w:fldChar w:fldCharType="end"/>
      </w:r>
      <w:r>
        <w:t xml:space="preserve"> </w:t>
      </w:r>
      <w:r>
        <w:t xml:space="preserve">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77777777" w:rsidR="00441CC4" w:rsidRDefault="00441CC4" w:rsidP="00441CC4">
      <w:pPr>
        <w:pStyle w:val="Legenda"/>
        <w:keepLines w:val="0"/>
        <w:widowControl w:val="0"/>
      </w:pPr>
      <w:bookmarkStart w:id="25" w:name="_Ref219107794"/>
      <w:r>
        <w:t xml:space="preserve">Figura </w:t>
      </w:r>
      <w:r>
        <w:fldChar w:fldCharType="begin"/>
      </w:r>
      <w:r>
        <w:instrText xml:space="preserve"> SEQ Figura \* ARABIC </w:instrText>
      </w:r>
      <w:r>
        <w:fldChar w:fldCharType="separate"/>
      </w:r>
      <w:r>
        <w:rPr>
          <w:noProof/>
        </w:rPr>
        <w:t>1</w:t>
      </w:r>
      <w:r>
        <w:fldChar w:fldCharType="end"/>
      </w:r>
      <w:bookmarkEnd w:id="25"/>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77777777" w:rsidR="00441CC4" w:rsidRDefault="00441CC4" w:rsidP="00441CC4">
      <w:pPr>
        <w:pStyle w:val="Legenda"/>
      </w:pPr>
      <w:r>
        <w:t>Elaboração: Os autores</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xml:space="preserve">) de todos os registros que compartilham a mesma chave de </w:t>
      </w:r>
      <w:r>
        <w:lastRenderedPageBreak/>
        <w:t>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146B649A" w14:textId="2D56A240" w:rsidR="006D3D4B" w:rsidRDefault="0088132D" w:rsidP="00441CC4">
      <w:pPr>
        <w:pStyle w:val="Ttulo3"/>
        <w:keepNext w:val="0"/>
        <w:keepLines w:val="0"/>
        <w:pageBreakBefore/>
        <w:widowControl w:val="0"/>
      </w:pPr>
      <w:r>
        <w:lastRenderedPageBreak/>
        <w:t>Criação do domínio de</w:t>
      </w:r>
      <w:r w:rsidR="006D3D4B">
        <w:t xml:space="preserve"> dados do CIATA (</w:t>
      </w:r>
      <w:r w:rsidR="00C27405">
        <w:t>Cadastro Territorial Urbano</w:t>
      </w:r>
      <w:r w:rsidR="006D3D4B">
        <w:t>)</w:t>
      </w:r>
    </w:p>
    <w:p w14:paraId="494F9404" w14:textId="47EFDC75" w:rsidR="00DA2B2C" w:rsidRDefault="00DA2B2C" w:rsidP="00DA2B2C">
      <w:r>
        <w:t xml:space="preserve">A </w:t>
      </w:r>
      <w:r w:rsidR="00D63F05">
        <w:fldChar w:fldCharType="begin"/>
      </w:r>
      <w:r w:rsidR="00D63F05">
        <w:instrText xml:space="preserve"> REF _Ref217631988 \h </w:instrText>
      </w:r>
      <w:r w:rsidR="00D63F05">
        <w:fldChar w:fldCharType="separate"/>
      </w:r>
      <w:r w:rsidR="00F07562">
        <w:t xml:space="preserve">Figura </w:t>
      </w:r>
      <w:r w:rsidR="00F07562">
        <w:rPr>
          <w:noProof/>
        </w:rPr>
        <w:t>1</w:t>
      </w:r>
      <w:r w:rsidR="00D63F05">
        <w:fldChar w:fldCharType="end"/>
      </w:r>
      <w:r w:rsidR="00232D62">
        <w:t xml:space="preserve"> </w:t>
      </w:r>
      <w:r>
        <w:t xml:space="preserve">apresenta o fluxo de processamento do arquivo do </w:t>
      </w:r>
      <w:r w:rsidR="00C27405">
        <w:t>Cadastro Territorial Urbano</w:t>
      </w:r>
      <w:r>
        <w:t>.</w:t>
      </w:r>
    </w:p>
    <w:p w14:paraId="7AD68021" w14:textId="6ED54437" w:rsidR="009857D3" w:rsidRDefault="009857D3" w:rsidP="004A3050">
      <w:pPr>
        <w:pStyle w:val="Legenda"/>
      </w:pPr>
      <w:bookmarkStart w:id="26" w:name="_Ref217631988"/>
      <w:r>
        <w:t xml:space="preserve">Figura </w:t>
      </w:r>
      <w:fldSimple w:instr=" SEQ Figura \* ARABIC ">
        <w:r w:rsidR="00FF63B1">
          <w:rPr>
            <w:noProof/>
          </w:rPr>
          <w:t>2</w:t>
        </w:r>
      </w:fldSimple>
      <w:bookmarkEnd w:id="26"/>
      <w:r>
        <w:t xml:space="preserve">: </w:t>
      </w:r>
      <w:r w:rsidRPr="002513BD">
        <w:t>Fluxo de processamento do arquivo CIATA</w:t>
      </w:r>
    </w:p>
    <w:tbl>
      <w:tblPr>
        <w:tblStyle w:val="Tabelacomgrade"/>
        <w:tblW w:w="0" w:type="auto"/>
        <w:tblLook w:val="04A0" w:firstRow="1" w:lastRow="0" w:firstColumn="1" w:lastColumn="0" w:noHBand="0" w:noVBand="1"/>
      </w:tblPr>
      <w:tblGrid>
        <w:gridCol w:w="9061"/>
      </w:tblGrid>
      <w:tr w:rsidR="00AF5EC3" w14:paraId="01A9D195" w14:textId="77777777" w:rsidTr="00AF5EC3">
        <w:tc>
          <w:tcPr>
            <w:tcW w:w="9061" w:type="dxa"/>
          </w:tcPr>
          <w:p w14:paraId="2696C900" w14:textId="290A3D17" w:rsidR="00AF5EC3" w:rsidRDefault="00AF5EC3" w:rsidP="00DA2B2C">
            <w:pPr>
              <w:ind w:firstLine="0"/>
            </w:pPr>
            <w:r>
              <w:rPr>
                <w:noProof/>
                <w:color w:val="000000"/>
                <w:lang w:eastAsia="pt-BR"/>
              </w:rPr>
              <w:drawing>
                <wp:inline distT="0" distB="0" distL="0" distR="0" wp14:anchorId="08D66B4F" wp14:editId="24DF61E9">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18">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36743BFD" w14:textId="3C0395E4" w:rsidR="00B14202" w:rsidRDefault="00ED4EAD" w:rsidP="004A3050">
      <w:pPr>
        <w:pStyle w:val="Legenda"/>
      </w:pPr>
      <w:r>
        <w:t>Elaboração: Os autores</w:t>
      </w:r>
    </w:p>
    <w:p w14:paraId="2207AB8F" w14:textId="77777777" w:rsidR="009D5EA3" w:rsidRDefault="009D5EA3" w:rsidP="006D3D4B"/>
    <w:p w14:paraId="7E6D8292" w14:textId="30CE3CD2" w:rsidR="001F6433" w:rsidRDefault="00157BFC" w:rsidP="006D3D4B">
      <w:r w:rsidRPr="00157BFC">
        <w:t>3.3.2.1</w:t>
      </w:r>
      <w:r w:rsidRPr="00157BFC">
        <w:tab/>
        <w:t>Criar tabela CI_LOTES</w:t>
      </w:r>
    </w:p>
    <w:p w14:paraId="68A8BDA6" w14:textId="73E08EDF" w:rsidR="004E4528" w:rsidRDefault="004E4528" w:rsidP="004A3050">
      <w:pPr>
        <w:pStyle w:val="Legenda"/>
      </w:pPr>
      <w:bookmarkStart w:id="27" w:name="_Ref217632350"/>
      <w:r>
        <w:t xml:space="preserve">Quadro </w:t>
      </w:r>
      <w:fldSimple w:instr=" SEQ Quadro \* ARABIC ">
        <w:r w:rsidR="00FF63B1">
          <w:rPr>
            <w:noProof/>
          </w:rPr>
          <w:t>17</w:t>
        </w:r>
      </w:fldSimple>
      <w:bookmarkEnd w:id="27"/>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4E4528" w:rsidRPr="003C5D33" w14:paraId="567C1C30" w14:textId="77777777" w:rsidTr="006665CB">
        <w:trPr>
          <w:trHeight w:val="300"/>
          <w:jc w:val="center"/>
        </w:trPr>
        <w:tc>
          <w:tcPr>
            <w:tcW w:w="6429" w:type="dxa"/>
            <w:gridSpan w:val="2"/>
            <w:noWrap/>
            <w:hideMark/>
          </w:tcPr>
          <w:p w14:paraId="2C807102" w14:textId="77777777" w:rsidR="004E4528" w:rsidRPr="003C5D33" w:rsidRDefault="004E4528" w:rsidP="006665CB">
            <w:pPr>
              <w:pStyle w:val="Codigo"/>
              <w:rPr>
                <w:b/>
                <w:bCs/>
              </w:rPr>
            </w:pPr>
            <w:proofErr w:type="spellStart"/>
            <w:r w:rsidRPr="003C5D33">
              <w:rPr>
                <w:b/>
                <w:bCs/>
              </w:rPr>
              <w:t>Table:CI_LOTES</w:t>
            </w:r>
            <w:proofErr w:type="spellEnd"/>
          </w:p>
        </w:tc>
      </w:tr>
      <w:tr w:rsidR="004E4528" w:rsidRPr="003C5D33" w14:paraId="5664C63E" w14:textId="77777777" w:rsidTr="006665CB">
        <w:trPr>
          <w:trHeight w:val="300"/>
          <w:jc w:val="center"/>
        </w:trPr>
        <w:tc>
          <w:tcPr>
            <w:tcW w:w="4001" w:type="dxa"/>
            <w:noWrap/>
            <w:hideMark/>
          </w:tcPr>
          <w:p w14:paraId="72523BB2" w14:textId="77777777" w:rsidR="004E4528" w:rsidRPr="003C5D33" w:rsidRDefault="004E4528" w:rsidP="006665CB">
            <w:pPr>
              <w:pStyle w:val="Codigo"/>
              <w:rPr>
                <w:b/>
                <w:bCs/>
              </w:rPr>
            </w:pPr>
            <w:proofErr w:type="spellStart"/>
            <w:r w:rsidRPr="003C5D33">
              <w:rPr>
                <w:b/>
                <w:bCs/>
              </w:rPr>
              <w:t>Columns</w:t>
            </w:r>
            <w:proofErr w:type="spellEnd"/>
            <w:r w:rsidRPr="003C5D33">
              <w:rPr>
                <w:b/>
                <w:bCs/>
              </w:rPr>
              <w:t>:</w:t>
            </w:r>
          </w:p>
        </w:tc>
        <w:tc>
          <w:tcPr>
            <w:tcW w:w="2428" w:type="dxa"/>
            <w:noWrap/>
            <w:hideMark/>
          </w:tcPr>
          <w:p w14:paraId="57C908D5" w14:textId="77777777" w:rsidR="004E4528" w:rsidRPr="003C5D33" w:rsidRDefault="004E4528" w:rsidP="006665CB">
            <w:pPr>
              <w:pStyle w:val="Codigo"/>
            </w:pPr>
          </w:p>
        </w:tc>
      </w:tr>
      <w:tr w:rsidR="004E4528" w:rsidRPr="003C5D33" w14:paraId="6031017E" w14:textId="77777777" w:rsidTr="006665CB">
        <w:trPr>
          <w:trHeight w:val="300"/>
          <w:jc w:val="center"/>
        </w:trPr>
        <w:tc>
          <w:tcPr>
            <w:tcW w:w="4001" w:type="dxa"/>
            <w:noWrap/>
            <w:hideMark/>
          </w:tcPr>
          <w:p w14:paraId="731623D1" w14:textId="77777777" w:rsidR="004E4528" w:rsidRPr="003C5D33" w:rsidRDefault="004E4528" w:rsidP="006665CB">
            <w:pPr>
              <w:pStyle w:val="Codigo"/>
            </w:pPr>
            <w:r w:rsidRPr="003C5D33">
              <w:t>COD_MUNICIPIO</w:t>
            </w:r>
          </w:p>
        </w:tc>
        <w:tc>
          <w:tcPr>
            <w:tcW w:w="2428" w:type="dxa"/>
            <w:noWrap/>
            <w:hideMark/>
          </w:tcPr>
          <w:p w14:paraId="33690D53"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7)</w:t>
            </w:r>
          </w:p>
        </w:tc>
      </w:tr>
      <w:tr w:rsidR="004E4528" w:rsidRPr="003C5D33" w14:paraId="1EDC7682" w14:textId="77777777" w:rsidTr="006665CB">
        <w:trPr>
          <w:trHeight w:val="300"/>
          <w:jc w:val="center"/>
        </w:trPr>
        <w:tc>
          <w:tcPr>
            <w:tcW w:w="4001" w:type="dxa"/>
            <w:noWrap/>
            <w:hideMark/>
          </w:tcPr>
          <w:p w14:paraId="53131E88" w14:textId="77777777" w:rsidR="004E4528" w:rsidRPr="003C5D33" w:rsidRDefault="004E4528" w:rsidP="006665CB">
            <w:pPr>
              <w:pStyle w:val="Codigo"/>
            </w:pPr>
            <w:r w:rsidRPr="003C5D33">
              <w:t>COD_UNICO_ENDERECO</w:t>
            </w:r>
          </w:p>
        </w:tc>
        <w:tc>
          <w:tcPr>
            <w:tcW w:w="2428" w:type="dxa"/>
            <w:noWrap/>
            <w:hideMark/>
          </w:tcPr>
          <w:p w14:paraId="1F87267E" w14:textId="77777777" w:rsidR="004E4528" w:rsidRPr="003C5D33" w:rsidRDefault="004E4528" w:rsidP="006665CB">
            <w:pPr>
              <w:pStyle w:val="Codigo"/>
            </w:pPr>
            <w:proofErr w:type="spellStart"/>
            <w:proofErr w:type="gramStart"/>
            <w:r>
              <w:t>v</w:t>
            </w:r>
            <w:r w:rsidRPr="003C5D33">
              <w:t>arc</w:t>
            </w:r>
            <w:r>
              <w:t>h</w:t>
            </w:r>
            <w:r w:rsidRPr="003C5D33">
              <w:t>ar</w:t>
            </w:r>
            <w:proofErr w:type="spellEnd"/>
            <w:r w:rsidRPr="003C5D33">
              <w:t>(</w:t>
            </w:r>
            <w:proofErr w:type="gramEnd"/>
            <w:r w:rsidRPr="003C5D33">
              <w:t>25)</w:t>
            </w:r>
          </w:p>
        </w:tc>
      </w:tr>
      <w:tr w:rsidR="004E4528" w:rsidRPr="003C5D33" w14:paraId="3B61AFF6" w14:textId="77777777" w:rsidTr="006665CB">
        <w:trPr>
          <w:trHeight w:val="300"/>
          <w:jc w:val="center"/>
        </w:trPr>
        <w:tc>
          <w:tcPr>
            <w:tcW w:w="4001" w:type="dxa"/>
            <w:noWrap/>
            <w:hideMark/>
          </w:tcPr>
          <w:p w14:paraId="0ABB1EB0" w14:textId="77777777" w:rsidR="004E4528" w:rsidRPr="003C5D33" w:rsidRDefault="004E4528" w:rsidP="006665CB">
            <w:pPr>
              <w:pStyle w:val="Codigo"/>
            </w:pPr>
            <w:r w:rsidRPr="003C5D33">
              <w:t>NUM_QUADRA</w:t>
            </w:r>
          </w:p>
        </w:tc>
        <w:tc>
          <w:tcPr>
            <w:tcW w:w="2428" w:type="dxa"/>
            <w:noWrap/>
            <w:hideMark/>
          </w:tcPr>
          <w:p w14:paraId="4795080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20)</w:t>
            </w:r>
          </w:p>
        </w:tc>
      </w:tr>
      <w:tr w:rsidR="004E4528" w:rsidRPr="003C5D33" w14:paraId="6011A130" w14:textId="77777777" w:rsidTr="006665CB">
        <w:trPr>
          <w:trHeight w:val="300"/>
          <w:jc w:val="center"/>
        </w:trPr>
        <w:tc>
          <w:tcPr>
            <w:tcW w:w="4001" w:type="dxa"/>
            <w:noWrap/>
            <w:hideMark/>
          </w:tcPr>
          <w:p w14:paraId="2DA84BC8" w14:textId="77777777" w:rsidR="004E4528" w:rsidRPr="003C5D33" w:rsidRDefault="004E4528" w:rsidP="006665CB">
            <w:pPr>
              <w:pStyle w:val="Codigo"/>
            </w:pPr>
            <w:r w:rsidRPr="003C5D33">
              <w:t>NOM_LOGRADOURO</w:t>
            </w:r>
          </w:p>
        </w:tc>
        <w:tc>
          <w:tcPr>
            <w:tcW w:w="2428" w:type="dxa"/>
            <w:noWrap/>
            <w:hideMark/>
          </w:tcPr>
          <w:p w14:paraId="2C70023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0E11111C" w14:textId="77777777" w:rsidTr="006665CB">
        <w:trPr>
          <w:trHeight w:val="300"/>
          <w:jc w:val="center"/>
        </w:trPr>
        <w:tc>
          <w:tcPr>
            <w:tcW w:w="4001" w:type="dxa"/>
            <w:noWrap/>
            <w:hideMark/>
          </w:tcPr>
          <w:p w14:paraId="1F61AAE5" w14:textId="77777777" w:rsidR="004E4528" w:rsidRPr="003C5D33" w:rsidRDefault="004E4528" w:rsidP="006665CB">
            <w:pPr>
              <w:pStyle w:val="Codigo"/>
            </w:pPr>
            <w:r w:rsidRPr="003C5D33">
              <w:t>NUM_ENDERECO</w:t>
            </w:r>
          </w:p>
        </w:tc>
        <w:tc>
          <w:tcPr>
            <w:tcW w:w="2428" w:type="dxa"/>
            <w:noWrap/>
            <w:hideMark/>
          </w:tcPr>
          <w:p w14:paraId="00E5E1B8"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10)</w:t>
            </w:r>
          </w:p>
        </w:tc>
      </w:tr>
      <w:tr w:rsidR="004E4528" w:rsidRPr="003C5D33" w14:paraId="5C433DB2" w14:textId="77777777" w:rsidTr="006665CB">
        <w:trPr>
          <w:trHeight w:val="300"/>
          <w:jc w:val="center"/>
        </w:trPr>
        <w:tc>
          <w:tcPr>
            <w:tcW w:w="4001" w:type="dxa"/>
            <w:noWrap/>
            <w:hideMark/>
          </w:tcPr>
          <w:p w14:paraId="3FCA1AAB" w14:textId="77777777" w:rsidR="004E4528" w:rsidRPr="003C5D33" w:rsidRDefault="004E4528" w:rsidP="006665CB">
            <w:pPr>
              <w:pStyle w:val="Codigo"/>
            </w:pPr>
            <w:r w:rsidRPr="003A7390">
              <w:t>NOM_LOGRADOURO_ADJACENTE</w:t>
            </w:r>
          </w:p>
        </w:tc>
        <w:tc>
          <w:tcPr>
            <w:tcW w:w="2428" w:type="dxa"/>
            <w:noWrap/>
            <w:hideMark/>
          </w:tcPr>
          <w:p w14:paraId="476DD9A4"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21CA62EB" w14:textId="77777777" w:rsidTr="006665CB">
        <w:trPr>
          <w:trHeight w:val="300"/>
          <w:jc w:val="center"/>
        </w:trPr>
        <w:tc>
          <w:tcPr>
            <w:tcW w:w="4001" w:type="dxa"/>
            <w:noWrap/>
            <w:hideMark/>
          </w:tcPr>
          <w:p w14:paraId="1AA2BCB1" w14:textId="77777777" w:rsidR="004E4528" w:rsidRPr="003C5D33" w:rsidRDefault="004E4528" w:rsidP="006665CB">
            <w:pPr>
              <w:pStyle w:val="Codigo"/>
            </w:pPr>
            <w:r w:rsidRPr="003C5D33">
              <w:t>DIM_TESTADA</w:t>
            </w:r>
          </w:p>
        </w:tc>
        <w:tc>
          <w:tcPr>
            <w:tcW w:w="2428" w:type="dxa"/>
            <w:noWrap/>
            <w:hideMark/>
          </w:tcPr>
          <w:p w14:paraId="702DA2C5" w14:textId="77777777" w:rsidR="004E4528" w:rsidRPr="003C5D33" w:rsidRDefault="004E4528" w:rsidP="006665CB">
            <w:pPr>
              <w:pStyle w:val="Codigo"/>
            </w:pPr>
            <w:proofErr w:type="gramStart"/>
            <w:r w:rsidRPr="003C5D33">
              <w:t>decimal(</w:t>
            </w:r>
            <w:proofErr w:type="gramEnd"/>
            <w:r w:rsidRPr="003C5D33">
              <w:t>6,2)</w:t>
            </w:r>
          </w:p>
        </w:tc>
      </w:tr>
      <w:tr w:rsidR="004E4528" w:rsidRPr="003C5D33" w14:paraId="3E1D94DB" w14:textId="77777777" w:rsidTr="006665CB">
        <w:trPr>
          <w:trHeight w:val="300"/>
          <w:jc w:val="center"/>
        </w:trPr>
        <w:tc>
          <w:tcPr>
            <w:tcW w:w="4001" w:type="dxa"/>
            <w:noWrap/>
            <w:hideMark/>
          </w:tcPr>
          <w:p w14:paraId="6C4194E1" w14:textId="77777777" w:rsidR="004E4528" w:rsidRPr="003C5D33" w:rsidRDefault="004E4528" w:rsidP="006665CB">
            <w:pPr>
              <w:pStyle w:val="Codigo"/>
            </w:pPr>
            <w:r w:rsidRPr="003A7390">
              <w:t>DIM_PROFUNDIDADE</w:t>
            </w:r>
          </w:p>
        </w:tc>
        <w:tc>
          <w:tcPr>
            <w:tcW w:w="2428" w:type="dxa"/>
            <w:noWrap/>
            <w:hideMark/>
          </w:tcPr>
          <w:p w14:paraId="2AF96ED4" w14:textId="77777777" w:rsidR="004E4528" w:rsidRPr="003C5D33" w:rsidRDefault="004E4528" w:rsidP="006665CB">
            <w:pPr>
              <w:pStyle w:val="Codigo"/>
            </w:pPr>
            <w:proofErr w:type="gramStart"/>
            <w:r w:rsidRPr="003C5D33">
              <w:t>decimal(</w:t>
            </w:r>
            <w:proofErr w:type="gramEnd"/>
            <w:r w:rsidRPr="003C5D33">
              <w:t>6,2)</w:t>
            </w:r>
          </w:p>
        </w:tc>
      </w:tr>
    </w:tbl>
    <w:p w14:paraId="0FE4673C" w14:textId="77777777" w:rsidR="004E4528" w:rsidRDefault="004E4528" w:rsidP="004A3050">
      <w:pPr>
        <w:pStyle w:val="Legenda"/>
      </w:pPr>
      <w:r>
        <w:t>Elaboração: Os autores</w:t>
      </w:r>
    </w:p>
    <w:p w14:paraId="17489150" w14:textId="48591BD3" w:rsidR="003F3B94" w:rsidRDefault="003F3B94"/>
    <w:p w14:paraId="0B94936C" w14:textId="71C47B33" w:rsidR="006D3D4B" w:rsidRDefault="006D3D4B" w:rsidP="005D3ACC">
      <w:pPr>
        <w:pStyle w:val="Ttulo3"/>
        <w:keepLines w:val="0"/>
        <w:pageBreakBefore/>
        <w:widowControl w:val="0"/>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2CA65820"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07562">
        <w:t xml:space="preserve">Quadro </w:t>
      </w:r>
      <w:r w:rsidR="00F07562">
        <w:rPr>
          <w:noProof/>
        </w:rPr>
        <w:t>16</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095421DF" w:rsidR="00464B59" w:rsidRDefault="00464B59" w:rsidP="004A3050">
      <w:pPr>
        <w:pStyle w:val="Legenda"/>
      </w:pPr>
      <w:bookmarkStart w:id="28" w:name="_Ref214396874"/>
      <w:r>
        <w:t xml:space="preserve">Quadro </w:t>
      </w:r>
      <w:fldSimple w:instr=" SEQ Quadro \* ARABIC ">
        <w:r w:rsidR="00FF63B1">
          <w:rPr>
            <w:noProof/>
          </w:rPr>
          <w:t>18</w:t>
        </w:r>
      </w:fldSimple>
      <w:bookmarkEnd w:id="28"/>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180205"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77777777" w:rsidR="00852681" w:rsidRDefault="00852681" w:rsidP="004A3050">
      <w:pPr>
        <w:pStyle w:val="Legenda"/>
      </w:pPr>
      <w:r>
        <w:t>Elaboração: Os autores</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924DBD">
      <w:pPr>
        <w:pStyle w:val="Ttulo1"/>
      </w:pPr>
      <w:r>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924DBD">
      <w:pPr>
        <w:pStyle w:val="Ttulo1"/>
      </w:pPr>
      <w:r>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lastRenderedPageBreak/>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9"/>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lastRenderedPageBreak/>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1B8B6129"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F07562" w:rsidRPr="00F07562">
        <w:rPr>
          <w:rStyle w:val="Refdenotaderodap"/>
        </w:rPr>
        <w:t>7</w:t>
      </w:r>
      <w:r w:rsidR="00A73F50">
        <w:rPr>
          <w:i/>
          <w:iCs/>
        </w:rPr>
        <w:fldChar w:fldCharType="end"/>
      </w:r>
      <w:r w:rsidR="00A73F50">
        <w:rPr>
          <w:i/>
          <w:iCs/>
        </w:rPr>
        <w:t xml:space="preserve"> </w:t>
      </w:r>
      <w:r>
        <w:t xml:space="preserve">hexadecimal calculado pela função </w:t>
      </w:r>
      <w:r w:rsidRPr="00185CA1">
        <w:rPr>
          <w:i/>
          <w:iCs/>
        </w:rPr>
        <w:t>CRC32</w:t>
      </w:r>
      <w:bookmarkStart w:id="29" w:name="_Ref218851125"/>
      <w:r w:rsidR="00A73F50">
        <w:rPr>
          <w:rStyle w:val="Refdenotaderodap"/>
        </w:rPr>
        <w:footnoteReference w:id="10"/>
      </w:r>
      <w:bookmarkEnd w:id="29"/>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lastRenderedPageBreak/>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C67670">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C67670">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C67670">
      <w:pPr>
        <w:pStyle w:val="Ttulo2"/>
      </w:pPr>
      <w:r>
        <w:lastRenderedPageBreak/>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C67670">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C67670">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5886BEF0" w14:textId="77777777" w:rsidR="00F34EF2" w:rsidRPr="00F34EF2" w:rsidRDefault="00E63166" w:rsidP="00F34EF2">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F34EF2" w:rsidRPr="00F34EF2">
        <w:rPr>
          <w:rFonts w:cs="Arial"/>
          <w:lang w:val="es-ES"/>
        </w:rPr>
        <w:t xml:space="preserve">ALMEIDA, C. M. de </w:t>
      </w:r>
      <w:r w:rsidR="00F34EF2" w:rsidRPr="00F34EF2">
        <w:rPr>
          <w:rFonts w:cs="Arial"/>
          <w:i/>
          <w:iCs/>
          <w:lang w:val="es-ES"/>
        </w:rPr>
        <w:t>et al.</w:t>
      </w:r>
      <w:r w:rsidR="00F34EF2" w:rsidRPr="00F34EF2">
        <w:rPr>
          <w:rFonts w:cs="Arial"/>
          <w:lang w:val="es-ES"/>
        </w:rPr>
        <w:t xml:space="preserve"> </w:t>
      </w:r>
      <w:r w:rsidR="00F34EF2" w:rsidRPr="00F34EF2">
        <w:rPr>
          <w:rFonts w:cs="Arial"/>
        </w:rPr>
        <w:t xml:space="preserve">(org.). </w:t>
      </w:r>
      <w:r w:rsidR="00F34EF2" w:rsidRPr="00F34EF2">
        <w:rPr>
          <w:rFonts w:cs="Arial"/>
          <w:b/>
          <w:bCs/>
        </w:rPr>
        <w:t>Geoinformação em urbanismo: cidade real x cidade virtual</w:t>
      </w:r>
      <w:r w:rsidR="00F34EF2" w:rsidRPr="00F34EF2">
        <w:rPr>
          <w:rFonts w:cs="Arial"/>
        </w:rPr>
        <w:t xml:space="preserve">. São Paulo, SP, Brasil: Oficina de Textos, 2007. </w:t>
      </w:r>
    </w:p>
    <w:p w14:paraId="4457EC28" w14:textId="77777777" w:rsidR="00F34EF2" w:rsidRPr="00F34EF2" w:rsidRDefault="00F34EF2" w:rsidP="00F34EF2">
      <w:pPr>
        <w:pStyle w:val="Bibliografia"/>
        <w:rPr>
          <w:rFonts w:cs="Arial"/>
          <w:lang w:val="en-US"/>
        </w:rPr>
      </w:pPr>
      <w:r w:rsidRPr="00F34EF2">
        <w:rPr>
          <w:rFonts w:cs="Arial"/>
        </w:rPr>
        <w:t xml:space="preserve">BUSSAB, W. O.; MORETTIN, P. A. </w:t>
      </w:r>
      <w:r w:rsidRPr="00F34EF2">
        <w:rPr>
          <w:rFonts w:cs="Arial"/>
          <w:b/>
          <w:bCs/>
        </w:rPr>
        <w:t>Estatística Básica</w:t>
      </w:r>
      <w:r w:rsidRPr="00F34EF2">
        <w:rPr>
          <w:rFonts w:cs="Arial"/>
        </w:rPr>
        <w:t xml:space="preserve">. </w:t>
      </w:r>
      <w:r w:rsidRPr="00F34EF2">
        <w:rPr>
          <w:rFonts w:cs="Arial"/>
          <w:lang w:val="en-US"/>
        </w:rPr>
        <w:t>[</w:t>
      </w:r>
      <w:r w:rsidRPr="00F34EF2">
        <w:rPr>
          <w:rFonts w:cs="Arial"/>
          <w:i/>
          <w:iCs/>
          <w:lang w:val="en-US"/>
        </w:rPr>
        <w:t>S. l.</w:t>
      </w:r>
      <w:r w:rsidRPr="00F34EF2">
        <w:rPr>
          <w:rFonts w:cs="Arial"/>
          <w:lang w:val="en-US"/>
        </w:rPr>
        <w:t xml:space="preserve">]: Editora Saraiva, 2021. </w:t>
      </w:r>
    </w:p>
    <w:p w14:paraId="7C0B94BE" w14:textId="27C441CA" w:rsidR="00F34EF2" w:rsidRPr="00F34EF2" w:rsidRDefault="00F34EF2" w:rsidP="00F34EF2">
      <w:pPr>
        <w:pStyle w:val="Bibliografia"/>
        <w:rPr>
          <w:rFonts w:cs="Arial"/>
        </w:rPr>
      </w:pPr>
      <w:r w:rsidRPr="00F34EF2">
        <w:rPr>
          <w:rFonts w:cs="Arial"/>
          <w:lang w:val="en-US"/>
        </w:rPr>
        <w:t xml:space="preserve">BUTLER, H. </w:t>
      </w:r>
      <w:r w:rsidRPr="00F34EF2">
        <w:rPr>
          <w:rFonts w:cs="Arial"/>
          <w:i/>
          <w:iCs/>
          <w:lang w:val="en-US"/>
        </w:rPr>
        <w:t>et al.</w:t>
      </w:r>
      <w:r w:rsidRPr="00F34EF2">
        <w:rPr>
          <w:rFonts w:cs="Arial"/>
          <w:lang w:val="en-US"/>
        </w:rPr>
        <w:t xml:space="preserve"> </w:t>
      </w:r>
      <w:r w:rsidRPr="00F34EF2">
        <w:rPr>
          <w:rFonts w:cs="Arial"/>
          <w:b/>
          <w:bCs/>
          <w:lang w:val="en-US"/>
        </w:rPr>
        <w:t>The GeoJSON Format</w:t>
      </w:r>
      <w:r w:rsidRPr="00F34EF2">
        <w:rPr>
          <w:rFonts w:cs="Arial"/>
          <w:lang w:val="en-US"/>
        </w:rPr>
        <w:t>. [</w:t>
      </w:r>
      <w:r w:rsidRPr="00F34EF2">
        <w:rPr>
          <w:rFonts w:cs="Arial"/>
          <w:i/>
          <w:iCs/>
          <w:lang w:val="en-US"/>
        </w:rPr>
        <w:t>S. l.</w:t>
      </w:r>
      <w:r w:rsidRPr="00F34EF2">
        <w:rPr>
          <w:rFonts w:cs="Arial"/>
          <w:lang w:val="en-US"/>
        </w:rPr>
        <w:t xml:space="preserve">]: IETF, 2016. Request for Comments. </w:t>
      </w:r>
      <w:r w:rsidRPr="00F34EF2">
        <w:rPr>
          <w:rFonts w:cs="Arial"/>
        </w:rPr>
        <w:t>Disponível em: https://datatracker.ietf.org/doc/html/rfc7946.</w:t>
      </w:r>
    </w:p>
    <w:p w14:paraId="63563189" w14:textId="77777777" w:rsidR="00F34EF2" w:rsidRPr="00F34EF2" w:rsidRDefault="00F34EF2" w:rsidP="00F34EF2">
      <w:pPr>
        <w:pStyle w:val="Bibliografia"/>
        <w:rPr>
          <w:rFonts w:cs="Arial"/>
          <w:lang w:val="en-US"/>
        </w:rPr>
      </w:pPr>
      <w:r w:rsidRPr="00F34EF2">
        <w:rPr>
          <w:rFonts w:cs="Arial"/>
        </w:rPr>
        <w:t xml:space="preserve">C. LEMMEN </w:t>
      </w:r>
      <w:r w:rsidRPr="00F34EF2">
        <w:rPr>
          <w:rFonts w:cs="Arial"/>
          <w:i/>
          <w:iCs/>
        </w:rPr>
        <w:t>et al.</w:t>
      </w:r>
      <w:r w:rsidRPr="00F34EF2">
        <w:rPr>
          <w:rFonts w:cs="Arial"/>
        </w:rPr>
        <w:t xml:space="preserve"> </w:t>
      </w:r>
      <w:r w:rsidRPr="00F34EF2">
        <w:rPr>
          <w:rFonts w:cs="Arial"/>
          <w:lang w:val="en-US"/>
        </w:rPr>
        <w:t xml:space="preserve">The land administration domain model. </w:t>
      </w:r>
      <w:r w:rsidRPr="00F34EF2">
        <w:rPr>
          <w:rFonts w:cs="Arial"/>
          <w:b/>
          <w:bCs/>
          <w:lang w:val="en-US"/>
        </w:rPr>
        <w:t>Land Use Policy</w:t>
      </w:r>
      <w:r w:rsidRPr="00F34EF2">
        <w:rPr>
          <w:rFonts w:cs="Arial"/>
          <w:lang w:val="en-US"/>
        </w:rPr>
        <w:t>, [</w:t>
      </w:r>
      <w:r w:rsidRPr="00F34EF2">
        <w:rPr>
          <w:rFonts w:cs="Arial"/>
          <w:i/>
          <w:iCs/>
          <w:lang w:val="en-US"/>
        </w:rPr>
        <w:t>s. l.</w:t>
      </w:r>
      <w:r w:rsidRPr="00F34EF2">
        <w:rPr>
          <w:rFonts w:cs="Arial"/>
          <w:lang w:val="en-US"/>
        </w:rPr>
        <w:t xml:space="preserve">], 2015. </w:t>
      </w:r>
    </w:p>
    <w:p w14:paraId="7CB73FFD" w14:textId="77777777" w:rsidR="00F34EF2" w:rsidRPr="00F34EF2" w:rsidRDefault="00F34EF2" w:rsidP="00F34EF2">
      <w:pPr>
        <w:pStyle w:val="Bibliografia"/>
        <w:rPr>
          <w:rFonts w:cs="Arial"/>
        </w:rPr>
      </w:pPr>
      <w:r w:rsidRPr="00F34EF2">
        <w:rPr>
          <w:rFonts w:cs="Arial"/>
        </w:rPr>
        <w:t xml:space="preserve">CARNEIRO, A. F. T. </w:t>
      </w:r>
      <w:r w:rsidRPr="00F34EF2">
        <w:rPr>
          <w:rFonts w:cs="Arial"/>
          <w:b/>
          <w:bCs/>
        </w:rPr>
        <w:t>Cadastro imobiliário e registro de imóveis: a Lei n. 10,267/2001, Decreto n. 4,449/2002 e atos normativos do INCRA</w:t>
      </w:r>
      <w:r w:rsidRPr="00F34EF2">
        <w:rPr>
          <w:rFonts w:cs="Arial"/>
        </w:rPr>
        <w:t xml:space="preserve">. São Paulo, SP, Porto Alegre: Instituto de Registro Imobiliário do Brasil ; S.A. Fabris Editor, 2003. </w:t>
      </w:r>
    </w:p>
    <w:p w14:paraId="1D1ECA58" w14:textId="77777777" w:rsidR="00F34EF2" w:rsidRPr="00F34EF2" w:rsidRDefault="00F34EF2" w:rsidP="00F34EF2">
      <w:pPr>
        <w:pStyle w:val="Bibliografia"/>
        <w:rPr>
          <w:rFonts w:cs="Arial"/>
        </w:rPr>
      </w:pPr>
      <w:r w:rsidRPr="00F34EF2">
        <w:rPr>
          <w:rFonts w:cs="Arial"/>
        </w:rPr>
        <w:t xml:space="preserve">CNEFE. , 2025. Disponível em: https://www.ibge.gov.br/estatisticas/downloads-estatisticas.html?caminho=Cadastro_Nacional_de_Enderecos_para_Fins_Estatisticos/Censo_Demografico_2022/Arquivos_CNEFE/CSV/Municipio. </w:t>
      </w:r>
    </w:p>
    <w:p w14:paraId="41454824" w14:textId="77777777" w:rsidR="00F34EF2" w:rsidRPr="00F34EF2" w:rsidRDefault="00F34EF2" w:rsidP="00F34EF2">
      <w:pPr>
        <w:pStyle w:val="Bibliografia"/>
        <w:rPr>
          <w:rFonts w:cs="Arial"/>
        </w:rPr>
      </w:pPr>
      <w:r w:rsidRPr="00F34EF2">
        <w:rPr>
          <w:rFonts w:cs="Arial"/>
        </w:rPr>
        <w:lastRenderedPageBreak/>
        <w:t>CÓDIGOS DOS MUNICÍPIOS | IBGE. [</w:t>
      </w:r>
      <w:r w:rsidRPr="00F34EF2">
        <w:rPr>
          <w:rFonts w:cs="Arial"/>
          <w:i/>
          <w:iCs/>
        </w:rPr>
        <w:t>S. l.</w:t>
      </w:r>
      <w:r w:rsidRPr="00F34EF2">
        <w:rPr>
          <w:rFonts w:cs="Arial"/>
        </w:rPr>
        <w:t xml:space="preserve">], 2025. Disponível em: https://www.ibge.gov.br/explica/codigos-dos-municipios.php. Acesso em: 17 nov. 2025. </w:t>
      </w:r>
    </w:p>
    <w:p w14:paraId="19ED736F" w14:textId="77777777" w:rsidR="00F34EF2" w:rsidRPr="00F34EF2" w:rsidRDefault="00F34EF2" w:rsidP="00F34EF2">
      <w:pPr>
        <w:pStyle w:val="Bibliografia"/>
        <w:rPr>
          <w:rFonts w:cs="Arial"/>
        </w:rPr>
      </w:pPr>
      <w:r w:rsidRPr="00F34EF2">
        <w:rPr>
          <w:rFonts w:cs="Arial"/>
        </w:rPr>
        <w:t xml:space="preserve">CUNHA, E. </w:t>
      </w:r>
      <w:r w:rsidRPr="00F34EF2">
        <w:rPr>
          <w:rFonts w:cs="Arial"/>
          <w:i/>
          <w:iCs/>
        </w:rPr>
        <w:t>et al.</w:t>
      </w:r>
      <w:r w:rsidRPr="00F34EF2">
        <w:rPr>
          <w:rFonts w:cs="Arial"/>
        </w:rPr>
        <w:t xml:space="preserve"> O cadastro urbano no Brasil: histórico e evolução. </w:t>
      </w:r>
      <w:r w:rsidRPr="00F34EF2">
        <w:rPr>
          <w:rFonts w:cs="Arial"/>
          <w:b/>
          <w:bCs/>
        </w:rPr>
        <w:t>Revista de Geografia e Ordenamento do Território</w:t>
      </w:r>
      <w:r w:rsidRPr="00F34EF2">
        <w:rPr>
          <w:rFonts w:cs="Arial"/>
        </w:rPr>
        <w:t>, [</w:t>
      </w:r>
      <w:r w:rsidRPr="00F34EF2">
        <w:rPr>
          <w:rFonts w:cs="Arial"/>
          <w:i/>
          <w:iCs/>
        </w:rPr>
        <w:t>s. l.</w:t>
      </w:r>
      <w:r w:rsidRPr="00F34EF2">
        <w:rPr>
          <w:rFonts w:cs="Arial"/>
        </w:rPr>
        <w:t xml:space="preserve">], v. 0, n. 17, p. 55–74, 2019. </w:t>
      </w:r>
    </w:p>
    <w:p w14:paraId="45722172" w14:textId="77777777" w:rsidR="00F34EF2" w:rsidRPr="00F34EF2" w:rsidRDefault="00F34EF2" w:rsidP="00F34EF2">
      <w:pPr>
        <w:pStyle w:val="Bibliografia"/>
        <w:rPr>
          <w:rFonts w:cs="Arial"/>
          <w:lang w:val="en-US"/>
        </w:rPr>
      </w:pPr>
      <w:r w:rsidRPr="00F34EF2">
        <w:rPr>
          <w:rFonts w:cs="Arial"/>
        </w:rPr>
        <w:t xml:space="preserve">DATE, C. J. </w:t>
      </w:r>
      <w:r w:rsidRPr="00F34EF2">
        <w:rPr>
          <w:rFonts w:cs="Arial"/>
          <w:b/>
          <w:bCs/>
        </w:rPr>
        <w:t>Introdução a Sistemas De Banco De Dados-Tra.8 Ed..</w:t>
      </w:r>
      <w:r w:rsidRPr="00F34EF2">
        <w:rPr>
          <w:rFonts w:cs="Arial"/>
        </w:rPr>
        <w:t xml:space="preserve"> </w:t>
      </w:r>
      <w:r w:rsidRPr="00F34EF2">
        <w:rPr>
          <w:rFonts w:cs="Arial"/>
          <w:lang w:val="en-US"/>
        </w:rPr>
        <w:t>[</w:t>
      </w:r>
      <w:r w:rsidRPr="00F34EF2">
        <w:rPr>
          <w:rFonts w:cs="Arial"/>
          <w:i/>
          <w:iCs/>
          <w:lang w:val="en-US"/>
        </w:rPr>
        <w:t>S. l.</w:t>
      </w:r>
      <w:r w:rsidRPr="00F34EF2">
        <w:rPr>
          <w:rFonts w:cs="Arial"/>
          <w:lang w:val="en-US"/>
        </w:rPr>
        <w:t xml:space="preserve">]: Elsevier, 2004. </w:t>
      </w:r>
    </w:p>
    <w:p w14:paraId="4679EE20" w14:textId="77777777" w:rsidR="00F34EF2" w:rsidRPr="00F34EF2" w:rsidRDefault="00F34EF2" w:rsidP="00F34EF2">
      <w:pPr>
        <w:pStyle w:val="Bibliografia"/>
        <w:rPr>
          <w:rFonts w:cs="Arial"/>
          <w:lang w:val="en-US"/>
        </w:rPr>
      </w:pPr>
      <w:r w:rsidRPr="00F34EF2">
        <w:rPr>
          <w:rFonts w:cs="Arial"/>
          <w:lang w:val="en-US"/>
        </w:rPr>
        <w:t xml:space="preserve">DOWNLOADS | IBGE. </w:t>
      </w:r>
      <w:r w:rsidRPr="00F34EF2">
        <w:rPr>
          <w:rFonts w:cs="Arial"/>
        </w:rPr>
        <w:t>[</w:t>
      </w:r>
      <w:r w:rsidRPr="00F34EF2">
        <w:rPr>
          <w:rFonts w:cs="Arial"/>
          <w:i/>
          <w:iCs/>
        </w:rPr>
        <w:t>S. l.</w:t>
      </w:r>
      <w:r w:rsidRPr="00F34EF2">
        <w:rPr>
          <w:rFonts w:cs="Arial"/>
        </w:rPr>
        <w:t xml:space="preserve">], 2025. Disponível em: https://ftp.ibge.gov.br/Perfil_Municipios/2019/Base_de_Dados/. </w:t>
      </w:r>
      <w:r w:rsidRPr="00F34EF2">
        <w:rPr>
          <w:rFonts w:cs="Arial"/>
          <w:lang w:val="en-US"/>
        </w:rPr>
        <w:t xml:space="preserve">Acesso em: 19 jul. 2025. </w:t>
      </w:r>
    </w:p>
    <w:p w14:paraId="4EB1280D" w14:textId="77777777" w:rsidR="00F34EF2" w:rsidRPr="00F34EF2" w:rsidRDefault="00F34EF2" w:rsidP="00F34EF2">
      <w:pPr>
        <w:pStyle w:val="Bibliografia"/>
        <w:rPr>
          <w:rFonts w:cs="Arial"/>
          <w:lang w:val="en-US"/>
        </w:rPr>
      </w:pPr>
      <w:r w:rsidRPr="00F34EF2">
        <w:rPr>
          <w:rFonts w:cs="Arial"/>
          <w:lang w:val="en-US"/>
        </w:rPr>
        <w:t xml:space="preserve">ENEMARK, S.; MCLAREN, R.; LEMMEN, C. Fit-for-Purpose Land Administration—Providing Secure Land Rights at Scale. </w:t>
      </w:r>
      <w:r w:rsidRPr="00F34EF2">
        <w:rPr>
          <w:rFonts w:cs="Arial"/>
          <w:b/>
          <w:bCs/>
          <w:lang w:val="en-US"/>
        </w:rPr>
        <w:t>Land</w:t>
      </w:r>
      <w:r w:rsidRPr="00F34EF2">
        <w:rPr>
          <w:rFonts w:cs="Arial"/>
          <w:lang w:val="en-US"/>
        </w:rPr>
        <w:t>, [</w:t>
      </w:r>
      <w:r w:rsidRPr="00F34EF2">
        <w:rPr>
          <w:rFonts w:cs="Arial"/>
          <w:i/>
          <w:iCs/>
          <w:lang w:val="en-US"/>
        </w:rPr>
        <w:t>s. l.</w:t>
      </w:r>
      <w:r w:rsidRPr="00F34EF2">
        <w:rPr>
          <w:rFonts w:cs="Arial"/>
          <w:lang w:val="en-US"/>
        </w:rPr>
        <w:t xml:space="preserve">], v. 10, n. 9, p. 972, 2021. </w:t>
      </w:r>
    </w:p>
    <w:p w14:paraId="7D5A602C" w14:textId="77777777" w:rsidR="00F34EF2" w:rsidRPr="00F34EF2" w:rsidRDefault="00F34EF2" w:rsidP="00F34EF2">
      <w:pPr>
        <w:pStyle w:val="Bibliografia"/>
        <w:rPr>
          <w:rFonts w:cs="Arial"/>
          <w:lang w:val="en-US"/>
        </w:rPr>
      </w:pPr>
      <w:r w:rsidRPr="00F34EF2">
        <w:rPr>
          <w:rFonts w:cs="Arial"/>
          <w:lang w:val="en-US"/>
        </w:rPr>
        <w:t xml:space="preserve">FIELDING, R. T. </w:t>
      </w:r>
      <w:r w:rsidRPr="00F34EF2">
        <w:rPr>
          <w:rFonts w:cs="Arial"/>
          <w:b/>
          <w:bCs/>
          <w:lang w:val="en-US"/>
        </w:rPr>
        <w:t>Architectural styles and the design of network-based software architectures</w:t>
      </w:r>
      <w:r w:rsidRPr="00F34EF2">
        <w:rPr>
          <w:rFonts w:cs="Arial"/>
          <w:lang w:val="en-US"/>
        </w:rPr>
        <w:t>. [</w:t>
      </w:r>
      <w:r w:rsidRPr="00F34EF2">
        <w:rPr>
          <w:rFonts w:cs="Arial"/>
          <w:i/>
          <w:iCs/>
          <w:lang w:val="en-US"/>
        </w:rPr>
        <w:t>S. l.</w:t>
      </w:r>
      <w:r w:rsidRPr="00F34EF2">
        <w:rPr>
          <w:rFonts w:cs="Arial"/>
          <w:lang w:val="en-US"/>
        </w:rPr>
        <w:t xml:space="preserve">]: University of California, Irvine, 2000. </w:t>
      </w:r>
    </w:p>
    <w:p w14:paraId="0F2875F1" w14:textId="77777777" w:rsidR="00F34EF2" w:rsidRPr="00F34EF2" w:rsidRDefault="00F34EF2" w:rsidP="00F34EF2">
      <w:pPr>
        <w:pStyle w:val="Bibliografia"/>
        <w:rPr>
          <w:rFonts w:cs="Arial"/>
        </w:rPr>
      </w:pPr>
      <w:r w:rsidRPr="00F34EF2">
        <w:rPr>
          <w:rFonts w:cs="Arial"/>
          <w:lang w:val="en-US"/>
        </w:rPr>
        <w:t>JSON API DE PESQUISA PERSONALIZADA | PROGRAMMABLE SEARCH ENGINE. [</w:t>
      </w:r>
      <w:r w:rsidRPr="00F34EF2">
        <w:rPr>
          <w:rFonts w:cs="Arial"/>
          <w:i/>
          <w:iCs/>
          <w:lang w:val="en-US"/>
        </w:rPr>
        <w:t>S. l.</w:t>
      </w:r>
      <w:r w:rsidRPr="00F34EF2">
        <w:rPr>
          <w:rFonts w:cs="Arial"/>
          <w:lang w:val="en-US"/>
        </w:rPr>
        <w:t>], [</w:t>
      </w:r>
      <w:r w:rsidRPr="00F34EF2">
        <w:rPr>
          <w:rFonts w:cs="Arial"/>
          <w:i/>
          <w:iCs/>
          <w:lang w:val="en-US"/>
        </w:rPr>
        <w:t>s. d.</w:t>
      </w:r>
      <w:r w:rsidRPr="00F34EF2">
        <w:rPr>
          <w:rFonts w:cs="Arial"/>
          <w:lang w:val="en-US"/>
        </w:rPr>
        <w:t xml:space="preserve">]. Disponível em: https://developers.google.com/custom-search/v1/overview?hl=pt-br. </w:t>
      </w:r>
      <w:r w:rsidRPr="00F34EF2">
        <w:rPr>
          <w:rFonts w:cs="Arial"/>
        </w:rPr>
        <w:t xml:space="preserve">Acesso em: 27 dez. 2025. </w:t>
      </w:r>
    </w:p>
    <w:p w14:paraId="1E415F11"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Cadastro Nacional de Endereços para Fins Estatísticos | IBGE</w:t>
      </w:r>
      <w:r w:rsidRPr="00F34EF2">
        <w:rPr>
          <w:rFonts w:cs="Arial"/>
        </w:rPr>
        <w:t>. [</w:t>
      </w:r>
      <w:r w:rsidRPr="00F34EF2">
        <w:rPr>
          <w:rFonts w:cs="Arial"/>
          <w:i/>
          <w:iCs/>
        </w:rPr>
        <w:t>S. l.</w:t>
      </w:r>
      <w:r w:rsidRPr="00F34EF2">
        <w:rPr>
          <w:rFonts w:cs="Arial"/>
        </w:rPr>
        <w:t xml:space="preserve">], 2025. Disponível em: https://www.ibge.gov.br/estatisticas/sociais/habitacao/38734-cadastro-nacional-de-enderecos-para-fins-estatisticos.html?=&amp;t=o-que-e. Acesso em: 4 jun. 2025. </w:t>
      </w:r>
    </w:p>
    <w:p w14:paraId="4CE8D1B6"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Censo Demográfico 2022. Coordenadas Geográficas dos Endereços. Nota metodológica n. 01</w:t>
      </w:r>
      <w:r w:rsidRPr="00F34EF2">
        <w:rPr>
          <w:rFonts w:cs="Arial"/>
        </w:rPr>
        <w:t>. [</w:t>
      </w:r>
      <w:r w:rsidRPr="00F34EF2">
        <w:rPr>
          <w:rFonts w:cs="Arial"/>
          <w:i/>
          <w:iCs/>
        </w:rPr>
        <w:t>S. l.</w:t>
      </w:r>
      <w:r w:rsidRPr="00F34EF2">
        <w:rPr>
          <w:rFonts w:cs="Arial"/>
        </w:rPr>
        <w:t>]: [</w:t>
      </w:r>
      <w:r w:rsidRPr="00F34EF2">
        <w:rPr>
          <w:rFonts w:cs="Arial"/>
          <w:i/>
          <w:iCs/>
        </w:rPr>
        <w:t>s. d.</w:t>
      </w:r>
      <w:r w:rsidRPr="00F34EF2">
        <w:rPr>
          <w:rFonts w:cs="Arial"/>
        </w:rPr>
        <w:t xml:space="preserve">], 2024. Disponível em: https://biblioteca.ibge.gov.br/visualizacao/livros/liv102063.pdf. </w:t>
      </w:r>
    </w:p>
    <w:p w14:paraId="1AC21859"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Manual do Recenseador: Censo Demográfico 2022</w:t>
      </w:r>
      <w:r w:rsidRPr="00F34EF2">
        <w:rPr>
          <w:rFonts w:cs="Arial"/>
        </w:rPr>
        <w:t xml:space="preserve">. Rio de Janeiro: IBGE, 2022. Disponível em: https://censo2022.ibge.gov.br/component/rsfiles/download-file/files.html?path=censo2021%252Fmanuais%252FManual_Recenseador_CD_1_09.pdf. </w:t>
      </w:r>
    </w:p>
    <w:p w14:paraId="232CD105" w14:textId="77777777" w:rsidR="00F34EF2" w:rsidRPr="00F34EF2" w:rsidRDefault="00F34EF2" w:rsidP="00F34EF2">
      <w:pPr>
        <w:pStyle w:val="Bibliografia"/>
        <w:rPr>
          <w:rFonts w:cs="Arial"/>
        </w:rPr>
      </w:pPr>
      <w:r w:rsidRPr="00F34EF2">
        <w:rPr>
          <w:rFonts w:cs="Arial"/>
        </w:rPr>
        <w:t xml:space="preserve">IBGE. </w:t>
      </w:r>
      <w:r w:rsidRPr="00F34EF2">
        <w:rPr>
          <w:rFonts w:cs="Arial"/>
          <w:b/>
          <w:bCs/>
        </w:rPr>
        <w:t>MUNIC 2019</w:t>
      </w:r>
      <w:r w:rsidRPr="00F34EF2">
        <w:rPr>
          <w:rFonts w:cs="Arial"/>
        </w:rPr>
        <w:t>. [</w:t>
      </w:r>
      <w:r w:rsidRPr="00F34EF2">
        <w:rPr>
          <w:rFonts w:cs="Arial"/>
          <w:i/>
          <w:iCs/>
        </w:rPr>
        <w:t>S. l.</w:t>
      </w:r>
      <w:r w:rsidRPr="00F34EF2">
        <w:rPr>
          <w:rFonts w:cs="Arial"/>
        </w:rPr>
        <w:t xml:space="preserve">], 2019. Disponível em: https://ftp.ibge.gov.br/Perfil_Municipios/2019/Base_de_Dados/. Acesso em: 19 jul. 2025. </w:t>
      </w:r>
    </w:p>
    <w:p w14:paraId="095B799F" w14:textId="77777777" w:rsidR="00F34EF2" w:rsidRPr="00F34EF2" w:rsidRDefault="00F34EF2" w:rsidP="00F34EF2">
      <w:pPr>
        <w:pStyle w:val="Bibliografia"/>
        <w:rPr>
          <w:rFonts w:cs="Arial"/>
        </w:rPr>
      </w:pPr>
      <w:r w:rsidRPr="00F34EF2">
        <w:rPr>
          <w:rFonts w:cs="Arial"/>
        </w:rPr>
        <w:t>IN RFB N</w:t>
      </w:r>
      <w:r w:rsidRPr="00F34EF2">
        <w:rPr>
          <w:rFonts w:cs="Arial"/>
          <w:vertAlign w:val="superscript"/>
        </w:rPr>
        <w:t>o</w:t>
      </w:r>
      <w:r w:rsidRPr="00F34EF2">
        <w:rPr>
          <w:rFonts w:cs="Arial"/>
        </w:rPr>
        <w:t xml:space="preserve"> 2030/2021. [</w:t>
      </w:r>
      <w:r w:rsidRPr="00F34EF2">
        <w:rPr>
          <w:rFonts w:cs="Arial"/>
          <w:i/>
          <w:iCs/>
        </w:rPr>
        <w:t>S. l.</w:t>
      </w:r>
      <w:r w:rsidRPr="00F34EF2">
        <w:rPr>
          <w:rFonts w:cs="Arial"/>
        </w:rPr>
        <w:t xml:space="preserve">], 2021. Disponível em: http://normas.receita.fazenda.gov.br/sijut2consulta/link.action?visao=anotado&amp;idAto=118641. Acesso em: 8 dez. 2024. </w:t>
      </w:r>
    </w:p>
    <w:p w14:paraId="15558335" w14:textId="77777777" w:rsidR="00F34EF2" w:rsidRPr="00F34EF2" w:rsidRDefault="00F34EF2" w:rsidP="00F34EF2">
      <w:pPr>
        <w:pStyle w:val="Bibliografia"/>
        <w:rPr>
          <w:rFonts w:cs="Arial"/>
        </w:rPr>
      </w:pPr>
      <w:r w:rsidRPr="00C74353">
        <w:rPr>
          <w:rFonts w:cs="Arial"/>
        </w:rPr>
        <w:t xml:space="preserve">ISO. </w:t>
      </w:r>
      <w:r w:rsidRPr="00C74353">
        <w:rPr>
          <w:rFonts w:cs="Arial"/>
          <w:b/>
          <w:bCs/>
        </w:rPr>
        <w:t>ISO 19152:2012(</w:t>
      </w:r>
      <w:proofErr w:type="spellStart"/>
      <w:r w:rsidRPr="00C74353">
        <w:rPr>
          <w:rFonts w:cs="Arial"/>
          <w:b/>
          <w:bCs/>
        </w:rPr>
        <w:t>en</w:t>
      </w:r>
      <w:proofErr w:type="spellEnd"/>
      <w:r w:rsidRPr="00C74353">
        <w:rPr>
          <w:rFonts w:cs="Arial"/>
          <w:b/>
          <w:bCs/>
        </w:rPr>
        <w:t xml:space="preserve">), </w:t>
      </w:r>
      <w:proofErr w:type="spellStart"/>
      <w:r w:rsidRPr="00C74353">
        <w:rPr>
          <w:rFonts w:cs="Arial"/>
          <w:b/>
          <w:bCs/>
        </w:rPr>
        <w:t>Geographic</w:t>
      </w:r>
      <w:proofErr w:type="spellEnd"/>
      <w:r w:rsidRPr="00C74353">
        <w:rPr>
          <w:rFonts w:cs="Arial"/>
          <w:b/>
          <w:bCs/>
        </w:rPr>
        <w:t xml:space="preserve"> </w:t>
      </w:r>
      <w:proofErr w:type="spellStart"/>
      <w:r w:rsidRPr="00C74353">
        <w:rPr>
          <w:rFonts w:cs="Arial"/>
          <w:b/>
          <w:bCs/>
        </w:rPr>
        <w:t>information</w:t>
      </w:r>
      <w:proofErr w:type="spellEnd"/>
      <w:r w:rsidRPr="00C74353">
        <w:rPr>
          <w:rFonts w:cs="Arial"/>
          <w:b/>
          <w:bCs/>
        </w:rPr>
        <w:t> — Land Administration Domain Model (LADM)</w:t>
      </w:r>
      <w:r w:rsidRPr="00C74353">
        <w:rPr>
          <w:rFonts w:cs="Arial"/>
        </w:rPr>
        <w:t xml:space="preserve">. </w:t>
      </w:r>
      <w:r w:rsidRPr="00F34EF2">
        <w:rPr>
          <w:rFonts w:cs="Arial"/>
        </w:rPr>
        <w:t>[</w:t>
      </w:r>
      <w:r w:rsidRPr="00F34EF2">
        <w:rPr>
          <w:rFonts w:cs="Arial"/>
          <w:i/>
          <w:iCs/>
        </w:rPr>
        <w:t>S. l.</w:t>
      </w:r>
      <w:r w:rsidRPr="00F34EF2">
        <w:rPr>
          <w:rFonts w:cs="Arial"/>
        </w:rPr>
        <w:t xml:space="preserve">], 2012. Disponível em: https://www.iso.org/obp/ui/en/#iso:std:iso:19152:ed-1:v1:en. Acesso em: 6 dez. 2024. </w:t>
      </w:r>
    </w:p>
    <w:p w14:paraId="0C9755CF" w14:textId="77777777" w:rsidR="00F34EF2" w:rsidRPr="00F34EF2" w:rsidRDefault="00F34EF2" w:rsidP="00F34EF2">
      <w:pPr>
        <w:pStyle w:val="Bibliografia"/>
        <w:rPr>
          <w:rFonts w:cs="Arial"/>
          <w:lang w:val="en-US"/>
        </w:rPr>
      </w:pPr>
      <w:r w:rsidRPr="00F34EF2">
        <w:rPr>
          <w:rFonts w:cs="Arial"/>
        </w:rPr>
        <w:t>JAVASCRIPT | MDN. [</w:t>
      </w:r>
      <w:r w:rsidRPr="00F34EF2">
        <w:rPr>
          <w:rFonts w:cs="Arial"/>
          <w:i/>
          <w:iCs/>
        </w:rPr>
        <w:t>S. l.</w:t>
      </w:r>
      <w:r w:rsidRPr="00F34EF2">
        <w:rPr>
          <w:rFonts w:cs="Arial"/>
        </w:rPr>
        <w:t xml:space="preserve">], 2025. Disponível em: https://developer.mozilla.org/pt-BR/docs/Web/JavaScript. </w:t>
      </w:r>
      <w:r w:rsidRPr="00F34EF2">
        <w:rPr>
          <w:rFonts w:cs="Arial"/>
          <w:lang w:val="en-US"/>
        </w:rPr>
        <w:t xml:space="preserve">Acesso em: 10 ago. 2025. </w:t>
      </w:r>
    </w:p>
    <w:p w14:paraId="24C3999A" w14:textId="77777777" w:rsidR="00F34EF2" w:rsidRPr="00C74353" w:rsidRDefault="00F34EF2" w:rsidP="00F34EF2">
      <w:pPr>
        <w:pStyle w:val="Bibliografia"/>
        <w:rPr>
          <w:rFonts w:cs="Arial"/>
        </w:rPr>
      </w:pPr>
      <w:r w:rsidRPr="00F34EF2">
        <w:rPr>
          <w:rFonts w:cs="Arial"/>
          <w:lang w:val="en-US"/>
        </w:rPr>
        <w:lastRenderedPageBreak/>
        <w:t xml:space="preserve">KOEVA, M. </w:t>
      </w:r>
      <w:r w:rsidRPr="00F34EF2">
        <w:rPr>
          <w:rFonts w:cs="Arial"/>
          <w:i/>
          <w:iCs/>
          <w:lang w:val="en-US"/>
        </w:rPr>
        <w:t>et al.</w:t>
      </w:r>
      <w:r w:rsidRPr="00F34EF2">
        <w:rPr>
          <w:rFonts w:cs="Arial"/>
          <w:lang w:val="en-US"/>
        </w:rPr>
        <w:t xml:space="preserve"> Geospatial Tool and Geocloud Platform Innovations: A Fit-for-Purpose Land Administration Assessment. </w:t>
      </w:r>
      <w:r w:rsidRPr="00C74353">
        <w:rPr>
          <w:rFonts w:cs="Arial"/>
          <w:b/>
          <w:bCs/>
        </w:rPr>
        <w:t>Land</w:t>
      </w:r>
      <w:r w:rsidRPr="00C74353">
        <w:rPr>
          <w:rFonts w:cs="Arial"/>
        </w:rPr>
        <w:t>, [</w:t>
      </w:r>
      <w:r w:rsidRPr="00C74353">
        <w:rPr>
          <w:rFonts w:cs="Arial"/>
          <w:i/>
          <w:iCs/>
        </w:rPr>
        <w:t>s. l.</w:t>
      </w:r>
      <w:r w:rsidRPr="00C74353">
        <w:rPr>
          <w:rFonts w:cs="Arial"/>
        </w:rPr>
        <w:t xml:space="preserve">], v. 10, n. 6, p. 557, 2021. </w:t>
      </w:r>
    </w:p>
    <w:p w14:paraId="7EE873A5" w14:textId="77777777" w:rsidR="00F34EF2" w:rsidRPr="00F34EF2" w:rsidRDefault="00F34EF2" w:rsidP="00F34EF2">
      <w:pPr>
        <w:pStyle w:val="Bibliografia"/>
        <w:rPr>
          <w:rFonts w:cs="Arial"/>
        </w:rPr>
      </w:pPr>
      <w:r w:rsidRPr="00F34EF2">
        <w:rPr>
          <w:rFonts w:cs="Arial"/>
        </w:rPr>
        <w:t>LCP 214. [</w:t>
      </w:r>
      <w:r w:rsidRPr="00F34EF2">
        <w:rPr>
          <w:rFonts w:cs="Arial"/>
          <w:i/>
          <w:iCs/>
        </w:rPr>
        <w:t>S. l.</w:t>
      </w:r>
      <w:r w:rsidRPr="00F34EF2">
        <w:rPr>
          <w:rFonts w:cs="Arial"/>
        </w:rPr>
        <w:t xml:space="preserve">], 2025. Disponível em: https://www.planalto.gov.br/ccivil_03/leis/lcp/lcp214.htm. Acesso em: 26 dez. 2025. </w:t>
      </w:r>
    </w:p>
    <w:p w14:paraId="36A984D1" w14:textId="77777777" w:rsidR="00F34EF2" w:rsidRPr="00F34EF2" w:rsidRDefault="00F34EF2" w:rsidP="00F34EF2">
      <w:pPr>
        <w:pStyle w:val="Bibliografia"/>
        <w:rPr>
          <w:rFonts w:cs="Arial"/>
        </w:rPr>
      </w:pPr>
      <w:r w:rsidRPr="00F34EF2">
        <w:rPr>
          <w:rFonts w:cs="Arial"/>
          <w:lang w:val="en-US"/>
        </w:rPr>
        <w:t xml:space="preserve">LEAFLET - A JAVASCRIPT LIBRARY FOR INTERACTIVE MAPS. </w:t>
      </w:r>
      <w:r w:rsidRPr="00F34EF2">
        <w:rPr>
          <w:rFonts w:cs="Arial"/>
        </w:rPr>
        <w:t>[</w:t>
      </w:r>
      <w:r w:rsidRPr="00F34EF2">
        <w:rPr>
          <w:rFonts w:cs="Arial"/>
          <w:i/>
          <w:iCs/>
        </w:rPr>
        <w:t>S. l.</w:t>
      </w:r>
      <w:r w:rsidRPr="00F34EF2">
        <w:rPr>
          <w:rFonts w:cs="Arial"/>
        </w:rPr>
        <w:t xml:space="preserve">], 2025. Disponível em: https://leafletjs.com/. Acesso em: 10 ago. 2025. </w:t>
      </w:r>
    </w:p>
    <w:p w14:paraId="205913C7" w14:textId="77777777" w:rsidR="00F34EF2" w:rsidRPr="00F34EF2" w:rsidRDefault="00F34EF2" w:rsidP="00F34EF2">
      <w:pPr>
        <w:pStyle w:val="Bibliografia"/>
        <w:rPr>
          <w:rFonts w:cs="Arial"/>
        </w:rPr>
      </w:pPr>
      <w:r w:rsidRPr="00F34EF2">
        <w:rPr>
          <w:rFonts w:cs="Arial"/>
        </w:rPr>
        <w:t>LGPD - LEI N</w:t>
      </w:r>
      <w:r w:rsidRPr="00F34EF2">
        <w:rPr>
          <w:rFonts w:cs="Arial"/>
          <w:vertAlign w:val="superscript"/>
        </w:rPr>
        <w:t>o</w:t>
      </w:r>
      <w:r w:rsidRPr="00F34EF2">
        <w:rPr>
          <w:rFonts w:cs="Arial"/>
        </w:rPr>
        <w:t xml:space="preserve"> 13.709/2018. Congresso Nacional - Brasil. 14 ago. 2018. Disponível em: https://www2.camara.leg.br/legin/fed/lei/2018/lei-13709-14-agosto-2018-787077-publicacaooriginal-156212-pl.html. </w:t>
      </w:r>
    </w:p>
    <w:p w14:paraId="14588892" w14:textId="77777777" w:rsidR="00F34EF2" w:rsidRPr="00F34EF2" w:rsidRDefault="00F34EF2" w:rsidP="00F34EF2">
      <w:pPr>
        <w:pStyle w:val="Bibliografia"/>
        <w:rPr>
          <w:rFonts w:cs="Arial"/>
        </w:rPr>
      </w:pPr>
      <w:r w:rsidRPr="00F34EF2">
        <w:rPr>
          <w:rFonts w:cs="Arial"/>
        </w:rPr>
        <w:t xml:space="preserve">MACEDO, D. </w:t>
      </w:r>
      <w:r w:rsidRPr="00F34EF2">
        <w:rPr>
          <w:rFonts w:cs="Arial"/>
          <w:b/>
          <w:bCs/>
        </w:rPr>
        <w:t>Integração do Cadastro Único com Cadastro Nacional de Endereços para Fins Estatístico através da modelagem de um banco de dados espacial</w:t>
      </w:r>
      <w:r w:rsidRPr="00F34EF2">
        <w:rPr>
          <w:rFonts w:cs="Arial"/>
        </w:rPr>
        <w:t>. [</w:t>
      </w:r>
      <w:r w:rsidRPr="00F34EF2">
        <w:rPr>
          <w:rFonts w:cs="Arial"/>
          <w:i/>
          <w:iCs/>
        </w:rPr>
        <w:t>S. l.</w:t>
      </w:r>
      <w:r w:rsidRPr="00F34EF2">
        <w:rPr>
          <w:rFonts w:cs="Arial"/>
        </w:rPr>
        <w:t>]: mds.gov.br, 2023. Disponível em: https://aplicacoes.mds.gov.br/sagi/pesquisas/documentos/relatorio/relatorio_270.pdf. Acesso em: 3 mar. 2025.</w:t>
      </w:r>
    </w:p>
    <w:p w14:paraId="237C0343" w14:textId="77777777" w:rsidR="00F34EF2" w:rsidRPr="00F34EF2" w:rsidRDefault="00F34EF2" w:rsidP="00F34EF2">
      <w:pPr>
        <w:pStyle w:val="Bibliografia"/>
        <w:rPr>
          <w:rFonts w:cs="Arial"/>
          <w:lang w:val="en-US"/>
        </w:rPr>
      </w:pPr>
      <w:r w:rsidRPr="00F34EF2">
        <w:rPr>
          <w:rFonts w:cs="Arial"/>
          <w:lang w:val="en-US"/>
        </w:rPr>
        <w:t xml:space="preserve">MANNING, C. D. </w:t>
      </w:r>
      <w:r w:rsidRPr="00F34EF2">
        <w:rPr>
          <w:rFonts w:cs="Arial"/>
          <w:b/>
          <w:bCs/>
          <w:lang w:val="en-US"/>
        </w:rPr>
        <w:t>Introduction to information retrieval</w:t>
      </w:r>
      <w:r w:rsidRPr="00F34EF2">
        <w:rPr>
          <w:rFonts w:cs="Arial"/>
          <w:lang w:val="en-US"/>
        </w:rPr>
        <w:t xml:space="preserve">. Cambridge: Cambridge university press, 2008. </w:t>
      </w:r>
    </w:p>
    <w:p w14:paraId="6795D9FC" w14:textId="77777777" w:rsidR="00F34EF2" w:rsidRPr="00F34EF2" w:rsidRDefault="00F34EF2" w:rsidP="00F34EF2">
      <w:pPr>
        <w:pStyle w:val="Bibliografia"/>
        <w:rPr>
          <w:rFonts w:cs="Arial"/>
        </w:rPr>
      </w:pPr>
      <w:r w:rsidRPr="00F34EF2">
        <w:rPr>
          <w:rFonts w:cs="Arial"/>
          <w:lang w:val="en-US"/>
        </w:rPr>
        <w:t xml:space="preserve">MYSQL. </w:t>
      </w:r>
      <w:r w:rsidRPr="00F34EF2">
        <w:rPr>
          <w:rFonts w:cs="Arial"/>
        </w:rPr>
        <w:t>[</w:t>
      </w:r>
      <w:r w:rsidRPr="00F34EF2">
        <w:rPr>
          <w:rFonts w:cs="Arial"/>
          <w:i/>
          <w:iCs/>
        </w:rPr>
        <w:t>S. l.</w:t>
      </w:r>
      <w:r w:rsidRPr="00F34EF2">
        <w:rPr>
          <w:rFonts w:cs="Arial"/>
        </w:rPr>
        <w:t xml:space="preserve">], 2025. Disponível em: https://www.mysql.com/. Acesso em: 10 ago. 2025. </w:t>
      </w:r>
    </w:p>
    <w:p w14:paraId="7AD87EAC" w14:textId="77777777" w:rsidR="00F34EF2" w:rsidRPr="00F34EF2" w:rsidRDefault="00F34EF2" w:rsidP="00F34EF2">
      <w:pPr>
        <w:pStyle w:val="Bibliografia"/>
        <w:rPr>
          <w:rFonts w:cs="Arial"/>
        </w:rPr>
      </w:pPr>
      <w:r w:rsidRPr="00F34EF2">
        <w:rPr>
          <w:rFonts w:cs="Arial"/>
        </w:rPr>
        <w:t xml:space="preserve">OLBRICHT, R.; PAULMANN, M. </w:t>
      </w:r>
      <w:r w:rsidRPr="00F34EF2">
        <w:rPr>
          <w:rFonts w:cs="Arial"/>
          <w:b/>
          <w:bCs/>
        </w:rPr>
        <w:t>Overpass API</w:t>
      </w:r>
      <w:r w:rsidRPr="00F34EF2">
        <w:rPr>
          <w:rFonts w:cs="Arial"/>
        </w:rPr>
        <w:t>. [</w:t>
      </w:r>
      <w:r w:rsidRPr="00F34EF2">
        <w:rPr>
          <w:rFonts w:cs="Arial"/>
          <w:i/>
          <w:iCs/>
        </w:rPr>
        <w:t>S. l.</w:t>
      </w:r>
      <w:r w:rsidRPr="00F34EF2">
        <w:rPr>
          <w:rFonts w:cs="Arial"/>
        </w:rPr>
        <w:t>]: FOSS@HFT, 2015. Disponível em: https://av.tib.eu/media/17720. Acesso em: 17 jul. 2025.</w:t>
      </w:r>
    </w:p>
    <w:p w14:paraId="5E807C6D" w14:textId="77777777" w:rsidR="00F34EF2" w:rsidRPr="00F34EF2" w:rsidRDefault="00F34EF2" w:rsidP="00F34EF2">
      <w:pPr>
        <w:pStyle w:val="Bibliografia"/>
        <w:rPr>
          <w:rFonts w:cs="Arial"/>
        </w:rPr>
      </w:pPr>
      <w:r w:rsidRPr="00F34EF2">
        <w:rPr>
          <w:rFonts w:cs="Arial"/>
        </w:rPr>
        <w:t xml:space="preserve">SERPRO. </w:t>
      </w:r>
      <w:r w:rsidRPr="00F34EF2">
        <w:rPr>
          <w:rFonts w:cs="Arial"/>
          <w:b/>
          <w:bCs/>
        </w:rPr>
        <w:t>Superciata/PROJETO CIATA - MANUAL DO CADASTRO IMOBILIÁRIO.pdf</w:t>
      </w:r>
      <w:r w:rsidRPr="00F34EF2">
        <w:rPr>
          <w:rFonts w:cs="Arial"/>
        </w:rPr>
        <w:t>. [</w:t>
      </w:r>
      <w:r w:rsidRPr="00F34EF2">
        <w:rPr>
          <w:rFonts w:cs="Arial"/>
          <w:i/>
          <w:iCs/>
        </w:rPr>
        <w:t>S. l.</w:t>
      </w:r>
      <w:r w:rsidRPr="00F34EF2">
        <w:rPr>
          <w:rFonts w:cs="Arial"/>
        </w:rPr>
        <w:t xml:space="preserve">], 2025. Disponível em: https://superciata.smuu.com.br/docs/ProjetoCiata_ManualCadastroImobiliario_OCR.pdf. Acesso em: 13 nov. 2025. </w:t>
      </w:r>
    </w:p>
    <w:p w14:paraId="023249D4" w14:textId="77777777" w:rsidR="00F34EF2" w:rsidRPr="00F34EF2" w:rsidRDefault="00F34EF2" w:rsidP="00F34EF2">
      <w:pPr>
        <w:pStyle w:val="Bibliografia"/>
        <w:rPr>
          <w:rFonts w:cs="Arial"/>
        </w:rPr>
      </w:pPr>
      <w:r w:rsidRPr="00F34EF2">
        <w:rPr>
          <w:rFonts w:cs="Arial"/>
        </w:rPr>
        <w:t xml:space="preserve">SILVA, E. da (org.). </w:t>
      </w:r>
      <w:r w:rsidRPr="00F34EF2">
        <w:rPr>
          <w:rFonts w:cs="Arial"/>
          <w:b/>
          <w:bCs/>
        </w:rPr>
        <w:t>Cadastro Territorial Multifinalitário aplicado à gestão municipal</w:t>
      </w:r>
      <w:r w:rsidRPr="00F34EF2">
        <w:rPr>
          <w:rFonts w:cs="Arial"/>
        </w:rPr>
        <w:t xml:space="preserve">. Florianópolis, SC: Ufsc, 2023. </w:t>
      </w:r>
    </w:p>
    <w:p w14:paraId="5E46F087" w14:textId="77777777" w:rsidR="00F34EF2" w:rsidRPr="00F34EF2" w:rsidRDefault="00F34EF2" w:rsidP="00F34EF2">
      <w:pPr>
        <w:pStyle w:val="Bibliografia"/>
        <w:rPr>
          <w:rFonts w:cs="Arial"/>
        </w:rPr>
      </w:pPr>
      <w:r w:rsidRPr="00F34EF2">
        <w:rPr>
          <w:rFonts w:cs="Arial"/>
        </w:rPr>
        <w:t xml:space="preserve">SUPERCIATA. </w:t>
      </w:r>
      <w:r w:rsidRPr="00F34EF2">
        <w:rPr>
          <w:rFonts w:cs="Arial"/>
          <w:b/>
          <w:bCs/>
        </w:rPr>
        <w:t>SUPERCIATA - Georreferenciamento Municipal</w:t>
      </w:r>
      <w:r w:rsidRPr="00F34EF2">
        <w:rPr>
          <w:rFonts w:cs="Arial"/>
        </w:rPr>
        <w:t>. [</w:t>
      </w:r>
      <w:r w:rsidRPr="00F34EF2">
        <w:rPr>
          <w:rFonts w:cs="Arial"/>
          <w:i/>
          <w:iCs/>
        </w:rPr>
        <w:t>S. l.</w:t>
      </w:r>
      <w:r w:rsidRPr="00F34EF2">
        <w:rPr>
          <w:rFonts w:cs="Arial"/>
        </w:rPr>
        <w:t xml:space="preserve">], 2025. Aplicação. Disponível em: http://superciata.smuu.com.br/. Acesso em: 28 ago. 2025. </w:t>
      </w:r>
    </w:p>
    <w:p w14:paraId="7385A384" w14:textId="4354E44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30" w:name="_Toc100214130"/>
      <w:r w:rsidRPr="0023706F">
        <w:rPr>
          <w:b/>
        </w:rPr>
        <w:lastRenderedPageBreak/>
        <w:t xml:space="preserve">ANEXO A – </w:t>
      </w:r>
      <w:bookmarkEnd w:id="30"/>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20"/>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D81B6" w14:textId="77777777" w:rsidR="002A0F86" w:rsidRPr="00B322C5" w:rsidRDefault="002A0F86" w:rsidP="00362BEC">
      <w:pPr>
        <w:spacing w:line="240" w:lineRule="auto"/>
      </w:pPr>
      <w:r w:rsidRPr="00B322C5">
        <w:separator/>
      </w:r>
    </w:p>
  </w:endnote>
  <w:endnote w:type="continuationSeparator" w:id="0">
    <w:p w14:paraId="46F74FA6" w14:textId="77777777" w:rsidR="002A0F86" w:rsidRPr="00B322C5" w:rsidRDefault="002A0F86"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2E7A3" w14:textId="77777777" w:rsidR="002A0F86" w:rsidRPr="00B322C5" w:rsidRDefault="002A0F86" w:rsidP="00802B3F">
      <w:pPr>
        <w:spacing w:line="240" w:lineRule="auto"/>
        <w:ind w:firstLine="0"/>
      </w:pPr>
      <w:r w:rsidRPr="00B322C5">
        <w:separator/>
      </w:r>
    </w:p>
  </w:footnote>
  <w:footnote w:type="continuationSeparator" w:id="0">
    <w:p w14:paraId="682FAD20" w14:textId="77777777" w:rsidR="002A0F86" w:rsidRPr="00B322C5" w:rsidRDefault="002A0F86" w:rsidP="00362BEC">
      <w:pPr>
        <w:spacing w:line="240" w:lineRule="auto"/>
      </w:pPr>
      <w:r w:rsidRPr="00B322C5">
        <w:continuationSeparator/>
      </w:r>
    </w:p>
  </w:footnote>
  <w:footnote w:id="1">
    <w:p w14:paraId="501D7B6C" w14:textId="54AC2850" w:rsidR="0083427C" w:rsidRDefault="0083427C" w:rsidP="004A3050">
      <w:pPr>
        <w:pStyle w:val="Legenda"/>
      </w:pPr>
      <w:r w:rsidRPr="00047156">
        <w:rPr>
          <w:rStyle w:val="Refdenotaderodap"/>
        </w:rPr>
        <w:footnoteRef/>
      </w:r>
      <w:r>
        <w:t xml:space="preserve"> </w:t>
      </w:r>
      <w:r w:rsidR="00670ECB" w:rsidRPr="00670ECB">
        <w:t xml:space="preserve">O </w:t>
      </w:r>
      <w:r w:rsidR="00670ECB" w:rsidRPr="0075444A">
        <w:rPr>
          <w:i/>
        </w:rPr>
        <w:t xml:space="preserve">Google </w:t>
      </w:r>
      <w:proofErr w:type="spellStart"/>
      <w:r w:rsidR="00670ECB" w:rsidRPr="0075444A">
        <w:rPr>
          <w:i/>
        </w:rPr>
        <w:t>Programmable</w:t>
      </w:r>
      <w:proofErr w:type="spellEnd"/>
      <w:r w:rsidR="00670ECB" w:rsidRPr="0075444A">
        <w:rPr>
          <w:i/>
        </w:rPr>
        <w:t xml:space="preserve"> Search </w:t>
      </w:r>
      <w:proofErr w:type="spellStart"/>
      <w:r w:rsidR="00670ECB" w:rsidRPr="0075444A">
        <w:rPr>
          <w:i/>
        </w:rPr>
        <w:t>Engine</w:t>
      </w:r>
      <w:proofErr w:type="spellEnd"/>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4A3050">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50624E4" w14:textId="77777777" w:rsidR="005E632C" w:rsidRDefault="005E632C" w:rsidP="004A3050">
      <w:pPr>
        <w:pStyle w:val="Legenda"/>
      </w:pPr>
      <w:r w:rsidRPr="00047156">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r>
        <w:t xml:space="preserve"> </w:t>
      </w:r>
      <w:r w:rsidRPr="003F0077">
        <w:rPr>
          <w:rFonts w:cs="Arial"/>
        </w:rPr>
        <w:t>(opendatahandbook.org, [</w:t>
      </w:r>
      <w:r w:rsidRPr="003F0077">
        <w:rPr>
          <w:rFonts w:cs="Arial"/>
          <w:i/>
        </w:rPr>
        <w:t>s. d.</w:t>
      </w:r>
      <w:r w:rsidRPr="003F0077">
        <w:rPr>
          <w:rFonts w:cs="Arial"/>
        </w:rPr>
        <w:t>])</w:t>
      </w:r>
      <w:r w:rsidRPr="005C2787">
        <w:t>.</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7C4BD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iCs w:val="0"/>
        </w:rPr>
        <w:t xml:space="preserve">Open </w:t>
      </w:r>
      <w:proofErr w:type="spellStart"/>
      <w:r w:rsidR="007C4BDA" w:rsidRPr="007C4BDA">
        <w:rPr>
          <w:i/>
          <w:iCs w:val="0"/>
        </w:rPr>
        <w:t>Geospatial</w:t>
      </w:r>
      <w:proofErr w:type="spellEnd"/>
      <w:r w:rsidR="007C4BDA" w:rsidRPr="007C4BDA">
        <w:rPr>
          <w:i/>
          <w:iCs w:val="0"/>
        </w:rPr>
        <w:t xml:space="preserve"> Consortium</w:t>
      </w:r>
      <w:r w:rsidR="007C4BDA" w:rsidRPr="007C4BDA">
        <w:t xml:space="preserve"> (OGC). No entanto, a sintaxe operacional e a forma de persistência de objetos geométricos podem variar entre diferentes dialetos SQL (como </w:t>
      </w:r>
      <w:proofErr w:type="spellStart"/>
      <w:r w:rsidR="007C4BDA" w:rsidRPr="007C4BDA">
        <w:t>MariaDB</w:t>
      </w:r>
      <w:proofErr w:type="spellEnd"/>
      <w:r w:rsidR="007C4BDA" w:rsidRPr="007C4BDA">
        <w:t>,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4A3050">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4A3050">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w:t>
      </w:r>
      <w:proofErr w:type="spellStart"/>
      <w:r w:rsidR="0009684E" w:rsidRPr="0009684E">
        <w:t>ex</w:t>
      </w:r>
      <w:proofErr w:type="spellEnd"/>
      <w:r w:rsidR="0009684E" w:rsidRPr="0009684E">
        <w:t>: registros do CIATA) corresponde a exatamente um elemento de outro conjunto (</w:t>
      </w:r>
      <w:proofErr w:type="spellStart"/>
      <w:r w:rsidR="0009684E" w:rsidRPr="0009684E">
        <w:t>ex</w:t>
      </w:r>
      <w:proofErr w:type="spellEnd"/>
      <w:r w:rsidR="0009684E" w:rsidRPr="0009684E">
        <w:t>: registros do CNEFE), e vice-versa, sem duplicidades ou omissões.</w:t>
      </w:r>
    </w:p>
  </w:footnote>
  <w:footnote w:id="10">
    <w:p w14:paraId="60847947" w14:textId="146CA02A" w:rsidR="00A73F50" w:rsidRDefault="00A73F50" w:rsidP="004A3050">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74B8083B"/>
    <w:multiLevelType w:val="multilevel"/>
    <w:tmpl w:val="52A61F3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1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1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16"/>
  </w:num>
  <w:num w:numId="3" w16cid:durableId="745035051">
    <w:abstractNumId w:val="19"/>
  </w:num>
  <w:num w:numId="4" w16cid:durableId="884559754">
    <w:abstractNumId w:val="15"/>
  </w:num>
  <w:num w:numId="5" w16cid:durableId="1135755419">
    <w:abstractNumId w:val="14"/>
  </w:num>
  <w:num w:numId="6" w16cid:durableId="51119641">
    <w:abstractNumId w:val="5"/>
  </w:num>
  <w:num w:numId="7" w16cid:durableId="1702894710">
    <w:abstractNumId w:val="3"/>
  </w:num>
  <w:num w:numId="8" w16cid:durableId="1224217320">
    <w:abstractNumId w:val="10"/>
  </w:num>
  <w:num w:numId="9" w16cid:durableId="1348943219">
    <w:abstractNumId w:val="2"/>
  </w:num>
  <w:num w:numId="10" w16cid:durableId="636839142">
    <w:abstractNumId w:val="12"/>
  </w:num>
  <w:num w:numId="11" w16cid:durableId="761680220">
    <w:abstractNumId w:val="18"/>
  </w:num>
  <w:num w:numId="12" w16cid:durableId="1366835655">
    <w:abstractNumId w:val="9"/>
  </w:num>
  <w:num w:numId="13" w16cid:durableId="2120876695">
    <w:abstractNumId w:val="17"/>
  </w:num>
  <w:num w:numId="14" w16cid:durableId="2007171382">
    <w:abstractNumId w:val="7"/>
  </w:num>
  <w:num w:numId="15" w16cid:durableId="611861525">
    <w:abstractNumId w:val="6"/>
  </w:num>
  <w:num w:numId="16" w16cid:durableId="716703640">
    <w:abstractNumId w:val="0"/>
  </w:num>
  <w:num w:numId="17" w16cid:durableId="459803898">
    <w:abstractNumId w:val="13"/>
  </w:num>
  <w:num w:numId="18" w16cid:durableId="1650283345">
    <w:abstractNumId w:val="1"/>
  </w:num>
  <w:num w:numId="19" w16cid:durableId="462970018">
    <w:abstractNumId w:val="11"/>
  </w:num>
  <w:num w:numId="20" w16cid:durableId="69704855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0EA4"/>
    <w:rsid w:val="0000101A"/>
    <w:rsid w:val="000011FB"/>
    <w:rsid w:val="00001D74"/>
    <w:rsid w:val="000023D4"/>
    <w:rsid w:val="0000291E"/>
    <w:rsid w:val="00002DBA"/>
    <w:rsid w:val="000035DC"/>
    <w:rsid w:val="00004296"/>
    <w:rsid w:val="00004B03"/>
    <w:rsid w:val="00005B9F"/>
    <w:rsid w:val="000067F4"/>
    <w:rsid w:val="0000710C"/>
    <w:rsid w:val="000074AD"/>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B1D"/>
    <w:rsid w:val="00062BD3"/>
    <w:rsid w:val="00063547"/>
    <w:rsid w:val="00063E0B"/>
    <w:rsid w:val="00063EB9"/>
    <w:rsid w:val="00065CE8"/>
    <w:rsid w:val="00067762"/>
    <w:rsid w:val="0006781B"/>
    <w:rsid w:val="00067E1F"/>
    <w:rsid w:val="00070BC3"/>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3038"/>
    <w:rsid w:val="000833B3"/>
    <w:rsid w:val="000837B9"/>
    <w:rsid w:val="00083B1B"/>
    <w:rsid w:val="00083B70"/>
    <w:rsid w:val="000846C9"/>
    <w:rsid w:val="0008525D"/>
    <w:rsid w:val="00085528"/>
    <w:rsid w:val="0008552C"/>
    <w:rsid w:val="00086332"/>
    <w:rsid w:val="0009082F"/>
    <w:rsid w:val="000909B5"/>
    <w:rsid w:val="00090C0D"/>
    <w:rsid w:val="00091176"/>
    <w:rsid w:val="0009165C"/>
    <w:rsid w:val="000916E4"/>
    <w:rsid w:val="00091B54"/>
    <w:rsid w:val="00092292"/>
    <w:rsid w:val="00092B32"/>
    <w:rsid w:val="00093399"/>
    <w:rsid w:val="000935CE"/>
    <w:rsid w:val="000937FE"/>
    <w:rsid w:val="00093CFF"/>
    <w:rsid w:val="00094266"/>
    <w:rsid w:val="0009440A"/>
    <w:rsid w:val="0009548F"/>
    <w:rsid w:val="0009549E"/>
    <w:rsid w:val="000960E7"/>
    <w:rsid w:val="00096667"/>
    <w:rsid w:val="0009669F"/>
    <w:rsid w:val="0009684E"/>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E7F"/>
    <w:rsid w:val="000D05BE"/>
    <w:rsid w:val="000D0A15"/>
    <w:rsid w:val="000D0F2A"/>
    <w:rsid w:val="000D163D"/>
    <w:rsid w:val="000D1775"/>
    <w:rsid w:val="000D1920"/>
    <w:rsid w:val="000D1C41"/>
    <w:rsid w:val="000D1F6A"/>
    <w:rsid w:val="000D2EF0"/>
    <w:rsid w:val="000D3903"/>
    <w:rsid w:val="000D3933"/>
    <w:rsid w:val="000D3F9B"/>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7BFC"/>
    <w:rsid w:val="001606BF"/>
    <w:rsid w:val="00160901"/>
    <w:rsid w:val="00160CF3"/>
    <w:rsid w:val="00160EC1"/>
    <w:rsid w:val="00161A04"/>
    <w:rsid w:val="00161E59"/>
    <w:rsid w:val="0016262A"/>
    <w:rsid w:val="00162E49"/>
    <w:rsid w:val="00163558"/>
    <w:rsid w:val="0016369D"/>
    <w:rsid w:val="001639DF"/>
    <w:rsid w:val="00163C99"/>
    <w:rsid w:val="00165ABE"/>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D3D"/>
    <w:rsid w:val="001A4044"/>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C024D"/>
    <w:rsid w:val="001C0707"/>
    <w:rsid w:val="001C0925"/>
    <w:rsid w:val="001C17BA"/>
    <w:rsid w:val="001C1817"/>
    <w:rsid w:val="001C22EC"/>
    <w:rsid w:val="001C33FA"/>
    <w:rsid w:val="001C3507"/>
    <w:rsid w:val="001C4296"/>
    <w:rsid w:val="001C559F"/>
    <w:rsid w:val="001C58DC"/>
    <w:rsid w:val="001C5F57"/>
    <w:rsid w:val="001C63DD"/>
    <w:rsid w:val="001C683F"/>
    <w:rsid w:val="001C6C36"/>
    <w:rsid w:val="001C71B6"/>
    <w:rsid w:val="001C7254"/>
    <w:rsid w:val="001C7EFF"/>
    <w:rsid w:val="001D0A7D"/>
    <w:rsid w:val="001D0A85"/>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356A"/>
    <w:rsid w:val="001E3FDC"/>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03"/>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392E"/>
    <w:rsid w:val="00225431"/>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06F"/>
    <w:rsid w:val="00237907"/>
    <w:rsid w:val="00240B2D"/>
    <w:rsid w:val="00240D4D"/>
    <w:rsid w:val="002414FB"/>
    <w:rsid w:val="00242882"/>
    <w:rsid w:val="00242F6D"/>
    <w:rsid w:val="00243975"/>
    <w:rsid w:val="00243E1B"/>
    <w:rsid w:val="00243E24"/>
    <w:rsid w:val="002444F4"/>
    <w:rsid w:val="00244872"/>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B13"/>
    <w:rsid w:val="00253279"/>
    <w:rsid w:val="0025381E"/>
    <w:rsid w:val="00254168"/>
    <w:rsid w:val="00254441"/>
    <w:rsid w:val="00254949"/>
    <w:rsid w:val="002549CA"/>
    <w:rsid w:val="002554A2"/>
    <w:rsid w:val="002559E6"/>
    <w:rsid w:val="00255BE9"/>
    <w:rsid w:val="00255E9E"/>
    <w:rsid w:val="00255F09"/>
    <w:rsid w:val="00256D34"/>
    <w:rsid w:val="00260347"/>
    <w:rsid w:val="002619DC"/>
    <w:rsid w:val="00261FAB"/>
    <w:rsid w:val="00262108"/>
    <w:rsid w:val="002621B1"/>
    <w:rsid w:val="002633C2"/>
    <w:rsid w:val="00263D41"/>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425B"/>
    <w:rsid w:val="0027448A"/>
    <w:rsid w:val="00274F3E"/>
    <w:rsid w:val="00275389"/>
    <w:rsid w:val="002758C6"/>
    <w:rsid w:val="00275921"/>
    <w:rsid w:val="00275DD3"/>
    <w:rsid w:val="00276240"/>
    <w:rsid w:val="0027653C"/>
    <w:rsid w:val="00276B01"/>
    <w:rsid w:val="002778CC"/>
    <w:rsid w:val="00280216"/>
    <w:rsid w:val="0028028D"/>
    <w:rsid w:val="00280535"/>
    <w:rsid w:val="00280E87"/>
    <w:rsid w:val="00282931"/>
    <w:rsid w:val="002835D3"/>
    <w:rsid w:val="00283843"/>
    <w:rsid w:val="00283889"/>
    <w:rsid w:val="00284095"/>
    <w:rsid w:val="002841AA"/>
    <w:rsid w:val="00284DE2"/>
    <w:rsid w:val="00284EE3"/>
    <w:rsid w:val="00284FAE"/>
    <w:rsid w:val="00285158"/>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5199"/>
    <w:rsid w:val="0029669B"/>
    <w:rsid w:val="00296E7F"/>
    <w:rsid w:val="00297147"/>
    <w:rsid w:val="002974FC"/>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545E"/>
    <w:rsid w:val="002D5CDB"/>
    <w:rsid w:val="002D6063"/>
    <w:rsid w:val="002D6162"/>
    <w:rsid w:val="002D7B2E"/>
    <w:rsid w:val="002E0A7F"/>
    <w:rsid w:val="002E10FC"/>
    <w:rsid w:val="002E11A3"/>
    <w:rsid w:val="002E1202"/>
    <w:rsid w:val="002E13BF"/>
    <w:rsid w:val="002E152D"/>
    <w:rsid w:val="002E1B2F"/>
    <w:rsid w:val="002E2032"/>
    <w:rsid w:val="002E218C"/>
    <w:rsid w:val="002E3674"/>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38E2"/>
    <w:rsid w:val="003C4ABD"/>
    <w:rsid w:val="003C5D33"/>
    <w:rsid w:val="003C6081"/>
    <w:rsid w:val="003C651F"/>
    <w:rsid w:val="003C70D1"/>
    <w:rsid w:val="003C76A8"/>
    <w:rsid w:val="003C791A"/>
    <w:rsid w:val="003C7931"/>
    <w:rsid w:val="003C7D46"/>
    <w:rsid w:val="003D01A6"/>
    <w:rsid w:val="003D03B0"/>
    <w:rsid w:val="003D08D7"/>
    <w:rsid w:val="003D0D3E"/>
    <w:rsid w:val="003D10C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C13"/>
    <w:rsid w:val="003F2F1C"/>
    <w:rsid w:val="003F30B1"/>
    <w:rsid w:val="003F39F6"/>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5024A"/>
    <w:rsid w:val="004507B8"/>
    <w:rsid w:val="0045130D"/>
    <w:rsid w:val="00451BDB"/>
    <w:rsid w:val="004523BB"/>
    <w:rsid w:val="00452592"/>
    <w:rsid w:val="00452FD6"/>
    <w:rsid w:val="004533EE"/>
    <w:rsid w:val="004541DF"/>
    <w:rsid w:val="00454465"/>
    <w:rsid w:val="00454642"/>
    <w:rsid w:val="00454990"/>
    <w:rsid w:val="00454A1D"/>
    <w:rsid w:val="00454ABB"/>
    <w:rsid w:val="00454C82"/>
    <w:rsid w:val="00454E95"/>
    <w:rsid w:val="00455165"/>
    <w:rsid w:val="0045628F"/>
    <w:rsid w:val="00457450"/>
    <w:rsid w:val="00457733"/>
    <w:rsid w:val="0045788E"/>
    <w:rsid w:val="00457EF3"/>
    <w:rsid w:val="00460397"/>
    <w:rsid w:val="004617C9"/>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4424"/>
    <w:rsid w:val="0050484C"/>
    <w:rsid w:val="005048A7"/>
    <w:rsid w:val="0050492C"/>
    <w:rsid w:val="00504FCA"/>
    <w:rsid w:val="00506955"/>
    <w:rsid w:val="005072AB"/>
    <w:rsid w:val="0050747B"/>
    <w:rsid w:val="005077D4"/>
    <w:rsid w:val="00507B73"/>
    <w:rsid w:val="00507BDD"/>
    <w:rsid w:val="005108C1"/>
    <w:rsid w:val="00511070"/>
    <w:rsid w:val="00511284"/>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25A"/>
    <w:rsid w:val="005562CC"/>
    <w:rsid w:val="0055648F"/>
    <w:rsid w:val="005570FC"/>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B6C"/>
    <w:rsid w:val="00564BA9"/>
    <w:rsid w:val="00565163"/>
    <w:rsid w:val="005662A3"/>
    <w:rsid w:val="0056633C"/>
    <w:rsid w:val="00567909"/>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49C"/>
    <w:rsid w:val="00595748"/>
    <w:rsid w:val="00595813"/>
    <w:rsid w:val="00595ABA"/>
    <w:rsid w:val="005965B5"/>
    <w:rsid w:val="00596F22"/>
    <w:rsid w:val="00597922"/>
    <w:rsid w:val="005A11AC"/>
    <w:rsid w:val="005A1755"/>
    <w:rsid w:val="005A1F99"/>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5EFE"/>
    <w:rsid w:val="0061636F"/>
    <w:rsid w:val="006165C9"/>
    <w:rsid w:val="0061673D"/>
    <w:rsid w:val="00616D77"/>
    <w:rsid w:val="00616F00"/>
    <w:rsid w:val="00616F67"/>
    <w:rsid w:val="0061788B"/>
    <w:rsid w:val="006209FF"/>
    <w:rsid w:val="00621B48"/>
    <w:rsid w:val="0062572C"/>
    <w:rsid w:val="006265F1"/>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650"/>
    <w:rsid w:val="006813D2"/>
    <w:rsid w:val="00681470"/>
    <w:rsid w:val="006814A4"/>
    <w:rsid w:val="00681F7D"/>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6AF"/>
    <w:rsid w:val="006C5996"/>
    <w:rsid w:val="006C5D97"/>
    <w:rsid w:val="006C6828"/>
    <w:rsid w:val="006C6ACA"/>
    <w:rsid w:val="006C777D"/>
    <w:rsid w:val="006D13E6"/>
    <w:rsid w:val="006D1F07"/>
    <w:rsid w:val="006D2190"/>
    <w:rsid w:val="006D29A3"/>
    <w:rsid w:val="006D2B69"/>
    <w:rsid w:val="006D2E47"/>
    <w:rsid w:val="006D3111"/>
    <w:rsid w:val="006D33CC"/>
    <w:rsid w:val="006D3B2F"/>
    <w:rsid w:val="006D3D4B"/>
    <w:rsid w:val="006D4B0E"/>
    <w:rsid w:val="006D5004"/>
    <w:rsid w:val="006D713C"/>
    <w:rsid w:val="006D7B28"/>
    <w:rsid w:val="006E0F59"/>
    <w:rsid w:val="006E167A"/>
    <w:rsid w:val="006E1D11"/>
    <w:rsid w:val="006E2124"/>
    <w:rsid w:val="006E21F6"/>
    <w:rsid w:val="006E2432"/>
    <w:rsid w:val="006E2457"/>
    <w:rsid w:val="006E3394"/>
    <w:rsid w:val="006E3551"/>
    <w:rsid w:val="006E3772"/>
    <w:rsid w:val="006E37D7"/>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E1B"/>
    <w:rsid w:val="007430D7"/>
    <w:rsid w:val="00744278"/>
    <w:rsid w:val="00745AB6"/>
    <w:rsid w:val="00745D82"/>
    <w:rsid w:val="007468EF"/>
    <w:rsid w:val="0074759C"/>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EF"/>
    <w:rsid w:val="0078654F"/>
    <w:rsid w:val="007865B2"/>
    <w:rsid w:val="0078712A"/>
    <w:rsid w:val="00790050"/>
    <w:rsid w:val="00790B0A"/>
    <w:rsid w:val="0079201B"/>
    <w:rsid w:val="00792306"/>
    <w:rsid w:val="007928A7"/>
    <w:rsid w:val="00792F35"/>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735F"/>
    <w:rsid w:val="007A7758"/>
    <w:rsid w:val="007A780A"/>
    <w:rsid w:val="007A7D98"/>
    <w:rsid w:val="007B0005"/>
    <w:rsid w:val="007B0338"/>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9E3"/>
    <w:rsid w:val="007C70D1"/>
    <w:rsid w:val="007C73C1"/>
    <w:rsid w:val="007C75D3"/>
    <w:rsid w:val="007C77A9"/>
    <w:rsid w:val="007C7926"/>
    <w:rsid w:val="007D017D"/>
    <w:rsid w:val="007D1193"/>
    <w:rsid w:val="007D1ED1"/>
    <w:rsid w:val="007D2371"/>
    <w:rsid w:val="007D3F1B"/>
    <w:rsid w:val="007D4323"/>
    <w:rsid w:val="007D4618"/>
    <w:rsid w:val="007D4E3A"/>
    <w:rsid w:val="007D581D"/>
    <w:rsid w:val="007D5BC2"/>
    <w:rsid w:val="007D5C26"/>
    <w:rsid w:val="007D6845"/>
    <w:rsid w:val="007D76E0"/>
    <w:rsid w:val="007D7ADB"/>
    <w:rsid w:val="007D7B86"/>
    <w:rsid w:val="007D7FE6"/>
    <w:rsid w:val="007E05CC"/>
    <w:rsid w:val="007E0A54"/>
    <w:rsid w:val="007E1EEA"/>
    <w:rsid w:val="007E2B32"/>
    <w:rsid w:val="007E2C4F"/>
    <w:rsid w:val="007E3C39"/>
    <w:rsid w:val="007E3DA2"/>
    <w:rsid w:val="007E4085"/>
    <w:rsid w:val="007E44E4"/>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B3F"/>
    <w:rsid w:val="00802C56"/>
    <w:rsid w:val="00802D76"/>
    <w:rsid w:val="008033D3"/>
    <w:rsid w:val="0080504D"/>
    <w:rsid w:val="0080516F"/>
    <w:rsid w:val="00805231"/>
    <w:rsid w:val="00805C7E"/>
    <w:rsid w:val="00805EF9"/>
    <w:rsid w:val="00806E3D"/>
    <w:rsid w:val="00806ECC"/>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1B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FFD"/>
    <w:rsid w:val="0088601F"/>
    <w:rsid w:val="008863D2"/>
    <w:rsid w:val="0088644A"/>
    <w:rsid w:val="00887CD8"/>
    <w:rsid w:val="0089065B"/>
    <w:rsid w:val="00891BD5"/>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31C7"/>
    <w:rsid w:val="008A33EC"/>
    <w:rsid w:val="008A37A6"/>
    <w:rsid w:val="008A44EF"/>
    <w:rsid w:val="008A465A"/>
    <w:rsid w:val="008A4BEB"/>
    <w:rsid w:val="008A5434"/>
    <w:rsid w:val="008A5615"/>
    <w:rsid w:val="008A570A"/>
    <w:rsid w:val="008A577F"/>
    <w:rsid w:val="008A5FAB"/>
    <w:rsid w:val="008A604D"/>
    <w:rsid w:val="008A679A"/>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21BE"/>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13A4"/>
    <w:rsid w:val="009A1756"/>
    <w:rsid w:val="009A1827"/>
    <w:rsid w:val="009A1E4B"/>
    <w:rsid w:val="009A2C8A"/>
    <w:rsid w:val="009A3590"/>
    <w:rsid w:val="009A3B26"/>
    <w:rsid w:val="009A3BBD"/>
    <w:rsid w:val="009A3EF0"/>
    <w:rsid w:val="009A47A8"/>
    <w:rsid w:val="009A48DB"/>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4788"/>
    <w:rsid w:val="009E5430"/>
    <w:rsid w:val="009E5444"/>
    <w:rsid w:val="009E5A13"/>
    <w:rsid w:val="009E7CD3"/>
    <w:rsid w:val="009F0410"/>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262A"/>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92A"/>
    <w:rsid w:val="00A77B10"/>
    <w:rsid w:val="00A77D7D"/>
    <w:rsid w:val="00A81822"/>
    <w:rsid w:val="00A81A32"/>
    <w:rsid w:val="00A81A34"/>
    <w:rsid w:val="00A825C1"/>
    <w:rsid w:val="00A837A1"/>
    <w:rsid w:val="00A840CD"/>
    <w:rsid w:val="00A840DF"/>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FA7"/>
    <w:rsid w:val="00AB2762"/>
    <w:rsid w:val="00AB3A8C"/>
    <w:rsid w:val="00AB3BD1"/>
    <w:rsid w:val="00AB48BE"/>
    <w:rsid w:val="00AB4C34"/>
    <w:rsid w:val="00AB5972"/>
    <w:rsid w:val="00AB5BE2"/>
    <w:rsid w:val="00AB64E4"/>
    <w:rsid w:val="00AB662A"/>
    <w:rsid w:val="00AB6E0A"/>
    <w:rsid w:val="00AB71F7"/>
    <w:rsid w:val="00AB7734"/>
    <w:rsid w:val="00AB7BD5"/>
    <w:rsid w:val="00AC0766"/>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4157"/>
    <w:rsid w:val="00AE47E3"/>
    <w:rsid w:val="00AE4B34"/>
    <w:rsid w:val="00AE4BCE"/>
    <w:rsid w:val="00AE5641"/>
    <w:rsid w:val="00AE5F98"/>
    <w:rsid w:val="00AE60C0"/>
    <w:rsid w:val="00AE6A4C"/>
    <w:rsid w:val="00AE6C7C"/>
    <w:rsid w:val="00AE7431"/>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E55"/>
    <w:rsid w:val="00AF512D"/>
    <w:rsid w:val="00AF52F8"/>
    <w:rsid w:val="00AF5303"/>
    <w:rsid w:val="00AF58C3"/>
    <w:rsid w:val="00AF58F4"/>
    <w:rsid w:val="00AF5AD3"/>
    <w:rsid w:val="00AF5EC3"/>
    <w:rsid w:val="00AF60F1"/>
    <w:rsid w:val="00AF627B"/>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96B"/>
    <w:rsid w:val="00B27AB8"/>
    <w:rsid w:val="00B27CD6"/>
    <w:rsid w:val="00B304D7"/>
    <w:rsid w:val="00B3095F"/>
    <w:rsid w:val="00B30A9E"/>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944"/>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3C3A"/>
    <w:rsid w:val="00B64372"/>
    <w:rsid w:val="00B6470D"/>
    <w:rsid w:val="00B65466"/>
    <w:rsid w:val="00B66198"/>
    <w:rsid w:val="00B66D57"/>
    <w:rsid w:val="00B66D98"/>
    <w:rsid w:val="00B67002"/>
    <w:rsid w:val="00B67051"/>
    <w:rsid w:val="00B6783A"/>
    <w:rsid w:val="00B67BFF"/>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6E71"/>
    <w:rsid w:val="00B76FF5"/>
    <w:rsid w:val="00B77030"/>
    <w:rsid w:val="00B77B46"/>
    <w:rsid w:val="00B801B3"/>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B7B"/>
    <w:rsid w:val="00B9752E"/>
    <w:rsid w:val="00B97AF9"/>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2460"/>
    <w:rsid w:val="00C73037"/>
    <w:rsid w:val="00C73441"/>
    <w:rsid w:val="00C73844"/>
    <w:rsid w:val="00C73F91"/>
    <w:rsid w:val="00C74353"/>
    <w:rsid w:val="00C74C5F"/>
    <w:rsid w:val="00C7580D"/>
    <w:rsid w:val="00C75812"/>
    <w:rsid w:val="00C760FA"/>
    <w:rsid w:val="00C761CF"/>
    <w:rsid w:val="00C76292"/>
    <w:rsid w:val="00C76451"/>
    <w:rsid w:val="00C76498"/>
    <w:rsid w:val="00C7698A"/>
    <w:rsid w:val="00C77113"/>
    <w:rsid w:val="00C77A2D"/>
    <w:rsid w:val="00C77A4D"/>
    <w:rsid w:val="00C77CA7"/>
    <w:rsid w:val="00C77FDD"/>
    <w:rsid w:val="00C81524"/>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D1E"/>
    <w:rsid w:val="00CA7ED0"/>
    <w:rsid w:val="00CB0289"/>
    <w:rsid w:val="00CB1435"/>
    <w:rsid w:val="00CB1769"/>
    <w:rsid w:val="00CB1A9C"/>
    <w:rsid w:val="00CB1E14"/>
    <w:rsid w:val="00CB2A3A"/>
    <w:rsid w:val="00CB2AF9"/>
    <w:rsid w:val="00CB2EF6"/>
    <w:rsid w:val="00CB3339"/>
    <w:rsid w:val="00CB41AF"/>
    <w:rsid w:val="00CB7139"/>
    <w:rsid w:val="00CC004D"/>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64FF"/>
    <w:rsid w:val="00CF659E"/>
    <w:rsid w:val="00CF6700"/>
    <w:rsid w:val="00CF6B47"/>
    <w:rsid w:val="00CF7978"/>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078"/>
    <w:rsid w:val="00D3334E"/>
    <w:rsid w:val="00D3347B"/>
    <w:rsid w:val="00D338E5"/>
    <w:rsid w:val="00D33B4D"/>
    <w:rsid w:val="00D3441F"/>
    <w:rsid w:val="00D34778"/>
    <w:rsid w:val="00D351B3"/>
    <w:rsid w:val="00D35A42"/>
    <w:rsid w:val="00D35F37"/>
    <w:rsid w:val="00D3775C"/>
    <w:rsid w:val="00D378FB"/>
    <w:rsid w:val="00D3794F"/>
    <w:rsid w:val="00D37A0B"/>
    <w:rsid w:val="00D37C73"/>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4735"/>
    <w:rsid w:val="00D551EB"/>
    <w:rsid w:val="00D55481"/>
    <w:rsid w:val="00D5585A"/>
    <w:rsid w:val="00D559B8"/>
    <w:rsid w:val="00D55D88"/>
    <w:rsid w:val="00D565F1"/>
    <w:rsid w:val="00D56A84"/>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B42"/>
    <w:rsid w:val="00D90F60"/>
    <w:rsid w:val="00D9226E"/>
    <w:rsid w:val="00D92831"/>
    <w:rsid w:val="00D929CF"/>
    <w:rsid w:val="00D92A18"/>
    <w:rsid w:val="00D92D2C"/>
    <w:rsid w:val="00D92F54"/>
    <w:rsid w:val="00D93CA1"/>
    <w:rsid w:val="00D95123"/>
    <w:rsid w:val="00D96D2F"/>
    <w:rsid w:val="00D97085"/>
    <w:rsid w:val="00D97336"/>
    <w:rsid w:val="00D9751D"/>
    <w:rsid w:val="00D97699"/>
    <w:rsid w:val="00D977B4"/>
    <w:rsid w:val="00D97BBC"/>
    <w:rsid w:val="00D97D5D"/>
    <w:rsid w:val="00D97FB1"/>
    <w:rsid w:val="00D97FB3"/>
    <w:rsid w:val="00DA0B24"/>
    <w:rsid w:val="00DA14F3"/>
    <w:rsid w:val="00DA2B2C"/>
    <w:rsid w:val="00DA50AE"/>
    <w:rsid w:val="00DA55F2"/>
    <w:rsid w:val="00DA5D38"/>
    <w:rsid w:val="00DA618B"/>
    <w:rsid w:val="00DA6550"/>
    <w:rsid w:val="00DA78A7"/>
    <w:rsid w:val="00DA78A9"/>
    <w:rsid w:val="00DB11F2"/>
    <w:rsid w:val="00DB1422"/>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E1A"/>
    <w:rsid w:val="00DE2390"/>
    <w:rsid w:val="00DE414F"/>
    <w:rsid w:val="00DE416B"/>
    <w:rsid w:val="00DE4F1D"/>
    <w:rsid w:val="00DE5A5D"/>
    <w:rsid w:val="00DE5C56"/>
    <w:rsid w:val="00DE5C9F"/>
    <w:rsid w:val="00DE6686"/>
    <w:rsid w:val="00DE6FF0"/>
    <w:rsid w:val="00DE7655"/>
    <w:rsid w:val="00DE7A62"/>
    <w:rsid w:val="00DF0A5C"/>
    <w:rsid w:val="00DF0D84"/>
    <w:rsid w:val="00DF1747"/>
    <w:rsid w:val="00DF1B87"/>
    <w:rsid w:val="00DF3B2D"/>
    <w:rsid w:val="00DF4264"/>
    <w:rsid w:val="00DF42A3"/>
    <w:rsid w:val="00DF51A0"/>
    <w:rsid w:val="00DF6971"/>
    <w:rsid w:val="00DF6A0A"/>
    <w:rsid w:val="00DF6E9E"/>
    <w:rsid w:val="00DF7D2F"/>
    <w:rsid w:val="00DF7FBE"/>
    <w:rsid w:val="00E01EB5"/>
    <w:rsid w:val="00E02303"/>
    <w:rsid w:val="00E026E9"/>
    <w:rsid w:val="00E03C8A"/>
    <w:rsid w:val="00E0424D"/>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BE8"/>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836"/>
    <w:rsid w:val="00E52F06"/>
    <w:rsid w:val="00E53126"/>
    <w:rsid w:val="00E54056"/>
    <w:rsid w:val="00E54329"/>
    <w:rsid w:val="00E549EC"/>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D7"/>
    <w:rsid w:val="00E818B0"/>
    <w:rsid w:val="00E81A71"/>
    <w:rsid w:val="00E81B43"/>
    <w:rsid w:val="00E81B6B"/>
    <w:rsid w:val="00E8287D"/>
    <w:rsid w:val="00E82B90"/>
    <w:rsid w:val="00E82BB1"/>
    <w:rsid w:val="00E8369F"/>
    <w:rsid w:val="00E83BF1"/>
    <w:rsid w:val="00E843DD"/>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E57"/>
    <w:rsid w:val="00EB7F71"/>
    <w:rsid w:val="00EC03E7"/>
    <w:rsid w:val="00EC122D"/>
    <w:rsid w:val="00EC189F"/>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8B9"/>
    <w:rsid w:val="00F24F01"/>
    <w:rsid w:val="00F25A28"/>
    <w:rsid w:val="00F263C5"/>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718"/>
    <w:rsid w:val="00F57D3D"/>
    <w:rsid w:val="00F600E2"/>
    <w:rsid w:val="00F6043E"/>
    <w:rsid w:val="00F607DB"/>
    <w:rsid w:val="00F60D73"/>
    <w:rsid w:val="00F6323F"/>
    <w:rsid w:val="00F63A01"/>
    <w:rsid w:val="00F642AB"/>
    <w:rsid w:val="00F6452F"/>
    <w:rsid w:val="00F649FA"/>
    <w:rsid w:val="00F64D78"/>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402C"/>
    <w:rsid w:val="00FD4CDF"/>
    <w:rsid w:val="00FD4D07"/>
    <w:rsid w:val="00FD78B3"/>
    <w:rsid w:val="00FE04EF"/>
    <w:rsid w:val="00FE0890"/>
    <w:rsid w:val="00FE0F7D"/>
    <w:rsid w:val="00FE156C"/>
    <w:rsid w:val="00FE16D1"/>
    <w:rsid w:val="00FE2DCB"/>
    <w:rsid w:val="00FE31FC"/>
    <w:rsid w:val="00FE35B5"/>
    <w:rsid w:val="00FE3829"/>
    <w:rsid w:val="00FE3B00"/>
    <w:rsid w:val="00FE3CB7"/>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C67670"/>
    <w:pPr>
      <w:keepLines w:val="0"/>
      <w:pageBreakBefore/>
      <w:widowControl w:val="0"/>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C67670"/>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4A3050"/>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uperCIATA.smuu.com.br" TargetMode="External"/><Relationship Id="rId22"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2475</TotalTime>
  <Pages>62</Pages>
  <Words>19895</Words>
  <Characters>120370</Characters>
  <Application>Microsoft Office Word</Application>
  <DocSecurity>0</DocSecurity>
  <Lines>2935</Lines>
  <Paragraphs>1476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340</cp:revision>
  <cp:lastPrinted>2025-12-04T17:55:00Z</cp:lastPrinted>
  <dcterms:created xsi:type="dcterms:W3CDTF">2026-01-09T11:19:00Z</dcterms:created>
  <dcterms:modified xsi:type="dcterms:W3CDTF">2026-01-12T14:12:00Z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id="FZLcNikF"/&gt;&lt;style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