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Prof. Dr. Carlos Antonio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deep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Key words: Land Management, Multi-Purpose Territorial Cadastre,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cadastre data combined with </w:t>
      </w:r>
      <w:r w:rsidRPr="004E38CE">
        <w:rPr>
          <w:i/>
          <w:iCs/>
          <w:lang w:val="en-US"/>
        </w:rPr>
        <w:t>OpenStreetMap</w:t>
      </w:r>
      <w:r w:rsidRPr="006D3D4B">
        <w:rPr>
          <w:lang w:val="en-US"/>
        </w:rPr>
        <w:t>.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4975CD">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4975CD">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0974F0" w:rsidRPr="000974F0">
        <w:rPr>
          <w:rFonts w:cs="Arial"/>
        </w:rPr>
        <w:t>(IBGE, 2025a)</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4C29A859" w:rsidR="006D3D4B" w:rsidRDefault="006D3D4B" w:rsidP="006D3D4B">
      <w:r>
        <w:t xml:space="preserve">Este trabalho propõe uma metodologia Fit-For-Purpose Land Administration </w:t>
      </w:r>
      <w:r w:rsidR="00666CF2">
        <w:fldChar w:fldCharType="begin"/>
      </w:r>
      <w:r w:rsidR="004975CD">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1B2E47A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4975CD">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74D080C"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4975CD">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E863C1">
      <w:pPr>
        <w:pStyle w:val="Ttulo2"/>
      </w:pPr>
      <w:r>
        <w:lastRenderedPageBreak/>
        <w:t>ANTECEDENTES SMARTSKEMA E O SUPERCIATA</w:t>
      </w:r>
    </w:p>
    <w:p w14:paraId="7371E40E" w14:textId="691FA865"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4975CD">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E863C1">
      <w:pPr>
        <w:pStyle w:val="Ttulo2"/>
      </w:pPr>
      <w:r>
        <w:lastRenderedPageBreak/>
        <w:t>CNEFE</w:t>
      </w:r>
    </w:p>
    <w:p w14:paraId="7E4208C4" w14:textId="347DA12F" w:rsidR="00447801" w:rsidRDefault="00447801" w:rsidP="00447801">
      <w:r>
        <w:t xml:space="preserve">Segundo o Instituto Brasileiro de Geografia e Estatística – IBGE </w:t>
      </w:r>
      <w:r>
        <w:fldChar w:fldCharType="begin"/>
      </w:r>
      <w:r w:rsidR="004975CD">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Default="00447801" w:rsidP="00447801">
      <w:r>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Global Navigation Satellite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7FFC24CD" w14:textId="5E4DCC82" w:rsidR="006D3D4B" w:rsidRDefault="006D3D4B" w:rsidP="00E863C1">
      <w:pPr>
        <w:pStyle w:val="Ttulo2"/>
      </w:pPr>
      <w:r>
        <w:lastRenderedPageBreak/>
        <w:t>CADASTRO TERRITORIAL URBANO E O CIATA</w:t>
      </w:r>
    </w:p>
    <w:p w14:paraId="071CDBAA" w14:textId="340EE20F" w:rsidR="006D3D4B" w:rsidRDefault="0091674D" w:rsidP="006D3D4B">
      <w:r>
        <w:t xml:space="preserve">O Convênio de Incentivo ao Aperfeiçoamento Técnico - CIATA </w:t>
      </w:r>
      <w:r w:rsidR="00B37944">
        <w:fldChar w:fldCharType="begin"/>
      </w:r>
      <w:r w:rsidR="004975CD">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D16DA7">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20FA175B" w14:textId="77777777" w:rsidR="009E34A5" w:rsidRDefault="009E34A5" w:rsidP="006D3D4B"/>
    <w:p w14:paraId="6BA593B5" w14:textId="0867EE01" w:rsidR="006D3D4B" w:rsidRDefault="006D3D4B" w:rsidP="00093FBB">
      <w:pPr>
        <w:pStyle w:val="Ttulo3"/>
      </w:pPr>
      <w:r>
        <w:tab/>
        <w:t>Modelo conceitual do CIATA</w:t>
      </w:r>
    </w:p>
    <w:p w14:paraId="4A207593" w14:textId="50C70413"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D16DA7">
        <w:instrText xml:space="preserve"> ADDIN ZOTERO_ITEM CSL_CITATION {"citationID":"KxcNfh8E","properties":{"formattedCitation":"(Carneiro, 2003)","plainCitation":"(Carneiro, 2003)","noteIndex":0},"citationItems":[{"id":226,"uris":["http://zotero.org/users/15531986/items/JUYE4438"],"itemData":{"id":226,"type":"book","ISBN":"978-85-7525-219-2","language":"por","note":"OCLC: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1059F755"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4975CD">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11EB8CB3" w:rsidR="00785F47" w:rsidRDefault="006D3D4B" w:rsidP="00785F47">
      <w:r>
        <w:t xml:space="preserve">O modelo de registro único do CIATA é considerado obsoleto atualmente, tendo sido substituído pelo modelo relacional </w:t>
      </w:r>
      <w:r w:rsidR="003C651F">
        <w:fldChar w:fldCharType="begin"/>
      </w:r>
      <w:r w:rsidR="004975CD">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39C27840" w14:textId="2B1E4F49" w:rsidR="00817830" w:rsidRDefault="00BC068C" w:rsidP="00093FBB">
      <w:pPr>
        <w:pStyle w:val="Ttulo3"/>
      </w:pPr>
      <w:bookmarkStart w:id="0" w:name="_Ref213940241"/>
      <w:bookmarkStart w:id="1" w:name="_Ref219188127"/>
      <w:r>
        <w:t>A parcela no CIATA</w:t>
      </w:r>
      <w:bookmarkEnd w:id="0"/>
      <w:bookmarkEnd w:id="1"/>
    </w:p>
    <w:p w14:paraId="09D35C96" w14:textId="76AF0C21"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D16DA7">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d) os identificadores que possibilitem o seu relacionamento com os cadastros temáticos.“</w:t>
      </w:r>
    </w:p>
    <w:p w14:paraId="19205BA6" w14:textId="37345419" w:rsidR="00E812D7" w:rsidRDefault="0005601D" w:rsidP="00E812D7">
      <w:r>
        <w:t xml:space="preserve">No </w:t>
      </w:r>
      <w:r w:rsidR="00E24BE8">
        <w:t xml:space="preserve">Manual do Cadastro Imobiliário </w:t>
      </w:r>
      <w:r w:rsidR="00E24BE8">
        <w:fldChar w:fldCharType="begin"/>
      </w:r>
      <w:r w:rsidR="004975CD">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093FBB">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r w:rsidRPr="00FB06B2">
        <w:t>CadUrb;</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Google Programmable Search Engine</w:t>
      </w:r>
      <w:r w:rsidR="0083427C" w:rsidRPr="00047156">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lastRenderedPageBreak/>
        <w:t>Nesta última etapa, utilizou-se a API</w:t>
      </w:r>
      <w:r w:rsidR="00FB20ED" w:rsidRPr="00047156">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10B408F2"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D62A32" w:rsidRPr="00693DE7">
        <w:t xml:space="preserve">Tabela </w:t>
      </w:r>
      <w:r w:rsidR="00D62A32">
        <w:rPr>
          <w:noProof/>
        </w:rPr>
        <w:t>1</w:t>
      </w:r>
      <w:r w:rsidR="0030608B">
        <w:fldChar w:fldCharType="end"/>
      </w:r>
      <w:r w:rsidR="0030608B">
        <w:t>.</w:t>
      </w:r>
    </w:p>
    <w:p w14:paraId="0B680B19" w14:textId="3D0E02CA" w:rsidR="0030608B" w:rsidRPr="00693DE7" w:rsidRDefault="0030608B" w:rsidP="008872BA">
      <w:pPr>
        <w:pStyle w:val="Legenda"/>
      </w:pPr>
      <w:bookmarkStart w:id="3" w:name="_Ref217750635"/>
      <w:r w:rsidRPr="00693DE7">
        <w:t xml:space="preserve">Tabela </w:t>
      </w:r>
      <w:fldSimple w:instr=" SEQ Tabela \* ARABIC ">
        <w:r w:rsidR="00D62A32">
          <w:rPr>
            <w:noProof/>
          </w:rPr>
          <w:t>1</w:t>
        </w:r>
      </w:fldSimple>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Com Geo</w:t>
            </w:r>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CadUrb</w:t>
            </w:r>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8872BA">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6F40117" w14:textId="47DA6C3D" w:rsidR="0022756B" w:rsidRDefault="0022756B" w:rsidP="00E863C1">
      <w:pPr>
        <w:pStyle w:val="Ttulo2"/>
      </w:pPr>
      <w:r>
        <w:lastRenderedPageBreak/>
        <w:t>CTM</w:t>
      </w:r>
    </w:p>
    <w:p w14:paraId="471ECF1F" w14:textId="3F50BB29" w:rsidR="00F62872" w:rsidRDefault="00F62872" w:rsidP="00F62872">
      <w:pPr>
        <w:rPr>
          <w:rFonts w:cs="Arial"/>
          <w:lang w:eastAsia="pt-BR"/>
        </w:rPr>
      </w:pPr>
      <w:r w:rsidRPr="00E3799B">
        <w:rPr>
          <w:lang w:eastAsia="pt-BR"/>
        </w:rPr>
        <w:t>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w:t>
      </w:r>
      <w:r>
        <w:rPr>
          <w:lang w:eastAsia="pt-BR"/>
        </w:rPr>
        <w:t xml:space="preserve"> </w:t>
      </w:r>
      <w:r>
        <w:rPr>
          <w:lang w:eastAsia="pt-BR"/>
        </w:rPr>
        <w:fldChar w:fldCharType="begin"/>
      </w:r>
      <w:r w:rsidR="00D16DA7">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Pr>
          <w:lang w:eastAsia="pt-BR"/>
        </w:rPr>
        <w:fldChar w:fldCharType="separate"/>
      </w:r>
      <w:r w:rsidRPr="00B92A03">
        <w:rPr>
          <w:rFonts w:cs="Arial"/>
        </w:rPr>
        <w:t>(2023)</w:t>
      </w:r>
      <w:r>
        <w:rPr>
          <w:lang w:eastAsia="pt-BR"/>
        </w:rPr>
        <w:fldChar w:fldCharType="end"/>
      </w:r>
      <w:r w:rsidRPr="00693DE7">
        <w:rPr>
          <w:rFonts w:cs="Arial"/>
          <w:vanish/>
          <w:lang w:eastAsia="pt-BR"/>
        </w:rPr>
        <w:t>(Silva, 2023)</w:t>
      </w:r>
      <w:r>
        <w:rPr>
          <w:rFonts w:cs="Arial"/>
          <w:vanish/>
          <w:lang w:eastAsia="pt-BR"/>
        </w:rPr>
        <w:t>:</w:t>
      </w:r>
      <w:r w:rsidRPr="00E3799B">
        <w:rPr>
          <w:lang w:eastAsia="pt-BR"/>
        </w:rPr>
        <w:t>:</w:t>
      </w:r>
      <w:r w:rsidRPr="00693DE7">
        <w:rPr>
          <w:rFonts w:cs="Arial"/>
          <w:lang w:eastAsia="pt-BR"/>
        </w:rPr>
        <w:t xml:space="preserve"> </w:t>
      </w:r>
    </w:p>
    <w:p w14:paraId="03FCBB79" w14:textId="77777777" w:rsidR="00F62872" w:rsidRDefault="00F62872" w:rsidP="00F62872">
      <w:pPr>
        <w:pStyle w:val="Citao"/>
      </w:pPr>
      <w:r>
        <w:t>“</w:t>
      </w:r>
      <w:r w:rsidRPr="00504FCA">
        <w:t xml:space="preserve">No sentido de facilitar a compreensão do processo de implementação de um CTM, considera-se que ele é </w:t>
      </w:r>
      <w:r w:rsidRPr="00721B37">
        <w:t>composto</w:t>
      </w:r>
      <w:r w:rsidRPr="00504FCA">
        <w:t xml:space="preserve"> pelos dados do cadastro territorial associados aos dados dos cadastros temáticos. O cadastro territorial é entendido como o inventário oficial e sistemático das parcelas do município e os cadastros </w:t>
      </w:r>
      <w:r w:rsidRPr="00721B37">
        <w:t>temáticos</w:t>
      </w:r>
      <w:r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11B0B0F4" w14:textId="2F50E2D7" w:rsidR="00F62872" w:rsidRDefault="00F62872" w:rsidP="00F62872">
      <w:pPr>
        <w:rPr>
          <w:lang w:eastAsia="pt-BR"/>
        </w:rPr>
      </w:pPr>
      <w:r w:rsidRPr="005466F2">
        <w:rPr>
          <w:lang w:eastAsia="pt-BR"/>
        </w:rPr>
        <w:t>Diferente do cadastro fiscal</w:t>
      </w:r>
      <w:r>
        <w:rPr>
          <w:lang w:eastAsia="pt-BR"/>
        </w:rPr>
        <w:t xml:space="preserve"> o administrativo</w:t>
      </w:r>
      <w:r w:rsidRPr="005466F2">
        <w:rPr>
          <w:lang w:eastAsia="pt-BR"/>
        </w:rPr>
        <w:t>, o CTM exige a convergência de camadas físicas, jurídicas e econômicas</w:t>
      </w:r>
      <w:r>
        <w:rPr>
          <w:lang w:eastAsia="pt-BR"/>
        </w:rPr>
        <w:t xml:space="preserve"> </w:t>
      </w:r>
      <w:r>
        <w:rPr>
          <w:lang w:eastAsia="pt-BR"/>
        </w:rPr>
        <w:fldChar w:fldCharType="begin"/>
      </w:r>
      <w:r w:rsidR="00D16DA7">
        <w:rPr>
          <w:lang w:eastAsia="pt-BR"/>
        </w:rPr>
        <w:instrText xml:space="preserve"> ADDIN ZOTERO_ITEM CSL_CITATION {"citationID":"jhZBJmPE","properties":{"formattedCitation":"(Erba,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Pr>
          <w:lang w:eastAsia="pt-BR"/>
        </w:rPr>
        <w:fldChar w:fldCharType="separate"/>
      </w:r>
      <w:r w:rsidRPr="00DE4B65">
        <w:rPr>
          <w:rFonts w:cs="Arial"/>
        </w:rPr>
        <w:t>(Erba, 2007)</w:t>
      </w:r>
      <w:r>
        <w:rPr>
          <w:lang w:eastAsia="pt-BR"/>
        </w:rPr>
        <w:fldChar w:fldCharType="end"/>
      </w:r>
      <w:r w:rsidRPr="005466F2">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7224C4AC" w:rsidR="00F62872" w:rsidRDefault="00F62872" w:rsidP="00F62872">
      <w:pPr>
        <w:widowControl w:val="0"/>
        <w:rPr>
          <w:lang w:eastAsia="pt-BR"/>
        </w:rPr>
      </w:pPr>
      <w:r w:rsidRPr="00743B45">
        <w:rPr>
          <w:lang w:eastAsia="pt-BR"/>
        </w:rPr>
        <w:t xml:space="preserve">Historicamente, o Projeto CIATA </w:t>
      </w:r>
      <w:r>
        <w:rPr>
          <w:lang w:eastAsia="pt-BR"/>
        </w:rPr>
        <w:fldChar w:fldCharType="begin"/>
      </w:r>
      <w:r w:rsidR="004975CD">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lang w:eastAsia="pt-BR"/>
        </w:rPr>
        <w:fldChar w:fldCharType="separate"/>
      </w:r>
      <w:r w:rsidRPr="00743B45">
        <w:rPr>
          <w:rFonts w:cs="Arial"/>
        </w:rPr>
        <w:t>(SERPRO, 2025)</w:t>
      </w:r>
      <w:r>
        <w:rPr>
          <w:lang w:eastAsia="pt-BR"/>
        </w:rPr>
        <w:fldChar w:fldCharType="end"/>
      </w:r>
      <w:r>
        <w:rPr>
          <w:lang w:eastAsia="pt-BR"/>
        </w:rPr>
        <w:t xml:space="preserve"> </w:t>
      </w:r>
      <w:r w:rsidRPr="00743B45">
        <w:rPr>
          <w:lang w:eastAsia="pt-BR"/>
        </w:rPr>
        <w:t>focou na organização administrativa e tributária do município</w:t>
      </w:r>
      <w:r w:rsidR="0075669F">
        <w:rPr>
          <w:lang w:eastAsia="pt-BR"/>
        </w:rPr>
        <w:t xml:space="preserve"> (</w:t>
      </w:r>
      <w:r w:rsidR="0075669F" w:rsidRPr="00032871">
        <w:t xml:space="preserve">pacote </w:t>
      </w:r>
      <w:r w:rsidR="0075669F" w:rsidRPr="00032871">
        <w:rPr>
          <w:i/>
          <w:iCs/>
        </w:rPr>
        <w:t>Administrative</w:t>
      </w:r>
      <w:r w:rsidR="0075669F" w:rsidRPr="00032871">
        <w:t xml:space="preserve"> do modelo LADM</w:t>
      </w:r>
      <w:r w:rsidR="0075669F">
        <w:t>)</w:t>
      </w:r>
      <w:r w:rsidRPr="00743B45">
        <w:rPr>
          <w:lang w:eastAsia="pt-BR"/>
        </w:rPr>
        <w:t>, mas não previu o armazenamento nativo de coordenadas geográficas para os lotes</w:t>
      </w:r>
      <w:r w:rsidR="00690F38">
        <w:rPr>
          <w:lang w:eastAsia="pt-BR"/>
        </w:rPr>
        <w:t xml:space="preserve"> (ver </w:t>
      </w:r>
      <w:r w:rsidR="00690F38">
        <w:rPr>
          <w:lang w:eastAsia="pt-BR"/>
        </w:rPr>
        <w:fldChar w:fldCharType="begin"/>
      </w:r>
      <w:r w:rsidR="00690F38">
        <w:rPr>
          <w:lang w:eastAsia="pt-BR"/>
        </w:rPr>
        <w:instrText xml:space="preserve"> REF _Ref219279265 \h </w:instrText>
      </w:r>
      <w:r w:rsidR="00690F38">
        <w:rPr>
          <w:lang w:eastAsia="pt-BR"/>
        </w:rPr>
      </w:r>
      <w:r w:rsidR="00690F38">
        <w:rPr>
          <w:lang w:eastAsia="pt-BR"/>
        </w:rPr>
        <w:fldChar w:fldCharType="separate"/>
      </w:r>
      <w:r w:rsidR="00D62A32">
        <w:t xml:space="preserve">Quadro </w:t>
      </w:r>
      <w:r w:rsidR="00D62A32">
        <w:rPr>
          <w:noProof/>
        </w:rPr>
        <w:t>1</w:t>
      </w:r>
      <w:r w:rsidR="00690F38">
        <w:rPr>
          <w:lang w:eastAsia="pt-BR"/>
        </w:rPr>
        <w:fldChar w:fldCharType="end"/>
      </w:r>
      <w:r w:rsidR="00690F38">
        <w:rPr>
          <w:lang w:eastAsia="pt-BR"/>
        </w:rPr>
        <w:t>)</w:t>
      </w:r>
      <w:r w:rsidRPr="00743B45">
        <w:rPr>
          <w:lang w:eastAsia="pt-BR"/>
        </w:rPr>
        <w:t xml:space="preserve">. Essa lacuna limita a conexão entre a inscrição fiscal e as camadas geográficas da cidade. É nesse cenário que o </w:t>
      </w:r>
      <w:r w:rsidRPr="00D6735F">
        <w:rPr>
          <w:lang w:eastAsia="pt-BR"/>
        </w:rPr>
        <w:t>CNEFE</w:t>
      </w:r>
      <w:r w:rsidRPr="00743B45">
        <w:rPr>
          <w:lang w:eastAsia="pt-BR"/>
        </w:rPr>
        <w:t xml:space="preserve"> (Cadastro Nacional de Endereços para Fins Estatísticos) assume um papel infraestrutural.</w:t>
      </w:r>
    </w:p>
    <w:p w14:paraId="74F22F73" w14:textId="1BAE4939" w:rsidR="00F62872" w:rsidRPr="00541BA2" w:rsidRDefault="00F62872" w:rsidP="00F62872">
      <w:pPr>
        <w:widowControl w:val="0"/>
      </w:pPr>
      <w:r w:rsidRPr="00541BA2">
        <w:t xml:space="preserve">Embora concebido para fins censitários pelo IBGE, o CNEFE disponibiliza a localização (pontos de coordenadas) das unidades edificadas. Sob a ótica do CTM, o CNEFE atua como o elo de espacialização </w:t>
      </w:r>
      <w:r w:rsidR="00FE3CBB">
        <w:t>(</w:t>
      </w:r>
      <w:r w:rsidR="00005FE7">
        <w:t xml:space="preserve">Subpacote </w:t>
      </w:r>
      <w:r w:rsidR="00005FE7" w:rsidRPr="00005FE7">
        <w:rPr>
          <w:i/>
          <w:iCs/>
        </w:rPr>
        <w:t>Surveying and Representation</w:t>
      </w:r>
      <w:r w:rsidR="00005FE7">
        <w:t xml:space="preserve"> do LADM</w:t>
      </w:r>
      <w:r w:rsidR="00FE3CBB" w:rsidRPr="00FE3CBB">
        <w:t>)</w:t>
      </w:r>
      <w:r w:rsidR="00FE3CBB" w:rsidRPr="00541BA2">
        <w:t xml:space="preserve"> </w:t>
      </w:r>
      <w:r w:rsidRPr="00541BA2">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541BA2" w:rsidRDefault="00F62872" w:rsidP="00F62872">
      <w:pPr>
        <w:widowControl w:val="0"/>
      </w:pPr>
      <w:r w:rsidRPr="00541BA2">
        <w:t xml:space="preserve">Dessa forma, a transição do CIATA para o CTM depende da capacidade de fundir a capilaridade estatística do CNEFE com o rigor administrativo municipal. </w:t>
      </w:r>
    </w:p>
    <w:p w14:paraId="3E8D2059" w14:textId="77777777" w:rsidR="00F62872" w:rsidRPr="00F62872" w:rsidRDefault="00F62872" w:rsidP="00F62872"/>
    <w:p w14:paraId="22DEB365" w14:textId="444A07C9" w:rsidR="0009398A" w:rsidRDefault="0009398A" w:rsidP="008872BA">
      <w:pPr>
        <w:pStyle w:val="Legenda"/>
      </w:pPr>
    </w:p>
    <w:p w14:paraId="7EBF7D39" w14:textId="3020BACE" w:rsidR="00690F38" w:rsidRDefault="00690F38" w:rsidP="008872BA">
      <w:pPr>
        <w:pStyle w:val="Legenda"/>
      </w:pPr>
      <w:bookmarkStart w:id="4" w:name="_Ref219279265"/>
      <w:r>
        <w:t xml:space="preserve">Quadro </w:t>
      </w:r>
      <w:fldSimple w:instr=" SEQ Quadro \* ARABIC ">
        <w:r w:rsidR="00D62A32">
          <w:rPr>
            <w:noProof/>
          </w:rPr>
          <w:t>1</w:t>
        </w:r>
      </w:fldSimple>
      <w:bookmarkEnd w:id="4"/>
      <w:r>
        <w:t xml:space="preserve">: </w:t>
      </w:r>
      <w:r w:rsidRPr="008A0ACA">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693DE7"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6449C3" w:rsidRDefault="0009398A" w:rsidP="002B4593">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724B1A5F"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463F9C6E"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9398A" w:rsidRPr="00693DE7"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Objetivo</w:t>
            </w:r>
          </w:p>
        </w:tc>
        <w:tc>
          <w:tcPr>
            <w:tcW w:w="0" w:type="auto"/>
            <w:vAlign w:val="center"/>
            <w:hideMark/>
          </w:tcPr>
          <w:p w14:paraId="54499597"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693DE7"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Abrangência</w:t>
            </w:r>
          </w:p>
        </w:tc>
        <w:tc>
          <w:tcPr>
            <w:tcW w:w="0" w:type="auto"/>
            <w:vAlign w:val="center"/>
            <w:hideMark/>
          </w:tcPr>
          <w:p w14:paraId="5EB7EA55"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9398A" w:rsidRPr="00693DE7"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Metodologia</w:t>
            </w:r>
          </w:p>
        </w:tc>
        <w:tc>
          <w:tcPr>
            <w:tcW w:w="0" w:type="auto"/>
            <w:vAlign w:val="center"/>
            <w:hideMark/>
          </w:tcPr>
          <w:p w14:paraId="6EFE108A"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9398A" w:rsidRPr="00693DE7"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Implementação</w:t>
            </w:r>
          </w:p>
        </w:tc>
        <w:tc>
          <w:tcPr>
            <w:tcW w:w="0" w:type="auto"/>
            <w:vAlign w:val="center"/>
            <w:hideMark/>
          </w:tcPr>
          <w:p w14:paraId="3D95BE92"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9398A" w:rsidRPr="00693DE7"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Padronização</w:t>
            </w:r>
          </w:p>
        </w:tc>
        <w:tc>
          <w:tcPr>
            <w:tcW w:w="0" w:type="auto"/>
            <w:vAlign w:val="center"/>
            <w:hideMark/>
          </w:tcPr>
          <w:p w14:paraId="0374322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9398A" w:rsidRPr="00693DE7"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Tecnologia</w:t>
            </w:r>
          </w:p>
        </w:tc>
        <w:tc>
          <w:tcPr>
            <w:tcW w:w="0" w:type="auto"/>
            <w:vAlign w:val="center"/>
            <w:hideMark/>
          </w:tcPr>
          <w:p w14:paraId="3CA3E226"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9398A" w:rsidRPr="00693DE7"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Foco</w:t>
            </w:r>
          </w:p>
        </w:tc>
        <w:tc>
          <w:tcPr>
            <w:tcW w:w="0" w:type="auto"/>
            <w:vAlign w:val="center"/>
            <w:hideMark/>
          </w:tcPr>
          <w:p w14:paraId="22B44BD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Abordagem multifinalitária, com foco na gestão territorial e no desenvolvimento urbano sustentável.</w:t>
            </w:r>
          </w:p>
        </w:tc>
      </w:tr>
      <w:tr w:rsidR="0009398A" w:rsidRPr="00693DE7"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Legado</w:t>
            </w:r>
          </w:p>
        </w:tc>
        <w:tc>
          <w:tcPr>
            <w:tcW w:w="0" w:type="auto"/>
            <w:vAlign w:val="center"/>
            <w:hideMark/>
          </w:tcPr>
          <w:p w14:paraId="71DA8763"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9398A" w:rsidRPr="00693DE7"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Desafios</w:t>
            </w:r>
          </w:p>
        </w:tc>
        <w:tc>
          <w:tcPr>
            <w:tcW w:w="0" w:type="auto"/>
            <w:vAlign w:val="center"/>
            <w:hideMark/>
          </w:tcPr>
          <w:p w14:paraId="67087F73"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192BBCF6" w14:textId="77777777" w:rsidR="0009398A" w:rsidRDefault="0009398A" w:rsidP="008872BA">
      <w:pPr>
        <w:pStyle w:val="Legenda"/>
      </w:pPr>
      <w:r>
        <w:t>Elaboração: Os autores (2025)</w:t>
      </w:r>
    </w:p>
    <w:p w14:paraId="5C75D21F" w14:textId="77777777" w:rsidR="0009398A" w:rsidRPr="00032871" w:rsidRDefault="0009398A" w:rsidP="00032871"/>
    <w:p w14:paraId="0F19A475" w14:textId="77777777" w:rsidR="00032871" w:rsidRPr="00032871" w:rsidRDefault="00032871" w:rsidP="00032871"/>
    <w:p w14:paraId="5441D906" w14:textId="0E9DBDF8" w:rsidR="00EB59CA" w:rsidRDefault="0087115B" w:rsidP="00E863C1">
      <w:pPr>
        <w:pStyle w:val="Ttulo2"/>
      </w:pPr>
      <w:r>
        <w:lastRenderedPageBreak/>
        <w:t>LADM</w:t>
      </w:r>
    </w:p>
    <w:p w14:paraId="25DE6D7A" w14:textId="59A176A6" w:rsidR="007A6E97" w:rsidRDefault="007A6E97" w:rsidP="007A6E97">
      <w:r w:rsidRPr="002D4FE0">
        <w:t>O LADM (</w:t>
      </w:r>
      <w:r w:rsidRPr="002D4FE0">
        <w:rPr>
          <w:i/>
          <w:iCs/>
        </w:rPr>
        <w:t>Land Administration Domain Model</w:t>
      </w:r>
      <w:r w:rsidRPr="002D4FE0">
        <w:t>)</w:t>
      </w:r>
      <w:r>
        <w:t xml:space="preserve">, é um modelo de dados internacional padronizado para a representação de informações sobre a administração de terras. </w:t>
      </w:r>
      <w:r w:rsidRPr="00F24730">
        <w:t xml:space="preserve">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t>global</w:t>
      </w:r>
      <w:r>
        <w:t xml:space="preserve"> </w:t>
      </w:r>
      <w:r>
        <w:fldChar w:fldCharType="begin"/>
      </w:r>
      <w:r w:rsidR="004975CD">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fldChar w:fldCharType="separate"/>
      </w:r>
      <w:r w:rsidRPr="009E5444">
        <w:rPr>
          <w:rFonts w:cs="Arial"/>
        </w:rPr>
        <w:t xml:space="preserve">(C. Lemmen </w:t>
      </w:r>
      <w:r w:rsidRPr="009E5444">
        <w:rPr>
          <w:rFonts w:cs="Arial"/>
          <w:i/>
          <w:iCs/>
        </w:rPr>
        <w:t>et al.</w:t>
      </w:r>
      <w:r w:rsidRPr="009E5444">
        <w:rPr>
          <w:rFonts w:cs="Arial"/>
        </w:rPr>
        <w:t>, 2015)</w:t>
      </w:r>
      <w:r>
        <w:fldChar w:fldCharType="end"/>
      </w:r>
      <w:r>
        <w:t xml:space="preserve"> </w:t>
      </w:r>
    </w:p>
    <w:p w14:paraId="611A964B" w14:textId="4A1D05F3" w:rsidR="007A6E97" w:rsidRDefault="007A6E97" w:rsidP="007A6E97">
      <w:r>
        <w:t xml:space="preserve">A contribuição mais tangível do LADM é o conjunto de diagramas </w:t>
      </w:r>
      <w:r w:rsidRPr="00D167B9">
        <w:rPr>
          <w:i/>
          <w:iCs/>
        </w:rPr>
        <w:t>UML</w:t>
      </w:r>
      <w:r>
        <w:t xml:space="preserve"> (</w:t>
      </w:r>
      <w:r w:rsidRPr="00D167B9">
        <w:rPr>
          <w:i/>
          <w:iCs/>
        </w:rPr>
        <w:t>Unified Modeling Language</w:t>
      </w:r>
      <w:r>
        <w:t>)</w:t>
      </w:r>
      <w:r w:rsidR="00FF2ADB" w:rsidRPr="00FF2ADB">
        <w:rPr>
          <w:lang w:eastAsia="pt-BR"/>
        </w:rPr>
        <w:t xml:space="preserve"> </w:t>
      </w:r>
      <w:r w:rsidR="00FF2ADB">
        <w:rPr>
          <w:lang w:eastAsia="pt-BR"/>
        </w:rPr>
        <w:fldChar w:fldCharType="begin"/>
      </w:r>
      <w:r w:rsidR="004975CD">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Pr>
          <w:lang w:eastAsia="pt-BR"/>
        </w:rPr>
        <w:fldChar w:fldCharType="separate"/>
      </w:r>
      <w:r w:rsidR="00FF2ADB" w:rsidRPr="00DB2BDF">
        <w:rPr>
          <w:rFonts w:cs="Arial"/>
        </w:rPr>
        <w:t>(IBM, 2021)</w:t>
      </w:r>
      <w:r w:rsidR="00FF2ADB">
        <w:rPr>
          <w:lang w:eastAsia="pt-BR"/>
        </w:rPr>
        <w:fldChar w:fldCharType="end"/>
      </w:r>
      <w:r>
        <w:t xml:space="preserve"> que apresenta as classes e os atributos mais relevantes de um sistema de cadastro</w:t>
      </w:r>
      <w:r w:rsidR="00D15276">
        <w:t xml:space="preserve"> territorial</w:t>
      </w:r>
      <w:r w:rsidR="00FF2ADB">
        <w:t xml:space="preserve"> </w:t>
      </w:r>
      <w:r w:rsidR="00FF2ADB">
        <w:fldChar w:fldCharType="begin"/>
      </w:r>
      <w:r w:rsidR="004975CD">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fldChar w:fldCharType="separate"/>
      </w:r>
      <w:r w:rsidR="00FF2ADB" w:rsidRPr="00D072A6">
        <w:rPr>
          <w:rFonts w:cs="Arial"/>
        </w:rPr>
        <w:t>(ISO, 2012)</w:t>
      </w:r>
      <w:r w:rsidR="00FF2ADB">
        <w:fldChar w:fldCharType="end"/>
      </w:r>
      <w:r>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693DE7" w:rsidRDefault="007A6E97" w:rsidP="007A6E97">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Pr>
          <w:lang w:eastAsia="pt-BR"/>
        </w:rPr>
        <w:t xml:space="preserve"> </w:t>
      </w:r>
      <w:r w:rsidR="007F283C">
        <w:rPr>
          <w:lang w:eastAsia="pt-BR"/>
        </w:rPr>
        <w:fldChar w:fldCharType="begin"/>
      </w:r>
      <w:r w:rsidR="004975CD">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Pr>
          <w:lang w:eastAsia="pt-BR"/>
        </w:rPr>
        <w:fldChar w:fldCharType="separate"/>
      </w:r>
      <w:r w:rsidR="007F283C" w:rsidRPr="00DB2BDF">
        <w:rPr>
          <w:rFonts w:cs="Arial"/>
        </w:rPr>
        <w:t>(IBM, 2021)</w:t>
      </w:r>
      <w:r w:rsidR="007F283C">
        <w:rPr>
          <w:lang w:eastAsia="pt-BR"/>
        </w:rPr>
        <w:fldChar w:fldCharType="end"/>
      </w:r>
      <w:r w:rsidRPr="00693DE7">
        <w:rPr>
          <w:lang w:eastAsia="pt-BR"/>
        </w:rPr>
        <w:t>.</w:t>
      </w:r>
    </w:p>
    <w:p w14:paraId="514242DC" w14:textId="77777777" w:rsidR="007A6E97" w:rsidRPr="00693DE7" w:rsidRDefault="007A6E97" w:rsidP="007A6E97">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0AAE216E" w:rsidR="007A6E97" w:rsidRPr="00693DE7" w:rsidRDefault="007A6E97" w:rsidP="007A6E97">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rsidR="00D62A32">
        <w:t xml:space="preserve">Figura </w:t>
      </w:r>
      <w:r w:rsidR="00D62A32">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Pr="00693DE7">
        <w:rPr>
          <w:lang w:eastAsia="pt-BR"/>
        </w:rPr>
        <w:t xml:space="preserve">um diagrama UML em que se nota a existência de duas classes (LOTES e LOGRADOUROS) e seus respectivos atributos. </w:t>
      </w:r>
      <w:r>
        <w:rPr>
          <w:lang w:eastAsia="pt-BR"/>
        </w:rPr>
        <w:t>Nota-se</w:t>
      </w:r>
      <w:r w:rsidRPr="00693DE7">
        <w:rPr>
          <w:lang w:eastAsia="pt-BR"/>
        </w:rPr>
        <w:t>, também, que existe uma associação entre as classes com uma cardinalidade do tipo UM-PARA-MUITOS representada pelas etiquetas ‘1’ e ‘0..*’. Essa notação indica que um logradouro pode estar associado a vários lotes, enquanto um lote estará associado a apenas um logradouro.</w:t>
      </w:r>
    </w:p>
    <w:p w14:paraId="3CF6B0A0" w14:textId="77777777" w:rsidR="007A6E97" w:rsidRPr="00693DE7" w:rsidRDefault="007A6E97" w:rsidP="008872BA">
      <w:pPr>
        <w:pStyle w:val="Legenda"/>
      </w:pPr>
    </w:p>
    <w:p w14:paraId="5EE2C011" w14:textId="64C71889" w:rsidR="007A6E97" w:rsidRDefault="007A6E97" w:rsidP="008872BA">
      <w:pPr>
        <w:pStyle w:val="Legenda"/>
      </w:pPr>
      <w:bookmarkStart w:id="5" w:name="_Ref219194886"/>
      <w:r>
        <w:t xml:space="preserve">Figura </w:t>
      </w:r>
      <w:fldSimple w:instr=" SEQ Figura \* ARABIC ">
        <w:r w:rsidR="00D62A32">
          <w:rPr>
            <w:noProof/>
          </w:rPr>
          <w:t>1</w:t>
        </w:r>
      </w:fldSimple>
      <w:bookmarkEnd w:id="5"/>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7A6E97" w:rsidRPr="00693DE7" w14:paraId="6289427E" w14:textId="77777777" w:rsidTr="00785C28">
        <w:tc>
          <w:tcPr>
            <w:tcW w:w="9061" w:type="dxa"/>
          </w:tcPr>
          <w:p w14:paraId="3BEF3321" w14:textId="77777777" w:rsidR="007A6E97" w:rsidRPr="00693DE7" w:rsidRDefault="007A6E97" w:rsidP="00785C28">
            <w:pPr>
              <w:keepNext/>
              <w:widowControl w:val="0"/>
              <w:ind w:firstLine="0"/>
              <w:rPr>
                <w:lang w:eastAsia="pt-BR"/>
              </w:rPr>
            </w:pPr>
            <w:r w:rsidRPr="00693DE7">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Default="007A6E97" w:rsidP="008872BA">
      <w:pPr>
        <w:pStyle w:val="Legenda"/>
      </w:pPr>
      <w:r>
        <w:t>Elaboração: Os autores (2025)</w:t>
      </w:r>
    </w:p>
    <w:p w14:paraId="1E02ED2A" w14:textId="77777777" w:rsidR="007A6E97" w:rsidRDefault="007A6E97" w:rsidP="007A6E97"/>
    <w:p w14:paraId="71512D89" w14:textId="55A2FE9C" w:rsidR="007A6E97" w:rsidRDefault="007A6E97" w:rsidP="007A6E97">
      <w:r>
        <w:t xml:space="preserve">Atualmente, o LADM separa as classes em três </w:t>
      </w:r>
      <w:r w:rsidR="004E5B36">
        <w:t>pacotes (</w:t>
      </w:r>
      <w:r w:rsidR="007724D3" w:rsidRPr="004E5B36">
        <w:rPr>
          <w:i/>
          <w:iCs/>
        </w:rPr>
        <w:t>packages</w:t>
      </w:r>
      <w:r w:rsidR="004E5B36">
        <w:t>)</w:t>
      </w:r>
      <w:r>
        <w:t xml:space="preserve"> principais e um</w:t>
      </w:r>
      <w:r w:rsidR="009E35FD">
        <w:t xml:space="preserve"> subpacote (</w:t>
      </w:r>
      <w:r w:rsidRPr="009E35FD">
        <w:rPr>
          <w:i/>
          <w:iCs/>
        </w:rPr>
        <w:t>sub</w:t>
      </w:r>
      <w:r w:rsidR="007724D3" w:rsidRPr="009E35FD">
        <w:rPr>
          <w:i/>
          <w:iCs/>
        </w:rPr>
        <w:t>package</w:t>
      </w:r>
      <w:r w:rsidR="009E35FD">
        <w:t>)</w:t>
      </w:r>
      <w:r w:rsidR="00BE4E68">
        <w:t xml:space="preserve">, </w:t>
      </w:r>
      <w:r w:rsidR="00BE4E68" w:rsidRPr="00BE4E68">
        <w:t xml:space="preserve">cada um responsável por uma dimensão específica da administração de terras </w:t>
      </w:r>
      <w:r>
        <w:t>(Panchiniak, 2017</w:t>
      </w:r>
      <w:r w:rsidR="00BE4E68">
        <w:t xml:space="preserve">; </w:t>
      </w:r>
      <w:r w:rsidR="00C718A7">
        <w:t>ISO, 2012</w:t>
      </w:r>
      <w:r>
        <w:t>):</w:t>
      </w:r>
    </w:p>
    <w:p w14:paraId="524CD356" w14:textId="4B2CA572" w:rsidR="007A6E97" w:rsidRDefault="007A6E97" w:rsidP="007A6E97">
      <w:pPr>
        <w:pStyle w:val="PargrafodaLista"/>
        <w:numPr>
          <w:ilvl w:val="0"/>
          <w:numId w:val="23"/>
        </w:numPr>
      </w:pPr>
      <w:r w:rsidRPr="002F2F54">
        <w:rPr>
          <w:b/>
          <w:bCs/>
          <w:i/>
          <w:iCs/>
        </w:rPr>
        <w:t xml:space="preserve">Party </w:t>
      </w:r>
      <w:r w:rsidR="00A67086" w:rsidRPr="00A67086">
        <w:rPr>
          <w:b/>
          <w:bCs/>
          <w:i/>
          <w:iCs/>
        </w:rPr>
        <w:t>Package</w:t>
      </w:r>
      <w:r>
        <w:t xml:space="preserve">: </w:t>
      </w:r>
      <w:r w:rsidRPr="002F2F54">
        <w:t>Representa os atores (pessoas físicas, grupos ou organizações) relacionados às unidades espaciais. Inclui classes como LA_Party e LA_GroupParty</w:t>
      </w:r>
      <w:r>
        <w:t>;</w:t>
      </w:r>
    </w:p>
    <w:p w14:paraId="685459BD" w14:textId="563E4D0E" w:rsidR="007A6E97" w:rsidRDefault="007A6E97" w:rsidP="007A6E97">
      <w:pPr>
        <w:pStyle w:val="PargrafodaLista"/>
        <w:numPr>
          <w:ilvl w:val="0"/>
          <w:numId w:val="23"/>
        </w:numPr>
      </w:pPr>
      <w:r w:rsidRPr="002F2F54">
        <w:rPr>
          <w:b/>
          <w:bCs/>
          <w:i/>
          <w:iCs/>
        </w:rPr>
        <w:t>Administrative</w:t>
      </w:r>
      <w:r w:rsidRPr="002F2F54">
        <w:rPr>
          <w:i/>
          <w:iCs/>
        </w:rPr>
        <w:t xml:space="preserve"> </w:t>
      </w:r>
      <w:r w:rsidR="00A67086" w:rsidRPr="00A67086">
        <w:rPr>
          <w:b/>
          <w:bCs/>
          <w:i/>
          <w:iCs/>
        </w:rPr>
        <w:t>Package</w:t>
      </w:r>
      <w:r>
        <w:t xml:space="preserve">: pacote que lida com os direitos, deveres e restrições aos quais cada unidade está sujeita. Ele inclui classes como </w:t>
      </w:r>
      <w:r w:rsidRPr="002F2F54">
        <w:rPr>
          <w:i/>
          <w:iCs/>
        </w:rPr>
        <w:t>LA_RRR</w:t>
      </w:r>
      <w:r>
        <w:t xml:space="preserve"> (com suas especializações </w:t>
      </w:r>
      <w:r w:rsidRPr="002F2F54">
        <w:rPr>
          <w:i/>
          <w:iCs/>
        </w:rPr>
        <w:t>LA_Right</w:t>
      </w:r>
      <w:r>
        <w:t xml:space="preserve">, </w:t>
      </w:r>
      <w:r w:rsidRPr="002F2F54">
        <w:rPr>
          <w:i/>
          <w:iCs/>
        </w:rPr>
        <w:t>LA_Restriction</w:t>
      </w:r>
      <w:r>
        <w:t xml:space="preserve"> </w:t>
      </w:r>
      <w:r w:rsidRPr="002F2F54">
        <w:rPr>
          <w:i/>
          <w:iCs/>
        </w:rPr>
        <w:t>e LA_Responsability</w:t>
      </w:r>
      <w:r>
        <w:t xml:space="preserve">), </w:t>
      </w:r>
      <w:r w:rsidRPr="002F2F54">
        <w:rPr>
          <w:i/>
          <w:iCs/>
        </w:rPr>
        <w:t>LA_BAUnit</w:t>
      </w:r>
      <w:r>
        <w:t xml:space="preserve"> e </w:t>
      </w:r>
      <w:r w:rsidRPr="002F2F54">
        <w:rPr>
          <w:i/>
          <w:iCs/>
        </w:rPr>
        <w:t>LA_AdministrativeSource</w:t>
      </w:r>
      <w:r>
        <w:t>;</w:t>
      </w:r>
    </w:p>
    <w:p w14:paraId="07039D27" w14:textId="1C47BBFF" w:rsidR="007A6E97" w:rsidRDefault="007A6E97" w:rsidP="007A6E97">
      <w:pPr>
        <w:pStyle w:val="PargrafodaLista"/>
        <w:numPr>
          <w:ilvl w:val="0"/>
          <w:numId w:val="23"/>
        </w:numPr>
      </w:pPr>
      <w:r w:rsidRPr="00C05BCE">
        <w:rPr>
          <w:b/>
          <w:bCs/>
          <w:i/>
          <w:iCs/>
        </w:rPr>
        <w:t xml:space="preserve">Spatial Unit </w:t>
      </w:r>
      <w:r w:rsidR="00A67086" w:rsidRPr="00A67086">
        <w:rPr>
          <w:b/>
          <w:bCs/>
          <w:i/>
          <w:iCs/>
        </w:rPr>
        <w:t>Package</w:t>
      </w:r>
      <w:r>
        <w:t xml:space="preserve">: </w:t>
      </w:r>
      <w:r w:rsidRPr="00C05BCE">
        <w:t xml:space="preserve">Representa as unidades territoriais (parcelas, edifícios e redes). Destacam-se as classes </w:t>
      </w:r>
      <w:r w:rsidRPr="003C1D9A">
        <w:rPr>
          <w:i/>
          <w:iCs/>
        </w:rPr>
        <w:t>LA_SpatialUnit</w:t>
      </w:r>
      <w:r w:rsidRPr="00C05BCE">
        <w:t xml:space="preserve"> e </w:t>
      </w:r>
      <w:r w:rsidRPr="003C1D9A">
        <w:rPr>
          <w:i/>
          <w:iCs/>
        </w:rPr>
        <w:t>LA_Level</w:t>
      </w:r>
      <w:r w:rsidRPr="00C05BCE">
        <w:t>.</w:t>
      </w:r>
    </w:p>
    <w:p w14:paraId="30B08D74" w14:textId="6C5A539A" w:rsidR="007A6E97" w:rsidRDefault="007A6E97" w:rsidP="007A6E97">
      <w:pPr>
        <w:pStyle w:val="PargrafodaLista"/>
        <w:numPr>
          <w:ilvl w:val="0"/>
          <w:numId w:val="23"/>
        </w:numPr>
      </w:pPr>
      <w:r w:rsidRPr="00C05BCE">
        <w:rPr>
          <w:b/>
          <w:bCs/>
          <w:i/>
          <w:iCs/>
        </w:rPr>
        <w:t>Surveying and Representation</w:t>
      </w:r>
      <w:r w:rsidR="00A67086">
        <w:rPr>
          <w:b/>
          <w:bCs/>
          <w:i/>
          <w:iCs/>
        </w:rPr>
        <w:t xml:space="preserve"> </w:t>
      </w:r>
      <w:r w:rsidR="00274F67">
        <w:rPr>
          <w:b/>
          <w:bCs/>
          <w:i/>
          <w:iCs/>
        </w:rPr>
        <w:t>Subp</w:t>
      </w:r>
      <w:r w:rsidR="00A67086" w:rsidRPr="00A67086">
        <w:rPr>
          <w:b/>
          <w:bCs/>
          <w:i/>
          <w:iCs/>
        </w:rPr>
        <w:t>ackage</w:t>
      </w:r>
      <w:r>
        <w:t xml:space="preserve">: </w:t>
      </w:r>
      <w:r w:rsidRPr="000D242B">
        <w:t xml:space="preserve">Responsável pelas representações geométricas e correções topológicas. Inclui classes como </w:t>
      </w:r>
      <w:r w:rsidRPr="003C1D9A">
        <w:rPr>
          <w:i/>
          <w:iCs/>
        </w:rPr>
        <w:t>LA_Point</w:t>
      </w:r>
      <w:r w:rsidRPr="000D242B">
        <w:t xml:space="preserve"> e </w:t>
      </w:r>
      <w:r w:rsidRPr="003C1D9A">
        <w:rPr>
          <w:i/>
          <w:iCs/>
        </w:rPr>
        <w:t>LA_BoundaryFace</w:t>
      </w:r>
      <w:r w:rsidRPr="000D242B">
        <w:t>.</w:t>
      </w:r>
    </w:p>
    <w:p w14:paraId="002F5C08" w14:textId="26A3D300" w:rsidR="007A6E97" w:rsidRDefault="007A6E97" w:rsidP="007A6E97">
      <w:r w:rsidRPr="005C4AF3">
        <w:t>Embora essas classes sejam padronizadas pela ISO 19152</w:t>
      </w:r>
      <w:r>
        <w:t xml:space="preserve"> </w:t>
      </w:r>
      <w:r>
        <w:fldChar w:fldCharType="begin"/>
      </w:r>
      <w:r w:rsidR="004975CD">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33EA5DEC" w14:textId="4D422BF0" w:rsidR="007A6E97" w:rsidRDefault="00E57A7E" w:rsidP="007A6E97">
      <w:r>
        <w:t>Conceitualmente, o</w:t>
      </w:r>
      <w:r w:rsidR="007A6E97">
        <w:t xml:space="preserve"> LADM apresenta fortes influências do modelo relacional proposto por Edgar Codd, no qual cada classe ou objeto é modelado em estrutura</w:t>
      </w:r>
      <w:r w:rsidR="00BE4B41">
        <w:t>s</w:t>
      </w:r>
      <w:r w:rsidR="007A6E97">
        <w:t xml:space="preserve"> de dados </w:t>
      </w:r>
      <w:r w:rsidR="00BE4B41">
        <w:t>normalizadas e independentes</w:t>
      </w:r>
      <w:r w:rsidR="007A6E97">
        <w:t xml:space="preserve"> (Date, 2004), conforme se verifica na norma ISO 19152 </w:t>
      </w:r>
      <w:r w:rsidR="007A6E97">
        <w:fldChar w:fldCharType="begin"/>
      </w:r>
      <w:r w:rsidR="004975CD">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fldChar w:fldCharType="separate"/>
      </w:r>
      <w:r w:rsidR="007A6E97" w:rsidRPr="00D834E9">
        <w:rPr>
          <w:rFonts w:cs="Arial"/>
        </w:rPr>
        <w:t>(2012)</w:t>
      </w:r>
      <w:r w:rsidR="007A6E97">
        <w:fldChar w:fldCharType="end"/>
      </w:r>
      <w:r w:rsidR="007A6E97">
        <w:t xml:space="preserve">. </w:t>
      </w:r>
    </w:p>
    <w:p w14:paraId="009925B5" w14:textId="772B19F9" w:rsidR="00A23DAC" w:rsidRDefault="00A23DAC" w:rsidP="007A6E97">
      <w:r w:rsidRPr="003B1A1C">
        <w:lastRenderedPageBreak/>
        <w:t xml:space="preserve">Em contrapartida, o modelo </w:t>
      </w:r>
      <w:r w:rsidRPr="00706FAD">
        <w:t>CIATA</w:t>
      </w:r>
      <w:r w:rsidRPr="003B1A1C">
        <w:t xml:space="preserve"> foi historicamente implementado sob uma lógica de arquivo plano (</w:t>
      </w:r>
      <w:r w:rsidRPr="003B1A1C">
        <w:rPr>
          <w:i/>
          <w:iCs/>
        </w:rPr>
        <w:t>flat file</w:t>
      </w:r>
      <w:r w:rsidRPr="003B1A1C">
        <w:t>) ou centralizado</w:t>
      </w:r>
      <w:r w:rsidR="002A0233" w:rsidRPr="002A0233">
        <w:t>; de forma análoga,</w:t>
      </w:r>
      <w:r w:rsidR="00C815A5">
        <w:t xml:space="preserve"> </w:t>
      </w:r>
      <w:r w:rsidR="00D1436D">
        <w:t xml:space="preserve">o </w:t>
      </w:r>
      <w:r w:rsidR="00E14E16">
        <w:t xml:space="preserve">arquivo </w:t>
      </w:r>
      <w:r w:rsidR="00D1436D">
        <w:t xml:space="preserve">CNEFE </w:t>
      </w:r>
      <w:r w:rsidR="00E14E16">
        <w:t xml:space="preserve">é </w:t>
      </w:r>
      <w:r w:rsidR="00C815A5">
        <w:t>disponibilizado</w:t>
      </w:r>
      <w:r w:rsidR="00E14E16">
        <w:t xml:space="preserve"> pelo IBGE </w:t>
      </w:r>
      <w:r w:rsidR="00C35B0C">
        <w:t xml:space="preserve">em formato </w:t>
      </w:r>
      <w:r w:rsidR="00E14E16">
        <w:t>CSV</w:t>
      </w:r>
      <w:r w:rsidRPr="003B1A1C">
        <w:t xml:space="preserve">. </w:t>
      </w:r>
      <w:r w:rsidR="00C35B0C">
        <w:t>Tais</w:t>
      </w:r>
      <w:r w:rsidR="00BD5698">
        <w:t xml:space="preserve"> abordage</w:t>
      </w:r>
      <w:r w:rsidR="007912D5">
        <w:t xml:space="preserve">ns </w:t>
      </w:r>
      <w:r w:rsidR="007B1388">
        <w:t xml:space="preserve">estruturais resultam em redundâncias </w:t>
      </w:r>
      <w:r w:rsidR="00631EE8">
        <w:t xml:space="preserve">excessivas </w:t>
      </w:r>
      <w:r w:rsidR="007B1388">
        <w:t xml:space="preserve">de valores de </w:t>
      </w:r>
      <w:r w:rsidR="00F64D83">
        <w:t xml:space="preserve">atributos e </w:t>
      </w:r>
      <w:r w:rsidR="009122C2">
        <w:t xml:space="preserve">não permitem uma conexão transparente com </w:t>
      </w:r>
      <w:r w:rsidR="001A3CE2">
        <w:t xml:space="preserve">os </w:t>
      </w:r>
      <w:r w:rsidR="009322B5" w:rsidRPr="009322B5">
        <w:rPr>
          <w:i/>
          <w:iCs/>
        </w:rPr>
        <w:t>packages</w:t>
      </w:r>
      <w:r w:rsidR="009322B5">
        <w:rPr>
          <w:i/>
          <w:iCs/>
        </w:rPr>
        <w:t xml:space="preserve"> </w:t>
      </w:r>
      <w:r w:rsidR="001A3CE2">
        <w:t>do LADM.</w:t>
      </w:r>
    </w:p>
    <w:p w14:paraId="44581FDA" w14:textId="05E38DDA" w:rsidR="00252A07" w:rsidRDefault="00252A07" w:rsidP="00252A07">
      <w:r w:rsidRPr="00252A07">
        <w:t xml:space="preserve">Uma representação aproximada das correlações entre o LADM, o CIATA e o CNEFE é apresentada na </w:t>
      </w:r>
      <w:r>
        <w:rPr>
          <w:highlight w:val="yellow"/>
        </w:rPr>
        <w:fldChar w:fldCharType="begin"/>
      </w:r>
      <w:r>
        <w:rPr>
          <w:highlight w:val="yellow"/>
        </w:rPr>
        <w:instrText xml:space="preserve"> REF _Ref219230878 \h </w:instrText>
      </w:r>
      <w:r>
        <w:rPr>
          <w:highlight w:val="yellow"/>
        </w:rPr>
      </w:r>
      <w:r>
        <w:rPr>
          <w:highlight w:val="yellow"/>
        </w:rPr>
        <w:fldChar w:fldCharType="separate"/>
      </w:r>
      <w:r w:rsidR="00D62A32">
        <w:t xml:space="preserve">Figura </w:t>
      </w:r>
      <w:r w:rsidR="00D62A32">
        <w:rPr>
          <w:noProof/>
        </w:rPr>
        <w:t>2</w:t>
      </w:r>
      <w:r>
        <w:rPr>
          <w:highlight w:val="yellow"/>
        </w:rPr>
        <w:fldChar w:fldCharType="end"/>
      </w:r>
      <w:r w:rsidRPr="00252A07">
        <w:t xml:space="preserve">. Observa-se que, embora possuam naturezas distintas, ambas as bases brasileiras convergem no pacote </w:t>
      </w:r>
      <w:r w:rsidRPr="00252A07">
        <w:rPr>
          <w:i/>
          <w:iCs/>
        </w:rPr>
        <w:t>LA_SpatialUnit</w:t>
      </w:r>
      <w:r w:rsidRPr="00252A07">
        <w:t>, ainda que de forma desnormalizada.</w:t>
      </w:r>
    </w:p>
    <w:p w14:paraId="14F43379" w14:textId="77777777" w:rsidR="00833AB7" w:rsidRDefault="00833AB7" w:rsidP="008872BA">
      <w:pPr>
        <w:pStyle w:val="Legenda"/>
      </w:pPr>
    </w:p>
    <w:p w14:paraId="77675D1B" w14:textId="65B70356" w:rsidR="00833AB7" w:rsidRDefault="00833AB7" w:rsidP="008872BA">
      <w:pPr>
        <w:pStyle w:val="Legenda"/>
      </w:pPr>
      <w:bookmarkStart w:id="6" w:name="_Ref219230878"/>
      <w:r>
        <w:t xml:space="preserve">Figura </w:t>
      </w:r>
      <w:fldSimple w:instr=" SEQ Figura \* ARABIC ">
        <w:r w:rsidR="00D62A32">
          <w:rPr>
            <w:noProof/>
          </w:rPr>
          <w:t>2</w:t>
        </w:r>
      </w:fldSimple>
      <w:bookmarkEnd w:id="6"/>
      <w:r>
        <w:t xml:space="preserve">: </w:t>
      </w:r>
      <w:r w:rsidRPr="0051508B">
        <w:t>Classes básicas (</w:t>
      </w:r>
      <w:r w:rsidRPr="006C7A3A">
        <w:rPr>
          <w:i/>
        </w:rPr>
        <w:t>pack</w:t>
      </w:r>
      <w:r w:rsidR="001C6A26" w:rsidRPr="006C7A3A">
        <w:rPr>
          <w:i/>
        </w:rPr>
        <w:t>ages</w:t>
      </w:r>
      <w:r w:rsidRPr="0051508B">
        <w:t>) do LADM e sua relação com CIATA e CNEFE</w:t>
      </w:r>
    </w:p>
    <w:tbl>
      <w:tblPr>
        <w:tblStyle w:val="Tabelacomgrade"/>
        <w:tblW w:w="0" w:type="auto"/>
        <w:tblLook w:val="04A0" w:firstRow="1" w:lastRow="0" w:firstColumn="1" w:lastColumn="0" w:noHBand="0" w:noVBand="1"/>
      </w:tblPr>
      <w:tblGrid>
        <w:gridCol w:w="9061"/>
      </w:tblGrid>
      <w:tr w:rsidR="00833AB7" w14:paraId="6784CC1D" w14:textId="77777777" w:rsidTr="002B4593">
        <w:tc>
          <w:tcPr>
            <w:tcW w:w="9061" w:type="dxa"/>
          </w:tcPr>
          <w:p w14:paraId="536BBED5" w14:textId="77777777" w:rsidR="00833AB7" w:rsidRDefault="00833AB7" w:rsidP="002B4593">
            <w:pPr>
              <w:ind w:firstLine="0"/>
            </w:pPr>
            <w:r w:rsidRPr="000B7D37">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Default="00833AB7" w:rsidP="008872BA">
      <w:pPr>
        <w:pStyle w:val="Legenda"/>
      </w:pPr>
      <w:r>
        <w:t>Fonte:(Yılmaz; Alkan, 2024). Adaptação: Autores</w:t>
      </w:r>
    </w:p>
    <w:p w14:paraId="09356A89" w14:textId="77777777" w:rsidR="00833AB7" w:rsidRDefault="00833AB7" w:rsidP="00833AB7"/>
    <w:p w14:paraId="03CAC03F" w14:textId="041E94C5" w:rsidR="00252A07" w:rsidRPr="00252A07" w:rsidRDefault="00252A07" w:rsidP="00252A07">
      <w:r w:rsidRPr="00252A07">
        <w:t>No CIATA, a unidade espacial é definida por suas dimensões lineares e descritores de localização</w:t>
      </w:r>
      <w:r w:rsidR="00D71342">
        <w:t xml:space="preserve"> (endereço)</w:t>
      </w:r>
      <w:r w:rsidRPr="00252A07">
        <w:t>; no CNEFE, ela é representada pela coordenada pontual da edificação</w:t>
      </w:r>
      <w:r w:rsidR="005560EC">
        <w:t xml:space="preserve"> e </w:t>
      </w:r>
      <w:r w:rsidR="005560EC" w:rsidRPr="00252A07">
        <w:t>descritores de localização</w:t>
      </w:r>
      <w:r w:rsidRPr="00252A07">
        <w:t xml:space="preserve">. É precisamente essa interseção no domínio </w:t>
      </w:r>
      <w:r w:rsidR="00270B6B" w:rsidRPr="00270B6B">
        <w:rPr>
          <w:i/>
          <w:iCs/>
        </w:rPr>
        <w:t>SpatialUnit</w:t>
      </w:r>
      <w:r w:rsidR="00270B6B" w:rsidRPr="00270B6B">
        <w:t xml:space="preserve"> </w:t>
      </w:r>
      <w:r w:rsidRPr="00252A07">
        <w:t xml:space="preserve">que viabiliza a metodologia do </w:t>
      </w:r>
      <w:r w:rsidRPr="00252A07">
        <w:rPr>
          <w:i/>
          <w:iCs/>
        </w:rPr>
        <w:t>SuperCIATA</w:t>
      </w:r>
      <w:r w:rsidRPr="00252A07">
        <w:t>, permitindo a conexão entre o universo administrativo municipal e o referencial geográfico nacional. Enquanto o CNEFE supre a lacuna de representação (</w:t>
      </w:r>
      <w:r w:rsidRPr="00252A07">
        <w:rPr>
          <w:i/>
          <w:iCs/>
        </w:rPr>
        <w:t>Surveying and Representation</w:t>
      </w:r>
      <w:r w:rsidRPr="00252A07">
        <w:t xml:space="preserve">), o CIATA provê o contexto necessário aos pacotes de </w:t>
      </w:r>
      <w:r w:rsidRPr="00252A07">
        <w:rPr>
          <w:i/>
          <w:iCs/>
        </w:rPr>
        <w:t>Party</w:t>
      </w:r>
      <w:r w:rsidR="00C5737C">
        <w:rPr>
          <w:i/>
          <w:iCs/>
        </w:rPr>
        <w:t xml:space="preserve"> </w:t>
      </w:r>
      <w:r w:rsidRPr="00252A07">
        <w:t xml:space="preserve">e </w:t>
      </w:r>
      <w:r w:rsidRPr="00252A07">
        <w:rPr>
          <w:i/>
          <w:iCs/>
        </w:rPr>
        <w:t>Administrative</w:t>
      </w:r>
      <w:r w:rsidRPr="00252A07">
        <w:t>, resultando em um modelo integrado e aderente às diretrizes da ISO 19152.</w:t>
      </w:r>
    </w:p>
    <w:p w14:paraId="60CD2E9B" w14:textId="77777777" w:rsidR="002E39E8" w:rsidRDefault="002E39E8" w:rsidP="00093FBB">
      <w:pPr>
        <w:pStyle w:val="Ttulo3"/>
      </w:pPr>
      <w:r>
        <w:t>O CNEFE e o LADM</w:t>
      </w:r>
    </w:p>
    <w:p w14:paraId="37ADE3C7" w14:textId="717D5CB5" w:rsidR="00254B1C" w:rsidRDefault="00254B1C" w:rsidP="00254B1C">
      <w:r>
        <w:t xml:space="preserve">Embora o CNEFE disponibilize componentes do subpacote </w:t>
      </w:r>
      <w:r w:rsidRPr="00802683">
        <w:rPr>
          <w:i/>
          <w:iCs/>
        </w:rPr>
        <w:t>Surveying and Representation</w:t>
      </w:r>
      <w:r>
        <w:t xml:space="preserve"> — limitados à representação vetorial por meio de pontos de coordenadas geográficas — a base apresenta lacunas estruturais nos pacotes </w:t>
      </w:r>
      <w:r w:rsidRPr="00802683">
        <w:rPr>
          <w:i/>
          <w:iCs/>
        </w:rPr>
        <w:t xml:space="preserve">Party </w:t>
      </w:r>
      <w:r>
        <w:t xml:space="preserve">e </w:t>
      </w:r>
      <w:r w:rsidRPr="00802683">
        <w:rPr>
          <w:i/>
          <w:iCs/>
        </w:rPr>
        <w:t>Administrative</w:t>
      </w:r>
      <w:r>
        <w:t xml:space="preserve">. </w:t>
      </w:r>
    </w:p>
    <w:p w14:paraId="43152692" w14:textId="6369C84F" w:rsidR="00843987" w:rsidRDefault="00254B1C" w:rsidP="00843987">
      <w:r>
        <w:lastRenderedPageBreak/>
        <w:t xml:space="preserve">Dessa forma, o CNEFE atua como uma camada de referência espacial de alta granularidade, mas carece da dimensão institucional e administrativa preconizada pelo LADM. </w:t>
      </w:r>
      <w:r w:rsidR="00843987">
        <w:t>Em síntese, os dados públicos disponibilizados pelo IBGE por meio do CNEFE podem ser interpretados, à luz do LADM, como uma representação parcial centrada nas unidades administrativas básicas (</w:t>
      </w:r>
      <w:r w:rsidR="00843987" w:rsidRPr="005131AD">
        <w:rPr>
          <w:i/>
          <w:iCs/>
        </w:rPr>
        <w:t>LA_BAUnit</w:t>
      </w:r>
      <w:r w:rsidR="00843987">
        <w:t xml:space="preserve">), desprovidas dos vínculos jurídicos e relacionais que caracterizam um sistema cadastral completo segundo os padrões internacionais </w:t>
      </w:r>
      <w:r w:rsidR="00843987">
        <w:fldChar w:fldCharType="begin"/>
      </w:r>
      <w:r w:rsidR="004975CD">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fldChar w:fldCharType="separate"/>
      </w:r>
      <w:r w:rsidR="00843987" w:rsidRPr="004E4BAD">
        <w:rPr>
          <w:rFonts w:cs="Arial"/>
        </w:rPr>
        <w:t>(ISO, 2012)</w:t>
      </w:r>
      <w:r w:rsidR="00843987">
        <w:fldChar w:fldCharType="end"/>
      </w:r>
      <w:r w:rsidR="00843987">
        <w:t>.</w:t>
      </w:r>
    </w:p>
    <w:p w14:paraId="58BDAA53" w14:textId="2B194493" w:rsidR="00802683" w:rsidRDefault="002E39E8" w:rsidP="00802683">
      <w:r>
        <w:t xml:space="preserve">O </w:t>
      </w:r>
      <w:fldSimple w:instr=" REF _Ref219193829 ">
        <w:r w:rsidR="00D62A32">
          <w:t xml:space="preserve">Quadro </w:t>
        </w:r>
        <w:r w:rsidR="00D62A32">
          <w:rPr>
            <w:noProof/>
          </w:rPr>
          <w:t>2</w:t>
        </w:r>
      </w:fldSimple>
      <w:r>
        <w:t xml:space="preserve"> apresenta uma comparação entre o CNEFE e o modelo conceitual internacional LADM com foco nas diferenças estruturais e funcionais entre ambos. </w:t>
      </w:r>
    </w:p>
    <w:p w14:paraId="7140AC51" w14:textId="694C31A7" w:rsidR="002E39E8" w:rsidRDefault="002E39E8" w:rsidP="008872BA">
      <w:pPr>
        <w:pStyle w:val="Legenda"/>
      </w:pPr>
      <w:bookmarkStart w:id="7" w:name="_Ref219193829"/>
      <w:r>
        <w:t xml:space="preserve">Quadro </w:t>
      </w:r>
      <w:fldSimple w:instr=" SEQ Quadro \* ARABIC ">
        <w:r w:rsidR="00D62A32">
          <w:rPr>
            <w:noProof/>
          </w:rPr>
          <w:t>2</w:t>
        </w:r>
      </w:fldSimple>
      <w:bookmarkEnd w:id="7"/>
      <w:r>
        <w:t>: Comparativo</w:t>
      </w:r>
      <w:r w:rsidRPr="00C11576">
        <w:t xml:space="preserve">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B322C5"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B322C5" w:rsidRDefault="002E39E8" w:rsidP="001F7B4D">
            <w:pPr>
              <w:keepNext/>
              <w:widowControl w:val="0"/>
              <w:ind w:firstLine="0"/>
              <w:jc w:val="center"/>
              <w:rPr>
                <w:lang w:eastAsia="pt-BR"/>
              </w:rPr>
            </w:pPr>
            <w:r w:rsidRPr="00B322C5">
              <w:rPr>
                <w:lang w:eastAsia="pt-BR"/>
              </w:rPr>
              <w:t>Característica</w:t>
            </w:r>
          </w:p>
        </w:tc>
        <w:tc>
          <w:tcPr>
            <w:tcW w:w="3402" w:type="dxa"/>
            <w:hideMark/>
          </w:tcPr>
          <w:p w14:paraId="29A3DE9F"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3679" w:type="dxa"/>
            <w:hideMark/>
          </w:tcPr>
          <w:p w14:paraId="0EA04225"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Origem</w:t>
            </w:r>
          </w:p>
        </w:tc>
        <w:tc>
          <w:tcPr>
            <w:tcW w:w="3402" w:type="dxa"/>
            <w:vAlign w:val="center"/>
            <w:hideMark/>
          </w:tcPr>
          <w:p w14:paraId="00182E5E"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3679" w:type="dxa"/>
            <w:vAlign w:val="center"/>
            <w:hideMark/>
          </w:tcPr>
          <w:p w14:paraId="3AB7807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Âmbito</w:t>
            </w:r>
          </w:p>
        </w:tc>
        <w:tc>
          <w:tcPr>
            <w:tcW w:w="3402" w:type="dxa"/>
            <w:vAlign w:val="center"/>
            <w:hideMark/>
          </w:tcPr>
          <w:p w14:paraId="2EAA546B"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3679" w:type="dxa"/>
            <w:vAlign w:val="center"/>
            <w:hideMark/>
          </w:tcPr>
          <w:p w14:paraId="5775698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Objetivo</w:t>
            </w:r>
          </w:p>
        </w:tc>
        <w:tc>
          <w:tcPr>
            <w:tcW w:w="3402" w:type="dxa"/>
            <w:vAlign w:val="center"/>
            <w:hideMark/>
          </w:tcPr>
          <w:p w14:paraId="710C54DB"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Fornecer uma base nacional de endereços com cobertura ampla para apoiar censos e pesquisas domiciliares.</w:t>
            </w:r>
          </w:p>
        </w:tc>
        <w:tc>
          <w:tcPr>
            <w:tcW w:w="3679" w:type="dxa"/>
            <w:vAlign w:val="center"/>
            <w:hideMark/>
          </w:tcPr>
          <w:p w14:paraId="01205B4F"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DA3E07" w:rsidRDefault="002E39E8" w:rsidP="0034770C">
            <w:pPr>
              <w:ind w:firstLine="0"/>
              <w:jc w:val="center"/>
              <w:rPr>
                <w:rFonts w:eastAsia="Times New Roman"/>
                <w:b w:val="0"/>
                <w:bCs w:val="0"/>
                <w:szCs w:val="24"/>
                <w:lang w:eastAsia="pt-BR"/>
              </w:rPr>
            </w:pPr>
            <w:r w:rsidRPr="00DA3E07">
              <w:rPr>
                <w:rStyle w:val="Forte"/>
                <w:b/>
              </w:rPr>
              <w:t>Metodologia</w:t>
            </w:r>
          </w:p>
        </w:tc>
        <w:tc>
          <w:tcPr>
            <w:tcW w:w="3402" w:type="dxa"/>
            <w:vAlign w:val="center"/>
            <w:hideMark/>
          </w:tcPr>
          <w:p w14:paraId="54DDE4C4"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3679" w:type="dxa"/>
            <w:vAlign w:val="center"/>
            <w:hideMark/>
          </w:tcPr>
          <w:p w14:paraId="5F9E259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DA3E07" w:rsidRDefault="002E39E8" w:rsidP="0034770C">
            <w:pPr>
              <w:ind w:firstLine="0"/>
              <w:jc w:val="center"/>
              <w:rPr>
                <w:rFonts w:eastAsia="Times New Roman"/>
                <w:b w:val="0"/>
                <w:bCs w:val="0"/>
                <w:szCs w:val="24"/>
                <w:lang w:eastAsia="pt-BR"/>
              </w:rPr>
            </w:pPr>
            <w:r w:rsidRPr="00DA3E07">
              <w:rPr>
                <w:rStyle w:val="Forte"/>
                <w:b/>
              </w:rPr>
              <w:t>Tecnologia</w:t>
            </w:r>
          </w:p>
        </w:tc>
        <w:tc>
          <w:tcPr>
            <w:tcW w:w="3402" w:type="dxa"/>
            <w:vAlign w:val="center"/>
            <w:hideMark/>
          </w:tcPr>
          <w:p w14:paraId="2C4BD75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3679" w:type="dxa"/>
            <w:vAlign w:val="center"/>
            <w:hideMark/>
          </w:tcPr>
          <w:p w14:paraId="749052B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C81269" w:rsidRDefault="002E39E8" w:rsidP="0034770C">
            <w:pPr>
              <w:ind w:firstLine="0"/>
              <w:jc w:val="center"/>
              <w:rPr>
                <w:lang w:eastAsia="pt-BR"/>
              </w:rPr>
            </w:pPr>
            <w:r w:rsidRPr="00C81269">
              <w:rPr>
                <w:lang w:eastAsia="pt-BR"/>
              </w:rPr>
              <w:t>Georreferen</w:t>
            </w:r>
            <w:r w:rsidR="0034770C">
              <w:rPr>
                <w:lang w:eastAsia="pt-BR"/>
              </w:rPr>
              <w:t>-</w:t>
            </w:r>
            <w:r w:rsidRPr="00C81269">
              <w:rPr>
                <w:lang w:eastAsia="pt-BR"/>
              </w:rPr>
              <w:t>ciamento</w:t>
            </w:r>
          </w:p>
        </w:tc>
        <w:tc>
          <w:tcPr>
            <w:tcW w:w="3402" w:type="dxa"/>
            <w:vAlign w:val="center"/>
          </w:tcPr>
          <w:p w14:paraId="6C88F2D3" w14:textId="77777777" w:rsidR="002E39E8" w:rsidRPr="00EB5DD1"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34770C">
                  <w:pPr>
                    <w:jc w:val="center"/>
                    <w:rPr>
                      <w:lang w:eastAsia="pt-BR"/>
                    </w:rPr>
                  </w:pPr>
                </w:p>
              </w:tc>
            </w:tr>
          </w:tbl>
          <w:p w14:paraId="7D6EADF8"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DA3E07" w:rsidRDefault="002E39E8" w:rsidP="0034770C">
            <w:pPr>
              <w:ind w:firstLine="0"/>
              <w:jc w:val="center"/>
              <w:rPr>
                <w:rFonts w:eastAsia="Times New Roman"/>
                <w:b w:val="0"/>
                <w:bCs w:val="0"/>
                <w:szCs w:val="24"/>
                <w:lang w:eastAsia="pt-BR"/>
              </w:rPr>
            </w:pPr>
            <w:r w:rsidRPr="00DA3E07">
              <w:rPr>
                <w:rStyle w:val="Forte"/>
                <w:b/>
              </w:rPr>
              <w:t>Implementação</w:t>
            </w:r>
          </w:p>
        </w:tc>
        <w:tc>
          <w:tcPr>
            <w:tcW w:w="3402" w:type="dxa"/>
            <w:vAlign w:val="center"/>
            <w:hideMark/>
          </w:tcPr>
          <w:p w14:paraId="4EFF73E9"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3679" w:type="dxa"/>
            <w:vAlign w:val="center"/>
            <w:hideMark/>
          </w:tcPr>
          <w:p w14:paraId="390E8DF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13D243A1" w14:textId="77777777" w:rsidR="002E39E8" w:rsidRPr="00B115E8" w:rsidRDefault="002E39E8" w:rsidP="002E39E8"/>
    <w:p w14:paraId="5B4C013C" w14:textId="416E29A8" w:rsidR="006D3D4B" w:rsidRDefault="006D3D4B" w:rsidP="00093FBB">
      <w:pPr>
        <w:pStyle w:val="Ttulo3"/>
      </w:pPr>
      <w:r>
        <w:t>O CIATA e o LADM</w:t>
      </w:r>
    </w:p>
    <w:p w14:paraId="40D8BED5" w14:textId="28D05A02" w:rsidR="00165C4D" w:rsidRDefault="00FE1F27" w:rsidP="00793BF5">
      <w:r>
        <w:t>O</w:t>
      </w:r>
      <w:r w:rsidR="00165C4D" w:rsidRPr="00165C4D">
        <w:t xml:space="preserve"> CIATA apresent</w:t>
      </w:r>
      <w:r>
        <w:t>a</w:t>
      </w:r>
      <w:r w:rsidR="00165C4D" w:rsidRPr="00165C4D">
        <w:t xml:space="preserve"> uma estrutura robusta nos pacotes </w:t>
      </w:r>
      <w:r w:rsidR="00165C4D" w:rsidRPr="00165C4D">
        <w:rPr>
          <w:i/>
          <w:iCs/>
        </w:rPr>
        <w:t>Party</w:t>
      </w:r>
      <w:r w:rsidR="00165C4D" w:rsidRPr="00165C4D">
        <w:t xml:space="preserve"> (Partes) e </w:t>
      </w:r>
      <w:r w:rsidR="00165C4D" w:rsidRPr="00165C4D">
        <w:rPr>
          <w:i/>
          <w:iCs/>
        </w:rPr>
        <w:t>Administrative</w:t>
      </w:r>
      <w:r w:rsidR="00165C4D" w:rsidRPr="00165C4D">
        <w:t xml:space="preserve"> (Administrativo) — fundamentada nas informações de domínio e tributação do Boletim de Cadastro Imobiliário (BCI)</w:t>
      </w:r>
      <w:r w:rsidR="00E840D5">
        <w:t xml:space="preserve"> </w:t>
      </w:r>
      <w:r w:rsidR="00E840D5" w:rsidRPr="004335C3">
        <w:fldChar w:fldCharType="begin"/>
      </w:r>
      <w:r w:rsidR="004975CD">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4335C3">
        <w:fldChar w:fldCharType="separate"/>
      </w:r>
      <w:r w:rsidR="00E840D5" w:rsidRPr="004335C3">
        <w:rPr>
          <w:rFonts w:cs="Arial"/>
        </w:rPr>
        <w:t>(SERPRO, 2025)</w:t>
      </w:r>
      <w:r w:rsidR="00E840D5" w:rsidRPr="004335C3">
        <w:fldChar w:fldCharType="end"/>
      </w:r>
      <w:r w:rsidR="00F06A43">
        <w:t>. O</w:t>
      </w:r>
      <w:r w:rsidR="00165C4D" w:rsidRPr="00165C4D">
        <w:t xml:space="preserve"> modelo original</w:t>
      </w:r>
      <w:r w:rsidR="00F06A43">
        <w:t>, no entanto,</w:t>
      </w:r>
      <w:r w:rsidR="00165C4D" w:rsidRPr="00165C4D">
        <w:t xml:space="preserve"> carece de componentes nativos do subpacote </w:t>
      </w:r>
      <w:r w:rsidR="00165C4D" w:rsidRPr="00165C4D">
        <w:rPr>
          <w:i/>
          <w:iCs/>
        </w:rPr>
        <w:t>Surveying and Representation</w:t>
      </w:r>
      <w:r w:rsidR="00165C4D" w:rsidRPr="00165C4D">
        <w:t xml:space="preserve">. Historicamente, suas definições, detalhadas no Manual do Cadastro Imobiliário </w:t>
      </w:r>
      <w:r w:rsidR="004335C3" w:rsidRPr="004335C3">
        <w:fldChar w:fldCharType="begin"/>
      </w:r>
      <w:r w:rsidR="004975CD">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4335C3">
        <w:fldChar w:fldCharType="separate"/>
      </w:r>
      <w:r w:rsidR="004335C3" w:rsidRPr="004335C3">
        <w:rPr>
          <w:rFonts w:cs="Arial"/>
        </w:rPr>
        <w:t>(SERPRO, 2025)</w:t>
      </w:r>
      <w:r w:rsidR="004335C3" w:rsidRPr="004335C3">
        <w:fldChar w:fldCharType="end"/>
      </w:r>
      <w:r w:rsidR="006C7A3A">
        <w:t>,</w:t>
      </w:r>
      <w:r w:rsidR="00165C4D" w:rsidRPr="00165C4D">
        <w:t xml:space="preserve"> priorizaram o registro alfanumérico em detrimento da representação geométrica rigorosa.</w:t>
      </w:r>
    </w:p>
    <w:p w14:paraId="7122D8E0" w14:textId="6DC3DF42" w:rsidR="00AF4BE2" w:rsidRPr="00AF4BE2" w:rsidRDefault="00AF4BE2" w:rsidP="00AF4BE2">
      <w:r w:rsidRPr="00AF4BE2">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AF4BE2">
        <w:rPr>
          <w:i/>
          <w:iCs/>
        </w:rPr>
        <w:t>LA_BAUnit</w:t>
      </w:r>
      <w:r w:rsidRPr="00AF4BE2">
        <w:t>) e nos vínculos de responsabilidade, porém desprovido dos mecanismos de espacialização e topologia que caracterizam os padrões internacionais contemporâneos (ISO, 2012).</w:t>
      </w:r>
    </w:p>
    <w:p w14:paraId="60E6EE01" w14:textId="3FC2A3F2" w:rsidR="00AF4BE2" w:rsidRPr="00AF4BE2" w:rsidRDefault="00AF4BE2" w:rsidP="00AF4BE2">
      <w:r w:rsidRPr="00AF4BE2">
        <w:t xml:space="preserve">O </w:t>
      </w:r>
      <w:r w:rsidR="0041428E" w:rsidRPr="0041428E">
        <w:fldChar w:fldCharType="begin"/>
      </w:r>
      <w:r w:rsidR="0041428E" w:rsidRPr="0041428E">
        <w:instrText xml:space="preserve"> REF _Ref217716138 \h  \* MERGEFORMAT </w:instrText>
      </w:r>
      <w:r w:rsidR="0041428E" w:rsidRPr="0041428E">
        <w:fldChar w:fldCharType="separate"/>
      </w:r>
      <w:r w:rsidR="00D62A32">
        <w:t xml:space="preserve">Quadro </w:t>
      </w:r>
      <w:r w:rsidR="00D62A32">
        <w:rPr>
          <w:noProof/>
        </w:rPr>
        <w:t>3</w:t>
      </w:r>
      <w:r w:rsidR="0041428E" w:rsidRPr="0041428E">
        <w:fldChar w:fldCharType="end"/>
      </w:r>
      <w:r w:rsidRPr="00AF4BE2">
        <w:t xml:space="preserve"> apresenta uma comparação entre o CIATA e o modelo conceitual LADM, evidenciando as convergências temáticas e as lacunas estruturais.</w:t>
      </w:r>
    </w:p>
    <w:p w14:paraId="67D0379A" w14:textId="6A684740" w:rsidR="00321F9B" w:rsidRDefault="00321F9B" w:rsidP="008872BA">
      <w:pPr>
        <w:pStyle w:val="Legenda"/>
      </w:pPr>
      <w:bookmarkStart w:id="8" w:name="_Ref217716138"/>
      <w:r>
        <w:lastRenderedPageBreak/>
        <w:t xml:space="preserve">Quadro </w:t>
      </w:r>
      <w:fldSimple w:instr=" SEQ Quadro \* ARABIC ">
        <w:r w:rsidR="00D62A32">
          <w:rPr>
            <w:noProof/>
          </w:rPr>
          <w:t>3</w:t>
        </w:r>
      </w:fldSimple>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693DE7"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693DE7" w:rsidRDefault="00C8282A" w:rsidP="002C6838">
            <w:pPr>
              <w:keepNext/>
              <w:widowControl w:val="0"/>
              <w:ind w:firstLine="0"/>
              <w:jc w:val="center"/>
              <w:rPr>
                <w:rFonts w:eastAsia="Times New Roman" w:cs="Arial"/>
                <w:szCs w:val="24"/>
                <w:lang w:eastAsia="pt-BR"/>
              </w:rPr>
            </w:pPr>
            <w:r w:rsidRPr="00693DE7">
              <w:rPr>
                <w:rFonts w:eastAsia="Times New Roman" w:cs="Arial"/>
                <w:szCs w:val="24"/>
                <w:lang w:eastAsia="pt-BR"/>
              </w:rPr>
              <w:t>Característica</w:t>
            </w:r>
          </w:p>
        </w:tc>
        <w:tc>
          <w:tcPr>
            <w:tcW w:w="3503" w:type="dxa"/>
            <w:hideMark/>
          </w:tcPr>
          <w:p w14:paraId="36FEAEFB"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Origem</w:t>
            </w:r>
          </w:p>
        </w:tc>
        <w:tc>
          <w:tcPr>
            <w:tcW w:w="3503" w:type="dxa"/>
            <w:vAlign w:val="center"/>
            <w:hideMark/>
          </w:tcPr>
          <w:p w14:paraId="7B357B47"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Âmbito</w:t>
            </w:r>
          </w:p>
        </w:tc>
        <w:tc>
          <w:tcPr>
            <w:tcW w:w="3503" w:type="dxa"/>
            <w:vAlign w:val="center"/>
            <w:hideMark/>
          </w:tcPr>
          <w:p w14:paraId="41791B5E"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Objetivo</w:t>
            </w:r>
          </w:p>
        </w:tc>
        <w:tc>
          <w:tcPr>
            <w:tcW w:w="3503" w:type="dxa"/>
            <w:vAlign w:val="center"/>
            <w:hideMark/>
          </w:tcPr>
          <w:p w14:paraId="06B254D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Metodologia</w:t>
            </w:r>
          </w:p>
        </w:tc>
        <w:tc>
          <w:tcPr>
            <w:tcW w:w="3503" w:type="dxa"/>
            <w:vAlign w:val="center"/>
            <w:hideMark/>
          </w:tcPr>
          <w:p w14:paraId="3FD942FB"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r w:rsidR="001E0EA0">
              <w:rPr>
                <w:rFonts w:eastAsia="Times New Roman" w:cs="Arial"/>
                <w:szCs w:val="24"/>
                <w:lang w:eastAsia="pt-BR"/>
              </w:rPr>
              <w:t>, mas</w:t>
            </w:r>
            <w:r w:rsidR="00595167">
              <w:rPr>
                <w:rFonts w:eastAsia="Times New Roman" w:cs="Arial"/>
                <w:szCs w:val="24"/>
                <w:lang w:eastAsia="pt-BR"/>
              </w:rPr>
              <w:t xml:space="preserve"> que pode ser esten</w:t>
            </w:r>
            <w:r w:rsidR="001E0EA0">
              <w:rPr>
                <w:rFonts w:eastAsia="Times New Roman" w:cs="Arial"/>
                <w:szCs w:val="24"/>
                <w:lang w:eastAsia="pt-BR"/>
              </w:rPr>
              <w:t>dido</w:t>
            </w:r>
            <w:r w:rsidR="00721734">
              <w:rPr>
                <w:rFonts w:eastAsia="Times New Roman" w:cs="Arial"/>
                <w:szCs w:val="24"/>
                <w:lang w:eastAsia="pt-BR"/>
              </w:rPr>
              <w:t>.</w:t>
            </w:r>
            <w:r w:rsidR="001E0EA0">
              <w:rPr>
                <w:rFonts w:eastAsia="Times New Roman" w:cs="Arial"/>
                <w:szCs w:val="24"/>
                <w:lang w:eastAsia="pt-BR"/>
              </w:rPr>
              <w:t xml:space="preserve"> </w:t>
            </w:r>
          </w:p>
        </w:tc>
      </w:tr>
      <w:tr w:rsidR="00C8282A" w:rsidRPr="00693DE7"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Tecnologia</w:t>
            </w:r>
          </w:p>
        </w:tc>
        <w:tc>
          <w:tcPr>
            <w:tcW w:w="3503" w:type="dxa"/>
            <w:vAlign w:val="center"/>
            <w:hideMark/>
          </w:tcPr>
          <w:p w14:paraId="036AF0F6"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Implementação</w:t>
            </w:r>
          </w:p>
        </w:tc>
        <w:tc>
          <w:tcPr>
            <w:tcW w:w="3503" w:type="dxa"/>
            <w:vAlign w:val="center"/>
            <w:hideMark/>
          </w:tcPr>
          <w:p w14:paraId="28DDB3AC"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vAlign w:val="center"/>
            <w:hideMark/>
          </w:tcPr>
          <w:p w14:paraId="5C42A30D"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593CA2"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Georreferen</w:t>
            </w:r>
            <w:r w:rsidR="002C6838">
              <w:rPr>
                <w:rFonts w:eastAsia="Times New Roman" w:cs="Arial"/>
                <w:sz w:val="22"/>
                <w:lang w:eastAsia="pt-BR"/>
              </w:rPr>
              <w:t>-</w:t>
            </w:r>
            <w:r w:rsidRPr="00D85594">
              <w:rPr>
                <w:rFonts w:eastAsia="Times New Roman" w:cs="Arial"/>
                <w:sz w:val="22"/>
                <w:lang w:eastAsia="pt-BR"/>
              </w:rPr>
              <w:t>ciamento</w:t>
            </w:r>
          </w:p>
        </w:tc>
        <w:tc>
          <w:tcPr>
            <w:tcW w:w="3503" w:type="dxa"/>
            <w:vAlign w:val="center"/>
          </w:tcPr>
          <w:p w14:paraId="479E7CAA"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vAlign w:val="center"/>
          </w:tcPr>
          <w:p w14:paraId="26215A6E" w14:textId="77777777" w:rsidR="00C8282A" w:rsidRPr="00454465"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454465">
              <w:rPr>
                <w:rFonts w:eastAsia="Times New Roman" w:cs="Arial"/>
                <w:szCs w:val="24"/>
                <w:lang w:val="en-US" w:eastAsia="pt-BR"/>
              </w:rPr>
              <w:t xml:space="preserve">Prevista no sub-pacote </w:t>
            </w:r>
            <w:r w:rsidRPr="00454465">
              <w:rPr>
                <w:rFonts w:eastAsia="Times New Roman" w:cs="Arial"/>
                <w:i/>
                <w:iCs/>
                <w:szCs w:val="24"/>
                <w:lang w:val="en-US" w:eastAsia="pt-BR"/>
              </w:rPr>
              <w:t>Surveying and Representation</w:t>
            </w:r>
          </w:p>
        </w:tc>
      </w:tr>
    </w:tbl>
    <w:p w14:paraId="3C96CDCC" w14:textId="66E71181" w:rsidR="001242CD" w:rsidRDefault="001242CD" w:rsidP="008872BA">
      <w:pPr>
        <w:pStyle w:val="Legenda"/>
      </w:pPr>
      <w:r>
        <w:t>Elaboração: Os autores</w:t>
      </w:r>
      <w:r w:rsidR="0063382C">
        <w:t xml:space="preserve"> (2025)</w:t>
      </w:r>
    </w:p>
    <w:p w14:paraId="3A0D53E2" w14:textId="77777777" w:rsidR="007E7D2B" w:rsidRDefault="007E7D2B" w:rsidP="006D3D4B"/>
    <w:p w14:paraId="7B7CBA48" w14:textId="2E647DF7" w:rsidR="00203121" w:rsidRDefault="00203121" w:rsidP="00203121">
      <w:r w:rsidRPr="00203121">
        <w:t xml:space="preserve">A </w:t>
      </w:r>
      <w:fldSimple w:instr=" REF _Ref219195479 ">
        <w:r w:rsidR="00D62A32">
          <w:t xml:space="preserve">Figura </w:t>
        </w:r>
        <w:r w:rsidR="00D62A32">
          <w:rPr>
            <w:noProof/>
          </w:rPr>
          <w:t>3</w:t>
        </w:r>
      </w:fldSimple>
      <w:r w:rsidRPr="00203121">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fldChar w:fldCharType="begin"/>
      </w:r>
      <w:r w:rsidR="004975CD">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D92D84">
        <w:rPr>
          <w:rFonts w:cs="Arial"/>
        </w:rPr>
        <w:t>(SERPRO, 2025)</w:t>
      </w:r>
      <w:r>
        <w:fldChar w:fldCharType="end"/>
      </w:r>
      <w:r w:rsidRPr="00203121">
        <w:t>, o qual atua como a chave primária da tabela e representa a solução técnica mais robusta para a vinculação com bases de dados aderentes ao padrão LADM.</w:t>
      </w:r>
    </w:p>
    <w:p w14:paraId="31C8579B" w14:textId="15A282E4" w:rsidR="001637E2" w:rsidRDefault="001637E2" w:rsidP="00203121">
      <w:r w:rsidRPr="00FE2FCD">
        <w:t>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w:t>
      </w:r>
      <w:r>
        <w:t xml:space="preserve"> </w:t>
      </w:r>
      <w:r>
        <w:fldChar w:fldCharType="begin"/>
      </w:r>
      <w:r w:rsidR="004975CD">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0974F0">
        <w:rPr>
          <w:rFonts w:cs="Arial"/>
        </w:rPr>
        <w:t>(Date, 2004)</w:t>
      </w:r>
      <w:r>
        <w:fldChar w:fldCharType="end"/>
      </w:r>
      <w:r w:rsidRPr="00FE2FCD">
        <w:t>, configuração que não apenas mitiga redundâncias, mas também espelha a modularidade nativa do modelo LADM, facilitando a interoperabilidade e a manutenção dos dados.</w:t>
      </w:r>
    </w:p>
    <w:p w14:paraId="3BAD7DCD" w14:textId="5E36E19D" w:rsidR="00E2501F" w:rsidRPr="00693DE7" w:rsidRDefault="00E2501F" w:rsidP="008872BA">
      <w:pPr>
        <w:pStyle w:val="Legenda"/>
      </w:pPr>
    </w:p>
    <w:p w14:paraId="5CCCAF17" w14:textId="34D1724B" w:rsidR="00D92D84" w:rsidRDefault="00D92D84" w:rsidP="008872BA">
      <w:pPr>
        <w:pStyle w:val="Legenda"/>
      </w:pPr>
      <w:bookmarkStart w:id="9" w:name="_Ref219195479"/>
      <w:r>
        <w:t xml:space="preserve">Figura </w:t>
      </w:r>
      <w:fldSimple w:instr=" SEQ Figura \* ARABIC ">
        <w:r w:rsidR="00D62A32">
          <w:rPr>
            <w:noProof/>
          </w:rPr>
          <w:t>3</w:t>
        </w:r>
      </w:fldSimple>
      <w:bookmarkEnd w:id="9"/>
      <w:r>
        <w:t xml:space="preserve">: </w:t>
      </w:r>
      <w:r w:rsidRPr="003F0465">
        <w:t xml:space="preserve">Associação </w:t>
      </w:r>
      <w:r w:rsidRPr="004C79F8">
        <w:rPr>
          <w:i/>
        </w:rPr>
        <w:t>LA_SpatialUnit</w:t>
      </w:r>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03C82A0D" w:rsidR="006D3D4B" w:rsidRDefault="006D3D4B" w:rsidP="006D3D4B">
      <w:r>
        <w:t xml:space="preserve"> </w:t>
      </w:r>
    </w:p>
    <w:p w14:paraId="40C78392" w14:textId="3D894EAC" w:rsidR="006D3D4B" w:rsidRDefault="006D3D4B" w:rsidP="00E863C1">
      <w:pPr>
        <w:pStyle w:val="Ttulo2"/>
      </w:pPr>
      <w:r>
        <w:lastRenderedPageBreak/>
        <w:t>OPENSTREETMAP – OSM</w:t>
      </w:r>
    </w:p>
    <w:p w14:paraId="410F618A" w14:textId="5826CDFD"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4311AD">
        <w:fldChar w:fldCharType="begin"/>
      </w:r>
      <w:r w:rsidR="004975CD">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fldChar w:fldCharType="separate"/>
      </w:r>
      <w:r w:rsidR="004311AD" w:rsidRPr="004311AD">
        <w:rPr>
          <w:rFonts w:cs="Arial"/>
        </w:rPr>
        <w:t>(Haklay, 2010)</w:t>
      </w:r>
      <w:r w:rsidR="004311AD">
        <w:fldChar w:fldCharType="end"/>
      </w:r>
      <w:r>
        <w:t>.</w:t>
      </w:r>
    </w:p>
    <w:p w14:paraId="061DBB63" w14:textId="0F6ECFC2" w:rsidR="006D3D4B" w:rsidRDefault="006D3D4B" w:rsidP="006D3D4B">
      <w:r>
        <w:t xml:space="preserve">O OSM foi criado em 2004 por Steve Coast, no Reino Unido, como resposta à restrição de acesso e aos altos custos de dados geográficos proprietários </w:t>
      </w:r>
      <w:r w:rsidR="00365EDC">
        <w:fldChar w:fldCharType="begin"/>
      </w:r>
      <w:r w:rsidR="004975CD">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fldChar w:fldCharType="separate"/>
      </w:r>
      <w:r w:rsidR="00365EDC" w:rsidRPr="00365EDC">
        <w:rPr>
          <w:rFonts w:cs="Arial"/>
        </w:rPr>
        <w:t>(Haklay; Weber, 2008)</w:t>
      </w:r>
      <w:r w:rsidR="00365EDC">
        <w:fldChar w:fldCharType="end"/>
      </w:r>
      <w:r>
        <w:t xml:space="preserve">. Inspirado no modelo colaborativo da Wikipedia, o projeto consolidou-se como a principal iniciativa de mapeamento livre e aberto do mundo, sustentado por uma comunidade global de voluntários </w:t>
      </w:r>
      <w:r w:rsidR="004311AD">
        <w:fldChar w:fldCharType="begin"/>
      </w:r>
      <w:r w:rsidR="004975CD">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fldChar w:fldCharType="separate"/>
      </w:r>
      <w:r w:rsidR="004311AD" w:rsidRPr="00A6506E">
        <w:rPr>
          <w:rFonts w:cs="Arial"/>
        </w:rPr>
        <w:t>(Goodchild, 2007)</w:t>
      </w:r>
      <w:r w:rsidR="004311AD">
        <w:fldChar w:fldCharType="end"/>
      </w:r>
      <w:r>
        <w:t>.</w:t>
      </w:r>
    </w:p>
    <w:p w14:paraId="13266E01" w14:textId="42C9F3A5" w:rsidR="00010460" w:rsidRDefault="00010460" w:rsidP="006D3D4B">
      <w:r w:rsidRPr="00010460">
        <w:t xml:space="preserve">O uso de dados provenientes do </w:t>
      </w:r>
      <w:r w:rsidRPr="00010460">
        <w:rPr>
          <w:i/>
          <w:iCs/>
        </w:rPr>
        <w:t>OpenStreetMap</w:t>
      </w:r>
      <w:r w:rsidRPr="00010460">
        <w:t xml:space="preserve"> (OSM) insere-se no conceito de </w:t>
      </w:r>
      <w:r w:rsidR="0030282E" w:rsidRPr="00F02A52">
        <w:rPr>
          <w:i/>
          <w:iCs/>
        </w:rPr>
        <w:t>Volunteered Geographic Information</w:t>
      </w:r>
      <w:r w:rsidR="0030282E" w:rsidRPr="0030282E">
        <w:t xml:space="preserve"> (VGI)</w:t>
      </w:r>
      <w:r w:rsidR="0030282E">
        <w:t xml:space="preserve"> </w:t>
      </w:r>
      <w:r w:rsidR="001E1F78">
        <w:t>(</w:t>
      </w:r>
      <w:r w:rsidR="0030282E" w:rsidRPr="0030282E">
        <w:t>traduzido como informações geográficas voluntárias ou mapeamento colaborativo</w:t>
      </w:r>
      <w:r w:rsidR="001E1F78">
        <w:t xml:space="preserve">) </w:t>
      </w:r>
      <w:r w:rsidRPr="00010460">
        <w:t xml:space="preserve">, onde o cidadão atua como um sensor ativo na atualização do espaço urbano </w:t>
      </w:r>
      <w:r w:rsidR="00A6506E">
        <w:fldChar w:fldCharType="begin"/>
      </w:r>
      <w:r w:rsidR="004975CD">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fldChar w:fldCharType="separate"/>
      </w:r>
      <w:r w:rsidR="00A6506E" w:rsidRPr="00A6506E">
        <w:rPr>
          <w:rFonts w:cs="Arial"/>
        </w:rPr>
        <w:t>(Goodchild, 2007)</w:t>
      </w:r>
      <w:r w:rsidR="00A6506E">
        <w:fldChar w:fldCharType="end"/>
      </w:r>
      <w:r w:rsidRPr="00010460">
        <w:t>. No contexto das cidades inteligentes, o OSM consolida-se como uma</w:t>
      </w:r>
      <w:r w:rsidR="001A40DB">
        <w:t xml:space="preserve"> </w:t>
      </w:r>
      <w:r w:rsidRPr="00010460">
        <w:t xml:space="preserve">fonte de dados estratégica por sua interoperabilidade e baixo custo, permitindo complementar bases oficiais desatualizadas </w:t>
      </w:r>
      <w:r w:rsidR="00567926">
        <w:fldChar w:fldCharType="begin"/>
      </w:r>
      <w:r w:rsidR="004975CD">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fldChar w:fldCharType="separate"/>
      </w:r>
      <w:r w:rsidR="00567926" w:rsidRPr="00567926">
        <w:rPr>
          <w:rFonts w:cs="Arial"/>
        </w:rPr>
        <w:t>(Machado; Camboim, 2019)</w:t>
      </w:r>
      <w:r w:rsidR="00567926">
        <w:fldChar w:fldCharType="end"/>
      </w:r>
      <w:r w:rsidRPr="00010460">
        <w:t xml:space="preserve">. Estudos de qualidade demonstram que o mapeamento colaborativo apresenta níveis de precisão compatíveis com exigências técnicas de gestão territorial, tornando-se um insumo viável para a espacialização de cadastros urbanos </w:t>
      </w:r>
      <w:r w:rsidR="002778A5">
        <w:fldChar w:fldCharType="begin"/>
      </w:r>
      <w:r w:rsidR="004975CD">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fldChar w:fldCharType="separate"/>
      </w:r>
      <w:r w:rsidR="002778A5" w:rsidRPr="002778A5">
        <w:rPr>
          <w:rFonts w:cs="Arial"/>
        </w:rPr>
        <w:t>(Haklay, 2010</w:t>
      </w:r>
      <w:r w:rsidR="002778A5">
        <w:fldChar w:fldCharType="end"/>
      </w:r>
      <w:r w:rsidR="00BD55D6">
        <w:fldChar w:fldCharType="begin"/>
      </w:r>
      <w:r w:rsidR="004975CD">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fldChar w:fldCharType="separate"/>
      </w:r>
      <w:r w:rsidR="00070405">
        <w:rPr>
          <w:rFonts w:cs="Arial"/>
        </w:rPr>
        <w:t xml:space="preserve">; </w:t>
      </w:r>
      <w:r w:rsidR="00BD55D6" w:rsidRPr="00BD55D6">
        <w:rPr>
          <w:rFonts w:cs="Arial"/>
        </w:rPr>
        <w:t xml:space="preserve">Elias </w:t>
      </w:r>
      <w:r w:rsidR="00BD55D6" w:rsidRPr="00BD55D6">
        <w:rPr>
          <w:rFonts w:cs="Arial"/>
          <w:i/>
          <w:iCs/>
        </w:rPr>
        <w:t>et al.</w:t>
      </w:r>
      <w:r w:rsidR="00BD55D6" w:rsidRPr="00BD55D6">
        <w:rPr>
          <w:rFonts w:cs="Arial"/>
        </w:rPr>
        <w:t>, 2020)</w:t>
      </w:r>
      <w:r w:rsidR="00BD55D6">
        <w:fldChar w:fldCharType="end"/>
      </w:r>
      <w:r w:rsidRPr="00010460">
        <w:t>.</w:t>
      </w:r>
    </w:p>
    <w:p w14:paraId="3DAA66AF" w14:textId="48883B7A" w:rsidR="006D3D4B" w:rsidRDefault="006D3D4B" w:rsidP="006D3D4B">
      <w:r>
        <w:t xml:space="preserve">O banco de dados do </w:t>
      </w:r>
      <w:r w:rsidRPr="00E81859">
        <w:t>OSM</w:t>
      </w:r>
      <w:r>
        <w:t xml:space="preserve"> é organizado em </w:t>
      </w:r>
      <w:r w:rsidRPr="00FF04E6">
        <w:rPr>
          <w:i/>
          <w:iCs/>
        </w:rPr>
        <w:t>nodes</w:t>
      </w:r>
      <w:r>
        <w:t xml:space="preserve">, </w:t>
      </w:r>
      <w:r w:rsidRPr="00FF04E6">
        <w:rPr>
          <w:i/>
          <w:iCs/>
        </w:rPr>
        <w:t>ways</w:t>
      </w:r>
      <w:r>
        <w:t xml:space="preserve"> e </w:t>
      </w:r>
      <w:r w:rsidRPr="00FF04E6">
        <w:rPr>
          <w:i/>
          <w:iCs/>
        </w:rPr>
        <w:t>relations</w:t>
      </w:r>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r w:rsidRPr="00FF04E6">
        <w:rPr>
          <w:i/>
          <w:iCs/>
        </w:rPr>
        <w:t>ways</w:t>
      </w:r>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E81859">
        <w:t>OSM</w:t>
      </w:r>
      <w:r>
        <w:t xml:space="preserve"> usando uma linguagem semelhante ao </w:t>
      </w:r>
      <w:r w:rsidRPr="00E81859">
        <w:t>SQL</w:t>
      </w:r>
      <w:r>
        <w:t xml:space="preserve"> </w:t>
      </w:r>
      <w:r w:rsidR="00070405">
        <w:fldChar w:fldCharType="begin"/>
      </w:r>
      <w:r w:rsidR="004975CD">
        <w:instrText xml:space="preserve"> ADDIN ZOTERO_ITEM CSL_CITATION {"citationID":"0ELPX2Qz","properties":{"formattedCitation":"(Olbricht;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070405">
        <w:fldChar w:fldCharType="separate"/>
      </w:r>
      <w:r w:rsidR="00070405" w:rsidRPr="00070405">
        <w:rPr>
          <w:rFonts w:cs="Arial"/>
        </w:rPr>
        <w:t>(Olbricht; Paulmann, 2015)</w:t>
      </w:r>
      <w:r w:rsidR="00070405">
        <w:fldChar w:fldCharType="end"/>
      </w:r>
      <w:r>
        <w:t xml:space="preserve">. </w:t>
      </w:r>
    </w:p>
    <w:p w14:paraId="7586CB99" w14:textId="77777777" w:rsidR="00BA5B04" w:rsidRDefault="006D3D4B" w:rsidP="00745696">
      <w:pPr>
        <w:pStyle w:val="Ttulo1"/>
      </w:pPr>
      <w:r>
        <w:lastRenderedPageBreak/>
        <w:t>MATERIAIS E MÉTODO</w:t>
      </w:r>
    </w:p>
    <w:p w14:paraId="15B78283" w14:textId="6D306B07" w:rsidR="006D3D4B" w:rsidRDefault="006D3D4B" w:rsidP="00E863C1">
      <w:pPr>
        <w:pStyle w:val="Ttulo2"/>
      </w:pPr>
      <w:r>
        <w:lastRenderedPageBreak/>
        <w:t>CARACTERIZAÇÃO DA ÁREA DE ESTUDO</w:t>
      </w:r>
    </w:p>
    <w:p w14:paraId="3C169DC1" w14:textId="77777777" w:rsidR="006D3D4B" w:rsidRPr="00632C43" w:rsidRDefault="006D3D4B" w:rsidP="006D3D4B">
      <w:pPr>
        <w:rPr>
          <w:highlight w:val="yellow"/>
        </w:rPr>
      </w:pPr>
      <w:r w:rsidRPr="00632C43">
        <w:rPr>
          <w:highlight w:val="yellow"/>
        </w:rP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rsidRPr="00632C43">
        <w:rPr>
          <w:highlight w:val="yellow"/>
        </w:rP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E863C1">
      <w:pPr>
        <w:pStyle w:val="Ttulo2"/>
      </w:pPr>
      <w:r>
        <w:lastRenderedPageBreak/>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 xml:space="preserve">as diferentes origens de dados, adotou-se a convenção de acrescentar um identificador de domínio antes dos nomes das tabelas: CN_ para CNEFE; CI_ para CIATA e; SC_ para </w:t>
      </w:r>
      <w:r w:rsidRPr="006C7A3A">
        <w:rPr>
          <w:i/>
          <w:iCs/>
        </w:rPr>
        <w:t>SuperCIATA</w:t>
      </w:r>
    </w:p>
    <w:p w14:paraId="6C67A4BE" w14:textId="7DBD1A07" w:rsidR="006C7A3A" w:rsidRDefault="006C7A3A" w:rsidP="00EB0378">
      <w:r>
        <w:t>A</w:t>
      </w:r>
      <w:r w:rsidR="00C06BF8">
        <w:t xml:space="preserve"> </w:t>
      </w:r>
      <w:r w:rsidR="006D3D4B">
        <w:t xml:space="preserve">aplicação </w:t>
      </w:r>
      <w:r w:rsidR="006D3D4B" w:rsidRPr="008F5B4A">
        <w:rPr>
          <w:i/>
          <w:iCs/>
        </w:rPr>
        <w:t>SuperCIATA</w:t>
      </w:r>
      <w:r w:rsidR="006D3D4B">
        <w:t xml:space="preserve">, construída para testar e demonstrar a metodologia de integração das bases de dados, </w:t>
      </w:r>
      <w:r w:rsidR="006D5D2A">
        <w:t xml:space="preserve">também </w:t>
      </w:r>
      <w:r w:rsidR="006D3D4B">
        <w:t xml:space="preserve">emprega: </w:t>
      </w:r>
    </w:p>
    <w:p w14:paraId="1BB33CB9" w14:textId="2C5CA157" w:rsidR="006C7A3A" w:rsidRDefault="006D3D4B" w:rsidP="006D5D2A">
      <w:pPr>
        <w:pStyle w:val="PargrafodaLista"/>
        <w:numPr>
          <w:ilvl w:val="0"/>
          <w:numId w:val="27"/>
        </w:numPr>
      </w:pPr>
      <w:r>
        <w:t xml:space="preserve">o sistema gerenciador de banco de dados </w:t>
      </w:r>
      <w:r w:rsidRPr="006D5D2A">
        <w:rPr>
          <w:i/>
          <w:iCs/>
        </w:rPr>
        <w:t>MySQL</w:t>
      </w:r>
      <w:r>
        <w:t xml:space="preserve"> </w:t>
      </w:r>
      <w:r w:rsidR="002336CE">
        <w:fldChar w:fldCharType="begin"/>
      </w:r>
      <w:r w:rsidR="004975CD">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6D5D2A">
        <w:rPr>
          <w:rFonts w:cs="Arial"/>
        </w:rPr>
        <w:t>(MySQL, 2025)</w:t>
      </w:r>
      <w:r w:rsidR="002336CE">
        <w:fldChar w:fldCharType="end"/>
      </w:r>
      <w:r>
        <w:t xml:space="preserve"> para armazenamento de informações; </w:t>
      </w:r>
    </w:p>
    <w:p w14:paraId="5214EA07" w14:textId="07C35241" w:rsidR="006C7A3A" w:rsidRDefault="006D3D4B" w:rsidP="006D5D2A">
      <w:pPr>
        <w:pStyle w:val="PargrafodaLista"/>
        <w:numPr>
          <w:ilvl w:val="0"/>
          <w:numId w:val="27"/>
        </w:numPr>
      </w:pPr>
      <w:r>
        <w:t xml:space="preserve">a linguagem de programação </w:t>
      </w:r>
      <w:r w:rsidRPr="006D5D2A">
        <w:rPr>
          <w:i/>
          <w:iCs/>
        </w:rPr>
        <w:t>Javascript</w:t>
      </w:r>
      <w:r>
        <w:t xml:space="preserve"> </w:t>
      </w:r>
      <w:r w:rsidR="002336CE">
        <w:fldChar w:fldCharType="begin"/>
      </w:r>
      <w:r w:rsidR="004975CD">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6D5D2A">
        <w:rPr>
          <w:rFonts w:cs="Arial"/>
        </w:rPr>
        <w:t>(JavaScript | MDN, 2025)</w:t>
      </w:r>
      <w:r w:rsidR="002336CE">
        <w:fldChar w:fldCharType="end"/>
      </w:r>
      <w:r w:rsidR="006B2186">
        <w:t xml:space="preserve"> </w:t>
      </w:r>
      <w:r>
        <w:t xml:space="preserve">para a realização de cálculos e desenvolvimento das páginas e; </w:t>
      </w:r>
    </w:p>
    <w:p w14:paraId="78B6268E" w14:textId="0C52B951" w:rsidR="006C7A3A" w:rsidRDefault="006D3D4B" w:rsidP="006D5D2A">
      <w:pPr>
        <w:pStyle w:val="PargrafodaLista"/>
        <w:numPr>
          <w:ilvl w:val="0"/>
          <w:numId w:val="27"/>
        </w:numPr>
      </w:pPr>
      <w:r>
        <w:t xml:space="preserve">a biblioteca </w:t>
      </w:r>
      <w:r w:rsidRPr="006D5D2A">
        <w:rPr>
          <w:i/>
          <w:iCs/>
        </w:rPr>
        <w:t>Leaflet</w:t>
      </w:r>
      <w:r>
        <w:t xml:space="preserve"> </w:t>
      </w:r>
      <w:r w:rsidR="002336CE">
        <w:fldChar w:fldCharType="begin"/>
      </w:r>
      <w:r w:rsidR="004975CD">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6D5D2A">
        <w:rPr>
          <w:rFonts w:cs="Arial"/>
        </w:rPr>
        <w:t>(Leaflet, 2025)</w:t>
      </w:r>
      <w:r w:rsidR="002336CE">
        <w:fldChar w:fldCharType="end"/>
      </w:r>
      <w:r>
        <w:t xml:space="preserve"> para a visualização cartográfica. </w:t>
      </w:r>
    </w:p>
    <w:p w14:paraId="469DFB50" w14:textId="21E27C93" w:rsidR="00843254" w:rsidRDefault="00A37B55" w:rsidP="00EB0378">
      <w:r>
        <w:t>Todos esses componentes são fornecidos pelo serviço de hospedagem.</w:t>
      </w:r>
      <w:r w:rsidR="00EB0378">
        <w:t xml:space="preserve"> O acesso à aplicação e aos documentos e códigos pode ser feito pela URL: </w:t>
      </w:r>
      <w:hyperlink r:id="rId12" w:history="1">
        <w:r w:rsidR="00843254" w:rsidRPr="006A6B2E">
          <w:rPr>
            <w:rStyle w:val="Hyperlink"/>
          </w:rPr>
          <w:t>http://SuperCIATA.smuu.com.br</w:t>
        </w:r>
      </w:hyperlink>
      <w:r w:rsidR="00EB0378">
        <w:t>.</w:t>
      </w:r>
    </w:p>
    <w:p w14:paraId="79C16C46" w14:textId="12E5FB93" w:rsidR="000C7CE5" w:rsidRDefault="000C7CE5" w:rsidP="00093FBB">
      <w:pPr>
        <w:pStyle w:val="Ttulo3"/>
        <w:rPr>
          <w:i/>
          <w:iCs/>
        </w:rPr>
      </w:pPr>
      <w:r>
        <w:t xml:space="preserve">Atributos do CNEFE Usados no </w:t>
      </w:r>
      <w:r w:rsidRPr="00AE240A">
        <w:rPr>
          <w:i/>
          <w:iCs/>
        </w:rPr>
        <w:t>SuperCIATA</w:t>
      </w:r>
    </w:p>
    <w:p w14:paraId="0C63C147" w14:textId="6164CAD1" w:rsidR="000C7CE5" w:rsidRDefault="000C7CE5" w:rsidP="000C7CE5">
      <w:r>
        <w:t xml:space="preserve">Os arquivos do CNEFE relativos a cada município brasileiro são disponibilizados no portal oficial do IBGE </w:t>
      </w:r>
      <w:r>
        <w:fldChar w:fldCharType="begin"/>
      </w:r>
      <w:r w:rsidR="004975CD">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000974F0" w:rsidRPr="000974F0">
        <w:rPr>
          <w:rFonts w:cs="Arial"/>
        </w:rPr>
        <w:t>(IBGE, 2025a)</w:t>
      </w:r>
      <w:r>
        <w:fldChar w:fldCharType="end"/>
      </w:r>
      <w:r>
        <w:t xml:space="preserve"> no formato </w:t>
      </w:r>
      <w:r w:rsidRPr="006E3E0B">
        <w:rPr>
          <w:i/>
          <w:iCs/>
        </w:rPr>
        <w:t>Commas Separated Values</w:t>
      </w:r>
      <w:r w:rsidRPr="006E3E0B">
        <w:t xml:space="preserve"> (</w:t>
      </w:r>
      <w:r w:rsidRPr="00312DC0">
        <w:t>CSV</w:t>
      </w:r>
      <w:r w:rsidRPr="006E3E0B">
        <w:t>), estruturados com delimitadores de ponto e vírgula conforme o padrão nacional.</w:t>
      </w:r>
      <w:r>
        <w:t xml:space="preserve"> </w:t>
      </w:r>
      <w:r w:rsidRPr="006E3E0B">
        <w:t xml:space="preserve">Embora cada registro contenha </w:t>
      </w:r>
      <w:r w:rsidRPr="00312DC0">
        <w:t>35 atributos</w:t>
      </w:r>
      <w:r w:rsidRPr="006E3E0B">
        <w:t xml:space="preserve"> que abrangem diversas dimensões censitárias, a metodologia proposta exige apenas </w:t>
      </w:r>
      <w:r>
        <w:t xml:space="preserve">12 </w:t>
      </w:r>
      <w:r w:rsidRPr="006E3E0B">
        <w:t xml:space="preserve">desses campos para sua execução. </w:t>
      </w:r>
      <w:r>
        <w:t xml:space="preserve"> </w:t>
      </w:r>
    </w:p>
    <w:p w14:paraId="52A73C0C" w14:textId="445E7153"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rsidR="00D16DA7">
        <w:instrText xml:space="preserve"> ADDIN ZOTERO_ITEM CSL_CITATION {"citationID":"uqqtrRkc","properties":{"formattedCitation":"(IBGE, 2022)","plainCitation":"(IBGE, 2022)","noteIndex":0},"citationItems":[{"id":301,"uris":["http://zotero.org/users/15531986/items/UDDG25EF"],"itemData":{"id":301,"type":"book","publisher":"IBGE","publisher-place":"Rio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Pr="005A67DD">
        <w:rPr>
          <w:rFonts w:cs="Arial"/>
        </w:rPr>
        <w:t>(IBGE, 2022)</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4E1CB8">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t>Origem</w:t>
      </w:r>
      <w:r w:rsidRPr="00034240">
        <w:rPr>
          <w:b/>
          <w:bCs/>
        </w:rPr>
        <w:t>:</w:t>
      </w:r>
      <w:r>
        <w:tab/>
        <w:t>Arquivo CNEFE do município.</w:t>
      </w:r>
    </w:p>
    <w:p w14:paraId="3F7D47CF" w14:textId="77777777" w:rsidR="000C7CE5" w:rsidRPr="00A951BD" w:rsidRDefault="000C7CE5" w:rsidP="000C7CE5">
      <w:r w:rsidRPr="00A81822">
        <w:rPr>
          <w:b/>
          <w:bCs/>
        </w:rPr>
        <w:lastRenderedPageBreak/>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E1CB8">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4E1CB8">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lastRenderedPageBreak/>
        <w:t>Embora o campo COD_SETOR identifique o número específico do setor, ele integra o geocódigo do setor, uma designação de 15 dígitos que permite identificar a localização completa da unidade, abrangendo desde a UF até o subdistrito</w:t>
      </w:r>
      <w:r>
        <w:t xml:space="preserve">. </w:t>
      </w:r>
    </w:p>
    <w:p w14:paraId="6B8610DE" w14:textId="77777777" w:rsidR="000C7CE5" w:rsidRDefault="000C7CE5" w:rsidP="004E1CB8">
      <w:pPr>
        <w:pStyle w:val="Ttulo4"/>
      </w:pPr>
      <w:r w:rsidRPr="002325A2">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77777777" w:rsidR="000C7CE5" w:rsidRDefault="000C7CE5" w:rsidP="000C7CE5">
      <w:r w:rsidRPr="00FC1C9F">
        <w:t>O uso do número "0" 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4E1CB8">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4E1CB8">
      <w:pPr>
        <w:pStyle w:val="Ttulo4"/>
      </w:pPr>
      <w:r w:rsidRPr="00901292">
        <w:lastRenderedPageBreak/>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t>Origem</w:t>
      </w:r>
      <w:r w:rsidRPr="00034240">
        <w:rPr>
          <w:b/>
          <w:bCs/>
        </w:rPr>
        <w:t>:</w:t>
      </w:r>
      <w:r>
        <w:tab/>
        <w:t>Arquivo CNEFE do município.</w:t>
      </w:r>
    </w:p>
    <w:p w14:paraId="413F30DC" w14:textId="77777777" w:rsidR="000C7CE5" w:rsidRDefault="000C7CE5" w:rsidP="000C7CE5">
      <w:r w:rsidRPr="00A81822">
        <w:rPr>
          <w:b/>
          <w:bCs/>
        </w:rPr>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(ex: Rua), Título (ex: Doutor) e o Nome propriamente dito</w:t>
      </w:r>
      <w:r>
        <w:t>.</w:t>
      </w:r>
    </w:p>
    <w:p w14:paraId="7B402C38" w14:textId="77777777" w:rsidR="000C7CE5" w:rsidRDefault="000C7CE5" w:rsidP="000C7CE5">
      <w:r w:rsidRPr="00D74FDE">
        <w:t>Este atributo é fundamental para a individualização inequívoca de cada endereço. Ele permite que o IBGE organize e diferencie endereços que podem compartilhar o mesmo nome, mas possuem naturezas distintas (ex: Rua Brasil vs. Avenida Brasil)</w:t>
      </w:r>
      <w:r>
        <w:t>.</w:t>
      </w:r>
    </w:p>
    <w:p w14:paraId="1A77F732" w14:textId="77777777" w:rsidR="000C7CE5" w:rsidRDefault="000C7CE5" w:rsidP="004E1CB8">
      <w:pPr>
        <w:pStyle w:val="Ttulo4"/>
      </w:pPr>
      <w:r w:rsidRPr="00FC75D6">
        <w:t>NOM_TITULO_SEGLOGR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4E1CB8">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4E1CB8">
      <w:pPr>
        <w:pStyle w:val="Ttulo4"/>
      </w:pPr>
      <w:r w:rsidRPr="00FC75D6">
        <w:lastRenderedPageBreak/>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4E1CB8">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777BE138"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pós-coleta. </w:t>
      </w:r>
      <w:r w:rsidRPr="004E3611">
        <w:t>A confiabilidade posicional resultante é quantificada pelo atributo NV_GEO_COORD</w:t>
      </w:r>
      <w:r>
        <w:t xml:space="preserve"> (</w:t>
      </w:r>
      <w:r>
        <w:fldChar w:fldCharType="begin"/>
      </w:r>
      <w:r>
        <w:instrText xml:space="preserve"> REF _Ref217885221 \n \h </w:instrText>
      </w:r>
      <w:r>
        <w:fldChar w:fldCharType="separate"/>
      </w:r>
      <w:r w:rsidR="00D62A32">
        <w:t>2.2.1.11</w:t>
      </w:r>
      <w:r>
        <w:fldChar w:fldCharType="end"/>
      </w:r>
      <w:r>
        <w:t>)</w:t>
      </w:r>
      <w:r w:rsidRPr="004E3611">
        <w:t>, que atesta o rigor do processamento aplicado a cada registro.</w:t>
      </w:r>
    </w:p>
    <w:p w14:paraId="4C2C2838" w14:textId="77777777" w:rsidR="000C7CE5" w:rsidRDefault="000C7CE5" w:rsidP="000C7CE5">
      <w:r>
        <w:lastRenderedPageBreak/>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4E1CB8">
      <w:pPr>
        <w:pStyle w:val="Ttulo4"/>
      </w:pPr>
      <w:bookmarkStart w:id="10" w:name="_Ref217885221"/>
      <w:r w:rsidRPr="00D51DFD">
        <w:t>NV_GEO_COORD</w:t>
      </w:r>
      <w:bookmarkEnd w:id="10"/>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36B8F511" w:rsidR="000C7CE5" w:rsidRDefault="000C7CE5" w:rsidP="000C7CE5">
      <w:r w:rsidRPr="00476D8F">
        <w:rPr>
          <w:b/>
          <w:bCs/>
        </w:rPr>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D62A32">
        <w:t xml:space="preserve">Quadro </w:t>
      </w:r>
      <w:r w:rsidR="00D62A32">
        <w:rPr>
          <w:noProof/>
        </w:rPr>
        <w:t>4</w:t>
      </w:r>
      <w:r>
        <w:fldChar w:fldCharType="end"/>
      </w:r>
      <w:r>
        <w:t xml:space="preserve">). </w:t>
      </w:r>
    </w:p>
    <w:p w14:paraId="1D8E9F66" w14:textId="77777777" w:rsidR="000C7CE5" w:rsidRDefault="000C7CE5" w:rsidP="000C7CE5"/>
    <w:p w14:paraId="0385D4AA" w14:textId="62EBD11A" w:rsidR="000C7CE5" w:rsidRDefault="000C7CE5" w:rsidP="008872BA">
      <w:pPr>
        <w:pStyle w:val="Legenda"/>
      </w:pPr>
      <w:bookmarkStart w:id="11" w:name="_Ref217811889"/>
      <w:r>
        <w:t xml:space="preserve">Quadro </w:t>
      </w:r>
      <w:fldSimple w:instr=" SEQ Quadro \* ARABIC ">
        <w:r w:rsidR="00D62A32">
          <w:rPr>
            <w:noProof/>
          </w:rPr>
          <w:t>4</w:t>
        </w:r>
      </w:fldSimple>
      <w:bookmarkEnd w:id="11"/>
      <w:r>
        <w:t>: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16BBF207" w:rsidR="000C7CE5" w:rsidRPr="00D95123" w:rsidRDefault="000C7CE5" w:rsidP="008872BA">
      <w:pPr>
        <w:pStyle w:val="Legenda"/>
      </w:pPr>
      <w:r>
        <w:t xml:space="preserve">Fonte: </w:t>
      </w:r>
      <w:r w:rsidRPr="00917461">
        <w:t xml:space="preserve">Nota metodológica n. 01 </w:t>
      </w:r>
      <w:r>
        <w:fldChar w:fldCharType="begin"/>
      </w:r>
      <w:r w:rsidR="004975CD">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r w:rsidRPr="0033386F">
        <w:rPr>
          <w:i/>
          <w:iCs/>
        </w:rPr>
        <w:t>SuperCIATA</w:t>
      </w:r>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t>M</w:t>
      </w:r>
      <w:r w:rsidRPr="00C93341">
        <w:t xml:space="preserve">ais de 99% dos endereços do Censo 2022 estão geocodificados no nível do "Endereço" (categorias 1, 2 e 3), o que reflete a </w:t>
      </w:r>
      <w:r>
        <w:t xml:space="preserve">alta qualidade </w:t>
      </w:r>
      <w:r w:rsidRPr="00C93341">
        <w:t>geral do cadastro</w:t>
      </w:r>
      <w:r>
        <w:t>.</w:t>
      </w:r>
    </w:p>
    <w:p w14:paraId="2F4BBD57" w14:textId="77777777" w:rsidR="000C7CE5" w:rsidRDefault="000C7CE5" w:rsidP="000C7CE5"/>
    <w:p w14:paraId="57C3C506" w14:textId="48AB17F2" w:rsidR="00BC3196" w:rsidRDefault="00BC3196" w:rsidP="00093FBB">
      <w:pPr>
        <w:pStyle w:val="Ttulo3"/>
      </w:pPr>
      <w:bookmarkStart w:id="12" w:name="_Ref220510009"/>
      <w:r>
        <w:lastRenderedPageBreak/>
        <w:t>Atributos</w:t>
      </w:r>
      <w:r w:rsidR="00E818B0">
        <w:t xml:space="preserve"> do </w:t>
      </w:r>
      <w:r w:rsidR="00C27405">
        <w:t>Cadastro Territorial Urbano</w:t>
      </w:r>
      <w:r>
        <w:t xml:space="preserve"> essenciais </w:t>
      </w:r>
      <w:r w:rsidR="00AE240A">
        <w:t>a</w:t>
      </w:r>
      <w:r>
        <w:t xml:space="preserve">o </w:t>
      </w:r>
      <w:r w:rsidRPr="00AE240A">
        <w:rPr>
          <w:i/>
          <w:iCs/>
        </w:rPr>
        <w:t>SuperCIATA</w:t>
      </w:r>
      <w:bookmarkEnd w:id="12"/>
    </w:p>
    <w:p w14:paraId="021E36E4" w14:textId="24748EF8" w:rsidR="009E6CCB" w:rsidRDefault="00855B23" w:rsidP="00240662">
      <w:pPr>
        <w:rPr>
          <w:rStyle w:val="bold"/>
        </w:rPr>
      </w:pPr>
      <w:r w:rsidRPr="00240662">
        <w:rPr>
          <w:rStyle w:val="bold"/>
        </w:rPr>
        <w:t>Do extenso conjunto de informações definidos pelo Projeto CIATA original e detalhado</w:t>
      </w:r>
      <w:r w:rsidR="00AE7760" w:rsidRPr="00240662">
        <w:rPr>
          <w:rStyle w:val="bold"/>
        </w:rPr>
        <w:t>s</w:t>
      </w:r>
      <w:r w:rsidRPr="00240662">
        <w:rPr>
          <w:rStyle w:val="bold"/>
        </w:rPr>
        <w:t xml:space="preserve"> no Manual do Cadastro Imobiliário – MCI </w:t>
      </w:r>
      <w:r w:rsidRPr="00240662">
        <w:rPr>
          <w:rStyle w:val="bold"/>
        </w:rPr>
        <w:fldChar w:fldCharType="begin"/>
      </w:r>
      <w:r w:rsidR="004975CD">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240662">
        <w:rPr>
          <w:rStyle w:val="bold"/>
        </w:rPr>
        <w:fldChar w:fldCharType="separate"/>
      </w:r>
      <w:r w:rsidRPr="00240662">
        <w:rPr>
          <w:rStyle w:val="bold"/>
        </w:rPr>
        <w:t>(SERPRO, 2025)</w:t>
      </w:r>
      <w:r w:rsidRPr="00240662">
        <w:rPr>
          <w:rStyle w:val="bold"/>
        </w:rPr>
        <w:fldChar w:fldCharType="end"/>
      </w:r>
      <w:r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Pr="00D37CCE">
        <w:rPr>
          <w:rStyle w:val="bold"/>
          <w:i/>
          <w:iCs/>
        </w:rPr>
        <w:t>SuperCIATA</w:t>
      </w:r>
      <w:r w:rsidRPr="00240662">
        <w:rPr>
          <w:rStyle w:val="bold"/>
        </w:rPr>
        <w:t xml:space="preserve"> prioriza, em sua fase inicial, a viabilização de uma metodologia de georreferenciamento em massa das parcelas urbanas.</w:t>
      </w:r>
    </w:p>
    <w:p w14:paraId="08A1B766" w14:textId="780F6838" w:rsidR="00855B23" w:rsidRPr="00855B23" w:rsidRDefault="00855B23" w:rsidP="00240662">
      <w:pPr>
        <w:rPr>
          <w:lang w:eastAsia="pt-BR"/>
        </w:rPr>
      </w:pPr>
      <w:r w:rsidRPr="00855B23">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33D116A8" w:rsidR="00855B23" w:rsidRPr="00855B23" w:rsidRDefault="00855B23" w:rsidP="00240662">
      <w:pPr>
        <w:rPr>
          <w:lang w:eastAsia="pt-BR"/>
        </w:rPr>
      </w:pPr>
      <w:r w:rsidRPr="00855B23">
        <w:rPr>
          <w:lang w:eastAsia="pt-BR"/>
        </w:rPr>
        <w:t>A estrutura de dados para o intercâmbio de informações, consolidada em formato CSV, é apresentada no</w:t>
      </w:r>
      <w:r w:rsidR="00674124">
        <w:rPr>
          <w:lang w:eastAsia="pt-BR"/>
        </w:rPr>
        <w:t xml:space="preserve"> </w:t>
      </w:r>
      <w:r w:rsidR="004E0C33">
        <w:rPr>
          <w:lang w:eastAsia="pt-BR"/>
        </w:rPr>
        <w:fldChar w:fldCharType="begin"/>
      </w:r>
      <w:r w:rsidR="004E0C33">
        <w:rPr>
          <w:lang w:eastAsia="pt-BR"/>
        </w:rPr>
        <w:instrText xml:space="preserve"> REF _Ref217640619 \h </w:instrText>
      </w:r>
      <w:r w:rsidR="004E0C33">
        <w:rPr>
          <w:lang w:eastAsia="pt-BR"/>
        </w:rPr>
      </w:r>
      <w:r w:rsidR="004E0C33">
        <w:rPr>
          <w:lang w:eastAsia="pt-BR"/>
        </w:rPr>
        <w:fldChar w:fldCharType="separate"/>
      </w:r>
      <w:r w:rsidR="00D62A32">
        <w:t xml:space="preserve">Quadro </w:t>
      </w:r>
      <w:r w:rsidR="00D62A32">
        <w:rPr>
          <w:noProof/>
        </w:rPr>
        <w:t>5</w:t>
      </w:r>
      <w:r w:rsidR="004E0C33">
        <w:rPr>
          <w:lang w:eastAsia="pt-BR"/>
        </w:rPr>
        <w:fldChar w:fldCharType="end"/>
      </w:r>
      <w:r w:rsidRPr="00855B23">
        <w:rPr>
          <w:lang w:eastAsia="pt-BR"/>
        </w:rPr>
        <w:t xml:space="preserve">.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68C01C5D" w:rsidR="00664645" w:rsidRDefault="00664645" w:rsidP="008872BA">
      <w:pPr>
        <w:pStyle w:val="Legenda"/>
      </w:pPr>
      <w:bookmarkStart w:id="13" w:name="_Ref217640619"/>
      <w:r>
        <w:t xml:space="preserve">Quadro </w:t>
      </w:r>
      <w:fldSimple w:instr=" SEQ Quadro \* ARABIC ">
        <w:r w:rsidR="00D62A32">
          <w:rPr>
            <w:noProof/>
          </w:rPr>
          <w:t>5</w:t>
        </w:r>
      </w:fldSimple>
      <w:bookmarkEnd w:id="13"/>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16E3AB9E" w:rsidR="00BA7A25" w:rsidRDefault="00BA7A25" w:rsidP="00857BE5">
            <w:pPr>
              <w:pStyle w:val="Codigo"/>
            </w:pPr>
            <w:r w:rsidRPr="007337B1">
              <w:t>COD_MUNICIPIO;</w:t>
            </w:r>
            <w:r>
              <w:t xml:space="preserve"> </w:t>
            </w:r>
            <w:r w:rsidRPr="007337B1">
              <w:t>COD_UNICO_ENDERECO;</w:t>
            </w:r>
            <w:r>
              <w:t xml:space="preserve"> </w:t>
            </w:r>
            <w:r w:rsidR="00396D48" w:rsidRPr="00396D48">
              <w:t>2.2.2.3</w:t>
            </w:r>
            <w:r w:rsidR="00396D48" w:rsidRPr="00396D48">
              <w:tab/>
              <w:t>NUM_QUADRA</w:t>
            </w:r>
            <w:r w:rsidRPr="007337B1">
              <w:t>;</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556ED0D6" w:rsidR="00AD6C1E" w:rsidRDefault="00AD6C1E" w:rsidP="008872BA">
      <w:pPr>
        <w:pStyle w:val="Legenda"/>
      </w:pPr>
      <w:r>
        <w:t>Elaboração: Os autores</w:t>
      </w:r>
      <w:r w:rsidR="0063382C">
        <w:t xml:space="preserve"> (2025)</w:t>
      </w:r>
    </w:p>
    <w:p w14:paraId="02B37531" w14:textId="77777777" w:rsidR="005C16DD" w:rsidRPr="00E52F06" w:rsidRDefault="005C16DD" w:rsidP="00BC3196"/>
    <w:p w14:paraId="307453CE" w14:textId="78A676C1"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4975CD">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BC3196" w:rsidRPr="00E52F06">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4E1CB8">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 xml:space="preserve">Esse atributo é opcional quando o banco de dados contém dados de apenas um município, mas recomenda-se mantê-lo para garantir que o </w:t>
      </w:r>
      <w:r>
        <w:lastRenderedPageBreak/>
        <w:t>COD_UNICO_ENDERECO funcione efetivamente como chave primária no contexto dos municípios brasileiros.</w:t>
      </w:r>
    </w:p>
    <w:p w14:paraId="310EC3BE" w14:textId="699DECF3" w:rsidR="00B63AA3" w:rsidRDefault="00B63AA3" w:rsidP="00B63AA3">
      <w:r>
        <w:t>H</w:t>
      </w:r>
      <w:r w:rsidRPr="00272E1B">
        <w:t xml:space="preserve">istoricamente, essa codificação era atribuída pelo Serpro (Serviço Federal de Processamento de Dados), porém, atualmente, a adoção do padrão IBGE </w:t>
      </w:r>
      <w:r>
        <w:fldChar w:fldCharType="begin"/>
      </w:r>
      <w:r w:rsidR="004975CD">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4E1CB8">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t>Origem:</w:t>
      </w:r>
      <w:r w:rsidRPr="00E02CCB">
        <w:rPr>
          <w:b/>
          <w:bCs/>
        </w:rPr>
        <w:tab/>
      </w:r>
      <w:r>
        <w:t>Quadro 02, Item 03 do Boletim de Cadastro Imobiliário – BCI</w:t>
      </w:r>
    </w:p>
    <w:p w14:paraId="1D80AEF5" w14:textId="77777777" w:rsidR="00B63AA3" w:rsidRDefault="00B63AA3" w:rsidP="00B63AA3">
      <w:r w:rsidRPr="00E02CCB">
        <w:rPr>
          <w:b/>
          <w:bCs/>
        </w:rPr>
        <w:t>Objetivo:</w:t>
      </w:r>
      <w:r w:rsidRPr="00E02CCB">
        <w:rPr>
          <w:b/>
          <w:bCs/>
        </w:rPr>
        <w:tab/>
      </w:r>
      <w:r>
        <w:t>Permitir a atualização dos dados do cadastro municipal após o processo de georreferenciamento</w:t>
      </w:r>
    </w:p>
    <w:p w14:paraId="6CC4B0A0" w14:textId="1B222EA9" w:rsidR="00B63AA3" w:rsidRDefault="00B63AA3" w:rsidP="00B63AA3">
      <w:r w:rsidRPr="00E02CCB">
        <w:rPr>
          <w:b/>
          <w:bCs/>
        </w:rPr>
        <w:t>Notas:</w:t>
      </w:r>
      <w:r w:rsidRPr="00E02CCB">
        <w:rPr>
          <w:b/>
          <w:bCs/>
        </w:rPr>
        <w:tab/>
      </w:r>
      <w:r>
        <w:t>Toda tabela em um banco de dados relacional deve possuir obrigatoriamente um identificador único, tecnicamente denominado chave primária (</w:t>
      </w:r>
      <w:r w:rsidRPr="008C1831">
        <w:rPr>
          <w:i/>
          <w:iCs/>
        </w:rPr>
        <w:t>primary key</w:t>
      </w:r>
      <w:r>
        <w:t xml:space="preserve">) </w:t>
      </w:r>
      <w:r>
        <w:fldChar w:fldCharType="begin"/>
      </w:r>
      <w:r w:rsidR="004975CD">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(Sinter).</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lastRenderedPageBreak/>
        <w:t xml:space="preserve">Com a edição da Lei Complementar 214/2025, já na esteira da Reforma Tributária de Consumo, o CIB teve sua importância ressaltada. Os artigos 59 e 265 da Lcp 214/2025 determinam que: </w:t>
      </w:r>
    </w:p>
    <w:p w14:paraId="77FC7EF3" w14:textId="77777777" w:rsidR="00B63AA3" w:rsidRDefault="00B63AA3" w:rsidP="00B63AA3">
      <w:pPr>
        <w:pStyle w:val="Citao"/>
      </w:pPr>
      <w:r>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t>Art. 265. Os bens imóveis urbanos e rurais de que trata esta Seção deverão ser inscritos no CIB, integrante do Sinter, de que trata o inciso III do § 1º do art. 59 desta Lei Complementar.</w:t>
      </w:r>
    </w:p>
    <w:p w14:paraId="0B20704E" w14:textId="77777777" w:rsidR="00B63AA3" w:rsidRDefault="00B63AA3" w:rsidP="00B63AA3">
      <w:pPr>
        <w:pStyle w:val="Citao"/>
      </w:pPr>
      <w:r>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75CA7C26" w:rsidR="00B63AA3" w:rsidRDefault="00B63AA3" w:rsidP="00B63AA3">
      <w:r>
        <w:t>No CIATA o identificador único é cognitivo e é resultado de uma concatenação de valores (</w:t>
      </w:r>
      <w:fldSimple w:instr=" REF _Ref219188058 ">
        <w:r w:rsidR="00D62A32">
          <w:t xml:space="preserve">Quadro </w:t>
        </w:r>
        <w:r w:rsidR="00D62A32">
          <w:rPr>
            <w:noProof/>
          </w:rPr>
          <w:t>6</w:t>
        </w:r>
      </w:fldSimple>
      <w:r>
        <w:t xml:space="preserve"> e </w:t>
      </w:r>
      <w:fldSimple w:instr=" REF _Ref219188068 ">
        <w:r w:rsidR="00D62A32">
          <w:t xml:space="preserve">Quadro </w:t>
        </w:r>
        <w:r w:rsidR="00D62A32">
          <w:rPr>
            <w:noProof/>
          </w:rPr>
          <w:t>7</w:t>
        </w:r>
      </w:fldSimple>
      <w:r>
        <w:t xml:space="preserve">). Assim, para cada parcela/lote (ver item </w:t>
      </w:r>
      <w:fldSimple w:instr=" REF _Ref219188127 \r ">
        <w:r w:rsidR="00D62A32">
          <w:t>1.3.2</w:t>
        </w:r>
      </w:fldSimple>
      <w:r>
        <w:t>) do cadastro municipal foi atribuída uma chave derivada das próprias informações cadastrais, caracterizando um código cognitivo, dependente da organização territorial.</w:t>
      </w:r>
    </w:p>
    <w:p w14:paraId="48467A13" w14:textId="287CBCB7" w:rsidR="00B63AA3" w:rsidRDefault="00B63AA3" w:rsidP="008872BA">
      <w:pPr>
        <w:pStyle w:val="Legenda"/>
      </w:pPr>
      <w:bookmarkStart w:id="14" w:name="_Ref219188058"/>
      <w:r>
        <w:lastRenderedPageBreak/>
        <w:t xml:space="preserve">Quadro </w:t>
      </w:r>
      <w:fldSimple w:instr=" SEQ Quadro \* ARABIC ">
        <w:r w:rsidR="00D62A32">
          <w:rPr>
            <w:noProof/>
          </w:rPr>
          <w:t>6</w:t>
        </w:r>
      </w:fldSimple>
      <w:bookmarkEnd w:id="14"/>
      <w:r>
        <w:t>: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8910A4">
            <w:pPr>
              <w:keepNext/>
              <w:widowControl w:val="0"/>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135A2B8F" w14:textId="77777777" w:rsidR="00B63AA3" w:rsidRDefault="00B63AA3" w:rsidP="008910A4">
            <w:pPr>
              <w:keepNext/>
              <w:widowControl w:val="0"/>
              <w:ind w:firstLine="0"/>
              <w:jc w:val="center"/>
              <w:rPr>
                <w:rFonts w:cs="Arial"/>
              </w:rPr>
            </w:pPr>
          </w:p>
          <w:p w14:paraId="0545C3E0" w14:textId="77777777" w:rsidR="00B63AA3" w:rsidRDefault="00B63AA3" w:rsidP="008910A4">
            <w:pPr>
              <w:keepNext/>
              <w:widowControl w:val="0"/>
              <w:ind w:firstLine="0"/>
              <w:jc w:val="center"/>
              <w:rPr>
                <w:rFonts w:cs="Arial"/>
              </w:rPr>
            </w:pPr>
            <w:r w:rsidRPr="008C5A72">
              <w:rPr>
                <w:rFonts w:cs="Arial"/>
                <w:b/>
                <w:bCs/>
              </w:rPr>
              <w:t>MMMMMMM.DD.SS.QQQ.LLLL</w:t>
            </w:r>
          </w:p>
        </w:tc>
      </w:tr>
    </w:tbl>
    <w:p w14:paraId="7BA3226C" w14:textId="77777777" w:rsidR="00B63AA3" w:rsidRDefault="00B63AA3" w:rsidP="008872BA">
      <w:pPr>
        <w:pStyle w:val="Legenda"/>
      </w:pPr>
      <w:r>
        <w:t>Elaboração: Os autores (2025)</w:t>
      </w:r>
    </w:p>
    <w:p w14:paraId="3C6C8F0F" w14:textId="77777777" w:rsidR="00B63AA3" w:rsidRDefault="00B63AA3" w:rsidP="008872BA">
      <w:pPr>
        <w:pStyle w:val="Legenda"/>
      </w:pPr>
    </w:p>
    <w:p w14:paraId="2BB8F5D0" w14:textId="7920F4F8" w:rsidR="00B63AA3" w:rsidRDefault="00B63AA3" w:rsidP="008872BA">
      <w:pPr>
        <w:pStyle w:val="Legenda"/>
      </w:pPr>
      <w:bookmarkStart w:id="15" w:name="_Ref219188068"/>
      <w:r>
        <w:t xml:space="preserve">Quadro </w:t>
      </w:r>
      <w:fldSimple w:instr=" SEQ Quadro \* ARABIC ">
        <w:r w:rsidR="00D62A32">
          <w:rPr>
            <w:noProof/>
          </w:rPr>
          <w:t>7</w:t>
        </w:r>
      </w:fldSimple>
      <w:bookmarkEnd w:id="15"/>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84507A">
            <w:pPr>
              <w:keepNext/>
              <w:widowControl w:val="0"/>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3"/>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4"/>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8872BA">
      <w:pPr>
        <w:pStyle w:val="Legenda"/>
      </w:pPr>
      <w:r>
        <w:t>Elaboração: Os autores (2025)</w:t>
      </w:r>
    </w:p>
    <w:p w14:paraId="201F9A49" w14:textId="77777777" w:rsidR="00B63AA3" w:rsidRDefault="00B63AA3" w:rsidP="00B63AA3"/>
    <w:p w14:paraId="776EAF78" w14:textId="77777777" w:rsidR="00B63AA3" w:rsidRDefault="00B63AA3" w:rsidP="00B63AA3">
      <w:r>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4E1CB8">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042EE39F" w:rsidR="00B63AA3" w:rsidRDefault="00B63AA3" w:rsidP="00B63AA3">
      <w:r w:rsidRPr="00E02CCB">
        <w:rPr>
          <w:b/>
          <w:bCs/>
        </w:rPr>
        <w:t>Objetivo:</w:t>
      </w:r>
      <w:r>
        <w:tab/>
      </w:r>
      <w:r w:rsidR="00CD0A43">
        <w:t>Identificar univocamente uma quadra, conforme definida no BCI</w:t>
      </w:r>
      <w:r>
        <w:t>.</w:t>
      </w:r>
    </w:p>
    <w:p w14:paraId="591711AE" w14:textId="62D58A53" w:rsidR="00B63AA3" w:rsidRDefault="00B63AA3" w:rsidP="00B63AA3">
      <w:r w:rsidRPr="00E02CCB">
        <w:rPr>
          <w:b/>
          <w:bCs/>
        </w:rPr>
        <w:t>Notas:</w:t>
      </w:r>
      <w:r>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Default="00B63AA3" w:rsidP="004E1CB8">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FB4B35D" w:rsidR="00B63AA3" w:rsidRDefault="00B63AA3" w:rsidP="00B63AA3">
      <w:r w:rsidRPr="00E02CCB">
        <w:rPr>
          <w:b/>
          <w:bCs/>
        </w:rPr>
        <w:t>Notas:</w:t>
      </w:r>
      <w:r>
        <w:tab/>
      </w:r>
      <w:r w:rsidRPr="00AC0E23">
        <w:t xml:space="preserve">Embora os nomes de logradouros sejam fundamentais para o funcionamento da metodologia </w:t>
      </w:r>
      <w:r w:rsidRPr="00AC0E23">
        <w:rPr>
          <w:i/>
          <w:iCs/>
        </w:rPr>
        <w:t>SuperCIATA</w:t>
      </w:r>
      <w:r w:rsidRPr="00AC0E23">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EE4F63">
        <w:rPr>
          <w:i/>
          <w:iCs/>
        </w:rPr>
        <w:t>joins</w:t>
      </w:r>
      <w:r w:rsidRPr="00AC0E23">
        <w:t>) com outr</w:t>
      </w:r>
      <w:r w:rsidR="00CD0A43">
        <w:t>as tabelas</w:t>
      </w:r>
      <w:r w:rsidRPr="00AC0E23">
        <w:t>.</w:t>
      </w:r>
    </w:p>
    <w:p w14:paraId="749364B2" w14:textId="77777777" w:rsidR="00B63AA3" w:rsidRPr="0082547E" w:rsidRDefault="00B63AA3" w:rsidP="004E1CB8">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4E1CB8">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lastRenderedPageBreak/>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4E1CB8">
      <w:pPr>
        <w:pStyle w:val="Ttulo4"/>
      </w:pPr>
      <w:r w:rsidRPr="00B37E4C">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t>Notas:</w:t>
      </w:r>
      <w:r>
        <w:tab/>
      </w:r>
      <w:r w:rsidRPr="00874498">
        <w:t xml:space="preserve">A DIM_TESTADA constitui uma das variáveis mais críticas para a fidedignidade do cadastro imobiliário municipal e para a modelagem geométrica do </w:t>
      </w:r>
      <w:r w:rsidRPr="00874498">
        <w:rPr>
          <w:i/>
          <w:iCs/>
        </w:rPr>
        <w:t>SuperCIATA</w:t>
      </w:r>
      <w:r w:rsidRPr="00874498">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1295AAE9" w14:textId="77777777" w:rsidR="00B63AA3" w:rsidRPr="0046197A" w:rsidRDefault="00B63AA3" w:rsidP="004E1CB8">
      <w:pPr>
        <w:pStyle w:val="Ttulo4"/>
      </w:pPr>
      <w:r w:rsidRPr="0046197A">
        <w:t>DIM_PROFUNDIDADE</w:t>
      </w:r>
    </w:p>
    <w:p w14:paraId="12CA6A04" w14:textId="77777777" w:rsidR="00B63AA3" w:rsidRDefault="00B63AA3" w:rsidP="00B63AA3">
      <w:r w:rsidRPr="00E02CCB">
        <w:rPr>
          <w:b/>
          <w:bCs/>
        </w:rPr>
        <w:t>Descrição:</w:t>
      </w:r>
      <w:r>
        <w:tab/>
      </w:r>
      <w:r w:rsidRPr="00F64455">
        <w:t>Medida linear, em metros, da distância entre a testada principal e o limite oposto da parcela, projetada em linha perpendicular.</w:t>
      </w:r>
    </w:p>
    <w:p w14:paraId="7A51C5DC" w14:textId="77777777" w:rsidR="00B63AA3" w:rsidRDefault="00B63AA3" w:rsidP="00B63AA3">
      <w:r w:rsidRPr="00E02CCB">
        <w:rPr>
          <w:b/>
          <w:bCs/>
        </w:rPr>
        <w:t>Origem:</w:t>
      </w:r>
      <w:r>
        <w:tab/>
        <w:t>Quadro 11, item 61 do Boletim de Cadastro Imobiliário – BCI</w:t>
      </w:r>
    </w:p>
    <w:p w14:paraId="2E2081C8" w14:textId="77777777" w:rsidR="00B63AA3" w:rsidRDefault="00B63AA3" w:rsidP="00B63AA3">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6D48FF8A" w14:textId="1802A906" w:rsidR="00BF1FBA" w:rsidRDefault="00B63AA3" w:rsidP="00B63AA3">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ED479C">
        <w:rPr>
          <w:i/>
          <w:iCs/>
        </w:rPr>
        <w:t>SuperCIATA</w:t>
      </w:r>
      <w:r w:rsidRPr="00ED479C">
        <w:t xml:space="preserve">, esta variável é fundamental não apenas para a </w:t>
      </w:r>
      <w:r w:rsidRPr="00ED479C">
        <w:lastRenderedPageBreak/>
        <w:t xml:space="preserve">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36C72ED8" w14:textId="64DCA2AE" w:rsidR="009F0A92" w:rsidRDefault="00B9752E" w:rsidP="00093FBB">
      <w:pPr>
        <w:pStyle w:val="Ttulo3"/>
      </w:pPr>
      <w:r>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79281FE0" w:rsidR="002E5F60" w:rsidRDefault="00760CD5" w:rsidP="007A283B">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w:t>
      </w:r>
      <w:r w:rsidR="007A283B">
        <w:t xml:space="preserve"> “o</w:t>
      </w:r>
      <w:r w:rsidR="00287EBD" w:rsidRPr="003D318A">
        <w:t xml:space="preserve"> </w:t>
      </w:r>
      <w:r w:rsidR="007A283B">
        <w:t>ângulo horizontal formado entre a direção norte-sul (meridiano que passa pelos pontos) e um alinhamento, tendo como origem o sentido do norte e variável entre 0° e 360°”</w:t>
      </w:r>
      <w:r w:rsidR="00A752B5">
        <w:t xml:space="preserve"> </w:t>
      </w:r>
      <w:r w:rsidR="00DA0221">
        <w:fldChar w:fldCharType="begin"/>
      </w:r>
      <w:r w:rsidR="00DA0221">
        <w:instrText xml:space="preserve"> ADDIN ZOTERO_ITEM CSL_CITATION {"citationID":"7bKx7X1E","properties":{"formattedCitation":"(Tuler; Saraiva, 2014, p. 65)","plainCitation":"(Tuler; Saraiva, 2014, p. 65)","noteIndex":0},"citationItems":[{"id":328,"uris":["http://zotero.org/users/15531986/items/PBPMTZH6"],"itemData":{"id":328,"type":"book","ISBN":"978-85-8260-124-2","publisher":"Bookman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fldChar w:fldCharType="separate"/>
      </w:r>
      <w:r w:rsidR="00DA0221" w:rsidRPr="00DA0221">
        <w:rPr>
          <w:rFonts w:cs="Arial"/>
        </w:rPr>
        <w:t>(Tuler; Saraiva, 2014, p. 65)</w:t>
      </w:r>
      <w:r w:rsidR="00DA0221">
        <w:fldChar w:fldCharType="end"/>
      </w:r>
      <w:r w:rsidR="006C5D97">
        <w:t>.</w:t>
      </w:r>
      <w:r w:rsidR="0045130D">
        <w:t xml:space="preserve"> </w:t>
      </w:r>
    </w:p>
    <w:p w14:paraId="72E4360F" w14:textId="1978AAB8"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E0696F">
        <w:t>Geo</w:t>
      </w:r>
      <w:r w:rsidR="00362F29">
        <w:t>JSON</w:t>
      </w:r>
      <w:r w:rsidR="0026419F">
        <w:t>.</w:t>
      </w:r>
      <w:r w:rsidR="005A7B7D">
        <w:t xml:space="preserve"> O </w:t>
      </w:r>
      <w:r w:rsidR="005C7B55">
        <w:fldChar w:fldCharType="begin"/>
      </w:r>
      <w:r w:rsidR="005C7B55">
        <w:instrText xml:space="preserve"> REF _Ref217937599 \h </w:instrText>
      </w:r>
      <w:r w:rsidR="005C7B55">
        <w:fldChar w:fldCharType="separate"/>
      </w:r>
      <w:r w:rsidR="00D62A32">
        <w:t xml:space="preserve">Quadro </w:t>
      </w:r>
      <w:r w:rsidR="00D62A32">
        <w:rPr>
          <w:noProof/>
        </w:rPr>
        <w:t>8</w:t>
      </w:r>
      <w:r w:rsidR="005C7B55">
        <w:fldChar w:fldCharType="end"/>
      </w:r>
      <w:r w:rsidR="005A7B7D">
        <w:t xml:space="preserve"> apresenta </w:t>
      </w:r>
      <w:r w:rsidR="00F13259">
        <w:t>um</w:t>
      </w:r>
      <w:r w:rsidR="00B04874">
        <w:t xml:space="preserve"> </w:t>
      </w:r>
      <w:r w:rsidR="00E0696F">
        <w:t>Geo</w:t>
      </w:r>
      <w:r w:rsidR="00B04874">
        <w:t>JSON</w:t>
      </w:r>
      <w:r w:rsidR="00F13259">
        <w:t xml:space="preserve"> contendo as coordenadas </w:t>
      </w:r>
      <w:r w:rsidR="00595748">
        <w:t xml:space="preserve">de um segmento do logradouro </w:t>
      </w:r>
      <w:r w:rsidR="00C95835">
        <w:t xml:space="preserve">de nome “Rua das Flores. O </w:t>
      </w:r>
      <w:r w:rsidR="002677E2">
        <w:t xml:space="preserve">vetor “coordinates”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4975CD">
        <w:instrText xml:space="preserve"> ADDIN ZOTERO_ITEM CSL_CITATION {"citationID":"RyTLKZ4K","properties":{"formattedCitation":"(Butler {\\i{}et al.}, 2016)","plainCitation":"(Butler et al., 2016)","noteIndex":0},"citationItems":[{"id":303,"uris":["http://zotero.org/users/15531986/items/9AQN9C7B"],"itemData":{"id":303,"type":"report","abstract":"GeoJSON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 xml:space="preserve">(Butler </w:t>
      </w:r>
      <w:r w:rsidR="0018665B" w:rsidRPr="0018665B">
        <w:rPr>
          <w:rFonts w:cs="Arial"/>
          <w:i/>
          <w:iCs/>
        </w:rPr>
        <w:t>et al.</w:t>
      </w:r>
      <w:r w:rsidR="0018665B" w:rsidRPr="0018665B">
        <w:rPr>
          <w:rFonts w:cs="Arial"/>
        </w:rPr>
        <w:t>, 2016)</w:t>
      </w:r>
      <w:r w:rsidR="0018665B">
        <w:fldChar w:fldCharType="end"/>
      </w:r>
      <w:r w:rsidR="004A4FB8">
        <w:t xml:space="preserve">. </w:t>
      </w:r>
    </w:p>
    <w:p w14:paraId="32B45A48" w14:textId="77777777" w:rsidR="00F82909" w:rsidRDefault="00F82909" w:rsidP="0026419F"/>
    <w:p w14:paraId="394B8453" w14:textId="55AE1C21" w:rsidR="009637C0" w:rsidRDefault="009637C0" w:rsidP="008872BA">
      <w:pPr>
        <w:pStyle w:val="Legenda"/>
      </w:pPr>
      <w:bookmarkStart w:id="16" w:name="_Ref217937599"/>
      <w:r>
        <w:t xml:space="preserve">Quadro </w:t>
      </w:r>
      <w:fldSimple w:instr=" SEQ Quadro \* ARABIC ">
        <w:r w:rsidR="00D62A32">
          <w:rPr>
            <w:noProof/>
          </w:rPr>
          <w:t>8</w:t>
        </w:r>
      </w:fldSimple>
      <w:bookmarkEnd w:id="16"/>
      <w:r>
        <w:t>: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 {</w:t>
            </w:r>
          </w:p>
          <w:p w14:paraId="0560D93C" w14:textId="77777777" w:rsidR="00C4643B" w:rsidRPr="007D1ED1" w:rsidRDefault="00C4643B" w:rsidP="004959CC">
            <w:pPr>
              <w:pStyle w:val="Codigo"/>
              <w:keepNext/>
              <w:widowControl w:val="0"/>
              <w:rPr>
                <w:lang w:val="en-US"/>
              </w:rPr>
            </w:pPr>
            <w:r w:rsidRPr="007D1ED1">
              <w:rPr>
                <w:lang w:val="en-US"/>
              </w:rPr>
              <w:t xml:space="preserve">    "type": "LineString",</w:t>
            </w:r>
          </w:p>
          <w:p w14:paraId="6F7A7509" w14:textId="77777777" w:rsidR="00C4643B" w:rsidRDefault="00C4643B" w:rsidP="004959CC">
            <w:pPr>
              <w:pStyle w:val="Codigo"/>
              <w:keepNext/>
              <w:widowControl w:val="0"/>
            </w:pPr>
            <w:r w:rsidRPr="007D1ED1">
              <w:rPr>
                <w:lang w:val="en-US"/>
              </w:rPr>
              <w:t xml:space="preserve">    </w:t>
            </w:r>
            <w:r>
              <w:t>"coordinates":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  //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"properties": {</w:t>
            </w:r>
          </w:p>
          <w:p w14:paraId="37576ED6" w14:textId="77777777" w:rsidR="00C4643B" w:rsidRDefault="00C4643B" w:rsidP="004959CC">
            <w:pPr>
              <w:pStyle w:val="Codigo"/>
              <w:keepNext/>
              <w:widowControl w:val="0"/>
            </w:pPr>
            <w:r>
              <w:t xml:space="preserve">    "name": "Rua das Flores",</w:t>
            </w:r>
          </w:p>
          <w:p w14:paraId="3043D0F3" w14:textId="77777777" w:rsidR="00C4643B" w:rsidRDefault="00C4643B" w:rsidP="004959CC">
            <w:pPr>
              <w:pStyle w:val="Codigo"/>
              <w:keepNext/>
              <w:widowControl w:val="0"/>
            </w:pPr>
            <w:r>
              <w:t xml:space="preserve">    "highway": "residential",</w:t>
            </w:r>
          </w:p>
          <w:p w14:paraId="34B3BF83" w14:textId="77777777" w:rsidR="00C4643B" w:rsidRDefault="00C4643B" w:rsidP="004959CC">
            <w:pPr>
              <w:pStyle w:val="Codigo"/>
              <w:keepNext/>
              <w:widowControl w:val="0"/>
            </w:pPr>
            <w:r>
              <w:t xml:space="preserve">    "osm_id":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8872BA">
      <w:pPr>
        <w:pStyle w:val="Legenda"/>
      </w:pPr>
      <w:r w:rsidRPr="007D1ED1">
        <w:t>Elaboração: Os autores</w:t>
      </w:r>
      <w:r w:rsidR="0063382C">
        <w:t xml:space="preserve"> (2025)</w:t>
      </w:r>
    </w:p>
    <w:p w14:paraId="3D1BF8BF" w14:textId="77777777" w:rsidR="004959CC" w:rsidRDefault="004959CC" w:rsidP="0045130D"/>
    <w:p w14:paraId="77708DBA" w14:textId="21D6408D" w:rsidR="006D3D4B" w:rsidRDefault="006D3D4B" w:rsidP="00E863C1">
      <w:pPr>
        <w:pStyle w:val="Ttulo2"/>
      </w:pPr>
      <w:r>
        <w:lastRenderedPageBreak/>
        <w:t>MÉTODOS</w:t>
      </w:r>
    </w:p>
    <w:p w14:paraId="33FA067E" w14:textId="546B84C3" w:rsidR="006D3D4B" w:rsidRDefault="006D3D4B" w:rsidP="00093FBB">
      <w:pPr>
        <w:pStyle w:val="Ttulo3"/>
      </w:pPr>
      <w:r>
        <w:t xml:space="preserve">Obtenção </w:t>
      </w:r>
      <w:r w:rsidR="000F38F3">
        <w:t xml:space="preserve">e tratamento </w:t>
      </w:r>
      <w:r>
        <w:t>d</w:t>
      </w:r>
      <w:r w:rsidR="000F38F3">
        <w:t>o</w:t>
      </w:r>
      <w:r w:rsidR="00ED51AF">
        <w:t>s</w:t>
      </w:r>
      <w:r>
        <w:t xml:space="preserve"> </w:t>
      </w:r>
      <w:r w:rsidR="00ED51AF">
        <w:t>p</w:t>
      </w:r>
      <w:r>
        <w:t>ontos do IBGE</w:t>
      </w:r>
    </w:p>
    <w:p w14:paraId="7A1C9406" w14:textId="055DFB01"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4975CD">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50D20134"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r w:rsidRPr="00A86EE9">
        <w:rPr>
          <w:i/>
          <w:iCs/>
        </w:rPr>
        <w:t>Structured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4975CD">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4E1CB8">
      <w:pPr>
        <w:pStyle w:val="Ttulo4"/>
      </w:pPr>
      <w:r>
        <w:t>Tabela CN_PONTOS</w:t>
      </w:r>
    </w:p>
    <w:p w14:paraId="43026505" w14:textId="7034E006"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D62A32">
        <w:t xml:space="preserve">Quadro </w:t>
      </w:r>
      <w:r w:rsidR="00D62A32">
        <w:rPr>
          <w:noProof/>
        </w:rPr>
        <w:t>9</w:t>
      </w:r>
      <w:r w:rsidR="00D824E4">
        <w:fldChar w:fldCharType="end"/>
      </w:r>
      <w:r w:rsidR="00D824E4">
        <w:t>)</w:t>
      </w:r>
      <w:r w:rsidRPr="009B2A2F">
        <w:t>. A opção por preservar a nomenclatura e a tipologia nativas do IBGE nesta etapa visa garantir a integridade referencial e facilitar processos de auditoria, permitindo o confronto direto entre os registros importados e os microdados oficiais. Esta tabela atua como uma zona de transição (</w:t>
      </w:r>
      <w:r w:rsidRPr="006659A8">
        <w:rPr>
          <w:i/>
          <w:iCs/>
        </w:rPr>
        <w:t>staging area</w:t>
      </w:r>
      <w:r w:rsidR="00616F67">
        <w:rPr>
          <w:rStyle w:val="Refdenotaderodap"/>
          <w:i/>
          <w:iCs/>
        </w:rPr>
        <w:footnoteReference w:id="4"/>
      </w:r>
      <w:r w:rsidRPr="009B2A2F">
        <w:t>), servindo de base para as operações subsequentes de limpeza, normalização e transformação espacial, sem o risco de perda de informações contextuais presentes na fonte primária.</w:t>
      </w:r>
    </w:p>
    <w:p w14:paraId="366CD48B" w14:textId="24F4D89E" w:rsidR="007C31C2" w:rsidRDefault="007C31C2" w:rsidP="008872BA">
      <w:pPr>
        <w:pStyle w:val="Legenda"/>
      </w:pPr>
      <w:bookmarkStart w:id="17" w:name="_Ref218937171"/>
      <w:r>
        <w:lastRenderedPageBreak/>
        <w:t xml:space="preserve">Quadro </w:t>
      </w:r>
      <w:fldSimple w:instr=" SEQ Quadro \* ARABIC ">
        <w:r w:rsidR="00D62A32">
          <w:rPr>
            <w:noProof/>
          </w:rPr>
          <w:t>9</w:t>
        </w:r>
      </w:fldSimple>
      <w:bookmarkEnd w:id="17"/>
      <w:r>
        <w:t>: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r w:rsidRPr="007C31C2">
              <w:rPr>
                <w:b/>
                <w:bCs/>
                <w:lang w:val="es-ES"/>
              </w:rPr>
              <w:t>Columns</w:t>
            </w:r>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r w:rsidRPr="007C31C2">
              <w:rPr>
                <w:lang w:val="es-ES"/>
              </w:rPr>
              <w:t xml:space="preserve">varchar(20)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varchar(9) </w:t>
            </w:r>
          </w:p>
          <w:p w14:paraId="72AEAA17" w14:textId="77777777" w:rsidR="004853F5" w:rsidRDefault="004853F5" w:rsidP="004853F5">
            <w:pPr>
              <w:pStyle w:val="Codigo"/>
              <w:keepNext/>
              <w:widowControl w:val="0"/>
            </w:pPr>
            <w:r>
              <w:t>COD_SUBDISTRITO</w:t>
            </w:r>
            <w:r>
              <w:tab/>
            </w:r>
            <w:r>
              <w:tab/>
            </w:r>
            <w:r>
              <w:tab/>
              <w:t xml:space="preserve">varchar(11) </w:t>
            </w:r>
          </w:p>
          <w:p w14:paraId="31C035E8" w14:textId="7B807415" w:rsidR="004853F5" w:rsidRDefault="004853F5" w:rsidP="004853F5">
            <w:pPr>
              <w:pStyle w:val="Codigo"/>
              <w:keepNext/>
              <w:widowControl w:val="0"/>
            </w:pPr>
            <w:r>
              <w:t>COD_SETOR</w:t>
            </w:r>
            <w:r>
              <w:tab/>
            </w:r>
            <w:r>
              <w:tab/>
            </w:r>
            <w:r>
              <w:tab/>
            </w:r>
            <w:r w:rsidR="007C31C2">
              <w:tab/>
            </w:r>
            <w:r>
              <w:t xml:space="preserve">varchar(16) </w:t>
            </w:r>
          </w:p>
          <w:p w14:paraId="35E0E15E" w14:textId="09F2383A" w:rsidR="004853F5" w:rsidRDefault="004853F5" w:rsidP="004853F5">
            <w:pPr>
              <w:pStyle w:val="Codigo"/>
              <w:keepNext/>
              <w:widowControl w:val="0"/>
            </w:pPr>
            <w:r>
              <w:t>NUM_QUADRA</w:t>
            </w:r>
            <w:r>
              <w:tab/>
            </w:r>
            <w:r>
              <w:tab/>
            </w:r>
            <w:r>
              <w:tab/>
            </w:r>
            <w:r w:rsidR="007C31C2">
              <w:tab/>
            </w:r>
            <w:r>
              <w:t xml:space="preserve">varchar(3) </w:t>
            </w:r>
          </w:p>
          <w:p w14:paraId="0F32B60F" w14:textId="09DA91CF" w:rsidR="004853F5" w:rsidRDefault="004853F5" w:rsidP="004853F5">
            <w:pPr>
              <w:pStyle w:val="Codigo"/>
              <w:keepNext/>
              <w:widowControl w:val="0"/>
            </w:pPr>
            <w:r>
              <w:t>NUM_FACE</w:t>
            </w:r>
            <w:r>
              <w:tab/>
            </w:r>
            <w:r>
              <w:tab/>
            </w:r>
            <w:r>
              <w:tab/>
            </w:r>
            <w:r w:rsidR="007C31C2">
              <w:tab/>
            </w:r>
            <w:r w:rsidR="007C31C2">
              <w:tab/>
            </w:r>
            <w:r>
              <w:t xml:space="preserve">varchar(3) </w:t>
            </w:r>
          </w:p>
          <w:p w14:paraId="277F07EF" w14:textId="2118751D" w:rsidR="004853F5" w:rsidRDefault="004853F5" w:rsidP="004853F5">
            <w:pPr>
              <w:pStyle w:val="Codigo"/>
              <w:keepNext/>
              <w:widowControl w:val="0"/>
            </w:pPr>
            <w:r>
              <w:t>CEP</w:t>
            </w:r>
            <w:r>
              <w:tab/>
            </w:r>
            <w:r>
              <w:tab/>
            </w:r>
            <w:r>
              <w:tab/>
            </w:r>
            <w:r>
              <w:tab/>
            </w:r>
            <w:r w:rsidR="007C31C2">
              <w:tab/>
            </w:r>
            <w:r>
              <w:t xml:space="preserve">varchar(8) </w:t>
            </w:r>
          </w:p>
          <w:p w14:paraId="4F60354A" w14:textId="77777777" w:rsidR="004853F5" w:rsidRDefault="004853F5" w:rsidP="004853F5">
            <w:pPr>
              <w:pStyle w:val="Codigo"/>
              <w:keepNext/>
              <w:widowControl w:val="0"/>
            </w:pPr>
            <w:r>
              <w:t>DSC_LOCALIDADE</w:t>
            </w:r>
            <w:r>
              <w:tab/>
            </w:r>
            <w:r>
              <w:tab/>
            </w:r>
            <w:r>
              <w:tab/>
              <w:t xml:space="preserve">varchar(50) </w:t>
            </w:r>
          </w:p>
          <w:p w14:paraId="38E92D14" w14:textId="425194E1" w:rsidR="004853F5" w:rsidRDefault="004853F5" w:rsidP="004853F5">
            <w:pPr>
              <w:pStyle w:val="Codigo"/>
              <w:keepNext/>
              <w:widowControl w:val="0"/>
            </w:pPr>
            <w:r>
              <w:t>NOM_TIPO_SEGLOGR</w:t>
            </w:r>
            <w:r>
              <w:tab/>
            </w:r>
            <w:r>
              <w:tab/>
            </w:r>
            <w:r w:rsidR="007C31C2">
              <w:tab/>
            </w:r>
            <w:r>
              <w:t xml:space="preserve">varchar(50) </w:t>
            </w:r>
          </w:p>
          <w:p w14:paraId="64731FE5" w14:textId="4EC9502F" w:rsidR="004853F5" w:rsidRDefault="004853F5" w:rsidP="004853F5">
            <w:pPr>
              <w:pStyle w:val="Codigo"/>
              <w:keepNext/>
              <w:widowControl w:val="0"/>
            </w:pPr>
            <w:r>
              <w:t>NOM_TITULO_SEGLOGR</w:t>
            </w:r>
            <w:r>
              <w:tab/>
            </w:r>
            <w:r>
              <w:tab/>
            </w:r>
            <w:r w:rsidR="007C31C2">
              <w:tab/>
            </w:r>
            <w:r>
              <w:t xml:space="preserve">varchar(50) </w:t>
            </w:r>
          </w:p>
          <w:p w14:paraId="2F9B86E8" w14:textId="1C15E9C0" w:rsidR="004853F5" w:rsidRDefault="004853F5" w:rsidP="004853F5">
            <w:pPr>
              <w:pStyle w:val="Codigo"/>
              <w:keepNext/>
              <w:widowControl w:val="0"/>
            </w:pPr>
            <w:r>
              <w:t>NOM_SEGLOGR</w:t>
            </w:r>
            <w:r>
              <w:tab/>
            </w:r>
            <w:r>
              <w:tab/>
            </w:r>
            <w:r>
              <w:tab/>
            </w:r>
            <w:r w:rsidR="007C31C2">
              <w:tab/>
            </w:r>
            <w:r>
              <w:t xml:space="preserve">varchar(50) </w:t>
            </w:r>
          </w:p>
          <w:p w14:paraId="7C934FA3" w14:textId="0FB539F4" w:rsidR="004853F5" w:rsidRDefault="004853F5" w:rsidP="004853F5">
            <w:pPr>
              <w:pStyle w:val="Codigo"/>
              <w:keepNext/>
              <w:widowControl w:val="0"/>
            </w:pPr>
            <w:r>
              <w:t>NUM_ENDERECO</w:t>
            </w:r>
            <w:r>
              <w:tab/>
            </w:r>
            <w:r>
              <w:tab/>
            </w:r>
            <w:r>
              <w:tab/>
            </w:r>
            <w:r w:rsidR="007C31C2">
              <w:tab/>
            </w:r>
            <w:r>
              <w:t xml:space="preserve">varchar(10) </w:t>
            </w:r>
          </w:p>
          <w:p w14:paraId="3A632CDB" w14:textId="77777777" w:rsidR="004853F5" w:rsidRDefault="004853F5" w:rsidP="004853F5">
            <w:pPr>
              <w:pStyle w:val="Codigo"/>
              <w:keepNext/>
              <w:widowControl w:val="0"/>
            </w:pPr>
            <w:r>
              <w:t>DSC_MODIFICADOR</w:t>
            </w:r>
            <w:r>
              <w:tab/>
            </w:r>
            <w:r>
              <w:tab/>
            </w:r>
            <w:r>
              <w:tab/>
              <w:t xml:space="preserve">varchar(20) </w:t>
            </w:r>
          </w:p>
          <w:p w14:paraId="09BCA527" w14:textId="77777777" w:rsidR="004853F5" w:rsidRDefault="004853F5" w:rsidP="004853F5">
            <w:pPr>
              <w:pStyle w:val="Codigo"/>
              <w:keepNext/>
              <w:widowControl w:val="0"/>
            </w:pPr>
            <w:r>
              <w:t>NOM_COMP_ELEM1</w:t>
            </w:r>
            <w:r>
              <w:tab/>
            </w:r>
            <w:r>
              <w:tab/>
            </w:r>
            <w:r>
              <w:tab/>
              <w:t xml:space="preserve">varchar(20) </w:t>
            </w:r>
          </w:p>
          <w:p w14:paraId="2518899C" w14:textId="77777777" w:rsidR="004853F5" w:rsidRDefault="004853F5" w:rsidP="004853F5">
            <w:pPr>
              <w:pStyle w:val="Codigo"/>
              <w:keepNext/>
              <w:widowControl w:val="0"/>
            </w:pPr>
            <w:r>
              <w:t>VAL_COMP_ELEM1</w:t>
            </w:r>
            <w:r>
              <w:tab/>
            </w:r>
            <w:r>
              <w:tab/>
            </w:r>
            <w:r>
              <w:tab/>
              <w:t xml:space="preserve">varchar(20) </w:t>
            </w:r>
          </w:p>
          <w:p w14:paraId="3963E13E" w14:textId="77777777" w:rsidR="004853F5" w:rsidRDefault="004853F5" w:rsidP="004853F5">
            <w:pPr>
              <w:pStyle w:val="Codigo"/>
              <w:keepNext/>
              <w:widowControl w:val="0"/>
            </w:pPr>
            <w:r>
              <w:t>NOM_COMP_ELEM2</w:t>
            </w:r>
            <w:r>
              <w:tab/>
            </w:r>
            <w:r>
              <w:tab/>
            </w:r>
            <w:r>
              <w:tab/>
              <w:t xml:space="preserve">varchar(20) </w:t>
            </w:r>
          </w:p>
          <w:p w14:paraId="47C4CA82" w14:textId="77777777" w:rsidR="004853F5" w:rsidRDefault="004853F5" w:rsidP="004853F5">
            <w:pPr>
              <w:pStyle w:val="Codigo"/>
              <w:keepNext/>
              <w:widowControl w:val="0"/>
            </w:pPr>
            <w:r>
              <w:t>VAL_COMP_ELEM2</w:t>
            </w:r>
            <w:r>
              <w:tab/>
            </w:r>
            <w:r>
              <w:tab/>
            </w:r>
            <w:r>
              <w:tab/>
              <w:t xml:space="preserve">varchar(20) </w:t>
            </w:r>
          </w:p>
          <w:p w14:paraId="6399C5E6" w14:textId="77777777" w:rsidR="004853F5" w:rsidRDefault="004853F5" w:rsidP="004853F5">
            <w:pPr>
              <w:pStyle w:val="Codigo"/>
              <w:keepNext/>
              <w:widowControl w:val="0"/>
            </w:pPr>
            <w:r>
              <w:t>NOM_COMP_ELEM3</w:t>
            </w:r>
            <w:r>
              <w:tab/>
            </w:r>
            <w:r>
              <w:tab/>
            </w:r>
            <w:r>
              <w:tab/>
              <w:t xml:space="preserve">varchar(20) </w:t>
            </w:r>
          </w:p>
          <w:p w14:paraId="1D49FF3E" w14:textId="77777777" w:rsidR="004853F5" w:rsidRDefault="004853F5" w:rsidP="004853F5">
            <w:pPr>
              <w:pStyle w:val="Codigo"/>
              <w:keepNext/>
              <w:widowControl w:val="0"/>
            </w:pPr>
            <w:r>
              <w:t>VAL_COMP_ELEM3</w:t>
            </w:r>
            <w:r>
              <w:tab/>
            </w:r>
            <w:r>
              <w:tab/>
            </w:r>
            <w:r>
              <w:tab/>
              <w:t xml:space="preserve">varchar(20) </w:t>
            </w:r>
          </w:p>
          <w:p w14:paraId="3AD1BC93" w14:textId="77777777" w:rsidR="004853F5" w:rsidRDefault="004853F5" w:rsidP="004853F5">
            <w:pPr>
              <w:pStyle w:val="Codigo"/>
              <w:keepNext/>
              <w:widowControl w:val="0"/>
            </w:pPr>
            <w:r>
              <w:t>NOM_COMP_ELEM4</w:t>
            </w:r>
            <w:r>
              <w:tab/>
            </w:r>
            <w:r>
              <w:tab/>
            </w:r>
            <w:r>
              <w:tab/>
              <w:t xml:space="preserve">varchar(20) </w:t>
            </w:r>
          </w:p>
          <w:p w14:paraId="1B3C1F15" w14:textId="77777777" w:rsidR="004853F5" w:rsidRDefault="004853F5" w:rsidP="004853F5">
            <w:pPr>
              <w:pStyle w:val="Codigo"/>
              <w:keepNext/>
              <w:widowControl w:val="0"/>
            </w:pPr>
            <w:r>
              <w:t>VAL_COMP_ELEM4</w:t>
            </w:r>
            <w:r>
              <w:tab/>
            </w:r>
            <w:r>
              <w:tab/>
            </w:r>
            <w:r>
              <w:tab/>
              <w:t xml:space="preserve">varchar(20) </w:t>
            </w:r>
          </w:p>
          <w:p w14:paraId="6C812DA3" w14:textId="77777777" w:rsidR="004853F5" w:rsidRDefault="004853F5" w:rsidP="004853F5">
            <w:pPr>
              <w:pStyle w:val="Codigo"/>
              <w:keepNext/>
              <w:widowControl w:val="0"/>
            </w:pPr>
            <w:r>
              <w:t>NOM_COMP_ELEM5</w:t>
            </w:r>
            <w:r>
              <w:tab/>
            </w:r>
            <w:r>
              <w:tab/>
            </w:r>
            <w:r>
              <w:tab/>
              <w:t xml:space="preserve">varchar(20) </w:t>
            </w:r>
          </w:p>
          <w:p w14:paraId="32C0AB38" w14:textId="77777777" w:rsidR="004853F5" w:rsidRDefault="004853F5" w:rsidP="004853F5">
            <w:pPr>
              <w:pStyle w:val="Codigo"/>
              <w:keepNext/>
              <w:widowControl w:val="0"/>
            </w:pPr>
            <w:r>
              <w:t>VAL_COMP_ELEM5</w:t>
            </w:r>
            <w:r>
              <w:tab/>
            </w:r>
            <w:r>
              <w:tab/>
            </w:r>
            <w:r>
              <w:tab/>
              <w:t xml:space="preserve">varchar(20) </w:t>
            </w:r>
          </w:p>
          <w:p w14:paraId="2475577D" w14:textId="430E0EB6" w:rsidR="004853F5" w:rsidRDefault="004853F5" w:rsidP="004853F5">
            <w:pPr>
              <w:pStyle w:val="Codigo"/>
              <w:keepNext/>
              <w:widowControl w:val="0"/>
            </w:pPr>
            <w:r>
              <w:t xml:space="preserve">LATITUDE </w:t>
            </w:r>
            <w:r>
              <w:tab/>
            </w:r>
            <w:r>
              <w:tab/>
            </w:r>
            <w:r>
              <w:tab/>
            </w:r>
            <w:r w:rsidR="007C31C2">
              <w:tab/>
            </w:r>
            <w:r>
              <w:t xml:space="preserve">decimal(10,8) </w:t>
            </w:r>
          </w:p>
          <w:p w14:paraId="44AA2F93" w14:textId="052DA48B" w:rsidR="004853F5" w:rsidRDefault="004853F5" w:rsidP="004853F5">
            <w:pPr>
              <w:pStyle w:val="Codigo"/>
              <w:keepNext/>
              <w:widowControl w:val="0"/>
            </w:pPr>
            <w:r>
              <w:t xml:space="preserve">LONGITUDE </w:t>
            </w:r>
            <w:r>
              <w:tab/>
            </w:r>
            <w:r>
              <w:tab/>
            </w:r>
            <w:r>
              <w:tab/>
            </w:r>
            <w:r w:rsidR="007C31C2">
              <w:tab/>
            </w:r>
            <w:r>
              <w:t xml:space="preserve">decimal(10,8) </w:t>
            </w:r>
          </w:p>
          <w:p w14:paraId="4FEFFA16" w14:textId="398D84D5" w:rsidR="004853F5" w:rsidRDefault="004853F5" w:rsidP="004853F5">
            <w:pPr>
              <w:pStyle w:val="Codigo"/>
              <w:keepNext/>
              <w:widowControl w:val="0"/>
            </w:pPr>
            <w:r>
              <w:t>NV_GEO_COORD</w:t>
            </w:r>
            <w:r>
              <w:tab/>
            </w:r>
            <w:r>
              <w:tab/>
            </w:r>
            <w:r>
              <w:tab/>
            </w:r>
            <w:r w:rsidR="007C31C2">
              <w:tab/>
            </w:r>
            <w:r>
              <w:t xml:space="preserve">varchar(10) </w:t>
            </w:r>
          </w:p>
          <w:p w14:paraId="4459F61C" w14:textId="77A2BF30" w:rsidR="004853F5" w:rsidRDefault="004853F5" w:rsidP="004853F5">
            <w:pPr>
              <w:pStyle w:val="Codigo"/>
              <w:keepNext/>
              <w:widowControl w:val="0"/>
            </w:pPr>
            <w:r>
              <w:t>COD_ESPECIE</w:t>
            </w:r>
            <w:r>
              <w:tab/>
            </w:r>
            <w:r>
              <w:tab/>
            </w:r>
            <w:r>
              <w:tab/>
            </w:r>
            <w:r w:rsidR="007C31C2">
              <w:tab/>
            </w:r>
            <w:r>
              <w:t xml:space="preserve">varchar(10) </w:t>
            </w:r>
          </w:p>
          <w:p w14:paraId="4A435B06" w14:textId="41D731EA" w:rsidR="004853F5" w:rsidRDefault="004853F5" w:rsidP="004853F5">
            <w:pPr>
              <w:pStyle w:val="Codigo"/>
              <w:keepNext/>
              <w:widowControl w:val="0"/>
            </w:pPr>
            <w:r>
              <w:t>DSC_ESTABELECIMENTO</w:t>
            </w:r>
            <w:r>
              <w:tab/>
            </w:r>
            <w:r w:rsidR="007C31C2">
              <w:tab/>
            </w:r>
            <w:r w:rsidR="007C31C2">
              <w:tab/>
            </w:r>
            <w:r>
              <w:t xml:space="preserve">varchar(100) </w:t>
            </w:r>
          </w:p>
          <w:p w14:paraId="1507E0A1" w14:textId="77777777" w:rsidR="004853F5" w:rsidRDefault="004853F5" w:rsidP="004853F5">
            <w:pPr>
              <w:pStyle w:val="Codigo"/>
              <w:keepNext/>
              <w:widowControl w:val="0"/>
            </w:pPr>
            <w:r>
              <w:t>COD_INDICADOR_ESTAB_ENDERECO</w:t>
            </w:r>
            <w:r>
              <w:tab/>
              <w:t xml:space="preserve">varchar(10) </w:t>
            </w:r>
          </w:p>
          <w:p w14:paraId="6A414618" w14:textId="77777777" w:rsidR="004853F5" w:rsidRDefault="004853F5" w:rsidP="004853F5">
            <w:pPr>
              <w:pStyle w:val="Codigo"/>
              <w:keepNext/>
              <w:widowControl w:val="0"/>
            </w:pPr>
            <w:r>
              <w:t>COD_INDICADOR_CONST_ENDERECO</w:t>
            </w:r>
            <w:r>
              <w:tab/>
              <w:t xml:space="preserve">varchar(10) </w:t>
            </w:r>
          </w:p>
          <w:p w14:paraId="652AFD1A" w14:textId="77777777" w:rsidR="004853F5" w:rsidRDefault="004853F5" w:rsidP="004853F5">
            <w:pPr>
              <w:pStyle w:val="Codigo"/>
              <w:keepNext/>
              <w:widowControl w:val="0"/>
            </w:pPr>
            <w:r>
              <w:t>COD_INDICADOR_FINALIDADE_CONST</w:t>
            </w:r>
            <w:r>
              <w:tab/>
              <w:t xml:space="preserve">varchar(10) </w:t>
            </w:r>
          </w:p>
          <w:p w14:paraId="71DF2B44" w14:textId="3D3CCE59" w:rsidR="00DD6204" w:rsidRDefault="004853F5" w:rsidP="004853F5">
            <w:pPr>
              <w:pStyle w:val="Codigo"/>
              <w:keepNext/>
              <w:widowControl w:val="0"/>
            </w:pPr>
            <w:r>
              <w:t>COD_TIPO_ESPECI</w:t>
            </w:r>
            <w:r>
              <w:tab/>
            </w:r>
            <w:r>
              <w:tab/>
            </w:r>
            <w:r>
              <w:tab/>
              <w:t>varchar(10)</w:t>
            </w:r>
          </w:p>
        </w:tc>
      </w:tr>
    </w:tbl>
    <w:p w14:paraId="22499953" w14:textId="2EA1D27C" w:rsidR="00DD6204" w:rsidRDefault="0015547F" w:rsidP="008872BA">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4E1CB8">
      <w:pPr>
        <w:pStyle w:val="Ttulo4"/>
      </w:pPr>
      <w:r>
        <w:lastRenderedPageBreak/>
        <w:t>Tabela CN_PONTOS_UNICOS</w:t>
      </w:r>
    </w:p>
    <w:p w14:paraId="081C20E3" w14:textId="4FF14697" w:rsidR="006D3D4B" w:rsidRDefault="00AB6E0A" w:rsidP="004E1CB8">
      <w:pPr>
        <w:pStyle w:val="Ttulo4"/>
      </w:pPr>
      <w:r w:rsidRPr="00AB6E0A">
        <w:rPr>
          <w:rFonts w:eastAsiaTheme="minorHAnsi"/>
        </w:rPr>
        <w:t>Após a etapa de ingestão na tabela CN_PONTOS, os dados são submetidos a um</w:t>
      </w:r>
      <w:r>
        <w:rPr>
          <w:rFonts w:eastAsiaTheme="minorHAnsi"/>
        </w:rPr>
        <w:t xml:space="preserve">a sequência </w:t>
      </w:r>
      <w:r w:rsidRPr="00AB6E0A">
        <w:rPr>
          <w:rFonts w:eastAsiaTheme="minorHAnsi"/>
        </w:rPr>
        <w:t>de transformaç</w:t>
      </w:r>
      <w:r w:rsidR="001A1F49">
        <w:rPr>
          <w:rFonts w:eastAsiaTheme="minorHAnsi"/>
        </w:rPr>
        <w:t>ões</w:t>
      </w:r>
      <w:r w:rsidRPr="00AB6E0A">
        <w:rPr>
          <w:rFonts w:eastAsiaTheme="minorHAnsi"/>
        </w:rPr>
        <w:t xml:space="preserve"> </w:t>
      </w:r>
      <w:r w:rsidR="001A1F49">
        <w:rPr>
          <w:rFonts w:eastAsiaTheme="minorHAnsi"/>
        </w:rPr>
        <w:t xml:space="preserve">por meio de consultas </w:t>
      </w:r>
      <w:r w:rsidRPr="00AB6E0A">
        <w:rPr>
          <w:rFonts w:eastAsiaTheme="minorHAnsi"/>
        </w:rPr>
        <w:t xml:space="preserve">SQL. Este processo compreende a filtragem de registros por critérios de acurácia posicional, a projeção de atributos essenciais e a normalização de </w:t>
      </w:r>
      <w:r w:rsidRPr="006D13E6">
        <w:rPr>
          <w:rFonts w:eastAsiaTheme="minorHAnsi"/>
        </w:rPr>
        <w:t>strings</w:t>
      </w:r>
      <w:r w:rsidRPr="00AB6E0A">
        <w:rPr>
          <w:rFonts w:eastAsiaTheme="minorHAnsi"/>
        </w:rPr>
        <w:t>. A consolidação da base é finalizada com a eliminação de redundâncias através da seleção de registros únicos (</w:t>
      </w:r>
      <w:r w:rsidRPr="006D13E6">
        <w:rPr>
          <w:rFonts w:eastAsiaTheme="minorHAnsi"/>
        </w:rPr>
        <w:t>select distinct</w:t>
      </w:r>
      <w:r w:rsidRPr="00AB6E0A">
        <w:rPr>
          <w:rFonts w:eastAsiaTheme="minorHAnsi"/>
        </w:rPr>
        <w:t xml:space="preserve">), resultando em uma estrutura otimizada. </w:t>
      </w:r>
      <w:r w:rsidR="007B0338">
        <w:rPr>
          <w:rFonts w:eastAsiaTheme="minorHAnsi"/>
        </w:rPr>
        <w:t>A consulta que cria</w:t>
      </w:r>
      <w:r w:rsidR="00D01BA2">
        <w:rPr>
          <w:rFonts w:eastAsiaTheme="minorHAnsi"/>
        </w:rPr>
        <w:t xml:space="preserve"> a</w:t>
      </w:r>
      <w:r w:rsidRPr="00AB6E0A">
        <w:rPr>
          <w:rFonts w:eastAsiaTheme="minorHAnsi"/>
        </w:rPr>
        <w:t xml:space="preserve"> tabela </w:t>
      </w:r>
      <w:r w:rsidR="00D01BA2">
        <w:rPr>
          <w:rFonts w:eastAsiaTheme="minorHAnsi"/>
        </w:rPr>
        <w:t>otimizada</w:t>
      </w:r>
      <w:r w:rsidRPr="00AB6E0A">
        <w:rPr>
          <w:rFonts w:eastAsiaTheme="minorHAnsi"/>
        </w:rPr>
        <w:t xml:space="preserve">, denominada CN_PONTOS_UNICOS, </w:t>
      </w:r>
      <w:r w:rsidR="00D01BA2">
        <w:rPr>
          <w:rFonts w:eastAsiaTheme="minorHAnsi"/>
        </w:rPr>
        <w:t xml:space="preserve">é detalhada </w:t>
      </w:r>
      <w:r w:rsidRPr="00AB6E0A">
        <w:rPr>
          <w:rFonts w:eastAsiaTheme="minorHAnsi"/>
        </w:rPr>
        <w:t>no</w:t>
      </w:r>
      <w:r>
        <w:rPr>
          <w:rFonts w:eastAsiaTheme="minorHAnsi"/>
        </w:rPr>
        <w:t xml:space="preserve"> </w:t>
      </w:r>
      <w:r w:rsidR="00CE2609" w:rsidRPr="00EE2BC9">
        <w:fldChar w:fldCharType="begin"/>
      </w:r>
      <w:r w:rsidR="00CE2609" w:rsidRPr="00EE2BC9">
        <w:instrText xml:space="preserve"> REF _Ref210804241 \h </w:instrText>
      </w:r>
      <w:r w:rsidR="00EE2BC9" w:rsidRPr="00EE2BC9">
        <w:instrText xml:space="preserve"> \* MERGEFORMAT </w:instrText>
      </w:r>
      <w:r w:rsidR="00CE2609" w:rsidRPr="00EE2BC9">
        <w:fldChar w:fldCharType="separate"/>
      </w:r>
      <w:r w:rsidR="00D62A32">
        <w:t xml:space="preserve">Quadro </w:t>
      </w:r>
      <w:r w:rsidR="00D62A32">
        <w:rPr>
          <w:noProof/>
        </w:rPr>
        <w:t>10</w:t>
      </w:r>
      <w:r w:rsidR="00CE2609" w:rsidRPr="00EE2BC9">
        <w:fldChar w:fldCharType="end"/>
      </w:r>
      <w:r w:rsidR="006D3D4B" w:rsidRPr="00EE2BC9">
        <w:t>.</w:t>
      </w:r>
    </w:p>
    <w:p w14:paraId="480C19F2" w14:textId="5594FAF3" w:rsidR="00CE2609" w:rsidRDefault="00CE2609" w:rsidP="008872BA">
      <w:pPr>
        <w:pStyle w:val="Legenda"/>
      </w:pPr>
      <w:bookmarkStart w:id="18" w:name="_Ref210804241"/>
      <w:r>
        <w:t xml:space="preserve">Quadro </w:t>
      </w:r>
      <w:fldSimple w:instr=" SEQ Quadro \* ARABIC ">
        <w:r w:rsidR="00D62A32">
          <w:rPr>
            <w:noProof/>
          </w:rPr>
          <w:t>10</w:t>
        </w:r>
      </w:fldSimple>
      <w:bookmarkEnd w:id="18"/>
      <w:r>
        <w:rPr>
          <w:noProof/>
        </w:rPr>
        <w:t xml:space="preserve">: </w:t>
      </w:r>
      <w:r w:rsidRPr="008C25BD">
        <w:rPr>
          <w:noProof/>
        </w:rPr>
        <w:t>Código SQL para criação da tabela CN_PONTOS_UNICOS</w:t>
      </w:r>
      <w:r w:rsidR="00DC7A9A">
        <w:rPr>
          <w:noProof/>
        </w:rPr>
        <w:t xml:space="preserve"> </w:t>
      </w:r>
      <w:r w:rsidR="00997EF5" w:rsidRPr="00047156">
        <w:rPr>
          <w:rStyle w:val="Refdenotaderodap"/>
        </w:rPr>
        <w:footnoteReference w:id="5"/>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t xml:space="preserve">  </w:t>
            </w:r>
            <w:r w:rsidRPr="00D90B42">
              <w:rPr>
                <w:lang w:val="es-ES"/>
              </w:rPr>
              <w:t>COD_MUNICIPIO        VARCHAR(7),</w:t>
            </w:r>
          </w:p>
          <w:p w14:paraId="59CF865C" w14:textId="77777777" w:rsidR="00D90B42" w:rsidRPr="00D90B42" w:rsidRDefault="00D90B42" w:rsidP="00D90B42">
            <w:pPr>
              <w:pStyle w:val="Codigo"/>
              <w:rPr>
                <w:lang w:val="es-ES"/>
              </w:rPr>
            </w:pPr>
            <w:r w:rsidRPr="00D90B42">
              <w:rPr>
                <w:lang w:val="es-ES"/>
              </w:rPr>
              <w:t xml:space="preserve">  COD_UNICO_ENDERECO   VARCHAR(20),</w:t>
            </w:r>
          </w:p>
          <w:p w14:paraId="09626AAA" w14:textId="77777777" w:rsidR="00D90B42" w:rsidRDefault="00D90B42" w:rsidP="00D90B42">
            <w:pPr>
              <w:pStyle w:val="Codigo"/>
            </w:pPr>
            <w:r w:rsidRPr="00D90B42">
              <w:rPr>
                <w:lang w:val="es-ES"/>
              </w:rPr>
              <w:t xml:space="preserve">  </w:t>
            </w:r>
            <w:r>
              <w:t>ID_QUADRA            VARCHAR(19),</w:t>
            </w:r>
          </w:p>
          <w:p w14:paraId="1FA2BD2C" w14:textId="77777777" w:rsidR="00D90B42" w:rsidRDefault="00D90B42" w:rsidP="00D90B42">
            <w:pPr>
              <w:pStyle w:val="Codigo"/>
            </w:pPr>
            <w:r>
              <w:t xml:space="preserve">  ID_FACE              VARCHAR(22),</w:t>
            </w:r>
          </w:p>
          <w:p w14:paraId="41400A6A" w14:textId="77777777" w:rsidR="00D90B42" w:rsidRDefault="00D90B42" w:rsidP="00D90B42">
            <w:pPr>
              <w:pStyle w:val="Codigo"/>
            </w:pPr>
            <w:r>
              <w:t xml:space="preserve">  NOM_LOGRADOURO       VARCHAR(250),</w:t>
            </w:r>
          </w:p>
          <w:p w14:paraId="50DC5EA5" w14:textId="77777777" w:rsidR="00D90B42" w:rsidRDefault="00D90B42" w:rsidP="00D90B42">
            <w:pPr>
              <w:pStyle w:val="Codigo"/>
            </w:pPr>
            <w:r>
              <w:t xml:space="preserve">  NUM_ENDERECO         VARCHAR(10),</w:t>
            </w:r>
          </w:p>
          <w:p w14:paraId="3127CD7D" w14:textId="77777777" w:rsidR="00D90B42" w:rsidRDefault="00D90B42" w:rsidP="00D90B42">
            <w:pPr>
              <w:pStyle w:val="Codigo"/>
            </w:pPr>
            <w:r>
              <w:t xml:space="preserve">  LATITUDE             DECIMAL(10,8),</w:t>
            </w:r>
          </w:p>
          <w:p w14:paraId="5F02FD50" w14:textId="77777777" w:rsidR="00D90B42" w:rsidRDefault="00D90B42" w:rsidP="00D90B42">
            <w:pPr>
              <w:pStyle w:val="Codigo"/>
            </w:pPr>
            <w:r>
              <w:t xml:space="preserve">  LONGITUDE            DECIMAL(11,8),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8872BA">
      <w:pPr>
        <w:pStyle w:val="Legenda"/>
      </w:pPr>
      <w:r>
        <w:t>Elaboração: Os autores</w:t>
      </w:r>
      <w:r w:rsidR="0063382C">
        <w:t xml:space="preserve"> (2025)</w:t>
      </w:r>
    </w:p>
    <w:p w14:paraId="7A96DB85" w14:textId="77777777" w:rsidR="00850550" w:rsidRPr="00850550" w:rsidRDefault="00850550" w:rsidP="00850550"/>
    <w:p w14:paraId="5A23B043" w14:textId="66958619" w:rsidR="00416CA0" w:rsidRDefault="0087611E" w:rsidP="006D3D4B">
      <w:r w:rsidRPr="0087611E">
        <w:t xml:space="preserve">Embora a carga da tabela CN_PONTOS_UNICOS possa ser executada por meio de uma instrução </w:t>
      </w:r>
      <w:r w:rsidRPr="009C044C">
        <w:rPr>
          <w:i/>
          <w:iCs/>
        </w:rPr>
        <w:t>SQL</w:t>
      </w:r>
      <w:r w:rsidRPr="0087611E">
        <w:t xml:space="preserve">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D62A32">
        <w:t xml:space="preserve">Quadro </w:t>
      </w:r>
      <w:r w:rsidR="00D62A32">
        <w:rPr>
          <w:noProof/>
        </w:rPr>
        <w:t>11</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7547ECFC" w:rsidR="00045E61" w:rsidRDefault="00300CB6" w:rsidP="00B54900">
      <w:pPr>
        <w:pStyle w:val="PargrafodaLista"/>
        <w:numPr>
          <w:ilvl w:val="0"/>
          <w:numId w:val="33"/>
        </w:numPr>
      </w:pPr>
      <w:r w:rsidRPr="00300CB6">
        <w:rPr>
          <w:b/>
          <w:bCs/>
        </w:rPr>
        <w:t>Filtragem por Acurácia Posicional</w:t>
      </w:r>
      <w:r w:rsidRPr="00300CB6">
        <w:t>:</w:t>
      </w:r>
      <w:r>
        <w:t xml:space="preserve"> A cláusula WHERE NV_GEO_COORD &lt;</w:t>
      </w:r>
      <w:r w:rsidR="0084507A">
        <w:t>=</w:t>
      </w:r>
      <w:r>
        <w:t xml:space="preserve"> '</w:t>
      </w:r>
      <w:r w:rsidR="0084507A">
        <w:t>3</w:t>
      </w:r>
      <w:r>
        <w:t xml:space="preserve">' atua como um filtro de qualidade cartográfica. </w:t>
      </w:r>
      <w:r w:rsidR="009C044C">
        <w:t>Segundo o</w:t>
      </w:r>
      <w:r>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068D5DBF" w:rsidR="005B3AE0" w:rsidRDefault="00B801B3" w:rsidP="00B54900">
      <w:pPr>
        <w:pStyle w:val="PargrafodaLista"/>
        <w:numPr>
          <w:ilvl w:val="0"/>
          <w:numId w:val="33"/>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w:t>
      </w:r>
      <w:r w:rsidR="00284FAE">
        <w:lastRenderedPageBreak/>
        <w:t xml:space="preserve">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D62A32">
        <w:t xml:space="preserve">Quadro </w:t>
      </w:r>
      <w:r w:rsidR="00D62A32">
        <w:rPr>
          <w:noProof/>
        </w:rPr>
        <w:t>12</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7E19861A" w:rsidR="00045E61" w:rsidRDefault="00D500CA" w:rsidP="00B54900">
      <w:pPr>
        <w:pStyle w:val="PargrafodaLista"/>
        <w:numPr>
          <w:ilvl w:val="0"/>
          <w:numId w:val="33"/>
        </w:numPr>
      </w:pPr>
      <w:r w:rsidRPr="00C62BEA">
        <w:rPr>
          <w:b/>
          <w:bCs/>
        </w:rPr>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D62A32">
        <w:t xml:space="preserve">Quadro </w:t>
      </w:r>
      <w:r w:rsidR="00D62A32">
        <w:rPr>
          <w:noProof/>
        </w:rPr>
        <w:t>12</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49B17765" w:rsidR="003C7931" w:rsidRDefault="003C7931" w:rsidP="008872BA">
      <w:pPr>
        <w:pStyle w:val="Legenda"/>
      </w:pPr>
      <w:bookmarkStart w:id="19" w:name="_Ref219012017"/>
      <w:r>
        <w:t xml:space="preserve">Quadro </w:t>
      </w:r>
      <w:fldSimple w:instr=" SEQ Quadro \* ARABIC ">
        <w:r w:rsidR="00D62A32">
          <w:rPr>
            <w:noProof/>
          </w:rPr>
          <w:t>11</w:t>
        </w:r>
      </w:fldSimple>
      <w:bookmarkStart w:id="20" w:name="_Ref219012844"/>
      <w:bookmarkEnd w:id="19"/>
      <w:r>
        <w:t>: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ED51AF" w:rsidRDefault="0031615D" w:rsidP="00343385">
            <w:pPr>
              <w:pStyle w:val="Codigo"/>
              <w:keepNext/>
              <w:widowControl w:val="0"/>
              <w:rPr>
                <w:b/>
                <w:bCs/>
                <w:lang w:val="en-US"/>
              </w:rPr>
            </w:pPr>
            <w:r w:rsidRPr="00ED51AF">
              <w:rPr>
                <w:b/>
                <w:bCs/>
                <w:lang w:val="en-US"/>
              </w:rPr>
              <w:t>-- MySQL</w:t>
            </w:r>
            <w:r w:rsidR="00FC7DBD" w:rsidRPr="00ED51AF">
              <w:rPr>
                <w:b/>
                <w:bCs/>
                <w:lang w:val="en-US"/>
              </w:rPr>
              <w:t>/MariaDB 10.2</w:t>
            </w:r>
            <w:r w:rsidR="00FC7DBD" w:rsidRPr="00EC189F">
              <w:rPr>
                <w:rStyle w:val="Refdenotaderodap"/>
                <w:b/>
                <w:bCs/>
              </w:rPr>
              <w:footnoteReference w:id="6"/>
            </w:r>
          </w:p>
          <w:p w14:paraId="6BE7BBFF" w14:textId="77777777" w:rsidR="003C7931" w:rsidRPr="00ED51AF" w:rsidRDefault="003C7931" w:rsidP="00343385">
            <w:pPr>
              <w:pStyle w:val="Codigo"/>
              <w:keepNext/>
              <w:widowControl w:val="0"/>
              <w:rPr>
                <w:lang w:val="en-US"/>
              </w:rPr>
            </w:pPr>
            <w:r w:rsidRPr="00ED51AF">
              <w:rPr>
                <w:lang w:val="en-US"/>
              </w:rPr>
              <w:t>CREATE TABLE TMP_ENDERECOS_BASE AS</w:t>
            </w:r>
          </w:p>
          <w:p w14:paraId="34240B9D" w14:textId="77777777" w:rsidR="003C7931" w:rsidRPr="00ED51AF" w:rsidRDefault="003C7931" w:rsidP="00343385">
            <w:pPr>
              <w:pStyle w:val="Codigo"/>
              <w:keepNext/>
              <w:widowControl w:val="0"/>
              <w:rPr>
                <w:lang w:val="en-US"/>
              </w:rPr>
            </w:pPr>
            <w:r w:rsidRPr="00ED51AF">
              <w:rPr>
                <w:lang w:val="en-US"/>
              </w:rPr>
              <w:t xml:space="preserve">SELECT </w:t>
            </w:r>
          </w:p>
          <w:p w14:paraId="65DE681D" w14:textId="77777777" w:rsidR="003C7931" w:rsidRPr="003C7931" w:rsidRDefault="003C7931" w:rsidP="00343385">
            <w:pPr>
              <w:pStyle w:val="Codigo"/>
              <w:keepNext/>
              <w:widowControl w:val="0"/>
              <w:rPr>
                <w:lang w:val="es-ES"/>
              </w:rPr>
            </w:pPr>
            <w:r w:rsidRPr="00ED51AF">
              <w:rPr>
                <w:lang w:val="en-US"/>
              </w:rPr>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r w:rsidRPr="009A3B26">
              <w:rPr>
                <w:color w:val="385623" w:themeColor="accent6" w:themeShade="80"/>
              </w:rPr>
              <w:t>CONCAT(COD_SETOR, LPAD(NUM_QUADRA, 3, '0')) AS ID_QUADRA,</w:t>
            </w:r>
          </w:p>
          <w:p w14:paraId="7ED69147" w14:textId="77777777" w:rsidR="003C7931" w:rsidRPr="005965B5" w:rsidRDefault="003C7931" w:rsidP="00343385">
            <w:pPr>
              <w:pStyle w:val="Codigo"/>
              <w:keepNext/>
              <w:widowControl w:val="0"/>
            </w:pPr>
            <w:r w:rsidRPr="005965B5">
              <w:t xml:space="preserve">  </w:t>
            </w:r>
            <w:r w:rsidRPr="009A3B26">
              <w:rPr>
                <w:color w:val="1F3864" w:themeColor="accent5" w:themeShade="80"/>
              </w:rPr>
              <w:t>CONCAT(COD_SETOR, LPAD(NUM_QUADRA, 3, '0'), LPAD(NUM_FACE,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r w:rsidRPr="009A3B26">
              <w:rPr>
                <w:color w:val="806000" w:themeColor="accent4" w:themeShade="80"/>
              </w:rPr>
              <w:t>TRIM(</w:t>
            </w:r>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CONCAT_WS('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NULLIF(TRIM(NOM_TITULO_SEGLOGR),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614B8B37" w:rsidR="003C7931" w:rsidRPr="001263B6" w:rsidRDefault="003C7931" w:rsidP="00343385">
            <w:pPr>
              <w:pStyle w:val="Codigo"/>
              <w:keepNext/>
              <w:widowControl w:val="0"/>
              <w:rPr>
                <w:lang w:val="en-US"/>
              </w:rPr>
            </w:pPr>
            <w:r w:rsidRPr="005965B5">
              <w:t>WHERE NV_GEO_COORD &lt;</w:t>
            </w:r>
            <w:r w:rsidR="0084507A">
              <w:t>=</w:t>
            </w:r>
            <w:r w:rsidRPr="005965B5">
              <w:t xml:space="preserve"> '</w:t>
            </w:r>
            <w:r w:rsidR="0084507A">
              <w:t>3</w:t>
            </w:r>
            <w:r w:rsidRPr="005965B5">
              <w:t>';</w:t>
            </w:r>
          </w:p>
        </w:tc>
      </w:tr>
    </w:tbl>
    <w:p w14:paraId="7CF2ACAE" w14:textId="7F38F5CF" w:rsidR="003C7931" w:rsidRDefault="003C7931" w:rsidP="008872BA">
      <w:pPr>
        <w:pStyle w:val="Legenda"/>
      </w:pPr>
      <w:r>
        <w:t>Elaboração: Os autores</w:t>
      </w:r>
      <w:r w:rsidR="00FD2962">
        <w:t xml:space="preserve"> (2025)</w:t>
      </w:r>
    </w:p>
    <w:p w14:paraId="7B88388A" w14:textId="77777777" w:rsidR="003C7931" w:rsidRDefault="003C7931" w:rsidP="008872BA">
      <w:pPr>
        <w:pStyle w:val="Legenda"/>
      </w:pPr>
    </w:p>
    <w:p w14:paraId="0C00C460" w14:textId="768732F2" w:rsidR="009027E7" w:rsidRDefault="009027E7" w:rsidP="008872BA">
      <w:pPr>
        <w:pStyle w:val="Legenda"/>
      </w:pPr>
      <w:bookmarkStart w:id="21" w:name="_Ref219013027"/>
      <w:r>
        <w:t xml:space="preserve">Quadro </w:t>
      </w:r>
      <w:fldSimple w:instr=" SEQ Quadro \* ARABIC ">
        <w:r w:rsidR="00D62A32">
          <w:rPr>
            <w:noProof/>
          </w:rPr>
          <w:t>12</w:t>
        </w:r>
      </w:fldSimple>
      <w:bookmarkEnd w:id="20"/>
      <w:bookmarkEnd w:id="21"/>
      <w:r>
        <w:t>: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NOM_TITULO_SEGLOGR + NOM_SEGLOGR</w:t>
            </w:r>
          </w:p>
        </w:tc>
      </w:tr>
    </w:tbl>
    <w:p w14:paraId="21801E53" w14:textId="53D76CCD" w:rsidR="00123B9F" w:rsidRDefault="00123B9F" w:rsidP="008872BA">
      <w:pPr>
        <w:pStyle w:val="Legenda"/>
      </w:pPr>
      <w:r>
        <w:t>Elaboração: Os autores</w:t>
      </w:r>
      <w:r w:rsidR="00786449">
        <w:t xml:space="preserve"> (2025)</w:t>
      </w:r>
    </w:p>
    <w:p w14:paraId="7ECB7768" w14:textId="77777777" w:rsidR="00045E61" w:rsidRDefault="00045E61" w:rsidP="00045E61"/>
    <w:p w14:paraId="1C345A29" w14:textId="4C83AB77"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D62A32">
        <w:t xml:space="preserve">Quadro </w:t>
      </w:r>
      <w:r w:rsidR="00D62A32">
        <w:rPr>
          <w:noProof/>
        </w:rPr>
        <w:t>13</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w:t>
      </w:r>
      <w:r w:rsidR="00167B13" w:rsidRPr="00167B13">
        <w:lastRenderedPageBreak/>
        <w:t>característica dos microdados do CNEFE, onde edifícios multi</w:t>
      </w:r>
      <w:r w:rsidR="00FD2962">
        <w:t>-</w:t>
      </w:r>
      <w:r w:rsidR="00167B13" w:rsidRPr="00167B13">
        <w:t xml:space="preserve">residenciais geram centenas de pontos sobrepostos. O resultado é uma base de dados otimizada, na qual 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3A080575" w:rsidR="00C849D0" w:rsidRDefault="00C849D0" w:rsidP="00045E61">
      <w:r>
        <w:t xml:space="preserve">Além de garantir </w:t>
      </w:r>
      <w:r w:rsidR="004E424F">
        <w:t>a unicidade dos registros</w:t>
      </w:r>
      <w:r w:rsidR="00A15FE1">
        <w:t>,</w:t>
      </w:r>
      <w:r w:rsidR="004E424F">
        <w:t xml:space="preserve"> o código SQL apresentado no </w:t>
      </w:r>
      <w:r w:rsidR="004E424F">
        <w:fldChar w:fldCharType="begin"/>
      </w:r>
      <w:r w:rsidR="004E424F">
        <w:instrText xml:space="preserve"> REF _Ref219017416 \h </w:instrText>
      </w:r>
      <w:r w:rsidR="004E424F">
        <w:fldChar w:fldCharType="separate"/>
      </w:r>
      <w:r w:rsidR="00D62A32">
        <w:t xml:space="preserve">Quadro </w:t>
      </w:r>
      <w:r w:rsidR="00D62A32">
        <w:rPr>
          <w:noProof/>
        </w:rPr>
        <w:t>13</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A inclusão do atributo COD_UNICO_ENDERECO_REF através da função de agregação MIN()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41274D22" w14:textId="291B6F67" w:rsidR="00905130" w:rsidRDefault="00905130" w:rsidP="008872BA">
      <w:pPr>
        <w:pStyle w:val="Legenda"/>
      </w:pPr>
      <w:bookmarkStart w:id="22" w:name="_Ref219017416"/>
      <w:r>
        <w:lastRenderedPageBreak/>
        <w:t xml:space="preserve">Quadro </w:t>
      </w:r>
      <w:fldSimple w:instr=" SEQ Quadro \* ARABIC ">
        <w:r w:rsidR="00D62A32">
          <w:rPr>
            <w:noProof/>
          </w:rPr>
          <w:t>13</w:t>
        </w:r>
      </w:fldSimple>
      <w:bookmarkEnd w:id="22"/>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MySQL/MariaDB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LATITUDE_MEDIA,</w:t>
            </w:r>
          </w:p>
          <w:p w14:paraId="2F5A4A1B" w14:textId="77777777" w:rsidR="007D4618" w:rsidRDefault="007D4618" w:rsidP="007D4618">
            <w:pPr>
              <w:pStyle w:val="Codigo"/>
              <w:keepNext/>
              <w:widowControl w:val="0"/>
            </w:pPr>
            <w:r>
              <w:t xml:space="preserve">    AVG(LONGITUDE) AS LONGITUDE_MEDIA,</w:t>
            </w:r>
          </w:p>
          <w:p w14:paraId="35D9CD58" w14:textId="77777777" w:rsidR="007D4618" w:rsidRDefault="007D4618" w:rsidP="007D4618">
            <w:pPr>
              <w:pStyle w:val="Codigo"/>
              <w:keepNext/>
              <w:widowControl w:val="0"/>
            </w:pPr>
            <w:r>
              <w:t xml:space="preserve">    COUNT(*)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57E1A154" w14:textId="77777777" w:rsidR="007D4618" w:rsidRPr="007D4618" w:rsidRDefault="007D4618" w:rsidP="007D4618">
            <w:pPr>
              <w:pStyle w:val="Codigo"/>
              <w:keepNext/>
              <w:widowControl w:val="0"/>
              <w:rPr>
                <w:lang w:val="en-US"/>
              </w:rPr>
            </w:pPr>
            <w:r w:rsidRPr="007D4618">
              <w:rPr>
                <w:lang w:val="en-US"/>
              </w:rPr>
              <w:t xml:space="preserve">        GROUP_CONCAT(ID_QUADRA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31B1F5B3" w14:textId="77777777" w:rsidR="007D4618" w:rsidRPr="007D4618" w:rsidRDefault="007D4618" w:rsidP="007D4618">
            <w:pPr>
              <w:pStyle w:val="Codigo"/>
              <w:keepNext/>
              <w:widowControl w:val="0"/>
              <w:rPr>
                <w:lang w:val="en-US"/>
              </w:rPr>
            </w:pPr>
            <w:r w:rsidRPr="007D4618">
              <w:rPr>
                <w:lang w:val="en-US"/>
              </w:rPr>
              <w:t xml:space="preserve">        GROUP_CONCAT(ID_FACE ORDER BY ID_FACE SEPARATOR ','), </w:t>
            </w:r>
          </w:p>
          <w:p w14:paraId="132B9F2F" w14:textId="77777777" w:rsidR="007D4618" w:rsidRPr="00ED51AF" w:rsidRDefault="007D4618" w:rsidP="007D4618">
            <w:pPr>
              <w:pStyle w:val="Codigo"/>
              <w:keepNext/>
              <w:widowControl w:val="0"/>
              <w:rPr>
                <w:lang w:val="en-US"/>
              </w:rPr>
            </w:pPr>
            <w:r w:rsidRPr="007D4618">
              <w:rPr>
                <w:lang w:val="en-US"/>
              </w:rPr>
              <w:t xml:space="preserve">        </w:t>
            </w:r>
            <w:r w:rsidRPr="00ED51AF">
              <w:rPr>
                <w:lang w:val="en-US"/>
              </w:rPr>
              <w:t>',', 1</w:t>
            </w:r>
          </w:p>
          <w:p w14:paraId="0B8688AC" w14:textId="77777777" w:rsidR="007D4618" w:rsidRPr="00ED51AF" w:rsidRDefault="007D4618" w:rsidP="007D4618">
            <w:pPr>
              <w:pStyle w:val="Codigo"/>
              <w:keepNext/>
              <w:widowControl w:val="0"/>
              <w:rPr>
                <w:lang w:val="en-US"/>
              </w:rPr>
            </w:pPr>
            <w:r w:rsidRPr="00ED51AF">
              <w:rPr>
                <w:lang w:val="en-US"/>
              </w:rPr>
              <w:t xml:space="preserve">    ) AS ID_FACE_MODA,</w:t>
            </w:r>
          </w:p>
          <w:p w14:paraId="4335E39C" w14:textId="77777777" w:rsidR="007D4618" w:rsidRPr="00ED51AF" w:rsidRDefault="007D4618" w:rsidP="007D4618">
            <w:pPr>
              <w:pStyle w:val="Codigo"/>
              <w:keepNext/>
              <w:widowControl w:val="0"/>
              <w:rPr>
                <w:lang w:val="en-US"/>
              </w:rPr>
            </w:pPr>
            <w:r w:rsidRPr="00ED51AF">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8872BA">
      <w:pPr>
        <w:pStyle w:val="Legenda"/>
      </w:pPr>
      <w:r>
        <w:t>Elaboração: Os autores</w:t>
      </w:r>
      <w:r w:rsidR="00786449">
        <w:t xml:space="preserve"> (2025)</w:t>
      </w:r>
    </w:p>
    <w:p w14:paraId="6B1EA582" w14:textId="77777777" w:rsidR="000628D4" w:rsidRPr="00384E0F" w:rsidRDefault="000628D4" w:rsidP="00045E61"/>
    <w:p w14:paraId="4FC256C1" w14:textId="49EC5B99"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w:t>
      </w:r>
      <w:r w:rsidR="00A2174E">
        <w:t xml:space="preserve"> </w:t>
      </w:r>
      <w:r w:rsidR="00BD3408">
        <w:t>(</w:t>
      </w:r>
      <w:r w:rsidR="00304970">
        <w:fldChar w:fldCharType="begin"/>
      </w:r>
      <w:r w:rsidR="00304970">
        <w:instrText xml:space="preserve"> REF _Ref219707026 \h </w:instrText>
      </w:r>
      <w:r w:rsidR="00304970">
        <w:fldChar w:fldCharType="separate"/>
      </w:r>
      <w:r w:rsidR="00D62A32">
        <w:t xml:space="preserve">Quadro </w:t>
      </w:r>
      <w:r w:rsidR="00D62A32">
        <w:rPr>
          <w:noProof/>
        </w:rPr>
        <w:t>14</w:t>
      </w:r>
      <w:r w:rsidR="00304970">
        <w:fldChar w:fldCharType="end"/>
      </w:r>
      <w:r w:rsidR="00BD3408">
        <w:t>)</w:t>
      </w:r>
      <w:r w:rsidRPr="00FE7411">
        <w:t>. A lógica operacional baseia-se em três pilares:</w:t>
      </w:r>
    </w:p>
    <w:p w14:paraId="61219773" w14:textId="77777777" w:rsidR="008D2CA6" w:rsidRDefault="008D2CA6" w:rsidP="008D2CA6">
      <w:pPr>
        <w:pStyle w:val="PargrafodaLista"/>
        <w:numPr>
          <w:ilvl w:val="0"/>
          <w:numId w:val="17"/>
        </w:numPr>
      </w:pPr>
      <w:r w:rsidRPr="00FC46D5">
        <w:rPr>
          <w:b/>
          <w:bCs/>
        </w:rPr>
        <w:t>Instanciação do Objeto Geográfico</w:t>
      </w:r>
      <w:r w:rsidRPr="00AC0766">
        <w:t>:</w:t>
      </w:r>
      <w:r>
        <w:t xml:space="preserve">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Default="002E2032" w:rsidP="001A7A32">
      <w:pPr>
        <w:pStyle w:val="PargrafodaLista"/>
        <w:numPr>
          <w:ilvl w:val="0"/>
          <w:numId w:val="17"/>
        </w:numPr>
      </w:pPr>
      <w:r w:rsidRPr="002E2032">
        <w:rPr>
          <w:b/>
          <w:bCs/>
        </w:rPr>
        <w:t>Consolidação de Dados</w:t>
      </w:r>
      <w:r>
        <w:t>: O mapeamento das colunas assegura que as alterações gerada</w:t>
      </w:r>
      <w:r w:rsidR="00A2174E">
        <w:t>s</w:t>
      </w:r>
      <w:r>
        <w:t xml:space="preserve"> nas etapas anteriores sejam preservadas. O uso do COD_UNICO_ENDERECO_REF garante que cada novo registro único mantenha um vínculo de rastreabilidade com a base original, enquanto os atributos terminados em _MODA e _MEDIA ocupam seus </w:t>
      </w:r>
      <w:r>
        <w:lastRenderedPageBreak/>
        <w:t>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w:t>
      </w:r>
      <w:r w:rsidRPr="000A7257">
        <w:rPr>
          <w:i/>
          <w:iCs/>
        </w:rPr>
        <w:t>QGIS</w:t>
      </w:r>
      <w:r w:rsidRPr="00CF64FF">
        <w:t xml:space="preserve"> ou </w:t>
      </w:r>
      <w:r w:rsidRPr="000A7257">
        <w:rPr>
          <w:i/>
          <w:iCs/>
        </w:rPr>
        <w:t>ArcGIS</w:t>
      </w:r>
      <w:r w:rsidRPr="00CF64FF">
        <w:t>) conseguem ler esta tabela diretamente via conexão de banco de dados, reconhecendo automaticamente o campo COORDS como a geometria da camada.</w:t>
      </w:r>
    </w:p>
    <w:p w14:paraId="1474D525" w14:textId="77777777" w:rsidR="008D2CA6" w:rsidRDefault="008D2CA6" w:rsidP="006D3D4B"/>
    <w:p w14:paraId="3027AC1E" w14:textId="77777777" w:rsidR="007D7FE6" w:rsidRDefault="007D7FE6" w:rsidP="008872BA">
      <w:pPr>
        <w:pStyle w:val="Legenda"/>
      </w:pPr>
    </w:p>
    <w:p w14:paraId="12159216" w14:textId="560E82BA" w:rsidR="00304970" w:rsidRDefault="00304970" w:rsidP="008872BA">
      <w:pPr>
        <w:pStyle w:val="Legenda"/>
      </w:pPr>
      <w:bookmarkStart w:id="23" w:name="_Ref219707026"/>
      <w:r>
        <w:t xml:space="preserve">Quadro </w:t>
      </w:r>
      <w:fldSimple w:instr=" SEQ Quadro \* ARABIC ">
        <w:r w:rsidR="00D62A32">
          <w:rPr>
            <w:noProof/>
          </w:rPr>
          <w:t>14</w:t>
        </w:r>
      </w:fldSimple>
      <w:bookmarkEnd w:id="23"/>
      <w:r>
        <w:t>: Consolidação dos dados de CN_PONTOS_UNICOS</w:t>
      </w: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304970">
            <w:pPr>
              <w:pStyle w:val="Codigo"/>
              <w:keepNext/>
              <w:widowControl w:val="0"/>
              <w:ind w:left="448"/>
              <w:rPr>
                <w:b/>
                <w:bCs/>
              </w:rPr>
            </w:pPr>
            <w:r w:rsidRPr="00860E91">
              <w:rPr>
                <w:b/>
                <w:bCs/>
              </w:rPr>
              <w:t>-- Insere os endereços únicos na tabela final</w:t>
            </w:r>
          </w:p>
          <w:p w14:paraId="4D41C25D" w14:textId="6238CD5B" w:rsidR="00860E91" w:rsidRPr="00860E91" w:rsidRDefault="00860E91" w:rsidP="00304970">
            <w:pPr>
              <w:pStyle w:val="Codigo"/>
              <w:keepNext/>
              <w:widowControl w:val="0"/>
              <w:ind w:left="448"/>
              <w:rPr>
                <w:b/>
                <w:bCs/>
              </w:rPr>
            </w:pPr>
            <w:r w:rsidRPr="00860E91">
              <w:rPr>
                <w:b/>
                <w:bCs/>
              </w:rPr>
              <w:t xml:space="preserve">-- </w:t>
            </w:r>
            <w:r w:rsidR="00EC189F" w:rsidRPr="00EC189F">
              <w:rPr>
                <w:b/>
                <w:bCs/>
              </w:rPr>
              <w:t>MySQL/MariaDB 10.2</w:t>
            </w:r>
          </w:p>
          <w:p w14:paraId="6ECA4E09" w14:textId="77777777" w:rsidR="00860E91" w:rsidRPr="00860E91" w:rsidRDefault="00860E91" w:rsidP="00304970">
            <w:pPr>
              <w:pStyle w:val="Codigo"/>
              <w:keepNext/>
              <w:widowControl w:val="0"/>
              <w:ind w:left="448"/>
            </w:pPr>
            <w:r w:rsidRPr="00860E91">
              <w:t>INSERT INTO CN_PONTOS_UNICOS (</w:t>
            </w:r>
          </w:p>
          <w:p w14:paraId="6220B0D2" w14:textId="77777777" w:rsidR="00860E91" w:rsidRPr="00860E91" w:rsidRDefault="00860E91" w:rsidP="00304970">
            <w:pPr>
              <w:pStyle w:val="Codigo"/>
              <w:keepNext/>
              <w:widowControl w:val="0"/>
              <w:ind w:left="448"/>
            </w:pPr>
            <w:r w:rsidRPr="00860E91">
              <w:t xml:space="preserve">  COD_MUNICIPIO, </w:t>
            </w:r>
          </w:p>
          <w:p w14:paraId="1B2C4461" w14:textId="77777777" w:rsidR="00860E91" w:rsidRPr="00860E91" w:rsidRDefault="00860E91" w:rsidP="00304970">
            <w:pPr>
              <w:pStyle w:val="Codigo"/>
              <w:keepNext/>
              <w:widowControl w:val="0"/>
              <w:ind w:left="448"/>
            </w:pPr>
            <w:r w:rsidRPr="00860E91">
              <w:t xml:space="preserve">  COD_UNICO_ENDERECO, </w:t>
            </w:r>
          </w:p>
          <w:p w14:paraId="0C47F9C9" w14:textId="77777777" w:rsidR="00860E91" w:rsidRPr="00860E91" w:rsidRDefault="00860E91" w:rsidP="00304970">
            <w:pPr>
              <w:pStyle w:val="Codigo"/>
              <w:keepNext/>
              <w:widowControl w:val="0"/>
              <w:ind w:left="448"/>
            </w:pPr>
            <w:r w:rsidRPr="00860E91">
              <w:t xml:space="preserve">  ID_QUADRA, </w:t>
            </w:r>
          </w:p>
          <w:p w14:paraId="40463E81" w14:textId="77777777" w:rsidR="00860E91" w:rsidRPr="00860E91" w:rsidRDefault="00860E91" w:rsidP="00304970">
            <w:pPr>
              <w:pStyle w:val="Codigo"/>
              <w:keepNext/>
              <w:widowControl w:val="0"/>
              <w:ind w:left="448"/>
            </w:pPr>
            <w:r w:rsidRPr="00860E91">
              <w:t xml:space="preserve">  ID_FACE, </w:t>
            </w:r>
          </w:p>
          <w:p w14:paraId="61D8B453" w14:textId="77777777" w:rsidR="00860E91" w:rsidRPr="00860E91" w:rsidRDefault="00860E91" w:rsidP="00304970">
            <w:pPr>
              <w:pStyle w:val="Codigo"/>
              <w:keepNext/>
              <w:widowControl w:val="0"/>
              <w:ind w:left="448"/>
            </w:pPr>
            <w:r w:rsidRPr="00860E91">
              <w:t xml:space="preserve">  NOM_LOGRADOURO, </w:t>
            </w:r>
          </w:p>
          <w:p w14:paraId="518ACFB5" w14:textId="77777777" w:rsidR="00860E91" w:rsidRPr="00860E91" w:rsidRDefault="00860E91" w:rsidP="00304970">
            <w:pPr>
              <w:pStyle w:val="Codigo"/>
              <w:keepNext/>
              <w:widowControl w:val="0"/>
              <w:ind w:left="448"/>
            </w:pPr>
            <w:r w:rsidRPr="00860E91">
              <w:t xml:space="preserve">  NUM_ENDERECO, </w:t>
            </w:r>
          </w:p>
          <w:p w14:paraId="554F40BF" w14:textId="77777777" w:rsidR="00860E91" w:rsidRPr="00860E91" w:rsidRDefault="00860E91" w:rsidP="00304970">
            <w:pPr>
              <w:pStyle w:val="Codigo"/>
              <w:keepNext/>
              <w:widowControl w:val="0"/>
              <w:ind w:left="448"/>
            </w:pPr>
            <w:r w:rsidRPr="00860E91">
              <w:t xml:space="preserve">  LATITUDE, </w:t>
            </w:r>
          </w:p>
          <w:p w14:paraId="5C73D21A" w14:textId="77777777" w:rsidR="00860E91" w:rsidRPr="00860E91" w:rsidRDefault="00860E91" w:rsidP="00304970">
            <w:pPr>
              <w:pStyle w:val="Codigo"/>
              <w:keepNext/>
              <w:widowControl w:val="0"/>
              <w:ind w:left="448"/>
            </w:pPr>
            <w:r w:rsidRPr="00860E91">
              <w:t xml:space="preserve">  LONGITUDE, </w:t>
            </w:r>
          </w:p>
          <w:p w14:paraId="62500CCE" w14:textId="77777777" w:rsidR="00860E91" w:rsidRPr="00860E91" w:rsidRDefault="00860E91" w:rsidP="00304970">
            <w:pPr>
              <w:pStyle w:val="Codigo"/>
              <w:keepNext/>
              <w:widowControl w:val="0"/>
              <w:ind w:left="448"/>
            </w:pPr>
            <w:r w:rsidRPr="00860E91">
              <w:t xml:space="preserve">  COORDS</w:t>
            </w:r>
          </w:p>
          <w:p w14:paraId="3408211D" w14:textId="77777777" w:rsidR="00860E91" w:rsidRPr="00860E91" w:rsidRDefault="00860E91" w:rsidP="00304970">
            <w:pPr>
              <w:pStyle w:val="Codigo"/>
              <w:keepNext/>
              <w:widowControl w:val="0"/>
              <w:ind w:left="448"/>
            </w:pPr>
            <w:r w:rsidRPr="00860E91">
              <w:t>)</w:t>
            </w:r>
          </w:p>
          <w:p w14:paraId="36EB2D0D" w14:textId="77777777" w:rsidR="00860E91" w:rsidRPr="00860E91" w:rsidRDefault="00860E91" w:rsidP="00304970">
            <w:pPr>
              <w:pStyle w:val="Codigo"/>
              <w:keepNext/>
              <w:widowControl w:val="0"/>
              <w:ind w:left="448"/>
            </w:pPr>
            <w:r w:rsidRPr="00860E91">
              <w:t xml:space="preserve">SELECT </w:t>
            </w:r>
          </w:p>
          <w:p w14:paraId="772C2B8E" w14:textId="77777777" w:rsidR="00860E91" w:rsidRPr="00860E91" w:rsidRDefault="00860E91" w:rsidP="00304970">
            <w:pPr>
              <w:pStyle w:val="Codigo"/>
              <w:keepNext/>
              <w:widowControl w:val="0"/>
              <w:ind w:left="448"/>
            </w:pPr>
            <w:r w:rsidRPr="00860E91">
              <w:t xml:space="preserve">  COD_MUNICIPIO,</w:t>
            </w:r>
          </w:p>
          <w:p w14:paraId="748FCCA3" w14:textId="77777777" w:rsidR="00860E91" w:rsidRPr="00860E91" w:rsidRDefault="00860E91" w:rsidP="00304970">
            <w:pPr>
              <w:pStyle w:val="Codigo"/>
              <w:keepNext/>
              <w:widowControl w:val="0"/>
              <w:ind w:left="448"/>
            </w:pPr>
            <w:r w:rsidRPr="00860E91">
              <w:t xml:space="preserve">  COD_UNICO_ENDERECO_REF,</w:t>
            </w:r>
          </w:p>
          <w:p w14:paraId="4BAA7257" w14:textId="77777777" w:rsidR="00860E91" w:rsidRPr="00860E91" w:rsidRDefault="00860E91" w:rsidP="00304970">
            <w:pPr>
              <w:pStyle w:val="Codigo"/>
              <w:keepNext/>
              <w:widowControl w:val="0"/>
              <w:ind w:left="448"/>
            </w:pPr>
            <w:r w:rsidRPr="00860E91">
              <w:t xml:space="preserve">  ID_QUADRA_MODA,</w:t>
            </w:r>
          </w:p>
          <w:p w14:paraId="64F14773" w14:textId="77777777" w:rsidR="00860E91" w:rsidRPr="00860E91" w:rsidRDefault="00860E91" w:rsidP="00304970">
            <w:pPr>
              <w:pStyle w:val="Codigo"/>
              <w:keepNext/>
              <w:widowControl w:val="0"/>
              <w:ind w:left="448"/>
            </w:pPr>
            <w:r w:rsidRPr="00860E91">
              <w:t xml:space="preserve">  ID_FACE_MODA,</w:t>
            </w:r>
          </w:p>
          <w:p w14:paraId="174EEA6F" w14:textId="77777777" w:rsidR="00860E91" w:rsidRPr="00860E91" w:rsidRDefault="00860E91" w:rsidP="00304970">
            <w:pPr>
              <w:pStyle w:val="Codigo"/>
              <w:keepNext/>
              <w:widowControl w:val="0"/>
              <w:ind w:left="448"/>
            </w:pPr>
            <w:r w:rsidRPr="00860E91">
              <w:t xml:space="preserve">  NOM_LOGRADOURO,</w:t>
            </w:r>
          </w:p>
          <w:p w14:paraId="49846E21" w14:textId="77777777" w:rsidR="00860E91" w:rsidRPr="00860E91" w:rsidRDefault="00860E91" w:rsidP="00304970">
            <w:pPr>
              <w:pStyle w:val="Codigo"/>
              <w:keepNext/>
              <w:widowControl w:val="0"/>
              <w:ind w:left="448"/>
            </w:pPr>
            <w:r w:rsidRPr="00860E91">
              <w:t xml:space="preserve">  NUM_ENDERECO,</w:t>
            </w:r>
          </w:p>
          <w:p w14:paraId="7881BE9A" w14:textId="77777777" w:rsidR="00860E91" w:rsidRPr="00860E91" w:rsidRDefault="00860E91" w:rsidP="00304970">
            <w:pPr>
              <w:pStyle w:val="Codigo"/>
              <w:keepNext/>
              <w:widowControl w:val="0"/>
              <w:ind w:left="448"/>
              <w:rPr>
                <w:lang w:val="es-ES"/>
              </w:rPr>
            </w:pPr>
            <w:r w:rsidRPr="00860E91">
              <w:t xml:space="preserve">  </w:t>
            </w:r>
            <w:r w:rsidRPr="00860E91">
              <w:rPr>
                <w:lang w:val="es-ES"/>
              </w:rPr>
              <w:t>LATITUDE_MEDIA,</w:t>
            </w:r>
          </w:p>
          <w:p w14:paraId="247A1940" w14:textId="77777777" w:rsidR="00860E91" w:rsidRPr="00860E91" w:rsidRDefault="00860E91" w:rsidP="00304970">
            <w:pPr>
              <w:pStyle w:val="Codigo"/>
              <w:keepNext/>
              <w:widowControl w:val="0"/>
              <w:ind w:left="448"/>
              <w:rPr>
                <w:lang w:val="es-ES"/>
              </w:rPr>
            </w:pPr>
            <w:r w:rsidRPr="00860E91">
              <w:rPr>
                <w:lang w:val="es-ES"/>
              </w:rPr>
              <w:t xml:space="preserve">  LONGITUDE_MEDIA,</w:t>
            </w:r>
          </w:p>
          <w:p w14:paraId="7B27771A" w14:textId="77777777" w:rsidR="00860E91" w:rsidRPr="00860E91" w:rsidRDefault="00860E91" w:rsidP="00304970">
            <w:pPr>
              <w:pStyle w:val="Codigo"/>
              <w:keepNext/>
              <w:widowControl w:val="0"/>
              <w:ind w:left="448"/>
              <w:rPr>
                <w:lang w:val="es-ES"/>
              </w:rPr>
            </w:pPr>
            <w:r w:rsidRPr="00860E91">
              <w:rPr>
                <w:lang w:val="es-ES"/>
              </w:rPr>
              <w:t xml:space="preserve">  POINT(LONGITUDE_MEDIA, LATITUDE_MEDIA)</w:t>
            </w:r>
          </w:p>
          <w:p w14:paraId="1844F1F8" w14:textId="34110BE5" w:rsidR="007D7FE6" w:rsidRPr="003C1D9A" w:rsidRDefault="00860E91" w:rsidP="00304970">
            <w:pPr>
              <w:pStyle w:val="Codigo"/>
              <w:keepNext/>
              <w:widowControl w:val="0"/>
              <w:ind w:left="448"/>
            </w:pPr>
            <w:r w:rsidRPr="00860E91">
              <w:t>FROM TMP_ENDERECOS_UNICOS;</w:t>
            </w:r>
          </w:p>
        </w:tc>
      </w:tr>
    </w:tbl>
    <w:p w14:paraId="260255E0" w14:textId="66E9F6CF" w:rsidR="007D7FE6" w:rsidRDefault="007D7FE6" w:rsidP="008872BA">
      <w:pPr>
        <w:pStyle w:val="Legenda"/>
      </w:pPr>
      <w:r>
        <w:t>Elaboração: Os autores</w:t>
      </w:r>
      <w:r w:rsidR="00786449">
        <w:t xml:space="preserve"> (2025)</w:t>
      </w:r>
    </w:p>
    <w:p w14:paraId="7CFA7A02" w14:textId="77777777" w:rsidR="007D7FE6" w:rsidRDefault="007D7FE6" w:rsidP="006D3D4B"/>
    <w:p w14:paraId="04CFB071" w14:textId="447B1A86" w:rsidR="00DA5D38" w:rsidRDefault="00E9267D" w:rsidP="004E1CB8">
      <w:pPr>
        <w:pStyle w:val="Ttulo4"/>
      </w:pPr>
      <w:bookmarkStart w:id="24" w:name="_Ref218844539"/>
      <w:r>
        <w:t>Tabela CN_LOGRADOUROS</w:t>
      </w:r>
      <w:bookmarkEnd w:id="24"/>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0D95415" w14:textId="0C979E86" w:rsidR="008419F3" w:rsidRDefault="008419F3" w:rsidP="001D702A">
      <w:r w:rsidRPr="008419F3">
        <w:t xml:space="preserve">No CNEFE, esses registros passam por um processo de normalização e padronização realizado pelo IBGE </w:t>
      </w:r>
      <w:r w:rsidRPr="008419F3">
        <w:fldChar w:fldCharType="begin"/>
      </w:r>
      <w:r w:rsidR="004975CD">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Pr>
          <w:rStyle w:val="Refdenotaderodap"/>
          <w:i/>
          <w:iCs/>
        </w:rPr>
        <w:footnoteReference w:id="7"/>
      </w:r>
      <w:r w:rsidRPr="008419F3">
        <w:t xml:space="preserve">. Esta característica elimina </w:t>
      </w:r>
      <w:r w:rsidRPr="008419F3">
        <w:lastRenderedPageBreak/>
        <w:t xml:space="preserve">a necessidade de tratamentos adicionais de limpeza de </w:t>
      </w:r>
      <w:r w:rsidRPr="00C73F91">
        <w:rPr>
          <w:i/>
          <w:iCs/>
        </w:rPr>
        <w:t>strings</w:t>
      </w:r>
      <w:r w:rsidRPr="008419F3">
        <w:t xml:space="preserve"> nesta etapa da metodologia.</w:t>
      </w:r>
    </w:p>
    <w:p w14:paraId="43D8A2D8" w14:textId="56F69D90" w:rsidR="003649B2" w:rsidRDefault="00762D4D" w:rsidP="001D702A">
      <w:r>
        <w:t xml:space="preserve">O </w:t>
      </w:r>
      <w:r w:rsidR="00F50F56">
        <w:fldChar w:fldCharType="begin"/>
      </w:r>
      <w:r w:rsidR="00F50F56">
        <w:instrText xml:space="preserve"> REF _Ref210812969 \h </w:instrText>
      </w:r>
      <w:r w:rsidR="00F50F56">
        <w:fldChar w:fldCharType="separate"/>
      </w:r>
      <w:r w:rsidR="00D62A32">
        <w:t xml:space="preserve">Quadro </w:t>
      </w:r>
      <w:r w:rsidR="00D62A32">
        <w:rPr>
          <w:noProof/>
        </w:rPr>
        <w:t>15</w:t>
      </w:r>
      <w:r w:rsidR="00F50F56">
        <w:fldChar w:fldCharType="end"/>
      </w:r>
      <w:r w:rsidR="00F50F56">
        <w:t xml:space="preserve"> apresenta as consultas SQL </w:t>
      </w:r>
      <w:r w:rsidR="00D8337B">
        <w:t xml:space="preserve">que criam e </w:t>
      </w:r>
      <w:r w:rsidR="00B26C53">
        <w:t>povoam</w:t>
      </w:r>
      <w:r w:rsidR="006E61F3">
        <w:t xml:space="preserve"> </w:t>
      </w:r>
      <w:r w:rsidR="004B3611">
        <w:t xml:space="preserve">a tabela </w:t>
      </w:r>
      <w:r w:rsidR="00D8337B">
        <w:t>CN_LOGRADOUROS</w:t>
      </w:r>
      <w:r w:rsidR="00B26AEB">
        <w:t>.</w:t>
      </w:r>
      <w:r w:rsidR="002B0D78">
        <w:t xml:space="preserve"> </w:t>
      </w:r>
    </w:p>
    <w:p w14:paraId="18CFB7B5" w14:textId="2D2D6CFA" w:rsidR="003649B2" w:rsidRDefault="003649B2" w:rsidP="008872BA">
      <w:pPr>
        <w:pStyle w:val="Legenda"/>
      </w:pPr>
      <w:bookmarkStart w:id="25" w:name="_Ref210812969"/>
      <w:r>
        <w:t xml:space="preserve">Quadro </w:t>
      </w:r>
      <w:fldSimple w:instr=" SEQ Quadro \* ARABIC ">
        <w:r w:rsidR="00D62A32">
          <w:rPr>
            <w:noProof/>
          </w:rPr>
          <w:t>15</w:t>
        </w:r>
      </w:fldSimple>
      <w:bookmarkEnd w:id="25"/>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rPr>
                <w:b/>
                <w:bCs/>
              </w:rPr>
            </w:pPr>
            <w:r w:rsidRPr="003C38E2">
              <w:rPr>
                <w:b/>
                <w:bCs/>
              </w:rPr>
              <w:t>-- Cria a tabela com chave primária composta</w:t>
            </w:r>
          </w:p>
          <w:p w14:paraId="07F5FA34" w14:textId="77777777" w:rsidR="00D47525" w:rsidRPr="00D47525" w:rsidRDefault="00D47525" w:rsidP="00D47525">
            <w:pPr>
              <w:pStyle w:val="Codigo"/>
              <w:keepNext/>
              <w:widowControl w:val="0"/>
              <w:rPr>
                <w:lang w:val="en-US"/>
              </w:rPr>
            </w:pPr>
            <w:r w:rsidRPr="00D47525">
              <w:rPr>
                <w:lang w:val="en-US"/>
              </w:rPr>
              <w:t>CREATE TABLE IF NOT EXISTS CN_LOGRADOUROS (</w:t>
            </w:r>
          </w:p>
          <w:p w14:paraId="028C4821" w14:textId="77777777" w:rsidR="00D47525" w:rsidRPr="00ED51AF" w:rsidRDefault="00D47525" w:rsidP="00D47525">
            <w:pPr>
              <w:pStyle w:val="Codigo"/>
              <w:keepNext/>
              <w:widowControl w:val="0"/>
              <w:rPr>
                <w:lang w:val="en-US"/>
              </w:rPr>
            </w:pPr>
            <w:r w:rsidRPr="00D47525">
              <w:rPr>
                <w:lang w:val="en-US"/>
              </w:rPr>
              <w:t xml:space="preserve">  </w:t>
            </w:r>
            <w:r w:rsidRPr="00ED51AF">
              <w:rPr>
                <w:color w:val="385623" w:themeColor="accent6" w:themeShade="80"/>
                <w:lang w:val="en-US"/>
              </w:rPr>
              <w:t xml:space="preserve">COD_MUNICIPIO        </w:t>
            </w:r>
            <w:r w:rsidRPr="00ED51AF">
              <w:rPr>
                <w:lang w:val="en-US"/>
              </w:rPr>
              <w:t>VARCHAR(7),</w:t>
            </w:r>
          </w:p>
          <w:p w14:paraId="5AB7C60B" w14:textId="77777777" w:rsidR="00D47525" w:rsidRPr="00ED51AF" w:rsidRDefault="00D47525" w:rsidP="00D47525">
            <w:pPr>
              <w:pStyle w:val="Codigo"/>
              <w:keepNext/>
              <w:widowControl w:val="0"/>
              <w:rPr>
                <w:lang w:val="en-US"/>
              </w:rPr>
            </w:pPr>
            <w:r w:rsidRPr="00ED51AF">
              <w:rPr>
                <w:lang w:val="en-US"/>
              </w:rPr>
              <w:t xml:space="preserve">  </w:t>
            </w:r>
            <w:r w:rsidRPr="00ED51AF">
              <w:rPr>
                <w:color w:val="1F3864" w:themeColor="accent5" w:themeShade="80"/>
                <w:lang w:val="en-US"/>
              </w:rPr>
              <w:t xml:space="preserve">NOM_LOGRADOURO       </w:t>
            </w:r>
            <w:r w:rsidRPr="00ED51AF">
              <w:rPr>
                <w:lang w:val="en-US"/>
              </w:rPr>
              <w:t>VARCHAR(250),</w:t>
            </w:r>
          </w:p>
          <w:p w14:paraId="57358CB5" w14:textId="77777777" w:rsidR="00D47525" w:rsidRPr="00ED51AF" w:rsidRDefault="00D47525" w:rsidP="00D47525">
            <w:pPr>
              <w:pStyle w:val="Codigo"/>
              <w:keepNext/>
              <w:widowControl w:val="0"/>
              <w:rPr>
                <w:lang w:val="en-US"/>
              </w:rPr>
            </w:pPr>
            <w:r w:rsidRPr="00ED51AF">
              <w:rPr>
                <w:lang w:val="en-US"/>
              </w:rPr>
              <w:t xml:space="preserve">  </w:t>
            </w:r>
            <w:r w:rsidRPr="00ED51AF">
              <w:rPr>
                <w:color w:val="806000" w:themeColor="accent4" w:themeShade="80"/>
                <w:lang w:val="en-US"/>
              </w:rPr>
              <w:t xml:space="preserve">SC_ID_LOGRADOURO     </w:t>
            </w:r>
            <w:r w:rsidRPr="00ED51AF">
              <w:rPr>
                <w:lang w:val="en-US"/>
              </w:rPr>
              <w:t xml:space="preserve">VARCHAR(8), </w:t>
            </w:r>
          </w:p>
          <w:p w14:paraId="3C63DE23" w14:textId="77777777" w:rsidR="00D47525" w:rsidRPr="00ED51AF" w:rsidRDefault="00D47525" w:rsidP="00D47525">
            <w:pPr>
              <w:pStyle w:val="Codigo"/>
              <w:keepNext/>
              <w:widowControl w:val="0"/>
              <w:rPr>
                <w:lang w:val="en-US"/>
              </w:rPr>
            </w:pPr>
            <w:r w:rsidRPr="00ED51AF">
              <w:rPr>
                <w:lang w:val="en-US"/>
              </w:rPr>
              <w:t xml:space="preserve">  </w:t>
            </w:r>
            <w:r w:rsidRPr="00ED51AF">
              <w:rPr>
                <w:color w:val="525252" w:themeColor="accent3" w:themeShade="80"/>
                <w:lang w:val="en-US"/>
              </w:rPr>
              <w:t xml:space="preserve">COORDS  </w:t>
            </w:r>
            <w:r w:rsidRPr="00ED51AF">
              <w:rPr>
                <w:lang w:val="en-US"/>
              </w:rPr>
              <w:t xml:space="preserve">             TEXT</w:t>
            </w:r>
          </w:p>
          <w:p w14:paraId="67DCDC0A" w14:textId="5E4DAB25" w:rsidR="00BC7DCA" w:rsidRPr="00ED51AF" w:rsidRDefault="00D47525" w:rsidP="00D47525">
            <w:pPr>
              <w:pStyle w:val="Codigo"/>
              <w:keepNext/>
              <w:widowControl w:val="0"/>
              <w:rPr>
                <w:lang w:val="en-US"/>
              </w:rPr>
            </w:pPr>
            <w:r w:rsidRPr="00ED51AF">
              <w:rPr>
                <w:lang w:val="en-US"/>
              </w:rPr>
              <w:t>);</w:t>
            </w:r>
          </w:p>
          <w:p w14:paraId="0AA03029" w14:textId="48C744FA" w:rsidR="00336F3A" w:rsidRPr="00ED51AF" w:rsidRDefault="00336F3A" w:rsidP="0006152D">
            <w:pPr>
              <w:pStyle w:val="Codigo"/>
              <w:keepNext/>
              <w:widowControl w:val="0"/>
              <w:rPr>
                <w:b/>
                <w:bCs/>
                <w:lang w:val="en-US"/>
              </w:rPr>
            </w:pPr>
            <w:r w:rsidRPr="00ED51AF">
              <w:rPr>
                <w:b/>
                <w:bCs/>
                <w:lang w:val="en-US"/>
              </w:rPr>
              <w:t xml:space="preserve">-- </w:t>
            </w:r>
            <w:r w:rsidR="002B0D78" w:rsidRPr="00ED51AF">
              <w:rPr>
                <w:b/>
                <w:bCs/>
                <w:lang w:val="en-US"/>
              </w:rPr>
              <w:t>Preenche</w:t>
            </w:r>
            <w:r w:rsidRPr="00ED51AF">
              <w:rPr>
                <w:b/>
                <w:bCs/>
                <w:lang w:val="en-US"/>
              </w:rPr>
              <w:t xml:space="preserve"> com registros únicos a partir de CN_PONTOS_UNICOS</w:t>
            </w:r>
          </w:p>
          <w:p w14:paraId="340812B2" w14:textId="77777777" w:rsidR="00805C7E" w:rsidRPr="00676A09" w:rsidRDefault="00805C7E" w:rsidP="00805C7E">
            <w:pPr>
              <w:pStyle w:val="Codigo"/>
              <w:keepNext/>
              <w:widowControl w:val="0"/>
              <w:rPr>
                <w:lang w:val="en-US"/>
              </w:rPr>
            </w:pPr>
            <w:r w:rsidRPr="00676A09">
              <w:rPr>
                <w:lang w:val="en-US"/>
              </w:rPr>
              <w:t>INSERT INTO CN_LOGRADOUROS (</w:t>
            </w:r>
          </w:p>
          <w:p w14:paraId="34C1FAED" w14:textId="5E9FFE05" w:rsidR="00805C7E" w:rsidRPr="00676A09" w:rsidRDefault="00595ABA" w:rsidP="00805C7E">
            <w:pPr>
              <w:pStyle w:val="Codigo"/>
              <w:keepNext/>
              <w:widowControl w:val="0"/>
              <w:rPr>
                <w:lang w:val="en-US"/>
              </w:rPr>
            </w:pPr>
            <w:r w:rsidRPr="00676A09">
              <w:rPr>
                <w:lang w:val="en-US"/>
              </w:rPr>
              <w:t xml:space="preserve">  </w:t>
            </w:r>
            <w:r w:rsidR="00805C7E" w:rsidRPr="00676A09">
              <w:rPr>
                <w:color w:val="385623" w:themeColor="accent6" w:themeShade="80"/>
                <w:lang w:val="en-US"/>
              </w:rPr>
              <w:t xml:space="preserve">COD_MUNICIPIO, </w:t>
            </w:r>
          </w:p>
          <w:p w14:paraId="10C41BC9" w14:textId="0049D5AB" w:rsidR="00805C7E" w:rsidRPr="00676A09" w:rsidRDefault="00805C7E" w:rsidP="00805C7E">
            <w:pPr>
              <w:pStyle w:val="Codigo"/>
              <w:keepNext/>
              <w:widowControl w:val="0"/>
              <w:rPr>
                <w:color w:val="1F3864" w:themeColor="accent5" w:themeShade="80"/>
                <w:lang w:val="en-US"/>
              </w:rPr>
            </w:pPr>
            <w:r w:rsidRPr="00676A09">
              <w:rPr>
                <w:lang w:val="en-US"/>
              </w:rPr>
              <w:t xml:space="preserve">  </w:t>
            </w:r>
            <w:r w:rsidRPr="00676A09">
              <w:rPr>
                <w:color w:val="1F3864" w:themeColor="accent5" w:themeShade="80"/>
                <w:lang w:val="en-US"/>
              </w:rPr>
              <w:t xml:space="preserve">NOM_LOGRADOURO, </w:t>
            </w:r>
          </w:p>
          <w:p w14:paraId="4E6A9EA6" w14:textId="4DE0772C" w:rsidR="00805C7E" w:rsidRPr="00676A09" w:rsidRDefault="00805C7E" w:rsidP="00805C7E">
            <w:pPr>
              <w:pStyle w:val="Codigo"/>
              <w:keepNext/>
              <w:widowControl w:val="0"/>
              <w:rPr>
                <w:lang w:val="en-US"/>
              </w:rPr>
            </w:pPr>
            <w:r w:rsidRPr="00676A09">
              <w:rPr>
                <w:lang w:val="en-US"/>
              </w:rPr>
              <w:t xml:space="preserve">  </w:t>
            </w:r>
            <w:r w:rsidRPr="00676A09">
              <w:rPr>
                <w:color w:val="806000" w:themeColor="accent4" w:themeShade="80"/>
                <w:lang w:val="en-US"/>
              </w:rPr>
              <w:t xml:space="preserve">SC_ID_LOGRADOURO, </w:t>
            </w:r>
          </w:p>
          <w:p w14:paraId="6B551BB8" w14:textId="7990F287" w:rsidR="00805C7E" w:rsidRPr="00676A09" w:rsidRDefault="00805C7E" w:rsidP="00805C7E">
            <w:pPr>
              <w:pStyle w:val="Codigo"/>
              <w:keepNext/>
              <w:widowControl w:val="0"/>
              <w:rPr>
                <w:lang w:val="en-US"/>
              </w:rPr>
            </w:pPr>
            <w:r w:rsidRPr="00676A09">
              <w:rPr>
                <w:lang w:val="en-US"/>
              </w:rPr>
              <w:t xml:space="preserve">  </w:t>
            </w:r>
            <w:r w:rsidRPr="00676A09">
              <w:rPr>
                <w:color w:val="525252" w:themeColor="accent3" w:themeShade="80"/>
                <w:lang w:val="en-US"/>
              </w:rPr>
              <w:t>COORDS</w:t>
            </w:r>
          </w:p>
          <w:p w14:paraId="3B1564BE" w14:textId="69376A10" w:rsidR="00805C7E" w:rsidRPr="00676A09" w:rsidRDefault="00805C7E" w:rsidP="00805C7E">
            <w:pPr>
              <w:pStyle w:val="Codigo"/>
              <w:keepNext/>
              <w:widowControl w:val="0"/>
              <w:rPr>
                <w:lang w:val="en-US"/>
              </w:rPr>
            </w:pPr>
            <w:r w:rsidRPr="00676A09">
              <w:rPr>
                <w:lang w:val="en-US"/>
              </w:rPr>
              <w:t xml:space="preserve">  )</w:t>
            </w:r>
          </w:p>
          <w:p w14:paraId="3EC6B373" w14:textId="786BE2C5" w:rsidR="00805C7E" w:rsidRPr="00676A09" w:rsidRDefault="00805C7E" w:rsidP="00805C7E">
            <w:pPr>
              <w:pStyle w:val="Codigo"/>
              <w:keepNext/>
              <w:widowControl w:val="0"/>
              <w:rPr>
                <w:lang w:val="en-US"/>
              </w:rPr>
            </w:pPr>
            <w:r w:rsidRPr="00676A09">
              <w:rPr>
                <w:lang w:val="en-US"/>
              </w:rPr>
              <w:t xml:space="preserve">SELECT </w:t>
            </w:r>
          </w:p>
          <w:p w14:paraId="67DF283A" w14:textId="6F2D6737" w:rsidR="00805C7E" w:rsidRPr="00676A09" w:rsidRDefault="00805C7E" w:rsidP="00805C7E">
            <w:pPr>
              <w:pStyle w:val="Codigo"/>
              <w:keepNext/>
              <w:widowControl w:val="0"/>
              <w:rPr>
                <w:lang w:val="en-US"/>
              </w:rPr>
            </w:pPr>
            <w:r w:rsidRPr="00676A09">
              <w:rPr>
                <w:lang w:val="en-US"/>
              </w:rPr>
              <w:t xml:space="preserve">  </w:t>
            </w:r>
            <w:r w:rsidRPr="00676A09">
              <w:rPr>
                <w:color w:val="385623" w:themeColor="accent6" w:themeShade="80"/>
                <w:lang w:val="en-US"/>
              </w:rPr>
              <w:t>COD_MUNICIPIO,</w:t>
            </w:r>
          </w:p>
          <w:p w14:paraId="77173706" w14:textId="20FBA358" w:rsidR="00805C7E" w:rsidRPr="00676A09" w:rsidRDefault="00805C7E" w:rsidP="00805C7E">
            <w:pPr>
              <w:pStyle w:val="Codigo"/>
              <w:keepNext/>
              <w:widowControl w:val="0"/>
              <w:rPr>
                <w:lang w:val="en-US"/>
              </w:rPr>
            </w:pPr>
            <w:r w:rsidRPr="00676A09">
              <w:rPr>
                <w:lang w:val="en-US"/>
              </w:rPr>
              <w:t xml:space="preserve">  </w:t>
            </w:r>
            <w:r w:rsidRPr="00676A09">
              <w:rPr>
                <w:color w:val="1F3864" w:themeColor="accent5" w:themeShade="80"/>
                <w:lang w:val="en-US"/>
              </w:rPr>
              <w:t>NOM_LOGRADOURO,</w:t>
            </w:r>
          </w:p>
          <w:p w14:paraId="73A1895D" w14:textId="77777777" w:rsidR="009D1B0D" w:rsidRPr="007166D6" w:rsidRDefault="00805C7E" w:rsidP="00805C7E">
            <w:pPr>
              <w:pStyle w:val="Codigo"/>
              <w:keepNext/>
              <w:widowControl w:val="0"/>
              <w:rPr>
                <w:color w:val="806000" w:themeColor="accent4" w:themeShade="80"/>
                <w:lang w:val="en-US"/>
              </w:rPr>
            </w:pPr>
            <w:r w:rsidRPr="00676A09">
              <w:rPr>
                <w:lang w:val="en-US"/>
              </w:rPr>
              <w:t xml:space="preserve">  </w:t>
            </w:r>
            <w:r w:rsidRPr="007166D6">
              <w:rPr>
                <w:color w:val="806000" w:themeColor="accent4" w:themeShade="80"/>
                <w:lang w:val="en-US"/>
              </w:rPr>
              <w:t>LPAD(HEX(CRC32(CONCAT(COD_MUNICIPIO, NOM_LOGRADOURO))), 8, '0') AS</w:t>
            </w:r>
          </w:p>
          <w:p w14:paraId="50A6C7FB" w14:textId="3CE95E62" w:rsidR="00805C7E" w:rsidRPr="00422276" w:rsidRDefault="009D1B0D" w:rsidP="00805C7E">
            <w:pPr>
              <w:pStyle w:val="Codigo"/>
              <w:keepNext/>
              <w:widowControl w:val="0"/>
              <w:rPr>
                <w:color w:val="806000" w:themeColor="accent4" w:themeShade="80"/>
              </w:rPr>
            </w:pPr>
            <w:r w:rsidRPr="007166D6">
              <w:rPr>
                <w:color w:val="806000" w:themeColor="accent4" w:themeShade="80"/>
                <w:lang w:val="en-US"/>
              </w:rPr>
              <w:t xml:space="preserve">   </w:t>
            </w:r>
            <w:r w:rsidR="00805C7E" w:rsidRPr="007166D6">
              <w:rPr>
                <w:color w:val="806000" w:themeColor="accent4" w:themeShade="80"/>
                <w:lang w:val="en-US"/>
              </w:rPr>
              <w:t xml:space="preserve"> </w:t>
            </w:r>
            <w:r w:rsidR="00805C7E" w:rsidRPr="00422276">
              <w:rPr>
                <w:color w:val="806000" w:themeColor="accent4" w:themeShade="80"/>
              </w:rPr>
              <w:t>SC_ID_LOGRADOURO,</w:t>
            </w:r>
          </w:p>
          <w:p w14:paraId="2952CA1E" w14:textId="3AE224D0" w:rsidR="00805C7E" w:rsidRPr="00805C7E" w:rsidRDefault="00805C7E" w:rsidP="00805C7E">
            <w:pPr>
              <w:pStyle w:val="Codigo"/>
              <w:keepNext/>
              <w:widowControl w:val="0"/>
              <w:rPr>
                <w:lang w:val="es-ES"/>
              </w:rPr>
            </w:pPr>
            <w:r w:rsidRPr="009D1B0D">
              <w:rPr>
                <w:lang w:val="es-ES"/>
              </w:rPr>
              <w:t xml:space="preserve">  </w:t>
            </w:r>
            <w:r w:rsidRPr="00422276">
              <w:rPr>
                <w:color w:val="525252" w:themeColor="accent3" w:themeShade="80"/>
                <w:lang w:val="es-ES"/>
              </w:rPr>
              <w:t>""</w:t>
            </w:r>
          </w:p>
          <w:p w14:paraId="6820A3E2" w14:textId="08EFDA44" w:rsidR="00805C7E" w:rsidRPr="00805C7E" w:rsidRDefault="00805C7E" w:rsidP="00805C7E">
            <w:pPr>
              <w:pStyle w:val="Codigo"/>
              <w:keepNext/>
              <w:widowControl w:val="0"/>
              <w:rPr>
                <w:lang w:val="es-ES"/>
              </w:rPr>
            </w:pPr>
            <w:r w:rsidRPr="00805C7E">
              <w:rPr>
                <w:lang w:val="es-ES"/>
              </w:rPr>
              <w:t>FROM CN_PONTOS_UNICOS</w:t>
            </w:r>
          </w:p>
          <w:p w14:paraId="473BFDC7" w14:textId="616CF05C" w:rsidR="00805C7E" w:rsidRPr="00805C7E" w:rsidRDefault="00805C7E" w:rsidP="00805C7E">
            <w:pPr>
              <w:pStyle w:val="Codigo"/>
              <w:keepNext/>
              <w:widowControl w:val="0"/>
              <w:rPr>
                <w:lang w:val="es-ES"/>
              </w:rPr>
            </w:pPr>
            <w:r w:rsidRPr="00805C7E">
              <w:rPr>
                <w:lang w:val="es-ES"/>
              </w:rPr>
              <w:t xml:space="preserve">WHERE COD_MUNICIPIO = ${cod_municipio}  </w:t>
            </w:r>
          </w:p>
          <w:p w14:paraId="6C55E97F" w14:textId="37F36B06" w:rsidR="00D81B35" w:rsidRPr="009C3880" w:rsidRDefault="00805C7E" w:rsidP="00805C7E">
            <w:pPr>
              <w:pStyle w:val="Codigo"/>
              <w:keepNext/>
              <w:widowControl w:val="0"/>
            </w:pPr>
            <w:r>
              <w:t>GROUP BY COD_MUNICIPIO, NOM_LOGRADOURO;</w:t>
            </w:r>
          </w:p>
        </w:tc>
      </w:tr>
    </w:tbl>
    <w:p w14:paraId="0B499D9C" w14:textId="3CB412B2" w:rsidR="0006152D" w:rsidRDefault="00786449" w:rsidP="008872BA">
      <w:pPr>
        <w:pStyle w:val="Legenda"/>
      </w:pPr>
      <w:r>
        <w:t>Elaboração: Os autores (2025)</w:t>
      </w:r>
    </w:p>
    <w:p w14:paraId="10FE4C9A" w14:textId="77777777" w:rsidR="008C1131" w:rsidRDefault="008C1131" w:rsidP="008C1131"/>
    <w:p w14:paraId="448B0874" w14:textId="6E0B70FF" w:rsidR="003E31D1" w:rsidRDefault="001C22EC" w:rsidP="003E31D1">
      <w:r>
        <w:t xml:space="preserve">Destaca-se no </w:t>
      </w:r>
      <w:r w:rsidR="003E31D1">
        <w:fldChar w:fldCharType="begin"/>
      </w:r>
      <w:r w:rsidR="003E31D1">
        <w:instrText xml:space="preserve"> REF _Ref210812969 \h </w:instrText>
      </w:r>
      <w:r w:rsidR="003E31D1">
        <w:fldChar w:fldCharType="separate"/>
      </w:r>
      <w:r w:rsidR="00D62A32">
        <w:t xml:space="preserve">Quadro </w:t>
      </w:r>
      <w:r w:rsidR="00D62A32">
        <w:rPr>
          <w:noProof/>
        </w:rPr>
        <w:t>15</w:t>
      </w:r>
      <w:r w:rsidR="003E31D1">
        <w:fldChar w:fldCharType="end"/>
      </w:r>
      <w:r w:rsidR="003E31D1">
        <w:t xml:space="preserve"> o atributo SC_ID_LOGRADOURO</w:t>
      </w:r>
      <w:r w:rsidR="00655695">
        <w:t xml:space="preserve"> que</w:t>
      </w:r>
      <w:r w:rsidR="003E31D1">
        <w:t xml:space="preserve"> funciona como o pivô de integração para a operação de junção (</w:t>
      </w:r>
      <w:r w:rsidR="003E31D1" w:rsidRPr="008A5FAB">
        <w:rPr>
          <w:i/>
          <w:iCs/>
        </w:rPr>
        <w:t>join</w:t>
      </w:r>
      <w:r w:rsidR="003E31D1">
        <w:t xml:space="preserve">) entre as bases do CIATA e do CNEFE. Sua construção é processada de forma determinística por meio de uma composição de funções SQL: </w:t>
      </w:r>
      <w:r w:rsidR="003E31D1" w:rsidRPr="00247369">
        <w:rPr>
          <w:i/>
          <w:iCs/>
        </w:rPr>
        <w:t>LPAD(HEX(CRC32(CONCAT(COD_MUNICIPIO, NOM_LOGRADOURO))), 8, '0')</w:t>
      </w:r>
      <w:r w:rsidR="003E31D1">
        <w:t>.</w:t>
      </w:r>
    </w:p>
    <w:p w14:paraId="231B17D3" w14:textId="77777777" w:rsidR="000A7257" w:rsidRDefault="003E31D1" w:rsidP="003E31D1">
      <w:r>
        <w:t xml:space="preserve">Em termos práticos, o fluxo de geração compreende: </w:t>
      </w:r>
    </w:p>
    <w:p w14:paraId="73F6C730" w14:textId="77777777" w:rsidR="00996070" w:rsidRDefault="003E31D1" w:rsidP="003130FA">
      <w:pPr>
        <w:pStyle w:val="PargrafodaLista"/>
        <w:numPr>
          <w:ilvl w:val="0"/>
          <w:numId w:val="34"/>
        </w:numPr>
      </w:pPr>
      <w:r>
        <w:t xml:space="preserve">a concatenação do código do município ao nome do logradouro para garantir a unicidade regional; </w:t>
      </w:r>
    </w:p>
    <w:p w14:paraId="6AC9F721" w14:textId="77777777" w:rsidR="00996070" w:rsidRDefault="003E31D1" w:rsidP="003130FA">
      <w:pPr>
        <w:pStyle w:val="PargrafodaLista"/>
        <w:numPr>
          <w:ilvl w:val="0"/>
          <w:numId w:val="34"/>
        </w:numPr>
      </w:pPr>
      <w:r>
        <w:t xml:space="preserve">a aplicação do algoritmo </w:t>
      </w:r>
      <w:r w:rsidRPr="003130FA">
        <w:rPr>
          <w:i/>
          <w:iCs/>
        </w:rPr>
        <w:t>CRC32</w:t>
      </w:r>
      <w:r w:rsidR="00545D62">
        <w:rPr>
          <w:rStyle w:val="Refdenotaderodap"/>
          <w:i/>
          <w:iCs/>
        </w:rPr>
        <w:footnoteReference w:id="8"/>
      </w:r>
      <w:r>
        <w:t xml:space="preserve"> para gerar </w:t>
      </w:r>
      <w:r w:rsidR="00247369" w:rsidRPr="003130FA">
        <w:rPr>
          <w:i/>
          <w:iCs/>
        </w:rPr>
        <w:t>identificador de hash</w:t>
      </w:r>
      <w:bookmarkStart w:id="26" w:name="_Ref218850840"/>
      <w:r w:rsidR="0055648F">
        <w:rPr>
          <w:rStyle w:val="Refdenotaderodap"/>
          <w:i/>
          <w:iCs/>
        </w:rPr>
        <w:footnoteReference w:id="9"/>
      </w:r>
      <w:bookmarkEnd w:id="26"/>
      <w:r>
        <w:t xml:space="preserve">; </w:t>
      </w:r>
    </w:p>
    <w:p w14:paraId="0040804F" w14:textId="77777777" w:rsidR="00996070" w:rsidRDefault="003E31D1" w:rsidP="003130FA">
      <w:pPr>
        <w:pStyle w:val="PargrafodaLista"/>
        <w:numPr>
          <w:ilvl w:val="0"/>
          <w:numId w:val="34"/>
        </w:numPr>
      </w:pPr>
      <w:r>
        <w:lastRenderedPageBreak/>
        <w:t xml:space="preserve">a conversão para representação hexadecimal; e </w:t>
      </w:r>
    </w:p>
    <w:p w14:paraId="79160260" w14:textId="77777777" w:rsidR="003130FA" w:rsidRDefault="003E31D1" w:rsidP="003130FA">
      <w:pPr>
        <w:pStyle w:val="PargrafodaLista"/>
        <w:numPr>
          <w:ilvl w:val="0"/>
          <w:numId w:val="34"/>
        </w:numPr>
      </w:pPr>
      <w:r>
        <w:t xml:space="preserve">o preenchimento com zeros à esquerda via LPAD para assegurar um comprimento fixo de oito caracteres. </w:t>
      </w:r>
    </w:p>
    <w:p w14:paraId="24D011A0" w14:textId="10CF3AF8" w:rsidR="003E31D1" w:rsidRDefault="003E31D1" w:rsidP="003E31D1">
      <w:r>
        <w:t>Este método elimina inconsistências causadas por variações textuais e otimiza a performance de indexação no banco de dados.</w:t>
      </w:r>
    </w:p>
    <w:p w14:paraId="3D79A6A9" w14:textId="261C944A" w:rsidR="008C1131" w:rsidRDefault="008C1131" w:rsidP="008C1131">
      <w:r>
        <w:t>Abaixo são apresentadas as descrições dos atributos da tabela CN_LOGRADOUROS:</w:t>
      </w:r>
    </w:p>
    <w:p w14:paraId="7EFB844C" w14:textId="77777777" w:rsidR="008C1131" w:rsidRDefault="008C1131" w:rsidP="00A35BBC">
      <w:pPr>
        <w:pStyle w:val="PargrafodaLista"/>
        <w:numPr>
          <w:ilvl w:val="0"/>
          <w:numId w:val="18"/>
        </w:numPr>
      </w:pPr>
      <w:r w:rsidRPr="00A35BBC">
        <w:rPr>
          <w:b/>
          <w:bCs/>
        </w:rPr>
        <w:t>COD_MUNICIPIO</w:t>
      </w:r>
      <w:r>
        <w:t>: Identificador numérico de sete dígitos, herdado do padrão IBGE. Este campo estabelece o domínio geográfico da via, assegurando que o processamento seja restrito aos limites administrativos do município selecionado.</w:t>
      </w:r>
    </w:p>
    <w:p w14:paraId="704FA7D3" w14:textId="77777777" w:rsidR="008C1131" w:rsidRDefault="008C1131" w:rsidP="00A35BBC">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3005445F" w14:textId="0D2767D3" w:rsidR="008C1131" w:rsidRDefault="008C1131" w:rsidP="00A35BBC">
      <w:pPr>
        <w:pStyle w:val="PargrafodaLista"/>
        <w:numPr>
          <w:ilvl w:val="0"/>
          <w:numId w:val="18"/>
        </w:numPr>
      </w:pPr>
      <w:r w:rsidRPr="00A35BBC">
        <w:rPr>
          <w:b/>
          <w:bCs/>
        </w:rPr>
        <w:t>SC_ID_LOGRADOURO</w:t>
      </w:r>
      <w:r>
        <w:t xml:space="preserve">: Consiste no </w:t>
      </w:r>
      <w:r w:rsidRPr="00A35BBC">
        <w:rPr>
          <w:i/>
          <w:iCs/>
        </w:rPr>
        <w:t>identificador de hash</w:t>
      </w:r>
      <w:r w:rsidR="0022392E" w:rsidRPr="00A35BBC">
        <w:rPr>
          <w:i/>
          <w:iCs/>
        </w:rPr>
        <w:t xml:space="preserve"> </w:t>
      </w:r>
      <w:r>
        <w:t xml:space="preserve">de comprimento fixo (8 caracteres) gerado via algoritmo </w:t>
      </w:r>
      <w:r w:rsidRPr="00A35BBC">
        <w:rPr>
          <w:i/>
          <w:iCs/>
        </w:rPr>
        <w:t>CRC32</w:t>
      </w:r>
      <w:r>
        <w:t>. Ele atua como uma chave de ligação padronizada e unívoca, simplificando as operações de união entre as tabelas geográficas e alfanuméricas de diferentes origens e garantindo a correspondência biunívoca</w:t>
      </w:r>
      <w:r w:rsidR="003B7112">
        <w:rPr>
          <w:rStyle w:val="Refdenotaderodap"/>
        </w:rPr>
        <w:footnoteReference w:id="10"/>
      </w:r>
      <w:r>
        <w:t xml:space="preserve"> entre os registros.</w:t>
      </w:r>
      <w:r w:rsidR="00D93CA1">
        <w:t xml:space="preserve"> </w:t>
      </w:r>
    </w:p>
    <w:p w14:paraId="24F3CBFC" w14:textId="4CAB4EF2" w:rsidR="00755FF4" w:rsidRDefault="008C1131" w:rsidP="00A35BBC">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6BA0637" w14:textId="77777777" w:rsidR="002C2DA8" w:rsidRDefault="002C2DA8" w:rsidP="001D702A"/>
    <w:p w14:paraId="63FAD4A2" w14:textId="77777777" w:rsidR="00310B19" w:rsidRDefault="00310B19" w:rsidP="004E1CB8">
      <w:pPr>
        <w:pStyle w:val="Ttulo4"/>
      </w:pPr>
      <w:r>
        <w:t>Tabela CN_FACES</w:t>
      </w:r>
    </w:p>
    <w:p w14:paraId="28BC32C7" w14:textId="78F334AB"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w:t>
      </w:r>
      <w:r w:rsidRPr="00405A14">
        <w:lastRenderedPageBreak/>
        <w:t>(</w:t>
      </w:r>
      <w:r w:rsidR="005135D5">
        <w:t>CTU/</w:t>
      </w:r>
      <w:r w:rsidRPr="00405A14">
        <w:t>CIATA), uma vez que reúne as geometrias das faces e suas correspondências com os logradouros.</w:t>
      </w:r>
    </w:p>
    <w:p w14:paraId="68EE73A8" w14:textId="79BD2356" w:rsidR="001066D1" w:rsidRDefault="001066D1" w:rsidP="00310B19">
      <w:r w:rsidRPr="001066D1">
        <w:t>Segundo a modelagem adotada, cada face mantém um relacionamento unívoco</w:t>
      </w:r>
      <w:r w:rsidR="00CE5E01">
        <w:rPr>
          <w:rStyle w:val="Refdenotaderodap"/>
        </w:rPr>
        <w:footnoteReference w:id="11"/>
      </w:r>
      <w:r w:rsidRPr="001066D1">
        <w:t xml:space="preserve"> com um logradouro, sendo as faces organizadas em uma sequência numérica que define a topologia relativa do perímetro da quadra.</w:t>
      </w:r>
    </w:p>
    <w:p w14:paraId="0968CC4B" w14:textId="1F9791A2" w:rsidR="00310B19" w:rsidRDefault="00310B19" w:rsidP="00310B19">
      <w:r>
        <w:t xml:space="preserve">O </w:t>
      </w:r>
      <w:r>
        <w:fldChar w:fldCharType="begin"/>
      </w:r>
      <w:r>
        <w:instrText xml:space="preserve"> REF _Ref211094736 \h </w:instrText>
      </w:r>
      <w:r>
        <w:fldChar w:fldCharType="separate"/>
      </w:r>
      <w:r w:rsidR="00D62A32">
        <w:t xml:space="preserve">Quadro </w:t>
      </w:r>
      <w:r w:rsidR="00D62A32">
        <w:rPr>
          <w:noProof/>
        </w:rPr>
        <w:t>16</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436FFC27" w:rsidR="00310B19" w:rsidRDefault="00310B19" w:rsidP="008872BA">
      <w:pPr>
        <w:pStyle w:val="Legenda"/>
      </w:pPr>
      <w:bookmarkStart w:id="27" w:name="_Ref211094736"/>
      <w:r>
        <w:lastRenderedPageBreak/>
        <w:t xml:space="preserve">Quadro </w:t>
      </w:r>
      <w:fldSimple w:instr=" SEQ Quadro \* ARABIC ">
        <w:r w:rsidR="00D62A32">
          <w:rPr>
            <w:noProof/>
          </w:rPr>
          <w:t>16</w:t>
        </w:r>
      </w:fldSimple>
      <w:bookmarkEnd w:id="27"/>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CE5E01">
            <w:pPr>
              <w:pStyle w:val="Codigo"/>
              <w:keepNext/>
              <w:widowControl w:val="0"/>
              <w:rPr>
                <w:b/>
                <w:bCs/>
              </w:rPr>
            </w:pPr>
            <w:r w:rsidRPr="00CE7A30">
              <w:rPr>
                <w:b/>
                <w:bCs/>
              </w:rPr>
              <w:t>-- Criando a tabela de CN_FACES</w:t>
            </w:r>
          </w:p>
          <w:p w14:paraId="0EF65802" w14:textId="32ECBA0C" w:rsidR="00A87428" w:rsidRPr="00180205" w:rsidRDefault="00A87428" w:rsidP="00CE5E01">
            <w:pPr>
              <w:pStyle w:val="Codigo"/>
              <w:keepNext/>
              <w:widowControl w:val="0"/>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CE5E01">
            <w:pPr>
              <w:pStyle w:val="Codigo"/>
              <w:keepNext/>
              <w:widowControl w:val="0"/>
              <w:rPr>
                <w:lang w:val="en-US"/>
              </w:rPr>
            </w:pPr>
            <w:r w:rsidRPr="00FA6D61">
              <w:rPr>
                <w:lang w:val="en-US"/>
              </w:rPr>
              <w:t>CREATE TABLE IF NOT EXISTS CN_FACES (</w:t>
            </w:r>
          </w:p>
          <w:p w14:paraId="11BA8C37" w14:textId="77777777" w:rsidR="00310B19" w:rsidRPr="00FA6D61" w:rsidRDefault="00310B19" w:rsidP="00CE5E01">
            <w:pPr>
              <w:pStyle w:val="Codigo"/>
              <w:keepNext/>
              <w:widowControl w:val="0"/>
              <w:rPr>
                <w:lang w:val="es-ES"/>
              </w:rPr>
            </w:pPr>
            <w:r w:rsidRPr="00FA6D61">
              <w:rPr>
                <w:lang w:val="en-US"/>
              </w:rPr>
              <w:tab/>
            </w:r>
            <w:r w:rsidRPr="00FA6D61">
              <w:rPr>
                <w:lang w:val="es-ES"/>
              </w:rPr>
              <w:t>ID_FACE           VARCHAR(22),</w:t>
            </w:r>
          </w:p>
          <w:p w14:paraId="3CA1C584" w14:textId="77777777" w:rsidR="00310B19" w:rsidRPr="00FA6D61" w:rsidRDefault="00310B19" w:rsidP="00CE5E01">
            <w:pPr>
              <w:pStyle w:val="Codigo"/>
              <w:keepNext/>
              <w:widowControl w:val="0"/>
              <w:rPr>
                <w:lang w:val="es-ES"/>
              </w:rPr>
            </w:pPr>
            <w:r w:rsidRPr="00FA6D61">
              <w:rPr>
                <w:lang w:val="es-ES"/>
              </w:rPr>
              <w:tab/>
              <w:t>COD_MUNICIPIO     VARCHAR(7),</w:t>
            </w:r>
          </w:p>
          <w:p w14:paraId="252337E4" w14:textId="77777777" w:rsidR="00310B19" w:rsidRPr="00FA6D61" w:rsidRDefault="00310B19" w:rsidP="00CE5E01">
            <w:pPr>
              <w:pStyle w:val="Codigo"/>
              <w:keepNext/>
              <w:widowControl w:val="0"/>
            </w:pPr>
            <w:r w:rsidRPr="00FA6D61">
              <w:rPr>
                <w:lang w:val="es-ES"/>
              </w:rPr>
              <w:tab/>
            </w:r>
            <w:r w:rsidRPr="00FA6D61">
              <w:t xml:space="preserve">ID_QUADRA        </w:t>
            </w:r>
            <w:r w:rsidRPr="00255BE9">
              <w:t xml:space="preserve"> VARCHAR</w:t>
            </w:r>
            <w:r w:rsidRPr="00FA6D61">
              <w:t>(19),</w:t>
            </w:r>
          </w:p>
          <w:p w14:paraId="5323DE9F" w14:textId="77777777" w:rsidR="00310B19" w:rsidRPr="00FA6D61" w:rsidRDefault="00310B19" w:rsidP="00CE5E01">
            <w:pPr>
              <w:pStyle w:val="Codigo"/>
              <w:keepNext/>
              <w:widowControl w:val="0"/>
            </w:pPr>
            <w:r w:rsidRPr="00FA6D61">
              <w:tab/>
              <w:t>NOM_LOGRADOURO    VARCHAR(250),</w:t>
            </w:r>
          </w:p>
          <w:p w14:paraId="22206DD4" w14:textId="77777777" w:rsidR="00310B19" w:rsidRPr="00FA6D61" w:rsidRDefault="00310B19" w:rsidP="00CE5E01">
            <w:pPr>
              <w:pStyle w:val="Codigo"/>
              <w:keepNext/>
              <w:widowControl w:val="0"/>
            </w:pPr>
            <w:r w:rsidRPr="00FA6D61">
              <w:tab/>
              <w:t>SC_ID_LOGRADOURO  VARCHAR(8),</w:t>
            </w:r>
          </w:p>
          <w:p w14:paraId="51221F5A" w14:textId="77777777" w:rsidR="00310B19" w:rsidRPr="00FA6D61" w:rsidRDefault="00310B19" w:rsidP="00CE5E01">
            <w:pPr>
              <w:pStyle w:val="Codigo"/>
              <w:keepNext/>
              <w:widowControl w:val="0"/>
            </w:pPr>
            <w:r w:rsidRPr="00FA6D61">
              <w:tab/>
              <w:t>NR_ORDEM          INT,</w:t>
            </w:r>
          </w:p>
          <w:p w14:paraId="2519A886" w14:textId="77777777" w:rsidR="00310B19" w:rsidRPr="00ED51AF" w:rsidRDefault="00310B19" w:rsidP="00CE5E01">
            <w:pPr>
              <w:pStyle w:val="Codigo"/>
              <w:keepNext/>
              <w:widowControl w:val="0"/>
              <w:rPr>
                <w:lang w:val="en-US"/>
              </w:rPr>
            </w:pPr>
            <w:r w:rsidRPr="00FA6D61">
              <w:tab/>
            </w:r>
            <w:r w:rsidRPr="00ED51AF">
              <w:rPr>
                <w:lang w:val="en-US"/>
              </w:rPr>
              <w:t>QTD_PONTOS        INT,</w:t>
            </w:r>
          </w:p>
          <w:p w14:paraId="6462D493" w14:textId="77777777" w:rsidR="00310B19" w:rsidRPr="00FA6D61" w:rsidRDefault="00310B19" w:rsidP="00CE5E01">
            <w:pPr>
              <w:pStyle w:val="Codigo"/>
              <w:keepNext/>
              <w:widowControl w:val="0"/>
              <w:rPr>
                <w:lang w:val="en-US"/>
              </w:rPr>
            </w:pPr>
            <w:r w:rsidRPr="00ED51AF">
              <w:rPr>
                <w:lang w:val="en-US"/>
              </w:rPr>
              <w:tab/>
            </w:r>
            <w:r w:rsidRPr="00FA6D61">
              <w:rPr>
                <w:lang w:val="en-US"/>
              </w:rPr>
              <w:t>CENTROIDE         POINT</w:t>
            </w:r>
          </w:p>
          <w:p w14:paraId="3E81F893" w14:textId="77777777" w:rsidR="00310B19" w:rsidRPr="0016707A" w:rsidRDefault="00310B19" w:rsidP="00CE5E01">
            <w:pPr>
              <w:pStyle w:val="Codigo"/>
              <w:keepNext/>
              <w:widowControl w:val="0"/>
              <w:rPr>
                <w:lang w:val="en-US"/>
              </w:rPr>
            </w:pPr>
            <w:r w:rsidRPr="00FA6D61">
              <w:rPr>
                <w:lang w:val="en-US"/>
              </w:rPr>
              <w:t>);</w:t>
            </w:r>
          </w:p>
          <w:p w14:paraId="1B29EBD5" w14:textId="77777777" w:rsidR="00310B19" w:rsidRPr="0016707A" w:rsidRDefault="00310B19" w:rsidP="00CE5E01">
            <w:pPr>
              <w:pStyle w:val="Codigo"/>
              <w:keepNext/>
              <w:widowControl w:val="0"/>
              <w:rPr>
                <w:lang w:val="en-US"/>
              </w:rPr>
            </w:pPr>
          </w:p>
          <w:p w14:paraId="32490859" w14:textId="77777777" w:rsidR="00310B19" w:rsidRPr="00CE7A30" w:rsidRDefault="00310B19" w:rsidP="00CE5E01">
            <w:pPr>
              <w:pStyle w:val="Codigo"/>
              <w:keepNext/>
              <w:widowControl w:val="0"/>
              <w:rPr>
                <w:b/>
                <w:bCs/>
                <w:lang w:val="en-US"/>
              </w:rPr>
            </w:pPr>
            <w:r w:rsidRPr="00CE7A30">
              <w:rPr>
                <w:b/>
                <w:bCs/>
                <w:lang w:val="en-US"/>
              </w:rPr>
              <w:t>-- Preenchendo CN_FACES</w:t>
            </w:r>
          </w:p>
          <w:p w14:paraId="36D1FA20" w14:textId="77777777" w:rsidR="00310B19" w:rsidRPr="0016707A" w:rsidRDefault="00310B19" w:rsidP="00CE5E01">
            <w:pPr>
              <w:pStyle w:val="Codigo"/>
              <w:keepNext/>
              <w:widowControl w:val="0"/>
              <w:jc w:val="left"/>
              <w:rPr>
                <w:lang w:val="en-US"/>
              </w:rPr>
            </w:pPr>
            <w:r w:rsidRPr="0016707A">
              <w:rPr>
                <w:lang w:val="en-US"/>
              </w:rPr>
              <w:t>INSERT INTO CN_FACES (</w:t>
            </w:r>
          </w:p>
          <w:p w14:paraId="30757584" w14:textId="77777777" w:rsidR="00310B19" w:rsidRDefault="00310B19" w:rsidP="00CE5E01">
            <w:pPr>
              <w:pStyle w:val="Codigo"/>
              <w:keepNext/>
              <w:widowControl w:val="0"/>
              <w:jc w:val="left"/>
            </w:pPr>
            <w:r w:rsidRPr="0016707A">
              <w:rPr>
                <w:lang w:val="en-US"/>
              </w:rPr>
              <w:tab/>
            </w:r>
            <w:r>
              <w:t xml:space="preserve">ID_FACE, </w:t>
            </w:r>
          </w:p>
          <w:p w14:paraId="252A2544" w14:textId="77777777" w:rsidR="00310B19" w:rsidRDefault="00310B19" w:rsidP="00CE5E01">
            <w:pPr>
              <w:pStyle w:val="Codigo"/>
              <w:keepNext/>
              <w:widowControl w:val="0"/>
              <w:jc w:val="left"/>
            </w:pPr>
            <w:r>
              <w:tab/>
              <w:t xml:space="preserve">COD_MUNICIPIO, </w:t>
            </w:r>
          </w:p>
          <w:p w14:paraId="5CE47326" w14:textId="77777777" w:rsidR="00310B19" w:rsidRDefault="00310B19" w:rsidP="00CE5E01">
            <w:pPr>
              <w:pStyle w:val="Codigo"/>
              <w:keepNext/>
              <w:widowControl w:val="0"/>
              <w:jc w:val="left"/>
            </w:pPr>
            <w:r>
              <w:tab/>
              <w:t>ID_QUADRA,</w:t>
            </w:r>
          </w:p>
          <w:p w14:paraId="432263A7" w14:textId="77777777" w:rsidR="00310B19" w:rsidRDefault="00310B19" w:rsidP="00CE5E01">
            <w:pPr>
              <w:pStyle w:val="Codigo"/>
              <w:keepNext/>
              <w:widowControl w:val="0"/>
              <w:jc w:val="left"/>
            </w:pPr>
            <w:r>
              <w:tab/>
              <w:t xml:space="preserve">NOM_LOGRADOURO, </w:t>
            </w:r>
          </w:p>
          <w:p w14:paraId="1955D842" w14:textId="77777777" w:rsidR="00310B19" w:rsidRDefault="00310B19" w:rsidP="00CE5E01">
            <w:pPr>
              <w:pStyle w:val="Codigo"/>
              <w:keepNext/>
              <w:widowControl w:val="0"/>
              <w:jc w:val="left"/>
            </w:pPr>
            <w:r>
              <w:tab/>
              <w:t xml:space="preserve">SC_ID_LOGRADOURO, </w:t>
            </w:r>
          </w:p>
          <w:p w14:paraId="0D56269C" w14:textId="77777777" w:rsidR="00310B19" w:rsidRPr="00CE5E01" w:rsidRDefault="00310B19" w:rsidP="00CE5E01">
            <w:pPr>
              <w:pStyle w:val="Codigo"/>
              <w:keepNext/>
              <w:widowControl w:val="0"/>
              <w:jc w:val="left"/>
              <w:rPr>
                <w:color w:val="385623" w:themeColor="accent6" w:themeShade="80"/>
              </w:rPr>
            </w:pPr>
            <w:r w:rsidRPr="00CE5E01">
              <w:rPr>
                <w:color w:val="385623" w:themeColor="accent6" w:themeShade="80"/>
              </w:rPr>
              <w:tab/>
              <w:t xml:space="preserve">NR_ORDEM, </w:t>
            </w:r>
          </w:p>
          <w:p w14:paraId="3D13DEDA" w14:textId="77777777" w:rsidR="00310B19" w:rsidRPr="00CE5E01" w:rsidRDefault="00310B19" w:rsidP="00CE5E01">
            <w:pPr>
              <w:pStyle w:val="Codigo"/>
              <w:keepNext/>
              <w:widowControl w:val="0"/>
              <w:jc w:val="left"/>
              <w:rPr>
                <w:color w:val="1F3864" w:themeColor="accent5" w:themeShade="80"/>
              </w:rPr>
            </w:pPr>
            <w:r w:rsidRPr="00CE5E01">
              <w:rPr>
                <w:color w:val="1F3864" w:themeColor="accent5" w:themeShade="80"/>
              </w:rPr>
              <w:tab/>
              <w:t xml:space="preserve">QTD_PONTOS, </w:t>
            </w:r>
          </w:p>
          <w:p w14:paraId="3E59232B" w14:textId="77777777" w:rsidR="00310B19" w:rsidRPr="00CE5E01" w:rsidRDefault="00310B19" w:rsidP="00CE5E01">
            <w:pPr>
              <w:pStyle w:val="Codigo"/>
              <w:keepNext/>
              <w:widowControl w:val="0"/>
              <w:jc w:val="left"/>
              <w:rPr>
                <w:color w:val="806000" w:themeColor="accent4" w:themeShade="80"/>
              </w:rPr>
            </w:pPr>
            <w:r w:rsidRPr="00CE5E01">
              <w:rPr>
                <w:color w:val="806000" w:themeColor="accent4" w:themeShade="80"/>
              </w:rPr>
              <w:tab/>
              <w:t>CENTROIDE</w:t>
            </w:r>
          </w:p>
          <w:p w14:paraId="7CA6F784" w14:textId="77777777" w:rsidR="00310B19" w:rsidRDefault="00310B19" w:rsidP="00CE5E01">
            <w:pPr>
              <w:pStyle w:val="Codigo"/>
              <w:keepNext/>
              <w:widowControl w:val="0"/>
              <w:jc w:val="left"/>
            </w:pPr>
            <w:r>
              <w:t>)</w:t>
            </w:r>
          </w:p>
          <w:p w14:paraId="2C728D6C" w14:textId="77777777" w:rsidR="00310B19" w:rsidRPr="0016707A" w:rsidRDefault="00310B19" w:rsidP="00CE5E01">
            <w:pPr>
              <w:pStyle w:val="Codigo"/>
              <w:keepNext/>
              <w:widowControl w:val="0"/>
              <w:jc w:val="left"/>
              <w:rPr>
                <w:lang w:val="en-US"/>
              </w:rPr>
            </w:pPr>
            <w:r w:rsidRPr="0016707A">
              <w:rPr>
                <w:lang w:val="en-US"/>
              </w:rPr>
              <w:t>SELECT</w:t>
            </w:r>
          </w:p>
          <w:p w14:paraId="41A8357C" w14:textId="77777777" w:rsidR="00310B19" w:rsidRPr="0016707A" w:rsidRDefault="00310B19" w:rsidP="00CE5E01">
            <w:pPr>
              <w:pStyle w:val="Codigo"/>
              <w:keepNext/>
              <w:widowControl w:val="0"/>
              <w:jc w:val="left"/>
              <w:rPr>
                <w:lang w:val="en-US"/>
              </w:rPr>
            </w:pPr>
            <w:r w:rsidRPr="0016707A">
              <w:rPr>
                <w:lang w:val="en-US"/>
              </w:rPr>
              <w:tab/>
              <w:t>ID_FACE,</w:t>
            </w:r>
          </w:p>
          <w:p w14:paraId="6D18BA4C" w14:textId="77777777" w:rsidR="00310B19" w:rsidRPr="0016707A" w:rsidRDefault="00310B19" w:rsidP="00CE5E01">
            <w:pPr>
              <w:pStyle w:val="Codigo"/>
              <w:keepNext/>
              <w:widowControl w:val="0"/>
              <w:jc w:val="left"/>
              <w:rPr>
                <w:lang w:val="en-US"/>
              </w:rPr>
            </w:pPr>
            <w:r w:rsidRPr="0016707A">
              <w:rPr>
                <w:lang w:val="en-US"/>
              </w:rPr>
              <w:tab/>
              <w:t>COD_MUNICIPIO,</w:t>
            </w:r>
          </w:p>
          <w:p w14:paraId="68AFF729" w14:textId="77777777" w:rsidR="00310B19" w:rsidRPr="0016707A" w:rsidRDefault="00310B19" w:rsidP="00CE5E01">
            <w:pPr>
              <w:pStyle w:val="Codigo"/>
              <w:keepNext/>
              <w:widowControl w:val="0"/>
              <w:jc w:val="left"/>
              <w:rPr>
                <w:lang w:val="en-US"/>
              </w:rPr>
            </w:pPr>
            <w:r w:rsidRPr="0016707A">
              <w:rPr>
                <w:lang w:val="en-US"/>
              </w:rPr>
              <w:tab/>
              <w:t>ID_QUADRA,</w:t>
            </w:r>
          </w:p>
          <w:p w14:paraId="41A9BBFB" w14:textId="77777777" w:rsidR="00310B19" w:rsidRPr="0016707A" w:rsidRDefault="00310B19" w:rsidP="00CE5E01">
            <w:pPr>
              <w:pStyle w:val="Codigo"/>
              <w:keepNext/>
              <w:widowControl w:val="0"/>
              <w:jc w:val="left"/>
              <w:rPr>
                <w:lang w:val="en-US"/>
              </w:rPr>
            </w:pPr>
            <w:r w:rsidRPr="0016707A">
              <w:rPr>
                <w:lang w:val="en-US"/>
              </w:rPr>
              <w:tab/>
              <w:t>NOM_LOGRADOURO,</w:t>
            </w:r>
          </w:p>
          <w:p w14:paraId="279D6F17" w14:textId="77777777" w:rsidR="00310B19" w:rsidRPr="00CE5E01" w:rsidRDefault="00310B19" w:rsidP="00CE5E01">
            <w:pPr>
              <w:pStyle w:val="Codigo"/>
              <w:keepNext/>
              <w:widowControl w:val="0"/>
              <w:jc w:val="left"/>
              <w:rPr>
                <w:color w:val="525252" w:themeColor="accent3" w:themeShade="80"/>
                <w:lang w:val="en-US"/>
              </w:rPr>
            </w:pPr>
            <w:r w:rsidRPr="00CE5E01">
              <w:rPr>
                <w:color w:val="525252" w:themeColor="accent3" w:themeShade="80"/>
                <w:lang w:val="en-US"/>
              </w:rPr>
              <w:tab/>
              <w:t>"",</w:t>
            </w:r>
          </w:p>
          <w:p w14:paraId="5DBB9634" w14:textId="77777777" w:rsidR="00310B19" w:rsidRPr="00CE5E01" w:rsidRDefault="00310B19" w:rsidP="00CE5E01">
            <w:pPr>
              <w:pStyle w:val="Codigo"/>
              <w:keepNext/>
              <w:widowControl w:val="0"/>
              <w:jc w:val="left"/>
              <w:rPr>
                <w:color w:val="385623" w:themeColor="accent6" w:themeShade="80"/>
                <w:lang w:val="en-US"/>
              </w:rPr>
            </w:pPr>
            <w:r w:rsidRPr="00CE5E01">
              <w:rPr>
                <w:color w:val="385623" w:themeColor="accent6" w:themeShade="80"/>
                <w:lang w:val="en-US"/>
              </w:rPr>
              <w:tab/>
              <w:t>CAST(SUBSTRING(ID_FACE FROM LENGTH(ID_FACE) - 2) AS INTEGER),</w:t>
            </w:r>
          </w:p>
          <w:p w14:paraId="007E225C" w14:textId="77777777" w:rsidR="00310B19" w:rsidRPr="00CE5E01" w:rsidRDefault="00310B19" w:rsidP="00CE5E01">
            <w:pPr>
              <w:pStyle w:val="Codigo"/>
              <w:keepNext/>
              <w:widowControl w:val="0"/>
              <w:jc w:val="left"/>
              <w:rPr>
                <w:color w:val="1F3864" w:themeColor="accent5" w:themeShade="80"/>
                <w:lang w:val="en-US"/>
              </w:rPr>
            </w:pPr>
            <w:r w:rsidRPr="00CE5E01">
              <w:rPr>
                <w:color w:val="1F3864" w:themeColor="accent5" w:themeShade="80"/>
                <w:lang w:val="en-US"/>
              </w:rPr>
              <w:tab/>
              <w:t>COUNT(*) AS QTD_PONTOS,</w:t>
            </w:r>
          </w:p>
          <w:p w14:paraId="01F8D242" w14:textId="77777777" w:rsidR="00310B19" w:rsidRPr="00CE5E01" w:rsidRDefault="00310B19" w:rsidP="00CE5E01">
            <w:pPr>
              <w:pStyle w:val="Codigo"/>
              <w:keepNext/>
              <w:widowControl w:val="0"/>
              <w:jc w:val="left"/>
              <w:rPr>
                <w:color w:val="806000" w:themeColor="accent4" w:themeShade="80"/>
                <w:lang w:val="en-US"/>
              </w:rPr>
            </w:pPr>
            <w:r w:rsidRPr="00CE5E01">
              <w:rPr>
                <w:color w:val="806000" w:themeColor="accent4" w:themeShade="80"/>
                <w:lang w:val="en-US"/>
              </w:rPr>
              <w:tab/>
              <w:t>POINT(AVG(LONGITUDE), AVG(LATITUDE)) AS CENTROIDE</w:t>
            </w:r>
          </w:p>
          <w:p w14:paraId="41A6CF3F" w14:textId="77777777" w:rsidR="00310B19" w:rsidRPr="0016707A" w:rsidRDefault="00310B19" w:rsidP="00CE5E01">
            <w:pPr>
              <w:pStyle w:val="Codigo"/>
              <w:keepNext/>
              <w:widowControl w:val="0"/>
              <w:jc w:val="left"/>
              <w:rPr>
                <w:lang w:val="en-US"/>
              </w:rPr>
            </w:pPr>
            <w:r w:rsidRPr="0016707A">
              <w:rPr>
                <w:lang w:val="en-US"/>
              </w:rPr>
              <w:t>FROM CN_PONTOS_UNICOS</w:t>
            </w:r>
          </w:p>
          <w:p w14:paraId="37697BBD" w14:textId="77777777" w:rsidR="00310B19" w:rsidRDefault="00310B19" w:rsidP="00CE5E01">
            <w:pPr>
              <w:pStyle w:val="Codigo"/>
              <w:keepNext/>
              <w:widowControl w:val="0"/>
              <w:rPr>
                <w:lang w:val="en-US"/>
              </w:rPr>
            </w:pPr>
            <w:r w:rsidRPr="0016707A">
              <w:rPr>
                <w:lang w:val="en-US"/>
              </w:rPr>
              <w:t>GROUP BY ID_FACE;</w:t>
            </w:r>
          </w:p>
          <w:p w14:paraId="64BCD6B4" w14:textId="77777777" w:rsidR="00310B19" w:rsidRDefault="00310B19" w:rsidP="00CE5E01">
            <w:pPr>
              <w:pStyle w:val="Codigo"/>
              <w:keepNext/>
              <w:widowControl w:val="0"/>
              <w:rPr>
                <w:lang w:val="en-US"/>
              </w:rPr>
            </w:pPr>
          </w:p>
          <w:p w14:paraId="3B859773" w14:textId="77777777" w:rsidR="00310B19" w:rsidRPr="007166D6" w:rsidRDefault="00310B19" w:rsidP="00CE5E01">
            <w:pPr>
              <w:pStyle w:val="Codigo"/>
              <w:keepNext/>
              <w:widowControl w:val="0"/>
              <w:rPr>
                <w:b/>
                <w:bCs/>
              </w:rPr>
            </w:pPr>
            <w:r w:rsidRPr="007166D6">
              <w:rPr>
                <w:b/>
                <w:bCs/>
              </w:rPr>
              <w:t>-- Complementando CN_FACES com SC_ID_LOGRADOURO</w:t>
            </w:r>
          </w:p>
          <w:p w14:paraId="0F0FEB60" w14:textId="77777777" w:rsidR="00310B19" w:rsidRPr="00A34035" w:rsidRDefault="00310B19" w:rsidP="00CE5E01">
            <w:pPr>
              <w:pStyle w:val="Codigo"/>
              <w:keepNext/>
              <w:widowControl w:val="0"/>
            </w:pPr>
            <w:r w:rsidRPr="00A34035">
              <w:t>UPDATE CN_FACES AS f</w:t>
            </w:r>
          </w:p>
          <w:p w14:paraId="70C5781F" w14:textId="77777777" w:rsidR="00310B19" w:rsidRPr="00A34035" w:rsidRDefault="00310B19" w:rsidP="00CE5E01">
            <w:pPr>
              <w:pStyle w:val="Codigo"/>
              <w:keepNext/>
              <w:widowControl w:val="0"/>
            </w:pPr>
            <w:r w:rsidRPr="00A34035">
              <w:t>JOIN CN_LOGRADOUROS AS l</w:t>
            </w:r>
          </w:p>
          <w:p w14:paraId="629E2A95" w14:textId="77777777" w:rsidR="00310B19" w:rsidRPr="00A34035" w:rsidRDefault="00310B19" w:rsidP="00CE5E01">
            <w:pPr>
              <w:pStyle w:val="Codigo"/>
              <w:keepNext/>
              <w:widowControl w:val="0"/>
            </w:pPr>
            <w:r w:rsidRPr="00A34035">
              <w:t xml:space="preserve">    ON f.COD_MUNICIPIO = l.COD_MUNICIPIO</w:t>
            </w:r>
          </w:p>
          <w:p w14:paraId="68D47091" w14:textId="77777777" w:rsidR="00310B19" w:rsidRPr="00255BE9" w:rsidRDefault="00310B19" w:rsidP="00CE5E01">
            <w:pPr>
              <w:pStyle w:val="Codigo"/>
              <w:keepNext/>
              <w:widowControl w:val="0"/>
              <w:jc w:val="left"/>
            </w:pPr>
            <w:r w:rsidRPr="00A34035">
              <w:t xml:space="preserve">       </w:t>
            </w:r>
            <w:r w:rsidRPr="00255BE9">
              <w:t>AND f.NOM_LOGRADOURO</w:t>
            </w:r>
            <w:r>
              <w:t xml:space="preserve"> </w:t>
            </w:r>
            <w:r w:rsidRPr="00255BE9">
              <w:t>=</w:t>
            </w:r>
            <w:r>
              <w:t xml:space="preserve"> </w:t>
            </w:r>
            <w:r w:rsidRPr="00255BE9">
              <w:t>l.NOM_LOGRADOURO</w:t>
            </w:r>
          </w:p>
          <w:p w14:paraId="38EF4DBB" w14:textId="77777777" w:rsidR="00310B19" w:rsidRPr="00CE5E01" w:rsidRDefault="00310B19" w:rsidP="00CE5E01">
            <w:pPr>
              <w:pStyle w:val="Codigo"/>
              <w:keepNext/>
              <w:widowControl w:val="0"/>
              <w:rPr>
                <w:color w:val="525252" w:themeColor="accent3" w:themeShade="80"/>
              </w:rPr>
            </w:pPr>
            <w:r w:rsidRPr="00CE5E01">
              <w:rPr>
                <w:color w:val="525252" w:themeColor="accent3" w:themeShade="80"/>
              </w:rPr>
              <w:t>SET f.SC_ID_LOGRADOURO = l.SC_ID_LOGRADOURO</w:t>
            </w:r>
          </w:p>
          <w:p w14:paraId="4F85DDB8" w14:textId="77777777" w:rsidR="00310B19" w:rsidRPr="00255BE9" w:rsidRDefault="00310B19" w:rsidP="00CE5E01">
            <w:pPr>
              <w:pStyle w:val="Codigo"/>
              <w:keepNext/>
              <w:widowControl w:val="0"/>
            </w:pPr>
            <w:r w:rsidRPr="00255BE9">
              <w:t xml:space="preserve">WHERE f.SC_ID_LOGRADOURO IS NULL </w:t>
            </w:r>
          </w:p>
          <w:p w14:paraId="03630B65" w14:textId="77777777" w:rsidR="00310B19" w:rsidRDefault="00310B19" w:rsidP="00CE5E01">
            <w:pPr>
              <w:pStyle w:val="Codigo"/>
              <w:keepNext/>
              <w:widowControl w:val="0"/>
            </w:pPr>
            <w:r w:rsidRPr="00255BE9">
              <w:t xml:space="preserve">    </w:t>
            </w:r>
            <w:r>
              <w:t xml:space="preserve">   </w:t>
            </w:r>
            <w:r w:rsidRPr="00255BE9">
              <w:t>OR f.SC_ID_LOGRADOURO = '';</w:t>
            </w:r>
          </w:p>
          <w:p w14:paraId="1ED73B1F" w14:textId="75C72AC0" w:rsidR="00CE5E01" w:rsidRPr="008A5434" w:rsidRDefault="00CE5E01" w:rsidP="00CE5E01">
            <w:pPr>
              <w:pStyle w:val="Codigo"/>
              <w:keepNext/>
              <w:widowControl w:val="0"/>
            </w:pPr>
          </w:p>
        </w:tc>
      </w:tr>
    </w:tbl>
    <w:p w14:paraId="280978B4" w14:textId="5D6E0928" w:rsidR="00310B19" w:rsidRDefault="00786449" w:rsidP="008872BA">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07869B8D"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r w:rsidR="001847DB" w:rsidRPr="004D015E">
        <w:rPr>
          <w:i/>
          <w:iCs/>
        </w:rPr>
        <w:t>join</w:t>
      </w:r>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D62A32">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hash</w:t>
      </w:r>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Default="0073683C" w:rsidP="004E1CB8">
      <w:pPr>
        <w:pStyle w:val="Ttulo4"/>
      </w:pPr>
      <w:r>
        <w:t>Tabela CN_QUADRAS</w:t>
      </w:r>
    </w:p>
    <w:p w14:paraId="0BC47C57" w14:textId="67249F5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w:t>
      </w:r>
      <w:r w:rsidR="001D0481">
        <w:t xml:space="preserve"> </w:t>
      </w:r>
      <w:r w:rsidR="001D0481">
        <w:fldChar w:fldCharType="begin"/>
      </w:r>
      <w:r w:rsidR="004975CD">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fldChar w:fldCharType="separate"/>
      </w:r>
      <w:r w:rsidR="001D0481" w:rsidRPr="001D0481">
        <w:rPr>
          <w:rFonts w:cs="Arial"/>
        </w:rPr>
        <w:t>(CNEFE, 2025)</w:t>
      </w:r>
      <w:r w:rsidR="001D0481">
        <w:fldChar w:fldCharType="end"/>
      </w:r>
      <w:r w:rsidR="004B3FF0">
        <w:t>. O fato de as definições serem semelhantes, no entanto, não significa que as quadras sejam identificadas pelas mesmas chaves primárias</w:t>
      </w:r>
      <w:r w:rsidR="001B439A">
        <w:t xml:space="preserve"> </w:t>
      </w:r>
      <w:r w:rsidR="001B439A">
        <w:fldChar w:fldCharType="begin"/>
      </w:r>
      <w:r w:rsidR="00D16DA7">
        <w:instrText xml:space="preserve"> ADDIN ZOTERO_ITEM CSL_CITATION {"citationID":"iIaUufKW","properties":{"formattedCitation":"(Erba,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fldChar w:fldCharType="separate"/>
      </w:r>
      <w:r w:rsidR="001B439A" w:rsidRPr="001B439A">
        <w:rPr>
          <w:rFonts w:cs="Arial"/>
        </w:rPr>
        <w:t>(Erba, 2007)</w:t>
      </w:r>
      <w:r w:rsidR="001B439A">
        <w:fldChar w:fldCharType="end"/>
      </w:r>
      <w:r w:rsidR="004B3FF0">
        <w:t xml:space="preserve">. </w:t>
      </w:r>
    </w:p>
    <w:p w14:paraId="7F687326" w14:textId="425FD94E"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D62A32">
        <w:t xml:space="preserve">Quadro </w:t>
      </w:r>
      <w:r w:rsidR="00D62A32">
        <w:rPr>
          <w:noProof/>
        </w:rPr>
        <w:t>17</w:t>
      </w:r>
      <w:r w:rsidR="00203814" w:rsidRPr="008C02DC">
        <w:fldChar w:fldCharType="end"/>
      </w:r>
      <w:r w:rsidR="00203814" w:rsidRPr="008C02DC">
        <w:t>.</w:t>
      </w:r>
    </w:p>
    <w:p w14:paraId="20B3E9BA" w14:textId="3A9E3ED1" w:rsidR="00391C26" w:rsidRDefault="00391C26" w:rsidP="008872BA">
      <w:pPr>
        <w:pStyle w:val="Legenda"/>
      </w:pPr>
      <w:bookmarkStart w:id="28" w:name="_Ref211090707"/>
      <w:r>
        <w:t xml:space="preserve">Quadro </w:t>
      </w:r>
      <w:fldSimple w:instr=" SEQ Quadro \* ARABIC ">
        <w:r w:rsidR="00D62A32">
          <w:rPr>
            <w:noProof/>
          </w:rPr>
          <w:t>17</w:t>
        </w:r>
      </w:fldSimple>
      <w:bookmarkEnd w:id="28"/>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373A84"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61EAAAFB" w14:textId="77777777" w:rsidR="00C475C8" w:rsidRPr="00CF4888" w:rsidRDefault="00C475C8" w:rsidP="00C475C8">
            <w:pPr>
              <w:pStyle w:val="Codigo"/>
            </w:pPr>
            <w:r w:rsidRPr="00CF4888">
              <w:t>CREATE TABLE IF NOT EXISTS CN_QUADRAS (</w:t>
            </w:r>
          </w:p>
          <w:p w14:paraId="02AE40D2" w14:textId="77777777" w:rsidR="00C475C8" w:rsidRPr="007166D6" w:rsidRDefault="00C475C8" w:rsidP="00C475C8">
            <w:pPr>
              <w:pStyle w:val="Codigo"/>
            </w:pPr>
            <w:r w:rsidRPr="00CF4888">
              <w:t xml:space="preserve">  </w:t>
            </w:r>
            <w:r w:rsidRPr="007166D6">
              <w:t>SC_ID_QUADRA        VARCHAR(250),</w:t>
            </w:r>
          </w:p>
          <w:p w14:paraId="71F95F66" w14:textId="77777777" w:rsidR="00C475C8" w:rsidRPr="007166D6" w:rsidRDefault="00C475C8" w:rsidP="00C475C8">
            <w:pPr>
              <w:pStyle w:val="Codigo"/>
            </w:pPr>
            <w:r w:rsidRPr="007166D6">
              <w:t xml:space="preserve">  </w:t>
            </w:r>
            <w:r w:rsidRPr="007166D6">
              <w:rPr>
                <w:color w:val="002060"/>
              </w:rPr>
              <w:t xml:space="preserve">COD_MUNICIPIO       </w:t>
            </w:r>
            <w:r w:rsidRPr="007166D6">
              <w:t>VARCHAR(7),</w:t>
            </w:r>
          </w:p>
          <w:p w14:paraId="06CDC538" w14:textId="77777777" w:rsidR="00C475C8" w:rsidRPr="00C475C8" w:rsidRDefault="00C475C8" w:rsidP="00C475C8">
            <w:pPr>
              <w:pStyle w:val="Codigo"/>
            </w:pPr>
            <w:r w:rsidRPr="007166D6">
              <w:t xml:space="preserve">  </w:t>
            </w:r>
            <w:r w:rsidRPr="00C475C8">
              <w:rPr>
                <w:color w:val="385623" w:themeColor="accent6" w:themeShade="80"/>
              </w:rPr>
              <w:t xml:space="preserve">ID_QUADRA           </w:t>
            </w:r>
            <w:r w:rsidRPr="00C475C8">
              <w:t>VARCHAR(19),</w:t>
            </w:r>
          </w:p>
          <w:p w14:paraId="1F13B4CF" w14:textId="77777777" w:rsidR="00C475C8" w:rsidRPr="00C475C8" w:rsidRDefault="00C475C8" w:rsidP="00C475C8">
            <w:pPr>
              <w:pStyle w:val="Codigo"/>
            </w:pPr>
            <w:r w:rsidRPr="00C475C8">
              <w:t>  QTD_PONTOS          INT,</w:t>
            </w:r>
          </w:p>
          <w:p w14:paraId="520C3D45" w14:textId="77777777" w:rsidR="00C475C8" w:rsidRPr="00C475C8" w:rsidRDefault="00C475C8" w:rsidP="00C475C8">
            <w:pPr>
              <w:pStyle w:val="Codigo"/>
            </w:pPr>
            <w:r w:rsidRPr="00C475C8">
              <w:t>  CENTROIDE           POINT</w:t>
            </w:r>
          </w:p>
          <w:p w14:paraId="3A975243" w14:textId="77777777" w:rsidR="00C475C8" w:rsidRPr="00C475C8" w:rsidRDefault="00C475C8" w:rsidP="00C475C8">
            <w:pPr>
              <w:pStyle w:val="Codigo"/>
            </w:pPr>
            <w:r w:rsidRPr="00C475C8">
              <w:t>);`</w:t>
            </w:r>
          </w:p>
          <w:p w14:paraId="673576D9" w14:textId="77777777" w:rsidR="00C475C8" w:rsidRDefault="00C475C8" w:rsidP="001308DF">
            <w:pPr>
              <w:pStyle w:val="Codigo"/>
            </w:pP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A16DDEC" w:rsidR="00163558" w:rsidRDefault="00492CC4" w:rsidP="001308DF">
            <w:pPr>
              <w:pStyle w:val="Codigo"/>
            </w:pPr>
            <w:r w:rsidRPr="009B6B42">
              <w:rPr>
                <w:color w:val="806000" w:themeColor="accent4" w:themeShade="80"/>
              </w:rPr>
              <w:t xml:space="preserve">    </w:t>
            </w:r>
            <w:r w:rsidR="00163558" w:rsidRPr="00BA55B3">
              <w:rPr>
                <w:color w:val="385623" w:themeColor="accent6" w:themeShade="80"/>
              </w:rPr>
              <w:t>ID_QUADRA</w:t>
            </w:r>
            <w:r w:rsidR="00163558">
              <w:t xml:space="preserve">, </w:t>
            </w:r>
            <w:r w:rsidR="00163558" w:rsidRPr="00BA55B3">
              <w:rPr>
                <w:color w:val="1F3864" w:themeColor="accent5" w:themeShade="80"/>
              </w:rPr>
              <w:t>COD_MUNICIPIO</w:t>
            </w:r>
            <w:r w:rsidR="00163558">
              <w:t xml:space="preserve">, </w:t>
            </w:r>
          </w:p>
          <w:p w14:paraId="74960C7C" w14:textId="534C4283" w:rsidR="00163558" w:rsidRDefault="00492CC4" w:rsidP="001308DF">
            <w:pPr>
              <w:pStyle w:val="Codigo"/>
            </w:pPr>
            <w:r w:rsidRPr="009B6B42">
              <w:rPr>
                <w:color w:val="806000" w:themeColor="accent4" w:themeShade="80"/>
              </w:rPr>
              <w:t xml:space="preserve">    </w:t>
            </w:r>
            <w:r w:rsidR="00163558" w:rsidRPr="00BA55B3">
              <w:rPr>
                <w:color w:val="806000" w:themeColor="accent4" w:themeShade="80"/>
              </w:rPr>
              <w:t>SC_ID_QUADRA</w:t>
            </w:r>
            <w:r w:rsidR="00163558">
              <w:t xml:space="preserve">, </w:t>
            </w:r>
          </w:p>
          <w:p w14:paraId="3B69F4C5" w14:textId="5A4CBCB3" w:rsidR="00163558" w:rsidRDefault="00163558" w:rsidP="001308DF">
            <w:pPr>
              <w:pStyle w:val="Codigo"/>
            </w:pPr>
            <w:r>
              <w:t xml:space="preserve"> </w:t>
            </w:r>
            <w:r w:rsidR="00492CC4" w:rsidRPr="009B6B42">
              <w:rPr>
                <w:color w:val="806000" w:themeColor="accent4" w:themeShade="80"/>
              </w:rP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181180F1" w:rsidR="00163558" w:rsidRDefault="00492CC4" w:rsidP="001308DF">
            <w:pPr>
              <w:pStyle w:val="Codigo"/>
            </w:pPr>
            <w:r w:rsidRPr="009B6B42">
              <w:rPr>
                <w:color w:val="806000" w:themeColor="accent4" w:themeShade="80"/>
              </w:rPr>
              <w:t xml:space="preserve">    </w:t>
            </w:r>
            <w:r w:rsidR="00163558">
              <w:t xml:space="preserve">SELECT </w:t>
            </w:r>
          </w:p>
          <w:p w14:paraId="30D268BA" w14:textId="1E09E64E" w:rsidR="00163558" w:rsidRDefault="00163558" w:rsidP="001308DF">
            <w:pPr>
              <w:pStyle w:val="Codigo"/>
            </w:pPr>
            <w:r>
              <w:t xml:space="preserve">    </w:t>
            </w:r>
            <w:r w:rsidR="00492CC4" w:rsidRPr="009B6B42">
              <w:rPr>
                <w:color w:val="806000" w:themeColor="accent4" w:themeShade="80"/>
              </w:rPr>
              <w:t xml:space="preserve">    </w:t>
            </w:r>
            <w:r w:rsidRPr="00BA55B3">
              <w:rPr>
                <w:color w:val="385623" w:themeColor="accent6" w:themeShade="80"/>
              </w:rPr>
              <w:t>f.ID_QUADRA</w:t>
            </w:r>
            <w:r>
              <w:t xml:space="preserve">, </w:t>
            </w:r>
            <w:r w:rsidRPr="00BA55B3">
              <w:rPr>
                <w:color w:val="1F3864" w:themeColor="accent5" w:themeShade="80"/>
              </w:rPr>
              <w:t>f.COD_MUNICIPIO</w:t>
            </w:r>
            <w:r>
              <w:t xml:space="preserve">, </w:t>
            </w:r>
          </w:p>
          <w:p w14:paraId="7E72C86D" w14:textId="7CD50B82" w:rsidR="009B6B42" w:rsidRPr="009B6B42" w:rsidRDefault="00163558" w:rsidP="009B6B42">
            <w:pPr>
              <w:pStyle w:val="Codigo"/>
              <w:rPr>
                <w:color w:val="806000" w:themeColor="accent4" w:themeShade="80"/>
              </w:rPr>
            </w:pPr>
            <w:r>
              <w:t xml:space="preserve">    </w:t>
            </w:r>
            <w:r w:rsidR="00492CC4" w:rsidRPr="009B6B42">
              <w:rPr>
                <w:color w:val="806000" w:themeColor="accent4" w:themeShade="80"/>
              </w:rPr>
              <w:t xml:space="preserve">    </w:t>
            </w:r>
            <w:r w:rsidR="009B6B42" w:rsidRPr="009B6B42">
              <w:rPr>
                <w:color w:val="806000" w:themeColor="accent4" w:themeShade="80"/>
              </w:rPr>
              <w:t>-- SC_ID_QUADRA</w:t>
            </w:r>
          </w:p>
          <w:p w14:paraId="147FFE8D" w14:textId="14277DE1" w:rsidR="009B6B42" w:rsidRPr="007166D6" w:rsidRDefault="009B6B42" w:rsidP="009B6B42">
            <w:pPr>
              <w:pStyle w:val="Codigo"/>
              <w:rPr>
                <w:color w:val="806000" w:themeColor="accent4" w:themeShade="80"/>
              </w:rPr>
            </w:pPr>
            <w:r w:rsidRPr="009B6B42">
              <w:rPr>
                <w:color w:val="806000" w:themeColor="accent4" w:themeShade="80"/>
              </w:rPr>
              <w:t xml:space="preserve">    </w:t>
            </w:r>
            <w:r w:rsidR="00492CC4" w:rsidRPr="009B6B42">
              <w:rPr>
                <w:color w:val="806000" w:themeColor="accent4" w:themeShade="80"/>
              </w:rPr>
              <w:t xml:space="preserve">    </w:t>
            </w:r>
            <w:r w:rsidRPr="007166D6">
              <w:rPr>
                <w:color w:val="806000" w:themeColor="accent4" w:themeShade="80"/>
              </w:rPr>
              <w:t xml:space="preserve">CONCAT('["', </w:t>
            </w:r>
          </w:p>
          <w:p w14:paraId="4BD1E781" w14:textId="4A14D9C2" w:rsidR="00F033E6" w:rsidRPr="007166D6" w:rsidRDefault="009B6B42" w:rsidP="009B6B42">
            <w:pPr>
              <w:pStyle w:val="Codigo"/>
              <w:rPr>
                <w:color w:val="806000" w:themeColor="accent4" w:themeShade="80"/>
              </w:rPr>
            </w:pPr>
            <w:r w:rsidRPr="007166D6">
              <w:rPr>
                <w:color w:val="806000" w:themeColor="accent4" w:themeShade="80"/>
              </w:rPr>
              <w:t xml:space="preserve">    </w:t>
            </w:r>
            <w:r w:rsidR="00503B41" w:rsidRPr="007166D6">
              <w:rPr>
                <w:color w:val="806000" w:themeColor="accent4" w:themeShade="80"/>
              </w:rPr>
              <w:t xml:space="preserve">    </w:t>
            </w:r>
            <w:r w:rsidR="00492CC4" w:rsidRPr="007166D6">
              <w:rPr>
                <w:color w:val="806000" w:themeColor="accent4" w:themeShade="80"/>
              </w:rPr>
              <w:t xml:space="preserve">    </w:t>
            </w:r>
            <w:r w:rsidRPr="007166D6">
              <w:rPr>
                <w:color w:val="806000" w:themeColor="accent4" w:themeShade="80"/>
              </w:rPr>
              <w:t>GROUP_CONCAT(</w:t>
            </w:r>
          </w:p>
          <w:p w14:paraId="0D5531EE" w14:textId="1CF2CA16" w:rsidR="009B6B42" w:rsidRPr="007166D6" w:rsidRDefault="00F033E6" w:rsidP="009B6B42">
            <w:pPr>
              <w:pStyle w:val="Codigo"/>
              <w:rPr>
                <w:color w:val="806000" w:themeColor="accent4" w:themeShade="80"/>
              </w:rPr>
            </w:pPr>
            <w:r w:rsidRPr="007166D6">
              <w:rPr>
                <w:color w:val="806000" w:themeColor="accent4" w:themeShade="80"/>
              </w:rPr>
              <w:t xml:space="preserve">            </w:t>
            </w:r>
            <w:r w:rsidR="00492CC4" w:rsidRPr="007166D6">
              <w:rPr>
                <w:color w:val="806000" w:themeColor="accent4" w:themeShade="80"/>
              </w:rPr>
              <w:t xml:space="preserve">    </w:t>
            </w:r>
            <w:r w:rsidR="009B6B42" w:rsidRPr="007166D6">
              <w:rPr>
                <w:color w:val="806000" w:themeColor="accent4" w:themeShade="80"/>
              </w:rPr>
              <w:t>COALESCE(f.SC_ID_LOGRADOURO, '')</w:t>
            </w:r>
          </w:p>
          <w:p w14:paraId="18692E9C" w14:textId="293F62F8" w:rsidR="009B6B42" w:rsidRPr="009B6B42" w:rsidRDefault="009B6B42" w:rsidP="009B6B42">
            <w:pPr>
              <w:pStyle w:val="Codigo"/>
              <w:rPr>
                <w:color w:val="806000" w:themeColor="accent4" w:themeShade="80"/>
                <w:lang w:val="en-US"/>
              </w:rPr>
            </w:pPr>
            <w:r w:rsidRPr="007166D6">
              <w:rPr>
                <w:color w:val="806000" w:themeColor="accent4" w:themeShade="80"/>
              </w:rPr>
              <w:t xml:space="preserve">       </w:t>
            </w:r>
            <w:r w:rsidR="00492CC4" w:rsidRPr="007166D6">
              <w:rPr>
                <w:color w:val="806000" w:themeColor="accent4" w:themeShade="80"/>
              </w:rPr>
              <w:t xml:space="preserve">    </w:t>
            </w:r>
            <w:r w:rsidRPr="007166D6">
              <w:rPr>
                <w:color w:val="806000" w:themeColor="accent4" w:themeShade="80"/>
              </w:rPr>
              <w:t xml:space="preserve">     </w:t>
            </w:r>
            <w:r w:rsidRPr="009B6B42">
              <w:rPr>
                <w:color w:val="806000" w:themeColor="accent4" w:themeShade="80"/>
                <w:lang w:val="en-US"/>
              </w:rPr>
              <w:t xml:space="preserve">ORDER BY f.SC_ID_LOGRADOURO </w:t>
            </w:r>
          </w:p>
          <w:p w14:paraId="162DE486" w14:textId="7FC487AD" w:rsidR="009B6B42" w:rsidRPr="009B6B42" w:rsidRDefault="009B6B42" w:rsidP="009B6B42">
            <w:pPr>
              <w:pStyle w:val="Codigo"/>
              <w:rPr>
                <w:color w:val="806000" w:themeColor="accent4" w:themeShade="80"/>
              </w:rPr>
            </w:pPr>
            <w:r w:rsidRPr="00BE69CA">
              <w:rPr>
                <w:color w:val="806000" w:themeColor="accent4" w:themeShade="80"/>
                <w:lang w:val="en-US"/>
              </w:rPr>
              <w:t xml:space="preserve">      </w:t>
            </w:r>
            <w:r w:rsidR="00492CC4" w:rsidRPr="00BE69CA">
              <w:rPr>
                <w:color w:val="806000" w:themeColor="accent4" w:themeShade="80"/>
                <w:lang w:val="en-US"/>
              </w:rPr>
              <w:t xml:space="preserve">    </w:t>
            </w:r>
            <w:r w:rsidRPr="00BE69CA">
              <w:rPr>
                <w:color w:val="806000" w:themeColor="accent4" w:themeShade="80"/>
                <w:lang w:val="en-US"/>
              </w:rPr>
              <w:t xml:space="preserve">      </w:t>
            </w:r>
            <w:r w:rsidRPr="009B6B42">
              <w:rPr>
                <w:color w:val="806000" w:themeColor="accent4" w:themeShade="80"/>
              </w:rPr>
              <w:t xml:space="preserve">SEPARATOR '","'), </w:t>
            </w:r>
          </w:p>
          <w:p w14:paraId="19B01861" w14:textId="15FFDEB1" w:rsidR="00163558" w:rsidRDefault="009B6B42" w:rsidP="009B6B42">
            <w:pPr>
              <w:pStyle w:val="Codigo"/>
            </w:pPr>
            <w:r w:rsidRPr="009B6B42">
              <w:rPr>
                <w:color w:val="806000" w:themeColor="accent4" w:themeShade="80"/>
              </w:rPr>
              <w:t xml:space="preserve">        '"]') AS SC_ID_QUADRA,</w:t>
            </w:r>
          </w:p>
          <w:p w14:paraId="6214F72C" w14:textId="1399D393" w:rsidR="00163558" w:rsidRDefault="003E2E42" w:rsidP="001308DF">
            <w:pPr>
              <w:pStyle w:val="Codigo"/>
            </w:pPr>
            <w:r>
              <w:t xml:space="preserve">       </w:t>
            </w:r>
            <w:r w:rsidRPr="00503B41">
              <w:rPr>
                <w:color w:val="525252" w:themeColor="accent3" w:themeShade="80"/>
              </w:rPr>
              <w:t xml:space="preserve"> </w:t>
            </w:r>
            <w:r w:rsidR="00163558" w:rsidRPr="00BA55B3">
              <w:rPr>
                <w:color w:val="833C0B" w:themeColor="accent2" w:themeShade="80"/>
              </w:rPr>
              <w:t>SUM(f.QTD_PONTOS) AS QTD_PONTOS</w:t>
            </w:r>
            <w:r w:rsidR="00163558">
              <w:t>,</w:t>
            </w:r>
          </w:p>
          <w:p w14:paraId="595B483F" w14:textId="1F437A00" w:rsidR="00163558" w:rsidRPr="00BA55B3" w:rsidRDefault="00163558" w:rsidP="001308DF">
            <w:pPr>
              <w:pStyle w:val="Codigo"/>
              <w:rPr>
                <w:color w:val="1F4E79" w:themeColor="accent1" w:themeShade="80"/>
                <w:lang w:val="en-US"/>
              </w:rPr>
            </w:pPr>
            <w:r w:rsidRPr="007E61B5">
              <w:t xml:space="preserve">   </w:t>
            </w:r>
            <w:r w:rsidR="00B72F2D" w:rsidRPr="007E61B5">
              <w:rPr>
                <w:color w:val="806000" w:themeColor="accent4" w:themeShade="80"/>
              </w:rPr>
              <w:t xml:space="preserve">    </w:t>
            </w:r>
            <w:r w:rsidRPr="007E61B5">
              <w:t xml:space="preserve"> </w:t>
            </w:r>
            <w:r w:rsidRPr="00BA55B3">
              <w:rPr>
                <w:color w:val="1F4E79" w:themeColor="accent1" w:themeShade="80"/>
                <w:lang w:val="en-US"/>
              </w:rPr>
              <w:t>ST_GEOMFROMTEXT(</w:t>
            </w:r>
          </w:p>
          <w:p w14:paraId="7EB05E46" w14:textId="7B82BF71"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t xml:space="preserve">    </w:t>
            </w:r>
            <w:r w:rsidR="00B72F2D" w:rsidRPr="00B72F2D">
              <w:rPr>
                <w:color w:val="806000" w:themeColor="accent4" w:themeShade="80"/>
                <w:lang w:val="en-US"/>
              </w:rPr>
              <w:t xml:space="preserve">    </w:t>
            </w:r>
            <w:r w:rsidRPr="00BA55B3">
              <w:rPr>
                <w:color w:val="1F4E79" w:themeColor="accent1" w:themeShade="80"/>
                <w:lang w:val="en-US"/>
              </w:rPr>
              <w:t>CONCAT('POINT(', AVG(ST_X(f.CENTROIDE)), ' ',</w:t>
            </w:r>
          </w:p>
          <w:p w14:paraId="1DEF7CFE" w14:textId="61F74763"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lastRenderedPageBreak/>
              <w:t xml:space="preserve">       </w:t>
            </w:r>
            <w:r w:rsidR="00163558" w:rsidRPr="00BA55B3">
              <w:rPr>
                <w:color w:val="1F4E79" w:themeColor="accent1" w:themeShade="80"/>
                <w:lang w:val="en-US"/>
              </w:rPr>
              <w:t xml:space="preserve"> </w:t>
            </w:r>
            <w:r w:rsidR="00B72F2D" w:rsidRPr="00B72F2D">
              <w:rPr>
                <w:color w:val="806000" w:themeColor="accent4" w:themeShade="80"/>
                <w:lang w:val="en-US"/>
              </w:rPr>
              <w:t xml:space="preserve">    </w:t>
            </w:r>
            <w:r w:rsidR="00163558" w:rsidRPr="00BA55B3">
              <w:rPr>
                <w:color w:val="1F4E79" w:themeColor="accent1" w:themeShade="80"/>
                <w:lang w:val="en-US"/>
              </w:rPr>
              <w:t>AVG(ST_Y(f.CENTROIDE)), ')')</w:t>
            </w:r>
          </w:p>
          <w:p w14:paraId="079AE987" w14:textId="2F61E9A2"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w:t>
            </w:r>
            <w:r w:rsidR="00B72F2D" w:rsidRPr="00373A84">
              <w:rPr>
                <w:color w:val="806000" w:themeColor="accent4" w:themeShade="80"/>
                <w:lang w:val="en-US"/>
              </w:rPr>
              <w:t xml:space="preserve">    </w:t>
            </w:r>
            <w:r w:rsidRPr="00BA55B3">
              <w:rPr>
                <w:color w:val="1F4E79" w:themeColor="accent1" w:themeShade="80"/>
                <w:lang w:val="en-US"/>
              </w:rPr>
              <w:t>) AS CENTROIDE</w:t>
            </w:r>
          </w:p>
          <w:p w14:paraId="5CFD9DEF" w14:textId="37742DEC"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FROM </w:t>
            </w:r>
          </w:p>
          <w:p w14:paraId="08A0B504" w14:textId="068BE5B7" w:rsidR="00163558" w:rsidRPr="00163558" w:rsidRDefault="00163558" w:rsidP="001308DF">
            <w:pPr>
              <w:pStyle w:val="Codigo"/>
              <w:rPr>
                <w:lang w:val="en-US"/>
              </w:rPr>
            </w:pPr>
            <w:r w:rsidRPr="00163558">
              <w:rPr>
                <w:lang w:val="en-US"/>
              </w:rPr>
              <w:t xml:space="preserve">  </w:t>
            </w:r>
            <w:r w:rsidR="00817307" w:rsidRPr="00373A84">
              <w:rPr>
                <w:color w:val="806000" w:themeColor="accent4" w:themeShade="80"/>
                <w:lang w:val="en-US"/>
              </w:rPr>
              <w:t xml:space="preserve">  </w:t>
            </w:r>
            <w:r w:rsidR="00373A84">
              <w:rPr>
                <w:color w:val="806000" w:themeColor="accent4" w:themeShade="80"/>
                <w:lang w:val="en-US"/>
              </w:rPr>
              <w:t xml:space="preserve">  </w:t>
            </w:r>
            <w:r w:rsidR="00817307" w:rsidRPr="00373A84">
              <w:rPr>
                <w:color w:val="806000" w:themeColor="accent4" w:themeShade="80"/>
                <w:lang w:val="en-US"/>
              </w:rPr>
              <w:t xml:space="preserve">  </w:t>
            </w:r>
            <w:r w:rsidRPr="00163558">
              <w:rPr>
                <w:lang w:val="en-US"/>
              </w:rPr>
              <w:t>CN_FACES f</w:t>
            </w:r>
          </w:p>
          <w:p w14:paraId="184D101B" w14:textId="35660BBE"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WHERE </w:t>
            </w:r>
          </w:p>
          <w:p w14:paraId="5F6F9161" w14:textId="15048CAA"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00817307" w:rsidRPr="00817307">
              <w:rPr>
                <w:color w:val="806000" w:themeColor="accent4" w:themeShade="80"/>
                <w:lang w:val="en-US"/>
              </w:rPr>
              <w:t xml:space="preserve">  </w:t>
            </w:r>
            <w:r w:rsidRPr="00163558">
              <w:rPr>
                <w:lang w:val="en-US"/>
              </w:rPr>
              <w:t>f.SC_ID_LOGRADOURO IS NOT NULL</w:t>
            </w:r>
          </w:p>
          <w:p w14:paraId="56293192" w14:textId="752AF676"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Pr="00163558">
              <w:rPr>
                <w:lang w:val="en-US"/>
              </w:rPr>
              <w:t>AND f.SC_ID_LOGRADOURO != ''</w:t>
            </w:r>
          </w:p>
          <w:p w14:paraId="055F8722" w14:textId="01FE0A2A"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GROUP BY </w:t>
            </w:r>
          </w:p>
          <w:p w14:paraId="3CCFD5B4" w14:textId="0D18110F" w:rsidR="00163558" w:rsidRPr="00ED51AF" w:rsidRDefault="00163558" w:rsidP="001308DF">
            <w:pPr>
              <w:pStyle w:val="Codigo"/>
              <w:rPr>
                <w:lang w:val="en-US"/>
              </w:rPr>
            </w:pPr>
            <w:r w:rsidRPr="00163558">
              <w:rPr>
                <w:lang w:val="en-US"/>
              </w:rPr>
              <w:t xml:space="preserve">  </w:t>
            </w:r>
            <w:r w:rsidR="00492CC4" w:rsidRPr="00373A84">
              <w:rPr>
                <w:color w:val="806000" w:themeColor="accent4" w:themeShade="80"/>
                <w:lang w:val="en-US"/>
              </w:rPr>
              <w:t xml:space="preserve"> </w:t>
            </w:r>
            <w:r w:rsidR="00373A84" w:rsidRPr="00373A84">
              <w:rPr>
                <w:color w:val="806000" w:themeColor="accent4" w:themeShade="80"/>
                <w:lang w:val="en-US"/>
              </w:rPr>
              <w:t xml:space="preserve">    </w:t>
            </w:r>
            <w:r w:rsidR="00373A84">
              <w:rPr>
                <w:color w:val="806000" w:themeColor="accent4" w:themeShade="80"/>
                <w:lang w:val="en-US"/>
              </w:rPr>
              <w:t xml:space="preserve"> </w:t>
            </w:r>
            <w:r w:rsidRPr="00ED51AF">
              <w:rPr>
                <w:lang w:val="en-US"/>
              </w:rPr>
              <w:t xml:space="preserve">f.ID_QUADRA, </w:t>
            </w:r>
          </w:p>
          <w:p w14:paraId="0C4636A1" w14:textId="6F531F2C" w:rsidR="00163558" w:rsidRPr="00373A84" w:rsidRDefault="00163558" w:rsidP="001308DF">
            <w:pPr>
              <w:pStyle w:val="Codigo"/>
              <w:rPr>
                <w:lang w:val="en-US"/>
              </w:rPr>
            </w:pPr>
            <w:r w:rsidRPr="00ED51AF">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f.COD_MUNICIPIO</w:t>
            </w:r>
          </w:p>
          <w:p w14:paraId="7CAA88F7" w14:textId="37809B4F" w:rsidR="00163558" w:rsidRPr="003C1D9A" w:rsidRDefault="00163558" w:rsidP="001308DF">
            <w:pPr>
              <w:pStyle w:val="Codigo"/>
              <w:rPr>
                <w:lang w:val="en-US"/>
              </w:rPr>
            </w:pPr>
            <w:r w:rsidRPr="00373A84">
              <w:rPr>
                <w:lang w:val="en-US"/>
              </w:rPr>
              <w:t xml:space="preserve">  </w:t>
            </w:r>
            <w:r w:rsidR="00373A84">
              <w:rPr>
                <w:lang w:val="en-US"/>
              </w:rPr>
              <w:t xml:space="preserve"> </w:t>
            </w:r>
            <w:r w:rsidRPr="003C1D9A">
              <w:rPr>
                <w:lang w:val="en-US"/>
              </w:rPr>
              <w:t xml:space="preserve">ORDER BY </w:t>
            </w:r>
          </w:p>
          <w:p w14:paraId="35555AB3" w14:textId="62DFDA10" w:rsidR="00163558" w:rsidRPr="003C1D9A"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C1D9A">
              <w:rPr>
                <w:lang w:val="en-US"/>
              </w:rPr>
              <w:t xml:space="preserve">f.COD_MUNICIPIO, </w:t>
            </w:r>
          </w:p>
          <w:p w14:paraId="7ED017C5" w14:textId="40BD740D" w:rsidR="0073683C" w:rsidRPr="00373A84"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f.ID_QUADRA;</w:t>
            </w:r>
          </w:p>
        </w:tc>
      </w:tr>
    </w:tbl>
    <w:p w14:paraId="22C9745E" w14:textId="4DD9CBDE" w:rsidR="006E49DD" w:rsidRDefault="00786449" w:rsidP="008872BA">
      <w:pPr>
        <w:pStyle w:val="Legenda"/>
      </w:pPr>
      <w:r>
        <w:lastRenderedPageBreak/>
        <w:t>Elaboração: Os autores (202</w:t>
      </w:r>
      <w:r w:rsidR="00A35324">
        <w:t>6</w:t>
      </w:r>
      <w:r>
        <w:t>)</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w:t>
      </w:r>
      <w:commentRangeStart w:id="29"/>
      <w:r>
        <w:t>s</w:t>
      </w:r>
      <w:r w:rsidR="008B5059">
        <w:t>ão</w:t>
      </w:r>
      <w:commentRangeEnd w:id="29"/>
      <w:r w:rsidR="001B439A">
        <w:rPr>
          <w:rStyle w:val="Refdecomentrio"/>
          <w:sz w:val="24"/>
          <w:szCs w:val="22"/>
        </w:rPr>
        <w:commentReference w:id="29"/>
      </w:r>
      <w:r w:rsidR="008B5059">
        <w:t>:</w:t>
      </w:r>
    </w:p>
    <w:p w14:paraId="5CC65EB2" w14:textId="093DF1AA"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4975CD">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85AAB44"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r w:rsidR="0076502B">
        <w:t>alfabeticamen-te</w:t>
      </w:r>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r w:rsidR="003B7112">
        <w:rPr>
          <w:i/>
          <w:iCs/>
        </w:rPr>
        <w:t xml:space="preserve"> </w:t>
      </w:r>
      <w:r w:rsidRPr="009135B3">
        <w:t>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Default="009135B3" w:rsidP="00480E9A">
      <w:pPr>
        <w:pStyle w:val="PargrafodaLista"/>
        <w:numPr>
          <w:ilvl w:val="0"/>
          <w:numId w:val="12"/>
        </w:numPr>
      </w:pPr>
      <w:r w:rsidRPr="00480E9A">
        <w:rPr>
          <w:b/>
          <w:bCs/>
        </w:rPr>
        <w:t>CENTROIDE</w:t>
      </w:r>
      <w:r w:rsidRPr="009135B3">
        <w:t xml:space="preserve">: Atributo do tipo </w:t>
      </w:r>
      <w:r w:rsidRPr="00576C7A">
        <w:rPr>
          <w:i/>
          <w:iCs/>
        </w:rPr>
        <w:t>POINT</w:t>
      </w:r>
      <w:r w:rsidRPr="009135B3">
        <w:t xml:space="preserve"> que define a localização geográfica central da quadra. É calculado via média aritmética das coordenadas X e Y dos centroides das faces constituintes, servindo </w:t>
      </w:r>
      <w:r w:rsidRPr="009135B3">
        <w:lastRenderedPageBreak/>
        <w:t>como o nó geométrico de referência para a espacialização da quadra no mapa.</w:t>
      </w:r>
    </w:p>
    <w:p w14:paraId="5125AA68" w14:textId="3083D669" w:rsidR="00702EBB" w:rsidRDefault="00702EBB" w:rsidP="00702EBB">
      <w:r>
        <w:t xml:space="preserve">O </w:t>
      </w:r>
      <w:r>
        <w:fldChar w:fldCharType="begin"/>
      </w:r>
      <w:r>
        <w:instrText xml:space="preserve"> REF _Ref220507751 \h </w:instrText>
      </w:r>
      <w:r>
        <w:fldChar w:fldCharType="separate"/>
      </w:r>
      <w:r w:rsidR="00D62A32">
        <w:t xml:space="preserve">Quadro </w:t>
      </w:r>
      <w:r w:rsidR="00D62A32">
        <w:rPr>
          <w:noProof/>
        </w:rPr>
        <w:t>18</w:t>
      </w:r>
      <w:r>
        <w:fldChar w:fldCharType="end"/>
      </w:r>
      <w:r w:rsidR="00DE39B7">
        <w:t xml:space="preserve"> </w:t>
      </w:r>
      <w:r w:rsidR="004E22DD" w:rsidRPr="004E22DD">
        <w:t xml:space="preserve">demonstra o resultado do povoamento realizado pela consulta </w:t>
      </w:r>
      <w:r w:rsidR="004E22DD" w:rsidRPr="004067C7">
        <w:rPr>
          <w:i/>
          <w:iCs/>
        </w:rPr>
        <w:t>SQL</w:t>
      </w:r>
      <w:r w:rsidR="004E22DD" w:rsidRPr="004E22DD">
        <w:t xml:space="preserve">. É </w:t>
      </w:r>
      <w:r w:rsidR="004067C7">
        <w:t>importante</w:t>
      </w:r>
      <w:r w:rsidR="004E22DD" w:rsidRPr="004E22DD">
        <w:t xml:space="preserve"> observar o atributo SC_ID_QUADRA, que assume a função de chave de junção com a tabela CN_QUADRAS</w:t>
      </w:r>
      <w:r w:rsidR="005D213B">
        <w:t>.</w:t>
      </w:r>
    </w:p>
    <w:p w14:paraId="0B83DBF6" w14:textId="77777777" w:rsidR="000A69EF" w:rsidRDefault="000A69EF" w:rsidP="008872BA">
      <w:pPr>
        <w:pStyle w:val="Legenda"/>
      </w:pPr>
    </w:p>
    <w:p w14:paraId="2F9816F1" w14:textId="5FF1A40E" w:rsidR="000A69EF" w:rsidRDefault="000A69EF" w:rsidP="008872BA">
      <w:pPr>
        <w:pStyle w:val="Legenda"/>
      </w:pPr>
      <w:bookmarkStart w:id="30" w:name="_Ref220507751"/>
      <w:r>
        <w:t xml:space="preserve">Quadro </w:t>
      </w:r>
      <w:fldSimple w:instr=" SEQ Quadro \* ARABIC ">
        <w:r w:rsidR="00D62A32">
          <w:rPr>
            <w:noProof/>
          </w:rPr>
          <w:t>18</w:t>
        </w:r>
      </w:fldSimple>
      <w:bookmarkEnd w:id="30"/>
      <w:r>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1263B6" w14:paraId="4F0EE7D4" w14:textId="77777777" w:rsidTr="009D24BA">
        <w:trPr>
          <w:trHeight w:val="1134"/>
          <w:jc w:val="center"/>
        </w:trPr>
        <w:tc>
          <w:tcPr>
            <w:tcW w:w="9061" w:type="dxa"/>
            <w:vAlign w:val="center"/>
          </w:tcPr>
          <w:p w14:paraId="78B4E700" w14:textId="0D180872" w:rsidR="000A69EF" w:rsidRPr="001430F7" w:rsidRDefault="00702EBB" w:rsidP="009D24BA">
            <w:pPr>
              <w:pStyle w:val="Codigo"/>
              <w:ind w:left="-113"/>
              <w:jc w:val="center"/>
            </w:pPr>
            <w:r>
              <w:rPr>
                <w:noProof/>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19">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Default="000A69EF" w:rsidP="008872BA">
      <w:pPr>
        <w:pStyle w:val="Legenda"/>
      </w:pPr>
      <w:r>
        <w:t>Elaboração: Os autores (2026)</w:t>
      </w:r>
    </w:p>
    <w:p w14:paraId="7517DD77" w14:textId="77777777" w:rsidR="000A69EF" w:rsidRPr="009135B3" w:rsidRDefault="000A69EF" w:rsidP="005B113D"/>
    <w:p w14:paraId="58405258" w14:textId="77D330CE" w:rsidR="000C6B3D" w:rsidRDefault="00386D2D" w:rsidP="004E1CB8">
      <w:pPr>
        <w:pStyle w:val="Ttulo4"/>
      </w:pPr>
      <w:r w:rsidRPr="00386D2D">
        <w:t>Objetos Geográficos Gerados a partir do CNEFE</w:t>
      </w:r>
    </w:p>
    <w:p w14:paraId="2A40C72E" w14:textId="479812C8" w:rsidR="00441CC4" w:rsidRDefault="00A73C8B" w:rsidP="00441CC4">
      <w:r>
        <w:t xml:space="preserve">A </w:t>
      </w:r>
      <w:r>
        <w:fldChar w:fldCharType="begin"/>
      </w:r>
      <w:r>
        <w:instrText xml:space="preserve"> REF _Ref219107794 \h </w:instrText>
      </w:r>
      <w:r>
        <w:fldChar w:fldCharType="separate"/>
      </w:r>
      <w:r w:rsidR="00D62A32">
        <w:t xml:space="preserve">Figura </w:t>
      </w:r>
      <w:r w:rsidR="00D62A32">
        <w:rPr>
          <w:noProof/>
        </w:rPr>
        <w:t>4</w:t>
      </w:r>
      <w:r>
        <w:fldChar w:fldCharType="end"/>
      </w:r>
      <w:r>
        <w:t xml:space="preserve"> apresenta a espacialização das camadas vetoriais geradas pelo processamento dos microdados do CNEFE no sistema </w:t>
      </w:r>
      <w:r w:rsidRPr="00EC6996">
        <w:rPr>
          <w:i/>
          <w:iCs/>
        </w:rPr>
        <w:t>SuperCIATA</w:t>
      </w:r>
      <w:r>
        <w:t xml:space="preserve">. Os objetos geográficos são derivados de forma hierárquica, utilizando as coordenadas originais (LATITUDE e LONGITUDE) e as chaves estruturais de endereçamento como parâmetros de agregação. </w:t>
      </w:r>
    </w:p>
    <w:p w14:paraId="1225F9AB" w14:textId="4417D804" w:rsidR="00441CC4" w:rsidRDefault="00441CC4" w:rsidP="008872BA">
      <w:pPr>
        <w:pStyle w:val="Legenda"/>
      </w:pPr>
      <w:bookmarkStart w:id="31" w:name="_Ref219107794"/>
      <w:r>
        <w:t xml:space="preserve">Figura </w:t>
      </w:r>
      <w:fldSimple w:instr=" SEQ Figura \* ARABIC ">
        <w:r w:rsidR="00D62A32">
          <w:rPr>
            <w:noProof/>
          </w:rPr>
          <w:t>4</w:t>
        </w:r>
      </w:fldSimple>
      <w:bookmarkEnd w:id="31"/>
      <w:r>
        <w:t>: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8872BA">
      <w:pPr>
        <w:pStyle w:val="Legenda"/>
      </w:pPr>
      <w:r>
        <w:t>Elaboração: Os autores (2025)</w:t>
      </w:r>
    </w:p>
    <w:p w14:paraId="092D4F1D" w14:textId="77777777" w:rsidR="00441CC4" w:rsidRDefault="00441CC4" w:rsidP="00A73C8B"/>
    <w:p w14:paraId="2E9196E3" w14:textId="1B820140" w:rsidR="00A73C8B" w:rsidRDefault="00E40BCF" w:rsidP="00A73C8B">
      <w:r w:rsidRPr="00E40BCF">
        <w:t xml:space="preserve">A integração dessas camadas em um único ambiente geográfico permite a observação da estrutura de dados derivada, partindo da unidade pontual </w:t>
      </w:r>
      <w:r w:rsidRPr="00E40BCF">
        <w:lastRenderedPageBreak/>
        <w:t>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r w:rsidRPr="007A64A5">
        <w:rPr>
          <w:i/>
          <w:iCs/>
        </w:rPr>
        <w:t>clustering</w:t>
      </w:r>
      <w:r>
        <w:t>) de todos os registros que compartilham a mesma chave de 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geográfico sintetiza a localização da quadra a partir da massa de dados de endereços nela contida.</w:t>
      </w:r>
    </w:p>
    <w:p w14:paraId="69760A45" w14:textId="7840728E" w:rsidR="00DA73CE" w:rsidRDefault="00DA73CE" w:rsidP="00093FBB">
      <w:pPr>
        <w:pStyle w:val="Ttulo3"/>
      </w:pPr>
      <w:r w:rsidRPr="00565C27">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Pr>
          <w:rStyle w:val="Refdenotaderodap"/>
        </w:rPr>
        <w:footnoteReference w:id="12"/>
      </w:r>
      <w:r w:rsidR="00B176F0" w:rsidRPr="00B176F0">
        <w:t xml:space="preserve"> para posterior tratamento e normalização no SGBD. </w:t>
      </w:r>
    </w:p>
    <w:p w14:paraId="3397BBB8" w14:textId="4A23F32F" w:rsidR="00DA73CE" w:rsidRDefault="00DA73CE" w:rsidP="00DA73CE">
      <w:r>
        <w:t xml:space="preserve">É possível que surjam dúvidas quanto à obrigatoriedade de fornecimento de dados à prefeitura, entretanto a legislação brasileira dispõe de forma detalhada sobre </w:t>
      </w:r>
      <w:r>
        <w:lastRenderedPageBreak/>
        <w:t xml:space="preserve">esse tema. Conforme o artigo 5º da Lei Geral de Proteção de Dados </w:t>
      </w:r>
      <w:r>
        <w:fldChar w:fldCharType="begin"/>
      </w:r>
      <w:r w:rsidR="004975CD">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5B11DE">
        <w:t>Controlador</w:t>
      </w:r>
      <w:r>
        <w:t xml:space="preserve">, responsável por definir as finalidades e os meios do tratamento de dados pessoais, e o </w:t>
      </w:r>
      <w:r w:rsidRPr="005B11DE">
        <w:t>Operador</w:t>
      </w:r>
      <w:r>
        <w:t>, que executa o tratamento de acordo com as instruções do controlador.</w:t>
      </w:r>
    </w:p>
    <w:p w14:paraId="5F0949B3" w14:textId="52408104" w:rsidR="00DA73CE" w:rsidRDefault="00DA73CE" w:rsidP="00DA73CE">
      <w:r>
        <w:t xml:space="preserve">No </w:t>
      </w:r>
      <w:r w:rsidR="002A7D2E">
        <w:t xml:space="preserve">contexto do </w:t>
      </w:r>
      <w:r>
        <w:t xml:space="preserve">cadastro urbano a prefeitura </w:t>
      </w:r>
      <w:r w:rsidR="0026405C">
        <w:t xml:space="preserve">atua como </w:t>
      </w:r>
      <w:r w:rsidRPr="005B11DE">
        <w:t>Controlador</w:t>
      </w:r>
      <w:r w:rsidR="0026405C" w:rsidRPr="0026405C">
        <w:t xml:space="preserve"> detendo a prerrogativa legal de determinar as operações necessárias, incluindo a exportação de informações para formatos acessíveis</w:t>
      </w:r>
      <w:r>
        <w:t xml:space="preserve">, sendo permitida a cobrança de indenização pelo trabalho de conversão executado pelo </w:t>
      </w:r>
      <w:r w:rsidRPr="005B11DE">
        <w:t>Operador</w:t>
      </w:r>
      <w:r>
        <w:t>.</w:t>
      </w:r>
    </w:p>
    <w:p w14:paraId="10ECEFBE" w14:textId="77777777" w:rsidR="003E2A31" w:rsidRDefault="003E2A31" w:rsidP="00A777C3">
      <w:r w:rsidRPr="003E2A31">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1F9B1965" w:rsidR="005F1E11" w:rsidRDefault="00DA73CE" w:rsidP="00A777C3">
      <w:r>
        <w:t xml:space="preserve">A </w:t>
      </w:r>
      <w:fldSimple w:instr=" REF _Ref219183986 ">
        <w:r w:rsidR="00D62A32">
          <w:t xml:space="preserve">Figura </w:t>
        </w:r>
        <w:r w:rsidR="00D62A32">
          <w:rPr>
            <w:noProof/>
          </w:rPr>
          <w:t>5</w:t>
        </w:r>
      </w:fldSimple>
      <w:r w:rsidR="00680364">
        <w:t xml:space="preserve"> </w:t>
      </w:r>
      <w:r>
        <w:t xml:space="preserve">apresenta o fluxo de processamento do arquivo do </w:t>
      </w:r>
      <w:r w:rsidR="00A84A61">
        <w:t>Cadastro Territorial Urbano</w:t>
      </w:r>
      <w:r>
        <w:t>.</w:t>
      </w:r>
    </w:p>
    <w:p w14:paraId="0132EF20" w14:textId="2EA0523A" w:rsidR="00892331" w:rsidRDefault="00892331" w:rsidP="008872BA">
      <w:pPr>
        <w:pStyle w:val="Legenda"/>
      </w:pPr>
      <w:bookmarkStart w:id="32" w:name="_Ref219183986"/>
      <w:r>
        <w:t xml:space="preserve">Figura </w:t>
      </w:r>
      <w:fldSimple w:instr=" SEQ Figura \* ARABIC ">
        <w:r w:rsidR="00D62A32">
          <w:rPr>
            <w:noProof/>
          </w:rPr>
          <w:t>5</w:t>
        </w:r>
      </w:fldSimple>
      <w:bookmarkEnd w:id="32"/>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1">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8872BA">
      <w:pPr>
        <w:pStyle w:val="Legenda"/>
      </w:pPr>
      <w:r>
        <w:t>Elaboração: Os autores (2025)</w:t>
      </w:r>
    </w:p>
    <w:p w14:paraId="7D54A455" w14:textId="77777777" w:rsidR="00DA73CE" w:rsidRDefault="00DA73CE" w:rsidP="005F1E11">
      <w:pPr>
        <w:ind w:firstLine="0"/>
      </w:pPr>
    </w:p>
    <w:p w14:paraId="3331562D" w14:textId="77777777" w:rsidR="00DA73CE" w:rsidRDefault="00DA73CE" w:rsidP="004E1CB8">
      <w:pPr>
        <w:pStyle w:val="Ttulo4"/>
      </w:pPr>
      <w:r w:rsidRPr="0088320F">
        <w:t>Criar tabela CI_LOTES</w:t>
      </w:r>
    </w:p>
    <w:p w14:paraId="22CBB7CD" w14:textId="1E2FE9FB"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D62A32">
        <w:t xml:space="preserve">Quadro </w:t>
      </w:r>
      <w:r w:rsidR="00D62A32">
        <w:rPr>
          <w:noProof/>
        </w:rPr>
        <w:t>19</w:t>
      </w:r>
      <w:r>
        <w:fldChar w:fldCharType="end"/>
      </w:r>
      <w:r>
        <w:t xml:space="preserve">). </w:t>
      </w:r>
    </w:p>
    <w:p w14:paraId="7C56F0B0" w14:textId="56E1AC44"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rsidR="004975CD">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4B259A">
        <w:t>(SERPRO, 2025)</w:t>
      </w:r>
      <w:r>
        <w:fldChar w:fldCharType="end"/>
      </w:r>
      <w:r w:rsidR="001F5A84">
        <w:t xml:space="preserve"> e a definição </w:t>
      </w:r>
      <w:r w:rsidR="00134B5D">
        <w:t xml:space="preserve">dos atributos pode ser encontrada no subtítulo </w:t>
      </w:r>
      <w:fldSimple w:instr=" REF _Ref220510009 \w ">
        <w:r w:rsidR="00D62A32">
          <w:t>2.2.2</w:t>
        </w:r>
      </w:fldSimple>
      <w:r w:rsidR="00050486">
        <w:t xml:space="preserve"> - </w:t>
      </w:r>
      <w:fldSimple w:instr=" REF _Ref220510009 ">
        <w:r w:rsidR="00D62A32">
          <w:t xml:space="preserve">Atributos do Cadastro Territorial Urbano essenciais ao </w:t>
        </w:r>
        <w:r w:rsidR="00D62A32" w:rsidRPr="00AE240A">
          <w:rPr>
            <w:i/>
            <w:iCs/>
          </w:rPr>
          <w:t>SuperCIATA</w:t>
        </w:r>
      </w:fldSimple>
      <w:r>
        <w:t xml:space="preserve">. </w:t>
      </w:r>
    </w:p>
    <w:p w14:paraId="2E5C7923" w14:textId="77777777" w:rsidR="00DA73CE" w:rsidRDefault="00DA73CE" w:rsidP="00DA73CE"/>
    <w:p w14:paraId="2CA00E74" w14:textId="1CAA0411" w:rsidR="00DA73CE" w:rsidRDefault="00DA73CE" w:rsidP="008872BA">
      <w:pPr>
        <w:pStyle w:val="Legenda"/>
      </w:pPr>
      <w:bookmarkStart w:id="33" w:name="_Ref215411671"/>
      <w:r>
        <w:lastRenderedPageBreak/>
        <w:t xml:space="preserve">Quadro </w:t>
      </w:r>
      <w:fldSimple w:instr=" SEQ Quadro \* ARABIC ">
        <w:r w:rsidR="00D62A32">
          <w:rPr>
            <w:noProof/>
          </w:rPr>
          <w:t>19</w:t>
        </w:r>
      </w:fldSimple>
      <w:bookmarkEnd w:id="33"/>
      <w:r>
        <w:t xml:space="preserve"> -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135750B5" w14:textId="77777777" w:rsidR="00DA73CE" w:rsidRPr="005D593B" w:rsidRDefault="00DA73CE" w:rsidP="006E4125">
            <w:pPr>
              <w:pStyle w:val="Codigo"/>
              <w:keepNext/>
              <w:rPr>
                <w:b/>
                <w:bCs/>
              </w:rPr>
            </w:pPr>
            <w:r w:rsidRPr="005D593B">
              <w:rPr>
                <w:b/>
                <w:bCs/>
              </w:rPr>
              <w:t>Table:CI_LOTES</w:t>
            </w:r>
            <w:r w:rsidRPr="005D593B">
              <w:rPr>
                <w:b/>
                <w:bCs/>
              </w:rPr>
              <w:br/>
            </w:r>
            <w:r w:rsidRPr="005D593B">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3724"/>
              <w:gridCol w:w="2128"/>
            </w:tblGrid>
            <w:tr w:rsidR="00DA73CE" w:rsidRPr="005D593B" w14:paraId="0CBD9A0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BFFE0F" w14:textId="77777777" w:rsidR="00DA73CE" w:rsidRPr="005D593B" w:rsidRDefault="00DA73CE" w:rsidP="006E4125">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B8231CF" w14:textId="77777777" w:rsidR="00DA73CE" w:rsidRPr="005D593B" w:rsidRDefault="00DA73CE" w:rsidP="006E4125">
                  <w:pPr>
                    <w:pStyle w:val="Codigo"/>
                    <w:keepNext/>
                    <w:rPr>
                      <w:b/>
                      <w:bCs/>
                    </w:rPr>
                  </w:pPr>
                  <w:r w:rsidRPr="005D593B">
                    <w:rPr>
                      <w:b/>
                      <w:bCs/>
                    </w:rPr>
                    <w:t>varchar(7)</w:t>
                  </w:r>
                </w:p>
              </w:tc>
            </w:tr>
            <w:tr w:rsidR="00DA73CE" w:rsidRPr="005D593B" w14:paraId="70FC372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0CBEC57" w14:textId="77777777" w:rsidR="00DA73CE" w:rsidRPr="005D593B" w:rsidRDefault="00DA73CE" w:rsidP="006E4125">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A36BCF8" w14:textId="77777777" w:rsidR="00DA73CE" w:rsidRPr="005D593B" w:rsidRDefault="00DA73CE" w:rsidP="006E4125">
                  <w:pPr>
                    <w:pStyle w:val="Codigo"/>
                    <w:keepNext/>
                    <w:rPr>
                      <w:b/>
                      <w:bCs/>
                    </w:rPr>
                  </w:pPr>
                  <w:r w:rsidRPr="005D593B">
                    <w:rPr>
                      <w:b/>
                      <w:bCs/>
                    </w:rPr>
                    <w:t>varchar(25)</w:t>
                  </w:r>
                </w:p>
              </w:tc>
            </w:tr>
            <w:tr w:rsidR="00DA73CE" w:rsidRPr="005D593B" w14:paraId="7BE1B005"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6DBE04E" w14:textId="77777777" w:rsidR="00DA73CE" w:rsidRPr="005D593B" w:rsidRDefault="00DA73CE" w:rsidP="006E4125">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C38D8CC" w14:textId="77777777" w:rsidR="00DA73CE" w:rsidRPr="005D593B" w:rsidRDefault="00DA73CE" w:rsidP="006E4125">
                  <w:pPr>
                    <w:pStyle w:val="Codigo"/>
                    <w:keepNext/>
                    <w:rPr>
                      <w:b/>
                      <w:bCs/>
                    </w:rPr>
                  </w:pPr>
                  <w:r w:rsidRPr="005D593B">
                    <w:rPr>
                      <w:b/>
                      <w:bCs/>
                    </w:rPr>
                    <w:t>varchar(20)</w:t>
                  </w:r>
                </w:p>
              </w:tc>
            </w:tr>
            <w:tr w:rsidR="00DA73CE" w:rsidRPr="005D593B" w14:paraId="13634AB4"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C2AAC93" w14:textId="77777777" w:rsidR="00DA73CE" w:rsidRPr="005D593B" w:rsidRDefault="00DA73CE" w:rsidP="006E4125">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C2B4784" w14:textId="77777777" w:rsidR="00DA73CE" w:rsidRPr="005D593B" w:rsidRDefault="00DA73CE" w:rsidP="006E4125">
                  <w:pPr>
                    <w:pStyle w:val="Codigo"/>
                    <w:keepNext/>
                    <w:rPr>
                      <w:b/>
                      <w:bCs/>
                    </w:rPr>
                  </w:pPr>
                  <w:r w:rsidRPr="005D593B">
                    <w:rPr>
                      <w:b/>
                      <w:bCs/>
                    </w:rPr>
                    <w:t>varchar(250)</w:t>
                  </w:r>
                </w:p>
              </w:tc>
            </w:tr>
            <w:tr w:rsidR="00DA73CE" w:rsidRPr="005D593B" w14:paraId="36CB674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359442" w14:textId="77777777" w:rsidR="00DA73CE" w:rsidRPr="005D593B" w:rsidRDefault="00DA73CE" w:rsidP="006E4125">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1985A303" w14:textId="77777777" w:rsidR="00DA73CE" w:rsidRPr="005D593B" w:rsidRDefault="00DA73CE" w:rsidP="006E4125">
                  <w:pPr>
                    <w:pStyle w:val="Codigo"/>
                    <w:keepNext/>
                    <w:rPr>
                      <w:b/>
                      <w:bCs/>
                    </w:rPr>
                  </w:pPr>
                  <w:r w:rsidRPr="005D593B">
                    <w:rPr>
                      <w:b/>
                      <w:bCs/>
                    </w:rPr>
                    <w:t>varchar(10)</w:t>
                  </w:r>
                </w:p>
              </w:tc>
            </w:tr>
            <w:tr w:rsidR="00DA73CE" w:rsidRPr="005D593B" w14:paraId="608311C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4470489" w14:textId="77777777" w:rsidR="00DA73CE" w:rsidRPr="005D593B" w:rsidRDefault="00DA73CE" w:rsidP="006E4125">
                  <w:pPr>
                    <w:pStyle w:val="Codigo"/>
                    <w:keepNext/>
                    <w:rPr>
                      <w:b/>
                      <w:bCs/>
                    </w:rPr>
                  </w:pPr>
                  <w:r w:rsidRPr="005D593B">
                    <w:rPr>
                      <w:b/>
                      <w:bCs/>
                    </w:rPr>
                    <w:t>NOM_LOGRADOURO_ADJACENTE</w:t>
                  </w:r>
                  <w:r>
                    <w:rPr>
                      <w:rStyle w:val="Refdenotaderodap"/>
                      <w:b/>
                      <w:bCs/>
                    </w:rPr>
                    <w:footnoteReference w:id="13"/>
                  </w:r>
                </w:p>
              </w:tc>
              <w:tc>
                <w:tcPr>
                  <w:tcW w:w="0" w:type="auto"/>
                  <w:tcBorders>
                    <w:top w:val="nil"/>
                    <w:left w:val="nil"/>
                    <w:bottom w:val="nil"/>
                    <w:right w:val="nil"/>
                  </w:tcBorders>
                  <w:tcMar>
                    <w:top w:w="15" w:type="dxa"/>
                    <w:left w:w="225" w:type="dxa"/>
                    <w:bottom w:w="15" w:type="dxa"/>
                    <w:right w:w="15" w:type="dxa"/>
                  </w:tcMar>
                  <w:vAlign w:val="center"/>
                  <w:hideMark/>
                </w:tcPr>
                <w:p w14:paraId="2385D682" w14:textId="77777777" w:rsidR="00DA73CE" w:rsidRPr="005D593B" w:rsidRDefault="00DA73CE" w:rsidP="006E4125">
                  <w:pPr>
                    <w:pStyle w:val="Codigo"/>
                    <w:keepNext/>
                    <w:rPr>
                      <w:b/>
                      <w:bCs/>
                    </w:rPr>
                  </w:pPr>
                  <w:r w:rsidRPr="005D593B">
                    <w:rPr>
                      <w:b/>
                      <w:bCs/>
                    </w:rPr>
                    <w:t>varchar(250)</w:t>
                  </w:r>
                </w:p>
              </w:tc>
            </w:tr>
            <w:tr w:rsidR="00DA73CE" w:rsidRPr="005D593B" w14:paraId="6A938F7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F4E670C" w14:textId="77777777" w:rsidR="00DA73CE" w:rsidRPr="005D593B" w:rsidRDefault="00DA73CE" w:rsidP="006E4125">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1DD40A15" w14:textId="77777777" w:rsidR="00DA73CE" w:rsidRPr="005D593B" w:rsidRDefault="00DA73CE" w:rsidP="006E4125">
                  <w:pPr>
                    <w:pStyle w:val="Codigo"/>
                    <w:keepNext/>
                    <w:rPr>
                      <w:b/>
                      <w:bCs/>
                    </w:rPr>
                  </w:pPr>
                  <w:r w:rsidRPr="005D593B">
                    <w:rPr>
                      <w:b/>
                      <w:bCs/>
                    </w:rPr>
                    <w:t>decimal(6,2)</w:t>
                  </w:r>
                </w:p>
              </w:tc>
            </w:tr>
            <w:tr w:rsidR="00DA73CE" w:rsidRPr="005D593B" w14:paraId="5F91F24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9F4694E" w14:textId="77777777" w:rsidR="00DA73CE" w:rsidRPr="005D593B" w:rsidRDefault="00DA73CE" w:rsidP="006E4125">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7078A655" w14:textId="77777777" w:rsidR="00DA73CE" w:rsidRPr="005D593B" w:rsidRDefault="00DA73CE" w:rsidP="006E4125">
                  <w:pPr>
                    <w:pStyle w:val="Codigo"/>
                    <w:keepNext/>
                    <w:rPr>
                      <w:b/>
                      <w:bCs/>
                    </w:rPr>
                  </w:pPr>
                  <w:r w:rsidRPr="005D593B">
                    <w:rPr>
                      <w:b/>
                      <w:bCs/>
                    </w:rPr>
                    <w:t>decimal(6,2)</w:t>
                  </w:r>
                </w:p>
              </w:tc>
            </w:tr>
          </w:tbl>
          <w:p w14:paraId="7D08811B" w14:textId="77777777" w:rsidR="00DA73CE" w:rsidRPr="00C03F56" w:rsidRDefault="00DA73CE" w:rsidP="006E4125">
            <w:pPr>
              <w:pStyle w:val="Codigo"/>
              <w:keepNext/>
            </w:pPr>
          </w:p>
        </w:tc>
      </w:tr>
    </w:tbl>
    <w:p w14:paraId="2753280C" w14:textId="77777777" w:rsidR="00DA73CE" w:rsidRDefault="00DA73CE" w:rsidP="008872BA">
      <w:pPr>
        <w:pStyle w:val="Legenda"/>
      </w:pPr>
      <w:r>
        <w:t>Elaboração: Os autores (2025)</w:t>
      </w:r>
    </w:p>
    <w:p w14:paraId="6EC7C9B5" w14:textId="77777777" w:rsidR="00425485" w:rsidRDefault="00425485" w:rsidP="00425485"/>
    <w:p w14:paraId="354DF532" w14:textId="77777777" w:rsidR="00DA73CE" w:rsidRPr="004E1CB8" w:rsidRDefault="00DA73CE" w:rsidP="004E1CB8">
      <w:pPr>
        <w:pStyle w:val="Ttulo4"/>
      </w:pPr>
      <w:r w:rsidRPr="004E1CB8">
        <w:t>Criar tabela CI_LOGRADOUROS</w:t>
      </w:r>
    </w:p>
    <w:p w14:paraId="29D3AA52" w14:textId="1B7A88C7" w:rsidR="00DA73CE" w:rsidRDefault="00DA73CE" w:rsidP="00DA73CE">
      <w:r>
        <w:t>A tabela CI_LOGRADOUROS (</w:t>
      </w:r>
      <w:r>
        <w:fldChar w:fldCharType="begin"/>
      </w:r>
      <w:r>
        <w:instrText xml:space="preserve"> REF _Ref216596701 \h </w:instrText>
      </w:r>
      <w:r>
        <w:fldChar w:fldCharType="separate"/>
      </w:r>
      <w:r w:rsidR="00D62A32">
        <w:t xml:space="preserve">Quadro </w:t>
      </w:r>
      <w:r w:rsidR="00D62A32">
        <w:rPr>
          <w:noProof/>
        </w:rPr>
        <w:t>20</w:t>
      </w:r>
      <w:r>
        <w:fldChar w:fldCharType="end"/>
      </w:r>
      <w:r>
        <w:t>) contém apenas um registro de cada logradouro (</w:t>
      </w:r>
      <w:r w:rsidRPr="004C3750">
        <w:rPr>
          <w:i/>
          <w:iCs/>
        </w:rPr>
        <w:t>DISTINCT</w:t>
      </w:r>
      <w:r>
        <w:t xml:space="preserve">) existente em CI_LOTES. Os atributos </w:t>
      </w:r>
      <w:r w:rsidRPr="006B0ABB">
        <w:t>CI_NOM_LOGRADOURO_NORM</w:t>
      </w:r>
      <w:r>
        <w:t xml:space="preserve">, SC_ID_LOGRADOURO e COORDS serão preenchidos em etapas </w:t>
      </w:r>
      <w:r w:rsidR="00136374">
        <w:t xml:space="preserve">posteriores </w:t>
      </w:r>
      <w:r>
        <w:t xml:space="preserve">do processamento. </w:t>
      </w:r>
    </w:p>
    <w:p w14:paraId="61655E5B" w14:textId="77777777" w:rsidR="004E1CB8" w:rsidRDefault="004E1CB8" w:rsidP="00DA73CE"/>
    <w:p w14:paraId="1EA154E1" w14:textId="2E5EE709" w:rsidR="00DA73CE" w:rsidRDefault="00DA73CE" w:rsidP="008872BA">
      <w:pPr>
        <w:pStyle w:val="Legenda"/>
      </w:pPr>
      <w:bookmarkStart w:id="34" w:name="_Ref216596701"/>
      <w:r>
        <w:t xml:space="preserve">Quadro </w:t>
      </w:r>
      <w:fldSimple w:instr=" SEQ Quadro \* ARABIC ">
        <w:r w:rsidR="00D62A32">
          <w:rPr>
            <w:noProof/>
          </w:rPr>
          <w:t>20</w:t>
        </w:r>
      </w:fldSimple>
      <w:bookmarkEnd w:id="34"/>
      <w:r w:rsidR="00304970">
        <w:t>:</w:t>
      </w:r>
      <w:r>
        <w:t xml:space="preserve"> 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r w:rsidRPr="0016074F">
              <w:rPr>
                <w:b/>
                <w:bCs/>
              </w:rPr>
              <w:t>Table:CI_LOGRADOUROS</w:t>
            </w:r>
            <w:r w:rsidRPr="0016074F">
              <w:br/>
            </w:r>
            <w:r w:rsidRPr="0016074F">
              <w:br/>
            </w:r>
            <w:r w:rsidRPr="0016074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r w:rsidRPr="0016074F">
                    <w:t>varchar(8)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r w:rsidRPr="0016074F">
                    <w:t>varchar(7)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r w:rsidRPr="0016074F">
                    <w:t>varchar(250)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r w:rsidRPr="0016074F">
                    <w:t>varchar(250)</w:t>
                  </w:r>
                </w:p>
              </w:tc>
            </w:tr>
          </w:tbl>
          <w:p w14:paraId="1AC417C3" w14:textId="77777777" w:rsidR="00DA73CE" w:rsidRPr="0016074F" w:rsidRDefault="00DA73CE" w:rsidP="006E4125">
            <w:pPr>
              <w:pStyle w:val="Codigo"/>
              <w:keepNext/>
            </w:pPr>
          </w:p>
        </w:tc>
      </w:tr>
    </w:tbl>
    <w:p w14:paraId="246F3E8C" w14:textId="77777777" w:rsidR="00DA73CE" w:rsidRDefault="00DA73CE" w:rsidP="008872BA">
      <w:pPr>
        <w:pStyle w:val="Legenda"/>
      </w:pPr>
      <w:r>
        <w:t>Elaboração: Os autores (2025)</w:t>
      </w:r>
    </w:p>
    <w:p w14:paraId="5ABF4F4F" w14:textId="77777777" w:rsidR="00DA73CE" w:rsidRDefault="00DA73CE" w:rsidP="00DA73CE"/>
    <w:p w14:paraId="78526A5B" w14:textId="18F5CE40"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D62A32">
        <w:t xml:space="preserve">Quadro </w:t>
      </w:r>
      <w:r w:rsidR="00D62A32">
        <w:rPr>
          <w:noProof/>
        </w:rPr>
        <w:t>21</w:t>
      </w:r>
      <w:r>
        <w:fldChar w:fldCharType="end"/>
      </w:r>
      <w:r>
        <w:t>.</w:t>
      </w:r>
    </w:p>
    <w:p w14:paraId="30E24DC4" w14:textId="77777777" w:rsidR="004E1CB8" w:rsidRDefault="004E1CB8" w:rsidP="00DA73CE"/>
    <w:p w14:paraId="4AFF3A5A" w14:textId="01C0311C" w:rsidR="00DA73CE" w:rsidRDefault="00DA73CE" w:rsidP="008872BA">
      <w:pPr>
        <w:pStyle w:val="Legenda"/>
      </w:pPr>
      <w:bookmarkStart w:id="35" w:name="_Ref215475435"/>
      <w:r>
        <w:lastRenderedPageBreak/>
        <w:t xml:space="preserve">Quadro </w:t>
      </w:r>
      <w:fldSimple w:instr=" SEQ Quadro \* ARABIC ">
        <w:r w:rsidR="00D62A32">
          <w:rPr>
            <w:noProof/>
          </w:rPr>
          <w:t>21</w:t>
        </w:r>
      </w:fldSimple>
      <w:bookmarkEnd w:id="35"/>
      <w:r w:rsidR="00304970">
        <w:t>:</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8872BA">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708C16A" w14:textId="77777777" w:rsidR="00DA73CE" w:rsidRDefault="00DA73CE" w:rsidP="004E1CB8">
      <w:pPr>
        <w:pStyle w:val="Ttulo4"/>
      </w:pPr>
      <w:r>
        <w:t>Normalizar nomes de logradouros</w:t>
      </w:r>
    </w:p>
    <w:p w14:paraId="6C9E8880" w14:textId="706B8688" w:rsidR="00FC69F9" w:rsidRDefault="00FC69F9" w:rsidP="00FC69F9">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rsidR="00D16DA7">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F65D66" w:rsidRDefault="00B77256" w:rsidP="00B77256">
      <w:r>
        <w:t>Como os dados do IBGE já estão padronizados, a maior parte do pré-processamento deve ser feito sobre a base originária das prefeituras</w:t>
      </w:r>
      <w:r w:rsidR="008438D4">
        <w:t xml:space="preserve"> (CTU)</w:t>
      </w:r>
      <w:r>
        <w:t xml:space="preserve">. </w:t>
      </w:r>
      <w:r w:rsidR="00077B33">
        <w:t>Assim, p</w:t>
      </w:r>
      <w:r w:rsidRPr="00F65D66">
        <w:t xml:space="preserve">ara assegurar a integridade das consultas e a compatibilidade entre as bases de dados, os nomes dos logradouros passam por um processo de </w:t>
      </w:r>
      <w:r w:rsidRPr="008438D4">
        <w:t>normalização</w:t>
      </w:r>
      <w:r w:rsidRPr="00F65D66">
        <w:t xml:space="preserve"> composto pelas seguintes etapas:</w:t>
      </w:r>
    </w:p>
    <w:p w14:paraId="2C554745" w14:textId="77777777" w:rsidR="00B77256" w:rsidRPr="00F65D66" w:rsidRDefault="00B77256" w:rsidP="00B77256">
      <w:pPr>
        <w:pStyle w:val="PargrafodaLista"/>
        <w:numPr>
          <w:ilvl w:val="0"/>
          <w:numId w:val="32"/>
        </w:numPr>
      </w:pPr>
      <w:r w:rsidRPr="00F35A53">
        <w:rPr>
          <w:b/>
          <w:bCs/>
        </w:rPr>
        <w:t>Normalização de Caixa (</w:t>
      </w:r>
      <w:r w:rsidRPr="00F35A53">
        <w:rPr>
          <w:b/>
          <w:bCs/>
          <w:i/>
          <w:iCs/>
        </w:rPr>
        <w:t>Uppercase</w:t>
      </w:r>
      <w:r w:rsidRPr="00F35A53">
        <w:rPr>
          <w:b/>
          <w:bCs/>
        </w:rPr>
        <w:t>):</w:t>
      </w:r>
      <w:r w:rsidRPr="00F65D66">
        <w:t xml:space="preserve"> Conversão de todos os caracteres para maiúsculas, eliminando discrepâncias entre registros grafados em caixa alta, baixa ou mista.</w:t>
      </w:r>
    </w:p>
    <w:p w14:paraId="5E9BF71C" w14:textId="77777777" w:rsidR="00B77256" w:rsidRPr="00F65D66" w:rsidRDefault="00B77256" w:rsidP="00B77256">
      <w:pPr>
        <w:pStyle w:val="PargrafodaLista"/>
        <w:numPr>
          <w:ilvl w:val="0"/>
          <w:numId w:val="32"/>
        </w:numPr>
      </w:pPr>
      <w:r w:rsidRPr="00F35A53">
        <w:rPr>
          <w:b/>
          <w:bCs/>
        </w:rPr>
        <w:t>Sanitização de Caracteres:</w:t>
      </w:r>
      <w:r w:rsidRPr="00F65D66">
        <w:t xml:space="preserve"> Eliminação de acentos diacríticos (ex: "</w:t>
      </w:r>
      <w:r>
        <w:t>Ã</w:t>
      </w:r>
      <w:r w:rsidRPr="00F65D66">
        <w:t>", "</w:t>
      </w:r>
      <w:r>
        <w:t>É</w:t>
      </w:r>
      <w:r w:rsidRPr="00F65D66">
        <w:t xml:space="preserve">") e caracteres especiais (símbolos, pontuações), reduzindo a </w:t>
      </w:r>
      <w:r w:rsidRPr="00003405">
        <w:rPr>
          <w:i/>
          <w:iCs/>
        </w:rPr>
        <w:t>string</w:t>
      </w:r>
      <w:r w:rsidRPr="00F65D66">
        <w:t xml:space="preserve"> ao alfabeto básico e evitando erros de codificação (</w:t>
      </w:r>
      <w:r w:rsidRPr="00F35A53">
        <w:rPr>
          <w:i/>
          <w:iCs/>
        </w:rPr>
        <w:t>encoding</w:t>
      </w:r>
      <w:r w:rsidRPr="00F65D66">
        <w:t>).</w:t>
      </w:r>
    </w:p>
    <w:p w14:paraId="2063CD3B" w14:textId="77777777" w:rsidR="00B77256" w:rsidRPr="00F65D66" w:rsidRDefault="00B77256" w:rsidP="00B77256">
      <w:pPr>
        <w:pStyle w:val="PargrafodaLista"/>
        <w:numPr>
          <w:ilvl w:val="0"/>
          <w:numId w:val="32"/>
        </w:numPr>
      </w:pPr>
      <w:r w:rsidRPr="00F35A53">
        <w:rPr>
          <w:b/>
          <w:bCs/>
        </w:rPr>
        <w:t>Concatenação de Atributos:</w:t>
      </w:r>
      <w:r w:rsidRPr="00F65D66">
        <w:t xml:space="preserve"> Junção de campos distintos (como tipo de logradouro, título e nome) para a formação de uma chave de busca única e completa.</w:t>
      </w:r>
    </w:p>
    <w:p w14:paraId="2FC52507" w14:textId="77777777" w:rsidR="00B77256" w:rsidRPr="00F65D66" w:rsidRDefault="00B77256" w:rsidP="00B77256">
      <w:pPr>
        <w:pStyle w:val="PargrafodaLista"/>
        <w:numPr>
          <w:ilvl w:val="0"/>
          <w:numId w:val="32"/>
        </w:numPr>
      </w:pPr>
      <w:r w:rsidRPr="00F35A53">
        <w:rPr>
          <w:b/>
          <w:bCs/>
        </w:rPr>
        <w:lastRenderedPageBreak/>
        <w:t>Expansão ou Uniformização de Abreviaturas:</w:t>
      </w:r>
      <w:r w:rsidRPr="00F65D66">
        <w:t xml:space="preserve"> Substituição de termos abreviados por formas extensas ou padronizadas (ex: "A</w:t>
      </w:r>
      <w:r>
        <w:t>V</w:t>
      </w:r>
      <w:r w:rsidRPr="00F65D66">
        <w:t>." para "AVENIDA", "R." para "RUA"), garantindo que a comparação entre as bases ocorra sob o mesmo padrão léxico.</w:t>
      </w:r>
    </w:p>
    <w:p w14:paraId="1B538723" w14:textId="60F1AB29" w:rsidR="00DA73CE" w:rsidRDefault="00DA73CE" w:rsidP="00DA73CE">
      <w:r>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t xml:space="preserve"> </w:t>
      </w:r>
      <w:r w:rsidR="006603F4" w:rsidRPr="006603F4">
        <w:t xml:space="preserve">No fluxo operacional do </w:t>
      </w:r>
      <w:r w:rsidR="006603F4" w:rsidRPr="004A685A">
        <w:rPr>
          <w:i/>
          <w:iCs/>
        </w:rPr>
        <w:t>SuperCIATA</w:t>
      </w:r>
      <w:r w:rsidR="006603F4" w:rsidRPr="006603F4">
        <w:t xml:space="preserve">, aplica-se uma rotina </w:t>
      </w:r>
      <w:r w:rsidR="00162551" w:rsidRPr="00162551">
        <w:rPr>
          <w:i/>
          <w:iCs/>
        </w:rPr>
        <w:t>JavaScript</w:t>
      </w:r>
      <w:r w:rsidR="00162551">
        <w:t xml:space="preserve"> </w:t>
      </w:r>
      <w:r w:rsidR="006603F4" w:rsidRPr="006603F4">
        <w:t>de normalização sobre o atributo CI_NOM_LOGRADOURO</w:t>
      </w:r>
      <w:r w:rsidR="00162551">
        <w:t xml:space="preserve"> e</w:t>
      </w:r>
      <w:r w:rsidR="006603F4" w:rsidRPr="006603F4">
        <w:t xml:space="preserve"> o valor processado é então persistido no atributo CI_NOM_LOGRADOURO_NORM da tabela CI_LOGRADOUROS</w:t>
      </w:r>
      <w:r w:rsidR="003C3A63">
        <w:t>.</w:t>
      </w:r>
    </w:p>
    <w:p w14:paraId="7326CE13" w14:textId="77777777" w:rsidR="00DA73CE" w:rsidRPr="00AD4D7F" w:rsidRDefault="00DA73CE" w:rsidP="004E1CB8">
      <w:pPr>
        <w:pStyle w:val="Ttulo4"/>
      </w:pPr>
      <w:bookmarkStart w:id="36" w:name="_Ref216596220"/>
      <w:r>
        <w:t>Atualizar tabela CI_LOGRADOUROS</w:t>
      </w:r>
      <w:bookmarkEnd w:id="36"/>
    </w:p>
    <w:p w14:paraId="07C51C88" w14:textId="3B3CBD29" w:rsidR="00DA73CE" w:rsidRDefault="00DA73CE" w:rsidP="00DA73CE">
      <w:r>
        <w:t xml:space="preserve">A função da atualização de CI_LOGRADOUROS é identificar a igualdade toponímica dos logradouros do CNEFE e do CIATA para </w:t>
      </w:r>
      <w:r w:rsidR="0031629A">
        <w:t xml:space="preserve">possibilitar a </w:t>
      </w:r>
      <w:r>
        <w:t>cria</w:t>
      </w:r>
      <w:r w:rsidR="0031629A">
        <w:t>ção de</w:t>
      </w:r>
      <w:r>
        <w:t xml:space="preserve">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4B4EA72A" w:rsidR="00DA73CE" w:rsidRDefault="00DA73CE" w:rsidP="00DA73CE">
      <w:r>
        <w:t xml:space="preserve">Após a normalização dos nomes de logradouros em CI_LOGRADOUROS, o processo segue um fluxo hierárquico em busca de correspondências, conforme metodologia validada por Manning </w:t>
      </w:r>
      <w:r>
        <w:fldChar w:fldCharType="begin"/>
      </w:r>
      <w:r w:rsidR="00D16DA7">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95CB5D6" w14:textId="77777777" w:rsidR="00FC6EC2" w:rsidRDefault="00FC6EC2" w:rsidP="003D13DF">
      <w:pPr>
        <w:pStyle w:val="PargrafodaLista"/>
        <w:numPr>
          <w:ilvl w:val="0"/>
          <w:numId w:val="35"/>
        </w:numPr>
      </w:pPr>
      <w:r>
        <w:t xml:space="preserve">comparação exata; </w:t>
      </w:r>
    </w:p>
    <w:p w14:paraId="64B8A948" w14:textId="77777777" w:rsidR="00FC6EC2" w:rsidRDefault="00FC6EC2" w:rsidP="003D13DF">
      <w:pPr>
        <w:pStyle w:val="PargrafodaLista"/>
        <w:numPr>
          <w:ilvl w:val="0"/>
          <w:numId w:val="35"/>
        </w:numPr>
      </w:pPr>
      <w:r>
        <w:t>métodos fonéticos (</w:t>
      </w:r>
      <w:r w:rsidRPr="0036203C">
        <w:rPr>
          <w:i/>
          <w:iCs/>
        </w:rPr>
        <w:t>Soundex/Double Metaphone</w:t>
      </w:r>
      <w:r>
        <w:t xml:space="preserve">) para os não pareados; e </w:t>
      </w:r>
    </w:p>
    <w:p w14:paraId="1B43277E" w14:textId="3C78FB1A" w:rsidR="00FC6EC2" w:rsidRDefault="00FC6EC2" w:rsidP="003D13DF">
      <w:pPr>
        <w:pStyle w:val="PargrafodaLista"/>
        <w:numPr>
          <w:ilvl w:val="0"/>
          <w:numId w:val="35"/>
        </w:numPr>
      </w:pPr>
      <w:r>
        <w:t>finalmente, algoritmos de similaridade (</w:t>
      </w:r>
      <w:r w:rsidRPr="0036203C">
        <w:rPr>
          <w:i/>
          <w:iCs/>
        </w:rPr>
        <w:t>Levenshtein</w:t>
      </w:r>
      <w:r>
        <w:t xml:space="preserve">) para os casos residuais. </w:t>
      </w:r>
    </w:p>
    <w:p w14:paraId="7A4EDBAB" w14:textId="77777777" w:rsidR="00FC6EC2" w:rsidRDefault="00FC6EC2" w:rsidP="00FC6EC2">
      <w:r>
        <w:t xml:space="preserve">Registros irrecuperáveis por esses métodos demandam uso de técnicas de inteligência artificial, intervenção manual ou descarte controlado </w:t>
      </w:r>
      <w:r>
        <w:fldChar w:fldCharType="begin"/>
      </w:r>
      <w:r>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fldChar w:fldCharType="separate"/>
      </w:r>
      <w:r w:rsidRPr="0048333E">
        <w:rPr>
          <w:rFonts w:cs="Arial"/>
        </w:rPr>
        <w:t>(Macedo, 2023)</w:t>
      </w:r>
      <w:r>
        <w:fldChar w:fldCharType="end"/>
      </w:r>
      <w:r>
        <w:t>.</w:t>
      </w:r>
    </w:p>
    <w:p w14:paraId="1F852612" w14:textId="77777777" w:rsidR="00DA73CE" w:rsidRDefault="00DA73CE" w:rsidP="00DA73CE">
      <w:r w:rsidRPr="000B77A2">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57BFF558" w:rsidR="00DA73CE" w:rsidRPr="009B62DD" w:rsidRDefault="00DA73CE" w:rsidP="00DA73CE">
      <w:r>
        <w:lastRenderedPageBreak/>
        <w:t xml:space="preserve">O </w:t>
      </w:r>
      <w:r>
        <w:fldChar w:fldCharType="begin"/>
      </w:r>
      <w:r>
        <w:instrText xml:space="preserve"> REF _Ref215643198 \h </w:instrText>
      </w:r>
      <w:r>
        <w:fldChar w:fldCharType="separate"/>
      </w:r>
      <w:r w:rsidR="00D62A32">
        <w:t xml:space="preserve">Quadro </w:t>
      </w:r>
      <w:r w:rsidR="00D62A32">
        <w:rPr>
          <w:noProof/>
        </w:rPr>
        <w:t>22</w:t>
      </w:r>
      <w:r>
        <w:fldChar w:fldCharType="end"/>
      </w:r>
      <w:r>
        <w:t xml:space="preserve"> mostra as consultas que atualizam CI_LOGRADOUROS nos casos de equivalência exata e </w:t>
      </w:r>
      <w:r w:rsidRPr="00B10D35">
        <w:rPr>
          <w:i/>
          <w:iCs/>
        </w:rPr>
        <w:t>Soundex</w:t>
      </w:r>
      <w:r>
        <w:t xml:space="preserve">. O algoritmo </w:t>
      </w:r>
      <w:r w:rsidRPr="00E54CDA">
        <w:rPr>
          <w:i/>
          <w:iCs/>
        </w:rPr>
        <w:t>Levenshtein</w:t>
      </w:r>
      <w:r>
        <w:t xml:space="preserve"> e a escolha manual das equivalências precisam ser implementados por programação e estão fora do escopo desse </w:t>
      </w:r>
      <w:r w:rsidR="004B59A0">
        <w:t>trabalho</w:t>
      </w:r>
      <w:r>
        <w:t>.</w:t>
      </w:r>
    </w:p>
    <w:p w14:paraId="1EEF544D" w14:textId="77777777" w:rsidR="00DA73CE" w:rsidRDefault="00DA73CE" w:rsidP="00DA73CE"/>
    <w:p w14:paraId="5E81CC63" w14:textId="507092C3" w:rsidR="00DA73CE" w:rsidRDefault="00DA73CE" w:rsidP="008872BA">
      <w:pPr>
        <w:pStyle w:val="Legenda"/>
      </w:pPr>
      <w:bookmarkStart w:id="37" w:name="_Ref215643198"/>
      <w:r>
        <w:t xml:space="preserve">Quadro </w:t>
      </w:r>
      <w:fldSimple w:instr=" SEQ Quadro \* ARABIC ">
        <w:r w:rsidR="00D62A32">
          <w:rPr>
            <w:noProof/>
          </w:rPr>
          <w:t>22</w:t>
        </w:r>
      </w:fldSimple>
      <w:bookmarkEnd w:id="37"/>
      <w:r>
        <w:t xml:space="preserve"> -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Pr="00ED51AF" w:rsidRDefault="00DA73CE" w:rsidP="006E4125">
            <w:pPr>
              <w:pStyle w:val="Codigo"/>
              <w:keepNext/>
            </w:pPr>
            <w:r w:rsidRPr="00ED51AF">
              <w:t xml:space="preserve">WHERE (CI.SC_ID_LOGRADOURO = "" OR </w:t>
            </w:r>
          </w:p>
          <w:p w14:paraId="18B8279E" w14:textId="77777777" w:rsidR="00DA73CE" w:rsidRDefault="00DA73CE" w:rsidP="006E4125">
            <w:pPr>
              <w:pStyle w:val="Codigo"/>
              <w:keepNext/>
            </w:pPr>
            <w:r w:rsidRPr="00ED51AF">
              <w:t xml:space="preserve">  </w:t>
            </w:r>
            <w:r>
              <w:t>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8872BA">
      <w:pPr>
        <w:pStyle w:val="Legenda"/>
      </w:pPr>
      <w:r>
        <w:t>Elaboração: Os autores (2025)</w:t>
      </w:r>
    </w:p>
    <w:p w14:paraId="61F52437" w14:textId="77777777" w:rsidR="004E4120" w:rsidRPr="004E4120" w:rsidRDefault="004E4120" w:rsidP="004E4120"/>
    <w:p w14:paraId="72F474BD" w14:textId="77777777" w:rsidR="00DA73CE" w:rsidRDefault="00DA73CE" w:rsidP="004E1CB8">
      <w:pPr>
        <w:pStyle w:val="Ttulo4"/>
      </w:pPr>
      <w:r w:rsidRPr="004B43D8">
        <w:t>Criar tabela CI_FACES</w:t>
      </w:r>
    </w:p>
    <w:p w14:paraId="62D5EF45" w14:textId="6B462630" w:rsidR="00DA73CE" w:rsidRDefault="00DA73CE" w:rsidP="00DA73CE">
      <w:r>
        <w:t xml:space="preserve">O conceito de </w:t>
      </w:r>
      <w:r w:rsidR="00C202BE">
        <w:t>“</w:t>
      </w:r>
      <w:r>
        <w:t>face de quadra</w:t>
      </w:r>
      <w:r w:rsidR="00C202BE">
        <w:t>”</w:t>
      </w:r>
      <w:r>
        <w:t xml:space="preserve"> não existe no modelo CIATA original, por isso é preciso criar uma chave composta pelo </w:t>
      </w:r>
      <w:r w:rsidR="007440A8">
        <w:t xml:space="preserve">COD_MUNICIPIO, </w:t>
      </w:r>
      <w:r w:rsidR="00A81E81" w:rsidRPr="00A81E81">
        <w:t>ID_QUADRA</w:t>
      </w:r>
      <w:r>
        <w:t xml:space="preserve"> e o SC_ID_LOGRADOURO</w:t>
      </w:r>
      <w:r w:rsidR="00031338">
        <w:t>, separados por pnto-e-virgula “;”</w:t>
      </w:r>
      <w:r>
        <w:t xml:space="preserve"> Exceto por esse detalhe, a estrutura de CI_FACES é muito semelhante à CN_</w:t>
      </w:r>
      <w:r w:rsidR="00031338">
        <w:t>FACES</w:t>
      </w:r>
      <w:r>
        <w:t xml:space="preserve">, como mostra o </w:t>
      </w:r>
      <w:r>
        <w:fldChar w:fldCharType="begin"/>
      </w:r>
      <w:r>
        <w:instrText xml:space="preserve"> REF _Ref215518926 \h </w:instrText>
      </w:r>
      <w:r>
        <w:fldChar w:fldCharType="separate"/>
      </w:r>
      <w:r w:rsidR="00D62A32">
        <w:t xml:space="preserve">Quadro </w:t>
      </w:r>
      <w:r w:rsidR="00D62A32">
        <w:rPr>
          <w:noProof/>
        </w:rPr>
        <w:t>23</w:t>
      </w:r>
      <w:r>
        <w:fldChar w:fldCharType="end"/>
      </w:r>
      <w:r>
        <w:t xml:space="preserve">. </w:t>
      </w:r>
    </w:p>
    <w:p w14:paraId="4449101E" w14:textId="77777777" w:rsidR="00DA73CE" w:rsidRDefault="00DA73CE" w:rsidP="00DA73CE"/>
    <w:p w14:paraId="41FC37E0" w14:textId="0DC4E357" w:rsidR="00DA73CE" w:rsidRDefault="00DA73CE" w:rsidP="008872BA">
      <w:pPr>
        <w:pStyle w:val="Legenda"/>
      </w:pPr>
      <w:bookmarkStart w:id="38" w:name="_Ref215518926"/>
      <w:r>
        <w:t xml:space="preserve">Quadro </w:t>
      </w:r>
      <w:fldSimple w:instr=" SEQ Quadro \* ARABIC ">
        <w:r w:rsidR="00D62A32">
          <w:rPr>
            <w:noProof/>
          </w:rPr>
          <w:t>23</w:t>
        </w:r>
      </w:fldSimple>
      <w:bookmarkEnd w:id="38"/>
      <w:r>
        <w:t xml:space="preserve"> -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32FB846D" w14:textId="77777777" w:rsidR="00164BBD" w:rsidRPr="00164BBD" w:rsidRDefault="00164BBD" w:rsidP="00164BBD">
            <w:pPr>
              <w:pStyle w:val="Codigo"/>
              <w:keepNext/>
              <w:rPr>
                <w:b/>
                <w:bCs/>
              </w:rPr>
            </w:pPr>
            <w:r w:rsidRPr="00164BBD">
              <w:rPr>
                <w:b/>
                <w:bCs/>
              </w:rPr>
              <w:t>Table:CI_FACES</w:t>
            </w:r>
            <w:r w:rsidRPr="00164BBD">
              <w:rPr>
                <w:b/>
                <w:bCs/>
              </w:rPr>
              <w:br/>
            </w:r>
            <w:r w:rsidRPr="00164BBD">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164BBD"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164BBD" w:rsidRDefault="00164BBD" w:rsidP="00164BBD">
                  <w:pPr>
                    <w:pStyle w:val="Codigo"/>
                    <w:keepNext/>
                    <w:rPr>
                      <w:b/>
                      <w:bCs/>
                    </w:rPr>
                  </w:pPr>
                  <w:r w:rsidRPr="00164BBD">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164BBD" w:rsidRDefault="00164BBD" w:rsidP="00164BBD">
                  <w:pPr>
                    <w:pStyle w:val="Codigo"/>
                    <w:keepNext/>
                    <w:rPr>
                      <w:b/>
                      <w:bCs/>
                    </w:rPr>
                  </w:pPr>
                  <w:r w:rsidRPr="00164BBD">
                    <w:rPr>
                      <w:b/>
                      <w:bCs/>
                    </w:rPr>
                    <w:t>varchar(</w:t>
                  </w:r>
                  <w:r>
                    <w:rPr>
                      <w:b/>
                      <w:bCs/>
                    </w:rPr>
                    <w:t>6</w:t>
                  </w:r>
                  <w:r w:rsidR="00031338">
                    <w:rPr>
                      <w:b/>
                      <w:bCs/>
                    </w:rPr>
                    <w:t>7</w:t>
                  </w:r>
                  <w:r w:rsidRPr="00164BBD">
                    <w:rPr>
                      <w:b/>
                      <w:bCs/>
                    </w:rPr>
                    <w:t>)</w:t>
                  </w:r>
                </w:p>
              </w:tc>
            </w:tr>
            <w:tr w:rsidR="00164BBD" w:rsidRPr="00164BBD"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164BBD" w:rsidRDefault="00164BBD" w:rsidP="00164BBD">
                  <w:pPr>
                    <w:pStyle w:val="Codigo"/>
                    <w:keepNext/>
                    <w:rPr>
                      <w:b/>
                      <w:bCs/>
                    </w:rPr>
                  </w:pPr>
                  <w:r w:rsidRPr="00164BBD">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164BBD" w:rsidRDefault="00164BBD" w:rsidP="00164BBD">
                  <w:pPr>
                    <w:pStyle w:val="Codigo"/>
                    <w:keepNext/>
                    <w:rPr>
                      <w:b/>
                      <w:bCs/>
                    </w:rPr>
                  </w:pPr>
                  <w:r w:rsidRPr="00164BBD">
                    <w:rPr>
                      <w:b/>
                      <w:bCs/>
                    </w:rPr>
                    <w:t>varchar(7)</w:t>
                  </w:r>
                </w:p>
              </w:tc>
            </w:tr>
            <w:tr w:rsidR="00164BBD" w:rsidRPr="00164BBD"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164BBD" w:rsidRDefault="00164BBD" w:rsidP="00164BBD">
                  <w:pPr>
                    <w:pStyle w:val="Codigo"/>
                    <w:keepNext/>
                    <w:rPr>
                      <w:b/>
                      <w:bCs/>
                    </w:rPr>
                  </w:pPr>
                  <w:r w:rsidRPr="00164BBD">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164BBD" w:rsidRDefault="00164BBD" w:rsidP="00164BBD">
                  <w:pPr>
                    <w:pStyle w:val="Codigo"/>
                    <w:keepNext/>
                    <w:rPr>
                      <w:b/>
                      <w:bCs/>
                    </w:rPr>
                  </w:pPr>
                  <w:r w:rsidRPr="00164BBD">
                    <w:rPr>
                      <w:b/>
                      <w:bCs/>
                    </w:rPr>
                    <w:t>varchar(50)</w:t>
                  </w:r>
                </w:p>
              </w:tc>
            </w:tr>
            <w:tr w:rsidR="00164BBD" w:rsidRPr="00164BBD"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164BBD" w:rsidRDefault="00164BBD" w:rsidP="00164BBD">
                  <w:pPr>
                    <w:pStyle w:val="Codigo"/>
                    <w:keepNext/>
                    <w:rPr>
                      <w:b/>
                      <w:bCs/>
                    </w:rPr>
                  </w:pPr>
                  <w:r w:rsidRPr="00164BBD">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164BBD" w:rsidRDefault="00164BBD" w:rsidP="00164BBD">
                  <w:pPr>
                    <w:pStyle w:val="Codigo"/>
                    <w:keepNext/>
                    <w:rPr>
                      <w:b/>
                      <w:bCs/>
                    </w:rPr>
                  </w:pPr>
                  <w:r w:rsidRPr="00164BBD">
                    <w:rPr>
                      <w:b/>
                      <w:bCs/>
                    </w:rPr>
                    <w:t>varchar(8)</w:t>
                  </w:r>
                </w:p>
              </w:tc>
            </w:tr>
            <w:tr w:rsidR="00164BBD" w:rsidRPr="00164BBD"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164BBD" w:rsidRDefault="00164BBD" w:rsidP="00164BBD">
                  <w:pPr>
                    <w:pStyle w:val="Codigo"/>
                    <w:keepNext/>
                    <w:rPr>
                      <w:b/>
                      <w:bCs/>
                    </w:rPr>
                  </w:pPr>
                  <w:r w:rsidRPr="00164BBD">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164BBD" w:rsidRDefault="00164BBD" w:rsidP="00164BBD">
                  <w:pPr>
                    <w:pStyle w:val="Codigo"/>
                    <w:keepNext/>
                    <w:rPr>
                      <w:b/>
                      <w:bCs/>
                    </w:rPr>
                  </w:pPr>
                  <w:r w:rsidRPr="00164BBD">
                    <w:rPr>
                      <w:b/>
                      <w:bCs/>
                    </w:rPr>
                    <w:t>int(11)</w:t>
                  </w:r>
                </w:p>
              </w:tc>
            </w:tr>
            <w:tr w:rsidR="00164BBD" w:rsidRPr="00164BBD"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164BBD" w:rsidRDefault="00164BBD" w:rsidP="00164BBD">
                  <w:pPr>
                    <w:pStyle w:val="Codigo"/>
                    <w:keepNext/>
                    <w:rPr>
                      <w:b/>
                      <w:bCs/>
                    </w:rPr>
                  </w:pPr>
                  <w:r w:rsidRPr="00164BBD">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164BBD" w:rsidRDefault="00164BBD" w:rsidP="00164BBD">
                  <w:pPr>
                    <w:pStyle w:val="Codigo"/>
                    <w:keepNext/>
                    <w:rPr>
                      <w:b/>
                      <w:bCs/>
                    </w:rPr>
                  </w:pPr>
                  <w:r w:rsidRPr="00164BBD">
                    <w:rPr>
                      <w:b/>
                      <w:bCs/>
                    </w:rPr>
                    <w:t>decimal(6,2)</w:t>
                  </w:r>
                </w:p>
              </w:tc>
            </w:tr>
          </w:tbl>
          <w:p w14:paraId="25A9EF30" w14:textId="43189871" w:rsidR="00DA73CE" w:rsidRPr="00C03F56" w:rsidRDefault="00164BBD" w:rsidP="006E4125">
            <w:pPr>
              <w:pStyle w:val="Codigo"/>
              <w:keepNext/>
            </w:pPr>
            <w:r w:rsidRPr="00164BBD">
              <w:rPr>
                <w:b/>
                <w:bCs/>
              </w:rPr>
              <w:t xml:space="preserve"> </w:t>
            </w:r>
          </w:p>
        </w:tc>
      </w:tr>
    </w:tbl>
    <w:p w14:paraId="41A23555" w14:textId="77777777" w:rsidR="00DA73CE" w:rsidRPr="00FC2D62" w:rsidRDefault="00DA73CE" w:rsidP="008872BA">
      <w:pPr>
        <w:pStyle w:val="Legenda"/>
      </w:pPr>
      <w:r>
        <w:t>Elaboração: Os autores (2025)</w:t>
      </w:r>
    </w:p>
    <w:p w14:paraId="06E4C37E" w14:textId="77777777" w:rsidR="00DA73CE" w:rsidRDefault="00DA73CE" w:rsidP="00DA73CE"/>
    <w:p w14:paraId="4556196D" w14:textId="4C84416B" w:rsidR="0060767F" w:rsidRDefault="0060767F" w:rsidP="00DA73CE">
      <w:r w:rsidRPr="0060767F">
        <w:t>O povoamento da tabela CI_FACES é realizado por meio de uma consulta de inserção agregada, conforme detalhado no</w:t>
      </w:r>
      <w:r>
        <w:t xml:space="preserve"> </w:t>
      </w:r>
      <w:r>
        <w:fldChar w:fldCharType="begin"/>
      </w:r>
      <w:r>
        <w:instrText xml:space="preserve"> REF _Ref220407178 \h </w:instrText>
      </w:r>
      <w:r>
        <w:fldChar w:fldCharType="separate"/>
      </w:r>
      <w:r w:rsidR="00D62A32">
        <w:t xml:space="preserve">Quadro </w:t>
      </w:r>
      <w:r w:rsidR="00D62A32">
        <w:rPr>
          <w:noProof/>
        </w:rPr>
        <w:t>24</w:t>
      </w:r>
      <w:r>
        <w:fldChar w:fldCharType="end"/>
      </w:r>
      <w:r w:rsidRPr="0060767F">
        <w:t xml:space="preserve">. O algoritmo realiza a junção </w:t>
      </w:r>
      <w:r w:rsidRPr="0060767F">
        <w:lastRenderedPageBreak/>
        <w:t>entre a base de lotes e a de logradouros sob um critério de dupla validação (</w:t>
      </w:r>
      <w:r>
        <w:t>NOM_LOGRADOURO</w:t>
      </w:r>
      <w:r w:rsidRPr="0060767F">
        <w:t xml:space="preserve"> e </w:t>
      </w:r>
      <w:r>
        <w:t>COD_MUNICIPIO</w:t>
      </w:r>
      <w:r w:rsidRPr="0060767F">
        <w:t xml:space="preserve">), assegurando a precisão do vínculo relacional. Através da função de agrupamento, o sistema consolida as </w:t>
      </w:r>
      <w:r>
        <w:t>dimensões</w:t>
      </w:r>
      <w:r w:rsidRPr="0060767F">
        <w:t xml:space="preserve"> individuais de testada</w:t>
      </w:r>
      <w:r w:rsidR="003144C5">
        <w:t>s</w:t>
      </w:r>
      <w:r w:rsidRPr="0060767F">
        <w:t xml:space="preserve"> </w:t>
      </w:r>
      <w:r>
        <w:t>(</w:t>
      </w:r>
      <w:r w:rsidR="00F767C7" w:rsidRPr="00F767C7">
        <w:t>DIM_FACE</w:t>
      </w:r>
      <w:r>
        <w:t xml:space="preserve">) </w:t>
      </w:r>
      <w:r w:rsidRPr="0060767F">
        <w:t xml:space="preserve">e </w:t>
      </w:r>
      <w:r w:rsidR="003144C5">
        <w:t xml:space="preserve">a </w:t>
      </w:r>
      <w:r w:rsidRPr="0060767F">
        <w:t>quantidade de unidades</w:t>
      </w:r>
      <w:r w:rsidR="00F767C7">
        <w:t xml:space="preserve"> (</w:t>
      </w:r>
      <w:r w:rsidR="00F767C7" w:rsidRPr="00F767C7">
        <w:t>QTD_LOTES</w:t>
      </w:r>
      <w:r w:rsidR="00F767C7">
        <w:t>)</w:t>
      </w:r>
      <w:r w:rsidRPr="0060767F">
        <w:t>, gerando simultaneamente um identificador único (ID_FACE) que servirá de base para as futuras consulta</w:t>
      </w:r>
      <w:r w:rsidR="003144C5">
        <w:t>s</w:t>
      </w:r>
      <w:r w:rsidRPr="0060767F">
        <w:t>.</w:t>
      </w:r>
    </w:p>
    <w:p w14:paraId="4E3F50E8" w14:textId="77777777" w:rsidR="0060767F" w:rsidRDefault="0060767F" w:rsidP="00DA73CE"/>
    <w:p w14:paraId="04B10629" w14:textId="00B063E3" w:rsidR="00451B07" w:rsidRDefault="00451B07" w:rsidP="008872BA">
      <w:pPr>
        <w:pStyle w:val="Legenda"/>
      </w:pPr>
      <w:bookmarkStart w:id="39" w:name="_Ref220407178"/>
      <w:r>
        <w:t xml:space="preserve">Quadro </w:t>
      </w:r>
      <w:fldSimple w:instr=" SEQ Quadro \* ARABIC ">
        <w:r w:rsidR="00D62A32">
          <w:rPr>
            <w:noProof/>
          </w:rPr>
          <w:t>24</w:t>
        </w:r>
      </w:fldSimple>
      <w:bookmarkEnd w:id="39"/>
      <w:r>
        <w:t xml:space="preserve"> - </w:t>
      </w:r>
      <w:r w:rsidRPr="00CE0C58">
        <w:t xml:space="preserve">Povoamento a partir </w:t>
      </w:r>
      <w:r>
        <w:t>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1263B6" w14:paraId="6C2E6D63" w14:textId="77777777" w:rsidTr="001B1456">
        <w:trPr>
          <w:jc w:val="center"/>
        </w:trPr>
        <w:tc>
          <w:tcPr>
            <w:tcW w:w="9061" w:type="dxa"/>
          </w:tcPr>
          <w:p w14:paraId="16460F84" w14:textId="77777777" w:rsidR="00451B07" w:rsidRPr="001430F7" w:rsidRDefault="00451B07" w:rsidP="001430F7">
            <w:pPr>
              <w:pStyle w:val="Codigo"/>
            </w:pPr>
            <w:r w:rsidRPr="001430F7">
              <w:t>-- Atualizando as faces em CI_FACE</w:t>
            </w:r>
          </w:p>
          <w:p w14:paraId="18CDEC69" w14:textId="77777777" w:rsidR="00451B07" w:rsidRPr="001649A6" w:rsidRDefault="00451B07" w:rsidP="001430F7">
            <w:pPr>
              <w:pStyle w:val="Codigo"/>
              <w:rPr>
                <w:lang w:val="en-US"/>
              </w:rPr>
            </w:pPr>
            <w:r w:rsidRPr="001649A6">
              <w:rPr>
                <w:lang w:val="en-US"/>
              </w:rPr>
              <w:t>INSERT INTO CI_FACES (</w:t>
            </w:r>
          </w:p>
          <w:p w14:paraId="2EF32720" w14:textId="77777777" w:rsidR="00451B07" w:rsidRPr="001649A6" w:rsidRDefault="00451B07" w:rsidP="001430F7">
            <w:pPr>
              <w:pStyle w:val="Codigo"/>
              <w:rPr>
                <w:lang w:val="en-US"/>
              </w:rPr>
            </w:pPr>
            <w:r w:rsidRPr="001649A6">
              <w:rPr>
                <w:lang w:val="en-US"/>
              </w:rPr>
              <w:t xml:space="preserve">    ID_FACE, </w:t>
            </w:r>
          </w:p>
          <w:p w14:paraId="4130CC32" w14:textId="77777777" w:rsidR="00451B07" w:rsidRPr="001430F7" w:rsidRDefault="00451B07" w:rsidP="001430F7">
            <w:pPr>
              <w:pStyle w:val="Codigo"/>
            </w:pPr>
            <w:r w:rsidRPr="001649A6">
              <w:rPr>
                <w:lang w:val="en-US"/>
              </w:rPr>
              <w:t xml:space="preserve">    </w:t>
            </w:r>
            <w:r w:rsidRPr="001430F7">
              <w:t xml:space="preserve">COD_MUNICIPIO, </w:t>
            </w:r>
          </w:p>
          <w:p w14:paraId="08165E47" w14:textId="77777777" w:rsidR="00451B07" w:rsidRPr="001430F7" w:rsidRDefault="00451B07" w:rsidP="001430F7">
            <w:pPr>
              <w:pStyle w:val="Codigo"/>
            </w:pPr>
            <w:r w:rsidRPr="001430F7">
              <w:t xml:space="preserve">    ID_QUADRA, </w:t>
            </w:r>
          </w:p>
          <w:p w14:paraId="5D2B818A" w14:textId="77777777" w:rsidR="00451B07" w:rsidRPr="001430F7" w:rsidRDefault="00451B07" w:rsidP="001430F7">
            <w:pPr>
              <w:pStyle w:val="Codigo"/>
            </w:pPr>
            <w:r w:rsidRPr="001430F7">
              <w:t xml:space="preserve">    SC_ID_LOGRADOURO, </w:t>
            </w:r>
          </w:p>
          <w:p w14:paraId="69156A5D" w14:textId="77777777" w:rsidR="00451B07" w:rsidRPr="001430F7" w:rsidRDefault="00451B07" w:rsidP="001430F7">
            <w:pPr>
              <w:pStyle w:val="Codigo"/>
            </w:pPr>
            <w:r w:rsidRPr="001430F7">
              <w:t xml:space="preserve">    QTD_LOTES, </w:t>
            </w:r>
          </w:p>
          <w:p w14:paraId="759E6CD1" w14:textId="77777777" w:rsidR="00451B07" w:rsidRPr="001430F7" w:rsidRDefault="00451B07" w:rsidP="001430F7">
            <w:pPr>
              <w:pStyle w:val="Codigo"/>
            </w:pPr>
            <w:r w:rsidRPr="001430F7">
              <w:t xml:space="preserve">    DIM_FACE</w:t>
            </w:r>
          </w:p>
          <w:p w14:paraId="59C17181" w14:textId="77777777" w:rsidR="00451B07" w:rsidRPr="001430F7" w:rsidRDefault="00451B07" w:rsidP="001430F7">
            <w:pPr>
              <w:pStyle w:val="Codigo"/>
            </w:pPr>
            <w:r w:rsidRPr="001430F7">
              <w:t>)</w:t>
            </w:r>
          </w:p>
          <w:p w14:paraId="6D2C4B23" w14:textId="77777777" w:rsidR="00451B07" w:rsidRPr="001430F7" w:rsidRDefault="00451B07" w:rsidP="001430F7">
            <w:pPr>
              <w:pStyle w:val="Codigo"/>
            </w:pPr>
            <w:r w:rsidRPr="001430F7">
              <w:t xml:space="preserve">SELECT </w:t>
            </w:r>
          </w:p>
          <w:p w14:paraId="7EE33668" w14:textId="77777777" w:rsidR="007F4EC9" w:rsidRDefault="00451B07" w:rsidP="001430F7">
            <w:pPr>
              <w:pStyle w:val="Codigo"/>
            </w:pPr>
            <w:r w:rsidRPr="001430F7">
              <w:t xml:space="preserve">    CONCAT(</w:t>
            </w:r>
          </w:p>
          <w:p w14:paraId="6F21CC0A" w14:textId="77777777" w:rsidR="009F5329" w:rsidRDefault="007F4EC9" w:rsidP="001430F7">
            <w:pPr>
              <w:pStyle w:val="Codigo"/>
            </w:pPr>
            <w:r>
              <w:t xml:space="preserve">      </w:t>
            </w:r>
            <w:r w:rsidR="00451B07" w:rsidRPr="001430F7">
              <w:t>LT.COD_MUNICIPIO,</w:t>
            </w:r>
            <w:r w:rsidR="00031338">
              <w:t xml:space="preserve"> “;”,</w:t>
            </w:r>
            <w:r w:rsidR="00451B07" w:rsidRPr="001430F7">
              <w:t xml:space="preserve"> LT.NUM_QUADRA, </w:t>
            </w:r>
            <w:r>
              <w:t xml:space="preserve">“;”, </w:t>
            </w:r>
            <w:r w:rsidR="00451B07" w:rsidRPr="001430F7">
              <w:t>LG.SC_ID_LOGRADOURO</w:t>
            </w:r>
          </w:p>
          <w:p w14:paraId="574B5F6C" w14:textId="2FB789EF" w:rsidR="00451B07" w:rsidRPr="001430F7" w:rsidRDefault="009F5329" w:rsidP="009F5329">
            <w:pPr>
              <w:pStyle w:val="Codigo"/>
            </w:pPr>
            <w:r>
              <w:t xml:space="preserve">    </w:t>
            </w:r>
            <w:r w:rsidR="00451B07" w:rsidRPr="001430F7">
              <w:t>)</w:t>
            </w:r>
            <w:r>
              <w:t xml:space="preserve"> </w:t>
            </w:r>
            <w:r w:rsidR="00451B07" w:rsidRPr="001430F7">
              <w:t>AS ID_FACE,</w:t>
            </w:r>
          </w:p>
          <w:p w14:paraId="019886AF" w14:textId="77777777" w:rsidR="00451B07" w:rsidRPr="001430F7" w:rsidRDefault="00451B07" w:rsidP="001430F7">
            <w:pPr>
              <w:pStyle w:val="Codigo"/>
            </w:pPr>
            <w:r w:rsidRPr="001430F7">
              <w:t xml:space="preserve">    LT.COD_MUNICIPIO, </w:t>
            </w:r>
          </w:p>
          <w:p w14:paraId="53738FE3" w14:textId="77777777" w:rsidR="00451B07" w:rsidRPr="001430F7" w:rsidRDefault="00451B07" w:rsidP="001430F7">
            <w:pPr>
              <w:pStyle w:val="Codigo"/>
            </w:pPr>
            <w:r w:rsidRPr="001430F7">
              <w:t xml:space="preserve">    LT.NUM_QUADRA AS ID_QUADRA, </w:t>
            </w:r>
          </w:p>
          <w:p w14:paraId="1363C6AB" w14:textId="77777777" w:rsidR="00451B07" w:rsidRPr="001430F7" w:rsidRDefault="00451B07" w:rsidP="001430F7">
            <w:pPr>
              <w:pStyle w:val="Codigo"/>
            </w:pPr>
            <w:r w:rsidRPr="001430F7">
              <w:t xml:space="preserve">    LG.SC_ID_LOGRADOURO,</w:t>
            </w:r>
          </w:p>
          <w:p w14:paraId="75C94CD5" w14:textId="790DB771" w:rsidR="00451B07" w:rsidRPr="001430F7" w:rsidRDefault="00451B07" w:rsidP="001430F7">
            <w:pPr>
              <w:pStyle w:val="Codigo"/>
            </w:pPr>
            <w:r w:rsidRPr="001430F7">
              <w:t xml:space="preserve">    COUNT(*) AS QTD_LOTES,           -- Conta lotes existem </w:t>
            </w:r>
            <w:r w:rsidR="008F0DE4">
              <w:t>da</w:t>
            </w:r>
            <w:r w:rsidRPr="001430F7">
              <w:t xml:space="preserve"> face</w:t>
            </w:r>
          </w:p>
          <w:p w14:paraId="469588DB" w14:textId="77777777" w:rsidR="00451B07" w:rsidRPr="001430F7" w:rsidRDefault="00451B07" w:rsidP="001430F7">
            <w:pPr>
              <w:pStyle w:val="Codigo"/>
            </w:pPr>
            <w:r w:rsidRPr="001430F7">
              <w:t xml:space="preserve">    SUM(LT.DIM_TESTADA) AS DIM_FACE  -- Soma a testada total da face</w:t>
            </w:r>
          </w:p>
          <w:p w14:paraId="71B00E99" w14:textId="77777777" w:rsidR="00451B07" w:rsidRPr="001649A6" w:rsidRDefault="00451B07" w:rsidP="001430F7">
            <w:pPr>
              <w:pStyle w:val="Codigo"/>
              <w:rPr>
                <w:lang w:val="en-US"/>
              </w:rPr>
            </w:pPr>
            <w:r w:rsidRPr="001649A6">
              <w:rPr>
                <w:lang w:val="en-US"/>
              </w:rPr>
              <w:t>FROM CI_LOTES LT</w:t>
            </w:r>
          </w:p>
          <w:p w14:paraId="0A2D0A02" w14:textId="77777777" w:rsidR="00451B07" w:rsidRPr="001649A6" w:rsidRDefault="00451B07" w:rsidP="001430F7">
            <w:pPr>
              <w:pStyle w:val="Codigo"/>
              <w:rPr>
                <w:lang w:val="en-US"/>
              </w:rPr>
            </w:pPr>
            <w:r w:rsidRPr="001649A6">
              <w:rPr>
                <w:lang w:val="en-US"/>
              </w:rPr>
              <w:t xml:space="preserve">JOIN CI_LOGRADOUROS LG </w:t>
            </w:r>
          </w:p>
          <w:p w14:paraId="7CE59D1B" w14:textId="77777777" w:rsidR="00451B07" w:rsidRPr="001649A6" w:rsidRDefault="00451B07" w:rsidP="001430F7">
            <w:pPr>
              <w:pStyle w:val="Codigo"/>
              <w:rPr>
                <w:lang w:val="en-US"/>
              </w:rPr>
            </w:pPr>
            <w:r w:rsidRPr="001649A6">
              <w:rPr>
                <w:lang w:val="en-US"/>
              </w:rPr>
              <w:t xml:space="preserve">    ON </w:t>
            </w:r>
          </w:p>
          <w:p w14:paraId="0FC8FF5C" w14:textId="77777777" w:rsidR="00451B07" w:rsidRPr="001430F7" w:rsidRDefault="00451B07" w:rsidP="001430F7">
            <w:pPr>
              <w:pStyle w:val="Codigo"/>
            </w:pPr>
            <w:r w:rsidRPr="001649A6">
              <w:rPr>
                <w:lang w:val="en-US"/>
              </w:rPr>
              <w:tab/>
            </w:r>
            <w:r w:rsidRPr="001649A6">
              <w:rPr>
                <w:lang w:val="en-US"/>
              </w:rPr>
              <w:tab/>
            </w:r>
            <w:r w:rsidRPr="001430F7">
              <w:t>(LT.NOM_LOGRADOURO = LG.CI_NOM_LOGRADOURO)</w:t>
            </w:r>
          </w:p>
          <w:p w14:paraId="2CF92B4A" w14:textId="77777777" w:rsidR="00451B07" w:rsidRPr="001649A6" w:rsidRDefault="00451B07" w:rsidP="001430F7">
            <w:pPr>
              <w:pStyle w:val="Codigo"/>
              <w:rPr>
                <w:lang w:val="es-ES"/>
              </w:rPr>
            </w:pPr>
            <w:r w:rsidRPr="001430F7">
              <w:t xml:space="preserve">    </w:t>
            </w:r>
            <w:r w:rsidRPr="001649A6">
              <w:rPr>
                <w:lang w:val="es-ES"/>
              </w:rPr>
              <w:t>AND</w:t>
            </w:r>
          </w:p>
          <w:p w14:paraId="6DFE7891" w14:textId="77777777" w:rsidR="00451B07" w:rsidRPr="001649A6" w:rsidRDefault="00451B07" w:rsidP="001430F7">
            <w:pPr>
              <w:pStyle w:val="Codigo"/>
              <w:rPr>
                <w:lang w:val="es-ES"/>
              </w:rPr>
            </w:pPr>
            <w:r w:rsidRPr="001649A6">
              <w:rPr>
                <w:lang w:val="es-ES"/>
              </w:rPr>
              <w:tab/>
            </w:r>
            <w:r w:rsidRPr="001649A6">
              <w:rPr>
                <w:lang w:val="es-ES"/>
              </w:rPr>
              <w:tab/>
              <w:t>(LT.COD_MUNICIPIO = LG.COD_MUNICIPIO)</w:t>
            </w:r>
          </w:p>
          <w:p w14:paraId="566445D7" w14:textId="77777777" w:rsidR="00451B07" w:rsidRPr="001649A6" w:rsidRDefault="00451B07" w:rsidP="001430F7">
            <w:pPr>
              <w:pStyle w:val="Codigo"/>
              <w:rPr>
                <w:lang w:val="en-US"/>
              </w:rPr>
            </w:pPr>
            <w:r w:rsidRPr="001649A6">
              <w:rPr>
                <w:lang w:val="en-US"/>
              </w:rPr>
              <w:t xml:space="preserve">GROUP BY </w:t>
            </w:r>
          </w:p>
          <w:p w14:paraId="5FD829FC" w14:textId="77777777" w:rsidR="00451B07" w:rsidRPr="00025F4F" w:rsidRDefault="00451B07" w:rsidP="001430F7">
            <w:pPr>
              <w:pStyle w:val="Codigo"/>
              <w:rPr>
                <w:lang w:val="en-US"/>
              </w:rPr>
            </w:pPr>
            <w:r w:rsidRPr="001649A6">
              <w:rPr>
                <w:lang w:val="en-US"/>
              </w:rPr>
              <w:t xml:space="preserve">    </w:t>
            </w:r>
            <w:r w:rsidRPr="00025F4F">
              <w:rPr>
                <w:lang w:val="en-US"/>
              </w:rPr>
              <w:t xml:space="preserve">LT.COD_MUNICIPIO, </w:t>
            </w:r>
          </w:p>
          <w:p w14:paraId="02CFA36F" w14:textId="77777777" w:rsidR="00451B07" w:rsidRPr="001430F7" w:rsidRDefault="00451B07" w:rsidP="001430F7">
            <w:pPr>
              <w:pStyle w:val="Codigo"/>
            </w:pPr>
            <w:r w:rsidRPr="00025F4F">
              <w:rPr>
                <w:lang w:val="en-US"/>
              </w:rPr>
              <w:t xml:space="preserve">    </w:t>
            </w:r>
            <w:r w:rsidRPr="001430F7">
              <w:t xml:space="preserve">LT.NUM_QUADRA, </w:t>
            </w:r>
          </w:p>
          <w:p w14:paraId="72BD889A" w14:textId="77777777" w:rsidR="00451B07" w:rsidRPr="001430F7" w:rsidRDefault="00451B07" w:rsidP="001430F7">
            <w:pPr>
              <w:pStyle w:val="Codigo"/>
            </w:pPr>
            <w:r w:rsidRPr="001430F7">
              <w:t xml:space="preserve">    LG.SC_ID_LOGRADOURO;</w:t>
            </w:r>
          </w:p>
        </w:tc>
      </w:tr>
    </w:tbl>
    <w:p w14:paraId="4C276008" w14:textId="77777777" w:rsidR="00451B07" w:rsidRDefault="00451B07" w:rsidP="008872BA">
      <w:pPr>
        <w:pStyle w:val="Legenda"/>
      </w:pPr>
      <w:r>
        <w:t>Elaboração: Os autores (2026)</w:t>
      </w:r>
    </w:p>
    <w:p w14:paraId="4569BE29" w14:textId="77777777" w:rsidR="00451B07" w:rsidRDefault="00451B07" w:rsidP="00DA73CE"/>
    <w:p w14:paraId="0C0ABBBD" w14:textId="7413C853" w:rsidR="00993D88" w:rsidRDefault="0032714A" w:rsidP="00DA73CE">
      <w:r>
        <w:t xml:space="preserve">A </w:t>
      </w:r>
      <w:r w:rsidR="005C6271">
        <w:t>estrutura</w:t>
      </w:r>
      <w:r>
        <w:t xml:space="preserve"> criada </w:t>
      </w:r>
      <w:r w:rsidR="009C0E1B">
        <w:t xml:space="preserve">requer </w:t>
      </w:r>
      <w:r>
        <w:t xml:space="preserve">um ajuste nas dimensões porque a consulta original não contempla as dimensões </w:t>
      </w:r>
      <w:r w:rsidR="00102760">
        <w:t>dos lotes de esquina que devem ter o valor de DIM_PROFUNDIDADE somado à face de que fazem parte.</w:t>
      </w:r>
      <w:r w:rsidR="007559DA">
        <w:t xml:space="preserve"> </w:t>
      </w:r>
      <w:r w:rsidR="0051007D" w:rsidRPr="0051007D">
        <w:t>Para operacionalizar este ajuste, implementou-se a tabela CI_ADJACENTES com o propósito de realizar o agrupamento e a persistência temporária desses dados.</w:t>
      </w:r>
      <w:r w:rsidR="0051007D">
        <w:t xml:space="preserve"> </w:t>
      </w:r>
      <w:r w:rsidR="009121A9" w:rsidRPr="009121A9">
        <w:t xml:space="preserve">Embora tal estrutura pudesse ser substituída por uma </w:t>
      </w:r>
      <w:r w:rsidR="009121A9" w:rsidRPr="009121A9">
        <w:rPr>
          <w:i/>
          <w:iCs/>
        </w:rPr>
        <w:t>subquery</w:t>
      </w:r>
      <w:r w:rsidR="009121A9" w:rsidRPr="009121A9">
        <w:t xml:space="preserve"> de atualização direta, sua existência justifica-se pelas premissas do sistema </w:t>
      </w:r>
      <w:r w:rsidR="009121A9" w:rsidRPr="009121A9">
        <w:rPr>
          <w:i/>
          <w:iCs/>
        </w:rPr>
        <w:t>SuperCIATA</w:t>
      </w:r>
      <w:r w:rsidR="009121A9" w:rsidRPr="009121A9">
        <w:t xml:space="preserve">: a tabela não apenas facilita a depuração do banco de dados, mas provê um </w:t>
      </w:r>
      <w:r w:rsidR="009121A9" w:rsidRPr="0051007D">
        <w:rPr>
          <w:i/>
          <w:iCs/>
        </w:rPr>
        <w:t>log</w:t>
      </w:r>
      <w:r w:rsidR="009121A9" w:rsidRPr="009121A9">
        <w:t xml:space="preserve"> de processamento indispensável para a identificação e correção de inconsistências no cadastro original.</w:t>
      </w:r>
      <w:r w:rsidR="00EB41FF">
        <w:t xml:space="preserve"> </w:t>
      </w:r>
      <w:r w:rsidR="00A94B8A" w:rsidRPr="00A94B8A">
        <w:t>Dessa forma, optou-</w:t>
      </w:r>
      <w:r w:rsidR="00A94B8A" w:rsidRPr="00A94B8A">
        <w:lastRenderedPageBreak/>
        <w:t>se por um modelo que privilegia a rastreabilidade dos dados em detrimento da economia estrita de armazenamento, permitindo que o administrador do sistema audite o cálculo de adjacência.</w:t>
      </w:r>
      <w:r w:rsidR="00FE70C0">
        <w:t xml:space="preserve"> A lista de atributos é mostrada no </w:t>
      </w:r>
      <w:r w:rsidR="002A4BC7">
        <w:fldChar w:fldCharType="begin"/>
      </w:r>
      <w:r w:rsidR="002A4BC7">
        <w:instrText xml:space="preserve"> REF _Ref220912381 \h </w:instrText>
      </w:r>
      <w:r w:rsidR="002A4BC7">
        <w:fldChar w:fldCharType="separate"/>
      </w:r>
      <w:r w:rsidR="00D62A32">
        <w:t xml:space="preserve">Quadro </w:t>
      </w:r>
      <w:r w:rsidR="00D62A32">
        <w:rPr>
          <w:noProof/>
        </w:rPr>
        <w:t>25</w:t>
      </w:r>
      <w:r w:rsidR="002A4BC7">
        <w:fldChar w:fldCharType="end"/>
      </w:r>
      <w:r w:rsidR="00D407E1">
        <w:t>.</w:t>
      </w:r>
    </w:p>
    <w:p w14:paraId="22CB32BA" w14:textId="77777777" w:rsidR="00BE22DB" w:rsidRDefault="00BE22DB" w:rsidP="00DA73CE"/>
    <w:p w14:paraId="2E3BBB49" w14:textId="35C1C2A0" w:rsidR="00BE22DB" w:rsidRDefault="00BE22DB" w:rsidP="00BE22DB">
      <w:pPr>
        <w:pStyle w:val="Legenda"/>
      </w:pPr>
      <w:bookmarkStart w:id="40" w:name="_Ref220912381"/>
      <w:r>
        <w:t xml:space="preserve">Quadro </w:t>
      </w:r>
      <w:fldSimple w:instr=" SEQ Quadro \* ARABIC ">
        <w:r w:rsidR="00D62A32">
          <w:rPr>
            <w:noProof/>
          </w:rPr>
          <w:t>25</w:t>
        </w:r>
      </w:fldSimple>
      <w:bookmarkEnd w:id="40"/>
      <w:r>
        <w:t xml:space="preserve"> - </w:t>
      </w:r>
      <w:r w:rsidRPr="00813336">
        <w:t xml:space="preserve">Lista de atributos da tabela </w:t>
      </w:r>
      <w:r w:rsidR="00895507">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50E7DE55" w14:textId="77777777" w:rsidTr="006036D4">
        <w:trPr>
          <w:jc w:val="center"/>
        </w:trPr>
        <w:tc>
          <w:tcPr>
            <w:tcW w:w="9061" w:type="dxa"/>
          </w:tcPr>
          <w:p w14:paraId="0116285D" w14:textId="77777777" w:rsidR="00916CE7" w:rsidRPr="00916CE7" w:rsidRDefault="00916CE7" w:rsidP="00916CE7">
            <w:pPr>
              <w:pStyle w:val="Codigo"/>
              <w:keepNext/>
              <w:rPr>
                <w:b/>
                <w:bCs/>
              </w:rPr>
            </w:pPr>
            <w:r w:rsidRPr="00916CE7">
              <w:rPr>
                <w:b/>
                <w:bCs/>
              </w:rPr>
              <w:t>Table:CI_ADJACENTES</w:t>
            </w:r>
            <w:r w:rsidRPr="00916CE7">
              <w:rPr>
                <w:b/>
                <w:bCs/>
              </w:rPr>
              <w:br/>
            </w:r>
            <w:r w:rsidRPr="00916CE7">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916CE7"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916CE7" w:rsidRDefault="00916CE7" w:rsidP="00916CE7">
                  <w:pPr>
                    <w:pStyle w:val="Codigo"/>
                    <w:keepNext/>
                    <w:rPr>
                      <w:b/>
                      <w:bCs/>
                    </w:rPr>
                  </w:pPr>
                  <w:r w:rsidRPr="00916CE7">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916CE7" w:rsidRDefault="00916CE7" w:rsidP="00916CE7">
                  <w:pPr>
                    <w:pStyle w:val="Codigo"/>
                    <w:keepNext/>
                    <w:rPr>
                      <w:b/>
                      <w:bCs/>
                    </w:rPr>
                  </w:pPr>
                  <w:r w:rsidRPr="00916CE7">
                    <w:rPr>
                      <w:b/>
                      <w:bCs/>
                    </w:rPr>
                    <w:t>varchar(6</w:t>
                  </w:r>
                  <w:r w:rsidR="00B77CA4">
                    <w:rPr>
                      <w:b/>
                      <w:bCs/>
                    </w:rPr>
                    <w:t>7</w:t>
                  </w:r>
                  <w:r w:rsidRPr="00916CE7">
                    <w:rPr>
                      <w:b/>
                      <w:bCs/>
                    </w:rPr>
                    <w:t>)</w:t>
                  </w:r>
                </w:p>
              </w:tc>
            </w:tr>
            <w:tr w:rsidR="00916CE7" w:rsidRPr="00916CE7"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916CE7" w:rsidRDefault="00916CE7" w:rsidP="00916CE7">
                  <w:pPr>
                    <w:pStyle w:val="Codigo"/>
                    <w:keepNext/>
                    <w:rPr>
                      <w:b/>
                      <w:bCs/>
                    </w:rPr>
                  </w:pPr>
                  <w:r w:rsidRPr="00916CE7">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916CE7" w:rsidRDefault="00916CE7" w:rsidP="00916CE7">
                  <w:pPr>
                    <w:pStyle w:val="Codigo"/>
                    <w:keepNext/>
                    <w:rPr>
                      <w:b/>
                      <w:bCs/>
                    </w:rPr>
                  </w:pPr>
                  <w:r w:rsidRPr="00916CE7">
                    <w:rPr>
                      <w:b/>
                      <w:bCs/>
                    </w:rPr>
                    <w:t>varchar(7)</w:t>
                  </w:r>
                </w:p>
              </w:tc>
            </w:tr>
            <w:tr w:rsidR="00916CE7" w:rsidRPr="00916CE7"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916CE7" w:rsidRDefault="00916CE7" w:rsidP="00916CE7">
                  <w:pPr>
                    <w:pStyle w:val="Codigo"/>
                    <w:keepNext/>
                    <w:rPr>
                      <w:b/>
                      <w:bCs/>
                    </w:rPr>
                  </w:pPr>
                  <w:r w:rsidRPr="00916CE7">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916CE7" w:rsidRDefault="00916CE7" w:rsidP="00916CE7">
                  <w:pPr>
                    <w:pStyle w:val="Codigo"/>
                    <w:keepNext/>
                    <w:rPr>
                      <w:b/>
                      <w:bCs/>
                    </w:rPr>
                  </w:pPr>
                  <w:r w:rsidRPr="00916CE7">
                    <w:rPr>
                      <w:b/>
                      <w:bCs/>
                    </w:rPr>
                    <w:t>varchar(50)</w:t>
                  </w:r>
                </w:p>
              </w:tc>
            </w:tr>
            <w:tr w:rsidR="00916CE7" w:rsidRPr="00916CE7"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916CE7" w:rsidRDefault="00916CE7" w:rsidP="00916CE7">
                  <w:pPr>
                    <w:pStyle w:val="Codigo"/>
                    <w:keepNext/>
                    <w:rPr>
                      <w:b/>
                      <w:bCs/>
                    </w:rPr>
                  </w:pPr>
                  <w:r w:rsidRPr="00916CE7">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916CE7" w:rsidRDefault="00916CE7" w:rsidP="00916CE7">
                  <w:pPr>
                    <w:pStyle w:val="Codigo"/>
                    <w:keepNext/>
                    <w:rPr>
                      <w:b/>
                      <w:bCs/>
                    </w:rPr>
                  </w:pPr>
                  <w:r w:rsidRPr="00916CE7">
                    <w:rPr>
                      <w:b/>
                      <w:bCs/>
                    </w:rPr>
                    <w:t>varchar(8)</w:t>
                  </w:r>
                </w:p>
              </w:tc>
            </w:tr>
            <w:tr w:rsidR="00916CE7" w:rsidRPr="00916CE7"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916CE7" w:rsidRDefault="00916CE7" w:rsidP="00916CE7">
                  <w:pPr>
                    <w:pStyle w:val="Codigo"/>
                    <w:keepNext/>
                    <w:rPr>
                      <w:b/>
                      <w:bCs/>
                    </w:rPr>
                  </w:pPr>
                  <w:r w:rsidRPr="00916CE7">
                    <w:rPr>
                      <w:b/>
                      <w:bCs/>
                    </w:rPr>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916CE7" w:rsidRDefault="00916CE7" w:rsidP="00916CE7">
                  <w:pPr>
                    <w:pStyle w:val="Codigo"/>
                    <w:keepNext/>
                    <w:rPr>
                      <w:b/>
                      <w:bCs/>
                    </w:rPr>
                  </w:pPr>
                  <w:r w:rsidRPr="00916CE7">
                    <w:rPr>
                      <w:b/>
                      <w:bCs/>
                    </w:rPr>
                    <w:t>decimal(6,2)</w:t>
                  </w:r>
                </w:p>
              </w:tc>
            </w:tr>
          </w:tbl>
          <w:p w14:paraId="376C4D8D" w14:textId="77777777" w:rsidR="00BE22DB" w:rsidRPr="00C03F56" w:rsidRDefault="00BE22DB" w:rsidP="006036D4">
            <w:pPr>
              <w:pStyle w:val="Codigo"/>
              <w:keepNext/>
            </w:pPr>
            <w:r w:rsidRPr="00164BBD">
              <w:rPr>
                <w:b/>
                <w:bCs/>
              </w:rPr>
              <w:t xml:space="preserve"> </w:t>
            </w:r>
          </w:p>
        </w:tc>
      </w:tr>
    </w:tbl>
    <w:p w14:paraId="6A4940FD" w14:textId="77777777" w:rsidR="00BE22DB" w:rsidRPr="00FC2D62" w:rsidRDefault="00BE22DB" w:rsidP="00BE22DB">
      <w:pPr>
        <w:pStyle w:val="Legenda"/>
      </w:pPr>
      <w:r>
        <w:t>Elaboração: Os autores (2025)</w:t>
      </w:r>
    </w:p>
    <w:p w14:paraId="174F0926" w14:textId="77777777" w:rsidR="00BE22DB" w:rsidRDefault="00BE22DB" w:rsidP="00BE22DB"/>
    <w:p w14:paraId="4E1EA51C" w14:textId="1BFD0D87" w:rsidR="00BE22DB" w:rsidRDefault="00BE22DB" w:rsidP="00BE22DB">
      <w:r w:rsidRPr="0060767F">
        <w:t>O povoamento da tabela</w:t>
      </w:r>
      <w:r w:rsidR="00895507">
        <w:t xml:space="preserve"> </w:t>
      </w:r>
      <w:r w:rsidR="00D407E1">
        <w:t xml:space="preserve">é feito por uma consulta </w:t>
      </w:r>
      <w:r w:rsidR="002F6762">
        <w:t xml:space="preserve">SQL semelhante à </w:t>
      </w:r>
      <w:r w:rsidR="00FB5046">
        <w:t xml:space="preserve">sugerida no </w:t>
      </w:r>
      <w:r w:rsidR="00FB5046">
        <w:fldChar w:fldCharType="begin"/>
      </w:r>
      <w:r w:rsidR="00FB5046">
        <w:instrText xml:space="preserve"> REF _Ref220912503 \h </w:instrText>
      </w:r>
      <w:r w:rsidR="00FB5046">
        <w:fldChar w:fldCharType="separate"/>
      </w:r>
      <w:r w:rsidR="00D62A32">
        <w:t xml:space="preserve">Quadro </w:t>
      </w:r>
      <w:r w:rsidR="00D62A32">
        <w:rPr>
          <w:noProof/>
        </w:rPr>
        <w:t>26</w:t>
      </w:r>
      <w:r w:rsidR="00FB5046">
        <w:fldChar w:fldCharType="end"/>
      </w:r>
      <w:r w:rsidRPr="0060767F">
        <w:t>.</w:t>
      </w:r>
    </w:p>
    <w:p w14:paraId="08B106C1" w14:textId="77777777" w:rsidR="00BE22DB" w:rsidRDefault="00BE22DB" w:rsidP="00BE22DB"/>
    <w:p w14:paraId="0A5CDCF4" w14:textId="204D2B3D" w:rsidR="00BE22DB" w:rsidRDefault="00BE22DB" w:rsidP="00BE22DB">
      <w:pPr>
        <w:pStyle w:val="Legenda"/>
      </w:pPr>
      <w:bookmarkStart w:id="41" w:name="_Ref220912503"/>
      <w:r>
        <w:t xml:space="preserve">Quadro </w:t>
      </w:r>
      <w:fldSimple w:instr=" SEQ Quadro \* ARABIC ">
        <w:r w:rsidR="00D62A32">
          <w:rPr>
            <w:noProof/>
          </w:rPr>
          <w:t>26</w:t>
        </w:r>
      </w:fldSimple>
      <w:bookmarkEnd w:id="41"/>
      <w:r>
        <w:t xml:space="preserve"> - </w:t>
      </w:r>
      <w:r w:rsidRPr="00CE0C58">
        <w:t xml:space="preserve">Povoamento </w:t>
      </w:r>
      <w:r w:rsidR="005356DB">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01422BFC" w14:textId="77777777" w:rsidTr="006036D4">
        <w:trPr>
          <w:jc w:val="center"/>
        </w:trPr>
        <w:tc>
          <w:tcPr>
            <w:tcW w:w="9061" w:type="dxa"/>
          </w:tcPr>
          <w:p w14:paraId="27953104" w14:textId="58D8B050" w:rsidR="00BE22DB" w:rsidRPr="001430F7" w:rsidRDefault="00BE22DB" w:rsidP="006036D4">
            <w:pPr>
              <w:pStyle w:val="Codigo"/>
            </w:pPr>
            <w:r w:rsidRPr="001430F7">
              <w:t xml:space="preserve">-- Atualizando as faces em </w:t>
            </w:r>
            <w:r w:rsidR="00932B29" w:rsidRPr="0003065A">
              <w:t>ADJACENTES</w:t>
            </w:r>
          </w:p>
          <w:p w14:paraId="64D05E46" w14:textId="77777777" w:rsidR="00932B29" w:rsidRPr="0003065A" w:rsidRDefault="00932B29" w:rsidP="00932B29">
            <w:pPr>
              <w:pStyle w:val="Codigo"/>
            </w:pPr>
            <w:r w:rsidRPr="0003065A">
              <w:t>INSERT INTO CI_ADJACENTES (</w:t>
            </w:r>
          </w:p>
          <w:p w14:paraId="28BD855D" w14:textId="77777777" w:rsidR="00932B29" w:rsidRPr="0003065A" w:rsidRDefault="00932B29" w:rsidP="00932B29">
            <w:pPr>
              <w:pStyle w:val="Codigo"/>
            </w:pPr>
            <w:r w:rsidRPr="0003065A">
              <w:t xml:space="preserve">  ID_FACE, </w:t>
            </w:r>
          </w:p>
          <w:p w14:paraId="09B203C6" w14:textId="77777777" w:rsidR="00932B29" w:rsidRPr="00932B29" w:rsidRDefault="00932B29" w:rsidP="00932B29">
            <w:pPr>
              <w:pStyle w:val="Codigo"/>
            </w:pPr>
            <w:r w:rsidRPr="0003065A">
              <w:t xml:space="preserve">  </w:t>
            </w:r>
            <w:r w:rsidRPr="00932B29">
              <w:t xml:space="preserve">COD_MUNICIPIO, </w:t>
            </w:r>
          </w:p>
          <w:p w14:paraId="0D47853F" w14:textId="77777777" w:rsidR="00932B29" w:rsidRPr="00932B29" w:rsidRDefault="00932B29" w:rsidP="00932B29">
            <w:pPr>
              <w:pStyle w:val="Codigo"/>
            </w:pPr>
            <w:r w:rsidRPr="00932B29">
              <w:t xml:space="preserve">  ID_QUADRA, </w:t>
            </w:r>
          </w:p>
          <w:p w14:paraId="0BCF6BDA" w14:textId="77777777" w:rsidR="00932B29" w:rsidRPr="00932B29" w:rsidRDefault="00932B29" w:rsidP="00932B29">
            <w:pPr>
              <w:pStyle w:val="Codigo"/>
            </w:pPr>
            <w:r w:rsidRPr="00932B29">
              <w:t xml:space="preserve">  SC_ID_LOGRADOURO, </w:t>
            </w:r>
          </w:p>
          <w:p w14:paraId="2F6932E2" w14:textId="77777777" w:rsidR="00932B29" w:rsidRPr="00932B29" w:rsidRDefault="00932B29" w:rsidP="00932B29">
            <w:pPr>
              <w:pStyle w:val="Codigo"/>
            </w:pPr>
            <w:r w:rsidRPr="00932B29">
              <w:t xml:space="preserve">  DIM_ADJACENTE</w:t>
            </w:r>
          </w:p>
          <w:p w14:paraId="71D1D3C7" w14:textId="77777777" w:rsidR="00932B29" w:rsidRPr="00932B29" w:rsidRDefault="00932B29" w:rsidP="00932B29">
            <w:pPr>
              <w:pStyle w:val="Codigo"/>
            </w:pPr>
            <w:r w:rsidRPr="00932B29">
              <w:t>)</w:t>
            </w:r>
          </w:p>
          <w:p w14:paraId="19B664AB" w14:textId="77777777" w:rsidR="00932B29" w:rsidRPr="00932B29" w:rsidRDefault="00932B29" w:rsidP="00932B29">
            <w:pPr>
              <w:pStyle w:val="Codigo"/>
            </w:pPr>
            <w:r w:rsidRPr="00932B29">
              <w:t xml:space="preserve">SELECT </w:t>
            </w:r>
          </w:p>
          <w:p w14:paraId="2C2A0247" w14:textId="77777777" w:rsidR="0098080B" w:rsidRDefault="00932B29" w:rsidP="0098080B">
            <w:pPr>
              <w:pStyle w:val="Codigo"/>
            </w:pPr>
            <w:r w:rsidRPr="00932B29">
              <w:t xml:space="preserve">  </w:t>
            </w:r>
            <w:r w:rsidR="0098080B" w:rsidRPr="001430F7">
              <w:t>CONCAT(</w:t>
            </w:r>
          </w:p>
          <w:p w14:paraId="62A62439" w14:textId="77777777" w:rsidR="0098080B" w:rsidRDefault="0098080B" w:rsidP="0098080B">
            <w:pPr>
              <w:pStyle w:val="Codigo"/>
            </w:pPr>
            <w:r>
              <w:t xml:space="preserve">      </w:t>
            </w:r>
            <w:r w:rsidRPr="001430F7">
              <w:t>LT.COD_MUNICIPIO,</w:t>
            </w:r>
            <w:r>
              <w:t xml:space="preserve"> “;”,</w:t>
            </w:r>
            <w:r w:rsidRPr="001430F7">
              <w:t xml:space="preserve"> LT.NUM_QUADRA, </w:t>
            </w:r>
            <w:r>
              <w:t xml:space="preserve">“;”, </w:t>
            </w:r>
            <w:r w:rsidRPr="001430F7">
              <w:t>LG.SC_ID_LOGRADOURO</w:t>
            </w:r>
          </w:p>
          <w:p w14:paraId="1AC89505" w14:textId="77777777" w:rsidR="0098080B" w:rsidRPr="001430F7" w:rsidRDefault="0098080B" w:rsidP="0098080B">
            <w:pPr>
              <w:pStyle w:val="Codigo"/>
            </w:pPr>
            <w:r>
              <w:t xml:space="preserve">    </w:t>
            </w:r>
            <w:r w:rsidRPr="001430F7">
              <w:t>)</w:t>
            </w:r>
            <w:r>
              <w:t xml:space="preserve"> </w:t>
            </w:r>
            <w:r w:rsidRPr="001430F7">
              <w:t>AS ID_FACE,</w:t>
            </w:r>
          </w:p>
          <w:p w14:paraId="1E1996DB" w14:textId="77777777" w:rsidR="00932B29" w:rsidRPr="00932B29" w:rsidRDefault="00932B29" w:rsidP="00932B29">
            <w:pPr>
              <w:pStyle w:val="Codigo"/>
            </w:pPr>
            <w:r w:rsidRPr="00932B29">
              <w:t xml:space="preserve">  LT.COD_MUNICIPIO, </w:t>
            </w:r>
          </w:p>
          <w:p w14:paraId="56BD249A" w14:textId="77777777" w:rsidR="00932B29" w:rsidRPr="00932B29" w:rsidRDefault="00932B29" w:rsidP="00932B29">
            <w:pPr>
              <w:pStyle w:val="Codigo"/>
            </w:pPr>
            <w:r w:rsidRPr="00932B29">
              <w:t xml:space="preserve">  LT.NUM_QUADRA AS ID_QUADRA, </w:t>
            </w:r>
          </w:p>
          <w:p w14:paraId="31320801" w14:textId="77777777" w:rsidR="00932B29" w:rsidRPr="00932B29" w:rsidRDefault="00932B29" w:rsidP="00932B29">
            <w:pPr>
              <w:pStyle w:val="Codigo"/>
            </w:pPr>
            <w:r w:rsidRPr="00932B29">
              <w:t xml:space="preserve">  LG.SC_ID_LOGRADOURO,</w:t>
            </w:r>
          </w:p>
          <w:p w14:paraId="6769E2F5" w14:textId="77777777" w:rsidR="00932B29" w:rsidRPr="00932B29" w:rsidRDefault="00932B29" w:rsidP="00932B29">
            <w:pPr>
              <w:pStyle w:val="Codigo"/>
            </w:pPr>
            <w:r w:rsidRPr="00932B29">
              <w:t xml:space="preserve">  SUM(LT.DIM_PROFUNDIDADE) AS DIM_ADJACENTE</w:t>
            </w:r>
          </w:p>
          <w:p w14:paraId="6434AD9D" w14:textId="77777777" w:rsidR="00932B29" w:rsidRPr="00932B29" w:rsidRDefault="00932B29" w:rsidP="00932B29">
            <w:pPr>
              <w:pStyle w:val="Codigo"/>
            </w:pPr>
            <w:r w:rsidRPr="00932B29">
              <w:t>FROM (</w:t>
            </w:r>
          </w:p>
          <w:p w14:paraId="53F54D5B" w14:textId="77777777" w:rsidR="00932B29" w:rsidRPr="00932B29" w:rsidRDefault="00932B29" w:rsidP="00932B29">
            <w:pPr>
              <w:pStyle w:val="Codigo"/>
            </w:pPr>
            <w:r w:rsidRPr="00932B29">
              <w:t xml:space="preserve">  /* Subconsulta para eliminar duplicatas de COD_UNICO_ENDERECO */</w:t>
            </w:r>
          </w:p>
          <w:p w14:paraId="04A5766D" w14:textId="77777777" w:rsidR="00932B29" w:rsidRPr="00932B29" w:rsidRDefault="00932B29" w:rsidP="00932B29">
            <w:pPr>
              <w:pStyle w:val="Codigo"/>
            </w:pPr>
            <w:r w:rsidRPr="00932B29">
              <w:t xml:space="preserve">  SELECT DISTINCT </w:t>
            </w:r>
          </w:p>
          <w:p w14:paraId="5ABCE952" w14:textId="77777777" w:rsidR="00932B29" w:rsidRPr="00932B29" w:rsidRDefault="00932B29" w:rsidP="00932B29">
            <w:pPr>
              <w:pStyle w:val="Codigo"/>
            </w:pPr>
            <w:r w:rsidRPr="00932B29">
              <w:tab/>
              <w:t xml:space="preserve">  COD_MUNICIPIO, </w:t>
            </w:r>
          </w:p>
          <w:p w14:paraId="1C4FD1B2" w14:textId="77777777" w:rsidR="00932B29" w:rsidRPr="00932B29" w:rsidRDefault="00932B29" w:rsidP="00932B29">
            <w:pPr>
              <w:pStyle w:val="Codigo"/>
            </w:pPr>
            <w:r w:rsidRPr="00932B29">
              <w:tab/>
              <w:t xml:space="preserve">  NUM_QUADRA, </w:t>
            </w:r>
          </w:p>
          <w:p w14:paraId="3D2C6A83" w14:textId="77777777" w:rsidR="00932B29" w:rsidRPr="00932B29" w:rsidRDefault="00932B29" w:rsidP="00932B29">
            <w:pPr>
              <w:pStyle w:val="Codigo"/>
            </w:pPr>
            <w:r w:rsidRPr="00932B29">
              <w:tab/>
              <w:t xml:space="preserve">  NOM_LOGRADOURO_ADJACENTE, </w:t>
            </w:r>
          </w:p>
          <w:p w14:paraId="6BFEFD0D" w14:textId="77777777" w:rsidR="00932B29" w:rsidRPr="00932B29" w:rsidRDefault="00932B29" w:rsidP="00932B29">
            <w:pPr>
              <w:pStyle w:val="Codigo"/>
            </w:pPr>
            <w:r w:rsidRPr="00932B29">
              <w:tab/>
              <w:t xml:space="preserve">  COD_UNICO_ENDERECO, </w:t>
            </w:r>
          </w:p>
          <w:p w14:paraId="303ED748" w14:textId="77777777" w:rsidR="00932B29" w:rsidRPr="00932B29" w:rsidRDefault="00932B29" w:rsidP="00932B29">
            <w:pPr>
              <w:pStyle w:val="Codigo"/>
            </w:pPr>
            <w:r w:rsidRPr="00932B29">
              <w:tab/>
              <w:t xml:space="preserve">  DIM_PROFUNDIDADE</w:t>
            </w:r>
          </w:p>
          <w:p w14:paraId="75D5ACDC" w14:textId="77777777" w:rsidR="00932B29" w:rsidRPr="00932B29" w:rsidRDefault="00932B29" w:rsidP="00932B29">
            <w:pPr>
              <w:pStyle w:val="Codigo"/>
            </w:pPr>
            <w:r w:rsidRPr="00932B29">
              <w:t xml:space="preserve">  FROM CI_LOTES</w:t>
            </w:r>
          </w:p>
          <w:p w14:paraId="21556D9C" w14:textId="77777777" w:rsidR="00932B29" w:rsidRPr="00932B29" w:rsidRDefault="00932B29" w:rsidP="00932B29">
            <w:pPr>
              <w:pStyle w:val="Codigo"/>
            </w:pPr>
            <w:r w:rsidRPr="00932B29">
              <w:t xml:space="preserve">  WHERE </w:t>
            </w:r>
          </w:p>
          <w:p w14:paraId="655AAC8C" w14:textId="77777777" w:rsidR="00932B29" w:rsidRPr="00932B29" w:rsidRDefault="00932B29" w:rsidP="00932B29">
            <w:pPr>
              <w:pStyle w:val="Codigo"/>
            </w:pPr>
            <w:r w:rsidRPr="00932B29">
              <w:tab/>
              <w:t xml:space="preserve">  NOM_LOGRADOURO_ADJACENTE &lt;&gt; ""</w:t>
            </w:r>
          </w:p>
          <w:p w14:paraId="629A5D82" w14:textId="77777777" w:rsidR="00932B29" w:rsidRPr="00932B29" w:rsidRDefault="00932B29" w:rsidP="00932B29">
            <w:pPr>
              <w:pStyle w:val="Codigo"/>
            </w:pPr>
            <w:r w:rsidRPr="00932B29">
              <w:t>) LT</w:t>
            </w:r>
          </w:p>
          <w:p w14:paraId="57023E95" w14:textId="77777777" w:rsidR="00932B29" w:rsidRPr="00932B29" w:rsidRDefault="00932B29" w:rsidP="00932B29">
            <w:pPr>
              <w:pStyle w:val="Codigo"/>
            </w:pPr>
            <w:r w:rsidRPr="00932B29">
              <w:t xml:space="preserve">JOIN CI_LOGRADOUROS LG </w:t>
            </w:r>
          </w:p>
          <w:p w14:paraId="0C27CBB9" w14:textId="77777777" w:rsidR="00932B29" w:rsidRPr="00932B29" w:rsidRDefault="00932B29" w:rsidP="00932B29">
            <w:pPr>
              <w:pStyle w:val="Codigo"/>
            </w:pPr>
            <w:r w:rsidRPr="00932B29">
              <w:t xml:space="preserve">  ON (LT.NOM_LOGRADOURO_ADJACENTE = LG.CI_NOM_LOGRADOURO)</w:t>
            </w:r>
          </w:p>
          <w:p w14:paraId="6DBF39C4" w14:textId="77777777" w:rsidR="00932B29" w:rsidRPr="00932B29" w:rsidRDefault="00932B29" w:rsidP="00932B29">
            <w:pPr>
              <w:pStyle w:val="Codigo"/>
            </w:pPr>
            <w:r w:rsidRPr="00932B29">
              <w:t xml:space="preserve">  AND (LT.COD_MUNICIPIO = LG.COD_MUNICIPIO)</w:t>
            </w:r>
          </w:p>
          <w:p w14:paraId="5C1811EE" w14:textId="77777777" w:rsidR="00932B29" w:rsidRPr="00932B29" w:rsidRDefault="00932B29" w:rsidP="00932B29">
            <w:pPr>
              <w:pStyle w:val="Codigo"/>
              <w:rPr>
                <w:lang w:val="en-US"/>
              </w:rPr>
            </w:pPr>
            <w:r w:rsidRPr="00932B29">
              <w:rPr>
                <w:lang w:val="en-US"/>
              </w:rPr>
              <w:t xml:space="preserve">GROUP BY </w:t>
            </w:r>
          </w:p>
          <w:p w14:paraId="2274CFDF" w14:textId="77777777" w:rsidR="00932B29" w:rsidRPr="00932B29" w:rsidRDefault="00932B29" w:rsidP="00932B29">
            <w:pPr>
              <w:pStyle w:val="Codigo"/>
              <w:rPr>
                <w:lang w:val="en-US"/>
              </w:rPr>
            </w:pPr>
            <w:r w:rsidRPr="00932B29">
              <w:rPr>
                <w:lang w:val="en-US"/>
              </w:rPr>
              <w:t xml:space="preserve">  LT.COD_MUNICIPIO, </w:t>
            </w:r>
          </w:p>
          <w:p w14:paraId="765773E0" w14:textId="77777777" w:rsidR="00932B29" w:rsidRPr="00932B29" w:rsidRDefault="00932B29" w:rsidP="00932B29">
            <w:pPr>
              <w:pStyle w:val="Codigo"/>
            </w:pPr>
            <w:r w:rsidRPr="00932B29">
              <w:rPr>
                <w:lang w:val="en-US"/>
              </w:rPr>
              <w:t xml:space="preserve">  </w:t>
            </w:r>
            <w:r w:rsidRPr="00932B29">
              <w:t xml:space="preserve">LT.NUM_QUADRA, </w:t>
            </w:r>
          </w:p>
          <w:p w14:paraId="0AA54484" w14:textId="14055EB9" w:rsidR="00BE22DB" w:rsidRPr="00932B29" w:rsidRDefault="00932B29" w:rsidP="00932B29">
            <w:pPr>
              <w:pStyle w:val="Codigo"/>
            </w:pPr>
            <w:r w:rsidRPr="00932B29">
              <w:lastRenderedPageBreak/>
              <w:t xml:space="preserve">  LG.SC_ID_LOGRADOURO;</w:t>
            </w:r>
          </w:p>
        </w:tc>
      </w:tr>
    </w:tbl>
    <w:p w14:paraId="629E2694" w14:textId="77777777" w:rsidR="00BE22DB" w:rsidRDefault="00BE22DB" w:rsidP="00BE22DB">
      <w:pPr>
        <w:pStyle w:val="Legenda"/>
      </w:pPr>
      <w:r>
        <w:lastRenderedPageBreak/>
        <w:t>Elaboração: Os autores (2026)</w:t>
      </w:r>
    </w:p>
    <w:p w14:paraId="3A67BDDC" w14:textId="77777777" w:rsidR="00A94B8A" w:rsidRDefault="00A94B8A" w:rsidP="00DA73CE"/>
    <w:p w14:paraId="0AF59459" w14:textId="17C11193" w:rsidR="009804CA" w:rsidRDefault="000E189F" w:rsidP="00DA73CE">
      <w:r>
        <w:t xml:space="preserve">Por fim, os </w:t>
      </w:r>
      <w:r w:rsidR="00332D01">
        <w:t xml:space="preserve">valores de </w:t>
      </w:r>
      <w:r w:rsidR="00232A48">
        <w:t xml:space="preserve">DIM_PROFUNDIDADE </w:t>
      </w:r>
      <w:r>
        <w:t xml:space="preserve">são </w:t>
      </w:r>
      <w:r w:rsidR="00332D01">
        <w:t xml:space="preserve">adicionados ao </w:t>
      </w:r>
      <w:r w:rsidR="00232A48">
        <w:t>atributo d</w:t>
      </w:r>
      <w:r w:rsidR="00D65EA6">
        <w:t xml:space="preserve">a </w:t>
      </w:r>
      <w:r w:rsidR="00332D01">
        <w:t xml:space="preserve">tabela </w:t>
      </w:r>
      <w:r w:rsidR="00054C5A">
        <w:t xml:space="preserve">DIM_FACE de </w:t>
      </w:r>
      <w:r w:rsidR="00332D01">
        <w:t>CI_FACES</w:t>
      </w:r>
      <w:r w:rsidR="00880DB8">
        <w:t xml:space="preserve"> (</w:t>
      </w:r>
      <w:r w:rsidR="00880DB8">
        <w:fldChar w:fldCharType="begin"/>
      </w:r>
      <w:r w:rsidR="00880DB8">
        <w:instrText xml:space="preserve"> REF _Ref220913590 \h </w:instrText>
      </w:r>
      <w:r w:rsidR="00880DB8">
        <w:fldChar w:fldCharType="separate"/>
      </w:r>
      <w:r w:rsidR="00D62A32">
        <w:t xml:space="preserve">Quadro </w:t>
      </w:r>
      <w:r w:rsidR="00D62A32">
        <w:rPr>
          <w:noProof/>
        </w:rPr>
        <w:t>27</w:t>
      </w:r>
      <w:r w:rsidR="00880DB8">
        <w:fldChar w:fldCharType="end"/>
      </w:r>
      <w:r w:rsidR="00880DB8">
        <w:t>)</w:t>
      </w:r>
      <w:r w:rsidR="00054C5A">
        <w:t xml:space="preserve">. </w:t>
      </w:r>
      <w:r w:rsidR="00332D01">
        <w:t xml:space="preserve"> </w:t>
      </w:r>
    </w:p>
    <w:p w14:paraId="02AF23FA" w14:textId="77777777" w:rsidR="00FB5046" w:rsidRDefault="00FB5046" w:rsidP="00DA73CE"/>
    <w:p w14:paraId="3547F1EB" w14:textId="55C636AD" w:rsidR="0052143A" w:rsidRDefault="0052143A" w:rsidP="0052143A">
      <w:pPr>
        <w:pStyle w:val="Legenda"/>
      </w:pPr>
      <w:bookmarkStart w:id="42" w:name="_Ref220913590"/>
      <w:r>
        <w:t xml:space="preserve">Quadro </w:t>
      </w:r>
      <w:fldSimple w:instr=" SEQ Quadro \* ARABIC ">
        <w:r w:rsidR="00D62A32">
          <w:rPr>
            <w:noProof/>
          </w:rPr>
          <w:t>27</w:t>
        </w:r>
      </w:fldSimple>
      <w:bookmarkEnd w:id="42"/>
      <w:r>
        <w:t xml:space="preserve"> – Atualização </w:t>
      </w:r>
      <w:r w:rsidR="00AC1FE7">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1263B6" w14:paraId="14053AA3" w14:textId="77777777" w:rsidTr="006036D4">
        <w:trPr>
          <w:jc w:val="center"/>
        </w:trPr>
        <w:tc>
          <w:tcPr>
            <w:tcW w:w="9061" w:type="dxa"/>
          </w:tcPr>
          <w:p w14:paraId="24189B4A" w14:textId="762F4952" w:rsidR="0052143A" w:rsidRPr="001430F7" w:rsidRDefault="0052143A" w:rsidP="006036D4">
            <w:pPr>
              <w:pStyle w:val="Codigo"/>
            </w:pPr>
            <w:r w:rsidRPr="001430F7">
              <w:t xml:space="preserve">-- Atualizando </w:t>
            </w:r>
            <w:r w:rsidR="00C775E6">
              <w:t>DIM_FACE</w:t>
            </w:r>
          </w:p>
          <w:p w14:paraId="6AD948C4" w14:textId="77777777" w:rsidR="00880DB8" w:rsidRPr="00025F4F" w:rsidRDefault="00880DB8" w:rsidP="00880DB8">
            <w:pPr>
              <w:pStyle w:val="Codigo"/>
            </w:pPr>
            <w:r w:rsidRPr="00025F4F">
              <w:t>UPDATE CI_FACES F</w:t>
            </w:r>
          </w:p>
          <w:p w14:paraId="2CC96FE1" w14:textId="77777777" w:rsidR="00880DB8" w:rsidRPr="00025F4F" w:rsidRDefault="00880DB8" w:rsidP="00880DB8">
            <w:pPr>
              <w:pStyle w:val="Codigo"/>
            </w:pPr>
            <w:r w:rsidRPr="00025F4F">
              <w:t>INNER JOIN (</w:t>
            </w:r>
          </w:p>
          <w:p w14:paraId="46D5DB23" w14:textId="7A0F16E7" w:rsidR="00880DB8" w:rsidRDefault="00880DB8" w:rsidP="00880DB8">
            <w:pPr>
              <w:pStyle w:val="Codigo"/>
            </w:pPr>
            <w:r w:rsidRPr="00025F4F">
              <w:t xml:space="preserve">    </w:t>
            </w:r>
            <w:r>
              <w:t xml:space="preserve">-- Agrupamos os valores por ID_FACE para evitar múltiplas somas </w:t>
            </w:r>
          </w:p>
          <w:p w14:paraId="1544A3BC" w14:textId="77777777" w:rsidR="00880DB8" w:rsidRDefault="00880DB8" w:rsidP="00880DB8">
            <w:pPr>
              <w:pStyle w:val="Codigo"/>
            </w:pPr>
            <w:r>
              <w:t xml:space="preserve">    SELECT </w:t>
            </w:r>
          </w:p>
          <w:p w14:paraId="054A2ADB" w14:textId="77777777" w:rsidR="00880DB8" w:rsidRDefault="00880DB8" w:rsidP="00880DB8">
            <w:pPr>
              <w:pStyle w:val="Codigo"/>
            </w:pPr>
            <w:r>
              <w:t xml:space="preserve">        ID_FACE, </w:t>
            </w:r>
          </w:p>
          <w:p w14:paraId="095AD8F2" w14:textId="77777777" w:rsidR="00880DB8" w:rsidRDefault="00880DB8" w:rsidP="00880DB8">
            <w:pPr>
              <w:pStyle w:val="Codigo"/>
            </w:pPr>
            <w:r>
              <w:t xml:space="preserve">        SUM(DIM_ADJACENTE) AS TOTAL_ADJACENTE</w:t>
            </w:r>
          </w:p>
          <w:p w14:paraId="7D417707" w14:textId="77777777" w:rsidR="00880DB8" w:rsidRPr="00880DB8" w:rsidRDefault="00880DB8" w:rsidP="00880DB8">
            <w:pPr>
              <w:pStyle w:val="Codigo"/>
              <w:rPr>
                <w:lang w:val="en-US"/>
              </w:rPr>
            </w:pPr>
            <w:r>
              <w:t xml:space="preserve">    </w:t>
            </w:r>
            <w:r w:rsidRPr="00880DB8">
              <w:rPr>
                <w:lang w:val="en-US"/>
              </w:rPr>
              <w:t>FROM CI_ADJACENTES</w:t>
            </w:r>
          </w:p>
          <w:p w14:paraId="538053CF" w14:textId="77777777" w:rsidR="00880DB8" w:rsidRPr="00880DB8" w:rsidRDefault="00880DB8" w:rsidP="00880DB8">
            <w:pPr>
              <w:pStyle w:val="Codigo"/>
              <w:rPr>
                <w:lang w:val="en-US"/>
              </w:rPr>
            </w:pPr>
            <w:r w:rsidRPr="00880DB8">
              <w:rPr>
                <w:lang w:val="en-US"/>
              </w:rPr>
              <w:t xml:space="preserve">    GROUP BY ID_FACE</w:t>
            </w:r>
          </w:p>
          <w:p w14:paraId="7D1C073C" w14:textId="77777777" w:rsidR="00880DB8" w:rsidRPr="00880DB8" w:rsidRDefault="00880DB8" w:rsidP="00880DB8">
            <w:pPr>
              <w:pStyle w:val="Codigo"/>
              <w:rPr>
                <w:lang w:val="en-US"/>
              </w:rPr>
            </w:pPr>
            <w:r w:rsidRPr="00880DB8">
              <w:rPr>
                <w:lang w:val="en-US"/>
              </w:rPr>
              <w:t>) A ON F.ID_FACE = A.ID_FACE</w:t>
            </w:r>
          </w:p>
          <w:p w14:paraId="701295AE" w14:textId="374E7D3C" w:rsidR="0052143A" w:rsidRPr="00932B29" w:rsidRDefault="00880DB8" w:rsidP="00880DB8">
            <w:pPr>
              <w:pStyle w:val="Codigo"/>
            </w:pPr>
            <w:r>
              <w:t>SET F.DIM_FACE = F.DIM_FACE + A.TOTAL_ADJACENTE;</w:t>
            </w:r>
          </w:p>
        </w:tc>
      </w:tr>
    </w:tbl>
    <w:p w14:paraId="27A72D99" w14:textId="77777777" w:rsidR="0052143A" w:rsidRDefault="0052143A" w:rsidP="0052143A">
      <w:pPr>
        <w:pStyle w:val="Legenda"/>
      </w:pPr>
      <w:r>
        <w:t>Elaboração: Os autores (2026)</w:t>
      </w:r>
    </w:p>
    <w:p w14:paraId="70D91575" w14:textId="77777777" w:rsidR="00FB5046" w:rsidRDefault="00FB5046" w:rsidP="00DA73CE"/>
    <w:p w14:paraId="71C997E1" w14:textId="77777777" w:rsidR="00DA73CE" w:rsidRDefault="00DA73CE" w:rsidP="004E1CB8">
      <w:pPr>
        <w:pStyle w:val="Ttulo4"/>
      </w:pPr>
      <w:r w:rsidRPr="004B43D8">
        <w:t>Criar tabela CI_QUADRAS</w:t>
      </w:r>
    </w:p>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3CB8AD15"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D62A32">
        <w:t xml:space="preserve">Quadro </w:t>
      </w:r>
      <w:r w:rsidR="00D62A32">
        <w:rPr>
          <w:noProof/>
        </w:rPr>
        <w:t>28</w:t>
      </w:r>
      <w:r>
        <w:fldChar w:fldCharType="end"/>
      </w:r>
      <w:r>
        <w:t>.</w:t>
      </w:r>
    </w:p>
    <w:p w14:paraId="64C32547" w14:textId="77777777" w:rsidR="00A62771" w:rsidRDefault="00A62771" w:rsidP="00DA73CE"/>
    <w:p w14:paraId="3E346FC6" w14:textId="202901E9" w:rsidR="00DA73CE" w:rsidRDefault="00DA73CE" w:rsidP="008872BA">
      <w:pPr>
        <w:pStyle w:val="Legenda"/>
      </w:pPr>
      <w:bookmarkStart w:id="43" w:name="_Ref215590142"/>
      <w:r>
        <w:t xml:space="preserve">Quadro </w:t>
      </w:r>
      <w:fldSimple w:instr=" SEQ Quadro \* ARABIC ">
        <w:r w:rsidR="00D62A32">
          <w:rPr>
            <w:noProof/>
          </w:rPr>
          <w:t>28</w:t>
        </w:r>
      </w:fldSimple>
      <w:bookmarkEnd w:id="43"/>
      <w:r>
        <w:t xml:space="preserve"> -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r w:rsidRPr="005E13E6">
              <w:rPr>
                <w:b/>
                <w:bCs/>
              </w:rPr>
              <w:t>Table:CI_QUADRAS</w:t>
            </w:r>
            <w:r w:rsidRPr="005E13E6">
              <w:br/>
            </w:r>
            <w:r w:rsidRPr="005E13E6">
              <w:br/>
            </w:r>
            <w:r w:rsidRPr="005E13E6">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r w:rsidRPr="005E13E6">
                    <w:t>varchar(19)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r w:rsidRPr="005E13E6">
                    <w:t>varchar(7)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r w:rsidRPr="005E13E6">
                    <w:t>varchar(250)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r w:rsidRPr="005E13E6">
                    <w:t>int(11)</w:t>
                  </w:r>
                </w:p>
              </w:tc>
            </w:tr>
          </w:tbl>
          <w:p w14:paraId="317DA315" w14:textId="77777777" w:rsidR="00DA73CE" w:rsidRPr="001263B6" w:rsidRDefault="00DA73CE" w:rsidP="006E4125">
            <w:pPr>
              <w:pStyle w:val="Codigo"/>
              <w:keepNext/>
              <w:rPr>
                <w:lang w:val="en-US"/>
              </w:rPr>
            </w:pPr>
          </w:p>
        </w:tc>
      </w:tr>
    </w:tbl>
    <w:p w14:paraId="09237283" w14:textId="5B47DB54" w:rsidR="00DA73CE" w:rsidRDefault="00DA73CE" w:rsidP="008872BA">
      <w:pPr>
        <w:pStyle w:val="Legenda"/>
      </w:pPr>
      <w:r>
        <w:t>Elaboração: Os autores (202</w:t>
      </w:r>
      <w:r w:rsidR="003A0DD2">
        <w:t>6</w:t>
      </w:r>
      <w:r>
        <w:t>)</w:t>
      </w:r>
    </w:p>
    <w:p w14:paraId="2FECBF37" w14:textId="77777777" w:rsidR="00DA73CE" w:rsidRDefault="00DA73CE" w:rsidP="00DA73CE"/>
    <w:p w14:paraId="28708097" w14:textId="0C4CE407" w:rsidR="00DA73CE" w:rsidRDefault="00095079" w:rsidP="00DA73CE">
      <w:r w:rsidRPr="00095079">
        <w:t xml:space="preserve">O atributo SC_ID_QUADRA destaca-se como o elemento central da tabela. Sua composição é idêntica à definida na tabela CN_QUADRAS </w:t>
      </w:r>
      <w:r>
        <w:t xml:space="preserve"> </w:t>
      </w:r>
      <w:r w:rsidR="00DA73CE">
        <w:t>(</w:t>
      </w:r>
      <w:r w:rsidR="00552675">
        <w:fldChar w:fldCharType="begin"/>
      </w:r>
      <w:r w:rsidR="00552675">
        <w:instrText xml:space="preserve"> REF _Ref211090707 \h </w:instrText>
      </w:r>
      <w:r w:rsidR="00552675">
        <w:fldChar w:fldCharType="separate"/>
      </w:r>
      <w:r w:rsidR="00D62A32">
        <w:t xml:space="preserve">Quadro </w:t>
      </w:r>
      <w:r w:rsidR="00D62A32">
        <w:rPr>
          <w:noProof/>
        </w:rPr>
        <w:t>17</w:t>
      </w:r>
      <w:r w:rsidR="00552675">
        <w:fldChar w:fldCharType="end"/>
      </w:r>
      <w:r w:rsidR="00DA73CE">
        <w:t>)</w:t>
      </w:r>
      <w:r w:rsidR="00474BC6">
        <w:t>:</w:t>
      </w:r>
      <w:r w:rsidR="00DA73CE">
        <w:t xml:space="preserve"> </w:t>
      </w:r>
      <w:r w:rsidR="00213F6D" w:rsidRPr="00213F6D">
        <w:t xml:space="preserve">trata-se de um </w:t>
      </w:r>
      <w:r w:rsidR="00213F6D" w:rsidRPr="00213F6D">
        <w:rPr>
          <w:i/>
          <w:iCs/>
        </w:rPr>
        <w:t>array</w:t>
      </w:r>
      <w:r w:rsidR="00213F6D" w:rsidRPr="00213F6D">
        <w:t xml:space="preserve"> </w:t>
      </w:r>
      <w:r w:rsidR="00213F6D" w:rsidRPr="00213F6D">
        <w:rPr>
          <w:i/>
          <w:iCs/>
        </w:rPr>
        <w:t>JSON</w:t>
      </w:r>
      <w:r w:rsidR="00213F6D" w:rsidRPr="00213F6D">
        <w:t xml:space="preserve"> composto pelos identificadores SC_ID_LOGRADOURO que delimitam a quadra, organizados em ordem alfabética.</w:t>
      </w:r>
      <w:r w:rsidR="00213F6D">
        <w:t xml:space="preserve"> </w:t>
      </w:r>
      <w:r w:rsidR="006E170D">
        <w:t>O</w:t>
      </w:r>
      <w:r w:rsidR="004A1FE1">
        <w:t xml:space="preserve"> </w:t>
      </w:r>
      <w:r w:rsidR="004A1FE1">
        <w:fldChar w:fldCharType="begin"/>
      </w:r>
      <w:r w:rsidR="004A1FE1">
        <w:instrText xml:space="preserve"> REF _Ref220503853 \h </w:instrText>
      </w:r>
      <w:r w:rsidR="004A1FE1">
        <w:fldChar w:fldCharType="separate"/>
      </w:r>
      <w:r w:rsidR="00D62A32">
        <w:t xml:space="preserve">Quadro </w:t>
      </w:r>
      <w:r w:rsidR="00D62A32">
        <w:rPr>
          <w:noProof/>
        </w:rPr>
        <w:t>29</w:t>
      </w:r>
      <w:r w:rsidR="004A1FE1">
        <w:fldChar w:fldCharType="end"/>
      </w:r>
      <w:r w:rsidR="007E2800">
        <w:t xml:space="preserve"> detalha</w:t>
      </w:r>
      <w:r w:rsidR="007E2800" w:rsidRPr="007E2800">
        <w:t xml:space="preserve"> o código </w:t>
      </w:r>
      <w:r w:rsidR="007E2800" w:rsidRPr="003356F7">
        <w:rPr>
          <w:i/>
          <w:iCs/>
        </w:rPr>
        <w:t>SQL</w:t>
      </w:r>
      <w:r w:rsidR="007E2800" w:rsidRPr="007E2800">
        <w:t xml:space="preserve"> utilizado para o povoamento da tabela CN_QUADRAS, </w:t>
      </w:r>
      <w:r w:rsidR="003356F7" w:rsidRPr="003356F7">
        <w:t>evidenciando</w:t>
      </w:r>
      <w:r w:rsidR="003356F7">
        <w:t xml:space="preserve"> </w:t>
      </w:r>
      <w:r w:rsidR="007E2800" w:rsidRPr="007E2800">
        <w:t xml:space="preserve">a geração </w:t>
      </w:r>
      <w:r w:rsidR="007E2800" w:rsidRPr="007E2800">
        <w:lastRenderedPageBreak/>
        <w:t>do campo SC_ID_QUADRA por meio de uma agregação de dados provenientes da tabela CN_FACES.</w:t>
      </w:r>
      <w:r w:rsidR="00A34B9A">
        <w:t xml:space="preserve"> O resultado da execução desse código é </w:t>
      </w:r>
      <w:r w:rsidR="00FB50DF">
        <w:t xml:space="preserve">exibido no </w:t>
      </w:r>
      <w:r w:rsidR="002E251B">
        <w:fldChar w:fldCharType="begin"/>
      </w:r>
      <w:r w:rsidR="002E251B">
        <w:instrText xml:space="preserve"> REF _Ref220506895 \h </w:instrText>
      </w:r>
      <w:r w:rsidR="002E251B">
        <w:fldChar w:fldCharType="separate"/>
      </w:r>
      <w:r w:rsidR="00D62A32">
        <w:t xml:space="preserve">Quadro </w:t>
      </w:r>
      <w:r w:rsidR="00D62A32">
        <w:rPr>
          <w:noProof/>
        </w:rPr>
        <w:t>30</w:t>
      </w:r>
      <w:r w:rsidR="002E251B">
        <w:fldChar w:fldCharType="end"/>
      </w:r>
      <w:r w:rsidR="002E251B">
        <w:t>.</w:t>
      </w:r>
    </w:p>
    <w:p w14:paraId="7FECCBE4" w14:textId="77777777" w:rsidR="00FE2E8C" w:rsidRDefault="00FE2E8C" w:rsidP="00DA73CE"/>
    <w:p w14:paraId="0C85B7C2" w14:textId="1E2B3D99" w:rsidR="00FE2E8C" w:rsidRDefault="00FE2E8C" w:rsidP="008872BA">
      <w:pPr>
        <w:pStyle w:val="Legenda"/>
      </w:pPr>
      <w:bookmarkStart w:id="44" w:name="_Ref220503853"/>
      <w:r>
        <w:t xml:space="preserve">Quadro </w:t>
      </w:r>
      <w:fldSimple w:instr=" SEQ Quadro \* ARABIC ">
        <w:r w:rsidR="00D62A32">
          <w:rPr>
            <w:noProof/>
          </w:rPr>
          <w:t>29</w:t>
        </w:r>
      </w:fldSimple>
      <w:bookmarkEnd w:id="44"/>
      <w:r>
        <w:t xml:space="preserve"> - </w:t>
      </w:r>
      <w:r w:rsidRPr="00CE0C58">
        <w:t xml:space="preserve">Povoamento </w:t>
      </w:r>
      <w:r>
        <w:t>de CI_</w:t>
      </w:r>
      <w:r w:rsidR="00127135">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1263B6" w14:paraId="3F29CC4F" w14:textId="77777777" w:rsidTr="009D24BA">
        <w:trPr>
          <w:jc w:val="center"/>
        </w:trPr>
        <w:tc>
          <w:tcPr>
            <w:tcW w:w="9061" w:type="dxa"/>
          </w:tcPr>
          <w:p w14:paraId="257255C2" w14:textId="1C194D71" w:rsidR="00E168D3" w:rsidRPr="001430F7" w:rsidRDefault="00E168D3" w:rsidP="00E168D3">
            <w:pPr>
              <w:pStyle w:val="Codigo"/>
            </w:pPr>
            <w:r w:rsidRPr="001430F7">
              <w:t xml:space="preserve">-- </w:t>
            </w:r>
            <w:r>
              <w:t>Preenchendo</w:t>
            </w:r>
            <w:r w:rsidRPr="001430F7">
              <w:t xml:space="preserve"> as </w:t>
            </w:r>
            <w:r w:rsidR="00127135">
              <w:t xml:space="preserve">quadras </w:t>
            </w:r>
            <w:r w:rsidRPr="001430F7">
              <w:t>em CI_</w:t>
            </w:r>
            <w:r w:rsidR="00127135">
              <w:t>QUADRAS</w:t>
            </w:r>
          </w:p>
          <w:p w14:paraId="705CB584" w14:textId="36AA894F" w:rsidR="00CD078A" w:rsidRDefault="00CD078A" w:rsidP="00CD078A">
            <w:pPr>
              <w:pStyle w:val="Codigo"/>
            </w:pPr>
            <w:r>
              <w:t>INSERT INTO CI_QUADRAS (</w:t>
            </w:r>
          </w:p>
          <w:p w14:paraId="19BE412C" w14:textId="7F875F32" w:rsidR="00CD078A" w:rsidRDefault="00CD078A" w:rsidP="00CD078A">
            <w:pPr>
              <w:pStyle w:val="Codigo"/>
            </w:pPr>
            <w:r>
              <w:t xml:space="preserve">  ID_QUADRA, COD_MUNICIPIO, SC_ID_QUADRA, </w:t>
            </w:r>
          </w:p>
          <w:p w14:paraId="79B7C780" w14:textId="4B67C63B" w:rsidR="00CD078A" w:rsidRDefault="00CD078A" w:rsidP="00CD078A">
            <w:pPr>
              <w:pStyle w:val="Codigo"/>
            </w:pPr>
            <w:r>
              <w:t xml:space="preserve">  QTD_PONTOS, AREA</w:t>
            </w:r>
          </w:p>
          <w:p w14:paraId="1A6D7EA6" w14:textId="77777777" w:rsidR="00CD078A" w:rsidRDefault="00CD078A" w:rsidP="00CD078A">
            <w:pPr>
              <w:pStyle w:val="Codigo"/>
            </w:pPr>
            <w:r>
              <w:t>)</w:t>
            </w:r>
          </w:p>
          <w:p w14:paraId="75A07799" w14:textId="77777777" w:rsidR="00CD078A" w:rsidRDefault="00CD078A" w:rsidP="00CD078A">
            <w:pPr>
              <w:pStyle w:val="Codigo"/>
            </w:pPr>
            <w:r>
              <w:t xml:space="preserve">SELECT </w:t>
            </w:r>
          </w:p>
          <w:p w14:paraId="28192BDC" w14:textId="77777777" w:rsidR="00CD078A" w:rsidRDefault="00CD078A" w:rsidP="00CD078A">
            <w:pPr>
              <w:pStyle w:val="Codigo"/>
            </w:pPr>
            <w:r>
              <w:t xml:space="preserve">  ID_QUADRA,</w:t>
            </w:r>
          </w:p>
          <w:p w14:paraId="68B45363" w14:textId="77777777" w:rsidR="00CD078A" w:rsidRDefault="00CD078A" w:rsidP="00CD078A">
            <w:pPr>
              <w:pStyle w:val="Codigo"/>
            </w:pPr>
            <w:r>
              <w:t xml:space="preserve">  COD_MUNICIPIO,</w:t>
            </w:r>
          </w:p>
          <w:p w14:paraId="576BE7D7" w14:textId="77777777" w:rsidR="00CD078A" w:rsidRPr="007166D6" w:rsidRDefault="00CD078A" w:rsidP="00CD078A">
            <w:pPr>
              <w:pStyle w:val="Codigo"/>
            </w:pPr>
            <w:r>
              <w:t xml:space="preserve">  </w:t>
            </w:r>
            <w:r w:rsidRPr="007166D6">
              <w:t xml:space="preserve">CONCAT('["', </w:t>
            </w:r>
          </w:p>
          <w:p w14:paraId="61A9F7EC" w14:textId="77777777" w:rsidR="00CD078A" w:rsidRPr="007166D6" w:rsidRDefault="00CD078A" w:rsidP="00CD078A">
            <w:pPr>
              <w:pStyle w:val="Codigo"/>
            </w:pPr>
            <w:r w:rsidRPr="007166D6">
              <w:t xml:space="preserve">      GROUP_CONCAT(SC_ID_LOGRADOURO </w:t>
            </w:r>
          </w:p>
          <w:p w14:paraId="50990A40" w14:textId="77777777" w:rsidR="00CD078A" w:rsidRPr="007166D6" w:rsidRDefault="00CD078A" w:rsidP="00CD078A">
            <w:pPr>
              <w:pStyle w:val="Codigo"/>
            </w:pPr>
            <w:r w:rsidRPr="007166D6">
              <w:t xml:space="preserve">        ORDER BY SC_ID_LOGRADOURO </w:t>
            </w:r>
          </w:p>
          <w:p w14:paraId="1A2B1A36" w14:textId="77777777" w:rsidR="00CD078A" w:rsidRPr="007166D6" w:rsidRDefault="00CD078A" w:rsidP="00CD078A">
            <w:pPr>
              <w:pStyle w:val="Codigo"/>
            </w:pPr>
            <w:r w:rsidRPr="007166D6">
              <w:t xml:space="preserve">        SEPARATOR '","'), </w:t>
            </w:r>
          </w:p>
          <w:p w14:paraId="02993EBF" w14:textId="77777777" w:rsidR="00CD078A" w:rsidRDefault="00CD078A" w:rsidP="00CD078A">
            <w:pPr>
              <w:pStyle w:val="Codigo"/>
            </w:pPr>
            <w:r w:rsidRPr="007166D6">
              <w:t xml:space="preserve">  </w:t>
            </w:r>
            <w:r>
              <w:t>'"]') AS SC_ID_QUADRA,</w:t>
            </w:r>
          </w:p>
          <w:p w14:paraId="4C08D08C" w14:textId="77777777" w:rsidR="00CD078A" w:rsidRDefault="00CD078A" w:rsidP="00CD078A">
            <w:pPr>
              <w:pStyle w:val="Codigo"/>
            </w:pPr>
            <w:r>
              <w:t xml:space="preserve">  SUM(QTD_LOTES) AS QTD_PONTOS,</w:t>
            </w:r>
          </w:p>
          <w:p w14:paraId="09355651" w14:textId="77777777" w:rsidR="00CD078A" w:rsidRPr="00CD078A" w:rsidRDefault="00CD078A" w:rsidP="00CD078A">
            <w:pPr>
              <w:pStyle w:val="Codigo"/>
              <w:rPr>
                <w:lang w:val="en-US"/>
              </w:rPr>
            </w:pPr>
            <w:r>
              <w:t xml:space="preserve">  </w:t>
            </w:r>
            <w:r w:rsidRPr="00CD078A">
              <w:rPr>
                <w:lang w:val="en-US"/>
              </w:rPr>
              <w:t>0.00 AS AREA</w:t>
            </w:r>
          </w:p>
          <w:p w14:paraId="5E3D2888" w14:textId="77777777" w:rsidR="00CD078A" w:rsidRPr="00CD078A" w:rsidRDefault="00CD078A" w:rsidP="00CD078A">
            <w:pPr>
              <w:pStyle w:val="Codigo"/>
              <w:rPr>
                <w:lang w:val="en-US"/>
              </w:rPr>
            </w:pPr>
            <w:r w:rsidRPr="00CD078A">
              <w:rPr>
                <w:lang w:val="en-US"/>
              </w:rPr>
              <w:t>FROM CI_FACES</w:t>
            </w:r>
          </w:p>
          <w:p w14:paraId="6B48D1B4" w14:textId="77777777" w:rsidR="00CD078A" w:rsidRPr="00CD078A" w:rsidRDefault="00CD078A" w:rsidP="00CD078A">
            <w:pPr>
              <w:pStyle w:val="Codigo"/>
              <w:rPr>
                <w:lang w:val="en-US"/>
              </w:rPr>
            </w:pPr>
            <w:r w:rsidRPr="00CD078A">
              <w:rPr>
                <w:lang w:val="en-US"/>
              </w:rPr>
              <w:t xml:space="preserve">GROUP BY </w:t>
            </w:r>
          </w:p>
          <w:p w14:paraId="63A1E099" w14:textId="77777777" w:rsidR="00CD078A" w:rsidRDefault="00CD078A" w:rsidP="00CD078A">
            <w:pPr>
              <w:pStyle w:val="Codigo"/>
            </w:pPr>
            <w:r w:rsidRPr="00CD078A">
              <w:rPr>
                <w:lang w:val="en-US"/>
              </w:rPr>
              <w:t xml:space="preserve">  </w:t>
            </w:r>
            <w:r>
              <w:t xml:space="preserve">COD_MUNICIPIO, </w:t>
            </w:r>
          </w:p>
          <w:p w14:paraId="285AD1A7" w14:textId="54323150" w:rsidR="00FE2E8C" w:rsidRPr="001430F7" w:rsidRDefault="00CD078A" w:rsidP="00CD078A">
            <w:pPr>
              <w:pStyle w:val="Codigo"/>
            </w:pPr>
            <w:r>
              <w:t xml:space="preserve">  ID_QUADRA;  </w:t>
            </w:r>
          </w:p>
        </w:tc>
      </w:tr>
    </w:tbl>
    <w:p w14:paraId="418FC7F8" w14:textId="77777777" w:rsidR="00FE2E8C" w:rsidRDefault="00FE2E8C" w:rsidP="008872BA">
      <w:pPr>
        <w:pStyle w:val="Legenda"/>
      </w:pPr>
      <w:r>
        <w:t>Elaboração: Os autores (2026)</w:t>
      </w:r>
    </w:p>
    <w:p w14:paraId="2D4822C6" w14:textId="77777777" w:rsidR="00474BC6" w:rsidRDefault="00474BC6" w:rsidP="00DA73CE"/>
    <w:p w14:paraId="3523D4A0" w14:textId="5C30304D" w:rsidR="00FB50DF" w:rsidRDefault="00FB50DF" w:rsidP="008872BA">
      <w:pPr>
        <w:pStyle w:val="Legenda"/>
      </w:pPr>
      <w:bookmarkStart w:id="45" w:name="_Ref220506895"/>
      <w:r>
        <w:t xml:space="preserve">Quadro </w:t>
      </w:r>
      <w:fldSimple w:instr=" SEQ Quadro \* ARABIC ">
        <w:r w:rsidR="00D62A32">
          <w:rPr>
            <w:noProof/>
          </w:rPr>
          <w:t>30</w:t>
        </w:r>
      </w:fldSimple>
      <w:bookmarkEnd w:id="45"/>
      <w:r>
        <w:t xml:space="preserve"> </w:t>
      </w:r>
      <w:r w:rsidR="004261E6">
        <w:t>–</w:t>
      </w:r>
      <w:r>
        <w:t xml:space="preserve"> </w:t>
      </w:r>
      <w:r w:rsidR="004261E6">
        <w:t xml:space="preserve">Registro </w:t>
      </w:r>
      <w:r>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1263B6" w14:paraId="680160F9" w14:textId="77777777" w:rsidTr="00F14677">
        <w:trPr>
          <w:trHeight w:val="1134"/>
          <w:jc w:val="center"/>
        </w:trPr>
        <w:tc>
          <w:tcPr>
            <w:tcW w:w="9061" w:type="dxa"/>
            <w:vAlign w:val="center"/>
          </w:tcPr>
          <w:p w14:paraId="12F54FC1" w14:textId="794E4AF7" w:rsidR="00FB50DF" w:rsidRPr="001430F7" w:rsidRDefault="00C40450" w:rsidP="00F14677">
            <w:pPr>
              <w:pStyle w:val="Codigo"/>
              <w:ind w:left="-113"/>
              <w:jc w:val="center"/>
            </w:pPr>
            <w:r>
              <w:rPr>
                <w:noProof/>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2">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Default="00FB50DF" w:rsidP="008872BA">
      <w:pPr>
        <w:pStyle w:val="Legenda"/>
      </w:pPr>
      <w:r>
        <w:t>Elaboração: Os autores (2026)</w:t>
      </w:r>
    </w:p>
    <w:p w14:paraId="5CBC84D2" w14:textId="5ED15622" w:rsidR="003356F7" w:rsidRDefault="003356F7" w:rsidP="00DA73CE"/>
    <w:p w14:paraId="0B94936C" w14:textId="0471C0BB" w:rsidR="006D3D4B" w:rsidRDefault="006D3D4B" w:rsidP="00093FBB">
      <w:pPr>
        <w:pStyle w:val="Ttulo3"/>
      </w:pPr>
      <w:r>
        <w:t>Obten</w:t>
      </w:r>
      <w:r w:rsidR="00E133F1">
        <w:t xml:space="preserve">ção </w:t>
      </w:r>
      <w:r w:rsidR="00ED51AF">
        <w:t xml:space="preserve">e tratamento </w:t>
      </w:r>
      <w:r>
        <w:t>do</w:t>
      </w:r>
      <w:r w:rsidR="00ED51AF">
        <w:t>s</w:t>
      </w:r>
      <w:r>
        <w:t xml:space="preserve"> dados do OpenStreetMap (OSM)</w:t>
      </w:r>
    </w:p>
    <w:p w14:paraId="28FA243C" w14:textId="4C2D6FEB" w:rsidR="002D545E" w:rsidRDefault="00255A0D" w:rsidP="006D3D4B">
      <w:r>
        <w:t xml:space="preserve">No </w:t>
      </w:r>
      <w:r w:rsidRPr="00255A0D">
        <w:rPr>
          <w:i/>
          <w:iCs/>
        </w:rPr>
        <w:t>SuperCIATA</w:t>
      </w:r>
      <w:r>
        <w:t xml:space="preserve"> a</w:t>
      </w:r>
      <w:r w:rsidR="002D545E" w:rsidRPr="002D545E">
        <w:t xml:space="preserve">s coordenadas dos logradouros provenientes do </w:t>
      </w:r>
      <w:r>
        <w:t>OSM</w:t>
      </w:r>
      <w:r w:rsidR="002D545E" w:rsidRPr="002D545E">
        <w:t xml:space="preserve"> são utilizadas para calcular o azimute</w:t>
      </w:r>
      <w:r w:rsidR="0081109C">
        <w:rPr>
          <w:rStyle w:val="Refdenotaderodap"/>
        </w:rPr>
        <w:footnoteReference w:id="14"/>
      </w:r>
      <w:r w:rsidR="002D545E" w:rsidRPr="002D545E">
        <w:t xml:space="preserve"> de cada segmento de v</w:t>
      </w:r>
      <w:r w:rsidR="001D74D6">
        <w:t>ia (face da quadra)</w:t>
      </w:r>
      <w:r w:rsidR="002D545E" w:rsidRPr="002D545E">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t>s</w:t>
      </w:r>
      <w:r w:rsidR="003004ED">
        <w:t xml:space="preserve">e assemelhem </w:t>
      </w:r>
      <w:r w:rsidR="002D545E" w:rsidRPr="002D545E">
        <w:t>à realidade da malha viária.</w:t>
      </w:r>
    </w:p>
    <w:p w14:paraId="0CA39A14" w14:textId="318F70DB" w:rsidR="00C537C4" w:rsidRDefault="00C537C4" w:rsidP="006D3D4B">
      <w:r w:rsidRPr="00C537C4">
        <w:t xml:space="preserve">O </w:t>
      </w:r>
      <w:r w:rsidRPr="002B2288">
        <w:rPr>
          <w:i/>
          <w:iCs/>
        </w:rPr>
        <w:t>OpenStreetMap</w:t>
      </w:r>
      <w:r w:rsidRPr="00C537C4">
        <w:t xml:space="preserve"> (</w:t>
      </w:r>
      <w:r w:rsidRPr="002B2288">
        <w:rPr>
          <w:i/>
          <w:iCs/>
        </w:rPr>
        <w:t>OSM</w:t>
      </w:r>
      <w:r w:rsidRPr="00C537C4">
        <w:t xml:space="preserve">) é utilizado como base de referência devido à sua natureza colaborativa e alta taxa de atualização em centros urbanos </w:t>
      </w:r>
      <w:r w:rsidR="004975CD">
        <w:fldChar w:fldCharType="begin"/>
      </w:r>
      <w:r w:rsidR="004975CD">
        <w:instrText xml:space="preserve"> ADDIN ZOTERO_ITEM CSL_CITATION {"citationID":"SW1z6m6z","properties":{"formattedCitation":"(Haklay,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fldChar w:fldCharType="separate"/>
      </w:r>
      <w:r w:rsidR="004975CD" w:rsidRPr="004975CD">
        <w:rPr>
          <w:rFonts w:cs="Arial"/>
        </w:rPr>
        <w:t>(Haklay, 2010)</w:t>
      </w:r>
      <w:r w:rsidR="004975CD">
        <w:fldChar w:fldCharType="end"/>
      </w:r>
      <w:r w:rsidRPr="00C537C4">
        <w:t xml:space="preserve">. </w:t>
      </w:r>
      <w:r w:rsidRPr="00C537C4">
        <w:lastRenderedPageBreak/>
        <w:t xml:space="preserve">Através de requisições à API, o sistema extrai as primitivas geométricas do tipo </w:t>
      </w:r>
      <w:r w:rsidRPr="00676A09">
        <w:rPr>
          <w:i/>
          <w:iCs/>
        </w:rPr>
        <w:t>way</w:t>
      </w:r>
      <w:r w:rsidRPr="00C537C4">
        <w:t xml:space="preserve"> (linhas) que possuem a </w:t>
      </w:r>
      <w:r w:rsidRPr="00D967CD">
        <w:rPr>
          <w:i/>
          <w:iCs/>
        </w:rPr>
        <w:t>tag</w:t>
      </w:r>
      <w:r w:rsidRPr="00C537C4">
        <w:t xml:space="preserve"> </w:t>
      </w:r>
      <w:r w:rsidRPr="00676A09">
        <w:rPr>
          <w:i/>
          <w:iCs/>
        </w:rPr>
        <w:t>highway</w:t>
      </w:r>
      <w:r w:rsidRPr="00C537C4">
        <w:t>, representando a</w:t>
      </w:r>
      <w:r w:rsidR="0097639B">
        <w:t>s</w:t>
      </w:r>
      <w:r w:rsidRPr="00C537C4">
        <w:t xml:space="preserve"> vi</w:t>
      </w:r>
      <w:r w:rsidR="0097639B">
        <w:t>as</w:t>
      </w:r>
      <w:r w:rsidRPr="00C537C4">
        <w:t>.</w:t>
      </w:r>
    </w:p>
    <w:p w14:paraId="17E9D6DC" w14:textId="77777777" w:rsidR="00CB3405" w:rsidRDefault="00CB3405" w:rsidP="006D3D4B">
      <w:r w:rsidRPr="00CB3405">
        <w:t>Para ajustar o ângulo de uma reta que representa um logradouro, o algoritmo executa os seguintes passos:</w:t>
      </w:r>
    </w:p>
    <w:p w14:paraId="57F3095C" w14:textId="77777777" w:rsidR="00E70EFF" w:rsidRDefault="00CB3405" w:rsidP="004E1CB8">
      <w:pPr>
        <w:pStyle w:val="Ttulo4"/>
      </w:pPr>
      <w:r w:rsidRPr="00CB3405">
        <w:t>Busca por Proximidade</w:t>
      </w:r>
    </w:p>
    <w:p w14:paraId="5EA4114A" w14:textId="2CB8E46E" w:rsidR="00E7403F" w:rsidRDefault="002B47F8" w:rsidP="00921E5C">
      <w:r w:rsidRPr="002B47F8">
        <w:t xml:space="preserve">O SuperCIATA percorre a entidade CN_FACES e utiliza os atributos CENTROIDE e NOM_LOGRADOURO como parâmetros para consultas ao </w:t>
      </w:r>
      <w:r w:rsidRPr="002B47F8">
        <w:rPr>
          <w:i/>
          <w:iCs/>
        </w:rPr>
        <w:t>OpenStreetMap</w:t>
      </w:r>
      <w:r w:rsidRPr="002B47F8">
        <w:t xml:space="preserve"> (OSM). Por meio da API </w:t>
      </w:r>
      <w:r w:rsidRPr="002B47F8">
        <w:rPr>
          <w:i/>
          <w:iCs/>
        </w:rPr>
        <w:t>Overpass</w:t>
      </w:r>
      <w:r w:rsidRPr="002B47F8">
        <w:t xml:space="preserve"> e da linguagem </w:t>
      </w:r>
      <w:r w:rsidRPr="002B47F8">
        <w:rPr>
          <w:i/>
          <w:iCs/>
        </w:rPr>
        <w:t>OverpassQL</w:t>
      </w:r>
      <w:r w:rsidR="00386521">
        <w:rPr>
          <w:i/>
          <w:iCs/>
        </w:rPr>
        <w:t xml:space="preserve"> </w:t>
      </w:r>
      <w:r w:rsidR="009A29B3" w:rsidRPr="009A29B3">
        <w:fldChar w:fldCharType="begin"/>
      </w:r>
      <w:r w:rsidR="009A29B3" w:rsidRPr="009A29B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A29B3">
        <w:fldChar w:fldCharType="separate"/>
      </w:r>
      <w:r w:rsidR="009A29B3" w:rsidRPr="009A29B3">
        <w:rPr>
          <w:rFonts w:cs="Arial"/>
        </w:rPr>
        <w:t>(Olbricht; Paulmann, 2015)</w:t>
      </w:r>
      <w:r w:rsidR="009A29B3" w:rsidRPr="009A29B3">
        <w:fldChar w:fldCharType="end"/>
      </w:r>
      <w:r w:rsidR="009A29B3" w:rsidRPr="009A29B3">
        <w:t xml:space="preserve">, </w:t>
      </w:r>
      <w:r w:rsidR="00386521" w:rsidRPr="00386521">
        <w:t xml:space="preserve"> o sistema executa uma filtragem fonética e espacial do logradouro em um raio de busca adjacente ao ponto de origem, obtendo como resposta um conjunto ordenado de nós (</w:t>
      </w:r>
      <w:r w:rsidR="00386521" w:rsidRPr="00386521">
        <w:rPr>
          <w:i/>
          <w:iCs/>
        </w:rPr>
        <w:t>nodes</w:t>
      </w:r>
      <w:r w:rsidR="00386521" w:rsidRPr="00386521">
        <w:t xml:space="preserve">). Esta geometria do tipo </w:t>
      </w:r>
      <w:r w:rsidR="00386521" w:rsidRPr="00386521">
        <w:rPr>
          <w:i/>
          <w:iCs/>
        </w:rPr>
        <w:t>LineString</w:t>
      </w:r>
      <w:r w:rsidR="00386521" w:rsidRPr="00386521">
        <w:t xml:space="preserve"> representa o segmento viário necessário para a extração das coordenadas que fundamentam o cálculo do azimute e a subsequente translação das parcelas.</w:t>
      </w:r>
    </w:p>
    <w:p w14:paraId="575F9280" w14:textId="76D807AD" w:rsidR="00921E5C" w:rsidRDefault="00921E5C" w:rsidP="00921E5C">
      <w:r>
        <w:t xml:space="preserve">O </w:t>
      </w:r>
      <w:r>
        <w:fldChar w:fldCharType="begin"/>
      </w:r>
      <w:r>
        <w:instrText xml:space="preserve"> REF _Ref214396874 \h </w:instrText>
      </w:r>
      <w:r>
        <w:fldChar w:fldCharType="separate"/>
      </w:r>
      <w:r w:rsidR="00D62A32">
        <w:t xml:space="preserve">Quadro </w:t>
      </w:r>
      <w:r w:rsidR="00D62A32">
        <w:rPr>
          <w:noProof/>
        </w:rPr>
        <w:t>31</w:t>
      </w:r>
      <w:r>
        <w:fldChar w:fldCharType="end"/>
      </w:r>
      <w:r>
        <w:t xml:space="preserve"> </w:t>
      </w:r>
      <w:r w:rsidR="00674686" w:rsidRPr="00674686">
        <w:t xml:space="preserve">exemplifica </w:t>
      </w:r>
      <w:r w:rsidR="00515249">
        <w:t>uma</w:t>
      </w:r>
      <w:r w:rsidR="00674686" w:rsidRPr="00674686">
        <w:t xml:space="preserve"> consulta, que localiza um elemento do tipo </w:t>
      </w:r>
      <w:r w:rsidR="00674686" w:rsidRPr="00674686">
        <w:rPr>
          <w:i/>
          <w:iCs/>
        </w:rPr>
        <w:t>way</w:t>
      </w:r>
      <w:r w:rsidR="00674686" w:rsidRPr="00674686">
        <w:t xml:space="preserve"> (etiquetado como </w:t>
      </w:r>
      <w:r w:rsidR="00674686" w:rsidRPr="00674686">
        <w:rPr>
          <w:i/>
          <w:iCs/>
        </w:rPr>
        <w:t>highway</w:t>
      </w:r>
      <w:r w:rsidR="00674686" w:rsidRPr="00674686">
        <w:t>) denominado '</w:t>
      </w:r>
      <w:r w:rsidR="009569BA">
        <w:t>Rua Caramurus</w:t>
      </w:r>
      <w:r w:rsidR="00674686" w:rsidRPr="00674686">
        <w:t>', em um raio (</w:t>
      </w:r>
      <w:r w:rsidR="00674686" w:rsidRPr="00674686">
        <w:rPr>
          <w:i/>
          <w:iCs/>
        </w:rPr>
        <w:t>around</w:t>
      </w:r>
      <w:r w:rsidR="00674686" w:rsidRPr="00674686">
        <w:t>) de 30 metros das coordenadas de latitude e longitude do centroide, retornando a geometria disponível para a referida via.</w:t>
      </w:r>
    </w:p>
    <w:p w14:paraId="56371AC0" w14:textId="77777777" w:rsidR="00674686" w:rsidRDefault="00674686" w:rsidP="00921E5C"/>
    <w:p w14:paraId="08840F45" w14:textId="1FE73D2B" w:rsidR="00921E5C" w:rsidRDefault="00921E5C" w:rsidP="008872BA">
      <w:pPr>
        <w:pStyle w:val="Legenda"/>
      </w:pPr>
      <w:bookmarkStart w:id="46" w:name="_Ref214396874"/>
      <w:r>
        <w:t xml:space="preserve">Quadro </w:t>
      </w:r>
      <w:fldSimple w:instr=" SEQ Quadro \* ARABIC ">
        <w:r w:rsidR="00D62A32">
          <w:rPr>
            <w:noProof/>
          </w:rPr>
          <w:t>31</w:t>
        </w:r>
      </w:fldSimple>
      <w:bookmarkEnd w:id="46"/>
      <w:r>
        <w:t xml:space="preserve">: </w:t>
      </w:r>
      <w:r w:rsidRPr="00F03260">
        <w:t xml:space="preserve">Consulta ao </w:t>
      </w:r>
      <w:r w:rsidRPr="00CE3866">
        <w:rPr>
          <w:i/>
        </w:rPr>
        <w:t>API Overpass</w:t>
      </w:r>
    </w:p>
    <w:tbl>
      <w:tblPr>
        <w:tblStyle w:val="Tabelacomgrade"/>
        <w:tblW w:w="0" w:type="auto"/>
        <w:tblLook w:val="04A0" w:firstRow="1" w:lastRow="0" w:firstColumn="1" w:lastColumn="0" w:noHBand="0" w:noVBand="1"/>
      </w:tblPr>
      <w:tblGrid>
        <w:gridCol w:w="9061"/>
      </w:tblGrid>
      <w:tr w:rsidR="00921E5C" w:rsidRPr="005A2B9D" w14:paraId="747FBC68" w14:textId="77777777" w:rsidTr="00BA4E4D">
        <w:tc>
          <w:tcPr>
            <w:tcW w:w="9061" w:type="dxa"/>
          </w:tcPr>
          <w:p w14:paraId="4D4A8A94" w14:textId="49A92CBE" w:rsidR="00921E5C" w:rsidRPr="002237B4" w:rsidRDefault="00921E5C" w:rsidP="001646C1">
            <w:pPr>
              <w:pStyle w:val="Codigo"/>
              <w:keepNext/>
              <w:widowControl w:val="0"/>
              <w:ind w:left="29"/>
              <w:jc w:val="left"/>
              <w:rPr>
                <w:lang w:val="en-US"/>
              </w:rPr>
            </w:pPr>
            <w:r w:rsidRPr="002237B4">
              <w:rPr>
                <w:lang w:val="en-US"/>
              </w:rPr>
              <w:t>[out:json];</w:t>
            </w:r>
          </w:p>
          <w:p w14:paraId="2AF142DB" w14:textId="77777777" w:rsidR="00A472D3" w:rsidRDefault="00921E5C" w:rsidP="001646C1">
            <w:pPr>
              <w:pStyle w:val="Codigo"/>
              <w:keepNext/>
              <w:widowControl w:val="0"/>
              <w:ind w:left="29"/>
              <w:jc w:val="left"/>
              <w:rPr>
                <w:lang w:val="en-US"/>
              </w:rPr>
            </w:pPr>
            <w:r w:rsidRPr="00E95D2B">
              <w:rPr>
                <w:b/>
                <w:bCs/>
                <w:lang w:val="en-US"/>
              </w:rPr>
              <w:t>way</w:t>
            </w:r>
            <w:r w:rsidRPr="002237B4">
              <w:rPr>
                <w:lang w:val="en-US"/>
              </w:rPr>
              <w:t>["highway"]</w:t>
            </w:r>
          </w:p>
          <w:p w14:paraId="3FB338AA" w14:textId="6BAB9FCB" w:rsidR="00921E5C" w:rsidRPr="002237B4" w:rsidRDefault="00921E5C" w:rsidP="001646C1">
            <w:pPr>
              <w:pStyle w:val="Codigo"/>
              <w:keepNext/>
              <w:widowControl w:val="0"/>
              <w:ind w:left="29"/>
              <w:jc w:val="left"/>
              <w:rPr>
                <w:lang w:val="en-US"/>
              </w:rPr>
            </w:pPr>
            <w:r w:rsidRPr="002237B4">
              <w:rPr>
                <w:lang w:val="en-US"/>
              </w:rPr>
              <w:t>"</w:t>
            </w:r>
            <w:r w:rsidRPr="00E95D2B">
              <w:rPr>
                <w:b/>
                <w:bCs/>
                <w:lang w:val="en-US"/>
              </w:rPr>
              <w:t>name</w:t>
            </w:r>
            <w:r w:rsidRPr="002237B4">
              <w:rPr>
                <w:lang w:val="en-US"/>
              </w:rPr>
              <w:t>"</w:t>
            </w:r>
            <w:r w:rsidR="00B266ED" w:rsidRPr="003B16BD">
              <w:rPr>
                <w:lang w:val="en-US"/>
              </w:rPr>
              <w:t>~</w:t>
            </w:r>
            <w:r w:rsidRPr="002237B4">
              <w:rPr>
                <w:lang w:val="en-US"/>
              </w:rPr>
              <w:t>"</w:t>
            </w:r>
            <w:r w:rsidR="009569BA">
              <w:rPr>
                <w:lang w:val="en-US"/>
              </w:rPr>
              <w:t>Caramurus</w:t>
            </w:r>
            <w:r w:rsidRPr="002237B4">
              <w:rPr>
                <w:lang w:val="en-US"/>
              </w:rPr>
              <w:t>"](</w:t>
            </w:r>
            <w:r w:rsidRPr="00E95D2B">
              <w:rPr>
                <w:b/>
                <w:bCs/>
                <w:lang w:val="en-US"/>
              </w:rPr>
              <w:t>around</w:t>
            </w:r>
            <w:r w:rsidRPr="002237B4">
              <w:rPr>
                <w:lang w:val="en-US"/>
              </w:rPr>
              <w:t>:30,</w:t>
            </w:r>
            <w:r w:rsidR="00DF7952">
              <w:rPr>
                <w:lang w:val="en-US"/>
              </w:rPr>
              <w:t xml:space="preserve"> </w:t>
            </w:r>
            <w:r w:rsidR="00DF7952" w:rsidRPr="00DF7952">
              <w:rPr>
                <w:lang w:val="en-US"/>
              </w:rPr>
              <w:t>-25.68085</w:t>
            </w:r>
            <w:r w:rsidRPr="002237B4">
              <w:rPr>
                <w:lang w:val="en-US"/>
              </w:rPr>
              <w:t>,</w:t>
            </w:r>
            <w:r w:rsidR="0033559B" w:rsidRPr="000327EC">
              <w:rPr>
                <w:rFonts w:ascii="Consolas" w:eastAsia="Times New Roman" w:hAnsi="Consolas" w:cs="Times New Roman"/>
                <w:color w:val="000000"/>
                <w:sz w:val="21"/>
                <w:szCs w:val="21"/>
                <w:lang w:val="en-US" w:eastAsia="pt-BR"/>
              </w:rPr>
              <w:t xml:space="preserve"> </w:t>
            </w:r>
            <w:r w:rsidR="0033559B" w:rsidRPr="000327EC">
              <w:rPr>
                <w:lang w:val="en-US"/>
              </w:rPr>
              <w:t>-53.80136</w:t>
            </w:r>
            <w:r w:rsidRPr="002237B4">
              <w:rPr>
                <w:lang w:val="en-US"/>
              </w:rPr>
              <w:t>);</w:t>
            </w:r>
          </w:p>
          <w:p w14:paraId="32DA1C62" w14:textId="2CE38E94" w:rsidR="00921E5C" w:rsidRPr="00C32B98" w:rsidRDefault="00C568A6" w:rsidP="001646C1">
            <w:pPr>
              <w:pStyle w:val="Codigo"/>
              <w:keepNext/>
              <w:widowControl w:val="0"/>
              <w:ind w:left="28"/>
              <w:rPr>
                <w:lang w:val="en-US"/>
              </w:rPr>
            </w:pPr>
            <w:r w:rsidRPr="000327EC">
              <w:rPr>
                <w:lang w:val="en-US"/>
              </w:rPr>
              <w:t>out geom</w:t>
            </w:r>
            <w:r w:rsidR="00921E5C" w:rsidRPr="002237B4">
              <w:rPr>
                <w:lang w:val="en-US"/>
              </w:rPr>
              <w:t>;</w:t>
            </w:r>
          </w:p>
        </w:tc>
      </w:tr>
    </w:tbl>
    <w:p w14:paraId="636BD5B2" w14:textId="5C40D130" w:rsidR="00921E5C" w:rsidRDefault="00921E5C" w:rsidP="008872BA">
      <w:pPr>
        <w:pStyle w:val="Legenda"/>
      </w:pPr>
      <w:r>
        <w:t>Elaboração: Os autores (202</w:t>
      </w:r>
      <w:r w:rsidR="00491D9A">
        <w:t>6</w:t>
      </w:r>
      <w:r>
        <w:t>)</w:t>
      </w:r>
    </w:p>
    <w:p w14:paraId="3AF1E781" w14:textId="77777777" w:rsidR="00921E5C" w:rsidRDefault="00921E5C" w:rsidP="00921E5C"/>
    <w:p w14:paraId="01B9482E" w14:textId="0362BDD1" w:rsidR="007F633B" w:rsidRDefault="007F633B" w:rsidP="00921E5C">
      <w:r w:rsidRPr="007F633B">
        <w:t xml:space="preserve">No </w:t>
      </w:r>
      <w:r>
        <w:fldChar w:fldCharType="begin"/>
      </w:r>
      <w:r>
        <w:instrText xml:space="preserve"> REF _Ref220334904 \h </w:instrText>
      </w:r>
      <w:r>
        <w:fldChar w:fldCharType="separate"/>
      </w:r>
      <w:r w:rsidR="00D62A32">
        <w:t xml:space="preserve">Quadro </w:t>
      </w:r>
      <w:r w:rsidR="00D62A32">
        <w:rPr>
          <w:noProof/>
        </w:rPr>
        <w:t>32</w:t>
      </w:r>
      <w:r>
        <w:fldChar w:fldCharType="end"/>
      </w:r>
      <w:r w:rsidRPr="007F633B">
        <w:t xml:space="preserve">, apresenta-se o </w:t>
      </w:r>
      <w:r w:rsidRPr="007F633B">
        <w:rPr>
          <w:i/>
          <w:iCs/>
        </w:rPr>
        <w:t>JSON</w:t>
      </w:r>
      <w:r w:rsidRPr="007F633B">
        <w:t xml:space="preserve"> de retorno simplificado, no qual se notam informações estruturais relevantes, como o tipo de elemento ("</w:t>
      </w:r>
      <w:r w:rsidRPr="007F633B">
        <w:rPr>
          <w:i/>
          <w:iCs/>
        </w:rPr>
        <w:t>type</w:t>
      </w:r>
      <w:r w:rsidRPr="007F633B">
        <w:t>": "</w:t>
      </w:r>
      <w:r w:rsidRPr="007F633B">
        <w:rPr>
          <w:i/>
          <w:iCs/>
        </w:rPr>
        <w:t>way</w:t>
      </w:r>
      <w:r w:rsidRPr="007F633B">
        <w:t>"), as etiquetas de classificação ("</w:t>
      </w:r>
      <w:r w:rsidRPr="007F633B">
        <w:rPr>
          <w:i/>
          <w:iCs/>
        </w:rPr>
        <w:t>highway</w:t>
      </w:r>
      <w:r w:rsidRPr="007F633B">
        <w:t xml:space="preserve">") e </w:t>
      </w:r>
      <w:r w:rsidR="004C4BEE">
        <w:t xml:space="preserve">a </w:t>
      </w:r>
      <w:r w:rsidRPr="007F633B">
        <w:t>identificação ("</w:t>
      </w:r>
      <w:r w:rsidRPr="007F633B">
        <w:rPr>
          <w:i/>
          <w:iCs/>
        </w:rPr>
        <w:t>name</w:t>
      </w:r>
      <w:r w:rsidRPr="007F633B">
        <w:t xml:space="preserve">"). </w:t>
      </w:r>
    </w:p>
    <w:p w14:paraId="7FEC369B" w14:textId="107A7DEB" w:rsidR="00BD7AE1" w:rsidRDefault="007F633B" w:rsidP="00921E5C">
      <w:r w:rsidRPr="007F633B">
        <w:t xml:space="preserve">O componente </w:t>
      </w:r>
      <w:r>
        <w:t>principal</w:t>
      </w:r>
      <w:r w:rsidRPr="007F633B">
        <w:t xml:space="preserve"> dessa resposta é o atributo "</w:t>
      </w:r>
      <w:r w:rsidRPr="007F633B">
        <w:rPr>
          <w:i/>
          <w:iCs/>
        </w:rPr>
        <w:t>geometry</w:t>
      </w:r>
      <w:r w:rsidRPr="007F633B">
        <w:t>", que consiste em uma lista de pares de coordenadas organizados em ordem sequencial, representando o traçado linear da via.</w:t>
      </w:r>
    </w:p>
    <w:p w14:paraId="75048FB4" w14:textId="77777777" w:rsidR="007F633B" w:rsidRPr="005E292E" w:rsidRDefault="007F633B" w:rsidP="00921E5C"/>
    <w:p w14:paraId="30BDC186" w14:textId="3D87A2EB" w:rsidR="00FE0909" w:rsidRDefault="00FE0909" w:rsidP="008872BA">
      <w:pPr>
        <w:pStyle w:val="Legenda"/>
      </w:pPr>
      <w:bookmarkStart w:id="47" w:name="_Ref220334904"/>
      <w:r>
        <w:t xml:space="preserve">Quadro </w:t>
      </w:r>
      <w:fldSimple w:instr=" SEQ Quadro \* ARABIC ">
        <w:r w:rsidR="00D62A32">
          <w:rPr>
            <w:noProof/>
          </w:rPr>
          <w:t>32</w:t>
        </w:r>
      </w:fldSimple>
      <w:bookmarkEnd w:id="47"/>
      <w:r>
        <w:t xml:space="preserve">: </w:t>
      </w:r>
      <w:r w:rsidRPr="00CE3866">
        <w:rPr>
          <w:i/>
        </w:rPr>
        <w:t>JSON</w:t>
      </w:r>
      <w:r>
        <w:t xml:space="preserve"> simplificado</w:t>
      </w:r>
      <w:r w:rsidR="00CE3866">
        <w:t xml:space="preserve"> de retorno do </w:t>
      </w:r>
      <w:r w:rsidRPr="00CE3866">
        <w:rPr>
          <w:i/>
        </w:rPr>
        <w:t>API Overpass</w:t>
      </w:r>
    </w:p>
    <w:tbl>
      <w:tblPr>
        <w:tblStyle w:val="Tabelacomgrade"/>
        <w:tblW w:w="0" w:type="auto"/>
        <w:tblLook w:val="04A0" w:firstRow="1" w:lastRow="0" w:firstColumn="1" w:lastColumn="0" w:noHBand="0" w:noVBand="1"/>
      </w:tblPr>
      <w:tblGrid>
        <w:gridCol w:w="9061"/>
      </w:tblGrid>
      <w:tr w:rsidR="00FE0909" w:rsidRPr="00604E48" w14:paraId="31BD8285" w14:textId="77777777" w:rsidTr="001B1456">
        <w:tc>
          <w:tcPr>
            <w:tcW w:w="9061" w:type="dxa"/>
          </w:tcPr>
          <w:p w14:paraId="2D048078" w14:textId="77777777" w:rsidR="008346E2" w:rsidRPr="008346E2" w:rsidRDefault="008346E2" w:rsidP="008346E2">
            <w:pPr>
              <w:pStyle w:val="Codigo"/>
              <w:ind w:left="29"/>
              <w:rPr>
                <w:lang w:val="en-US"/>
              </w:rPr>
            </w:pPr>
            <w:r w:rsidRPr="008346E2">
              <w:rPr>
                <w:lang w:val="en-US"/>
              </w:rPr>
              <w:t>{</w:t>
            </w:r>
          </w:p>
          <w:p w14:paraId="20C1586F" w14:textId="77777777" w:rsidR="008346E2" w:rsidRPr="008346E2" w:rsidRDefault="008346E2" w:rsidP="008346E2">
            <w:pPr>
              <w:pStyle w:val="Codigo"/>
              <w:ind w:left="29"/>
              <w:rPr>
                <w:lang w:val="en-US"/>
              </w:rPr>
            </w:pPr>
            <w:r w:rsidRPr="008346E2">
              <w:rPr>
                <w:lang w:val="en-US"/>
              </w:rPr>
              <w:t>  "version": 0.6,</w:t>
            </w:r>
          </w:p>
          <w:p w14:paraId="346A4FD3" w14:textId="77777777" w:rsidR="008346E2" w:rsidRPr="008346E2" w:rsidRDefault="008346E2" w:rsidP="008346E2">
            <w:pPr>
              <w:pStyle w:val="Codigo"/>
              <w:ind w:left="29"/>
              <w:rPr>
                <w:lang w:val="en-US"/>
              </w:rPr>
            </w:pPr>
            <w:r w:rsidRPr="008346E2">
              <w:rPr>
                <w:lang w:val="en-US"/>
              </w:rPr>
              <w:t>  "generator": "Overpass API 0.7.62.10 2d4cfc48",</w:t>
            </w:r>
          </w:p>
          <w:p w14:paraId="6D851FA6" w14:textId="77777777" w:rsidR="008346E2" w:rsidRPr="008346E2" w:rsidRDefault="008346E2" w:rsidP="008346E2">
            <w:pPr>
              <w:pStyle w:val="Codigo"/>
              <w:ind w:left="29"/>
              <w:rPr>
                <w:lang w:val="en-US"/>
              </w:rPr>
            </w:pPr>
            <w:r w:rsidRPr="008346E2">
              <w:rPr>
                <w:lang w:val="en-US"/>
              </w:rPr>
              <w:t>  ...    </w:t>
            </w:r>
          </w:p>
          <w:p w14:paraId="271C26E1" w14:textId="77777777" w:rsidR="008346E2" w:rsidRPr="008346E2" w:rsidRDefault="008346E2" w:rsidP="008346E2">
            <w:pPr>
              <w:pStyle w:val="Codigo"/>
              <w:ind w:left="29"/>
              <w:rPr>
                <w:lang w:val="en-US"/>
              </w:rPr>
            </w:pPr>
            <w:r w:rsidRPr="008346E2">
              <w:rPr>
                <w:lang w:val="en-US"/>
              </w:rPr>
              <w:t>  "elements": [</w:t>
            </w:r>
          </w:p>
          <w:p w14:paraId="7E0C5E13" w14:textId="77777777" w:rsidR="008346E2" w:rsidRPr="008346E2" w:rsidRDefault="008346E2" w:rsidP="008346E2">
            <w:pPr>
              <w:pStyle w:val="Codigo"/>
              <w:ind w:left="29"/>
              <w:rPr>
                <w:lang w:val="en-US"/>
              </w:rPr>
            </w:pPr>
            <w:r w:rsidRPr="008346E2">
              <w:rPr>
                <w:lang w:val="en-US"/>
              </w:rPr>
              <w:t>    {</w:t>
            </w:r>
          </w:p>
          <w:p w14:paraId="3B820506" w14:textId="77777777" w:rsidR="008346E2" w:rsidRPr="008346E2" w:rsidRDefault="008346E2" w:rsidP="008346E2">
            <w:pPr>
              <w:pStyle w:val="Codigo"/>
              <w:ind w:left="29"/>
              <w:rPr>
                <w:lang w:val="en-US"/>
              </w:rPr>
            </w:pPr>
            <w:r w:rsidRPr="008346E2">
              <w:rPr>
                <w:lang w:val="en-US"/>
              </w:rPr>
              <w:lastRenderedPageBreak/>
              <w:t xml:space="preserve">      </w:t>
            </w:r>
            <w:r w:rsidRPr="009804B3">
              <w:rPr>
                <w:color w:val="385623" w:themeColor="accent6" w:themeShade="80"/>
                <w:lang w:val="en-US"/>
              </w:rPr>
              <w:t>"type": "way",</w:t>
            </w:r>
          </w:p>
          <w:p w14:paraId="0607966B" w14:textId="77777777" w:rsidR="008346E2" w:rsidRPr="008346E2" w:rsidRDefault="008346E2" w:rsidP="008346E2">
            <w:pPr>
              <w:pStyle w:val="Codigo"/>
              <w:ind w:left="29"/>
              <w:rPr>
                <w:lang w:val="en-US"/>
              </w:rPr>
            </w:pPr>
            <w:r w:rsidRPr="008346E2">
              <w:rPr>
                <w:lang w:val="en-US"/>
              </w:rPr>
              <w:t>      ...</w:t>
            </w:r>
          </w:p>
          <w:p w14:paraId="6C22352D" w14:textId="77777777" w:rsidR="008346E2" w:rsidRPr="009804B3" w:rsidRDefault="008346E2" w:rsidP="008346E2">
            <w:pPr>
              <w:pStyle w:val="Codigo"/>
              <w:ind w:left="29"/>
              <w:rPr>
                <w:color w:val="1F3864" w:themeColor="accent5" w:themeShade="80"/>
                <w:lang w:val="en-US"/>
              </w:rPr>
            </w:pPr>
            <w:r w:rsidRPr="008346E2">
              <w:rPr>
                <w:lang w:val="en-US"/>
              </w:rPr>
              <w:t xml:space="preserve">      </w:t>
            </w:r>
            <w:r w:rsidRPr="009804B3">
              <w:rPr>
                <w:color w:val="1F3864" w:themeColor="accent5" w:themeShade="80"/>
                <w:lang w:val="en-US"/>
              </w:rPr>
              <w:t>"geometry": [</w:t>
            </w:r>
          </w:p>
          <w:p w14:paraId="775EE2ED"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-25.6847714, "lon": -53.8024655 },</w:t>
            </w:r>
          </w:p>
          <w:p w14:paraId="0E348760"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-25.682931, "lon": -53.8019016 },</w:t>
            </w:r>
          </w:p>
          <w:p w14:paraId="103A294C"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-25.6828152, "lon": -53.8018661 },</w:t>
            </w:r>
          </w:p>
          <w:p w14:paraId="224EFDA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-25.6814349, "lon": -53.8014431 },</w:t>
            </w:r>
          </w:p>
          <w:p w14:paraId="4B6606F3"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-25.6803347, "lon": -53.801106 },</w:t>
            </w:r>
          </w:p>
          <w:p w14:paraId="242567D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-25.6801977, "lon": -53.801064 },</w:t>
            </w:r>
          </w:p>
          <w:p w14:paraId="4A0DEC4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-25.6788627, "lon": -53.8006549 },</w:t>
            </w:r>
          </w:p>
          <w:p w14:paraId="132EA16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-25.677624, "lon": -53.8002786 }</w:t>
            </w:r>
          </w:p>
          <w:p w14:paraId="7EF2FA67" w14:textId="77777777" w:rsidR="008346E2" w:rsidRPr="008346E2" w:rsidRDefault="008346E2" w:rsidP="008346E2">
            <w:pPr>
              <w:pStyle w:val="Codigo"/>
              <w:ind w:left="29"/>
              <w:rPr>
                <w:lang w:val="en-US"/>
              </w:rPr>
            </w:pPr>
            <w:r w:rsidRPr="009804B3">
              <w:rPr>
                <w:color w:val="1F3864" w:themeColor="accent5" w:themeShade="80"/>
                <w:lang w:val="en-US"/>
              </w:rPr>
              <w:t>      ],</w:t>
            </w:r>
          </w:p>
          <w:p w14:paraId="4A7D49A3"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"tags": {</w:t>
            </w:r>
          </w:p>
          <w:p w14:paraId="437ED4BF"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"highway": "residential",</w:t>
            </w:r>
          </w:p>
          <w:p w14:paraId="73B477C1" w14:textId="77777777" w:rsidR="008346E2" w:rsidRPr="009804B3" w:rsidRDefault="008346E2" w:rsidP="008346E2">
            <w:pPr>
              <w:pStyle w:val="Codigo"/>
              <w:ind w:left="29"/>
              <w:rPr>
                <w:color w:val="806000" w:themeColor="accent4" w:themeShade="80"/>
              </w:rPr>
            </w:pPr>
            <w:r w:rsidRPr="009804B3">
              <w:rPr>
                <w:color w:val="806000" w:themeColor="accent4" w:themeShade="80"/>
                <w:lang w:val="en-US"/>
              </w:rPr>
              <w:t xml:space="preserve">        </w:t>
            </w:r>
            <w:r w:rsidRPr="009804B3">
              <w:rPr>
                <w:color w:val="806000" w:themeColor="accent4" w:themeShade="80"/>
              </w:rPr>
              <w:t>"name": "Rua Caramurus"</w:t>
            </w:r>
          </w:p>
          <w:p w14:paraId="6D63152E" w14:textId="77777777" w:rsidR="008346E2" w:rsidRPr="009804B3" w:rsidRDefault="008346E2" w:rsidP="008346E2">
            <w:pPr>
              <w:pStyle w:val="Codigo"/>
              <w:ind w:left="29"/>
              <w:rPr>
                <w:color w:val="806000" w:themeColor="accent4" w:themeShade="80"/>
              </w:rPr>
            </w:pPr>
            <w:r w:rsidRPr="009804B3">
              <w:rPr>
                <w:color w:val="806000" w:themeColor="accent4" w:themeShade="80"/>
              </w:rPr>
              <w:t>      }</w:t>
            </w:r>
          </w:p>
          <w:p w14:paraId="0D307F79" w14:textId="77777777" w:rsidR="008346E2" w:rsidRPr="008346E2" w:rsidRDefault="008346E2" w:rsidP="008346E2">
            <w:pPr>
              <w:pStyle w:val="Codigo"/>
              <w:ind w:left="29"/>
            </w:pPr>
            <w:r w:rsidRPr="008346E2">
              <w:t>    }</w:t>
            </w:r>
          </w:p>
          <w:p w14:paraId="1896FEE1" w14:textId="77777777" w:rsidR="008346E2" w:rsidRPr="008346E2" w:rsidRDefault="008346E2" w:rsidP="008346E2">
            <w:pPr>
              <w:pStyle w:val="Codigo"/>
              <w:ind w:left="29"/>
            </w:pPr>
            <w:r w:rsidRPr="008346E2">
              <w:t>  ]</w:t>
            </w:r>
          </w:p>
          <w:p w14:paraId="3555A591" w14:textId="3C11BF6A" w:rsidR="00FE0909" w:rsidRPr="00952BE2" w:rsidRDefault="008346E2" w:rsidP="00952BE2">
            <w:pPr>
              <w:pStyle w:val="Codigo"/>
              <w:ind w:left="29"/>
            </w:pPr>
            <w:r w:rsidRPr="008346E2">
              <w:t>}</w:t>
            </w:r>
          </w:p>
        </w:tc>
      </w:tr>
    </w:tbl>
    <w:p w14:paraId="4E44EFCC" w14:textId="77777777" w:rsidR="00FE0909" w:rsidRDefault="00FE0909" w:rsidP="008872BA">
      <w:pPr>
        <w:pStyle w:val="Legenda"/>
      </w:pPr>
      <w:r>
        <w:lastRenderedPageBreak/>
        <w:t>Elaboração: Os autores (2026)</w:t>
      </w:r>
    </w:p>
    <w:p w14:paraId="13419E38" w14:textId="77777777" w:rsidR="00921E5C" w:rsidRDefault="00921E5C" w:rsidP="00E70EFF"/>
    <w:p w14:paraId="744FEC63" w14:textId="014D9CB5" w:rsidR="003A1EFE" w:rsidRDefault="003A1EFE" w:rsidP="00E12E9A">
      <w:pPr>
        <w:pStyle w:val="Ttulo4"/>
      </w:pPr>
      <w:r>
        <w:t>Persistência dos</w:t>
      </w:r>
      <w:r w:rsidR="00E12E9A">
        <w:t xml:space="preserve"> dados do OSM</w:t>
      </w:r>
    </w:p>
    <w:p w14:paraId="2D4ED321" w14:textId="17A7DB87" w:rsidR="00CC331B" w:rsidRDefault="00464578" w:rsidP="00E70EFF">
      <w:r>
        <w:t xml:space="preserve">No </w:t>
      </w:r>
      <w:r w:rsidRPr="00F86F0D">
        <w:rPr>
          <w:i/>
          <w:iCs/>
        </w:rPr>
        <w:t>SuperCIATA</w:t>
      </w:r>
      <w:r>
        <w:t xml:space="preserve"> o</w:t>
      </w:r>
      <w:r w:rsidR="003648FE" w:rsidRPr="003648FE">
        <w:t>s dados obtidos são persistidos na tabela OSM_LOGRA</w:t>
      </w:r>
      <w:r w:rsidR="00F86F0D">
        <w:t>-</w:t>
      </w:r>
      <w:r w:rsidR="003648FE" w:rsidRPr="003648FE">
        <w:t>DOUROS</w:t>
      </w:r>
      <w:r w:rsidR="00E12E9A">
        <w:t xml:space="preserve"> </w:t>
      </w:r>
      <w:r w:rsidR="00DF499C">
        <w:t>(</w:t>
      </w:r>
      <w:r w:rsidR="00DF499C">
        <w:fldChar w:fldCharType="begin"/>
      </w:r>
      <w:r w:rsidR="00DF499C">
        <w:instrText xml:space="preserve"> REF _Ref221736825 \h </w:instrText>
      </w:r>
      <w:r w:rsidR="00DF499C">
        <w:fldChar w:fldCharType="separate"/>
      </w:r>
      <w:r w:rsidR="00DF499C">
        <w:t xml:space="preserve">Quadro </w:t>
      </w:r>
      <w:r w:rsidR="00DF499C">
        <w:rPr>
          <w:noProof/>
        </w:rPr>
        <w:t>33</w:t>
      </w:r>
      <w:r w:rsidR="00DF499C">
        <w:fldChar w:fldCharType="end"/>
      </w:r>
      <w:r w:rsidR="00DF499C">
        <w:t>)</w:t>
      </w:r>
      <w:r w:rsidR="003648FE" w:rsidRPr="003648FE">
        <w:t xml:space="preserve"> para permitir o processamento </w:t>
      </w:r>
      <w:r w:rsidR="003648FE" w:rsidRPr="003648FE">
        <w:rPr>
          <w:i/>
          <w:iCs/>
        </w:rPr>
        <w:t>offline</w:t>
      </w:r>
      <w:r w:rsidR="003648FE" w:rsidRPr="003648FE">
        <w:t xml:space="preserve">. A estratégia de consumo das informações do </w:t>
      </w:r>
      <w:r w:rsidR="003648FE" w:rsidRPr="00464578">
        <w:rPr>
          <w:i/>
          <w:iCs/>
        </w:rPr>
        <w:t>OpenStreetMap</w:t>
      </w:r>
      <w:r w:rsidR="003648FE" w:rsidRPr="003648FE">
        <w:t xml:space="preserve"> difere das demais bases de dados por se tratar de um serviço </w:t>
      </w:r>
      <w:r w:rsidR="00EB09A7">
        <w:t>aberto</w:t>
      </w:r>
      <w:r w:rsidR="003648FE" w:rsidRPr="003648FE">
        <w:t xml:space="preserve"> com limites de requisição (</w:t>
      </w:r>
      <w:r w:rsidR="003648FE" w:rsidRPr="003648FE">
        <w:rPr>
          <w:i/>
          <w:iCs/>
        </w:rPr>
        <w:t>rate limiting</w:t>
      </w:r>
      <w:r w:rsidR="003648FE" w:rsidRPr="003648FE">
        <w:t xml:space="preserve">), o que exige maior controle para evitar falhas de conectividade. </w:t>
      </w:r>
    </w:p>
    <w:p w14:paraId="64ACDA81" w14:textId="77777777" w:rsidR="00D74C23" w:rsidRDefault="00D74C23" w:rsidP="00E70EFF"/>
    <w:p w14:paraId="0E6F822F" w14:textId="49518D8A" w:rsidR="00D74C23" w:rsidRDefault="00D74C23" w:rsidP="00D74C23">
      <w:pPr>
        <w:pStyle w:val="Legenda"/>
      </w:pPr>
      <w:bookmarkStart w:id="48" w:name="_Ref221736825"/>
      <w:r>
        <w:t xml:space="preserve">Quadro </w:t>
      </w:r>
      <w:r>
        <w:fldChar w:fldCharType="begin"/>
      </w:r>
      <w:r>
        <w:instrText xml:space="preserve"> SEQ Quadro \* ARABIC </w:instrText>
      </w:r>
      <w:r>
        <w:fldChar w:fldCharType="separate"/>
      </w:r>
      <w:r w:rsidR="00D62A32">
        <w:rPr>
          <w:noProof/>
        </w:rPr>
        <w:t>33</w:t>
      </w:r>
      <w:r>
        <w:rPr>
          <w:noProof/>
        </w:rPr>
        <w:fldChar w:fldCharType="end"/>
      </w:r>
      <w:bookmarkEnd w:id="48"/>
      <w:r>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0B1205" w14:paraId="131CD265" w14:textId="77777777" w:rsidTr="00132698">
        <w:trPr>
          <w:jc w:val="center"/>
        </w:trPr>
        <w:tc>
          <w:tcPr>
            <w:tcW w:w="9061" w:type="dxa"/>
          </w:tcPr>
          <w:p w14:paraId="66E203B6" w14:textId="77777777" w:rsidR="00D74C23" w:rsidRPr="002450B9" w:rsidRDefault="00D74C23" w:rsidP="00132698">
            <w:pPr>
              <w:pStyle w:val="Codigo"/>
              <w:keepNext/>
            </w:pPr>
            <w:r w:rsidRPr="002450B9">
              <w:rPr>
                <w:b/>
                <w:bCs/>
              </w:rPr>
              <w:t>Table:OSM_LOGRADOUROS</w:t>
            </w:r>
            <w:r w:rsidRPr="002450B9">
              <w:br/>
            </w:r>
            <w:r w:rsidRPr="002450B9">
              <w:br/>
            </w:r>
            <w:r w:rsidRPr="002450B9">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2450B9" w14:paraId="4666EC91"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2450B9" w:rsidRDefault="00D74C23" w:rsidP="00132698">
                  <w:pPr>
                    <w:pStyle w:val="Codigo"/>
                    <w:keepNext/>
                  </w:pPr>
                  <w:r w:rsidRPr="002450B9">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2450B9" w:rsidRDefault="00D74C23" w:rsidP="00132698">
                  <w:pPr>
                    <w:pStyle w:val="Codigo"/>
                    <w:keepNext/>
                  </w:pPr>
                  <w:r w:rsidRPr="002450B9">
                    <w:t>bigint(20)</w:t>
                  </w:r>
                </w:p>
              </w:tc>
            </w:tr>
            <w:tr w:rsidR="00D74C23" w:rsidRPr="002450B9" w14:paraId="722BB51A"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2450B9" w:rsidRDefault="00D74C23" w:rsidP="00132698">
                  <w:pPr>
                    <w:pStyle w:val="Codigo"/>
                    <w:keepNext/>
                  </w:pPr>
                  <w:r w:rsidRPr="002450B9">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2450B9" w:rsidRDefault="00D74C23" w:rsidP="00132698">
                  <w:pPr>
                    <w:pStyle w:val="Codigo"/>
                    <w:keepNext/>
                  </w:pPr>
                  <w:r w:rsidRPr="002450B9">
                    <w:t>varchar(8)</w:t>
                  </w:r>
                </w:p>
              </w:tc>
            </w:tr>
            <w:tr w:rsidR="00D74C23" w:rsidRPr="002450B9" w14:paraId="635B0652"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2450B9" w:rsidRDefault="00D74C23" w:rsidP="00132698">
                  <w:pPr>
                    <w:pStyle w:val="Codigo"/>
                    <w:keepNext/>
                  </w:pPr>
                  <w:r w:rsidRPr="002450B9">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2450B9" w:rsidRDefault="00D74C23" w:rsidP="00132698">
                  <w:pPr>
                    <w:pStyle w:val="Codigo"/>
                    <w:keepNext/>
                  </w:pPr>
                  <w:r w:rsidRPr="002450B9">
                    <w:t>varchar(255)</w:t>
                  </w:r>
                </w:p>
              </w:tc>
            </w:tr>
            <w:tr w:rsidR="00D74C23" w:rsidRPr="002450B9" w14:paraId="0421FC86"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2450B9" w:rsidRDefault="00D74C23" w:rsidP="00132698">
                  <w:pPr>
                    <w:pStyle w:val="Codigo"/>
                    <w:keepNext/>
                  </w:pPr>
                  <w:r w:rsidRPr="002450B9">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2450B9" w:rsidRDefault="00D74C23" w:rsidP="00132698">
                  <w:pPr>
                    <w:pStyle w:val="Codigo"/>
                    <w:keepNext/>
                  </w:pPr>
                  <w:r w:rsidRPr="002450B9">
                    <w:t>varchar(255)</w:t>
                  </w:r>
                </w:p>
              </w:tc>
            </w:tr>
            <w:tr w:rsidR="00D74C23" w:rsidRPr="002450B9" w14:paraId="6B265353"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2450B9" w:rsidRDefault="00D74C23" w:rsidP="00132698">
                  <w:pPr>
                    <w:pStyle w:val="Codigo"/>
                    <w:keepNext/>
                  </w:pPr>
                  <w:r w:rsidRPr="002450B9">
                    <w:rPr>
                      <w:b/>
                      <w:bCs/>
                    </w:rPr>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2450B9" w:rsidRDefault="00D74C23" w:rsidP="00132698">
                  <w:pPr>
                    <w:pStyle w:val="Codigo"/>
                    <w:keepNext/>
                  </w:pPr>
                  <w:r w:rsidRPr="002450B9">
                    <w:t>linestring</w:t>
                  </w:r>
                </w:p>
              </w:tc>
            </w:tr>
          </w:tbl>
          <w:p w14:paraId="385795DB" w14:textId="77777777" w:rsidR="00D74C23" w:rsidRPr="009033B0" w:rsidRDefault="00D74C23" w:rsidP="00132698">
            <w:pPr>
              <w:pStyle w:val="Codigo"/>
              <w:keepNext/>
            </w:pPr>
          </w:p>
        </w:tc>
      </w:tr>
    </w:tbl>
    <w:p w14:paraId="327A071C" w14:textId="53C02C61" w:rsidR="00D74C23" w:rsidRDefault="00D74C23" w:rsidP="0038249A">
      <w:pPr>
        <w:pStyle w:val="Legenda"/>
      </w:pPr>
      <w:r>
        <w:t>Elaboração: Os autores (2026)</w:t>
      </w:r>
    </w:p>
    <w:p w14:paraId="28AA6223" w14:textId="77777777" w:rsidR="001355DC" w:rsidRDefault="001355DC" w:rsidP="00E70EFF"/>
    <w:p w14:paraId="68D7D8F2" w14:textId="1BBF7F54" w:rsidR="00BB1750" w:rsidRDefault="003648FE" w:rsidP="00E70EFF">
      <w:r w:rsidRPr="003648FE">
        <w:t xml:space="preserve">Visando não sobrecarregar a infraestrutura da </w:t>
      </w:r>
      <w:r w:rsidRPr="00464578">
        <w:rPr>
          <w:i/>
          <w:iCs/>
        </w:rPr>
        <w:t>API Overpass</w:t>
      </w:r>
      <w:r w:rsidRPr="003648FE">
        <w:t xml:space="preserve"> </w:t>
      </w:r>
      <w:r w:rsidR="00464578">
        <w:t xml:space="preserve">gentilmente oferecida </w:t>
      </w:r>
      <w:r w:rsidRPr="003648FE">
        <w:t xml:space="preserve">e respeitar as políticas de uso da comunidade </w:t>
      </w:r>
      <w:r w:rsidRPr="00464578">
        <w:rPr>
          <w:i/>
          <w:iCs/>
        </w:rPr>
        <w:t>OSM</w:t>
      </w:r>
      <w:r w:rsidRPr="003648FE">
        <w:t>, as consultas são realizadas de forma iterativa, com intervalos de espera (</w:t>
      </w:r>
      <w:r w:rsidRPr="003648FE">
        <w:rPr>
          <w:i/>
          <w:iCs/>
        </w:rPr>
        <w:t>delays</w:t>
      </w:r>
      <w:r w:rsidRPr="003648FE">
        <w:t>) programados e mecanismos para evitar a redundância de requisições para um mesmo logradouro.</w:t>
      </w:r>
    </w:p>
    <w:p w14:paraId="2AE33763" w14:textId="77777777" w:rsidR="00164D97" w:rsidRPr="00164D97" w:rsidRDefault="00164D97" w:rsidP="00164D97"/>
    <w:p w14:paraId="18772586" w14:textId="0FBFB151" w:rsidR="006D3D4B" w:rsidRPr="00093FBB" w:rsidRDefault="00C26D22" w:rsidP="00093FBB">
      <w:pPr>
        <w:pStyle w:val="Ttulo3"/>
      </w:pPr>
      <w:r>
        <w:lastRenderedPageBreak/>
        <w:t>O Domíni</w:t>
      </w:r>
      <w:r w:rsidR="00296CF1">
        <w:t xml:space="preserve">o </w:t>
      </w:r>
      <w:r w:rsidR="00296CF1" w:rsidRPr="00296CF1">
        <w:rPr>
          <w:i/>
          <w:iCs/>
        </w:rPr>
        <w:t>SuperCIATA</w:t>
      </w:r>
      <w:r w:rsidR="00296CF1">
        <w:t xml:space="preserve"> - </w:t>
      </w:r>
      <w:r w:rsidR="006D3D4B" w:rsidRPr="00093FBB">
        <w:t>Integrando CNEFE e CIATA</w:t>
      </w:r>
    </w:p>
    <w:p w14:paraId="354FCC76" w14:textId="5E5C8BD1" w:rsidR="000970E2" w:rsidRDefault="000E1934" w:rsidP="006D3D4B">
      <w:r w:rsidRPr="000E1934">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t>uma</w:t>
      </w:r>
      <w:r w:rsidRPr="000E1934">
        <w:t xml:space="preserve"> inscrição imobiliária como identificador principal.</w:t>
      </w:r>
    </w:p>
    <w:p w14:paraId="23BD022E" w14:textId="6AE3841A" w:rsidR="00CE14A7" w:rsidRDefault="00BE69CA" w:rsidP="006D3D4B">
      <w:r w:rsidRPr="00BE69CA">
        <w:t>A integração proposta rompe com a dependência de bases cartográficas vetoriais municipais, frequentemente inexistentes ou desatualizadas. Enquanto o CNEFE fornece o</w:t>
      </w:r>
      <w:r>
        <w:t>s dados</w:t>
      </w:r>
      <w:r w:rsidRPr="00BE69CA">
        <w:t xml:space="preserve"> geográfico</w:t>
      </w:r>
      <w:r>
        <w:t>s</w:t>
      </w:r>
      <w:r w:rsidRPr="00BE69CA">
        <w:t xml:space="preserve"> e a localização espacial das faces de quadra, o CIATA atua como o provedor de parâmetros dimensionais. </w:t>
      </w:r>
    </w:p>
    <w:p w14:paraId="1E489A03" w14:textId="0FC56B96" w:rsidR="006D3D4B" w:rsidRDefault="00BE69CA" w:rsidP="006D3D4B">
      <w:r w:rsidRPr="00BE69CA">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t xml:space="preserve"> </w:t>
      </w:r>
    </w:p>
    <w:p w14:paraId="5E9089E1" w14:textId="36E2F459" w:rsidR="00205321" w:rsidRDefault="00205321" w:rsidP="006D3D4B">
      <w:r w:rsidRPr="00205321">
        <w:t xml:space="preserve">O fluxo de harmonização desses domínios inicia-se com a </w:t>
      </w:r>
      <w:r>
        <w:t>definição</w:t>
      </w:r>
      <w:r w:rsidRPr="00205321">
        <w:t xml:space="preserve"> da chave SC_ID_LOGRADOURO, expande-se para a estruturação da tabela CI_FACES e </w:t>
      </w:r>
      <w:r w:rsidR="00D6772B">
        <w:t>termina</w:t>
      </w:r>
      <w:r w:rsidRPr="00205321">
        <w:t xml:space="preserve"> na consolidação do atributo SC_ID_QUADRA</w:t>
      </w:r>
      <w:r w:rsidR="0059057E">
        <w:t xml:space="preserve"> (ver </w:t>
      </w:r>
      <w:r w:rsidR="0059057E">
        <w:fldChar w:fldCharType="begin"/>
      </w:r>
      <w:r w:rsidR="0059057E">
        <w:instrText xml:space="preserve"> REF _Ref220526723 \h </w:instrText>
      </w:r>
      <w:r w:rsidR="0059057E">
        <w:fldChar w:fldCharType="separate"/>
      </w:r>
      <w:r w:rsidR="00D62A32">
        <w:t xml:space="preserve">Figura </w:t>
      </w:r>
      <w:r w:rsidR="00D62A32">
        <w:rPr>
          <w:noProof/>
        </w:rPr>
        <w:t>7</w:t>
      </w:r>
      <w:r w:rsidR="0059057E">
        <w:fldChar w:fldCharType="end"/>
      </w:r>
      <w:r w:rsidR="0059057E">
        <w:t>)</w:t>
      </w:r>
      <w:r w:rsidRPr="00205321">
        <w:t>. Este percurso metodológico reflete a transição da granularidade do logradouro isolado para a complexidade da face de quadra, finalizando na integração sistêmica d</w:t>
      </w:r>
      <w:r w:rsidR="00D6772B">
        <w:t>a quadra urbana</w:t>
      </w:r>
      <w:r w:rsidRPr="00205321">
        <w:t>.</w:t>
      </w:r>
    </w:p>
    <w:p w14:paraId="22ED35FD" w14:textId="77777777" w:rsidR="00FE632B" w:rsidRDefault="00FE632B" w:rsidP="006D3D4B"/>
    <w:p w14:paraId="4767DE0B" w14:textId="65CC7E9D" w:rsidR="00EE7171" w:rsidRDefault="00EE7171" w:rsidP="008872BA">
      <w:pPr>
        <w:pStyle w:val="Legenda"/>
      </w:pPr>
      <w:bookmarkStart w:id="49" w:name="_Ref220526723"/>
      <w:r>
        <w:lastRenderedPageBreak/>
        <w:t xml:space="preserve">Figura </w:t>
      </w:r>
      <w:fldSimple w:instr=" SEQ Figura \* ARABIC ">
        <w:r w:rsidR="00D62A32">
          <w:rPr>
            <w:noProof/>
          </w:rPr>
          <w:t>7</w:t>
        </w:r>
      </w:fldSimple>
      <w:bookmarkEnd w:id="49"/>
      <w:r w:rsidR="00DA223D">
        <w:t xml:space="preserve"> –</w:t>
      </w:r>
      <w:r>
        <w:t xml:space="preserve"> </w:t>
      </w:r>
      <w:r w:rsidR="006658D5">
        <w:t xml:space="preserve">Fluxo de </w:t>
      </w:r>
      <w:r w:rsidR="0059057E">
        <w:t>integração CI_ e CN_</w:t>
      </w:r>
    </w:p>
    <w:tbl>
      <w:tblPr>
        <w:tblStyle w:val="Tabelacomgrade"/>
        <w:tblW w:w="0" w:type="auto"/>
        <w:jc w:val="center"/>
        <w:tblLook w:val="04A0" w:firstRow="1" w:lastRow="0" w:firstColumn="1" w:lastColumn="0" w:noHBand="0" w:noVBand="1"/>
      </w:tblPr>
      <w:tblGrid>
        <w:gridCol w:w="9061"/>
      </w:tblGrid>
      <w:tr w:rsidR="00EE7171" w14:paraId="7922C460" w14:textId="77777777" w:rsidTr="00776C63">
        <w:trPr>
          <w:jc w:val="center"/>
        </w:trPr>
        <w:tc>
          <w:tcPr>
            <w:tcW w:w="9061" w:type="dxa"/>
          </w:tcPr>
          <w:p w14:paraId="76BE2F20" w14:textId="2928E7C4" w:rsidR="00EE7171" w:rsidRDefault="00EE7171" w:rsidP="00776C63">
            <w:pPr>
              <w:keepNext/>
              <w:widowControl w:val="0"/>
              <w:ind w:firstLine="0"/>
              <w:jc w:val="center"/>
            </w:pPr>
            <w:r>
              <w:rPr>
                <w:noProof/>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3">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Default="00EE7171" w:rsidP="008872BA">
      <w:pPr>
        <w:pStyle w:val="Legenda"/>
      </w:pPr>
      <w:r>
        <w:t>Elaboração: Os autores (2026)</w:t>
      </w:r>
    </w:p>
    <w:p w14:paraId="46B58B2A" w14:textId="77777777" w:rsidR="00DD19E0" w:rsidRDefault="00DD19E0" w:rsidP="006D3D4B"/>
    <w:p w14:paraId="758D44E1" w14:textId="1D62D281" w:rsidR="001C1A4E" w:rsidRDefault="000E48BE" w:rsidP="000E48BE">
      <w:pPr>
        <w:pStyle w:val="Ttulo4"/>
      </w:pPr>
      <w:r>
        <w:t>Tabela SC_QUADRAS</w:t>
      </w:r>
    </w:p>
    <w:p w14:paraId="583DFF7A" w14:textId="00D76E8E" w:rsidR="000E48BE" w:rsidRDefault="000E48BE" w:rsidP="000E48BE">
      <w:r w:rsidRPr="000E48BE">
        <w:t xml:space="preserve">Embora a integridade dos dados possa ser assegurada por meio de junções biunívocas </w:t>
      </w:r>
      <w:r w:rsidR="00457BD6">
        <w:t>(</w:t>
      </w:r>
      <w:r w:rsidR="001F017C" w:rsidRPr="001F017C">
        <w:t>relação 1..1 bidirecional)</w:t>
      </w:r>
      <w:r w:rsidR="00457BD6">
        <w:t xml:space="preserve"> </w:t>
      </w:r>
      <w:r w:rsidRPr="000E48BE">
        <w:t xml:space="preserve">suportadas pela álgebra relacional, optou-se pela criação de um novo domínio </w:t>
      </w:r>
      <w:r w:rsidR="004B32A8">
        <w:t xml:space="preserve">identificado pelo prefixo SC_ e </w:t>
      </w:r>
      <w:r w:rsidRPr="000E48BE">
        <w:t xml:space="preserve">estruturado na tabela </w:t>
      </w:r>
      <w:r w:rsidRPr="00551FC5">
        <w:t>SC_QUADRAS</w:t>
      </w:r>
      <w:r w:rsidRPr="000E48BE">
        <w:t>. Esta decisão de projeto visa otimizar o processamento computacional e prover a agilidade necessária para a renderização da interface visual, consolidando informações fragmentadas num único objeto de referência.</w:t>
      </w:r>
      <w:r w:rsidR="00AA791B">
        <w:t xml:space="preserve"> A lista de atributos dessa nova tabela é mostrada no </w:t>
      </w:r>
      <w:r w:rsidR="007669E9">
        <w:fldChar w:fldCharType="begin"/>
      </w:r>
      <w:r w:rsidR="007669E9">
        <w:instrText xml:space="preserve"> REF _Ref220564167 \h </w:instrText>
      </w:r>
      <w:r w:rsidR="007669E9">
        <w:fldChar w:fldCharType="separate"/>
      </w:r>
      <w:r w:rsidR="00D62A32">
        <w:t xml:space="preserve">Quadro </w:t>
      </w:r>
      <w:r w:rsidR="00D62A32">
        <w:rPr>
          <w:noProof/>
        </w:rPr>
        <w:t>37</w:t>
      </w:r>
      <w:r w:rsidR="007669E9">
        <w:fldChar w:fldCharType="end"/>
      </w:r>
      <w:r w:rsidR="0001130B">
        <w:t xml:space="preserve"> e consiste basicamente </w:t>
      </w:r>
      <w:r w:rsidR="00EB2B58">
        <w:t>em</w:t>
      </w:r>
      <w:r w:rsidR="0001130B">
        <w:t xml:space="preserve"> uma </w:t>
      </w:r>
      <w:r w:rsidR="00551FC5">
        <w:t>cópia de atributos de CI_QUADRAS e CN_QUADRAS.</w:t>
      </w:r>
    </w:p>
    <w:p w14:paraId="5C2B0B6B" w14:textId="77777777" w:rsidR="00C46C9E" w:rsidRDefault="00C46C9E" w:rsidP="000E48BE"/>
    <w:p w14:paraId="25743ED2" w14:textId="7E99029B" w:rsidR="00C46C9E" w:rsidRDefault="00C46C9E" w:rsidP="008872BA">
      <w:pPr>
        <w:pStyle w:val="Legenda"/>
      </w:pPr>
      <w:bookmarkStart w:id="50" w:name="_Ref220564167"/>
      <w:r>
        <w:t xml:space="preserve">Quadro </w:t>
      </w:r>
      <w:fldSimple w:instr=" SEQ Quadro \* ARABIC ">
        <w:r w:rsidR="00D62A32">
          <w:rPr>
            <w:noProof/>
          </w:rPr>
          <w:t>37</w:t>
        </w:r>
      </w:fldSimple>
      <w:bookmarkEnd w:id="50"/>
      <w:r>
        <w:t xml:space="preserve"> </w:t>
      </w:r>
      <w:r w:rsidR="00DA223D">
        <w:t xml:space="preserve">– </w:t>
      </w:r>
      <w:r w:rsidRPr="009B2F3E">
        <w:t xml:space="preserve">Lista de atributos da tabela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1263B6" w14:paraId="455F0814" w14:textId="77777777" w:rsidTr="00556B99">
        <w:trPr>
          <w:jc w:val="center"/>
        </w:trPr>
        <w:tc>
          <w:tcPr>
            <w:tcW w:w="9061" w:type="dxa"/>
          </w:tcPr>
          <w:p w14:paraId="5A0E8A2E" w14:textId="77777777" w:rsidR="003C76FA" w:rsidRPr="003C76FA" w:rsidRDefault="003C76FA" w:rsidP="003C76FA">
            <w:pPr>
              <w:pStyle w:val="Codigo"/>
              <w:keepNext/>
            </w:pPr>
            <w:r w:rsidRPr="003C76FA">
              <w:rPr>
                <w:b/>
                <w:bCs/>
              </w:rPr>
              <w:t>Table:SC_QUADRAS</w:t>
            </w:r>
            <w:r w:rsidRPr="003C76FA">
              <w:br/>
            </w:r>
            <w:r w:rsidRPr="003C76FA">
              <w:br/>
            </w:r>
            <w:r w:rsidRPr="003C76FA">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3C76FA"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3C76FA" w:rsidRDefault="003C76FA" w:rsidP="003C76FA">
                  <w:pPr>
                    <w:pStyle w:val="Codigo"/>
                    <w:keepNext/>
                  </w:pPr>
                  <w:r w:rsidRPr="003C76FA">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3C76FA" w:rsidRDefault="003C76FA" w:rsidP="003C76FA">
                  <w:pPr>
                    <w:pStyle w:val="Codigo"/>
                    <w:keepNext/>
                  </w:pPr>
                  <w:r w:rsidRPr="003C76FA">
                    <w:t>varchar(250)</w:t>
                  </w:r>
                </w:p>
              </w:tc>
            </w:tr>
            <w:tr w:rsidR="003C76FA" w:rsidRPr="003C76FA"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3C76FA" w:rsidRDefault="003C76FA" w:rsidP="003C76FA">
                  <w:pPr>
                    <w:pStyle w:val="Codigo"/>
                    <w:keepNext/>
                  </w:pPr>
                  <w:r w:rsidRPr="003C76FA">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3C76FA" w:rsidRDefault="003C76FA" w:rsidP="003C76FA">
                  <w:pPr>
                    <w:pStyle w:val="Codigo"/>
                    <w:keepNext/>
                  </w:pPr>
                  <w:r w:rsidRPr="003C76FA">
                    <w:t>varchar(7)</w:t>
                  </w:r>
                </w:p>
              </w:tc>
            </w:tr>
            <w:tr w:rsidR="003C76FA" w:rsidRPr="003C76FA"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3C76FA" w:rsidRDefault="003C76FA" w:rsidP="003C76FA">
                  <w:pPr>
                    <w:pStyle w:val="Codigo"/>
                    <w:keepNext/>
                  </w:pPr>
                  <w:r w:rsidRPr="003C76FA">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3C76FA" w:rsidRDefault="003C76FA" w:rsidP="003C76FA">
                  <w:pPr>
                    <w:pStyle w:val="Codigo"/>
                    <w:keepNext/>
                  </w:pPr>
                  <w:r w:rsidRPr="003C76FA">
                    <w:t>varchar(50)</w:t>
                  </w:r>
                </w:p>
              </w:tc>
            </w:tr>
            <w:tr w:rsidR="003C76FA" w:rsidRPr="003C76FA"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3C76FA" w:rsidRDefault="003C76FA" w:rsidP="003C76FA">
                  <w:pPr>
                    <w:pStyle w:val="Codigo"/>
                    <w:keepNext/>
                  </w:pPr>
                  <w:r w:rsidRPr="003C76FA">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3C76FA" w:rsidRDefault="003C76FA" w:rsidP="003C76FA">
                  <w:pPr>
                    <w:pStyle w:val="Codigo"/>
                    <w:keepNext/>
                  </w:pPr>
                  <w:r w:rsidRPr="003C76FA">
                    <w:t>varchar(19)</w:t>
                  </w:r>
                </w:p>
              </w:tc>
            </w:tr>
            <w:tr w:rsidR="003C76FA" w:rsidRPr="003C76FA"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3C76FA" w:rsidRDefault="003C76FA" w:rsidP="003C76FA">
                  <w:pPr>
                    <w:pStyle w:val="Codigo"/>
                    <w:keepNext/>
                  </w:pPr>
                  <w:r w:rsidRPr="003C76FA">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3C76FA" w:rsidRDefault="003C76FA" w:rsidP="003C76FA">
                  <w:pPr>
                    <w:pStyle w:val="Codigo"/>
                    <w:keepNext/>
                  </w:pPr>
                  <w:r w:rsidRPr="003C76FA">
                    <w:t>point</w:t>
                  </w:r>
                </w:p>
              </w:tc>
            </w:tr>
          </w:tbl>
          <w:p w14:paraId="24C56FCE" w14:textId="77777777" w:rsidR="00C46C9E" w:rsidRPr="001263B6" w:rsidRDefault="00C46C9E" w:rsidP="00556B99">
            <w:pPr>
              <w:pStyle w:val="Codigo"/>
              <w:keepNext/>
              <w:rPr>
                <w:lang w:val="en-US"/>
              </w:rPr>
            </w:pPr>
          </w:p>
        </w:tc>
      </w:tr>
    </w:tbl>
    <w:p w14:paraId="69C5C3BA" w14:textId="77777777" w:rsidR="00C46C9E" w:rsidRDefault="00C46C9E" w:rsidP="008872BA">
      <w:pPr>
        <w:pStyle w:val="Legenda"/>
      </w:pPr>
      <w:r>
        <w:t>Elaboração: Os autores (2026)</w:t>
      </w:r>
    </w:p>
    <w:p w14:paraId="3CE62975" w14:textId="1BC81CA7" w:rsidR="003651C7" w:rsidRDefault="003651C7" w:rsidP="000E48BE"/>
    <w:p w14:paraId="3862A285" w14:textId="02B5EAC5" w:rsidR="00BB3E33" w:rsidRDefault="00934AE4" w:rsidP="000E48BE">
      <w:r>
        <w:lastRenderedPageBreak/>
        <w:t>Para povoar SC_QUADRAS se executa u</w:t>
      </w:r>
      <w:r w:rsidR="0023215C">
        <w:t xml:space="preserve">ma consulta </w:t>
      </w:r>
      <w:r w:rsidR="0023215C" w:rsidRPr="000358E8">
        <w:rPr>
          <w:i/>
          <w:iCs/>
        </w:rPr>
        <w:t>SQL</w:t>
      </w:r>
      <w:r w:rsidR="0023215C">
        <w:t xml:space="preserve"> que faz a junção (</w:t>
      </w:r>
      <w:r w:rsidR="0023215C" w:rsidRPr="00B64E1D">
        <w:rPr>
          <w:i/>
          <w:iCs/>
        </w:rPr>
        <w:t>join</w:t>
      </w:r>
      <w:r w:rsidR="0023215C">
        <w:t xml:space="preserve">) </w:t>
      </w:r>
      <w:r w:rsidR="00DE1C20">
        <w:t>usando o atributo SC_ID_QUADRA</w:t>
      </w:r>
      <w:r w:rsidR="003713FD">
        <w:t xml:space="preserve"> </w:t>
      </w:r>
      <w:r w:rsidR="00DE1C20">
        <w:t xml:space="preserve">e distribui os valores </w:t>
      </w:r>
      <w:r w:rsidR="00ED3D9A">
        <w:t xml:space="preserve">conforme </w:t>
      </w:r>
      <w:r w:rsidR="003516AC">
        <w:t xml:space="preserve">se verifica no </w:t>
      </w:r>
      <w:r w:rsidR="0015778F">
        <w:fldChar w:fldCharType="begin"/>
      </w:r>
      <w:r w:rsidR="0015778F">
        <w:instrText xml:space="preserve"> REF _Ref220565008 \h </w:instrText>
      </w:r>
      <w:r w:rsidR="0015778F">
        <w:fldChar w:fldCharType="separate"/>
      </w:r>
      <w:r w:rsidR="00D62A32">
        <w:t xml:space="preserve">Quadro </w:t>
      </w:r>
      <w:r w:rsidR="00D62A32">
        <w:rPr>
          <w:noProof/>
        </w:rPr>
        <w:t>38</w:t>
      </w:r>
      <w:r w:rsidR="0015778F">
        <w:fldChar w:fldCharType="end"/>
      </w:r>
      <w:r w:rsidR="0015778F">
        <w:t>.</w:t>
      </w:r>
    </w:p>
    <w:p w14:paraId="09C09489" w14:textId="77777777" w:rsidR="0084229C" w:rsidRDefault="0084229C" w:rsidP="000E48BE"/>
    <w:p w14:paraId="17727DB0" w14:textId="01336805" w:rsidR="00AC7FF5" w:rsidRDefault="00AC7FF5" w:rsidP="008872BA">
      <w:pPr>
        <w:pStyle w:val="Legenda"/>
      </w:pPr>
      <w:bookmarkStart w:id="51" w:name="_Ref220565008"/>
      <w:r>
        <w:t xml:space="preserve">Quadro </w:t>
      </w:r>
      <w:fldSimple w:instr=" SEQ Quadro \* ARABIC ">
        <w:r w:rsidR="00D62A32">
          <w:rPr>
            <w:noProof/>
          </w:rPr>
          <w:t>38</w:t>
        </w:r>
      </w:fldSimple>
      <w:bookmarkEnd w:id="51"/>
      <w:r>
        <w:t xml:space="preserve"> </w:t>
      </w:r>
      <w:r w:rsidR="00741CC4">
        <w:t xml:space="preserve">– </w:t>
      </w:r>
      <w:r w:rsidR="00D57F5A">
        <w:t>Povoamento</w:t>
      </w:r>
      <w:r w:rsidRPr="009B2F3E">
        <w:t xml:space="preserve"> </w:t>
      </w:r>
      <w:r w:rsidR="00F436A5">
        <w:t xml:space="preserve">de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1263B6" w14:paraId="595D8CB6" w14:textId="77777777" w:rsidTr="00556B99">
        <w:trPr>
          <w:jc w:val="center"/>
        </w:trPr>
        <w:tc>
          <w:tcPr>
            <w:tcW w:w="9061" w:type="dxa"/>
          </w:tcPr>
          <w:p w14:paraId="5C953165" w14:textId="77777777" w:rsidR="00FE1C14" w:rsidRPr="00FE1C14" w:rsidRDefault="00FE1C14" w:rsidP="00FE1C14">
            <w:pPr>
              <w:pStyle w:val="Codigo"/>
              <w:keepNext/>
            </w:pPr>
            <w:r w:rsidRPr="00FE1C14">
              <w:t>INSERT INTO SC_QUADRAS (</w:t>
            </w:r>
          </w:p>
          <w:p w14:paraId="6294CB4A" w14:textId="77777777" w:rsidR="00FE1C14" w:rsidRPr="00FE1C14" w:rsidRDefault="00FE1C14" w:rsidP="00FE1C14">
            <w:pPr>
              <w:pStyle w:val="Codigo"/>
              <w:keepNext/>
            </w:pPr>
            <w:r w:rsidRPr="00FE1C14">
              <w:t xml:space="preserve">    SC_ID_QUADRA,</w:t>
            </w:r>
          </w:p>
          <w:p w14:paraId="0147C515" w14:textId="77777777" w:rsidR="00FE1C14" w:rsidRPr="00FE1C14" w:rsidRDefault="00FE1C14" w:rsidP="00FE1C14">
            <w:pPr>
              <w:pStyle w:val="Codigo"/>
              <w:keepNext/>
            </w:pPr>
            <w:r w:rsidRPr="00FE1C14">
              <w:t xml:space="preserve">    COD_MUNICIPIO,</w:t>
            </w:r>
          </w:p>
          <w:p w14:paraId="39605906" w14:textId="77777777" w:rsidR="00FE1C14" w:rsidRPr="00FE1C14" w:rsidRDefault="00FE1C14" w:rsidP="00FE1C14">
            <w:pPr>
              <w:pStyle w:val="Codigo"/>
              <w:keepNext/>
            </w:pPr>
            <w:r w:rsidRPr="00FE1C14">
              <w:t xml:space="preserve">    CI_ID_QUADRA,</w:t>
            </w:r>
          </w:p>
          <w:p w14:paraId="4043FCF8" w14:textId="77777777" w:rsidR="00FE1C14" w:rsidRPr="00FE1C14" w:rsidRDefault="00FE1C14" w:rsidP="00FE1C14">
            <w:pPr>
              <w:pStyle w:val="Codigo"/>
              <w:keepNext/>
            </w:pPr>
            <w:r w:rsidRPr="00FE1C14">
              <w:t xml:space="preserve">    CN_ID_QUADRA,</w:t>
            </w:r>
          </w:p>
          <w:p w14:paraId="11F5C41D" w14:textId="77777777" w:rsidR="00FE1C14" w:rsidRPr="00FE1C14" w:rsidRDefault="00FE1C14" w:rsidP="00FE1C14">
            <w:pPr>
              <w:pStyle w:val="Codigo"/>
              <w:keepNext/>
            </w:pPr>
            <w:r w:rsidRPr="00FE1C14">
              <w:t xml:space="preserve">    CENTROIDE</w:t>
            </w:r>
          </w:p>
          <w:p w14:paraId="1C7144E2" w14:textId="77777777" w:rsidR="00FE1C14" w:rsidRPr="00FE1C14" w:rsidRDefault="00FE1C14" w:rsidP="00FE1C14">
            <w:pPr>
              <w:pStyle w:val="Codigo"/>
              <w:keepNext/>
            </w:pPr>
            <w:r w:rsidRPr="00FE1C14">
              <w:t>)</w:t>
            </w:r>
          </w:p>
          <w:p w14:paraId="406C5C5B" w14:textId="77777777" w:rsidR="00FE1C14" w:rsidRPr="00FE1C14" w:rsidRDefault="00FE1C14" w:rsidP="00FE1C14">
            <w:pPr>
              <w:pStyle w:val="Codigo"/>
              <w:keepNext/>
            </w:pPr>
            <w:r w:rsidRPr="00FE1C14">
              <w:t xml:space="preserve">SELECT </w:t>
            </w:r>
          </w:p>
          <w:p w14:paraId="181FE920" w14:textId="77777777" w:rsidR="00FE1C14" w:rsidRPr="00FE1C14" w:rsidRDefault="00FE1C14" w:rsidP="00FE1C14">
            <w:pPr>
              <w:pStyle w:val="Codigo"/>
              <w:keepNext/>
            </w:pPr>
            <w:r w:rsidRPr="00FE1C14">
              <w:t xml:space="preserve">    cn.SC_ID_QUADRA,</w:t>
            </w:r>
          </w:p>
          <w:p w14:paraId="1B3F30D7" w14:textId="77777777" w:rsidR="00FE1C14" w:rsidRPr="00FE1C14" w:rsidRDefault="00FE1C14" w:rsidP="00FE1C14">
            <w:pPr>
              <w:pStyle w:val="Codigo"/>
              <w:keepNext/>
            </w:pPr>
            <w:r w:rsidRPr="00FE1C14">
              <w:t xml:space="preserve">    cn.COD_MUNICIPIO,</w:t>
            </w:r>
          </w:p>
          <w:p w14:paraId="62417521" w14:textId="77777777" w:rsidR="00FE1C14" w:rsidRPr="00FE1C14" w:rsidRDefault="00FE1C14" w:rsidP="00FE1C14">
            <w:pPr>
              <w:pStyle w:val="Codigo"/>
              <w:keepNext/>
            </w:pPr>
            <w:r w:rsidRPr="00FE1C14">
              <w:t xml:space="preserve">    ci.ID_QUADRA AS CI_ID_QUADRA,</w:t>
            </w:r>
          </w:p>
          <w:p w14:paraId="043768B4" w14:textId="77777777" w:rsidR="00FE1C14" w:rsidRPr="00FE1C14" w:rsidRDefault="00FE1C14" w:rsidP="00FE1C14">
            <w:pPr>
              <w:pStyle w:val="Codigo"/>
              <w:keepNext/>
            </w:pPr>
            <w:r w:rsidRPr="00FE1C14">
              <w:t xml:space="preserve">    cn.ID_QUADRA AS CN_ID_QUADRA,</w:t>
            </w:r>
          </w:p>
          <w:p w14:paraId="2D7642A8" w14:textId="77777777" w:rsidR="00FE1C14" w:rsidRPr="00FE1C14" w:rsidRDefault="00FE1C14" w:rsidP="00FE1C14">
            <w:pPr>
              <w:pStyle w:val="Codigo"/>
              <w:keepNext/>
            </w:pPr>
            <w:r w:rsidRPr="00FE1C14">
              <w:t xml:space="preserve">    cn.CENTROIDE</w:t>
            </w:r>
          </w:p>
          <w:p w14:paraId="2CE7E72C" w14:textId="77777777" w:rsidR="00FE1C14" w:rsidRPr="00FE1C14" w:rsidRDefault="00FE1C14" w:rsidP="00FE1C14">
            <w:pPr>
              <w:pStyle w:val="Codigo"/>
              <w:keepNext/>
            </w:pPr>
            <w:r w:rsidRPr="00FE1C14">
              <w:t>FROM CN_QUADRAS cn</w:t>
            </w:r>
          </w:p>
          <w:p w14:paraId="579C490B" w14:textId="77777777" w:rsidR="00FE1C14" w:rsidRPr="00FE1C14" w:rsidRDefault="00FE1C14" w:rsidP="00FE1C14">
            <w:pPr>
              <w:pStyle w:val="Codigo"/>
              <w:keepNext/>
            </w:pPr>
            <w:r w:rsidRPr="00FE1C14">
              <w:t xml:space="preserve">INNER JOIN CI_QUADRAS ci </w:t>
            </w:r>
          </w:p>
          <w:p w14:paraId="21AAFE78" w14:textId="77777777" w:rsidR="00FE1C14" w:rsidRPr="00FE1C14" w:rsidRDefault="00FE1C14" w:rsidP="00FE1C14">
            <w:pPr>
              <w:pStyle w:val="Codigo"/>
              <w:keepNext/>
            </w:pPr>
            <w:r w:rsidRPr="00FE1C14">
              <w:t xml:space="preserve">    ON cn.SC_ID_QUADRA = ci.SC_ID_QUADRA </w:t>
            </w:r>
          </w:p>
          <w:p w14:paraId="1DEE486F" w14:textId="37F10268" w:rsidR="00AC7FF5" w:rsidRPr="00FE1C14" w:rsidRDefault="00FE1C14" w:rsidP="00FE1C14">
            <w:pPr>
              <w:pStyle w:val="Codigo"/>
              <w:keepNext/>
            </w:pPr>
            <w:r w:rsidRPr="00FE1C14">
              <w:t xml:space="preserve">    AND cn.COD_MUNICIPIO = ci.COD_MUNICIPIO;</w:t>
            </w:r>
          </w:p>
        </w:tc>
      </w:tr>
    </w:tbl>
    <w:p w14:paraId="74EBF968" w14:textId="77777777" w:rsidR="00AC7FF5" w:rsidRDefault="00AC7FF5" w:rsidP="008872BA">
      <w:pPr>
        <w:pStyle w:val="Legenda"/>
      </w:pPr>
      <w:r>
        <w:t>Elaboração: Os autores (2026)</w:t>
      </w:r>
    </w:p>
    <w:p w14:paraId="1EF4266A" w14:textId="77777777" w:rsidR="00AC7FF5" w:rsidRDefault="00AC7FF5" w:rsidP="000E48BE"/>
    <w:p w14:paraId="7FE0AB1B" w14:textId="168544D2" w:rsidR="00392AAA" w:rsidRDefault="00392AAA" w:rsidP="00392AAA">
      <w:pPr>
        <w:pStyle w:val="Ttulo4"/>
      </w:pPr>
      <w:r>
        <w:t>Tabela SC_FACES</w:t>
      </w:r>
    </w:p>
    <w:p w14:paraId="75EE9BDC" w14:textId="6A2E223F" w:rsidR="00145B0E" w:rsidRDefault="00145B0E" w:rsidP="00145B0E">
      <w:r w:rsidRPr="00B832FD">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3AF4F7E3" w:rsidR="004D7770" w:rsidRDefault="004D7770" w:rsidP="00145B0E">
      <w:r w:rsidRPr="004D7770">
        <w:t xml:space="preserve">O ciclo de vida </w:t>
      </w:r>
      <w:r>
        <w:t xml:space="preserve">da construção </w:t>
      </w:r>
      <w:r w:rsidRPr="004D7770">
        <w:t xml:space="preserve">desta tabela compreende três etapas distintas: primeiramente, a definição estrutural conforme os atributos elencados no </w:t>
      </w:r>
      <w:r w:rsidR="006E2E8B">
        <w:fldChar w:fldCharType="begin"/>
      </w:r>
      <w:r w:rsidR="006E2E8B">
        <w:instrText xml:space="preserve"> REF _Ref221173132 \h </w:instrText>
      </w:r>
      <w:r w:rsidR="006E2E8B">
        <w:fldChar w:fldCharType="separate"/>
      </w:r>
      <w:r w:rsidR="00D62A32">
        <w:t xml:space="preserve">Quadro </w:t>
      </w:r>
      <w:r w:rsidR="00D62A32">
        <w:rPr>
          <w:noProof/>
        </w:rPr>
        <w:t>39</w:t>
      </w:r>
      <w:r w:rsidR="006E2E8B">
        <w:fldChar w:fldCharType="end"/>
      </w:r>
      <w:r w:rsidRPr="004D7770">
        <w:t xml:space="preserve">; em seguida, o povoamento por meio da junção de dados das entidades </w:t>
      </w:r>
      <w:r w:rsidRPr="004951AB">
        <w:t>SC_QUADRAS e CN_FACES (</w:t>
      </w:r>
      <w:r w:rsidR="004951AB" w:rsidRPr="004951AB">
        <w:fldChar w:fldCharType="begin"/>
      </w:r>
      <w:r w:rsidR="004951AB" w:rsidRPr="004951AB">
        <w:instrText xml:space="preserve"> REF _Ref221173274 \h </w:instrText>
      </w:r>
      <w:r w:rsidR="004951AB">
        <w:instrText xml:space="preserve"> \* MERGEFORMAT </w:instrText>
      </w:r>
      <w:r w:rsidR="004951AB" w:rsidRPr="004951AB">
        <w:fldChar w:fldCharType="separate"/>
      </w:r>
      <w:r w:rsidR="00D62A32">
        <w:t xml:space="preserve">Quadro </w:t>
      </w:r>
      <w:r w:rsidR="00D62A32">
        <w:rPr>
          <w:noProof/>
        </w:rPr>
        <w:t>40</w:t>
      </w:r>
      <w:r w:rsidR="004951AB" w:rsidRPr="004951AB">
        <w:fldChar w:fldCharType="end"/>
      </w:r>
      <w:r w:rsidRPr="004D7770">
        <w:t xml:space="preserve">); e, por fim, o processo de enriquecimento e consolidação com dados oriundos de </w:t>
      </w:r>
      <w:r w:rsidRPr="004951AB">
        <w:t>CI_FACES</w:t>
      </w:r>
      <w:r w:rsidR="004761D2">
        <w:t xml:space="preserve"> (</w:t>
      </w:r>
      <w:r w:rsidR="005851C4">
        <w:fldChar w:fldCharType="begin"/>
      </w:r>
      <w:r w:rsidR="005851C4">
        <w:instrText xml:space="preserve"> REF _Ref221174525 \h </w:instrText>
      </w:r>
      <w:r w:rsidR="005851C4">
        <w:fldChar w:fldCharType="separate"/>
      </w:r>
      <w:r w:rsidR="00D62A32">
        <w:t xml:space="preserve">Quadro </w:t>
      </w:r>
      <w:r w:rsidR="00D62A32">
        <w:rPr>
          <w:noProof/>
        </w:rPr>
        <w:t>41</w:t>
      </w:r>
      <w:r w:rsidR="005851C4">
        <w:fldChar w:fldCharType="end"/>
      </w:r>
      <w:r w:rsidR="004761D2">
        <w:t>)</w:t>
      </w:r>
      <w:r w:rsidRPr="004D7770">
        <w:t>.</w:t>
      </w:r>
    </w:p>
    <w:p w14:paraId="6078D624" w14:textId="1A43C5E6" w:rsidR="00A32005" w:rsidRDefault="00A32005" w:rsidP="00A32005">
      <w:pPr>
        <w:pStyle w:val="Legenda"/>
      </w:pPr>
      <w:bookmarkStart w:id="52" w:name="_Ref221173132"/>
      <w:r>
        <w:lastRenderedPageBreak/>
        <w:t xml:space="preserve">Quadro </w:t>
      </w:r>
      <w:fldSimple w:instr=" SEQ Quadro \* ARABIC ">
        <w:r w:rsidR="00D62A32">
          <w:rPr>
            <w:noProof/>
          </w:rPr>
          <w:t>39</w:t>
        </w:r>
      </w:fldSimple>
      <w:bookmarkEnd w:id="52"/>
      <w:r>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0B1205" w14:paraId="685C869B" w14:textId="77777777" w:rsidTr="003C5999">
        <w:trPr>
          <w:jc w:val="center"/>
        </w:trPr>
        <w:tc>
          <w:tcPr>
            <w:tcW w:w="9061" w:type="dxa"/>
          </w:tcPr>
          <w:p w14:paraId="13D436B0" w14:textId="77777777" w:rsidR="000B336F" w:rsidRPr="000B336F" w:rsidRDefault="000B336F" w:rsidP="000B336F">
            <w:pPr>
              <w:pStyle w:val="Codigo"/>
              <w:keepNext/>
            </w:pPr>
            <w:r w:rsidRPr="000B336F">
              <w:rPr>
                <w:b/>
                <w:bCs/>
              </w:rPr>
              <w:t>Table:SC_FACES</w:t>
            </w:r>
            <w:r w:rsidRPr="000B336F">
              <w:br/>
            </w:r>
            <w:r w:rsidRPr="000B336F">
              <w:br/>
            </w:r>
            <w:r w:rsidRPr="000B336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0B336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0B336F" w:rsidRDefault="000B336F" w:rsidP="000B336F">
                  <w:pPr>
                    <w:pStyle w:val="Codigo"/>
                    <w:keepNext/>
                  </w:pPr>
                  <w:r w:rsidRPr="000B336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0B336F" w:rsidRDefault="000B336F" w:rsidP="000B336F">
                  <w:pPr>
                    <w:pStyle w:val="Codigo"/>
                    <w:keepNext/>
                  </w:pPr>
                  <w:r w:rsidRPr="000B336F">
                    <w:t>varchar(258)</w:t>
                  </w:r>
                </w:p>
              </w:tc>
            </w:tr>
            <w:tr w:rsidR="000B336F" w:rsidRPr="000B336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0B336F" w:rsidRDefault="000B336F" w:rsidP="000B336F">
                  <w:pPr>
                    <w:pStyle w:val="Codigo"/>
                    <w:keepNext/>
                  </w:pPr>
                  <w:r w:rsidRPr="000B336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0B336F" w:rsidRDefault="000B336F" w:rsidP="000B336F">
                  <w:pPr>
                    <w:pStyle w:val="Codigo"/>
                    <w:keepNext/>
                  </w:pPr>
                  <w:r w:rsidRPr="000B336F">
                    <w:t>varchar(7)</w:t>
                  </w:r>
                </w:p>
              </w:tc>
            </w:tr>
            <w:tr w:rsidR="000B336F" w:rsidRPr="000B336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0B336F" w:rsidRDefault="000B336F" w:rsidP="000B336F">
                  <w:pPr>
                    <w:pStyle w:val="Codigo"/>
                    <w:keepNext/>
                  </w:pPr>
                  <w:r w:rsidRPr="000B336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0B336F" w:rsidRDefault="000B336F" w:rsidP="000B336F">
                  <w:pPr>
                    <w:pStyle w:val="Codigo"/>
                    <w:keepNext/>
                  </w:pPr>
                  <w:r w:rsidRPr="000B336F">
                    <w:t>varchar(250)</w:t>
                  </w:r>
                </w:p>
              </w:tc>
            </w:tr>
            <w:tr w:rsidR="000B336F" w:rsidRPr="000B336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0B336F" w:rsidRDefault="000B336F" w:rsidP="000B336F">
                  <w:pPr>
                    <w:pStyle w:val="Codigo"/>
                    <w:keepNext/>
                  </w:pPr>
                  <w:r w:rsidRPr="000B336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0B336F" w:rsidRDefault="000B336F" w:rsidP="000B336F">
                  <w:pPr>
                    <w:pStyle w:val="Codigo"/>
                    <w:keepNext/>
                  </w:pPr>
                  <w:r w:rsidRPr="000B336F">
                    <w:t>varchar(8)</w:t>
                  </w:r>
                </w:p>
              </w:tc>
            </w:tr>
            <w:tr w:rsidR="000B336F" w:rsidRPr="000B336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0B336F" w:rsidRDefault="000B336F" w:rsidP="000B336F">
                  <w:pPr>
                    <w:pStyle w:val="Codigo"/>
                    <w:keepNext/>
                  </w:pPr>
                  <w:r w:rsidRPr="000B336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0B336F" w:rsidRDefault="000B336F" w:rsidP="000B336F">
                  <w:pPr>
                    <w:pStyle w:val="Codigo"/>
                    <w:keepNext/>
                  </w:pPr>
                  <w:r w:rsidRPr="000B336F">
                    <w:t>varchar(22)</w:t>
                  </w:r>
                </w:p>
              </w:tc>
            </w:tr>
            <w:tr w:rsidR="000B336F" w:rsidRPr="000B336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0B336F" w:rsidRDefault="000B336F" w:rsidP="000B336F">
                  <w:pPr>
                    <w:pStyle w:val="Codigo"/>
                    <w:keepNext/>
                  </w:pPr>
                  <w:r w:rsidRPr="000B336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0B336F" w:rsidRDefault="000B336F" w:rsidP="000B336F">
                  <w:pPr>
                    <w:pStyle w:val="Codigo"/>
                    <w:keepNext/>
                  </w:pPr>
                  <w:r w:rsidRPr="000B336F">
                    <w:t>point</w:t>
                  </w:r>
                </w:p>
              </w:tc>
            </w:tr>
            <w:tr w:rsidR="000B336F" w:rsidRPr="000B336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0B336F" w:rsidRDefault="000B336F" w:rsidP="000B336F">
                  <w:pPr>
                    <w:pStyle w:val="Codigo"/>
                    <w:keepNext/>
                  </w:pPr>
                  <w:r w:rsidRPr="000B336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0B336F" w:rsidRDefault="000B336F" w:rsidP="000B336F">
                  <w:pPr>
                    <w:pStyle w:val="Codigo"/>
                    <w:keepNext/>
                  </w:pPr>
                  <w:r w:rsidRPr="000B336F">
                    <w:t>int(11)</w:t>
                  </w:r>
                </w:p>
              </w:tc>
            </w:tr>
            <w:tr w:rsidR="000B336F" w:rsidRPr="000B336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0B336F" w:rsidRDefault="000B336F" w:rsidP="000B336F">
                  <w:pPr>
                    <w:pStyle w:val="Codigo"/>
                    <w:keepNext/>
                  </w:pPr>
                  <w:r w:rsidRPr="000B336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0B336F" w:rsidRDefault="000B336F" w:rsidP="000B336F">
                  <w:pPr>
                    <w:pStyle w:val="Codigo"/>
                    <w:keepNext/>
                  </w:pPr>
                  <w:r w:rsidRPr="000B336F">
                    <w:t>varchar(65)</w:t>
                  </w:r>
                </w:p>
              </w:tc>
            </w:tr>
            <w:tr w:rsidR="000B336F" w:rsidRPr="000B336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0B336F" w:rsidRDefault="000B336F" w:rsidP="000B336F">
                  <w:pPr>
                    <w:pStyle w:val="Codigo"/>
                    <w:keepNext/>
                  </w:pPr>
                  <w:r w:rsidRPr="000B336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0B336F" w:rsidRDefault="000B336F" w:rsidP="000B336F">
                  <w:pPr>
                    <w:pStyle w:val="Codigo"/>
                    <w:keepNext/>
                  </w:pPr>
                  <w:r w:rsidRPr="000B336F">
                    <w:t>float</w:t>
                  </w:r>
                </w:p>
              </w:tc>
            </w:tr>
            <w:tr w:rsidR="000B336F" w:rsidRPr="000B336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0B336F" w:rsidRDefault="000B336F" w:rsidP="000B336F">
                  <w:pPr>
                    <w:pStyle w:val="Codigo"/>
                    <w:keepNext/>
                  </w:pPr>
                  <w:r w:rsidRPr="000B336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0B336F" w:rsidRDefault="000B336F" w:rsidP="000B336F">
                  <w:pPr>
                    <w:pStyle w:val="Codigo"/>
                    <w:keepNext/>
                  </w:pPr>
                  <w:r w:rsidRPr="000B336F">
                    <w:t>int(11)</w:t>
                  </w:r>
                </w:p>
              </w:tc>
            </w:tr>
          </w:tbl>
          <w:p w14:paraId="333DE3E5" w14:textId="7D2D94D0" w:rsidR="00A32005" w:rsidRPr="00C17E94" w:rsidRDefault="00A32005" w:rsidP="003C5999">
            <w:pPr>
              <w:pStyle w:val="Codigo"/>
              <w:keepNext/>
              <w:rPr>
                <w:lang w:val="en-US"/>
              </w:rPr>
            </w:pPr>
          </w:p>
        </w:tc>
      </w:tr>
    </w:tbl>
    <w:p w14:paraId="40A4CDE9" w14:textId="77777777" w:rsidR="00A32005" w:rsidRDefault="00A32005" w:rsidP="00A32005">
      <w:pPr>
        <w:pStyle w:val="Legenda"/>
      </w:pPr>
      <w:r>
        <w:t>Elaboração: Os autores (2026)</w:t>
      </w:r>
    </w:p>
    <w:p w14:paraId="0D7C492D" w14:textId="77777777" w:rsidR="00A32005" w:rsidRPr="003E7031" w:rsidRDefault="00A32005" w:rsidP="00A32005"/>
    <w:p w14:paraId="21F91676" w14:textId="0F885044" w:rsidR="00C53CE4" w:rsidRDefault="00C53CE4" w:rsidP="00C53CE4">
      <w:pPr>
        <w:pStyle w:val="Legenda"/>
      </w:pPr>
      <w:bookmarkStart w:id="53" w:name="_Ref221173274"/>
      <w:r>
        <w:t xml:space="preserve">Quadro </w:t>
      </w:r>
      <w:fldSimple w:instr=" SEQ Quadro \* ARABIC ">
        <w:r w:rsidR="00D62A32">
          <w:rPr>
            <w:noProof/>
          </w:rPr>
          <w:t>40</w:t>
        </w:r>
      </w:fldSimple>
      <w:bookmarkEnd w:id="53"/>
      <w:r>
        <w:t xml:space="preserve"> </w:t>
      </w:r>
      <w:r w:rsidR="00741CC4">
        <w:t>–</w:t>
      </w:r>
      <w:r>
        <w:t xml:space="preserve"> Povoamento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604475" w14:paraId="751CF594" w14:textId="77777777" w:rsidTr="00C21C62">
        <w:trPr>
          <w:jc w:val="center"/>
        </w:trPr>
        <w:tc>
          <w:tcPr>
            <w:tcW w:w="9061" w:type="dxa"/>
          </w:tcPr>
          <w:p w14:paraId="1CC5C380" w14:textId="77777777" w:rsidR="000358C4" w:rsidRDefault="000358C4" w:rsidP="000358C4">
            <w:pPr>
              <w:pStyle w:val="Codigo"/>
              <w:keepNext/>
            </w:pPr>
            <w:r>
              <w:t>-- Povoamento de SC_FACES com SC_QUADRAS e CN_FACES</w:t>
            </w:r>
          </w:p>
          <w:p w14:paraId="69E9CDE1" w14:textId="77777777" w:rsidR="000358C4" w:rsidRPr="000358C4" w:rsidRDefault="000358C4" w:rsidP="000358C4">
            <w:pPr>
              <w:pStyle w:val="Codigo"/>
              <w:keepNext/>
              <w:rPr>
                <w:lang w:val="en-US"/>
              </w:rPr>
            </w:pPr>
            <w:r w:rsidRPr="000358C4">
              <w:rPr>
                <w:lang w:val="en-US"/>
              </w:rPr>
              <w:t>INSERT INTO SC_FACES (</w:t>
            </w:r>
          </w:p>
          <w:p w14:paraId="498C1C69" w14:textId="77777777" w:rsidR="000358C4" w:rsidRPr="000358C4" w:rsidRDefault="000358C4" w:rsidP="000358C4">
            <w:pPr>
              <w:pStyle w:val="Codigo"/>
              <w:keepNext/>
              <w:rPr>
                <w:lang w:val="en-US"/>
              </w:rPr>
            </w:pPr>
            <w:r w:rsidRPr="000358C4">
              <w:rPr>
                <w:lang w:val="en-US"/>
              </w:rPr>
              <w:t xml:space="preserve">    SC_ID_FACE,</w:t>
            </w:r>
          </w:p>
          <w:p w14:paraId="1F2AC2A9" w14:textId="77777777" w:rsidR="000358C4" w:rsidRDefault="000358C4" w:rsidP="000358C4">
            <w:pPr>
              <w:pStyle w:val="Codigo"/>
              <w:keepNext/>
            </w:pPr>
            <w:r w:rsidRPr="000358C4">
              <w:rPr>
                <w:lang w:val="en-US"/>
              </w:rPr>
              <w:t xml:space="preserve">    </w:t>
            </w:r>
            <w:r>
              <w:t>COD_MUNICIPIO,</w:t>
            </w:r>
          </w:p>
          <w:p w14:paraId="467A910E" w14:textId="77777777" w:rsidR="000358C4" w:rsidRDefault="000358C4" w:rsidP="000358C4">
            <w:pPr>
              <w:pStyle w:val="Codigo"/>
              <w:keepNext/>
            </w:pPr>
            <w:r>
              <w:t xml:space="preserve">    SC_ID_QUADRA,</w:t>
            </w:r>
          </w:p>
          <w:p w14:paraId="671BA0BF" w14:textId="77777777" w:rsidR="000358C4" w:rsidRDefault="000358C4" w:rsidP="000358C4">
            <w:pPr>
              <w:pStyle w:val="Codigo"/>
              <w:keepNext/>
            </w:pPr>
            <w:r>
              <w:t xml:space="preserve">    SC_ID_LOGRADOURO,</w:t>
            </w:r>
          </w:p>
          <w:p w14:paraId="29F2B759" w14:textId="77777777" w:rsidR="000358C4" w:rsidRDefault="000358C4" w:rsidP="000358C4">
            <w:pPr>
              <w:pStyle w:val="Codigo"/>
              <w:keepNext/>
            </w:pPr>
            <w:r>
              <w:t xml:space="preserve">    CN_ID_FACE,</w:t>
            </w:r>
          </w:p>
          <w:p w14:paraId="5F70A3C0" w14:textId="77777777" w:rsidR="000358C4" w:rsidRDefault="000358C4" w:rsidP="000358C4">
            <w:pPr>
              <w:pStyle w:val="Codigo"/>
              <w:keepNext/>
            </w:pPr>
            <w:r>
              <w:t xml:space="preserve">    CENTROIDE,</w:t>
            </w:r>
          </w:p>
          <w:p w14:paraId="7F46F575" w14:textId="77777777" w:rsidR="000358C4" w:rsidRDefault="000358C4" w:rsidP="000358C4">
            <w:pPr>
              <w:pStyle w:val="Codigo"/>
              <w:keepNext/>
            </w:pPr>
            <w:r>
              <w:t xml:space="preserve">    ORDEM_FACE</w:t>
            </w:r>
          </w:p>
          <w:p w14:paraId="60437B3E" w14:textId="77777777" w:rsidR="000358C4" w:rsidRDefault="000358C4" w:rsidP="000358C4">
            <w:pPr>
              <w:pStyle w:val="Codigo"/>
              <w:keepNext/>
            </w:pPr>
            <w:r>
              <w:t>)</w:t>
            </w:r>
          </w:p>
          <w:p w14:paraId="17DBEF8A" w14:textId="77777777" w:rsidR="000358C4" w:rsidRDefault="000358C4" w:rsidP="000358C4">
            <w:pPr>
              <w:pStyle w:val="Codigo"/>
              <w:keepNext/>
            </w:pPr>
            <w:r>
              <w:t xml:space="preserve">SELECT </w:t>
            </w:r>
          </w:p>
          <w:p w14:paraId="6B8137D4" w14:textId="77777777" w:rsidR="000358C4" w:rsidRDefault="000358C4" w:rsidP="000358C4">
            <w:pPr>
              <w:pStyle w:val="Codigo"/>
              <w:keepNext/>
            </w:pPr>
            <w:r>
              <w:t xml:space="preserve">    -- Chave Primária: ID da Quadra concatenado ao ID do Logradouro</w:t>
            </w:r>
          </w:p>
          <w:p w14:paraId="5747B0C8" w14:textId="77777777" w:rsidR="000358C4" w:rsidRDefault="000358C4" w:rsidP="000358C4">
            <w:pPr>
              <w:pStyle w:val="Codigo"/>
              <w:keepNext/>
            </w:pPr>
            <w:r>
              <w:t xml:space="preserve">    CONCAT(Q.SC_ID_QUADRA, ';', CN.SC_ID_LOGRADOURO) AS SC_ID_FACE,</w:t>
            </w:r>
          </w:p>
          <w:p w14:paraId="7455D0BB" w14:textId="77777777" w:rsidR="000358C4" w:rsidRDefault="000358C4" w:rsidP="000358C4">
            <w:pPr>
              <w:pStyle w:val="Codigo"/>
              <w:keepNext/>
            </w:pPr>
            <w:r>
              <w:t xml:space="preserve">    Q.COD_MUNICIPIO,</w:t>
            </w:r>
          </w:p>
          <w:p w14:paraId="1B357B3D" w14:textId="77777777" w:rsidR="000358C4" w:rsidRDefault="000358C4" w:rsidP="000358C4">
            <w:pPr>
              <w:pStyle w:val="Codigo"/>
              <w:keepNext/>
            </w:pPr>
            <w:r>
              <w:t xml:space="preserve">    Q.SC_ID_QUADRA,</w:t>
            </w:r>
          </w:p>
          <w:p w14:paraId="6DC59CD0" w14:textId="77777777" w:rsidR="000358C4" w:rsidRDefault="000358C4" w:rsidP="000358C4">
            <w:pPr>
              <w:pStyle w:val="Codigo"/>
              <w:keepNext/>
            </w:pPr>
            <w:r>
              <w:t xml:space="preserve">    CN.SC_ID_LOGRADOURO,</w:t>
            </w:r>
          </w:p>
          <w:p w14:paraId="511DC69B" w14:textId="77777777" w:rsidR="000358C4" w:rsidRDefault="000358C4" w:rsidP="000358C4">
            <w:pPr>
              <w:pStyle w:val="Codigo"/>
              <w:keepNext/>
            </w:pPr>
            <w:r>
              <w:t xml:space="preserve">    CN.ID_FACE,</w:t>
            </w:r>
          </w:p>
          <w:p w14:paraId="7E5909A3" w14:textId="77777777" w:rsidR="000358C4" w:rsidRPr="009033B0" w:rsidRDefault="000358C4" w:rsidP="000358C4">
            <w:pPr>
              <w:pStyle w:val="Codigo"/>
              <w:keepNext/>
            </w:pPr>
            <w:r>
              <w:t xml:space="preserve">    </w:t>
            </w:r>
            <w:r w:rsidRPr="009033B0">
              <w:t>CN.CENTROIDE,</w:t>
            </w:r>
          </w:p>
          <w:p w14:paraId="38D3B08B" w14:textId="77777777" w:rsidR="000358C4" w:rsidRPr="009033B0" w:rsidRDefault="000358C4" w:rsidP="000358C4">
            <w:pPr>
              <w:pStyle w:val="Codigo"/>
              <w:keepNext/>
            </w:pPr>
            <w:r w:rsidRPr="009033B0">
              <w:t xml:space="preserve">    CN.NR_ORDEM</w:t>
            </w:r>
          </w:p>
          <w:p w14:paraId="2C28A7E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FROM CN_FACES CN</w:t>
            </w:r>
          </w:p>
          <w:p w14:paraId="2EBF0A5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 xml:space="preserve">INNER JOIN SC_QUADRAS Q </w:t>
            </w:r>
          </w:p>
          <w:p w14:paraId="71FD4E66" w14:textId="77777777" w:rsidR="000358C4" w:rsidRDefault="000358C4" w:rsidP="000358C4">
            <w:pPr>
              <w:pStyle w:val="Codigo"/>
              <w:keepNext/>
            </w:pPr>
            <w:r w:rsidRPr="000358C4">
              <w:rPr>
                <w:lang w:val="en-US"/>
              </w:rPr>
              <w:t xml:space="preserve">    </w:t>
            </w:r>
            <w:r>
              <w:t xml:space="preserve">ON CN.ID_QUADRA = Q.CN_ID_QUADRA </w:t>
            </w:r>
          </w:p>
          <w:p w14:paraId="5D0A744F" w14:textId="1DB59D3D" w:rsidR="00450C7A" w:rsidRPr="000358C4" w:rsidRDefault="000358C4" w:rsidP="000358C4">
            <w:pPr>
              <w:pStyle w:val="Codigo"/>
              <w:keepNext/>
              <w:rPr>
                <w:lang w:val="es-ES"/>
              </w:rPr>
            </w:pPr>
            <w:r>
              <w:t xml:space="preserve">    </w:t>
            </w:r>
            <w:r w:rsidRPr="000358C4">
              <w:rPr>
                <w:lang w:val="es-ES"/>
              </w:rPr>
              <w:t>AND CN.COD_MUNICIPIO = Q.COD_MUNICIPIO;</w:t>
            </w:r>
          </w:p>
        </w:tc>
      </w:tr>
    </w:tbl>
    <w:p w14:paraId="73062AC5" w14:textId="77777777" w:rsidR="00C53CE4" w:rsidRDefault="00C53CE4" w:rsidP="00C53CE4">
      <w:pPr>
        <w:pStyle w:val="Legenda"/>
      </w:pPr>
      <w:r>
        <w:t>Elaboração: Os autores (2026)</w:t>
      </w:r>
    </w:p>
    <w:p w14:paraId="4EA3B915" w14:textId="77777777" w:rsidR="00C53CE4" w:rsidRDefault="00C53CE4" w:rsidP="00C53CE4"/>
    <w:p w14:paraId="63ED9961" w14:textId="20CD961E" w:rsidR="004761D2" w:rsidRDefault="004761D2" w:rsidP="004761D2">
      <w:pPr>
        <w:pStyle w:val="Legenda"/>
      </w:pPr>
      <w:bookmarkStart w:id="54" w:name="_Ref221174525"/>
      <w:r>
        <w:t xml:space="preserve">Quadro </w:t>
      </w:r>
      <w:fldSimple w:instr=" SEQ Quadro \* ARABIC ">
        <w:r w:rsidR="00D62A32">
          <w:rPr>
            <w:noProof/>
          </w:rPr>
          <w:t>41</w:t>
        </w:r>
      </w:fldSimple>
      <w:bookmarkEnd w:id="54"/>
      <w:r>
        <w:t xml:space="preserve"> </w:t>
      </w:r>
      <w:r w:rsidR="00DD2FCC">
        <w:t>–</w:t>
      </w:r>
      <w:r>
        <w:t xml:space="preserve"> Enriquecimento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604475" w14:paraId="13835256" w14:textId="77777777" w:rsidTr="003C5999">
        <w:trPr>
          <w:jc w:val="center"/>
        </w:trPr>
        <w:tc>
          <w:tcPr>
            <w:tcW w:w="9061" w:type="dxa"/>
          </w:tcPr>
          <w:p w14:paraId="309EF9EA" w14:textId="77777777" w:rsidR="001063B5" w:rsidRDefault="001063B5" w:rsidP="001063B5">
            <w:pPr>
              <w:pStyle w:val="Codigo"/>
              <w:keepNext/>
            </w:pPr>
            <w:r>
              <w:t>-- Enriquecimento de SC_FACES com CI_FACES</w:t>
            </w:r>
          </w:p>
          <w:p w14:paraId="5DE66670" w14:textId="77777777" w:rsidR="001063B5" w:rsidRPr="001063B5" w:rsidRDefault="001063B5" w:rsidP="001063B5">
            <w:pPr>
              <w:pStyle w:val="Codigo"/>
              <w:keepNext/>
              <w:rPr>
                <w:b/>
                <w:bCs/>
                <w:color w:val="385623" w:themeColor="accent6" w:themeShade="80"/>
                <w:lang w:val="en-US"/>
              </w:rPr>
            </w:pPr>
            <w:r w:rsidRPr="001063B5">
              <w:rPr>
                <w:lang w:val="en-US"/>
              </w:rPr>
              <w:t xml:space="preserve">UPDATE </w:t>
            </w:r>
            <w:r w:rsidRPr="001063B5">
              <w:rPr>
                <w:b/>
                <w:bCs/>
                <w:color w:val="385623" w:themeColor="accent6" w:themeShade="80"/>
                <w:lang w:val="en-US"/>
              </w:rPr>
              <w:t>SC_FACES SC</w:t>
            </w:r>
          </w:p>
          <w:p w14:paraId="6AF4CE1F"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SC_QUADRAS Q </w:t>
            </w:r>
          </w:p>
          <w:p w14:paraId="4C9469A1" w14:textId="77777777" w:rsidR="001063B5" w:rsidRPr="001063B5" w:rsidRDefault="001063B5" w:rsidP="001063B5">
            <w:pPr>
              <w:pStyle w:val="Codigo"/>
              <w:keepNext/>
              <w:rPr>
                <w:lang w:val="en-US"/>
              </w:rPr>
            </w:pPr>
            <w:r w:rsidRPr="001063B5">
              <w:rPr>
                <w:lang w:val="en-US"/>
              </w:rPr>
              <w:tab/>
              <w:t>ON SC.SC_ID_QUADRA = Q.SC_ID_QUADRA</w:t>
            </w:r>
          </w:p>
          <w:p w14:paraId="74A534C1"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CI_FACES CI </w:t>
            </w:r>
          </w:p>
          <w:p w14:paraId="00E5C634" w14:textId="77777777" w:rsidR="001063B5" w:rsidRPr="001063B5" w:rsidRDefault="001063B5" w:rsidP="001063B5">
            <w:pPr>
              <w:pStyle w:val="Codigo"/>
              <w:keepNext/>
              <w:rPr>
                <w:lang w:val="es-ES"/>
              </w:rPr>
            </w:pPr>
            <w:r w:rsidRPr="001063B5">
              <w:rPr>
                <w:lang w:val="en-US"/>
              </w:rPr>
              <w:tab/>
            </w:r>
            <w:r w:rsidRPr="001063B5">
              <w:rPr>
                <w:lang w:val="es-ES"/>
              </w:rPr>
              <w:t xml:space="preserve">ON CI.COD_MUNICIPIO = SC.COD_MUNICIPIO </w:t>
            </w:r>
          </w:p>
          <w:p w14:paraId="09F1768F" w14:textId="77777777" w:rsidR="001063B5" w:rsidRDefault="001063B5" w:rsidP="001063B5">
            <w:pPr>
              <w:pStyle w:val="Codigo"/>
              <w:keepNext/>
            </w:pPr>
            <w:r w:rsidRPr="001063B5">
              <w:rPr>
                <w:lang w:val="es-ES"/>
              </w:rPr>
              <w:tab/>
            </w:r>
            <w:r>
              <w:t>AND CI.SC_ID_LOGRADOURO = SC.SC_ID_LOGRADOURO</w:t>
            </w:r>
          </w:p>
          <w:p w14:paraId="0F5E123D" w14:textId="77777777" w:rsidR="001063B5" w:rsidRDefault="001063B5" w:rsidP="001063B5">
            <w:pPr>
              <w:pStyle w:val="Codigo"/>
              <w:keepNext/>
            </w:pPr>
            <w:r>
              <w:tab/>
              <w:t>AND CI.ID_QUADRA = Q.CI_ID_QUADRA -- Crucial para garantir a face na quadra correta</w:t>
            </w:r>
          </w:p>
          <w:p w14:paraId="26EE5550" w14:textId="77777777" w:rsidR="001063B5" w:rsidRPr="001063B5" w:rsidRDefault="001063B5" w:rsidP="001063B5">
            <w:pPr>
              <w:pStyle w:val="Codigo"/>
              <w:keepNext/>
              <w:rPr>
                <w:lang w:val="en-US"/>
              </w:rPr>
            </w:pPr>
            <w:r w:rsidRPr="001063B5">
              <w:rPr>
                <w:lang w:val="en-US"/>
              </w:rPr>
              <w:t xml:space="preserve">SET </w:t>
            </w:r>
          </w:p>
          <w:p w14:paraId="204BA12A" w14:textId="77777777" w:rsidR="001063B5" w:rsidRPr="001063B5" w:rsidRDefault="001063B5" w:rsidP="001063B5">
            <w:pPr>
              <w:pStyle w:val="Codigo"/>
              <w:keepNext/>
              <w:rPr>
                <w:lang w:val="en-US"/>
              </w:rPr>
            </w:pPr>
            <w:r w:rsidRPr="001063B5">
              <w:rPr>
                <w:lang w:val="en-US"/>
              </w:rPr>
              <w:t xml:space="preserve">    SC.DIM_FACE = CI.DIM_FACE,</w:t>
            </w:r>
          </w:p>
          <w:p w14:paraId="107281D8" w14:textId="77777777" w:rsidR="001063B5" w:rsidRPr="001063B5" w:rsidRDefault="001063B5" w:rsidP="001063B5">
            <w:pPr>
              <w:pStyle w:val="Codigo"/>
              <w:keepNext/>
              <w:rPr>
                <w:lang w:val="en-US"/>
              </w:rPr>
            </w:pPr>
            <w:r w:rsidRPr="001063B5">
              <w:rPr>
                <w:lang w:val="en-US"/>
              </w:rPr>
              <w:t xml:space="preserve">    SC.QTD_LOTES = CI.QTD_LOTES,</w:t>
            </w:r>
          </w:p>
          <w:p w14:paraId="49170764" w14:textId="13EBF26F" w:rsidR="004761D2" w:rsidRPr="001063B5" w:rsidRDefault="001063B5" w:rsidP="001063B5">
            <w:pPr>
              <w:pStyle w:val="Codigo"/>
              <w:keepNext/>
              <w:rPr>
                <w:lang w:val="en-US"/>
              </w:rPr>
            </w:pPr>
            <w:r w:rsidRPr="001063B5">
              <w:rPr>
                <w:lang w:val="en-US"/>
              </w:rPr>
              <w:t xml:space="preserve">    SC.CI_ID_FACE = CI.ID_FACE;</w:t>
            </w:r>
          </w:p>
        </w:tc>
      </w:tr>
    </w:tbl>
    <w:p w14:paraId="2FFA59E7" w14:textId="77777777" w:rsidR="004761D2" w:rsidRDefault="004761D2" w:rsidP="004761D2">
      <w:pPr>
        <w:pStyle w:val="Legenda"/>
      </w:pPr>
      <w:r>
        <w:t>Elaboração: Os autores (2026)</w:t>
      </w:r>
    </w:p>
    <w:p w14:paraId="3257B049" w14:textId="77777777" w:rsidR="004761D2" w:rsidRDefault="004761D2" w:rsidP="004761D2"/>
    <w:p w14:paraId="7E99780B" w14:textId="672F9FAB" w:rsidR="00597214" w:rsidRDefault="004B4102" w:rsidP="00C53CE4">
      <w:r>
        <w:lastRenderedPageBreak/>
        <w:t>Apesar de existirem</w:t>
      </w:r>
      <w:r w:rsidR="00047193" w:rsidRPr="00047193">
        <w:t xml:space="preserve"> métodos de maior abstração para a geração da entidade SC_FACES — que podem conferir maior sofisticação técnica ao processo de engenharia de dados —, optou-se por uma implementação baseada em </w:t>
      </w:r>
      <w:r w:rsidR="00047193" w:rsidRPr="00F02397">
        <w:rPr>
          <w:i/>
          <w:iCs/>
        </w:rPr>
        <w:t>SQL ANSI</w:t>
      </w:r>
      <w:r w:rsidR="00047193" w:rsidRPr="00047193">
        <w:t xml:space="preserve">. Esta escolha justifica-se pela portabilidade entre diferentes sistemas de gerenciamento de bancos de dados (SGBDs) e pela clareza pedagógica na demonstração da </w:t>
      </w:r>
      <w:r w:rsidR="004761D2">
        <w:t>origem</w:t>
      </w:r>
      <w:r w:rsidR="00047193" w:rsidRPr="00047193">
        <w:t xml:space="preserve"> dos dados.</w:t>
      </w:r>
    </w:p>
    <w:p w14:paraId="3F0C11FA" w14:textId="77777777" w:rsidR="00047193" w:rsidRDefault="00047193" w:rsidP="00C53CE4"/>
    <w:p w14:paraId="459239B8" w14:textId="52E113C8" w:rsidR="00C7486C" w:rsidRDefault="000C5868" w:rsidP="003D02C8">
      <w:pPr>
        <w:pStyle w:val="Ttulo4"/>
      </w:pPr>
      <w:r>
        <w:t>Visualização da Quadra no SuperCIATA</w:t>
      </w:r>
    </w:p>
    <w:p w14:paraId="7C83430B" w14:textId="53B0D466" w:rsidR="00784164" w:rsidRDefault="00784164" w:rsidP="00784164">
      <w:r>
        <w:t>A despeito do estágio intermediário da modelagem de dados, a estrutura desenvolvida até o momento viabiliza a representação geoespacial de uma quadra, cujas dimensões são derivadas dos registros do CTU/CIATA. A ancoragem espacial do polígono é realizada por meio do centroide de uma de suas faces, garantindo o posicionamento relativo da unidade no mapa.</w:t>
      </w:r>
    </w:p>
    <w:p w14:paraId="4599D360" w14:textId="77777777" w:rsidR="00784164" w:rsidRDefault="00784164" w:rsidP="00784164">
      <w:r>
        <w:t>Esta etapa de visualização atua como um instrumento de diagnóstico precoce, permitindo a identificação de inconsistências latentes na base de dados do CTU. Adicionalmente, a representação gráfica estabelece um referencial técnico que subsidia o planejamento e a execução de diligências de campo e vistorias técnicas.</w:t>
      </w:r>
    </w:p>
    <w:p w14:paraId="24294225" w14:textId="77777777" w:rsidR="00784164" w:rsidRDefault="00784164" w:rsidP="00784164">
      <w:r>
        <w:t>Sob a ótica da engenharia de software, esta funcionalidade caracteriza o sistema como um Produto Mínimo Viável (MVP). O conceito de MVP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Default="00784164" w:rsidP="00784164">
      <w:r>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t xml:space="preserve"> </w:t>
      </w:r>
      <w:r>
        <w:t xml:space="preserve">aos atributos </w:t>
      </w:r>
      <w:r w:rsidR="00913180">
        <w:t>dimensionais</w:t>
      </w:r>
      <w:r>
        <w:t xml:space="preserve"> e espaciais antes da escala de produção.</w:t>
      </w:r>
    </w:p>
    <w:p w14:paraId="1D2627BC" w14:textId="377C94EF" w:rsidR="00492D6E" w:rsidRPr="00492D6E" w:rsidRDefault="00913180" w:rsidP="00927BFE">
      <w:pPr>
        <w:suppressAutoHyphens/>
      </w:pPr>
      <w:r>
        <w:t xml:space="preserve">Na </w:t>
      </w:r>
      <w:r w:rsidR="007948E7">
        <w:fldChar w:fldCharType="begin"/>
      </w:r>
      <w:r w:rsidR="007948E7">
        <w:instrText xml:space="preserve"> REF _Ref221176531 \h </w:instrText>
      </w:r>
      <w:r w:rsidR="007948E7">
        <w:fldChar w:fldCharType="separate"/>
      </w:r>
      <w:r w:rsidR="00D62A32">
        <w:t xml:space="preserve">Figura </w:t>
      </w:r>
      <w:r w:rsidR="00D62A32">
        <w:rPr>
          <w:noProof/>
        </w:rPr>
        <w:t>8</w:t>
      </w:r>
      <w:r w:rsidR="007948E7">
        <w:fldChar w:fldCharType="end"/>
      </w:r>
      <w:r w:rsidR="007948E7">
        <w:t xml:space="preserve"> </w:t>
      </w:r>
      <w:r w:rsidR="00492D6E" w:rsidRPr="00492D6E">
        <w:t xml:space="preserve">é apresentada a representação geoespacial da quadra 01.03.002.3.0054, localizada no município de Capanema-PR. A geometria projetada reproduz as dimensões de 100 </w:t>
      </w:r>
      <w:r w:rsidR="00CB6B61">
        <w:t xml:space="preserve">x </w:t>
      </w:r>
      <w:r w:rsidR="00492D6E" w:rsidRPr="00492D6E">
        <w:t>110</w:t>
      </w:r>
      <w:r w:rsidR="00CB6B61">
        <w:t xml:space="preserve"> x</w:t>
      </w:r>
      <w:r w:rsidR="00492D6E" w:rsidRPr="00492D6E">
        <w:t xml:space="preserve"> 100</w:t>
      </w:r>
      <w:r w:rsidR="00CB6B61">
        <w:t xml:space="preserve"> x</w:t>
      </w:r>
      <w:r w:rsidR="00492D6E" w:rsidRPr="00492D6E">
        <w:t xml:space="preserve"> 110 metros, conforme os registros do CTU/CIATA. A ancoragem espacial do polígono foi estabelecida a partir do centr</w:t>
      </w:r>
      <w:r w:rsidR="00927BFE">
        <w:t>o</w:t>
      </w:r>
      <w:r w:rsidR="00492D6E" w:rsidRPr="00492D6E">
        <w:t xml:space="preserve">ide da face correspondente à Avenida Paraná, cujas coordenadas geográficas são </w:t>
      </w:r>
      <w:r w:rsidR="00927BFE">
        <w:br/>
        <w:t>-</w:t>
      </w:r>
      <w:r w:rsidR="00492D6E" w:rsidRPr="00492D6E">
        <w:t>25.68023275 de latitude e -53.80173725 de longitude.</w:t>
      </w:r>
    </w:p>
    <w:p w14:paraId="59452781" w14:textId="5BCF2286" w:rsidR="00B717F8" w:rsidRPr="00B717F8" w:rsidRDefault="00B717F8" w:rsidP="00B717F8"/>
    <w:p w14:paraId="53ABC71F" w14:textId="04DAF53B" w:rsidR="00204888" w:rsidRDefault="00204888" w:rsidP="00204888">
      <w:pPr>
        <w:pStyle w:val="Legenda"/>
      </w:pPr>
      <w:bookmarkStart w:id="55" w:name="_Ref221176531"/>
      <w:r>
        <w:t xml:space="preserve">Figura </w:t>
      </w:r>
      <w:fldSimple w:instr=" SEQ Figura \* ARABIC ">
        <w:r w:rsidR="00D62A32">
          <w:rPr>
            <w:noProof/>
          </w:rPr>
          <w:t>8</w:t>
        </w:r>
      </w:fldSimple>
      <w:bookmarkEnd w:id="55"/>
      <w:r>
        <w:t xml:space="preserve">: </w:t>
      </w:r>
      <w:r w:rsidR="00C14754" w:rsidRPr="00C14754">
        <w:t xml:space="preserve">Quadra </w:t>
      </w:r>
      <w:r w:rsidR="00C14754" w:rsidRPr="00C14754">
        <w:rPr>
          <w:i/>
          <w:iCs w:val="0"/>
        </w:rPr>
        <w:t>SuperCIATA</w:t>
      </w:r>
      <w:r w:rsidR="00C14754" w:rsidRPr="00C14754">
        <w:t xml:space="preserve"> </w:t>
      </w:r>
      <w:r w:rsidR="007026D1">
        <w:t>(CNEFE+ CTU/CIATA)</w:t>
      </w:r>
    </w:p>
    <w:tbl>
      <w:tblPr>
        <w:tblStyle w:val="Tabelacomgrade"/>
        <w:tblW w:w="0" w:type="auto"/>
        <w:jc w:val="center"/>
        <w:tblLook w:val="04A0" w:firstRow="1" w:lastRow="0" w:firstColumn="1" w:lastColumn="0" w:noHBand="0" w:noVBand="1"/>
      </w:tblPr>
      <w:tblGrid>
        <w:gridCol w:w="9061"/>
      </w:tblGrid>
      <w:tr w:rsidR="00204888" w14:paraId="07520AA3" w14:textId="77777777" w:rsidTr="001E062A">
        <w:trPr>
          <w:jc w:val="center"/>
        </w:trPr>
        <w:tc>
          <w:tcPr>
            <w:tcW w:w="9061" w:type="dxa"/>
          </w:tcPr>
          <w:p w14:paraId="0002D27F" w14:textId="4A237B59" w:rsidR="00204888" w:rsidRDefault="00533A64" w:rsidP="00D4618D">
            <w:pPr>
              <w:keepNext/>
              <w:widowControl w:val="0"/>
              <w:ind w:left="-113" w:firstLine="0"/>
              <w:jc w:val="center"/>
            </w:pPr>
            <w:r>
              <w:rPr>
                <w:noProof/>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4">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77777777" w:rsidR="00204888" w:rsidRDefault="00204888" w:rsidP="00204888">
      <w:pPr>
        <w:pStyle w:val="Legenda"/>
      </w:pPr>
      <w:r>
        <w:t>Elaboração: Os autores (2026)</w:t>
      </w:r>
    </w:p>
    <w:p w14:paraId="09A451BE" w14:textId="77777777" w:rsidR="00392AAA" w:rsidRDefault="00392AAA" w:rsidP="000E48BE"/>
    <w:p w14:paraId="69B913C8" w14:textId="77777777" w:rsidR="00F15336" w:rsidRDefault="00F15336" w:rsidP="000E48BE"/>
    <w:p w14:paraId="79A6F325" w14:textId="35FCCF89" w:rsidR="005A2B9D" w:rsidRDefault="009061BB" w:rsidP="00093FBB">
      <w:pPr>
        <w:pStyle w:val="Ttulo3"/>
        <w:rPr>
          <w:i/>
          <w:iCs/>
        </w:rPr>
      </w:pPr>
      <w:r>
        <w:t xml:space="preserve">O Domínio OSM: Ajustando </w:t>
      </w:r>
      <w:r w:rsidR="00642CB8">
        <w:t xml:space="preserve">as </w:t>
      </w:r>
      <w:r w:rsidR="003F62DA">
        <w:t xml:space="preserve">Quadras </w:t>
      </w:r>
      <w:r w:rsidR="003F62DA" w:rsidRPr="003F62DA">
        <w:rPr>
          <w:i/>
          <w:iCs/>
        </w:rPr>
        <w:t>SuperCIATA</w:t>
      </w:r>
    </w:p>
    <w:p w14:paraId="2330F33B" w14:textId="05DA9F81" w:rsidR="00727BA9" w:rsidRDefault="00836370" w:rsidP="00947FEB">
      <w:r w:rsidRPr="00836370">
        <w:rPr>
          <w:highlight w:val="yellow"/>
        </w:rPr>
        <w:t>as faces de quadra com maior densidade de endereços e utiliza seu centroide como âncora geográfica para a</w:t>
      </w:r>
    </w:p>
    <w:p w14:paraId="45E0A3C7" w14:textId="77777777" w:rsidR="004D5DB7" w:rsidRPr="00E15E4D" w:rsidRDefault="004D5DB7" w:rsidP="004D5DB7">
      <w:pPr>
        <w:pStyle w:val="Ttulo4"/>
      </w:pPr>
      <w:r w:rsidRPr="00E15E4D">
        <w:t>Seleção dos vértices</w:t>
      </w:r>
    </w:p>
    <w:p w14:paraId="55F7ECCC" w14:textId="77777777" w:rsidR="004D5DB7" w:rsidRDefault="004D5DB7" w:rsidP="004D5DB7">
      <w:r w:rsidRPr="00EA4665">
        <w:t xml:space="preserve">A seleção dos vértices impacta diretamente a acurácia do ajuste, visto que a consulta via </w:t>
      </w:r>
      <w:r w:rsidRPr="008A0F16">
        <w:rPr>
          <w:i/>
          <w:iCs/>
        </w:rPr>
        <w:t>OverpassQL</w:t>
      </w:r>
      <w:r w:rsidRPr="00EA4665">
        <w:t xml:space="preserve"> retorna a geometria completa do logradouro. Para uma </w:t>
      </w:r>
      <w:r>
        <w:t xml:space="preserve">boa </w:t>
      </w:r>
      <w:r w:rsidRPr="00EA4665">
        <w:t>representação é fundamental selecionar dois pontos adjacentes ao centroide da face de quadra, posicionados em lados opostos, garantindo assim que o vetor calculado reflita a inclinação local da via</w:t>
      </w:r>
      <w:r>
        <w:t xml:space="preserve">. </w:t>
      </w:r>
    </w:p>
    <w:p w14:paraId="23443058" w14:textId="77777777" w:rsidR="004D5DB7" w:rsidRPr="00687CD8" w:rsidRDefault="004D5DB7" w:rsidP="004D5DB7">
      <w:r>
        <w:t xml:space="preserve">Uma busca exaustiva no </w:t>
      </w:r>
      <w:r>
        <w:rPr>
          <w:i/>
          <w:iCs/>
        </w:rPr>
        <w:t>array</w:t>
      </w:r>
      <w:r>
        <w:t xml:space="preserve"> de vértices do logradouro é uma forma simples de obter os pares de coordenadas necessários, como mostrado no código </w:t>
      </w:r>
      <w:r w:rsidRPr="008A0F16">
        <w:rPr>
          <w:i/>
          <w:iCs/>
        </w:rPr>
        <w:t>JavaScript</w:t>
      </w:r>
      <w:r>
        <w:t xml:space="preserve"> do </w:t>
      </w:r>
      <w:r>
        <w:fldChar w:fldCharType="begin"/>
      </w:r>
      <w:r>
        <w:instrText xml:space="preserve"> REF _Ref220227549 \h </w:instrText>
      </w:r>
      <w:r>
        <w:fldChar w:fldCharType="separate"/>
      </w:r>
      <w:r>
        <w:t xml:space="preserve">Quadro </w:t>
      </w:r>
      <w:r>
        <w:rPr>
          <w:noProof/>
        </w:rPr>
        <w:t>34</w:t>
      </w:r>
      <w:r>
        <w:fldChar w:fldCharType="end"/>
      </w:r>
      <w:r>
        <w:t xml:space="preserve">. </w:t>
      </w:r>
    </w:p>
    <w:p w14:paraId="55383278" w14:textId="77777777" w:rsidR="004D5DB7" w:rsidRDefault="004D5DB7" w:rsidP="004D5DB7">
      <w:pPr>
        <w:pStyle w:val="Legenda"/>
      </w:pPr>
      <w:bookmarkStart w:id="56" w:name="_Ref220227549"/>
    </w:p>
    <w:p w14:paraId="23F1A56C" w14:textId="59B6CF36" w:rsidR="004D5DB7" w:rsidRDefault="004D5DB7" w:rsidP="004D5DB7">
      <w:pPr>
        <w:pStyle w:val="Legenda"/>
      </w:pPr>
      <w:r>
        <w:t xml:space="preserve">Quadro </w:t>
      </w:r>
      <w:r>
        <w:fldChar w:fldCharType="begin"/>
      </w:r>
      <w:r>
        <w:instrText xml:space="preserve"> SEQ Quadro \* ARABIC </w:instrText>
      </w:r>
      <w:r>
        <w:fldChar w:fldCharType="separate"/>
      </w:r>
      <w:r>
        <w:rPr>
          <w:noProof/>
        </w:rPr>
        <w:t>34</w:t>
      </w:r>
      <w:r>
        <w:rPr>
          <w:noProof/>
        </w:rPr>
        <w:fldChar w:fldCharType="end"/>
      </w:r>
      <w:bookmarkEnd w:id="56"/>
      <w:r>
        <w:rPr>
          <w:noProof/>
        </w:rPr>
        <w:t xml:space="preserve"> </w:t>
      </w:r>
      <w:r>
        <w:t xml:space="preserve">– Função </w:t>
      </w:r>
      <w:r w:rsidRPr="00AD62EA">
        <w:t xml:space="preserve">selecionaVerticesOpostos </w:t>
      </w:r>
      <w:r>
        <w:t xml:space="preserve">() em </w:t>
      </w:r>
      <w:r w:rsidRPr="00D43AE4">
        <w:rPr>
          <w:i/>
        </w:rPr>
        <w:t>Javascript</w:t>
      </w:r>
    </w:p>
    <w:tbl>
      <w:tblPr>
        <w:tblStyle w:val="Tabelacomgrade"/>
        <w:tblW w:w="0" w:type="auto"/>
        <w:tblLook w:val="04A0" w:firstRow="1" w:lastRow="0" w:firstColumn="1" w:lastColumn="0" w:noHBand="0" w:noVBand="1"/>
      </w:tblPr>
      <w:tblGrid>
        <w:gridCol w:w="9061"/>
      </w:tblGrid>
      <w:tr w:rsidR="004D5DB7" w:rsidRPr="005D4D02" w14:paraId="23F5BF5C" w14:textId="77777777" w:rsidTr="00132698">
        <w:tc>
          <w:tcPr>
            <w:tcW w:w="9061" w:type="dxa"/>
          </w:tcPr>
          <w:p w14:paraId="0863F20F" w14:textId="77777777" w:rsidR="004D5DB7" w:rsidRPr="00BA656C" w:rsidRDefault="004D5DB7" w:rsidP="00132698">
            <w:pPr>
              <w:pStyle w:val="Codigo"/>
              <w:ind w:left="29"/>
              <w:jc w:val="left"/>
              <w:rPr>
                <w:lang w:val="en-US"/>
              </w:rPr>
            </w:pPr>
            <w:r w:rsidRPr="00BA656C">
              <w:rPr>
                <w:lang w:val="en-US"/>
              </w:rPr>
              <w:t>function selecionaVerticesOpostos(vertices, centroide) {</w:t>
            </w:r>
          </w:p>
          <w:p w14:paraId="7D49EA69" w14:textId="77777777" w:rsidR="004D5DB7" w:rsidRPr="00930B7C" w:rsidRDefault="004D5DB7" w:rsidP="00132698">
            <w:pPr>
              <w:pStyle w:val="Codigo"/>
              <w:ind w:left="29"/>
              <w:jc w:val="left"/>
              <w:rPr>
                <w:lang w:val="en-US"/>
              </w:rPr>
            </w:pPr>
            <w:r w:rsidRPr="00930B7C">
              <w:rPr>
                <w:lang w:val="en-US"/>
              </w:rPr>
              <w:t>if (vertices.length &lt; 2) return null;</w:t>
            </w:r>
          </w:p>
          <w:p w14:paraId="17B2AA7E" w14:textId="77777777" w:rsidR="004D5DB7" w:rsidRPr="00930B7C" w:rsidRDefault="004D5DB7" w:rsidP="00132698">
            <w:pPr>
              <w:pStyle w:val="Codigo"/>
              <w:ind w:left="29"/>
              <w:jc w:val="left"/>
              <w:rPr>
                <w:lang w:val="en-US"/>
              </w:rPr>
            </w:pPr>
          </w:p>
          <w:p w14:paraId="3C43706D" w14:textId="77777777" w:rsidR="004D5DB7" w:rsidRPr="00930B7C" w:rsidRDefault="004D5DB7" w:rsidP="00132698">
            <w:pPr>
              <w:pStyle w:val="Codigo"/>
              <w:ind w:left="29"/>
              <w:jc w:val="left"/>
              <w:rPr>
                <w:lang w:val="en-US"/>
              </w:rPr>
            </w:pPr>
            <w:r w:rsidRPr="00930B7C">
              <w:rPr>
                <w:lang w:val="en-US"/>
              </w:rPr>
              <w:t xml:space="preserve">    let pAnterior = null;</w:t>
            </w:r>
          </w:p>
          <w:p w14:paraId="023CD879" w14:textId="77777777" w:rsidR="004D5DB7" w:rsidRPr="00930B7C" w:rsidRDefault="004D5DB7" w:rsidP="00132698">
            <w:pPr>
              <w:pStyle w:val="Codigo"/>
              <w:ind w:left="29"/>
              <w:jc w:val="left"/>
              <w:rPr>
                <w:lang w:val="en-US"/>
              </w:rPr>
            </w:pPr>
            <w:r w:rsidRPr="00930B7C">
              <w:rPr>
                <w:lang w:val="en-US"/>
              </w:rPr>
              <w:t xml:space="preserve">    let pPosterior = null;</w:t>
            </w:r>
          </w:p>
          <w:p w14:paraId="73494962" w14:textId="77777777" w:rsidR="004D5DB7" w:rsidRPr="00930B7C" w:rsidRDefault="004D5DB7" w:rsidP="00132698">
            <w:pPr>
              <w:pStyle w:val="Codigo"/>
              <w:ind w:left="29"/>
              <w:jc w:val="left"/>
            </w:pPr>
            <w:r w:rsidRPr="00930B7C">
              <w:rPr>
                <w:lang w:val="en-US"/>
              </w:rPr>
              <w:t xml:space="preserve">    </w:t>
            </w:r>
            <w:r w:rsidRPr="00930B7C">
              <w:t>let menorSomaDistancias = Infinity;</w:t>
            </w:r>
          </w:p>
          <w:p w14:paraId="5D9133FB" w14:textId="77777777" w:rsidR="004D5DB7" w:rsidRPr="00930B7C" w:rsidRDefault="004D5DB7" w:rsidP="00132698">
            <w:pPr>
              <w:pStyle w:val="Codigo"/>
              <w:ind w:left="29"/>
              <w:jc w:val="left"/>
            </w:pPr>
          </w:p>
          <w:p w14:paraId="26840D03" w14:textId="77777777" w:rsidR="004D5DB7" w:rsidRPr="00930B7C" w:rsidRDefault="004D5DB7" w:rsidP="00132698">
            <w:pPr>
              <w:pStyle w:val="Codigo"/>
              <w:ind w:left="29"/>
              <w:jc w:val="left"/>
            </w:pPr>
            <w:r w:rsidRPr="00930B7C">
              <w:lastRenderedPageBreak/>
              <w:t xml:space="preserve">    // Percorremos a via analisando cada segmento (par de vértices consecutivos)</w:t>
            </w:r>
          </w:p>
          <w:p w14:paraId="32F3E3FD" w14:textId="77777777" w:rsidR="004D5DB7" w:rsidRPr="00930B7C" w:rsidRDefault="004D5DB7" w:rsidP="00132698">
            <w:pPr>
              <w:pStyle w:val="Codigo"/>
              <w:ind w:left="29"/>
              <w:jc w:val="left"/>
              <w:rPr>
                <w:lang w:val="en-US"/>
              </w:rPr>
            </w:pPr>
            <w:r w:rsidRPr="00930B7C">
              <w:t xml:space="preserve">    </w:t>
            </w:r>
            <w:r w:rsidRPr="00930B7C">
              <w:rPr>
                <w:lang w:val="en-US"/>
              </w:rPr>
              <w:t>for (let i = 0; i &lt; vertices.length - 1; i++) {</w:t>
            </w:r>
          </w:p>
          <w:p w14:paraId="517E27B7" w14:textId="77777777" w:rsidR="004D5DB7" w:rsidRPr="00930B7C" w:rsidRDefault="004D5DB7" w:rsidP="00132698">
            <w:pPr>
              <w:pStyle w:val="Codigo"/>
              <w:ind w:left="29"/>
              <w:jc w:val="left"/>
              <w:rPr>
                <w:lang w:val="en-US"/>
              </w:rPr>
            </w:pPr>
            <w:r w:rsidRPr="00930B7C">
              <w:rPr>
                <w:lang w:val="en-US"/>
              </w:rPr>
              <w:t xml:space="preserve">        const v1 = vertices[i];</w:t>
            </w:r>
          </w:p>
          <w:p w14:paraId="6FC68A45" w14:textId="77777777" w:rsidR="004D5DB7" w:rsidRPr="00930B7C" w:rsidRDefault="004D5DB7" w:rsidP="00132698">
            <w:pPr>
              <w:pStyle w:val="Codigo"/>
              <w:ind w:left="29"/>
              <w:jc w:val="left"/>
              <w:rPr>
                <w:lang w:val="en-US"/>
              </w:rPr>
            </w:pPr>
            <w:r w:rsidRPr="00930B7C">
              <w:rPr>
                <w:lang w:val="en-US"/>
              </w:rPr>
              <w:t xml:space="preserve">        const v2 = vertices[i + 1];</w:t>
            </w:r>
          </w:p>
          <w:p w14:paraId="2EB35D66" w14:textId="77777777" w:rsidR="004D5DB7" w:rsidRPr="00930B7C" w:rsidRDefault="004D5DB7" w:rsidP="00132698">
            <w:pPr>
              <w:pStyle w:val="Codigo"/>
              <w:ind w:left="29"/>
              <w:jc w:val="left"/>
              <w:rPr>
                <w:lang w:val="en-US"/>
              </w:rPr>
            </w:pPr>
          </w:p>
          <w:p w14:paraId="3212CDEC" w14:textId="77777777" w:rsidR="004D5DB7" w:rsidRPr="00930B7C" w:rsidRDefault="004D5DB7" w:rsidP="00132698">
            <w:pPr>
              <w:pStyle w:val="Codigo"/>
              <w:ind w:left="29"/>
              <w:jc w:val="left"/>
            </w:pPr>
            <w:r w:rsidRPr="00930B7C">
              <w:rPr>
                <w:lang w:val="en-US"/>
              </w:rPr>
              <w:t xml:space="preserve">        </w:t>
            </w:r>
            <w:r w:rsidRPr="00930B7C">
              <w:t>// Calculamos a distância do centroide até os dois vértices do segmento</w:t>
            </w:r>
          </w:p>
          <w:p w14:paraId="1672B599" w14:textId="77777777" w:rsidR="004D5DB7" w:rsidRPr="00930B7C" w:rsidRDefault="004D5DB7" w:rsidP="00132698">
            <w:pPr>
              <w:pStyle w:val="Codigo"/>
              <w:ind w:left="29"/>
              <w:jc w:val="left"/>
              <w:rPr>
                <w:lang w:val="en-US"/>
              </w:rPr>
            </w:pPr>
            <w:r w:rsidRPr="00930B7C">
              <w:t xml:space="preserve">        </w:t>
            </w:r>
            <w:r w:rsidRPr="00930B7C">
              <w:rPr>
                <w:lang w:val="en-US"/>
              </w:rPr>
              <w:t>const d1 = Math.sqrt(Math.pow(centroide[0] - v1.lat, 2) + Math.pow(centroide[1] - v1.lon, 2));</w:t>
            </w:r>
          </w:p>
          <w:p w14:paraId="49AD6069" w14:textId="77777777" w:rsidR="004D5DB7" w:rsidRPr="00930B7C" w:rsidRDefault="004D5DB7" w:rsidP="00132698">
            <w:pPr>
              <w:pStyle w:val="Codigo"/>
              <w:ind w:left="29"/>
              <w:jc w:val="left"/>
              <w:rPr>
                <w:lang w:val="en-US"/>
              </w:rPr>
            </w:pPr>
            <w:r w:rsidRPr="00930B7C">
              <w:rPr>
                <w:lang w:val="en-US"/>
              </w:rPr>
              <w:t xml:space="preserve">        const d2 = Math.sqrt(Math.pow(centroide[0] - v2.lat, 2) + Math.pow(centroide[1] - v2.lon, 2));</w:t>
            </w:r>
          </w:p>
          <w:p w14:paraId="1B586DF8" w14:textId="77777777" w:rsidR="004D5DB7" w:rsidRPr="00930B7C" w:rsidRDefault="004D5DB7" w:rsidP="00132698">
            <w:pPr>
              <w:pStyle w:val="Codigo"/>
              <w:ind w:left="29"/>
              <w:jc w:val="left"/>
              <w:rPr>
                <w:lang w:val="en-US"/>
              </w:rPr>
            </w:pPr>
          </w:p>
          <w:p w14:paraId="2A7F840F" w14:textId="77777777" w:rsidR="004D5DB7" w:rsidRPr="00930B7C" w:rsidRDefault="004D5DB7" w:rsidP="00132698">
            <w:pPr>
              <w:pStyle w:val="Codigo"/>
              <w:ind w:left="29"/>
              <w:jc w:val="left"/>
            </w:pPr>
            <w:r w:rsidRPr="00930B7C">
              <w:rPr>
                <w:lang w:val="en-US"/>
              </w:rPr>
              <w:t xml:space="preserve">        </w:t>
            </w:r>
            <w:r w:rsidRPr="00930B7C">
              <w:t>// O segmento ideal é aquele cuja soma das distâncias ao centroide é a menor</w:t>
            </w:r>
          </w:p>
          <w:p w14:paraId="78F9F96E" w14:textId="77777777" w:rsidR="004D5DB7" w:rsidRPr="00930B7C" w:rsidRDefault="004D5DB7" w:rsidP="00132698">
            <w:pPr>
              <w:pStyle w:val="Codigo"/>
              <w:ind w:left="29"/>
              <w:jc w:val="left"/>
            </w:pPr>
            <w:r w:rsidRPr="00930B7C">
              <w:t xml:space="preserve">        // Isso garante que estamos pegando o par que "enquadra" o centroide</w:t>
            </w:r>
          </w:p>
          <w:p w14:paraId="28E2E3D4" w14:textId="77777777" w:rsidR="004D5DB7" w:rsidRPr="00930B7C" w:rsidRDefault="004D5DB7" w:rsidP="00132698">
            <w:pPr>
              <w:pStyle w:val="Codigo"/>
              <w:ind w:left="29"/>
              <w:jc w:val="left"/>
            </w:pPr>
            <w:r w:rsidRPr="00930B7C">
              <w:t xml:space="preserve">        if (d1 + d2 &lt; menorSomaDistancias) {</w:t>
            </w:r>
          </w:p>
          <w:p w14:paraId="234B0107" w14:textId="77777777" w:rsidR="004D5DB7" w:rsidRPr="00930B7C" w:rsidRDefault="004D5DB7" w:rsidP="00132698">
            <w:pPr>
              <w:pStyle w:val="Codigo"/>
              <w:ind w:left="29"/>
              <w:jc w:val="left"/>
            </w:pPr>
            <w:r w:rsidRPr="00930B7C">
              <w:t xml:space="preserve">            menorSomaDistancias = d1 + d2;</w:t>
            </w:r>
          </w:p>
          <w:p w14:paraId="0F732830" w14:textId="77777777" w:rsidR="004D5DB7" w:rsidRPr="00930B7C" w:rsidRDefault="004D5DB7" w:rsidP="00132698">
            <w:pPr>
              <w:pStyle w:val="Codigo"/>
              <w:ind w:left="29"/>
              <w:jc w:val="left"/>
              <w:rPr>
                <w:lang w:val="en-US"/>
              </w:rPr>
            </w:pPr>
            <w:r w:rsidRPr="00930B7C">
              <w:t xml:space="preserve">            </w:t>
            </w:r>
            <w:r w:rsidRPr="00930B7C">
              <w:rPr>
                <w:lang w:val="en-US"/>
              </w:rPr>
              <w:t>pAnterior = v1;</w:t>
            </w:r>
          </w:p>
          <w:p w14:paraId="4FD96738" w14:textId="77777777" w:rsidR="004D5DB7" w:rsidRPr="00930B7C" w:rsidRDefault="004D5DB7" w:rsidP="00132698">
            <w:pPr>
              <w:pStyle w:val="Codigo"/>
              <w:ind w:left="29"/>
              <w:jc w:val="left"/>
              <w:rPr>
                <w:lang w:val="en-US"/>
              </w:rPr>
            </w:pPr>
            <w:r w:rsidRPr="00930B7C">
              <w:rPr>
                <w:lang w:val="en-US"/>
              </w:rPr>
              <w:t xml:space="preserve">            pPosterior = v2;</w:t>
            </w:r>
          </w:p>
          <w:p w14:paraId="6259A882" w14:textId="77777777" w:rsidR="004D5DB7" w:rsidRPr="00930B7C" w:rsidRDefault="004D5DB7" w:rsidP="00132698">
            <w:pPr>
              <w:pStyle w:val="Codigo"/>
              <w:ind w:left="29"/>
              <w:jc w:val="left"/>
              <w:rPr>
                <w:lang w:val="en-US"/>
              </w:rPr>
            </w:pPr>
            <w:r w:rsidRPr="00930B7C">
              <w:rPr>
                <w:lang w:val="en-US"/>
              </w:rPr>
              <w:t xml:space="preserve">        }</w:t>
            </w:r>
          </w:p>
          <w:p w14:paraId="24A262E9" w14:textId="77777777" w:rsidR="004D5DB7" w:rsidRPr="00930B7C" w:rsidRDefault="004D5DB7" w:rsidP="00132698">
            <w:pPr>
              <w:pStyle w:val="Codigo"/>
              <w:ind w:left="29"/>
              <w:jc w:val="left"/>
              <w:rPr>
                <w:lang w:val="en-US"/>
              </w:rPr>
            </w:pPr>
            <w:r w:rsidRPr="00930B7C">
              <w:rPr>
                <w:lang w:val="en-US"/>
              </w:rPr>
              <w:t xml:space="preserve">    }</w:t>
            </w:r>
          </w:p>
          <w:p w14:paraId="04B95CC4" w14:textId="77777777" w:rsidR="004D5DB7" w:rsidRPr="00930B7C" w:rsidRDefault="004D5DB7" w:rsidP="00132698">
            <w:pPr>
              <w:pStyle w:val="Codigo"/>
              <w:ind w:left="29"/>
              <w:jc w:val="left"/>
              <w:rPr>
                <w:lang w:val="en-US"/>
              </w:rPr>
            </w:pPr>
          </w:p>
          <w:p w14:paraId="56286FB1" w14:textId="77777777" w:rsidR="004D5DB7" w:rsidRPr="00930B7C" w:rsidRDefault="004D5DB7" w:rsidP="00132698">
            <w:pPr>
              <w:pStyle w:val="Codigo"/>
              <w:ind w:left="29"/>
              <w:jc w:val="left"/>
              <w:rPr>
                <w:lang w:val="en-US"/>
              </w:rPr>
            </w:pPr>
            <w:r w:rsidRPr="00930B7C">
              <w:rPr>
                <w:lang w:val="en-US"/>
              </w:rPr>
              <w:t xml:space="preserve">    return { p1: pAnterior, p2: pPosterior };</w:t>
            </w:r>
          </w:p>
          <w:p w14:paraId="6851C4BF" w14:textId="77777777" w:rsidR="004D5DB7" w:rsidRPr="00C32B98" w:rsidRDefault="004D5DB7" w:rsidP="00132698">
            <w:pPr>
              <w:pStyle w:val="Codigo"/>
              <w:ind w:left="29"/>
              <w:jc w:val="left"/>
              <w:rPr>
                <w:lang w:val="en-US"/>
              </w:rPr>
            </w:pPr>
            <w:r w:rsidRPr="00930B7C">
              <w:rPr>
                <w:lang w:val="en-US"/>
              </w:rPr>
              <w:t>}</w:t>
            </w:r>
          </w:p>
        </w:tc>
      </w:tr>
    </w:tbl>
    <w:p w14:paraId="25BAFC72" w14:textId="77777777" w:rsidR="004D5DB7" w:rsidRDefault="004D5DB7" w:rsidP="004D5DB7">
      <w:pPr>
        <w:pStyle w:val="Legenda"/>
      </w:pPr>
      <w:r>
        <w:lastRenderedPageBreak/>
        <w:t>Elaboração: Os autores (2026)</w:t>
      </w:r>
    </w:p>
    <w:p w14:paraId="11737AF5" w14:textId="77777777" w:rsidR="004D5DB7" w:rsidRDefault="004D5DB7" w:rsidP="004D5DB7"/>
    <w:p w14:paraId="1640BECE" w14:textId="77777777" w:rsidR="004D5DB7" w:rsidRDefault="004D5DB7" w:rsidP="004D5DB7">
      <w:r>
        <w:t xml:space="preserve">Essa função percorre todos os elementos do </w:t>
      </w:r>
      <w:r w:rsidRPr="00232EEB">
        <w:rPr>
          <w:i/>
          <w:iCs/>
        </w:rPr>
        <w:t>array</w:t>
      </w:r>
      <w:r>
        <w:t xml:space="preserve"> </w:t>
      </w:r>
      <w:r w:rsidRPr="006D025A">
        <w:rPr>
          <w:i/>
          <w:iCs/>
        </w:rPr>
        <w:t>vertices</w:t>
      </w:r>
      <w:r>
        <w:t xml:space="preserve"> (</w:t>
      </w:r>
      <w:r w:rsidRPr="007D1B60">
        <w:rPr>
          <w:i/>
          <w:iCs/>
        </w:rPr>
        <w:t>array</w:t>
      </w:r>
      <w:r>
        <w:t xml:space="preserve"> de objetos {lat, lon} vindos do </w:t>
      </w:r>
      <w:r w:rsidRPr="00A824DD">
        <w:rPr>
          <w:i/>
          <w:iCs/>
        </w:rPr>
        <w:t>Overpass</w:t>
      </w:r>
      <w:r>
        <w:t xml:space="preserve">) buscando o par de coordenadas que apresenta a menor distância em relação ao </w:t>
      </w:r>
      <w:r w:rsidRPr="00F575B1">
        <w:t>centroide</w:t>
      </w:r>
      <w:r>
        <w:t xml:space="preserve"> (</w:t>
      </w:r>
      <w:r w:rsidRPr="00F575B1">
        <w:rPr>
          <w:i/>
          <w:iCs/>
        </w:rPr>
        <w:t>array</w:t>
      </w:r>
      <w:r>
        <w:t xml:space="preserve"> [lat, lng] do centroide da face.</w:t>
      </w:r>
    </w:p>
    <w:p w14:paraId="4CE4A859" w14:textId="77777777" w:rsidR="004D5DB7" w:rsidRDefault="004D5DB7" w:rsidP="004D5DB7">
      <w:pPr>
        <w:pStyle w:val="Ttulo4"/>
      </w:pPr>
      <w:r w:rsidRPr="00CB3405">
        <w:t>Cálculo do Azimute</w:t>
      </w:r>
    </w:p>
    <w:p w14:paraId="7B1B2B0E" w14:textId="0ADDFB6D" w:rsidR="004D5DB7" w:rsidRDefault="004D5DB7" w:rsidP="004D5DB7">
      <w:pPr>
        <w:rPr>
          <w:rFonts w:eastAsiaTheme="minorEastAsia"/>
        </w:rPr>
      </w:pPr>
      <w:r w:rsidRPr="00CB3405">
        <w:t xml:space="preserve">Utiliza-se a função matemática do arco-tangente2 </w:t>
      </w:r>
      <w:r w:rsidRPr="008E10A0">
        <w:rPr>
          <w:i/>
          <w:iCs/>
        </w:rPr>
        <w:t>(</w:t>
      </w:r>
      <w:r w:rsidRPr="008E10A0">
        <w:rPr>
          <w:rFonts w:ascii="Cambria Math" w:eastAsiaTheme="minorEastAsia" w:hAnsi="Cambria Math"/>
          <w:i/>
          <w:iCs/>
        </w:rPr>
        <w:t xml:space="preserve">atan2 </w:t>
      </w:r>
      <w:r w:rsidRPr="008E10A0">
        <w:rPr>
          <w:rFonts w:eastAsiaTheme="minorEastAsia"/>
          <w:i/>
          <w:iCs/>
        </w:rPr>
        <w:t>)</w:t>
      </w:r>
      <w:r w:rsidRPr="00CB3405">
        <w:t xml:space="preserve"> para determinar o ângulo de </w:t>
      </w:r>
      <w:r w:rsidRPr="001B359A">
        <w:t xml:space="preserve">direção </w:t>
      </w:r>
      <w:r>
        <w:t xml:space="preserve">(azimute) </w:t>
      </w:r>
      <w:r w:rsidRPr="00CB3405">
        <w:t>entre dois pontos consecutivos da via extraíd</w:t>
      </w:r>
      <w:r w:rsidR="009E2248">
        <w:t>os</w:t>
      </w:r>
      <w:r w:rsidRPr="00CB3405">
        <w:t xml:space="preserve"> do OSM</w:t>
      </w:r>
      <w:r>
        <w:t xml:space="preserve">. O </w:t>
      </w:r>
      <w:r>
        <w:fldChar w:fldCharType="begin"/>
      </w:r>
      <w:r>
        <w:instrText xml:space="preserve"> REF _Ref220343052 \h </w:instrText>
      </w:r>
      <w:r>
        <w:fldChar w:fldCharType="separate"/>
      </w:r>
      <w:r>
        <w:t xml:space="preserve">Quadro </w:t>
      </w:r>
      <w:r>
        <w:rPr>
          <w:noProof/>
        </w:rPr>
        <w:t>35</w:t>
      </w:r>
      <w:r>
        <w:fldChar w:fldCharType="end"/>
      </w:r>
      <w:r>
        <w:t xml:space="preserve"> apresenta </w:t>
      </w:r>
      <w:r w:rsidR="00A4490F">
        <w:t>a fórmula de cálculo</w:t>
      </w:r>
      <w:r>
        <w:t xml:space="preserve">, </w:t>
      </w:r>
      <w:r w:rsidRPr="00DB70B6">
        <w:rPr>
          <w:rFonts w:eastAsiaTheme="minorEastAsia"/>
        </w:rPr>
        <w:t>onde:</w:t>
      </w:r>
    </w:p>
    <w:p w14:paraId="5C4FB849" w14:textId="77777777" w:rsidR="004D5DB7" w:rsidRPr="00AE58CC" w:rsidRDefault="004D5DB7" w:rsidP="005B1723">
      <w:pPr>
        <w:pStyle w:val="Citao"/>
      </w:pPr>
      <m:oMath>
        <m:r>
          <m:rPr>
            <m:sty m:val="bi"/>
          </m:rPr>
          <w:rPr>
            <w:rFonts w:ascii="Cambria Math" w:hAnsi="Cambria Math"/>
            <w:color w:val="385623" w:themeColor="accent6" w:themeShade="80"/>
            <w:sz w:val="32"/>
            <w:szCs w:val="32"/>
          </w:rPr>
          <m:t>y</m:t>
        </m:r>
      </m:oMath>
      <w:r>
        <w:t>:</w:t>
      </w:r>
      <w:r w:rsidRPr="00CF3A2E">
        <w:t xml:space="preserve"> é o deslocamento no eixo Leste-Oeste (Longitude)</w:t>
      </w:r>
      <w:r>
        <w:t>, que r</w:t>
      </w:r>
      <w:r w:rsidRPr="000C426C">
        <w:t xml:space="preserve">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0C426C">
        <w:t xml:space="preserve"> para converter graus em uma distância linear proporcional</w:t>
      </w:r>
      <w:r>
        <w:t xml:space="preserve">. </w:t>
      </w:r>
    </w:p>
    <w:p w14:paraId="795DC0A0" w14:textId="77777777" w:rsidR="004D5DB7" w:rsidRPr="00AE58CC" w:rsidRDefault="004D5DB7" w:rsidP="004D5DB7">
      <w:pPr>
        <w:pStyle w:val="PargrafodaLista"/>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1CB3C0D9" w14:textId="77777777" w:rsidR="004D5DB7" w:rsidRPr="005828BD" w:rsidRDefault="004D5DB7" w:rsidP="004D5DB7">
      <w:pPr>
        <w:keepNext/>
        <w:widowControl w:val="0"/>
        <w:ind w:firstLine="0"/>
        <w:rPr>
          <w:rFonts w:eastAsiaTheme="minorEastAsia"/>
        </w:rPr>
      </w:pPr>
    </w:p>
    <w:p w14:paraId="36FA0F16" w14:textId="77777777" w:rsidR="004D5DB7" w:rsidRDefault="004D5DB7" w:rsidP="005B1723">
      <w:pPr>
        <w:pStyle w:val="Citao"/>
      </w:pPr>
      <m:oMath>
        <m:r>
          <m:rPr>
            <m:sty m:val="bi"/>
          </m:rPr>
          <w:rPr>
            <w:rFonts w:ascii="Cambria Math" w:hAnsi="Cambria Math"/>
            <w:color w:val="806000" w:themeColor="accent4" w:themeShade="80"/>
            <w:sz w:val="32"/>
            <w:szCs w:val="32"/>
          </w:rPr>
          <m:t>x</m:t>
        </m:r>
      </m:oMath>
      <w:r>
        <w:rPr>
          <w:b/>
          <w:bCs/>
        </w:rPr>
        <w:t>:</w:t>
      </w:r>
      <w:r w:rsidRPr="007266E5">
        <w:t xml:space="preserve"> é o deslocamento no eixo Norte-Sul (Latitude)</w:t>
      </w:r>
      <w:r>
        <w:t>, que r</w:t>
      </w:r>
      <w:r w:rsidRPr="00491167">
        <w:t>epresenta a diferença direta de latitude, pois a distância entre paralelos é constante</w:t>
      </w:r>
      <w:r>
        <w:t>.</w:t>
      </w:r>
    </w:p>
    <w:p w14:paraId="3221990F" w14:textId="77777777" w:rsidR="004D5DB7" w:rsidRPr="00AE58CC" w:rsidRDefault="004D5DB7" w:rsidP="004D5DB7">
      <w:pPr>
        <w:pStyle w:val="PargrafodaLista"/>
        <w:rPr>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4DF994AA" w14:textId="77777777" w:rsidR="004D5DB7" w:rsidRDefault="004D5DB7" w:rsidP="004D5DB7">
      <w:r>
        <w:t xml:space="preserve"> </w:t>
      </w:r>
    </w:p>
    <w:p w14:paraId="7AC90AC8" w14:textId="0926F5BC" w:rsidR="004D5DB7" w:rsidRDefault="004D5DB7" w:rsidP="004D5DB7">
      <w:pPr>
        <w:pStyle w:val="Legenda"/>
      </w:pPr>
      <w:bookmarkStart w:id="57" w:name="_Ref220343052"/>
      <w:r>
        <w:lastRenderedPageBreak/>
        <w:t xml:space="preserve">Quadro </w:t>
      </w:r>
      <w:r>
        <w:fldChar w:fldCharType="begin"/>
      </w:r>
      <w:r>
        <w:instrText xml:space="preserve"> SEQ Quadro \* ARABIC </w:instrText>
      </w:r>
      <w:r>
        <w:fldChar w:fldCharType="separate"/>
      </w:r>
      <w:r>
        <w:rPr>
          <w:noProof/>
        </w:rPr>
        <w:t>35</w:t>
      </w:r>
      <w:r>
        <w:rPr>
          <w:noProof/>
        </w:rPr>
        <w:fldChar w:fldCharType="end"/>
      </w:r>
      <w:bookmarkEnd w:id="57"/>
      <w:r w:rsidR="00713E33">
        <w:rPr>
          <w:noProof/>
        </w:rPr>
        <w:t xml:space="preserve"> </w:t>
      </w:r>
      <w:r w:rsidR="005F799A">
        <w:rPr>
          <w:noProof/>
        </w:rPr>
        <w:t xml:space="preserve">– </w:t>
      </w:r>
      <w:r w:rsidRPr="006B7FF4">
        <w:t xml:space="preserve">Fórmula de </w:t>
      </w:r>
      <w:r>
        <w:t>a</w:t>
      </w:r>
      <w:r w:rsidRPr="006B7FF4">
        <w:t xml:space="preserve">zimute para </w:t>
      </w:r>
      <w:r>
        <w:t>p</w:t>
      </w:r>
      <w:r w:rsidRPr="006B7FF4">
        <w:t xml:space="preserve">equenas </w:t>
      </w:r>
      <w:r>
        <w:t>d</w:t>
      </w:r>
      <w:r w:rsidRPr="006B7FF4">
        <w:t>istâncias</w:t>
      </w:r>
    </w:p>
    <w:tbl>
      <w:tblPr>
        <w:tblStyle w:val="Tabelacomgrade"/>
        <w:tblW w:w="0" w:type="auto"/>
        <w:tblLook w:val="04A0" w:firstRow="1" w:lastRow="0" w:firstColumn="1" w:lastColumn="0" w:noHBand="0" w:noVBand="1"/>
      </w:tblPr>
      <w:tblGrid>
        <w:gridCol w:w="9061"/>
      </w:tblGrid>
      <w:tr w:rsidR="004D5DB7" w:rsidRPr="00AE58CC" w14:paraId="5F75AF66" w14:textId="77777777" w:rsidTr="00132698">
        <w:tc>
          <w:tcPr>
            <w:tcW w:w="9061" w:type="dxa"/>
          </w:tcPr>
          <w:p w14:paraId="0DAF905F" w14:textId="77777777" w:rsidR="004D5DB7" w:rsidRDefault="004D5DB7" w:rsidP="00132698">
            <w:pPr>
              <w:keepNext/>
              <w:widowControl w:val="0"/>
              <w:ind w:firstLine="0"/>
              <w:rPr>
                <w:rFonts w:eastAsiaTheme="minorEastAsia"/>
              </w:rPr>
            </w:pPr>
          </w:p>
          <w:p w14:paraId="23424DC7" w14:textId="77777777" w:rsidR="004D5DB7" w:rsidRPr="00AE58CC" w:rsidRDefault="004D5DB7" w:rsidP="00132698">
            <w:pPr>
              <w:keepNext/>
              <w:widowControl w:val="0"/>
              <w:ind w:firstLine="0"/>
              <w:rPr>
                <w:rFonts w:eastAsiaTheme="minorEastAsia"/>
                <w:sz w:val="32"/>
                <w:szCs w:val="28"/>
              </w:rPr>
            </w:pPr>
            <m:oMathPara>
              <m:oMath>
                <m:r>
                  <w:rPr>
                    <w:rFonts w:ascii="Cambria Math" w:eastAsiaTheme="minorEastAsia" w:hAnsi="Cambria Math"/>
                    <w:sz w:val="32"/>
                    <w:szCs w:val="28"/>
                  </w:rPr>
                  <m:t>Azimute=atan2</m:t>
                </m:r>
                <m:d>
                  <m:dPr>
                    <m:ctrlPr>
                      <w:rPr>
                        <w:rFonts w:ascii="Cambria Math" w:eastAsiaTheme="minorEastAsia" w:hAnsi="Cambria Math"/>
                        <w:i/>
                        <w:sz w:val="32"/>
                        <w:szCs w:val="28"/>
                      </w:rPr>
                    </m:ctrlPr>
                  </m:dPr>
                  <m:e>
                    <m:r>
                      <m:rPr>
                        <m:sty m:val="bi"/>
                      </m:rPr>
                      <w:rPr>
                        <w:rFonts w:ascii="Cambria Math" w:eastAsiaTheme="minorEastAsia" w:hAnsi="Cambria Math"/>
                        <w:color w:val="385623" w:themeColor="accent6" w:themeShade="80"/>
                        <w:sz w:val="32"/>
                        <w:szCs w:val="28"/>
                      </w:rPr>
                      <m:t>y</m:t>
                    </m:r>
                    <m:r>
                      <w:rPr>
                        <w:rFonts w:ascii="Cambria Math" w:eastAsiaTheme="minorEastAsia" w:hAnsi="Cambria Math"/>
                        <w:sz w:val="32"/>
                        <w:szCs w:val="28"/>
                      </w:rPr>
                      <m:t>,</m:t>
                    </m:r>
                    <m:r>
                      <m:rPr>
                        <m:sty m:val="bi"/>
                      </m:rPr>
                      <w:rPr>
                        <w:rFonts w:ascii="Cambria Math" w:eastAsiaTheme="minorEastAsia" w:hAnsi="Cambria Math"/>
                        <w:color w:val="806000" w:themeColor="accent4" w:themeShade="80"/>
                        <w:sz w:val="32"/>
                        <w:szCs w:val="28"/>
                      </w:rPr>
                      <m:t>x</m:t>
                    </m:r>
                  </m:e>
                </m:d>
              </m:oMath>
            </m:oMathPara>
          </w:p>
          <w:p w14:paraId="41AE86C9" w14:textId="77777777" w:rsidR="004D5DB7" w:rsidRPr="00AE58CC" w:rsidRDefault="004D5DB7" w:rsidP="00132698">
            <w:pPr>
              <w:keepNext/>
              <w:widowControl w:val="0"/>
              <w:ind w:right="590" w:firstLine="0"/>
              <w:rPr>
                <w:rFonts w:eastAsiaTheme="minorEastAsia"/>
              </w:rPr>
            </w:pPr>
          </w:p>
        </w:tc>
      </w:tr>
    </w:tbl>
    <w:p w14:paraId="40D6C8DA" w14:textId="3D02F362" w:rsidR="004D5DB7" w:rsidRDefault="004D5DB7" w:rsidP="004D5DB7">
      <w:pPr>
        <w:pStyle w:val="Legenda"/>
      </w:pPr>
      <w:r>
        <w:t xml:space="preserve">Fonte: </w:t>
      </w:r>
      <w:r>
        <w:fldChar w:fldCharType="begin"/>
      </w:r>
      <w:r>
        <w:instrText xml:space="preserve"> ADDIN ZOTERO_ITEM CSL_CITATION {"citationID":"lEFKwEhY","properties":{"formattedCitation":"(Tuler; Saraiva, 2014)","plainCitation":"(Tuler; Saraiva, 2014)","noteIndex":0},"citationItems":[{"id":328,"uris":["http://zotero.org/users/15531986/items/PBPMTZH6"],"itemData":{"id":328,"type":"book","ISBN":"978-85-8260-124-2","publisher":"Bookman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fldChar w:fldCharType="separate"/>
      </w:r>
      <w:r w:rsidRPr="00DA0221">
        <w:rPr>
          <w:rFonts w:cs="Arial"/>
        </w:rPr>
        <w:t>(Tuler; Saraiva, 2014)</w:t>
      </w:r>
      <w:r>
        <w:fldChar w:fldCharType="end"/>
      </w:r>
      <w:r w:rsidR="00692CFE">
        <w:t>;</w:t>
      </w:r>
      <w:r>
        <w:t xml:space="preserve"> Elaboração: Os autores (2026)</w:t>
      </w:r>
    </w:p>
    <w:p w14:paraId="0AE42326" w14:textId="77777777" w:rsidR="004D5DB7" w:rsidRDefault="004D5DB7" w:rsidP="004D5DB7"/>
    <w:p w14:paraId="6D251503" w14:textId="77777777" w:rsidR="004D5DB7" w:rsidRDefault="004D5DB7" w:rsidP="004D5DB7">
      <w:r>
        <w:t xml:space="preserve">O </w:t>
      </w:r>
      <w:r>
        <w:fldChar w:fldCharType="begin"/>
      </w:r>
      <w:r>
        <w:instrText xml:space="preserve"> REF _Ref220263027 \h </w:instrText>
      </w:r>
      <w:r>
        <w:fldChar w:fldCharType="separate"/>
      </w:r>
      <w:r>
        <w:t xml:space="preserve">Quadro </w:t>
      </w:r>
      <w:r>
        <w:rPr>
          <w:noProof/>
        </w:rPr>
        <w:t>36</w:t>
      </w:r>
      <w:r>
        <w:fldChar w:fldCharType="end"/>
      </w:r>
      <w:r>
        <w:t xml:space="preserve"> </w:t>
      </w:r>
      <w:r w:rsidRPr="006C6469">
        <w:t xml:space="preserve">apresenta </w:t>
      </w:r>
      <w:r>
        <w:t>um</w:t>
      </w:r>
      <w:r w:rsidRPr="006C6469">
        <w:t xml:space="preserve">a implementação em </w:t>
      </w:r>
      <w:r w:rsidRPr="008A0F16">
        <w:rPr>
          <w:i/>
          <w:iCs/>
        </w:rPr>
        <w:t>JavaScript</w:t>
      </w:r>
      <w:r w:rsidRPr="006C6469">
        <w:t xml:space="preserve"> da função para o cálculo do azimute geodésico entre dois pares de coordenadas. Ressalta-se </w:t>
      </w:r>
      <w:r>
        <w:t>que pode ser necessário aplicar</w:t>
      </w:r>
      <w:r w:rsidRPr="006C6469">
        <w:t xml:space="preserve"> transformações trigonométricas para compatibilizar o azimute calculado com os referenciais de orientação e rotação utilizados pelas bibliotecas de visualização geoespacial.</w:t>
      </w:r>
    </w:p>
    <w:p w14:paraId="4F41D1C3" w14:textId="77777777" w:rsidR="00713E33" w:rsidRDefault="00713E33" w:rsidP="004D5DB7"/>
    <w:p w14:paraId="42A3F45F" w14:textId="77777777" w:rsidR="004D5DB7" w:rsidRDefault="004D5DB7" w:rsidP="004D5DB7"/>
    <w:p w14:paraId="26E2CA16" w14:textId="24BA4824" w:rsidR="004D5DB7" w:rsidRDefault="004D5DB7" w:rsidP="004D5DB7">
      <w:pPr>
        <w:pStyle w:val="Legenda"/>
      </w:pPr>
      <w:bookmarkStart w:id="58" w:name="_Ref220263027"/>
      <w:r>
        <w:t xml:space="preserve">Quadro </w:t>
      </w:r>
      <w:r>
        <w:fldChar w:fldCharType="begin"/>
      </w:r>
      <w:r>
        <w:instrText xml:space="preserve"> SEQ Quadro \* ARABIC </w:instrText>
      </w:r>
      <w:r>
        <w:fldChar w:fldCharType="separate"/>
      </w:r>
      <w:r>
        <w:rPr>
          <w:noProof/>
        </w:rPr>
        <w:t>36</w:t>
      </w:r>
      <w:r>
        <w:rPr>
          <w:noProof/>
        </w:rPr>
        <w:fldChar w:fldCharType="end"/>
      </w:r>
      <w:bookmarkEnd w:id="58"/>
      <w:r w:rsidR="005F799A">
        <w:rPr>
          <w:noProof/>
        </w:rPr>
        <w:t xml:space="preserve"> </w:t>
      </w:r>
      <w:r w:rsidR="00DD2FCC">
        <w:rPr>
          <w:noProof/>
        </w:rPr>
        <w:t>–</w:t>
      </w:r>
      <w:r>
        <w:t xml:space="preserve"> Função </w:t>
      </w:r>
      <w:r w:rsidRPr="0035584E">
        <w:t>calculaAzimute</w:t>
      </w:r>
      <w:r>
        <w:t xml:space="preserve">() em </w:t>
      </w:r>
      <w:r w:rsidRPr="008A0F16">
        <w:rPr>
          <w:i/>
        </w:rPr>
        <w:t>Javascript</w:t>
      </w:r>
    </w:p>
    <w:tbl>
      <w:tblPr>
        <w:tblStyle w:val="Tabelacomgrade"/>
        <w:tblW w:w="0" w:type="auto"/>
        <w:tblLook w:val="04A0" w:firstRow="1" w:lastRow="0" w:firstColumn="1" w:lastColumn="0" w:noHBand="0" w:noVBand="1"/>
      </w:tblPr>
      <w:tblGrid>
        <w:gridCol w:w="9061"/>
      </w:tblGrid>
      <w:tr w:rsidR="004D5DB7" w:rsidRPr="005D4D02" w14:paraId="104EFCBD" w14:textId="77777777" w:rsidTr="00132698">
        <w:tc>
          <w:tcPr>
            <w:tcW w:w="9061" w:type="dxa"/>
          </w:tcPr>
          <w:p w14:paraId="656F8535" w14:textId="77777777" w:rsidR="004D5DB7" w:rsidRPr="00531E10" w:rsidRDefault="004D5DB7" w:rsidP="00132698">
            <w:pPr>
              <w:pStyle w:val="Codigo"/>
              <w:keepNext/>
              <w:widowControl w:val="0"/>
              <w:ind w:left="28"/>
              <w:jc w:val="left"/>
            </w:pPr>
            <w:r w:rsidRPr="00531E10">
              <w:t>/**</w:t>
            </w:r>
          </w:p>
          <w:p w14:paraId="02562C95" w14:textId="77777777" w:rsidR="004D5DB7" w:rsidRPr="00531E10" w:rsidRDefault="004D5DB7" w:rsidP="00132698">
            <w:pPr>
              <w:pStyle w:val="Codigo"/>
              <w:keepNext/>
              <w:widowControl w:val="0"/>
              <w:ind w:left="28"/>
              <w:jc w:val="left"/>
            </w:pPr>
            <w:r w:rsidRPr="00531E10">
              <w:t xml:space="preserve"> * Calcula o azimute entre dois pontos para distâncias curtas (até 1-2km)</w:t>
            </w:r>
          </w:p>
          <w:p w14:paraId="3EF8F9F0" w14:textId="77777777" w:rsidR="004D5DB7" w:rsidRPr="00531E10" w:rsidRDefault="004D5DB7" w:rsidP="00132698">
            <w:pPr>
              <w:pStyle w:val="Codigo"/>
              <w:keepNext/>
              <w:widowControl w:val="0"/>
              <w:ind w:left="28"/>
              <w:jc w:val="left"/>
            </w:pPr>
            <w:r w:rsidRPr="00531E10">
              <w:t xml:space="preserve"> * @param {number} lat1 - Latitude do ponto inicial</w:t>
            </w:r>
          </w:p>
          <w:p w14:paraId="709953AA" w14:textId="77777777" w:rsidR="004D5DB7" w:rsidRPr="00531E10" w:rsidRDefault="004D5DB7" w:rsidP="00132698">
            <w:pPr>
              <w:pStyle w:val="Codigo"/>
              <w:keepNext/>
              <w:widowControl w:val="0"/>
              <w:ind w:left="28"/>
              <w:jc w:val="left"/>
            </w:pPr>
            <w:r w:rsidRPr="00531E10">
              <w:t xml:space="preserve"> * @param {number} lon1 - Longitude do ponto inicial</w:t>
            </w:r>
          </w:p>
          <w:p w14:paraId="452B8BAE" w14:textId="77777777" w:rsidR="004D5DB7" w:rsidRPr="00531E10" w:rsidRDefault="004D5DB7" w:rsidP="00132698">
            <w:pPr>
              <w:pStyle w:val="Codigo"/>
              <w:keepNext/>
              <w:widowControl w:val="0"/>
              <w:ind w:left="28"/>
              <w:jc w:val="left"/>
            </w:pPr>
            <w:r w:rsidRPr="00531E10">
              <w:t xml:space="preserve"> * @param {number} lat2 - Latitude do ponto final</w:t>
            </w:r>
          </w:p>
          <w:p w14:paraId="329A73D8" w14:textId="77777777" w:rsidR="004D5DB7" w:rsidRPr="00531E10" w:rsidRDefault="004D5DB7" w:rsidP="00132698">
            <w:pPr>
              <w:pStyle w:val="Codigo"/>
              <w:keepNext/>
              <w:widowControl w:val="0"/>
              <w:ind w:left="28"/>
              <w:jc w:val="left"/>
            </w:pPr>
            <w:r w:rsidRPr="00531E10">
              <w:t xml:space="preserve"> * @param {number} lon2 - Longitude do ponto final</w:t>
            </w:r>
          </w:p>
          <w:p w14:paraId="6A5AF2F1" w14:textId="77777777" w:rsidR="004D5DB7" w:rsidRPr="00531E10" w:rsidRDefault="004D5DB7" w:rsidP="00132698">
            <w:pPr>
              <w:pStyle w:val="Codigo"/>
              <w:keepNext/>
              <w:widowControl w:val="0"/>
              <w:ind w:left="28"/>
              <w:jc w:val="left"/>
            </w:pPr>
            <w:r w:rsidRPr="00531E10">
              <w:t xml:space="preserve"> * @returns {number} Azimute em graus (0° a 360°)</w:t>
            </w:r>
          </w:p>
          <w:p w14:paraId="3E2700B6" w14:textId="77777777" w:rsidR="004D5DB7" w:rsidRPr="00531E10" w:rsidRDefault="004D5DB7" w:rsidP="00132698">
            <w:pPr>
              <w:pStyle w:val="Codigo"/>
              <w:keepNext/>
              <w:widowControl w:val="0"/>
              <w:ind w:left="28"/>
              <w:jc w:val="left"/>
              <w:rPr>
                <w:lang w:val="en-US"/>
              </w:rPr>
            </w:pPr>
            <w:r w:rsidRPr="00531E10">
              <w:t xml:space="preserve"> </w:t>
            </w:r>
            <w:r w:rsidRPr="00531E10">
              <w:rPr>
                <w:lang w:val="en-US"/>
              </w:rPr>
              <w:t>*/</w:t>
            </w:r>
          </w:p>
          <w:p w14:paraId="795314F0" w14:textId="77777777" w:rsidR="004D5DB7" w:rsidRPr="00531E10" w:rsidRDefault="004D5DB7" w:rsidP="00132698">
            <w:pPr>
              <w:pStyle w:val="Codigo"/>
              <w:keepNext/>
              <w:widowControl w:val="0"/>
              <w:ind w:left="28"/>
              <w:jc w:val="left"/>
              <w:rPr>
                <w:lang w:val="en-US"/>
              </w:rPr>
            </w:pPr>
            <w:r w:rsidRPr="00531E10">
              <w:rPr>
                <w:lang w:val="en-US"/>
              </w:rPr>
              <w:t>function calculaAzimute(lat1, lon1, lat2, lon2) {</w:t>
            </w:r>
          </w:p>
          <w:p w14:paraId="03573EB1" w14:textId="77777777" w:rsidR="004D5DB7" w:rsidRPr="005A2B9D" w:rsidRDefault="004D5DB7" w:rsidP="00132698">
            <w:pPr>
              <w:pStyle w:val="Codigo"/>
              <w:keepNext/>
              <w:widowControl w:val="0"/>
              <w:ind w:left="28"/>
              <w:jc w:val="left"/>
              <w:rPr>
                <w:lang w:val="en-US"/>
              </w:rPr>
            </w:pPr>
            <w:r w:rsidRPr="00E13466">
              <w:rPr>
                <w:lang w:val="en-US"/>
              </w:rPr>
              <w:t xml:space="preserve">    </w:t>
            </w:r>
            <w:r w:rsidRPr="005A2B9D">
              <w:rPr>
                <w:lang w:val="en-US"/>
              </w:rPr>
              <w:t>const dLat = lat2 - lat1;</w:t>
            </w:r>
          </w:p>
          <w:p w14:paraId="450CB762" w14:textId="77777777" w:rsidR="004D5DB7" w:rsidRPr="005A2B9D" w:rsidRDefault="004D5DB7" w:rsidP="00132698">
            <w:pPr>
              <w:pStyle w:val="Codigo"/>
              <w:keepNext/>
              <w:widowControl w:val="0"/>
              <w:ind w:left="28"/>
              <w:jc w:val="left"/>
              <w:rPr>
                <w:lang w:val="en-US"/>
              </w:rPr>
            </w:pPr>
            <w:r w:rsidRPr="005A2B9D">
              <w:rPr>
                <w:lang w:val="en-US"/>
              </w:rPr>
              <w:t xml:space="preserve">    const dLon = lon2 - lon1;</w:t>
            </w:r>
          </w:p>
          <w:p w14:paraId="13E41574" w14:textId="77777777" w:rsidR="004D5DB7" w:rsidRPr="005A2B9D" w:rsidRDefault="004D5DB7" w:rsidP="00132698">
            <w:pPr>
              <w:pStyle w:val="Codigo"/>
              <w:keepNext/>
              <w:widowControl w:val="0"/>
              <w:ind w:left="28"/>
              <w:jc w:val="left"/>
              <w:rPr>
                <w:lang w:val="en-US"/>
              </w:rPr>
            </w:pPr>
          </w:p>
          <w:p w14:paraId="3017B75E" w14:textId="77777777" w:rsidR="004D5DB7" w:rsidRPr="00531E10" w:rsidRDefault="004D5DB7" w:rsidP="00132698">
            <w:pPr>
              <w:pStyle w:val="Codigo"/>
              <w:keepNext/>
              <w:widowControl w:val="0"/>
              <w:ind w:left="28"/>
              <w:jc w:val="left"/>
            </w:pPr>
            <w:r w:rsidRPr="005A2B9D">
              <w:rPr>
                <w:lang w:val="en-US"/>
              </w:rPr>
              <w:t xml:space="preserve">    </w:t>
            </w:r>
            <w:r w:rsidRPr="00531E10">
              <w:t>// Cálculo da latitude média para correção de distorção longitudinal</w:t>
            </w:r>
          </w:p>
          <w:p w14:paraId="18E25BC8" w14:textId="77777777" w:rsidR="004D5DB7" w:rsidRPr="00531E10" w:rsidRDefault="004D5DB7" w:rsidP="00132698">
            <w:pPr>
              <w:pStyle w:val="Codigo"/>
              <w:keepNext/>
              <w:widowControl w:val="0"/>
              <w:ind w:left="28"/>
              <w:jc w:val="left"/>
              <w:rPr>
                <w:lang w:val="en-US"/>
              </w:rPr>
            </w:pPr>
            <w:r w:rsidRPr="005A2B9D">
              <w:t xml:space="preserve">    </w:t>
            </w:r>
            <w:r w:rsidRPr="00531E10">
              <w:rPr>
                <w:lang w:val="en-US"/>
              </w:rPr>
              <w:t>const latMediaRad = ((lat1 + lat2) / 2) * (Math.PI / 180);</w:t>
            </w:r>
          </w:p>
          <w:p w14:paraId="3EE7B7D6" w14:textId="77777777" w:rsidR="004D5DB7" w:rsidRPr="00531E10" w:rsidRDefault="004D5DB7" w:rsidP="00132698">
            <w:pPr>
              <w:pStyle w:val="Codigo"/>
              <w:keepNext/>
              <w:widowControl w:val="0"/>
              <w:ind w:left="28"/>
              <w:jc w:val="left"/>
              <w:rPr>
                <w:lang w:val="en-US"/>
              </w:rPr>
            </w:pPr>
          </w:p>
          <w:p w14:paraId="5A845EB6" w14:textId="77777777" w:rsidR="004D5DB7" w:rsidRPr="00531E10" w:rsidRDefault="004D5DB7" w:rsidP="00132698">
            <w:pPr>
              <w:pStyle w:val="Codigo"/>
              <w:keepNext/>
              <w:widowControl w:val="0"/>
              <w:ind w:left="28"/>
              <w:jc w:val="left"/>
            </w:pPr>
            <w:r w:rsidRPr="00AC1297">
              <w:rPr>
                <w:lang w:val="en-US"/>
              </w:rPr>
              <w:t xml:space="preserve">    </w:t>
            </w:r>
            <w:r w:rsidRPr="00531E10">
              <w:t>// Componentes do vetor (x = Norte/Sul, y = Leste/Oeste corrigido)</w:t>
            </w:r>
          </w:p>
          <w:p w14:paraId="23326162" w14:textId="77777777" w:rsidR="004D5DB7" w:rsidRPr="00531E10" w:rsidRDefault="004D5DB7" w:rsidP="00132698">
            <w:pPr>
              <w:pStyle w:val="Codigo"/>
              <w:keepNext/>
              <w:widowControl w:val="0"/>
              <w:ind w:left="28"/>
              <w:jc w:val="left"/>
              <w:rPr>
                <w:lang w:val="es-ES"/>
              </w:rPr>
            </w:pPr>
            <w:r w:rsidRPr="00531E10">
              <w:t xml:space="preserve">    </w:t>
            </w:r>
            <w:r w:rsidRPr="00531E10">
              <w:rPr>
                <w:lang w:val="es-ES"/>
              </w:rPr>
              <w:t>const y = dLon * Math.cos(latMediaRad);</w:t>
            </w:r>
          </w:p>
          <w:p w14:paraId="5ECEAA57" w14:textId="77777777" w:rsidR="004D5DB7" w:rsidRPr="00531E10" w:rsidRDefault="004D5DB7" w:rsidP="00132698">
            <w:pPr>
              <w:pStyle w:val="Codigo"/>
              <w:keepNext/>
              <w:widowControl w:val="0"/>
              <w:ind w:left="28"/>
              <w:jc w:val="left"/>
            </w:pPr>
            <w:r w:rsidRPr="00531E10">
              <w:rPr>
                <w:lang w:val="es-ES"/>
              </w:rPr>
              <w:t xml:space="preserve">    </w:t>
            </w:r>
            <w:r w:rsidRPr="00531E10">
              <w:t>const x = dLat;</w:t>
            </w:r>
          </w:p>
          <w:p w14:paraId="3969BF38" w14:textId="77777777" w:rsidR="004D5DB7" w:rsidRPr="00531E10" w:rsidRDefault="004D5DB7" w:rsidP="00132698">
            <w:pPr>
              <w:pStyle w:val="Codigo"/>
              <w:keepNext/>
              <w:widowControl w:val="0"/>
              <w:ind w:left="28"/>
              <w:jc w:val="left"/>
            </w:pPr>
          </w:p>
          <w:p w14:paraId="28D9AB99" w14:textId="77777777" w:rsidR="004D5DB7" w:rsidRPr="00531E10" w:rsidRDefault="004D5DB7" w:rsidP="00132698">
            <w:pPr>
              <w:pStyle w:val="Codigo"/>
              <w:keepNext/>
              <w:widowControl w:val="0"/>
              <w:ind w:left="28"/>
              <w:jc w:val="left"/>
            </w:pPr>
            <w:r w:rsidRPr="00531E10">
              <w:t xml:space="preserve">    // Arco tangente de dois argumentos para obter o ângulo em radianos</w:t>
            </w:r>
          </w:p>
          <w:p w14:paraId="4198E7C5" w14:textId="77777777" w:rsidR="004D5DB7" w:rsidRPr="00531E10" w:rsidRDefault="004D5DB7" w:rsidP="00132698">
            <w:pPr>
              <w:pStyle w:val="Codigo"/>
              <w:keepNext/>
              <w:widowControl w:val="0"/>
              <w:ind w:left="28"/>
              <w:jc w:val="left"/>
              <w:rPr>
                <w:lang w:val="es-ES"/>
              </w:rPr>
            </w:pPr>
            <w:r w:rsidRPr="00531E10">
              <w:t xml:space="preserve">    </w:t>
            </w:r>
            <w:r w:rsidRPr="00531E10">
              <w:rPr>
                <w:lang w:val="es-ES"/>
              </w:rPr>
              <w:t>const rad = Math.atan2(y, x);</w:t>
            </w:r>
          </w:p>
          <w:p w14:paraId="22004C95" w14:textId="77777777" w:rsidR="004D5DB7" w:rsidRPr="00531E10" w:rsidRDefault="004D5DB7" w:rsidP="00132698">
            <w:pPr>
              <w:pStyle w:val="Codigo"/>
              <w:keepNext/>
              <w:widowControl w:val="0"/>
              <w:ind w:left="28"/>
              <w:jc w:val="left"/>
              <w:rPr>
                <w:lang w:val="es-ES"/>
              </w:rPr>
            </w:pPr>
          </w:p>
          <w:p w14:paraId="0086A5B5" w14:textId="77777777" w:rsidR="004D5DB7" w:rsidRPr="00531E10" w:rsidRDefault="004D5DB7" w:rsidP="00132698">
            <w:pPr>
              <w:pStyle w:val="Codigo"/>
              <w:keepNext/>
              <w:widowControl w:val="0"/>
              <w:ind w:left="28"/>
              <w:jc w:val="left"/>
            </w:pPr>
            <w:r w:rsidRPr="00531E10">
              <w:rPr>
                <w:lang w:val="es-ES"/>
              </w:rPr>
              <w:t xml:space="preserve">    </w:t>
            </w:r>
            <w:r w:rsidRPr="00531E10">
              <w:t>// 5. Conversão para graus e normalização para o sistema 0-360°</w:t>
            </w:r>
          </w:p>
          <w:p w14:paraId="488FBF5C" w14:textId="77777777" w:rsidR="004D5DB7" w:rsidRPr="00531E10" w:rsidRDefault="004D5DB7" w:rsidP="00132698">
            <w:pPr>
              <w:pStyle w:val="Codigo"/>
              <w:keepNext/>
              <w:widowControl w:val="0"/>
              <w:ind w:left="28"/>
              <w:jc w:val="left"/>
            </w:pPr>
            <w:r w:rsidRPr="00531E10">
              <w:t xml:space="preserve">    // (Onde 0° é Norte, 90° é Leste, 180° é Sul e 270° é Oeste)</w:t>
            </w:r>
          </w:p>
          <w:p w14:paraId="4DAD0583" w14:textId="77777777" w:rsidR="004D5DB7" w:rsidRPr="00531E10" w:rsidRDefault="004D5DB7" w:rsidP="00132698">
            <w:pPr>
              <w:pStyle w:val="Codigo"/>
              <w:keepNext/>
              <w:widowControl w:val="0"/>
              <w:ind w:left="28"/>
              <w:jc w:val="left"/>
              <w:rPr>
                <w:lang w:val="en-US"/>
              </w:rPr>
            </w:pPr>
            <w:r w:rsidRPr="00531E10">
              <w:t xml:space="preserve">    </w:t>
            </w:r>
            <w:r w:rsidRPr="00531E10">
              <w:rPr>
                <w:lang w:val="en-US"/>
              </w:rPr>
              <w:t>const azimute = (rad * 180 / Math.PI + 360) % 360;</w:t>
            </w:r>
          </w:p>
          <w:p w14:paraId="01B956C6" w14:textId="77777777" w:rsidR="004D5DB7" w:rsidRPr="00531E10" w:rsidRDefault="004D5DB7" w:rsidP="00132698">
            <w:pPr>
              <w:pStyle w:val="Codigo"/>
              <w:keepNext/>
              <w:widowControl w:val="0"/>
              <w:ind w:left="28"/>
              <w:jc w:val="left"/>
              <w:rPr>
                <w:lang w:val="en-US"/>
              </w:rPr>
            </w:pPr>
          </w:p>
          <w:p w14:paraId="3E4297C9" w14:textId="77777777" w:rsidR="004D5DB7" w:rsidRPr="00531E10" w:rsidRDefault="004D5DB7" w:rsidP="00132698">
            <w:pPr>
              <w:pStyle w:val="Codigo"/>
              <w:keepNext/>
              <w:widowControl w:val="0"/>
              <w:ind w:left="28"/>
              <w:jc w:val="left"/>
              <w:rPr>
                <w:lang w:val="en-US"/>
              </w:rPr>
            </w:pPr>
            <w:r w:rsidRPr="00531E10">
              <w:rPr>
                <w:lang w:val="en-US"/>
              </w:rPr>
              <w:t xml:space="preserve">    return azimute;</w:t>
            </w:r>
          </w:p>
          <w:p w14:paraId="1BC5DA28" w14:textId="77777777" w:rsidR="004D5DB7" w:rsidRPr="00C32B98" w:rsidRDefault="004D5DB7" w:rsidP="00132698">
            <w:pPr>
              <w:pStyle w:val="Codigo"/>
              <w:keepNext/>
              <w:widowControl w:val="0"/>
              <w:ind w:left="28"/>
              <w:jc w:val="left"/>
              <w:rPr>
                <w:lang w:val="en-US"/>
              </w:rPr>
            </w:pPr>
            <w:r w:rsidRPr="00531E10">
              <w:rPr>
                <w:lang w:val="en-US"/>
              </w:rPr>
              <w:t>}</w:t>
            </w:r>
          </w:p>
        </w:tc>
      </w:tr>
    </w:tbl>
    <w:p w14:paraId="414287B9" w14:textId="77777777" w:rsidR="004D5DB7" w:rsidRDefault="004D5DB7" w:rsidP="004D5DB7">
      <w:pPr>
        <w:pStyle w:val="Legenda"/>
      </w:pPr>
      <w:r>
        <w:t>Elaboração: Os autores (2026)</w:t>
      </w:r>
    </w:p>
    <w:p w14:paraId="305D8C5D" w14:textId="77777777" w:rsidR="004D5DB7" w:rsidRDefault="004D5DB7" w:rsidP="004D5DB7"/>
    <w:p w14:paraId="62473C25" w14:textId="77777777" w:rsidR="00937E9F" w:rsidRDefault="00937E9F" w:rsidP="00937E9F">
      <w:pPr>
        <w:pStyle w:val="Ttulo4"/>
      </w:pPr>
      <w:r w:rsidRPr="001C4281">
        <w:t>Orientação da quadra pelo azimute da via</w:t>
      </w:r>
    </w:p>
    <w:p w14:paraId="6B0EE219" w14:textId="77777777" w:rsidR="004D5DB7" w:rsidRDefault="004D5DB7" w:rsidP="004D5DB7">
      <w:r w:rsidRPr="005200F1">
        <w:t xml:space="preserve">A representação visual dos objetos rotacionados é fundamental para evidenciar possíveis discrepâncias de orientação espacial. Além disso, essa </w:t>
      </w:r>
      <w:r w:rsidRPr="005200F1">
        <w:lastRenderedPageBreak/>
        <w:t>visualização permite que eventuais ajustes manuais sejam realizados</w:t>
      </w:r>
      <w:r>
        <w:rPr>
          <w:rStyle w:val="Refdenotaderodap"/>
        </w:rPr>
        <w:footnoteReference w:id="15"/>
      </w:r>
      <w:r w:rsidRPr="005200F1">
        <w:t>, garantindo que as fachadas dos lotes sejam projetadas em conformidade com o alinhamento real do logradouro. Essa validação gráfica atua como uma camada de integridade, assegurando que o modelo digital reflita a morfologia urbana</w:t>
      </w:r>
      <w:r>
        <w:t xml:space="preserve"> de forma consistente</w:t>
      </w:r>
      <w:r w:rsidRPr="005200F1">
        <w:t>.</w:t>
      </w:r>
    </w:p>
    <w:p w14:paraId="3504C1FC" w14:textId="77777777" w:rsidR="004D5DB7" w:rsidRDefault="004D5DB7" w:rsidP="004D5DB7">
      <w:r>
        <w:t>P</w:t>
      </w:r>
      <w:r w:rsidRPr="00502280">
        <w:t xml:space="preserve">ara a representação gráfica do ajuste de orientação, utiliza-se a propriedade </w:t>
      </w:r>
      <w:r w:rsidRPr="00AB4C32">
        <w:rPr>
          <w:i/>
          <w:iCs/>
        </w:rPr>
        <w:t>CSS transform: rotate(n deg)</w:t>
      </w:r>
      <w:r w:rsidRPr="00502280">
        <w:t xml:space="preserve">. Como o azimute calculado pelo </w:t>
      </w:r>
      <w:r w:rsidRPr="004E08AE">
        <w:rPr>
          <w:i/>
          <w:iCs/>
        </w:rPr>
        <w:t>SuperCIATA</w:t>
      </w:r>
      <w:r w:rsidRPr="00502280">
        <w:t xml:space="preserve"> segue a convenção geodésica (onde </w:t>
      </w:r>
      <w:r>
        <w:t>0°</w:t>
      </w:r>
      <w:r w:rsidRPr="00502280">
        <w:t xml:space="preserve"> é o Norte), a aplicação direta desse valor no elemento gráfico do </w:t>
      </w:r>
      <w:r w:rsidRPr="00247DC6">
        <w:rPr>
          <w:i/>
          <w:iCs/>
        </w:rPr>
        <w:t>Leaflet</w:t>
      </w:r>
      <w:r w:rsidRPr="00502280">
        <w:t xml:space="preserve"> alinha a fachada do quadrilátero com o eixo real do logradouro. O ponto de ancoragem da rotação (</w:t>
      </w:r>
      <w:r w:rsidRPr="00247DC6">
        <w:rPr>
          <w:i/>
          <w:iCs/>
        </w:rPr>
        <w:t>transform-origin</w:t>
      </w:r>
      <w:r w:rsidRPr="00502280">
        <w:t>) é definido como o centroide da face de quadra, garantindo que o polígono gire sobre seu próprio eixo sem deslocamento espacial.</w:t>
      </w:r>
    </w:p>
    <w:p w14:paraId="12929F6A" w14:textId="40F12542" w:rsidR="004D5DB7" w:rsidRDefault="004D5DB7" w:rsidP="004D5DB7">
      <w:pPr>
        <w:pStyle w:val="Legenda"/>
      </w:pPr>
      <w:r>
        <w:t xml:space="preserve">Figura </w:t>
      </w:r>
      <w:r>
        <w:fldChar w:fldCharType="begin"/>
      </w:r>
      <w:r>
        <w:instrText xml:space="preserve"> SEQ Figura \* ARABIC </w:instrText>
      </w:r>
      <w:r>
        <w:fldChar w:fldCharType="separate"/>
      </w:r>
      <w:r>
        <w:rPr>
          <w:noProof/>
        </w:rPr>
        <w:t>6</w:t>
      </w:r>
      <w:r>
        <w:rPr>
          <w:noProof/>
        </w:rPr>
        <w:fldChar w:fldCharType="end"/>
      </w:r>
      <w:r w:rsidR="00DD2FCC">
        <w:rPr>
          <w:noProof/>
        </w:rPr>
        <w:t xml:space="preserve"> </w:t>
      </w:r>
      <w:r w:rsidR="00DD2FCC">
        <w:t>–</w:t>
      </w:r>
      <w:r>
        <w:t xml:space="preserve"> Ajuste de ângulo da Rua Caramurus com OSM</w:t>
      </w:r>
    </w:p>
    <w:tbl>
      <w:tblPr>
        <w:tblStyle w:val="Tabelacomgrade"/>
        <w:tblW w:w="0" w:type="auto"/>
        <w:tblLook w:val="04A0" w:firstRow="1" w:lastRow="0" w:firstColumn="1" w:lastColumn="0" w:noHBand="0" w:noVBand="1"/>
      </w:tblPr>
      <w:tblGrid>
        <w:gridCol w:w="9061"/>
      </w:tblGrid>
      <w:tr w:rsidR="004D5DB7" w14:paraId="2A7C12F8" w14:textId="77777777" w:rsidTr="00132698">
        <w:tc>
          <w:tcPr>
            <w:tcW w:w="9061" w:type="dxa"/>
          </w:tcPr>
          <w:p w14:paraId="1DFA6832" w14:textId="77777777" w:rsidR="004D5DB7" w:rsidRDefault="004D5DB7" w:rsidP="00132698">
            <w:pPr>
              <w:keepNext/>
              <w:widowControl w:val="0"/>
              <w:ind w:firstLine="0"/>
            </w:pPr>
            <w:r>
              <w:rPr>
                <w:noProof/>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77777777" w:rsidR="004D5DB7" w:rsidRDefault="004D5DB7" w:rsidP="004D5DB7">
      <w:pPr>
        <w:pStyle w:val="Legenda"/>
      </w:pPr>
      <w:r>
        <w:t>Elaboração: Os autores (2026)</w:t>
      </w:r>
    </w:p>
    <w:p w14:paraId="4EF270DD" w14:textId="77777777" w:rsidR="004D5DB7" w:rsidRPr="00947FEB" w:rsidRDefault="004D5DB7" w:rsidP="00947FEB"/>
    <w:p w14:paraId="6CD5BFED" w14:textId="2D8E2B47" w:rsidR="00B92848" w:rsidRPr="00B92848" w:rsidRDefault="00D06BA5" w:rsidP="00BE202E">
      <w:pPr>
        <w:pStyle w:val="Ttulo4"/>
      </w:pPr>
      <w:r w:rsidRPr="00D06BA5">
        <w:t>Translação da quadra para o centroide calculado (OSM)</w:t>
      </w:r>
    </w:p>
    <w:p w14:paraId="7B9400D5" w14:textId="689A11BA" w:rsidR="006D3D4B" w:rsidRDefault="006D3D4B" w:rsidP="00093FBB">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lastRenderedPageBreak/>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43A1554C" w14:textId="0FDF8060" w:rsidR="007536DA" w:rsidRDefault="006346C5" w:rsidP="006D3D4B">
      <w:r>
        <w:t>A quadra no Geo da prefeitura</w:t>
      </w:r>
    </w:p>
    <w:p w14:paraId="6B2D7300" w14:textId="77777777" w:rsidR="00276579" w:rsidRDefault="00276579" w:rsidP="006D3D4B"/>
    <w:p w14:paraId="78C3519C" w14:textId="07872C75" w:rsidR="00BA0A6A" w:rsidRDefault="00BA0A6A" w:rsidP="008872BA">
      <w:pPr>
        <w:pStyle w:val="Legenda"/>
      </w:pPr>
      <w:r>
        <w:t xml:space="preserve">Figura </w:t>
      </w:r>
      <w:fldSimple w:instr=" SEQ Figura \* ARABIC ">
        <w:r w:rsidR="00D62A32">
          <w:rPr>
            <w:noProof/>
          </w:rPr>
          <w:t>9</w:t>
        </w:r>
      </w:fldSimple>
      <w:r w:rsidR="00DD2FCC">
        <w:rPr>
          <w:noProof/>
        </w:rPr>
        <w:t xml:space="preserve"> –</w:t>
      </w:r>
      <w:r>
        <w:t xml:space="preserve"> Q</w:t>
      </w:r>
      <w:r w:rsidRPr="00BA0A6A">
        <w:t>uadra no Geo da prefeitura</w:t>
      </w:r>
    </w:p>
    <w:tbl>
      <w:tblPr>
        <w:tblStyle w:val="Tabelacomgrade"/>
        <w:tblW w:w="0" w:type="auto"/>
        <w:jc w:val="right"/>
        <w:tblLook w:val="04A0" w:firstRow="1" w:lastRow="0" w:firstColumn="1" w:lastColumn="0" w:noHBand="0" w:noVBand="1"/>
      </w:tblPr>
      <w:tblGrid>
        <w:gridCol w:w="9061"/>
      </w:tblGrid>
      <w:tr w:rsidR="00BA0A6A" w14:paraId="5051419B" w14:textId="77777777" w:rsidTr="00AE10AA">
        <w:trPr>
          <w:jc w:val="right"/>
        </w:trPr>
        <w:tc>
          <w:tcPr>
            <w:tcW w:w="9061" w:type="dxa"/>
          </w:tcPr>
          <w:p w14:paraId="781ECAA6" w14:textId="77777777" w:rsidR="00BA0A6A" w:rsidRDefault="00BA0A6A" w:rsidP="00D4618D">
            <w:pPr>
              <w:keepNext/>
              <w:widowControl w:val="0"/>
              <w:ind w:left="-113" w:firstLine="0"/>
              <w:jc w:val="center"/>
            </w:pPr>
            <w:r>
              <w:rPr>
                <w:noProof/>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584EC886" w14:textId="77777777" w:rsidR="00BA0A6A" w:rsidRDefault="00BA0A6A" w:rsidP="008872BA">
      <w:pPr>
        <w:pStyle w:val="Legenda"/>
      </w:pPr>
      <w:r>
        <w:t>Elaboração: Os autores (2026)</w:t>
      </w:r>
    </w:p>
    <w:p w14:paraId="3CDCAC1B" w14:textId="77777777" w:rsidR="00BA0A6A" w:rsidRDefault="00BA0A6A" w:rsidP="006D3D4B"/>
    <w:p w14:paraId="0D58C01A" w14:textId="62DBB953" w:rsidR="006346C5" w:rsidRDefault="006346C5" w:rsidP="006D3D4B">
      <w:r>
        <w:t xml:space="preserve">A quadra </w:t>
      </w:r>
      <w:r w:rsidR="00B77D67">
        <w:t>no CTU/CIATA</w:t>
      </w:r>
    </w:p>
    <w:p w14:paraId="0E553944" w14:textId="4E717B55" w:rsidR="00340525" w:rsidRDefault="00340525" w:rsidP="008872BA">
      <w:pPr>
        <w:pStyle w:val="Legenda"/>
      </w:pPr>
      <w:r>
        <w:lastRenderedPageBreak/>
        <w:t xml:space="preserve">Figura </w:t>
      </w:r>
      <w:fldSimple w:instr=" SEQ Figura \* ARABIC ">
        <w:r w:rsidR="00D62A32">
          <w:rPr>
            <w:noProof/>
          </w:rPr>
          <w:t>10</w:t>
        </w:r>
      </w:fldSimple>
      <w:r w:rsidR="00DD2FCC">
        <w:t xml:space="preserve"> –</w:t>
      </w:r>
      <w:r>
        <w:t xml:space="preserve"> Q</w:t>
      </w:r>
      <w:r w:rsidRPr="00BA0A6A">
        <w:t xml:space="preserve">uadra </w:t>
      </w:r>
      <w:r w:rsidR="00F5043D">
        <w:t>gerada a partir do CTU/CIATA</w:t>
      </w:r>
    </w:p>
    <w:tbl>
      <w:tblPr>
        <w:tblStyle w:val="Tabelacomgrade"/>
        <w:tblW w:w="0" w:type="auto"/>
        <w:jc w:val="right"/>
        <w:tblLook w:val="04A0" w:firstRow="1" w:lastRow="0" w:firstColumn="1" w:lastColumn="0" w:noHBand="0" w:noVBand="1"/>
      </w:tblPr>
      <w:tblGrid>
        <w:gridCol w:w="9061"/>
      </w:tblGrid>
      <w:tr w:rsidR="00340525" w14:paraId="0A9772C2" w14:textId="77777777" w:rsidTr="00F429B6">
        <w:trPr>
          <w:jc w:val="right"/>
        </w:trPr>
        <w:tc>
          <w:tcPr>
            <w:tcW w:w="9061" w:type="dxa"/>
          </w:tcPr>
          <w:p w14:paraId="768294E8" w14:textId="47F17E41" w:rsidR="00340525" w:rsidRDefault="00474910" w:rsidP="00F429B6">
            <w:pPr>
              <w:keepNext/>
              <w:widowControl w:val="0"/>
              <w:ind w:firstLine="0"/>
              <w:jc w:val="center"/>
            </w:pPr>
            <w:r>
              <w:rPr>
                <w:noProof/>
              </w:rPr>
              <w:drawing>
                <wp:inline distT="0" distB="0" distL="0" distR="0" wp14:anchorId="16856E64" wp14:editId="3D27D7FE">
                  <wp:extent cx="5760085" cy="4344306"/>
                  <wp:effectExtent l="0" t="0" r="0" b="0"/>
                  <wp:docPr id="11904909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pic:cNvPicPr/>
                        </pic:nvPicPr>
                        <pic:blipFill>
                          <a:blip r:embed="rId27">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6F1A344C" w14:textId="77777777" w:rsidR="00340525" w:rsidRDefault="00340525" w:rsidP="008872BA">
      <w:pPr>
        <w:pStyle w:val="Legenda"/>
      </w:pPr>
      <w:r>
        <w:t>Elaboração: Os autores (2026)</w:t>
      </w:r>
    </w:p>
    <w:p w14:paraId="23800EB9" w14:textId="77777777" w:rsidR="00F46B79" w:rsidRDefault="00F46B79" w:rsidP="006D3D4B"/>
    <w:p w14:paraId="05E66292" w14:textId="77777777" w:rsidR="00C67257" w:rsidRDefault="00C67257" w:rsidP="006D3D4B"/>
    <w:p w14:paraId="011434F2" w14:textId="77777777" w:rsidR="003F0BD8" w:rsidRDefault="003F0BD8" w:rsidP="003F0BD8">
      <w:r>
        <w:t>A Quadra CTU/CIATA ajustada com OSM</w:t>
      </w:r>
    </w:p>
    <w:p w14:paraId="7F3FDBC3" w14:textId="77777777" w:rsidR="003F0BD8" w:rsidRDefault="003F0BD8" w:rsidP="003F0BD8">
      <w:r>
        <w:t xml:space="preserve">Ainda sem georreferenciamento </w:t>
      </w:r>
    </w:p>
    <w:p w14:paraId="2736EC4E" w14:textId="77777777" w:rsidR="003F0BD8" w:rsidRDefault="003F0BD8" w:rsidP="006D3D4B"/>
    <w:p w14:paraId="417FD8F0" w14:textId="0CF193A9" w:rsidR="00E805EA" w:rsidRDefault="00E805EA" w:rsidP="00E805EA">
      <w:pPr>
        <w:pStyle w:val="Legenda"/>
      </w:pPr>
      <w:r>
        <w:lastRenderedPageBreak/>
        <w:t xml:space="preserve">Figura </w:t>
      </w:r>
      <w:fldSimple w:instr=" SEQ Figura \* ARABIC ">
        <w:r w:rsidR="00D62A32">
          <w:rPr>
            <w:noProof/>
          </w:rPr>
          <w:t>11</w:t>
        </w:r>
      </w:fldSimple>
      <w:r w:rsidR="00DD2FCC">
        <w:rPr>
          <w:noProof/>
        </w:rPr>
        <w:t xml:space="preserve"> – </w:t>
      </w:r>
      <w:r>
        <w:t>Q</w:t>
      </w:r>
      <w:r w:rsidRPr="00BA0A6A">
        <w:t xml:space="preserve">uadra </w:t>
      </w:r>
      <w:r>
        <w:t>CTU/CIATA ajustada com OSM</w:t>
      </w:r>
    </w:p>
    <w:tbl>
      <w:tblPr>
        <w:tblStyle w:val="Tabelacomgrade"/>
        <w:tblW w:w="0" w:type="auto"/>
        <w:jc w:val="right"/>
        <w:tblLook w:val="04A0" w:firstRow="1" w:lastRow="0" w:firstColumn="1" w:lastColumn="0" w:noHBand="0" w:noVBand="1"/>
      </w:tblPr>
      <w:tblGrid>
        <w:gridCol w:w="9061"/>
      </w:tblGrid>
      <w:tr w:rsidR="00E805EA" w14:paraId="3149B2FE" w14:textId="77777777" w:rsidTr="006036D4">
        <w:trPr>
          <w:jc w:val="right"/>
        </w:trPr>
        <w:tc>
          <w:tcPr>
            <w:tcW w:w="9061" w:type="dxa"/>
          </w:tcPr>
          <w:p w14:paraId="60B23FE2" w14:textId="77777777" w:rsidR="00E805EA" w:rsidRDefault="00E805EA" w:rsidP="006036D4">
            <w:pPr>
              <w:keepNext/>
              <w:widowControl w:val="0"/>
              <w:ind w:firstLine="0"/>
              <w:jc w:val="center"/>
            </w:pPr>
            <w:r>
              <w:rPr>
                <w:noProof/>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Default="00E805EA" w:rsidP="00E805EA">
      <w:pPr>
        <w:pStyle w:val="Legenda"/>
      </w:pPr>
      <w:r>
        <w:t>Elaboração: Os autores (2026)</w:t>
      </w:r>
    </w:p>
    <w:p w14:paraId="751CE7FF" w14:textId="77777777" w:rsidR="00E805EA" w:rsidRDefault="00E805EA" w:rsidP="00E805EA"/>
    <w:p w14:paraId="75F48ADB" w14:textId="77777777" w:rsidR="00E805EA" w:rsidRDefault="00E805EA" w:rsidP="006D3D4B"/>
    <w:p w14:paraId="720079C0" w14:textId="77777777" w:rsidR="003F0BD8" w:rsidRDefault="003F0BD8" w:rsidP="003F0BD8">
      <w:r>
        <w:t>A quadra no CNEFE</w:t>
      </w:r>
    </w:p>
    <w:p w14:paraId="0AEAEFDC" w14:textId="77777777" w:rsidR="003F0BD8" w:rsidRDefault="003F0BD8" w:rsidP="008872BA">
      <w:pPr>
        <w:pStyle w:val="Legenda"/>
      </w:pPr>
    </w:p>
    <w:p w14:paraId="7E1788C2" w14:textId="4EE590BB" w:rsidR="008872BA" w:rsidRDefault="008872BA" w:rsidP="008872BA">
      <w:pPr>
        <w:pStyle w:val="Legenda"/>
      </w:pPr>
      <w:r>
        <w:t xml:space="preserve">Figura </w:t>
      </w:r>
      <w:fldSimple w:instr=" SEQ Figura \* ARABIC ">
        <w:r w:rsidR="00D62A32">
          <w:rPr>
            <w:noProof/>
          </w:rPr>
          <w:t>12</w:t>
        </w:r>
      </w:fldSimple>
      <w:r>
        <w:t>: Q</w:t>
      </w:r>
      <w:r w:rsidRPr="00BA0A6A">
        <w:t xml:space="preserve">uadra </w:t>
      </w:r>
      <w:r>
        <w:t>gerada a partir do CNEFE</w:t>
      </w:r>
    </w:p>
    <w:tbl>
      <w:tblPr>
        <w:tblStyle w:val="Tabelacomgrade"/>
        <w:tblW w:w="0" w:type="auto"/>
        <w:jc w:val="right"/>
        <w:tblLook w:val="04A0" w:firstRow="1" w:lastRow="0" w:firstColumn="1" w:lastColumn="0" w:noHBand="0" w:noVBand="1"/>
      </w:tblPr>
      <w:tblGrid>
        <w:gridCol w:w="9061"/>
      </w:tblGrid>
      <w:tr w:rsidR="008872BA" w14:paraId="108A108D" w14:textId="77777777" w:rsidTr="006036D4">
        <w:trPr>
          <w:jc w:val="right"/>
        </w:trPr>
        <w:tc>
          <w:tcPr>
            <w:tcW w:w="9061" w:type="dxa"/>
          </w:tcPr>
          <w:p w14:paraId="67E67E59" w14:textId="2F180630" w:rsidR="008872BA" w:rsidRDefault="008872BA" w:rsidP="006036D4">
            <w:pPr>
              <w:keepNext/>
              <w:widowControl w:val="0"/>
              <w:ind w:firstLine="0"/>
              <w:jc w:val="center"/>
            </w:pPr>
            <w:r>
              <w:rPr>
                <w:noProof/>
              </w:rPr>
              <w:drawing>
                <wp:inline distT="0" distB="0" distL="0" distR="0" wp14:anchorId="47B22738" wp14:editId="7A8AD5A3">
                  <wp:extent cx="5760085" cy="4149725"/>
                  <wp:effectExtent l="0" t="0" r="0" b="3175"/>
                  <wp:docPr id="1448468851"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29">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1BA99A23" w14:textId="77777777" w:rsidR="008872BA" w:rsidRDefault="008872BA" w:rsidP="008872BA">
      <w:pPr>
        <w:pStyle w:val="Legenda"/>
      </w:pPr>
      <w:r>
        <w:t>Elaboração: Os autores (2026)</w:t>
      </w:r>
    </w:p>
    <w:p w14:paraId="2B468DB7" w14:textId="77777777" w:rsidR="00F52DC4" w:rsidRDefault="00F52DC4" w:rsidP="006D3D4B"/>
    <w:p w14:paraId="5BDE7122" w14:textId="69882E7B" w:rsidR="006D3D4B" w:rsidRDefault="006D3D4B" w:rsidP="004357D7">
      <w:pPr>
        <w:pStyle w:val="Ttulo1"/>
      </w:pPr>
      <w:r>
        <w:lastRenderedPageBreak/>
        <w:t xml:space="preserve">APRESENTAÇÃO DOS RESULTADOS </w:t>
      </w:r>
    </w:p>
    <w:p w14:paraId="7FA71238" w14:textId="1AA8BE6A" w:rsidR="006D3D4B" w:rsidRDefault="006D3D4B" w:rsidP="00E863C1">
      <w:pPr>
        <w:pStyle w:val="Ttulo2"/>
      </w:pPr>
      <w:r>
        <w:lastRenderedPageBreak/>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E863C1">
      <w:pPr>
        <w:pStyle w:val="Ttulo2"/>
      </w:pPr>
      <w:r>
        <w:lastRenderedPageBreak/>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A Figura 2 mostra a imagem do shapefile retirado diretamente do Sistema de Informação Territorial (SIT) do município de Itabira-MG, que serve de referência para validação da metodologia. Os dados usados para cálculo do erro médio e do erro médio quadrático apresentados na seção 4.3 foram extraídos deste shapefile.</w:t>
      </w:r>
    </w:p>
    <w:p w14:paraId="70979AE3" w14:textId="77777777" w:rsidR="006D3D4B" w:rsidRDefault="006D3D4B" w:rsidP="006D3D4B">
      <w:r>
        <w:t>Figura 2: Shapefile original da Prefeitura de Itabira</w:t>
      </w:r>
    </w:p>
    <w:p w14:paraId="031DE85C" w14:textId="77777777" w:rsidR="006D3D4B" w:rsidRDefault="006D3D4B" w:rsidP="006D3D4B">
      <w:r>
        <w:t xml:space="preserve"> </w:t>
      </w:r>
    </w:p>
    <w:p w14:paraId="01837706" w14:textId="3FE2B627" w:rsidR="006D3D4B" w:rsidRDefault="006D3D4B" w:rsidP="00E863C1">
      <w:pPr>
        <w:pStyle w:val="Ttulo2"/>
      </w:pPr>
      <w:r>
        <w:lastRenderedPageBreak/>
        <w:t>VALIDAÇÃO</w:t>
      </w:r>
    </w:p>
    <w:p w14:paraId="2B79E537" w14:textId="5F476DC0" w:rsidR="006D3D4B" w:rsidRDefault="006D3D4B" w:rsidP="006D3D4B">
      <w:r>
        <w:t>A verificação da acurácia do método SuperCIATA foi realizada por meio da métrica estatística Root Mean Square Error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4975CD">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D16DA7">
        <w:instrText xml:space="preserve"> ADDIN ZOTERO_ITEM CSL_CITATION {"citationID":"kHxK7W55","properties":{"formattedCitation":"(Almeida {\\i{}et al.}, 2007)","plainCitation":"(Almeida et al., 2007)","noteIndex":0},"citationItems":[{"id":243,"uris":["http://zotero.org/users/15531986/items/RINWJHHL"],"itemData":{"id":243,"type":"book","call-number":"MLCM 2011/41352 (H)","ISBN":"978-85-86238-55-0","language":"por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A Tabela 1 mostra os erros que ocorrem quando a quadra CIATA é desenhada tendo como âncora o centroide da quadra e após o ajuste de ângulo com os dados do OSM. Os dados se referem a uma quadra do município de Itabira-MG e os valores de referência foram obtidos do Shapefile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t>Δlatitude</w:t>
      </w:r>
    </w:p>
    <w:p w14:paraId="50D5FC90" w14:textId="77777777" w:rsidR="006D3D4B" w:rsidRDefault="006D3D4B" w:rsidP="006D3D4B">
      <w:r>
        <w:t>(°)</w:t>
      </w:r>
      <w:r>
        <w:tab/>
        <w:t>Δlongitude</w:t>
      </w:r>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lastRenderedPageBreak/>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4357D7">
      <w:pPr>
        <w:pStyle w:val="Ttulo1"/>
      </w:pPr>
      <w:r>
        <w:lastRenderedPageBreak/>
        <w:t>CONCLUSÃO</w:t>
      </w:r>
    </w:p>
    <w:p w14:paraId="01E59B44" w14:textId="7AC7954E" w:rsidR="006D3D4B" w:rsidRDefault="006D3D4B" w:rsidP="006D3D4B">
      <w:r>
        <w:t xml:space="preserve">O objetivo do trabalho foi alcançado, demonstrando a viabilidade de se utilizar dados do CNEFE em associação a um </w:t>
      </w:r>
      <w:r w:rsidR="00C27405">
        <w:t>Cadastro Territorial Urbano</w:t>
      </w:r>
      <w:r>
        <w:t xml:space="preserve">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3F8CCF12" w:rsidR="006D3D4B" w:rsidRDefault="006D3D4B" w:rsidP="006D3D4B">
      <w:r>
        <w:t>a)</w:t>
      </w:r>
      <w:r>
        <w:tab/>
        <w:t xml:space="preserve">Se a quadra urbana apresentava pelo menos um imóvel construído em cada face na última coleta do CNEFE, então um </w:t>
      </w:r>
      <w:r w:rsidR="00562509">
        <w:t>Cadastro Territorial Urbano</w:t>
      </w:r>
      <w:r>
        <w:t xml:space="preserve"> realista é suficiente para garantir o georreferenciamento das parcelas urbanas com um erro máximo limitado à metade das dimensões da quadra. Essa condição estabelece um patamar mínimo de confiabilidade do método proposto.</w:t>
      </w:r>
    </w:p>
    <w:p w14:paraId="49CC72F4" w14:textId="2FAC1EE1" w:rsidR="006D3D4B" w:rsidRDefault="006D3D4B" w:rsidP="006D3D4B">
      <w:r>
        <w:t>b)</w:t>
      </w:r>
      <w:r>
        <w:tab/>
        <w:t xml:space="preserve">Se pelo menos uma das faces dispuser de pontos únicos do CNEFE em quantidade suficiente para gerar um centroide de face com boa precisão, então um </w:t>
      </w:r>
      <w:r w:rsidR="00562509" w:rsidRPr="00562509">
        <w:t>Cada</w:t>
      </w:r>
      <w:r w:rsidR="00562509">
        <w:t>s</w:t>
      </w:r>
      <w:r w:rsidR="00562509" w:rsidRPr="00562509">
        <w:t xml:space="preserve">tro Territorial Urbano </w:t>
      </w:r>
      <w:r>
        <w:t>realista torna-se suficiente para permitir o georreferenciamento das parcelas urbanas com precisão razoável. Isso evidencia que a densidade dos pontos do CNEFE em cada face é determinante para refinar o resultado espacial.</w:t>
      </w:r>
    </w:p>
    <w:p w14:paraId="4362CC63" w14:textId="00AFD8B6" w:rsidR="006D3D4B" w:rsidRDefault="006D3D4B" w:rsidP="006D3D4B">
      <w:r>
        <w:t>c)</w:t>
      </w:r>
      <w:r>
        <w:tab/>
        <w:t xml:space="preserve">Por fim, se a representação de uma quadra CIATA divergir significativamente do mapa SuperCIATA em formato e/ou tamanho, é provável que o </w:t>
      </w:r>
      <w:r w:rsidR="005131AD" w:rsidRPr="005131AD">
        <w:t xml:space="preserve">Cadastro Territorial Urbano </w:t>
      </w:r>
      <w:r>
        <w:t>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E863C1">
      <w:pPr>
        <w:pStyle w:val="Ttulo2"/>
      </w:pPr>
      <w:r>
        <w:lastRenderedPageBreak/>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E863C1">
      <w:pPr>
        <w:pStyle w:val="Ttulo2"/>
      </w:pPr>
      <w:r>
        <w:lastRenderedPageBreak/>
        <w:t>CRÍTICAS E PONTOS A MELHORAR</w:t>
      </w:r>
    </w:p>
    <w:p w14:paraId="70866843" w14:textId="67D36EDE" w:rsidR="006D3D4B" w:rsidRDefault="006D3D4B" w:rsidP="00093FBB">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7836E3AF" w14:textId="77777777" w:rsidR="006D3D4B" w:rsidRDefault="006D3D4B" w:rsidP="004357D7">
      <w:pPr>
        <w:pStyle w:val="Ttulo1"/>
      </w:pPr>
      <w:r>
        <w:lastRenderedPageBreak/>
        <w:t xml:space="preserve">REFERÊNCIAS: </w:t>
      </w:r>
    </w:p>
    <w:p w14:paraId="61DE6513" w14:textId="77777777" w:rsidR="00DA0221" w:rsidRPr="00DA0221" w:rsidRDefault="00E63166" w:rsidP="00DA0221">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DA0221" w:rsidRPr="00DA0221">
        <w:rPr>
          <w:rFonts w:cs="Arial"/>
          <w:lang w:val="es-ES"/>
        </w:rPr>
        <w:t xml:space="preserve">ALMEIDA, C. M. de </w:t>
      </w:r>
      <w:r w:rsidR="00DA0221" w:rsidRPr="00DA0221">
        <w:rPr>
          <w:rFonts w:cs="Arial"/>
          <w:i/>
          <w:iCs/>
          <w:lang w:val="es-ES"/>
        </w:rPr>
        <w:t>et al.</w:t>
      </w:r>
      <w:r w:rsidR="00DA0221" w:rsidRPr="00DA0221">
        <w:rPr>
          <w:rFonts w:cs="Arial"/>
          <w:lang w:val="es-ES"/>
        </w:rPr>
        <w:t xml:space="preserve"> </w:t>
      </w:r>
      <w:r w:rsidR="00DA0221" w:rsidRPr="00DA0221">
        <w:rPr>
          <w:rFonts w:cs="Arial"/>
        </w:rPr>
        <w:t xml:space="preserve">(org.). </w:t>
      </w:r>
      <w:r w:rsidR="00DA0221" w:rsidRPr="00DA0221">
        <w:rPr>
          <w:rFonts w:cs="Arial"/>
          <w:b/>
          <w:bCs/>
        </w:rPr>
        <w:t>Geoinformação em urbanismo: cidade real x cidade virtual</w:t>
      </w:r>
      <w:r w:rsidR="00DA0221" w:rsidRPr="00DA0221">
        <w:rPr>
          <w:rFonts w:cs="Arial"/>
        </w:rPr>
        <w:t xml:space="preserve">. São Paulo, SP, Brasil: Oficina de Textos, 2007. </w:t>
      </w:r>
    </w:p>
    <w:p w14:paraId="2BD8688A" w14:textId="77777777" w:rsidR="00DA0221" w:rsidRPr="00DA0221" w:rsidRDefault="00DA0221" w:rsidP="00DA0221">
      <w:pPr>
        <w:pStyle w:val="Bibliografia"/>
        <w:rPr>
          <w:rFonts w:cs="Arial"/>
          <w:lang w:val="en-US"/>
        </w:rPr>
      </w:pPr>
      <w:r w:rsidRPr="00DA0221">
        <w:rPr>
          <w:rFonts w:cs="Arial"/>
        </w:rPr>
        <w:t xml:space="preserve">BUSSAB, W. O.; MORETTIN, P. A. </w:t>
      </w:r>
      <w:r w:rsidRPr="00DA0221">
        <w:rPr>
          <w:rFonts w:cs="Arial"/>
          <w:b/>
          <w:bCs/>
        </w:rPr>
        <w:t>Estatística Básica</w:t>
      </w:r>
      <w:r w:rsidRPr="00DA0221">
        <w:rPr>
          <w:rFonts w:cs="Arial"/>
        </w:rPr>
        <w:t xml:space="preserve">. </w:t>
      </w:r>
      <w:r w:rsidRPr="00DA0221">
        <w:rPr>
          <w:rFonts w:cs="Arial"/>
          <w:lang w:val="en-US"/>
        </w:rPr>
        <w:t>[</w:t>
      </w:r>
      <w:r w:rsidRPr="00DA0221">
        <w:rPr>
          <w:rFonts w:cs="Arial"/>
          <w:i/>
          <w:iCs/>
          <w:lang w:val="en-US"/>
        </w:rPr>
        <w:t>S. l.</w:t>
      </w:r>
      <w:r w:rsidRPr="00DA0221">
        <w:rPr>
          <w:rFonts w:cs="Arial"/>
          <w:lang w:val="en-US"/>
        </w:rPr>
        <w:t xml:space="preserve">]: Editora Saraiva, 2021. </w:t>
      </w:r>
    </w:p>
    <w:p w14:paraId="282F396C" w14:textId="77777777" w:rsidR="00DA0221" w:rsidRPr="00DA0221" w:rsidRDefault="00DA0221" w:rsidP="00DA0221">
      <w:pPr>
        <w:pStyle w:val="Bibliografia"/>
        <w:rPr>
          <w:rFonts w:cs="Arial"/>
        </w:rPr>
      </w:pPr>
      <w:r w:rsidRPr="00DA0221">
        <w:rPr>
          <w:rFonts w:cs="Arial"/>
          <w:lang w:val="en-US"/>
        </w:rPr>
        <w:t xml:space="preserve">BUTLER, H. </w:t>
      </w:r>
      <w:r w:rsidRPr="00DA0221">
        <w:rPr>
          <w:rFonts w:cs="Arial"/>
          <w:i/>
          <w:iCs/>
          <w:lang w:val="en-US"/>
        </w:rPr>
        <w:t>et al.</w:t>
      </w:r>
      <w:r w:rsidRPr="00DA0221">
        <w:rPr>
          <w:rFonts w:cs="Arial"/>
          <w:lang w:val="en-US"/>
        </w:rPr>
        <w:t xml:space="preserve"> </w:t>
      </w:r>
      <w:r w:rsidRPr="00DA0221">
        <w:rPr>
          <w:rFonts w:cs="Arial"/>
          <w:b/>
          <w:bCs/>
          <w:lang w:val="en-US"/>
        </w:rPr>
        <w:t>The GeoJSON Format</w:t>
      </w:r>
      <w:r w:rsidRPr="00DA0221">
        <w:rPr>
          <w:rFonts w:cs="Arial"/>
          <w:lang w:val="en-US"/>
        </w:rPr>
        <w:t>. [</w:t>
      </w:r>
      <w:r w:rsidRPr="00DA0221">
        <w:rPr>
          <w:rFonts w:cs="Arial"/>
          <w:i/>
          <w:iCs/>
          <w:lang w:val="en-US"/>
        </w:rPr>
        <w:t>S. l.</w:t>
      </w:r>
      <w:r w:rsidRPr="00DA0221">
        <w:rPr>
          <w:rFonts w:cs="Arial"/>
          <w:lang w:val="en-US"/>
        </w:rPr>
        <w:t xml:space="preserve">]: IETF, 2016. Request for Comments. </w:t>
      </w:r>
      <w:r w:rsidRPr="00DA0221">
        <w:rPr>
          <w:rFonts w:cs="Arial"/>
        </w:rPr>
        <w:t>Disponível em: https://datatracker.ietf.org/doc/html/rfc7946. .</w:t>
      </w:r>
    </w:p>
    <w:p w14:paraId="36BA9C0F" w14:textId="77777777" w:rsidR="00DA0221" w:rsidRPr="00DA0221" w:rsidRDefault="00DA0221" w:rsidP="00DA0221">
      <w:pPr>
        <w:pStyle w:val="Bibliografia"/>
        <w:rPr>
          <w:rFonts w:cs="Arial"/>
          <w:lang w:val="en-US"/>
        </w:rPr>
      </w:pPr>
      <w:r w:rsidRPr="00DA0221">
        <w:rPr>
          <w:rFonts w:cs="Arial"/>
        </w:rPr>
        <w:t xml:space="preserve">C. LEMMEN </w:t>
      </w:r>
      <w:r w:rsidRPr="00DA0221">
        <w:rPr>
          <w:rFonts w:cs="Arial"/>
          <w:i/>
          <w:iCs/>
        </w:rPr>
        <w:t>et al.</w:t>
      </w:r>
      <w:r w:rsidRPr="00DA0221">
        <w:rPr>
          <w:rFonts w:cs="Arial"/>
        </w:rPr>
        <w:t xml:space="preserve"> </w:t>
      </w:r>
      <w:r w:rsidRPr="00DA0221">
        <w:rPr>
          <w:rFonts w:cs="Arial"/>
          <w:lang w:val="en-US"/>
        </w:rPr>
        <w:t xml:space="preserve">The land administration domain model. </w:t>
      </w:r>
      <w:r w:rsidRPr="00DA0221">
        <w:rPr>
          <w:rFonts w:cs="Arial"/>
          <w:b/>
          <w:bCs/>
          <w:lang w:val="en-US"/>
        </w:rPr>
        <w:t>Land Use Policy</w:t>
      </w:r>
      <w:r w:rsidRPr="00DA0221">
        <w:rPr>
          <w:rFonts w:cs="Arial"/>
          <w:lang w:val="en-US"/>
        </w:rPr>
        <w:t>, [</w:t>
      </w:r>
      <w:r w:rsidRPr="00DA0221">
        <w:rPr>
          <w:rFonts w:cs="Arial"/>
          <w:i/>
          <w:iCs/>
          <w:lang w:val="en-US"/>
        </w:rPr>
        <w:t>s. l.</w:t>
      </w:r>
      <w:r w:rsidRPr="00DA0221">
        <w:rPr>
          <w:rFonts w:cs="Arial"/>
          <w:lang w:val="en-US"/>
        </w:rPr>
        <w:t xml:space="preserve">], 2015. </w:t>
      </w:r>
    </w:p>
    <w:p w14:paraId="3001AB4A" w14:textId="77777777" w:rsidR="00DA0221" w:rsidRPr="00DA0221" w:rsidRDefault="00DA0221" w:rsidP="00DA0221">
      <w:pPr>
        <w:pStyle w:val="Bibliografia"/>
        <w:rPr>
          <w:rFonts w:cs="Arial"/>
        </w:rPr>
      </w:pPr>
      <w:r w:rsidRPr="00DA0221">
        <w:rPr>
          <w:rFonts w:cs="Arial"/>
        </w:rPr>
        <w:t xml:space="preserve">CARNEIRO, A. F. T. </w:t>
      </w:r>
      <w:r w:rsidRPr="00DA0221">
        <w:rPr>
          <w:rFonts w:cs="Arial"/>
          <w:b/>
          <w:bCs/>
        </w:rPr>
        <w:t>Cadastro imobiliário e registro de imóveis: a Lei n. 10,267/2001, Decreto n. 4,449/2002 e atos normativos do INCRA</w:t>
      </w:r>
      <w:r w:rsidRPr="00DA0221">
        <w:rPr>
          <w:rFonts w:cs="Arial"/>
        </w:rPr>
        <w:t xml:space="preserve">. São Paulo, SP, Porto Alegre: Instituto de Registro Imobiliário do Brasil ; S.A. Fabris Editor, 2003. </w:t>
      </w:r>
    </w:p>
    <w:p w14:paraId="4B15066E" w14:textId="77777777" w:rsidR="00DA0221" w:rsidRPr="00DA0221" w:rsidRDefault="00DA0221" w:rsidP="00DA0221">
      <w:pPr>
        <w:pStyle w:val="Bibliografia"/>
        <w:rPr>
          <w:rFonts w:cs="Arial"/>
        </w:rPr>
      </w:pPr>
      <w:r w:rsidRPr="00DA0221">
        <w:rPr>
          <w:rFonts w:cs="Arial"/>
        </w:rPr>
        <w:t xml:space="preserve">CNEFE. , 2025. Disponível em: https://www.ibge.gov.br/estatisticas/downloads-estatisticas.html?caminho=Cadastro_Nacional_de_Enderecos_para_Fins_Estatisticos/Censo_Demografico_2022/Arquivos_CNEFE/CSV/Municipio. </w:t>
      </w:r>
    </w:p>
    <w:p w14:paraId="00A48DEB" w14:textId="77777777" w:rsidR="00DA0221" w:rsidRPr="00DA0221" w:rsidRDefault="00DA0221" w:rsidP="00DA0221">
      <w:pPr>
        <w:pStyle w:val="Bibliografia"/>
        <w:rPr>
          <w:rFonts w:cs="Arial"/>
        </w:rPr>
      </w:pPr>
      <w:r w:rsidRPr="00DA0221">
        <w:rPr>
          <w:rFonts w:cs="Arial"/>
        </w:rPr>
        <w:t xml:space="preserve">CUNHA, E. </w:t>
      </w:r>
      <w:r w:rsidRPr="00DA0221">
        <w:rPr>
          <w:rFonts w:cs="Arial"/>
          <w:i/>
          <w:iCs/>
        </w:rPr>
        <w:t>et al.</w:t>
      </w:r>
      <w:r w:rsidRPr="00DA0221">
        <w:rPr>
          <w:rFonts w:cs="Arial"/>
        </w:rPr>
        <w:t xml:space="preserve"> O cadastro urbano no Brasil: histórico e evolução. </w:t>
      </w:r>
      <w:r w:rsidRPr="00DA0221">
        <w:rPr>
          <w:rFonts w:cs="Arial"/>
          <w:b/>
          <w:bCs/>
        </w:rPr>
        <w:t>Revista de Geografia e Ordenamento do Território</w:t>
      </w:r>
      <w:r w:rsidRPr="00DA0221">
        <w:rPr>
          <w:rFonts w:cs="Arial"/>
        </w:rPr>
        <w:t>, [</w:t>
      </w:r>
      <w:r w:rsidRPr="00DA0221">
        <w:rPr>
          <w:rFonts w:cs="Arial"/>
          <w:i/>
          <w:iCs/>
        </w:rPr>
        <w:t>s. l.</w:t>
      </w:r>
      <w:r w:rsidRPr="00DA0221">
        <w:rPr>
          <w:rFonts w:cs="Arial"/>
        </w:rPr>
        <w:t xml:space="preserve">], v. 0, n. 17, p. 55–74, 2019. </w:t>
      </w:r>
    </w:p>
    <w:p w14:paraId="43E52FB0" w14:textId="77777777" w:rsidR="00DA0221" w:rsidRPr="00DA0221" w:rsidRDefault="00DA0221" w:rsidP="00DA0221">
      <w:pPr>
        <w:pStyle w:val="Bibliografia"/>
        <w:rPr>
          <w:rFonts w:cs="Arial"/>
          <w:lang w:val="en-US"/>
        </w:rPr>
      </w:pPr>
      <w:r w:rsidRPr="00DA0221">
        <w:rPr>
          <w:rFonts w:cs="Arial"/>
        </w:rPr>
        <w:t xml:space="preserve">DATE, C. J. </w:t>
      </w:r>
      <w:r w:rsidRPr="00DA0221">
        <w:rPr>
          <w:rFonts w:cs="Arial"/>
          <w:b/>
          <w:bCs/>
        </w:rPr>
        <w:t>Introdução a Sistemas De Banco De Dados-Tra.8 Ed..</w:t>
      </w:r>
      <w:r w:rsidRPr="00DA0221">
        <w:rPr>
          <w:rFonts w:cs="Arial"/>
        </w:rPr>
        <w:t xml:space="preserve"> </w:t>
      </w:r>
      <w:r w:rsidRPr="00DA0221">
        <w:rPr>
          <w:rFonts w:cs="Arial"/>
          <w:lang w:val="en-US"/>
        </w:rPr>
        <w:t>[</w:t>
      </w:r>
      <w:r w:rsidRPr="00DA0221">
        <w:rPr>
          <w:rFonts w:cs="Arial"/>
          <w:i/>
          <w:iCs/>
          <w:lang w:val="en-US"/>
        </w:rPr>
        <w:t>S. l.</w:t>
      </w:r>
      <w:r w:rsidRPr="00DA0221">
        <w:rPr>
          <w:rFonts w:cs="Arial"/>
          <w:lang w:val="en-US"/>
        </w:rPr>
        <w:t xml:space="preserve">]: Elsevier, 2004. </w:t>
      </w:r>
    </w:p>
    <w:p w14:paraId="4A633912" w14:textId="77777777" w:rsidR="00DA0221" w:rsidRPr="00DA0221" w:rsidRDefault="00DA0221" w:rsidP="00DA0221">
      <w:pPr>
        <w:pStyle w:val="Bibliografia"/>
        <w:rPr>
          <w:rFonts w:cs="Arial"/>
          <w:lang w:val="en-US"/>
        </w:rPr>
      </w:pPr>
      <w:r w:rsidRPr="00DA0221">
        <w:rPr>
          <w:rFonts w:cs="Arial"/>
          <w:lang w:val="en-US"/>
        </w:rPr>
        <w:t xml:space="preserve">DOWNLOADS | IBGE. </w:t>
      </w:r>
      <w:r w:rsidRPr="00DA0221">
        <w:rPr>
          <w:rFonts w:cs="Arial"/>
        </w:rPr>
        <w:t>[</w:t>
      </w:r>
      <w:r w:rsidRPr="00DA0221">
        <w:rPr>
          <w:rFonts w:cs="Arial"/>
          <w:i/>
          <w:iCs/>
        </w:rPr>
        <w:t>S. l.</w:t>
      </w:r>
      <w:r w:rsidRPr="00DA0221">
        <w:rPr>
          <w:rFonts w:cs="Arial"/>
        </w:rPr>
        <w:t xml:space="preserve">], 2025. Disponível em: https://ftp.ibge.gov.br/Perfil_Municipios/2019/Base_de_Dados/. </w:t>
      </w:r>
      <w:r w:rsidRPr="00DA0221">
        <w:rPr>
          <w:rFonts w:cs="Arial"/>
          <w:lang w:val="en-US"/>
        </w:rPr>
        <w:t xml:space="preserve">Acesso em: 19 jul. 2025. </w:t>
      </w:r>
    </w:p>
    <w:p w14:paraId="5B914D71" w14:textId="77777777" w:rsidR="00DA0221" w:rsidRPr="00DA0221" w:rsidRDefault="00DA0221" w:rsidP="00DA0221">
      <w:pPr>
        <w:pStyle w:val="Bibliografia"/>
        <w:rPr>
          <w:rFonts w:cs="Arial"/>
        </w:rPr>
      </w:pPr>
      <w:r w:rsidRPr="00DA0221">
        <w:rPr>
          <w:rFonts w:cs="Arial"/>
          <w:lang w:val="en-US"/>
        </w:rPr>
        <w:t xml:space="preserve">ELIAS, E. N. N. </w:t>
      </w:r>
      <w:r w:rsidRPr="00DA0221">
        <w:rPr>
          <w:rFonts w:cs="Arial"/>
          <w:i/>
          <w:iCs/>
          <w:lang w:val="en-US"/>
        </w:rPr>
        <w:t>et al.</w:t>
      </w:r>
      <w:r w:rsidRPr="00DA0221">
        <w:rPr>
          <w:rFonts w:cs="Arial"/>
          <w:lang w:val="en-US"/>
        </w:rPr>
        <w:t xml:space="preserve"> The quality of OpenStreetMap in a large metropolis in northeast Brazil: Preliminary assessment of geospatial data for road axes. </w:t>
      </w:r>
      <w:r w:rsidRPr="00DA0221">
        <w:rPr>
          <w:rFonts w:cs="Arial"/>
          <w:b/>
          <w:bCs/>
        </w:rPr>
        <w:t>Boletim de Ciências Geodésicas</w:t>
      </w:r>
      <w:r w:rsidRPr="00DA0221">
        <w:rPr>
          <w:rFonts w:cs="Arial"/>
        </w:rPr>
        <w:t>, [</w:t>
      </w:r>
      <w:r w:rsidRPr="00DA0221">
        <w:rPr>
          <w:rFonts w:cs="Arial"/>
          <w:i/>
          <w:iCs/>
        </w:rPr>
        <w:t>s. l.</w:t>
      </w:r>
      <w:r w:rsidRPr="00DA0221">
        <w:rPr>
          <w:rFonts w:cs="Arial"/>
        </w:rPr>
        <w:t xml:space="preserve">], v. 26, n. 3, p. e2020012, 2020. </w:t>
      </w:r>
    </w:p>
    <w:p w14:paraId="7054C316" w14:textId="77777777" w:rsidR="00DA0221" w:rsidRPr="00DA0221" w:rsidRDefault="00DA0221" w:rsidP="00DA0221">
      <w:pPr>
        <w:pStyle w:val="Bibliografia"/>
        <w:rPr>
          <w:rFonts w:cs="Arial"/>
          <w:lang w:val="es-ES"/>
        </w:rPr>
      </w:pPr>
      <w:r w:rsidRPr="00DA0221">
        <w:rPr>
          <w:rFonts w:cs="Arial"/>
          <w:lang w:val="en-US"/>
        </w:rPr>
        <w:t xml:space="preserve">ENEMARK, S.; MCLAREN, R.; LEMMEN, C. Fit-for-Purpose Land Administration—Providing Secure Land Rights at Scale. </w:t>
      </w:r>
      <w:r w:rsidRPr="00DA0221">
        <w:rPr>
          <w:rFonts w:cs="Arial"/>
          <w:b/>
          <w:bCs/>
          <w:lang w:val="es-ES"/>
        </w:rPr>
        <w:t>Land</w:t>
      </w:r>
      <w:r w:rsidRPr="00DA0221">
        <w:rPr>
          <w:rFonts w:cs="Arial"/>
          <w:lang w:val="es-ES"/>
        </w:rPr>
        <w:t>, [</w:t>
      </w:r>
      <w:r w:rsidRPr="00DA0221">
        <w:rPr>
          <w:rFonts w:cs="Arial"/>
          <w:i/>
          <w:iCs/>
          <w:lang w:val="es-ES"/>
        </w:rPr>
        <w:t>s. l.</w:t>
      </w:r>
      <w:r w:rsidRPr="00DA0221">
        <w:rPr>
          <w:rFonts w:cs="Arial"/>
          <w:lang w:val="es-ES"/>
        </w:rPr>
        <w:t xml:space="preserve">], v. 10, n. 9, p. 972, 2021. </w:t>
      </w:r>
    </w:p>
    <w:p w14:paraId="7ECD176D" w14:textId="77777777" w:rsidR="00DA0221" w:rsidRPr="00DA0221" w:rsidRDefault="00DA0221" w:rsidP="00DA0221">
      <w:pPr>
        <w:pStyle w:val="Bibliografia"/>
        <w:rPr>
          <w:rFonts w:cs="Arial"/>
          <w:lang w:val="en-US"/>
        </w:rPr>
      </w:pPr>
      <w:r w:rsidRPr="00DA0221">
        <w:rPr>
          <w:rFonts w:cs="Arial"/>
          <w:lang w:val="es-ES"/>
        </w:rPr>
        <w:t xml:space="preserve">ERBA, D. A. </w:t>
      </w:r>
      <w:r w:rsidRPr="00DA0221">
        <w:rPr>
          <w:rFonts w:cs="Arial"/>
          <w:b/>
          <w:bCs/>
          <w:lang w:val="es-ES"/>
        </w:rPr>
        <w:t>Catastro multifinalitario aplicado a la definición de políticas de suelo en América Latina</w:t>
      </w:r>
      <w:r w:rsidRPr="00DA0221">
        <w:rPr>
          <w:rFonts w:cs="Arial"/>
          <w:lang w:val="es-ES"/>
        </w:rPr>
        <w:t xml:space="preserve">. </w:t>
      </w:r>
      <w:r w:rsidRPr="00DA0221">
        <w:rPr>
          <w:rFonts w:cs="Arial"/>
          <w:lang w:val="en-US"/>
        </w:rPr>
        <w:t xml:space="preserve">Cambridge, MA: Lincoln Institute of Land Policy, 2007. </w:t>
      </w:r>
    </w:p>
    <w:p w14:paraId="1D08BB4B" w14:textId="77777777" w:rsidR="00DA0221" w:rsidRPr="00DA0221" w:rsidRDefault="00DA0221" w:rsidP="00DA0221">
      <w:pPr>
        <w:pStyle w:val="Bibliografia"/>
        <w:rPr>
          <w:rFonts w:cs="Arial"/>
          <w:lang w:val="en-US"/>
        </w:rPr>
      </w:pPr>
      <w:r w:rsidRPr="00DA0221">
        <w:rPr>
          <w:rFonts w:cs="Arial"/>
          <w:lang w:val="en-US"/>
        </w:rPr>
        <w:t xml:space="preserve">FIELDING, R. T. </w:t>
      </w:r>
      <w:r w:rsidRPr="00DA0221">
        <w:rPr>
          <w:rFonts w:cs="Arial"/>
          <w:b/>
          <w:bCs/>
          <w:lang w:val="en-US"/>
        </w:rPr>
        <w:t>Architectural styles and the design of network-based software architectures</w:t>
      </w:r>
      <w:r w:rsidRPr="00DA0221">
        <w:rPr>
          <w:rFonts w:cs="Arial"/>
          <w:lang w:val="en-US"/>
        </w:rPr>
        <w:t>. [</w:t>
      </w:r>
      <w:r w:rsidRPr="00DA0221">
        <w:rPr>
          <w:rFonts w:cs="Arial"/>
          <w:i/>
          <w:iCs/>
          <w:lang w:val="en-US"/>
        </w:rPr>
        <w:t>S. l.</w:t>
      </w:r>
      <w:r w:rsidRPr="00DA0221">
        <w:rPr>
          <w:rFonts w:cs="Arial"/>
          <w:lang w:val="en-US"/>
        </w:rPr>
        <w:t xml:space="preserve">]: University of California, Irvine, 2000. </w:t>
      </w:r>
    </w:p>
    <w:p w14:paraId="7305E81C" w14:textId="77777777" w:rsidR="00DA0221" w:rsidRPr="00DA0221" w:rsidRDefault="00DA0221" w:rsidP="00DA0221">
      <w:pPr>
        <w:pStyle w:val="Bibliografia"/>
        <w:rPr>
          <w:rFonts w:cs="Arial"/>
        </w:rPr>
      </w:pPr>
      <w:r w:rsidRPr="00DA0221">
        <w:rPr>
          <w:rFonts w:cs="Arial"/>
          <w:lang w:val="en-US"/>
        </w:rPr>
        <w:t xml:space="preserve">GOODCHILD, M. F. Citizens as sensors: the world of volunteered geography. </w:t>
      </w:r>
      <w:r w:rsidRPr="00DA0221">
        <w:rPr>
          <w:rFonts w:cs="Arial"/>
          <w:b/>
          <w:bCs/>
        </w:rPr>
        <w:t>GeoJournal</w:t>
      </w:r>
      <w:r w:rsidRPr="00DA0221">
        <w:rPr>
          <w:rFonts w:cs="Arial"/>
        </w:rPr>
        <w:t>, [</w:t>
      </w:r>
      <w:r w:rsidRPr="00DA0221">
        <w:rPr>
          <w:rFonts w:cs="Arial"/>
          <w:i/>
          <w:iCs/>
        </w:rPr>
        <w:t>s. l.</w:t>
      </w:r>
      <w:r w:rsidRPr="00DA0221">
        <w:rPr>
          <w:rFonts w:cs="Arial"/>
        </w:rPr>
        <w:t xml:space="preserve">], v. 69, n. 4, p. 211–221, 2007. </w:t>
      </w:r>
    </w:p>
    <w:p w14:paraId="44A67F65" w14:textId="77777777" w:rsidR="00DA0221" w:rsidRPr="00DA0221" w:rsidRDefault="00DA0221" w:rsidP="00DA0221">
      <w:pPr>
        <w:pStyle w:val="Bibliografia"/>
        <w:rPr>
          <w:rFonts w:cs="Arial"/>
          <w:lang w:val="en-US"/>
        </w:rPr>
      </w:pPr>
      <w:r w:rsidRPr="00DA0221">
        <w:rPr>
          <w:rFonts w:cs="Arial"/>
        </w:rPr>
        <w:t>JSON API DE PESQUISA PERSONALIZADA | PROGRAMMABLE SEARCH ENGINE. [</w:t>
      </w:r>
      <w:r w:rsidRPr="00DA0221">
        <w:rPr>
          <w:rFonts w:cs="Arial"/>
          <w:i/>
          <w:iCs/>
        </w:rPr>
        <w:t>S. l.</w:t>
      </w:r>
      <w:r w:rsidRPr="00DA0221">
        <w:rPr>
          <w:rFonts w:cs="Arial"/>
        </w:rPr>
        <w:t>], [</w:t>
      </w:r>
      <w:r w:rsidRPr="00DA0221">
        <w:rPr>
          <w:rFonts w:cs="Arial"/>
          <w:i/>
          <w:iCs/>
        </w:rPr>
        <w:t>s. d.</w:t>
      </w:r>
      <w:r w:rsidRPr="00DA0221">
        <w:rPr>
          <w:rFonts w:cs="Arial"/>
        </w:rPr>
        <w:t xml:space="preserve">]. Disponível em: https://developers.google.com/custom-search/v1/overview?hl=pt-br. </w:t>
      </w:r>
      <w:r w:rsidRPr="00DA0221">
        <w:rPr>
          <w:rFonts w:cs="Arial"/>
          <w:lang w:val="en-US"/>
        </w:rPr>
        <w:t xml:space="preserve">Acesso em: 27 dez. 2025. </w:t>
      </w:r>
    </w:p>
    <w:p w14:paraId="42721E08" w14:textId="77777777" w:rsidR="00DA0221" w:rsidRPr="00DA0221" w:rsidRDefault="00DA0221" w:rsidP="00DA0221">
      <w:pPr>
        <w:pStyle w:val="Bibliografia"/>
        <w:rPr>
          <w:rFonts w:cs="Arial"/>
          <w:lang w:val="en-US"/>
        </w:rPr>
      </w:pPr>
      <w:r w:rsidRPr="00DA0221">
        <w:rPr>
          <w:rFonts w:cs="Arial"/>
          <w:lang w:val="en-US"/>
        </w:rPr>
        <w:lastRenderedPageBreak/>
        <w:t xml:space="preserve">HAKLAY, M. How Good is Volunteered Geographical Information? A Comparative Study of OpenStreetMap and Ordnance Survey Datasets. </w:t>
      </w:r>
      <w:r w:rsidRPr="00DA0221">
        <w:rPr>
          <w:rFonts w:cs="Arial"/>
          <w:b/>
          <w:bCs/>
          <w:lang w:val="en-US"/>
        </w:rPr>
        <w:t>Environment and Planning B: Planning and Design</w:t>
      </w:r>
      <w:r w:rsidRPr="00DA0221">
        <w:rPr>
          <w:rFonts w:cs="Arial"/>
          <w:lang w:val="en-US"/>
        </w:rPr>
        <w:t>, [</w:t>
      </w:r>
      <w:r w:rsidRPr="00DA0221">
        <w:rPr>
          <w:rFonts w:cs="Arial"/>
          <w:i/>
          <w:iCs/>
          <w:lang w:val="en-US"/>
        </w:rPr>
        <w:t>s. l.</w:t>
      </w:r>
      <w:r w:rsidRPr="00DA0221">
        <w:rPr>
          <w:rFonts w:cs="Arial"/>
          <w:lang w:val="en-US"/>
        </w:rPr>
        <w:t xml:space="preserve">], v. 37, n. 4, p. 682–703, 2010. </w:t>
      </w:r>
    </w:p>
    <w:p w14:paraId="2EF6F8AA" w14:textId="77777777" w:rsidR="00DA0221" w:rsidRPr="00DA0221" w:rsidRDefault="00DA0221" w:rsidP="00DA0221">
      <w:pPr>
        <w:pStyle w:val="Bibliografia"/>
        <w:rPr>
          <w:rFonts w:cs="Arial"/>
        </w:rPr>
      </w:pPr>
      <w:r w:rsidRPr="00DA0221">
        <w:rPr>
          <w:rFonts w:cs="Arial"/>
          <w:lang w:val="en-US"/>
        </w:rPr>
        <w:t xml:space="preserve">HAKLAY, M.; WEBER, P. OpenStreetMap: User-Generated Street Maps. </w:t>
      </w:r>
      <w:r w:rsidRPr="00DA0221">
        <w:rPr>
          <w:rFonts w:cs="Arial"/>
          <w:b/>
          <w:bCs/>
        </w:rPr>
        <w:t>IEEE Pervasive Computing</w:t>
      </w:r>
      <w:r w:rsidRPr="00DA0221">
        <w:rPr>
          <w:rFonts w:cs="Arial"/>
        </w:rPr>
        <w:t>, [</w:t>
      </w:r>
      <w:r w:rsidRPr="00DA0221">
        <w:rPr>
          <w:rFonts w:cs="Arial"/>
          <w:i/>
          <w:iCs/>
        </w:rPr>
        <w:t>s. l.</w:t>
      </w:r>
      <w:r w:rsidRPr="00DA0221">
        <w:rPr>
          <w:rFonts w:cs="Arial"/>
        </w:rPr>
        <w:t xml:space="preserve">], v. 7, n. 4, p. 12–18, 2008. </w:t>
      </w:r>
    </w:p>
    <w:p w14:paraId="53AE70D7" w14:textId="77777777" w:rsidR="00DA0221" w:rsidRPr="00DA0221" w:rsidRDefault="00DA0221" w:rsidP="00DA0221">
      <w:pPr>
        <w:pStyle w:val="Bibliografia"/>
        <w:rPr>
          <w:rFonts w:cs="Arial"/>
        </w:rPr>
      </w:pPr>
      <w:r w:rsidRPr="00DA0221">
        <w:rPr>
          <w:rFonts w:cs="Arial"/>
        </w:rPr>
        <w:t xml:space="preserve">IBGE. </w:t>
      </w:r>
      <w:r w:rsidRPr="00DA0221">
        <w:rPr>
          <w:rFonts w:cs="Arial"/>
          <w:b/>
          <w:bCs/>
        </w:rPr>
        <w:t>Cadastro Nacional de Endereços para Fins Estatísticos | IBGE</w:t>
      </w:r>
      <w:r w:rsidRPr="00DA0221">
        <w:rPr>
          <w:rFonts w:cs="Arial"/>
        </w:rPr>
        <w:t>. [</w:t>
      </w:r>
      <w:r w:rsidRPr="00DA0221">
        <w:rPr>
          <w:rFonts w:cs="Arial"/>
          <w:i/>
          <w:iCs/>
        </w:rPr>
        <w:t>S. l.</w:t>
      </w:r>
      <w:r w:rsidRPr="00DA0221">
        <w:rPr>
          <w:rFonts w:cs="Arial"/>
        </w:rPr>
        <w:t xml:space="preserve">], 2025a. Disponível em: https://www.ibge.gov.br/estatisticas/sociais/habitacao/38734-cadastro-nacional-de-enderecos-para-fins-estatisticos.html?=&amp;t=o-que-e. Acesso em: 4 jun. 2025. </w:t>
      </w:r>
    </w:p>
    <w:p w14:paraId="662BD533" w14:textId="77777777" w:rsidR="00DA0221" w:rsidRPr="00DA0221" w:rsidRDefault="00DA0221" w:rsidP="00DA0221">
      <w:pPr>
        <w:pStyle w:val="Bibliografia"/>
        <w:rPr>
          <w:rFonts w:cs="Arial"/>
        </w:rPr>
      </w:pPr>
      <w:r w:rsidRPr="00DA0221">
        <w:rPr>
          <w:rFonts w:cs="Arial"/>
        </w:rPr>
        <w:t xml:space="preserve">IBGE. </w:t>
      </w:r>
      <w:r w:rsidRPr="00DA0221">
        <w:rPr>
          <w:rFonts w:cs="Arial"/>
          <w:b/>
          <w:bCs/>
        </w:rPr>
        <w:t>Censo Demográfico 2022. Coordenadas Geográficas dos Endereços. Nota metodológica n. 01</w:t>
      </w:r>
      <w:r w:rsidRPr="00DA0221">
        <w:rPr>
          <w:rFonts w:cs="Arial"/>
        </w:rPr>
        <w:t>. [</w:t>
      </w:r>
      <w:r w:rsidRPr="00DA0221">
        <w:rPr>
          <w:rFonts w:cs="Arial"/>
          <w:i/>
          <w:iCs/>
        </w:rPr>
        <w:t>S. l.</w:t>
      </w:r>
      <w:r w:rsidRPr="00DA0221">
        <w:rPr>
          <w:rFonts w:cs="Arial"/>
        </w:rPr>
        <w:t>]: [</w:t>
      </w:r>
      <w:r w:rsidRPr="00DA0221">
        <w:rPr>
          <w:rFonts w:cs="Arial"/>
          <w:i/>
          <w:iCs/>
        </w:rPr>
        <w:t>s. d.</w:t>
      </w:r>
      <w:r w:rsidRPr="00DA0221">
        <w:rPr>
          <w:rFonts w:cs="Arial"/>
        </w:rPr>
        <w:t xml:space="preserve">], 2024. Disponível em: https://biblioteca.ibge.gov.br/visualizacao/livros/liv102063.pdf. </w:t>
      </w:r>
    </w:p>
    <w:p w14:paraId="3A9EF15A" w14:textId="77777777" w:rsidR="00DA0221" w:rsidRPr="00DA0221" w:rsidRDefault="00DA0221" w:rsidP="00DA0221">
      <w:pPr>
        <w:pStyle w:val="Bibliografia"/>
        <w:rPr>
          <w:rFonts w:cs="Arial"/>
        </w:rPr>
      </w:pPr>
      <w:r w:rsidRPr="00DA0221">
        <w:rPr>
          <w:rFonts w:cs="Arial"/>
        </w:rPr>
        <w:t xml:space="preserve">IBGE. </w:t>
      </w:r>
      <w:r w:rsidRPr="00DA0221">
        <w:rPr>
          <w:rFonts w:cs="Arial"/>
          <w:b/>
          <w:bCs/>
        </w:rPr>
        <w:t>Códigos dos Municípios | IBGE</w:t>
      </w:r>
      <w:r w:rsidRPr="00DA0221">
        <w:rPr>
          <w:rFonts w:cs="Arial"/>
        </w:rPr>
        <w:t>. [</w:t>
      </w:r>
      <w:r w:rsidRPr="00DA0221">
        <w:rPr>
          <w:rFonts w:cs="Arial"/>
          <w:i/>
          <w:iCs/>
        </w:rPr>
        <w:t>S. l.</w:t>
      </w:r>
      <w:r w:rsidRPr="00DA0221">
        <w:rPr>
          <w:rFonts w:cs="Arial"/>
        </w:rPr>
        <w:t xml:space="preserve">], 2025b. Disponível em: https://www.ibge.gov.br/explica/codigos-dos-municipios.php. Acesso em: 17 nov. 2025. </w:t>
      </w:r>
    </w:p>
    <w:p w14:paraId="7E9DCBC7" w14:textId="77777777" w:rsidR="00DA0221" w:rsidRPr="00DA0221" w:rsidRDefault="00DA0221" w:rsidP="00DA0221">
      <w:pPr>
        <w:pStyle w:val="Bibliografia"/>
        <w:rPr>
          <w:rFonts w:cs="Arial"/>
        </w:rPr>
      </w:pPr>
      <w:r w:rsidRPr="00DA0221">
        <w:rPr>
          <w:rFonts w:cs="Arial"/>
        </w:rPr>
        <w:t xml:space="preserve">IBGE. </w:t>
      </w:r>
      <w:r w:rsidRPr="00DA0221">
        <w:rPr>
          <w:rFonts w:cs="Arial"/>
          <w:b/>
          <w:bCs/>
        </w:rPr>
        <w:t>Manual do Recenseador: Censo Demográfico 2022</w:t>
      </w:r>
      <w:r w:rsidRPr="00DA0221">
        <w:rPr>
          <w:rFonts w:cs="Arial"/>
        </w:rPr>
        <w:t xml:space="preserve">. Rio de Janeiro: IBGE, 2022. Disponível em: https://censo2022.ibge.gov.br/component/rsfiles/download-file/files.html?path=censo2021%252Fmanuais%252FManual_Recenseador_CD_1_09.pdf. </w:t>
      </w:r>
    </w:p>
    <w:p w14:paraId="069F9971" w14:textId="77777777" w:rsidR="00DA0221" w:rsidRPr="00DA0221" w:rsidRDefault="00DA0221" w:rsidP="00DA0221">
      <w:pPr>
        <w:pStyle w:val="Bibliografia"/>
        <w:rPr>
          <w:rFonts w:cs="Arial"/>
          <w:lang w:val="en-US"/>
        </w:rPr>
      </w:pPr>
      <w:r w:rsidRPr="00DA0221">
        <w:rPr>
          <w:rFonts w:cs="Arial"/>
        </w:rPr>
        <w:t xml:space="preserve">IBGE. </w:t>
      </w:r>
      <w:r w:rsidRPr="00DA0221">
        <w:rPr>
          <w:rFonts w:cs="Arial"/>
          <w:b/>
          <w:bCs/>
        </w:rPr>
        <w:t>MUNIC 2019</w:t>
      </w:r>
      <w:r w:rsidRPr="00DA0221">
        <w:rPr>
          <w:rFonts w:cs="Arial"/>
        </w:rPr>
        <w:t>. [</w:t>
      </w:r>
      <w:r w:rsidRPr="00DA0221">
        <w:rPr>
          <w:rFonts w:cs="Arial"/>
          <w:i/>
          <w:iCs/>
        </w:rPr>
        <w:t>S. l.</w:t>
      </w:r>
      <w:r w:rsidRPr="00DA0221">
        <w:rPr>
          <w:rFonts w:cs="Arial"/>
        </w:rPr>
        <w:t xml:space="preserve">], 2019. Disponível em: https://ftp.ibge.gov.br/Perfil_Municipios/2019/Base_de_Dados/. </w:t>
      </w:r>
      <w:r w:rsidRPr="00DA0221">
        <w:rPr>
          <w:rFonts w:cs="Arial"/>
          <w:lang w:val="en-US"/>
        </w:rPr>
        <w:t xml:space="preserve">Acesso em: 19 jul. 2025. </w:t>
      </w:r>
    </w:p>
    <w:p w14:paraId="33CE392D" w14:textId="77777777" w:rsidR="00DA0221" w:rsidRPr="00DA0221" w:rsidRDefault="00DA0221" w:rsidP="00DA0221">
      <w:pPr>
        <w:pStyle w:val="Bibliografia"/>
        <w:rPr>
          <w:rFonts w:cs="Arial"/>
        </w:rPr>
      </w:pPr>
      <w:r w:rsidRPr="00DA0221">
        <w:rPr>
          <w:rFonts w:cs="Arial"/>
          <w:lang w:val="en-US"/>
        </w:rPr>
        <w:t xml:space="preserve">IBM. </w:t>
      </w:r>
      <w:r w:rsidRPr="00DA0221">
        <w:rPr>
          <w:rFonts w:cs="Arial"/>
          <w:b/>
          <w:bCs/>
          <w:lang w:val="en-US"/>
        </w:rPr>
        <w:t>Rational Software Architect Standard Edition 7.5.5</w:t>
      </w:r>
      <w:r w:rsidRPr="00DA0221">
        <w:rPr>
          <w:rFonts w:cs="Arial"/>
          <w:lang w:val="en-US"/>
        </w:rPr>
        <w:t>. [</w:t>
      </w:r>
      <w:r w:rsidRPr="00DA0221">
        <w:rPr>
          <w:rFonts w:cs="Arial"/>
          <w:i/>
          <w:iCs/>
          <w:lang w:val="en-US"/>
        </w:rPr>
        <w:t>S. l.</w:t>
      </w:r>
      <w:r w:rsidRPr="00DA0221">
        <w:rPr>
          <w:rFonts w:cs="Arial"/>
          <w:lang w:val="en-US"/>
        </w:rPr>
        <w:t xml:space="preserve">], 2021. </w:t>
      </w:r>
      <w:r w:rsidRPr="00DA0221">
        <w:rPr>
          <w:rFonts w:cs="Arial"/>
        </w:rPr>
        <w:t xml:space="preserve">Disponível em: https://www.ibm.com/docs/pt-br/rsas/7.5.0?topic=diagrams-relationships-in-class. Acesso em: 6 dez. 2024. </w:t>
      </w:r>
    </w:p>
    <w:p w14:paraId="097444E0" w14:textId="77777777" w:rsidR="00DA0221" w:rsidRPr="00DA0221" w:rsidRDefault="00DA0221" w:rsidP="00DA0221">
      <w:pPr>
        <w:pStyle w:val="Bibliografia"/>
        <w:rPr>
          <w:rFonts w:cs="Arial"/>
        </w:rPr>
      </w:pPr>
      <w:r w:rsidRPr="00DA0221">
        <w:rPr>
          <w:rFonts w:cs="Arial"/>
        </w:rPr>
        <w:t xml:space="preserve">ISO. </w:t>
      </w:r>
      <w:r w:rsidRPr="00DA0221">
        <w:rPr>
          <w:rFonts w:cs="Arial"/>
          <w:b/>
          <w:bCs/>
        </w:rPr>
        <w:t>ISO 19152:2012(en), Geographic information — Land Administration Domain Model (LADM)</w:t>
      </w:r>
      <w:r w:rsidRPr="00DA0221">
        <w:rPr>
          <w:rFonts w:cs="Arial"/>
        </w:rPr>
        <w:t>. [</w:t>
      </w:r>
      <w:r w:rsidRPr="00DA0221">
        <w:rPr>
          <w:rFonts w:cs="Arial"/>
          <w:i/>
          <w:iCs/>
        </w:rPr>
        <w:t>S. l.</w:t>
      </w:r>
      <w:r w:rsidRPr="00DA0221">
        <w:rPr>
          <w:rFonts w:cs="Arial"/>
        </w:rPr>
        <w:t xml:space="preserve">], 2012. Disponível em: https://www.iso.org/obp/ui/en/#iso:std:iso:19152:ed-1:v1:en. Acesso em: 6 dez. 2024. </w:t>
      </w:r>
    </w:p>
    <w:p w14:paraId="4C82EA77" w14:textId="77777777" w:rsidR="00DA0221" w:rsidRPr="00DA0221" w:rsidRDefault="00DA0221" w:rsidP="00DA0221">
      <w:pPr>
        <w:pStyle w:val="Bibliografia"/>
        <w:rPr>
          <w:rFonts w:cs="Arial"/>
          <w:lang w:val="en-US"/>
        </w:rPr>
      </w:pPr>
      <w:r w:rsidRPr="00DA0221">
        <w:rPr>
          <w:rFonts w:cs="Arial"/>
        </w:rPr>
        <w:t>JAVASCRIPT | MDN. [</w:t>
      </w:r>
      <w:r w:rsidRPr="00DA0221">
        <w:rPr>
          <w:rFonts w:cs="Arial"/>
          <w:i/>
          <w:iCs/>
        </w:rPr>
        <w:t>S. l.</w:t>
      </w:r>
      <w:r w:rsidRPr="00DA0221">
        <w:rPr>
          <w:rFonts w:cs="Arial"/>
        </w:rPr>
        <w:t xml:space="preserve">], 2025. Disponível em: https://developer.mozilla.org/pt-BR/docs/Web/JavaScript. </w:t>
      </w:r>
      <w:r w:rsidRPr="00DA0221">
        <w:rPr>
          <w:rFonts w:cs="Arial"/>
          <w:lang w:val="en-US"/>
        </w:rPr>
        <w:t xml:space="preserve">Acesso em: 10 ago. 2025. </w:t>
      </w:r>
    </w:p>
    <w:p w14:paraId="5569ADB2" w14:textId="77777777" w:rsidR="00DA0221" w:rsidRPr="00DA0221" w:rsidRDefault="00DA0221" w:rsidP="00DA0221">
      <w:pPr>
        <w:pStyle w:val="Bibliografia"/>
        <w:rPr>
          <w:rFonts w:cs="Arial"/>
          <w:lang w:val="en-US"/>
        </w:rPr>
      </w:pPr>
      <w:r w:rsidRPr="00DA0221">
        <w:rPr>
          <w:rFonts w:cs="Arial"/>
          <w:lang w:val="en-US"/>
        </w:rPr>
        <w:t xml:space="preserve">KOEVA, M. </w:t>
      </w:r>
      <w:r w:rsidRPr="00DA0221">
        <w:rPr>
          <w:rFonts w:cs="Arial"/>
          <w:i/>
          <w:iCs/>
          <w:lang w:val="en-US"/>
        </w:rPr>
        <w:t>et al.</w:t>
      </w:r>
      <w:r w:rsidRPr="00DA0221">
        <w:rPr>
          <w:rFonts w:cs="Arial"/>
          <w:lang w:val="en-US"/>
        </w:rPr>
        <w:t xml:space="preserve"> Geospatial Tool and Geocloud Platform Innovations: A Fit-for-Purpose Land Administration Assessment. </w:t>
      </w:r>
      <w:r w:rsidRPr="00DA0221">
        <w:rPr>
          <w:rFonts w:cs="Arial"/>
          <w:b/>
          <w:bCs/>
          <w:lang w:val="en-US"/>
        </w:rPr>
        <w:t>Land</w:t>
      </w:r>
      <w:r w:rsidRPr="00DA0221">
        <w:rPr>
          <w:rFonts w:cs="Arial"/>
          <w:lang w:val="en-US"/>
        </w:rPr>
        <w:t>, [</w:t>
      </w:r>
      <w:r w:rsidRPr="00DA0221">
        <w:rPr>
          <w:rFonts w:cs="Arial"/>
          <w:i/>
          <w:iCs/>
          <w:lang w:val="en-US"/>
        </w:rPr>
        <w:t>s. l.</w:t>
      </w:r>
      <w:r w:rsidRPr="00DA0221">
        <w:rPr>
          <w:rFonts w:cs="Arial"/>
          <w:lang w:val="en-US"/>
        </w:rPr>
        <w:t xml:space="preserve">], v. 10, n. 6, p. 557, 2021. </w:t>
      </w:r>
    </w:p>
    <w:p w14:paraId="52397708" w14:textId="77777777" w:rsidR="00DA0221" w:rsidRPr="00DA0221" w:rsidRDefault="00DA0221" w:rsidP="00DA0221">
      <w:pPr>
        <w:pStyle w:val="Bibliografia"/>
        <w:rPr>
          <w:rFonts w:cs="Arial"/>
        </w:rPr>
      </w:pPr>
      <w:r w:rsidRPr="00DA0221">
        <w:rPr>
          <w:rFonts w:cs="Arial"/>
          <w:lang w:val="en-US"/>
        </w:rPr>
        <w:t xml:space="preserve">LEAFLET - A JAVASCRIPT LIBRARY FOR INTERACTIVE MAPS. </w:t>
      </w:r>
      <w:r w:rsidRPr="00DA0221">
        <w:rPr>
          <w:rFonts w:cs="Arial"/>
        </w:rPr>
        <w:t>[</w:t>
      </w:r>
      <w:r w:rsidRPr="00DA0221">
        <w:rPr>
          <w:rFonts w:cs="Arial"/>
          <w:i/>
          <w:iCs/>
        </w:rPr>
        <w:t>S. l.</w:t>
      </w:r>
      <w:r w:rsidRPr="00DA0221">
        <w:rPr>
          <w:rFonts w:cs="Arial"/>
        </w:rPr>
        <w:t xml:space="preserve">], 2025. Disponível em: https://leafletjs.com/. Acesso em: 10 ago. 2025. </w:t>
      </w:r>
    </w:p>
    <w:p w14:paraId="019840EE" w14:textId="77777777" w:rsidR="00DA0221" w:rsidRPr="00DA0221" w:rsidRDefault="00DA0221" w:rsidP="00DA0221">
      <w:pPr>
        <w:pStyle w:val="Bibliografia"/>
        <w:rPr>
          <w:rFonts w:cs="Arial"/>
        </w:rPr>
      </w:pPr>
      <w:r w:rsidRPr="00DA0221">
        <w:rPr>
          <w:rFonts w:cs="Arial"/>
        </w:rPr>
        <w:t>LGPD - LEI N</w:t>
      </w:r>
      <w:r w:rsidRPr="00DA0221">
        <w:rPr>
          <w:rFonts w:cs="Arial"/>
          <w:vertAlign w:val="superscript"/>
        </w:rPr>
        <w:t>o</w:t>
      </w:r>
      <w:r w:rsidRPr="00DA0221">
        <w:rPr>
          <w:rFonts w:cs="Arial"/>
        </w:rPr>
        <w:t xml:space="preserve"> 13.709/2018. Congresso Nacional - Brasil. 14 ago. 2018. Disponível em: https://www2.camara.leg.br/legin/fed/lei/2018/lei-13709-14-agosto-2018-787077-publicacaooriginal-156212-pl.html. </w:t>
      </w:r>
    </w:p>
    <w:p w14:paraId="48FFA7D4" w14:textId="77777777" w:rsidR="00DA0221" w:rsidRPr="00DA0221" w:rsidRDefault="00DA0221" w:rsidP="00DA0221">
      <w:pPr>
        <w:pStyle w:val="Bibliografia"/>
        <w:rPr>
          <w:rFonts w:cs="Arial"/>
        </w:rPr>
      </w:pPr>
      <w:r w:rsidRPr="00DA0221">
        <w:rPr>
          <w:rFonts w:cs="Arial"/>
        </w:rPr>
        <w:t xml:space="preserve">MACEDO, D. </w:t>
      </w:r>
      <w:r w:rsidRPr="00DA0221">
        <w:rPr>
          <w:rFonts w:cs="Arial"/>
          <w:b/>
          <w:bCs/>
        </w:rPr>
        <w:t xml:space="preserve">Integração do Cadastro Único com Cadastro Nacional de Endereços para Fins Estatístico através da modelagem de um banco de dados </w:t>
      </w:r>
      <w:r w:rsidRPr="00DA0221">
        <w:rPr>
          <w:rFonts w:cs="Arial"/>
          <w:b/>
          <w:bCs/>
        </w:rPr>
        <w:lastRenderedPageBreak/>
        <w:t>espacial</w:t>
      </w:r>
      <w:r w:rsidRPr="00DA0221">
        <w:rPr>
          <w:rFonts w:cs="Arial"/>
        </w:rPr>
        <w:t>. [</w:t>
      </w:r>
      <w:r w:rsidRPr="00DA0221">
        <w:rPr>
          <w:rFonts w:cs="Arial"/>
          <w:i/>
          <w:iCs/>
        </w:rPr>
        <w:t>S. l.</w:t>
      </w:r>
      <w:r w:rsidRPr="00DA0221">
        <w:rPr>
          <w:rFonts w:cs="Arial"/>
        </w:rPr>
        <w:t>]: mds.gov.br, 2023. Disponível em: https://aplicacoes.mds.gov.br/sagi/pesquisas/documentos/relatorio/relatorio_270.pdf. Acesso em: 3 mar. 2025.</w:t>
      </w:r>
    </w:p>
    <w:p w14:paraId="12D640CB" w14:textId="77777777" w:rsidR="00DA0221" w:rsidRPr="00DA0221" w:rsidRDefault="00DA0221" w:rsidP="00DA0221">
      <w:pPr>
        <w:pStyle w:val="Bibliografia"/>
        <w:rPr>
          <w:rFonts w:cs="Arial"/>
          <w:lang w:val="en-US"/>
        </w:rPr>
      </w:pPr>
      <w:r w:rsidRPr="00DA0221">
        <w:rPr>
          <w:rFonts w:cs="Arial"/>
        </w:rPr>
        <w:t xml:space="preserve">MACHADO, A. A.; CAMBOIM, S. P. Mapeamento colaborativo como fonte de dados para o planejamento urbano: desafios e potencialidades. </w:t>
      </w:r>
      <w:r w:rsidRPr="00DA0221">
        <w:rPr>
          <w:rFonts w:cs="Arial"/>
          <w:b/>
          <w:bCs/>
        </w:rPr>
        <w:t>urbe. Revista Brasileira de Gestão Urbana</w:t>
      </w:r>
      <w:r w:rsidRPr="00DA0221">
        <w:rPr>
          <w:rFonts w:cs="Arial"/>
        </w:rPr>
        <w:t>, [</w:t>
      </w:r>
      <w:r w:rsidRPr="00DA0221">
        <w:rPr>
          <w:rFonts w:cs="Arial"/>
          <w:i/>
          <w:iCs/>
        </w:rPr>
        <w:t>s. l.</w:t>
      </w:r>
      <w:r w:rsidRPr="00DA0221">
        <w:rPr>
          <w:rFonts w:cs="Arial"/>
        </w:rPr>
        <w:t xml:space="preserve">], v. 11, 2019. Disponível em: http://www.scielo.br/scielo.php?script=sci_arttext&amp;pid=S2175-33692019000100244&amp;tlng=pt. </w:t>
      </w:r>
      <w:r w:rsidRPr="00DA0221">
        <w:rPr>
          <w:rFonts w:cs="Arial"/>
          <w:lang w:val="en-US"/>
        </w:rPr>
        <w:t>Acesso em: 18 jul. 2025.</w:t>
      </w:r>
    </w:p>
    <w:p w14:paraId="40806358" w14:textId="77777777" w:rsidR="00DA0221" w:rsidRPr="00DA0221" w:rsidRDefault="00DA0221" w:rsidP="00DA0221">
      <w:pPr>
        <w:pStyle w:val="Bibliografia"/>
        <w:rPr>
          <w:rFonts w:cs="Arial"/>
          <w:lang w:val="en-US"/>
        </w:rPr>
      </w:pPr>
      <w:r w:rsidRPr="00DA0221">
        <w:rPr>
          <w:rFonts w:cs="Arial"/>
          <w:lang w:val="en-US"/>
        </w:rPr>
        <w:t xml:space="preserve">MANNING, C. D. </w:t>
      </w:r>
      <w:r w:rsidRPr="00DA0221">
        <w:rPr>
          <w:rFonts w:cs="Arial"/>
          <w:b/>
          <w:bCs/>
          <w:lang w:val="en-US"/>
        </w:rPr>
        <w:t>Introduction to information retrieval</w:t>
      </w:r>
      <w:r w:rsidRPr="00DA0221">
        <w:rPr>
          <w:rFonts w:cs="Arial"/>
          <w:lang w:val="en-US"/>
        </w:rPr>
        <w:t xml:space="preserve">. Cambridge: Cambridge university press, 2008. </w:t>
      </w:r>
    </w:p>
    <w:p w14:paraId="186FF845" w14:textId="77777777" w:rsidR="00DA0221" w:rsidRPr="00DA0221" w:rsidRDefault="00DA0221" w:rsidP="00DA0221">
      <w:pPr>
        <w:pStyle w:val="Bibliografia"/>
        <w:rPr>
          <w:rFonts w:cs="Arial"/>
        </w:rPr>
      </w:pPr>
      <w:r w:rsidRPr="00DA0221">
        <w:rPr>
          <w:rFonts w:cs="Arial"/>
          <w:lang w:val="en-US"/>
        </w:rPr>
        <w:t xml:space="preserve">MYSQL. </w:t>
      </w:r>
      <w:r w:rsidRPr="00DA0221">
        <w:rPr>
          <w:rFonts w:cs="Arial"/>
        </w:rPr>
        <w:t>[</w:t>
      </w:r>
      <w:r w:rsidRPr="00DA0221">
        <w:rPr>
          <w:rFonts w:cs="Arial"/>
          <w:i/>
          <w:iCs/>
        </w:rPr>
        <w:t>S. l.</w:t>
      </w:r>
      <w:r w:rsidRPr="00DA0221">
        <w:rPr>
          <w:rFonts w:cs="Arial"/>
        </w:rPr>
        <w:t xml:space="preserve">], 2025. Disponível em: https://www.mysql.com/. Acesso em: 10 ago. 2025. </w:t>
      </w:r>
    </w:p>
    <w:p w14:paraId="1A94259E" w14:textId="77777777" w:rsidR="00DA0221" w:rsidRPr="00DA0221" w:rsidRDefault="00DA0221" w:rsidP="00DA0221">
      <w:pPr>
        <w:pStyle w:val="Bibliografia"/>
        <w:rPr>
          <w:rFonts w:cs="Arial"/>
        </w:rPr>
      </w:pPr>
      <w:r w:rsidRPr="00DA0221">
        <w:rPr>
          <w:rFonts w:cs="Arial"/>
        </w:rPr>
        <w:t xml:space="preserve">NUNES, M. das G. V. </w:t>
      </w:r>
      <w:r w:rsidRPr="00DA0221">
        <w:rPr>
          <w:rFonts w:cs="Arial"/>
          <w:b/>
          <w:bCs/>
        </w:rPr>
        <w:t>Processamento de Linguagem Natural: Conceitos, Técnicas e Aplicações em Português</w:t>
      </w:r>
      <w:r w:rsidRPr="00DA0221">
        <w:rPr>
          <w:rFonts w:cs="Arial"/>
        </w:rPr>
        <w:t xml:space="preserve">. 2. ed. São Carlos, SP: Graça Nunes, 2024. </w:t>
      </w:r>
    </w:p>
    <w:p w14:paraId="4073DADE" w14:textId="77777777" w:rsidR="00DA0221" w:rsidRPr="00DA0221" w:rsidRDefault="00DA0221" w:rsidP="00DA0221">
      <w:pPr>
        <w:pStyle w:val="Bibliografia"/>
        <w:rPr>
          <w:rFonts w:cs="Arial"/>
        </w:rPr>
      </w:pPr>
      <w:r w:rsidRPr="00DA0221">
        <w:rPr>
          <w:rFonts w:cs="Arial"/>
        </w:rPr>
        <w:t xml:space="preserve">OLBRICHT, R.; PAULMANN, M. </w:t>
      </w:r>
      <w:r w:rsidRPr="00DA0221">
        <w:rPr>
          <w:rFonts w:cs="Arial"/>
          <w:b/>
          <w:bCs/>
        </w:rPr>
        <w:t>Overpass API</w:t>
      </w:r>
      <w:r w:rsidRPr="00DA0221">
        <w:rPr>
          <w:rFonts w:cs="Arial"/>
        </w:rPr>
        <w:t>. [</w:t>
      </w:r>
      <w:r w:rsidRPr="00DA0221">
        <w:rPr>
          <w:rFonts w:cs="Arial"/>
          <w:i/>
          <w:iCs/>
        </w:rPr>
        <w:t>S. l.</w:t>
      </w:r>
      <w:r w:rsidRPr="00DA0221">
        <w:rPr>
          <w:rFonts w:cs="Arial"/>
        </w:rPr>
        <w:t>]: FOSS@HFT, 2015. Disponível em: https://av.tib.eu/media/17720. Acesso em: 17 jul. 2025.</w:t>
      </w:r>
    </w:p>
    <w:p w14:paraId="37A04087" w14:textId="77777777" w:rsidR="00DA0221" w:rsidRPr="00DA0221" w:rsidRDefault="00DA0221" w:rsidP="00DA0221">
      <w:pPr>
        <w:pStyle w:val="Bibliografia"/>
        <w:rPr>
          <w:rFonts w:cs="Arial"/>
        </w:rPr>
      </w:pPr>
      <w:r w:rsidRPr="00DA0221">
        <w:rPr>
          <w:rFonts w:cs="Arial"/>
        </w:rPr>
        <w:t xml:space="preserve">SERPRO. </w:t>
      </w:r>
      <w:r w:rsidRPr="00DA0221">
        <w:rPr>
          <w:rFonts w:cs="Arial"/>
          <w:b/>
          <w:bCs/>
        </w:rPr>
        <w:t>Superciata/PROJETO CIATA - MANUAL DO CADASTRO IMOBILIÁRIO.pdf</w:t>
      </w:r>
      <w:r w:rsidRPr="00DA0221">
        <w:rPr>
          <w:rFonts w:cs="Arial"/>
        </w:rPr>
        <w:t>. [</w:t>
      </w:r>
      <w:r w:rsidRPr="00DA0221">
        <w:rPr>
          <w:rFonts w:cs="Arial"/>
          <w:i/>
          <w:iCs/>
        </w:rPr>
        <w:t>S. l.</w:t>
      </w:r>
      <w:r w:rsidRPr="00DA0221">
        <w:rPr>
          <w:rFonts w:cs="Arial"/>
        </w:rPr>
        <w:t xml:space="preserve">], 2025. Disponível em: https://superciata.smuu.com.br/docs/ProjetoCiata_ManualCadastroImobiliario_OCR.pdf. Acesso em: 13 nov. 2025. </w:t>
      </w:r>
    </w:p>
    <w:p w14:paraId="19D858A2" w14:textId="77777777" w:rsidR="00DA0221" w:rsidRPr="00DA0221" w:rsidRDefault="00DA0221" w:rsidP="00DA0221">
      <w:pPr>
        <w:pStyle w:val="Bibliografia"/>
        <w:rPr>
          <w:rFonts w:cs="Arial"/>
        </w:rPr>
      </w:pPr>
      <w:r w:rsidRPr="00DA0221">
        <w:rPr>
          <w:rFonts w:cs="Arial"/>
        </w:rPr>
        <w:t xml:space="preserve">SILVA, E. da (org.). </w:t>
      </w:r>
      <w:r w:rsidRPr="00DA0221">
        <w:rPr>
          <w:rFonts w:cs="Arial"/>
          <w:b/>
          <w:bCs/>
        </w:rPr>
        <w:t>Cadastro Territorial Multifinalitário aplicado à gestão municipal</w:t>
      </w:r>
      <w:r w:rsidRPr="00DA0221">
        <w:rPr>
          <w:rFonts w:cs="Arial"/>
        </w:rPr>
        <w:t xml:space="preserve">. Florianópolis, SC: Ufsc, 2023. </w:t>
      </w:r>
    </w:p>
    <w:p w14:paraId="1BCCED4F" w14:textId="77777777" w:rsidR="00DA0221" w:rsidRPr="00DA0221" w:rsidRDefault="00DA0221" w:rsidP="00DA0221">
      <w:pPr>
        <w:pStyle w:val="Bibliografia"/>
        <w:rPr>
          <w:rFonts w:cs="Arial"/>
        </w:rPr>
      </w:pPr>
      <w:r w:rsidRPr="00DA0221">
        <w:rPr>
          <w:rFonts w:cs="Arial"/>
        </w:rPr>
        <w:t xml:space="preserve">SUPERCIATA. </w:t>
      </w:r>
      <w:r w:rsidRPr="00DA0221">
        <w:rPr>
          <w:rFonts w:cs="Arial"/>
          <w:b/>
          <w:bCs/>
        </w:rPr>
        <w:t>SUPERCIATA - Georreferenciamento Municipal</w:t>
      </w:r>
      <w:r w:rsidRPr="00DA0221">
        <w:rPr>
          <w:rFonts w:cs="Arial"/>
        </w:rPr>
        <w:t>. [</w:t>
      </w:r>
      <w:r w:rsidRPr="00DA0221">
        <w:rPr>
          <w:rFonts w:cs="Arial"/>
          <w:i/>
          <w:iCs/>
        </w:rPr>
        <w:t>S. l.</w:t>
      </w:r>
      <w:r w:rsidRPr="00DA0221">
        <w:rPr>
          <w:rFonts w:cs="Arial"/>
        </w:rPr>
        <w:t xml:space="preserve">], 2025. Aplicação. Disponível em: http://superciata.smuu.com.br/. Acesso em: 28 ago. 2025. </w:t>
      </w:r>
    </w:p>
    <w:p w14:paraId="1FB8BADB" w14:textId="77777777" w:rsidR="00DA0221" w:rsidRPr="00DA0221" w:rsidRDefault="00DA0221" w:rsidP="00DA0221">
      <w:pPr>
        <w:pStyle w:val="Bibliografia"/>
        <w:rPr>
          <w:rFonts w:cs="Arial"/>
        </w:rPr>
      </w:pPr>
      <w:r w:rsidRPr="00DA0221">
        <w:rPr>
          <w:rFonts w:cs="Arial"/>
        </w:rPr>
        <w:t xml:space="preserve">TULER, M. de C.; SARAIVA, S. A. </w:t>
      </w:r>
      <w:r w:rsidRPr="00DA0221">
        <w:rPr>
          <w:rFonts w:cs="Arial"/>
          <w:b/>
          <w:bCs/>
        </w:rPr>
        <w:t>Fundamentos de Topografia</w:t>
      </w:r>
      <w:r w:rsidRPr="00DA0221">
        <w:rPr>
          <w:rFonts w:cs="Arial"/>
        </w:rPr>
        <w:t xml:space="preserve">. Porto Alegre: Bookman Editora, 2014. </w:t>
      </w:r>
    </w:p>
    <w:p w14:paraId="7385A384" w14:textId="608D938D" w:rsidR="00EC4377" w:rsidRDefault="00E63166" w:rsidP="006D3D4B">
      <w:r>
        <w:fldChar w:fldCharType="end"/>
      </w:r>
    </w:p>
    <w:p w14:paraId="159D08F5" w14:textId="77777777" w:rsidR="00EC4377" w:rsidRDefault="00EC4377">
      <w:r>
        <w:br w:type="page"/>
      </w:r>
    </w:p>
    <w:p w14:paraId="4F9312DD" w14:textId="47BEE833" w:rsidR="0023706F" w:rsidRPr="0023706F" w:rsidRDefault="0023706F" w:rsidP="001649A6">
      <w:pPr>
        <w:pStyle w:val="Ttulo1"/>
      </w:pPr>
      <w:bookmarkStart w:id="59" w:name="_Toc100214130"/>
      <w:r w:rsidRPr="0023706F">
        <w:lastRenderedPageBreak/>
        <w:t xml:space="preserve">ANEXO A – </w:t>
      </w:r>
      <w:bookmarkEnd w:id="59"/>
      <w:r w:rsidR="00F16803">
        <w:t xml:space="preserve">AMOSTRA ARQUIVO </w:t>
      </w:r>
      <w:r w:rsidR="005B57D0">
        <w:t xml:space="preserve">CSV DO </w:t>
      </w:r>
      <w:r w:rsidR="00F16803">
        <w:t>CNEFE</w:t>
      </w:r>
    </w:p>
    <w:p w14:paraId="7A278858" w14:textId="2656B24B" w:rsidR="00A108F2" w:rsidRDefault="00383E0D" w:rsidP="0095589D">
      <w:pPr>
        <w:ind w:firstLine="0"/>
      </w:pPr>
      <w:r>
        <w:t>QUADRA PARA ESTUDO</w:t>
      </w:r>
    </w:p>
    <w:p w14:paraId="4C1845A6" w14:textId="502133ED" w:rsidR="00383E0D" w:rsidRDefault="00A108F2" w:rsidP="00383E0D">
      <w:r>
        <w:t xml:space="preserve">CN_ </w:t>
      </w:r>
      <w:r>
        <w:tab/>
      </w:r>
      <w:r>
        <w:tab/>
      </w:r>
      <w:r w:rsidR="00383E0D" w:rsidRPr="00BE3953">
        <w:t>410450105000001P012</w:t>
      </w:r>
    </w:p>
    <w:p w14:paraId="72D8A92F" w14:textId="2461F295" w:rsidR="00156AA2" w:rsidRDefault="00156AA2" w:rsidP="00383E0D">
      <w:r>
        <w:t xml:space="preserve">CI_ </w:t>
      </w:r>
      <w:r w:rsidR="00A108F2">
        <w:tab/>
      </w:r>
      <w:r w:rsidR="00A108F2">
        <w:tab/>
      </w:r>
      <w:r w:rsidRPr="00156AA2">
        <w:t>01.03.002.3.0054</w:t>
      </w:r>
    </w:p>
    <w:p w14:paraId="2B52229D" w14:textId="0FFC0512" w:rsidR="00BF3464" w:rsidRDefault="00BF3464" w:rsidP="00383E0D">
      <w:r>
        <w:t>SC_</w:t>
      </w:r>
      <w:r>
        <w:tab/>
      </w:r>
      <w:r>
        <w:tab/>
      </w:r>
      <w:r w:rsidRPr="00BF3464">
        <w:t>["1558A9D1","9003F37C","F0D334EC","F54DE0AF"]</w:t>
      </w:r>
    </w:p>
    <w:p w14:paraId="5A34D8DB" w14:textId="77777777" w:rsidR="00383E0D" w:rsidRDefault="00383E0D" w:rsidP="00383E0D">
      <w:r w:rsidRPr="00FC471B">
        <w:t>-25.6807, -53.8018</w:t>
      </w:r>
    </w:p>
    <w:p w14:paraId="5CDCA813" w14:textId="77777777" w:rsidR="00383E0D" w:rsidRDefault="00383E0D" w:rsidP="00383E0D"/>
    <w:p w14:paraId="38702473" w14:textId="77777777" w:rsidR="00383E0D" w:rsidRDefault="00383E0D" w:rsidP="00383E0D">
      <w:r>
        <w:t>Selecionando as faces</w:t>
      </w:r>
    </w:p>
    <w:p w14:paraId="41330FEB" w14:textId="77777777" w:rsidR="00383E0D" w:rsidRPr="00924DBD" w:rsidRDefault="00383E0D" w:rsidP="00383E0D"/>
    <w:p w14:paraId="5EF6706D" w14:textId="77777777" w:rsidR="00383E0D" w:rsidRPr="00FE4FE6" w:rsidRDefault="00383E0D" w:rsidP="00383E0D">
      <w:r w:rsidRPr="007D28F1">
        <w:rPr>
          <w:noProof/>
        </w:rPr>
        <w:drawing>
          <wp:inline distT="0" distB="0" distL="0" distR="0" wp14:anchorId="2F43FF6F" wp14:editId="5EAB0623">
            <wp:extent cx="5760085" cy="3239770"/>
            <wp:effectExtent l="0" t="0" r="0" b="0"/>
            <wp:docPr id="152850874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08749" name="Imagem 1" descr="Interface gráfica do usuário, Aplicativo&#10;&#10;O conteúdo gerado por IA pode estar incorreto."/>
                    <pic:cNvPicPr/>
                  </pic:nvPicPr>
                  <pic:blipFill>
                    <a:blip r:embed="rId30"/>
                    <a:stretch>
                      <a:fillRect/>
                    </a:stretch>
                  </pic:blipFill>
                  <pic:spPr>
                    <a:xfrm>
                      <a:off x="0" y="0"/>
                      <a:ext cx="5760085" cy="3239770"/>
                    </a:xfrm>
                    <a:prstGeom prst="rect">
                      <a:avLst/>
                    </a:prstGeom>
                  </pic:spPr>
                </pic:pic>
              </a:graphicData>
            </a:graphic>
          </wp:inline>
        </w:drawing>
      </w:r>
    </w:p>
    <w:p w14:paraId="6943ACAA" w14:textId="03DB9AE5" w:rsidR="00CF4888" w:rsidRDefault="008640A2" w:rsidP="00CF4888">
      <w:pPr>
        <w:ind w:firstLine="0"/>
      </w:pPr>
      <w:r>
        <w:br w:type="page"/>
      </w:r>
      <w:r w:rsidR="00CF4888">
        <w:lastRenderedPageBreak/>
        <w:br w:type="page"/>
      </w:r>
      <w:r w:rsidR="00D1486E">
        <w:lastRenderedPageBreak/>
        <w:t xml:space="preserve">Segunda </w:t>
      </w:r>
      <w:r w:rsidR="00CF4888">
        <w:t>QUADRA PARA ESTUDO</w:t>
      </w:r>
    </w:p>
    <w:p w14:paraId="6443EE64" w14:textId="18B04398" w:rsidR="00CF4888" w:rsidRDefault="00CF4888" w:rsidP="00CF4888">
      <w:r>
        <w:t xml:space="preserve">CN_ </w:t>
      </w:r>
      <w:r>
        <w:tab/>
      </w:r>
      <w:r>
        <w:tab/>
      </w:r>
      <w:r w:rsidR="00166281" w:rsidRPr="00166281">
        <w:t>410450105000006P002</w:t>
      </w:r>
    </w:p>
    <w:p w14:paraId="1D1D5D1A" w14:textId="054A9F9C" w:rsidR="00CF4888" w:rsidRDefault="00CF4888" w:rsidP="00CF4888">
      <w:r>
        <w:t xml:space="preserve">CI_ </w:t>
      </w:r>
      <w:r>
        <w:tab/>
      </w:r>
      <w:r>
        <w:tab/>
      </w:r>
      <w:r w:rsidR="00166281" w:rsidRPr="00166281">
        <w:t>01.06.004.1.0014</w:t>
      </w:r>
    </w:p>
    <w:p w14:paraId="0A898212" w14:textId="1933945E" w:rsidR="00CF4888" w:rsidRDefault="00CF4888" w:rsidP="00CF4888">
      <w:r>
        <w:t>SC_</w:t>
      </w:r>
      <w:r>
        <w:tab/>
      </w:r>
      <w:r>
        <w:tab/>
      </w:r>
      <w:r w:rsidR="00672D32" w:rsidRPr="00672D32">
        <w:t>["0E9A43FC","37EBE4BB","5C81EDF2","EF2B51D7"]</w:t>
      </w:r>
    </w:p>
    <w:p w14:paraId="00111E45" w14:textId="463DF14B" w:rsidR="00CF4888" w:rsidRDefault="00D1486E" w:rsidP="00CF4888">
      <w:r w:rsidRPr="00D1486E">
        <w:t xml:space="preserve">Localização: </w:t>
      </w:r>
      <w:r w:rsidR="00685233" w:rsidRPr="00685233">
        <w:t>-25.657038</w:t>
      </w:r>
      <w:r w:rsidR="00685233">
        <w:t xml:space="preserve">, </w:t>
      </w:r>
      <w:r w:rsidR="0076130D">
        <w:t>-</w:t>
      </w:r>
      <w:r w:rsidR="0076130D" w:rsidRPr="0076130D">
        <w:t>53.810833</w:t>
      </w:r>
    </w:p>
    <w:p w14:paraId="2BC2EC33" w14:textId="77777777" w:rsidR="00CF4888" w:rsidRDefault="00CF4888" w:rsidP="00CF4888">
      <w:r>
        <w:t>Selecionando as faces</w:t>
      </w:r>
    </w:p>
    <w:p w14:paraId="503B18FD" w14:textId="00921954" w:rsidR="00CF4888" w:rsidRDefault="008C6340" w:rsidP="00CF4888">
      <w:r w:rsidRPr="008C6340">
        <w:rPr>
          <w:noProof/>
        </w:rPr>
        <w:drawing>
          <wp:inline distT="0" distB="0" distL="0" distR="0" wp14:anchorId="1EB6A428" wp14:editId="70DBC899">
            <wp:extent cx="5760085" cy="4764405"/>
            <wp:effectExtent l="0" t="0" r="0" b="0"/>
            <wp:docPr id="136822487"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2487" name="Imagem 1" descr="Gráfico&#10;&#10;O conteúdo gerado por IA pode estar incorreto."/>
                    <pic:cNvPicPr/>
                  </pic:nvPicPr>
                  <pic:blipFill>
                    <a:blip r:embed="rId31"/>
                    <a:stretch>
                      <a:fillRect/>
                    </a:stretch>
                  </pic:blipFill>
                  <pic:spPr>
                    <a:xfrm>
                      <a:off x="0" y="0"/>
                      <a:ext cx="5760085" cy="4764405"/>
                    </a:xfrm>
                    <a:prstGeom prst="rect">
                      <a:avLst/>
                    </a:prstGeom>
                  </pic:spPr>
                </pic:pic>
              </a:graphicData>
            </a:graphic>
          </wp:inline>
        </w:drawing>
      </w:r>
      <w:r w:rsidR="00966ED7" w:rsidRPr="00966ED7">
        <w:t>["6B8E7F2D","736565AB","9E705E10","E544EA7B"], 4104501, 01.02.002.0.0033, 410450105000022P005, ...</w:t>
      </w:r>
    </w:p>
    <w:p w14:paraId="28EB515A" w14:textId="77777777" w:rsidR="00E235D5" w:rsidRDefault="00E235D5" w:rsidP="00CF4888"/>
    <w:p w14:paraId="47F77E5D" w14:textId="77777777" w:rsidR="00E235D5" w:rsidRDefault="00E235D5" w:rsidP="00E235D5">
      <w:r w:rsidRPr="00156AA2">
        <w:t>01.03.002.3.0054</w:t>
      </w:r>
    </w:p>
    <w:p w14:paraId="64260F9F" w14:textId="233234D5" w:rsidR="00E235D5" w:rsidRDefault="00E235D5" w:rsidP="00E235D5">
      <w:r w:rsidRPr="00966ED7">
        <w:t>01.02.002.0.0033</w:t>
      </w:r>
    </w:p>
    <w:p w14:paraId="5542080D" w14:textId="613BCC50" w:rsidR="00E235D5" w:rsidRDefault="00E235D5" w:rsidP="00E235D5">
      <w:r w:rsidRPr="00166281">
        <w:t>01.06.004.1.0014</w:t>
      </w:r>
    </w:p>
    <w:p w14:paraId="224EE6C3" w14:textId="77777777" w:rsidR="00E235D5" w:rsidRDefault="00E235D5" w:rsidP="00CF4888"/>
    <w:p w14:paraId="6F8C4B47" w14:textId="77777777" w:rsidR="00455F21" w:rsidRPr="00FE4FE6" w:rsidRDefault="00455F21" w:rsidP="00CF4888"/>
    <w:p w14:paraId="45C5B0B1" w14:textId="3652132C" w:rsidR="00CF4888" w:rsidRDefault="00CF4888" w:rsidP="00CF4888">
      <w:r>
        <w:br w:type="page"/>
      </w:r>
    </w:p>
    <w:p w14:paraId="72FA8466" w14:textId="77777777" w:rsidR="00966ED7" w:rsidRDefault="00966ED7" w:rsidP="00CF4888"/>
    <w:p w14:paraId="79E2C259" w14:textId="77777777" w:rsidR="00E00E3C" w:rsidRDefault="00E00E3C" w:rsidP="00CF4888"/>
    <w:p w14:paraId="179526DB" w14:textId="77777777" w:rsidR="008640A2" w:rsidRDefault="008640A2"/>
    <w:p w14:paraId="43608673" w14:textId="77777777" w:rsidR="008640A2" w:rsidRPr="008640A2" w:rsidRDefault="008640A2" w:rsidP="008640A2">
      <w:pPr>
        <w:ind w:left="709" w:firstLine="142"/>
        <w:rPr>
          <w:b/>
          <w:bCs/>
        </w:rPr>
      </w:pPr>
      <w:r w:rsidRPr="008640A2">
        <w:rPr>
          <w:b/>
          <w:bCs/>
        </w:rPr>
        <w:t>Disclaimer:</w:t>
      </w:r>
    </w:p>
    <w:p w14:paraId="790A34E9" w14:textId="6912D105" w:rsidR="00737577" w:rsidRPr="008640A2" w:rsidRDefault="008640A2" w:rsidP="008640A2">
      <w:pPr>
        <w:ind w:left="709" w:firstLine="142"/>
        <w:rPr>
          <w:b/>
          <w:bCs/>
        </w:rPr>
      </w:pPr>
      <w:r w:rsidRPr="008640A2">
        <w:rPr>
          <w:b/>
          <w:bCs/>
        </w:rPr>
        <w:t>Humor como prova de humanidade:</w:t>
      </w:r>
    </w:p>
    <w:p w14:paraId="3849C8D5" w14:textId="5BCE6915" w:rsidR="008640A2" w:rsidRDefault="008640A2" w:rsidP="008640A2">
      <w:r>
        <w:t xml:space="preserve">“Existem formas mais elegantes de gerar a tabela SC_FACES – e que não causam pesadelos nos professores de Ciência de Dados – mas optou-se por apresentar um código que funciona em diferentes implementações do </w:t>
      </w:r>
      <w:r w:rsidRPr="009B7878">
        <w:rPr>
          <w:i/>
          <w:iCs/>
        </w:rPr>
        <w:t>SQL</w:t>
      </w:r>
      <w:r>
        <w:t xml:space="preserve"> e facilita a compreensão.”</w:t>
      </w:r>
    </w:p>
    <w:p w14:paraId="26273070" w14:textId="415F958E" w:rsidR="006168BF" w:rsidRDefault="006168BF" w:rsidP="008640A2">
      <w:r>
        <w:t>VIROU</w:t>
      </w:r>
    </w:p>
    <w:p w14:paraId="7957B191" w14:textId="2276F3A1" w:rsidR="006168BF" w:rsidRDefault="00926C45" w:rsidP="008640A2">
      <w:r>
        <w:t>“</w:t>
      </w:r>
      <w:r w:rsidR="006168BF" w:rsidRPr="006168BF">
        <w:t xml:space="preserve">Embora existam métodos de maior abstração para a geração da entidade </w:t>
      </w:r>
      <w:r w:rsidR="006168BF" w:rsidRPr="006168BF">
        <w:rPr>
          <w:b/>
          <w:bCs/>
        </w:rPr>
        <w:t>SC_FACES</w:t>
      </w:r>
      <w:r w:rsidR="006168BF" w:rsidRPr="006168B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77777777" w:rsidR="008640A2" w:rsidRDefault="008640A2" w:rsidP="006D3D4B"/>
    <w:sectPr w:rsidR="008640A2" w:rsidSect="00C01A8A">
      <w:headerReference w:type="default" r:id="rId32"/>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9" w:author="Pedro Barbiero" w:date="2026-01-20T10:05:00Z" w:initials="PB">
    <w:p w14:paraId="1BD9085F" w14:textId="77777777" w:rsidR="001B439A" w:rsidRDefault="001B439A" w:rsidP="001B439A">
      <w:pPr>
        <w:pStyle w:val="Textodecomentrio"/>
        <w:ind w:firstLine="0"/>
        <w:jc w:val="left"/>
      </w:pPr>
      <w:r>
        <w:rPr>
          <w:rStyle w:val="Refdecomentrio"/>
        </w:rPr>
        <w:annotationRef/>
      </w:r>
      <w:r>
        <w:t>Revisado até aqui em 2026-01-20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D908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CFBF43" w16cex:dateUtc="2026-01-20T13: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D9085F" w16cid:durableId="6BCFBF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4229C" w14:textId="77777777" w:rsidR="00D4044A" w:rsidRPr="00B322C5" w:rsidRDefault="00D4044A" w:rsidP="00362BEC">
      <w:pPr>
        <w:spacing w:line="240" w:lineRule="auto"/>
      </w:pPr>
      <w:r w:rsidRPr="00B322C5">
        <w:separator/>
      </w:r>
    </w:p>
  </w:endnote>
  <w:endnote w:type="continuationSeparator" w:id="0">
    <w:p w14:paraId="593A6909" w14:textId="77777777" w:rsidR="00D4044A" w:rsidRPr="00B322C5" w:rsidRDefault="00D4044A"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4B1E1" w14:textId="77777777" w:rsidR="00D4044A" w:rsidRPr="00B322C5" w:rsidRDefault="00D4044A" w:rsidP="00802B3F">
      <w:pPr>
        <w:spacing w:line="240" w:lineRule="auto"/>
        <w:ind w:firstLine="0"/>
      </w:pPr>
      <w:r w:rsidRPr="00B322C5">
        <w:separator/>
      </w:r>
    </w:p>
  </w:footnote>
  <w:footnote w:type="continuationSeparator" w:id="0">
    <w:p w14:paraId="0C6C8541" w14:textId="77777777" w:rsidR="00D4044A" w:rsidRPr="00B322C5" w:rsidRDefault="00D4044A" w:rsidP="00362BEC">
      <w:pPr>
        <w:spacing w:line="240" w:lineRule="auto"/>
      </w:pPr>
      <w:r w:rsidRPr="00B322C5">
        <w:continuationSeparator/>
      </w:r>
    </w:p>
  </w:footnote>
  <w:footnote w:id="1">
    <w:p w14:paraId="501D7B6C" w14:textId="30990B24" w:rsidR="0083427C" w:rsidRDefault="0083427C" w:rsidP="008872BA">
      <w:pPr>
        <w:pStyle w:val="Legenda"/>
      </w:pPr>
      <w:r w:rsidRPr="00047156">
        <w:rPr>
          <w:rStyle w:val="Refdenotaderodap"/>
        </w:rPr>
        <w:footnoteRef/>
      </w:r>
      <w:r>
        <w:t xml:space="preserve"> </w:t>
      </w:r>
      <w:r w:rsidR="00670ECB" w:rsidRPr="00670ECB">
        <w:t xml:space="preserve">O </w:t>
      </w:r>
      <w:r w:rsidR="00670ECB" w:rsidRPr="0075444A">
        <w:rPr>
          <w:i/>
        </w:rPr>
        <w:t>Google Programmable Search Engine</w:t>
      </w:r>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4975CD">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2128A47A" w:rsidR="00FB20ED" w:rsidRDefault="00FB20ED" w:rsidP="008872BA">
      <w:pPr>
        <w:pStyle w:val="Legenda"/>
      </w:pPr>
      <w:r w:rsidRPr="00047156">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4975CD">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047F2025" w14:textId="77777777" w:rsidR="00B63AA3" w:rsidRDefault="00B63AA3" w:rsidP="00B63AA3">
      <w:pPr>
        <w:pStyle w:val="Textodenotaderodap"/>
      </w:pPr>
      <w:r>
        <w:rPr>
          <w:rStyle w:val="Refdenotaderodap"/>
        </w:rPr>
        <w:footnoteRef/>
      </w:r>
      <w:r>
        <w:t xml:space="preserve"> Originalmente o código do município era fornecido pelo SERPRO, mas no SuperCIATA ele é substituído pelo código do IBGE.</w:t>
      </w:r>
    </w:p>
  </w:footnote>
  <w:footnote w:id="4">
    <w:p w14:paraId="55CE4C4F" w14:textId="5B75C931" w:rsidR="00616F67" w:rsidRDefault="00616F67">
      <w:pPr>
        <w:pStyle w:val="Textodenotaderodap"/>
      </w:pPr>
      <w:r>
        <w:rPr>
          <w:rStyle w:val="Refdenotaderodap"/>
        </w:rPr>
        <w:footnoteRef/>
      </w:r>
      <w:r>
        <w:t xml:space="preserve"> </w:t>
      </w:r>
      <w:r w:rsidR="009920B9" w:rsidRPr="009920B9">
        <w:rPr>
          <w:i/>
          <w:iCs/>
        </w:rPr>
        <w:t>Staging Area</w:t>
      </w:r>
      <w:r w:rsidR="009920B9" w:rsidRPr="009920B9">
        <w:t xml:space="preserve">: Área de armazenamento intermediário utilizada em processos de integração de dados (ETL - </w:t>
      </w:r>
      <w:r w:rsidR="009920B9" w:rsidRPr="009920B9">
        <w:rPr>
          <w:i/>
          <w:iCs/>
        </w:rPr>
        <w:t>Extract, Transform, Load</w:t>
      </w:r>
      <w:r w:rsidR="009920B9" w:rsidRPr="009920B9">
        <w:t>). Sua função é permitir o processamento e a limpeza dos dados brutos em um ambiente controlado, protegendo a integridade da base de dados final e facilitando a auditoria dos dados de origem.</w:t>
      </w:r>
    </w:p>
  </w:footnote>
  <w:footnote w:id="5">
    <w:p w14:paraId="7384E160" w14:textId="13681FFC" w:rsidR="00997EF5" w:rsidRDefault="00997EF5">
      <w:pPr>
        <w:pStyle w:val="Textodenotaderodap"/>
      </w:pPr>
      <w:r w:rsidRPr="00047156">
        <w:rPr>
          <w:rStyle w:val="Refdenotaderodap"/>
        </w:rPr>
        <w:footnoteRef/>
      </w:r>
      <w:r>
        <w:t xml:space="preserve"> </w:t>
      </w:r>
      <w:r w:rsidRPr="00997EF5">
        <w:t>Os códigos de todas as consultas SQL usadas pela metodologia estão disponíveis no sítio https://superciata.smuu.com.br (SuperCIATA, 2025).</w:t>
      </w:r>
    </w:p>
  </w:footnote>
  <w:footnote w:id="6">
    <w:p w14:paraId="10D27B6F" w14:textId="339415E1" w:rsidR="00FC7DBD" w:rsidRDefault="00FC7DBD" w:rsidP="008872BA">
      <w:pPr>
        <w:pStyle w:val="Legenda"/>
      </w:pPr>
      <w:r>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rPr>
        <w:t>Open Geospatial Consortium</w:t>
      </w:r>
      <w:r w:rsidR="007C4BDA" w:rsidRPr="007C4BDA">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7">
    <w:p w14:paraId="5C2D0B1D" w14:textId="3652DB8A" w:rsidR="00BF30BB" w:rsidRDefault="00BF30BB" w:rsidP="008872BA">
      <w:pPr>
        <w:pStyle w:val="Legenda"/>
      </w:pPr>
      <w:r>
        <w:rPr>
          <w:rStyle w:val="Refdenotaderodap"/>
        </w:rPr>
        <w:footnoteRef/>
      </w:r>
      <w:r>
        <w:t xml:space="preserve"> </w:t>
      </w:r>
      <w:r w:rsidRPr="00BF30BB">
        <w:t>ASCII (</w:t>
      </w:r>
      <w:r w:rsidRPr="003F09B9">
        <w:rPr>
          <w:i/>
        </w:rPr>
        <w:t>American Standard Code for Information Interchange</w:t>
      </w:r>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8">
    <w:p w14:paraId="6C25DA32" w14:textId="2FF2DA93" w:rsidR="00545D62" w:rsidRDefault="00545D62">
      <w:pPr>
        <w:pStyle w:val="Textodenotaderodap"/>
      </w:pPr>
      <w:r>
        <w:rPr>
          <w:rStyle w:val="Refdenotaderodap"/>
        </w:rPr>
        <w:footnoteRef/>
      </w:r>
      <w:r>
        <w:t xml:space="preserve"> </w:t>
      </w:r>
      <w:r w:rsidRPr="00A73F50">
        <w:rPr>
          <w:i/>
        </w:rPr>
        <w:t>CRC32</w:t>
      </w:r>
      <w:r>
        <w:rPr>
          <w:i/>
        </w:rPr>
        <w:t xml:space="preserve"> </w:t>
      </w:r>
      <w:r w:rsidRPr="00712169">
        <w:rPr>
          <w:i/>
        </w:rPr>
        <w:t>(Cyclic Redundancy Check)</w:t>
      </w:r>
      <w:r w:rsidRPr="00A73F50">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9">
    <w:p w14:paraId="0F631199" w14:textId="06C3DDB8" w:rsidR="0055648F" w:rsidRDefault="0055648F" w:rsidP="008872BA">
      <w:pPr>
        <w:pStyle w:val="Legenda"/>
      </w:pPr>
      <w:r>
        <w:rPr>
          <w:rStyle w:val="Refdenotaderodap"/>
        </w:rPr>
        <w:footnoteRef/>
      </w:r>
      <w:r>
        <w:t xml:space="preserve"> </w:t>
      </w:r>
      <w:r w:rsidRPr="0055648F">
        <w:t>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0">
    <w:p w14:paraId="3BC6CB4A" w14:textId="225AEB92" w:rsidR="003B7112" w:rsidRDefault="003B7112">
      <w:pPr>
        <w:pStyle w:val="Textodenotaderodap"/>
      </w:pPr>
      <w:r>
        <w:rPr>
          <w:rStyle w:val="Refdenotaderodap"/>
        </w:rPr>
        <w:footnoteRef/>
      </w:r>
      <w:r>
        <w:t xml:space="preserve"> </w:t>
      </w:r>
      <w:r w:rsidRPr="0009684E">
        <w:rPr>
          <w:i/>
          <w:iCs/>
        </w:rPr>
        <w:t>Correspondência biunívoca</w:t>
      </w:r>
      <w:r w:rsidRPr="0009684E">
        <w:t>: Relação matemática (bijeção) em que cada elemento de um conjunto (ex: registros do CIATA) corresponde a exatamente um elemento de outro conjunto (ex: registros do CNEFE), e vice-versa, sem duplicidades ou omissões.</w:t>
      </w:r>
    </w:p>
  </w:footnote>
  <w:footnote w:id="11">
    <w:p w14:paraId="680193B3" w14:textId="510E84FB" w:rsidR="00CE5E01" w:rsidRDefault="00CE5E01">
      <w:pPr>
        <w:pStyle w:val="Textodenotaderodap"/>
      </w:pPr>
      <w:r>
        <w:rPr>
          <w:rStyle w:val="Refdenotaderodap"/>
        </w:rPr>
        <w:footnoteRef/>
      </w:r>
      <w:r>
        <w:t xml:space="preserve"> </w:t>
      </w:r>
      <w:r w:rsidRPr="00CE5E01">
        <w:rPr>
          <w:i/>
          <w:iCs/>
        </w:rPr>
        <w:t>Correspondência unívoca:</w:t>
      </w:r>
      <w:r w:rsidRPr="00CE5E01">
        <w:t xml:space="preserve"> Relação de exclusividade em que cada registro de origem (ex: CIATA) associa-se a um único elemento de destino (ex: CNEFE). Diferente da bijeção pura</w:t>
      </w:r>
      <w:r>
        <w:t xml:space="preserve"> (biunívoca)</w:t>
      </w:r>
      <w:r w:rsidRPr="00CE5E01">
        <w:t>, o foco aqui é a unidirecionalidade</w:t>
      </w:r>
      <w:r>
        <w:rPr>
          <w:i/>
          <w:iCs/>
        </w:rPr>
        <w:t>.</w:t>
      </w:r>
    </w:p>
  </w:footnote>
  <w:footnote w:id="12">
    <w:p w14:paraId="115DD178" w14:textId="77777777" w:rsidR="00DA73CE" w:rsidRDefault="00DA73CE" w:rsidP="008872BA">
      <w:pPr>
        <w:pStyle w:val="Legenda"/>
      </w:pPr>
      <w:r>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3">
    <w:p w14:paraId="5739994C" w14:textId="77777777" w:rsidR="00DA73CE" w:rsidRPr="00CE5341" w:rsidRDefault="00DA73CE" w:rsidP="008872BA">
      <w:pPr>
        <w:pStyle w:val="Legenda"/>
      </w:pPr>
      <w:r>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14">
    <w:p w14:paraId="63127AA9" w14:textId="6FC687A5" w:rsidR="0081109C" w:rsidRDefault="0081109C">
      <w:pPr>
        <w:pStyle w:val="Textodenotaderodap"/>
      </w:pPr>
      <w:r>
        <w:rPr>
          <w:rStyle w:val="Refdenotaderodap"/>
        </w:rPr>
        <w:footnoteRef/>
      </w:r>
      <w:r w:rsidRPr="0081109C">
        <w:t xml:space="preserve"> No projeto </w:t>
      </w:r>
      <w:r w:rsidRPr="00CE3866">
        <w:rPr>
          <w:i/>
          <w:iCs/>
        </w:rPr>
        <w:t>SuperCIATA</w:t>
      </w:r>
      <w:r w:rsidRPr="0081109C">
        <w:t>, o azimute é utilizado para orientar a geometria das parcelas em conformidade com o sistema de referência SIRGAS 2000, garantindo a interoperabilidade com a base cartográfica nacional.</w:t>
      </w:r>
    </w:p>
  </w:footnote>
  <w:footnote w:id="15">
    <w:p w14:paraId="57DB542E" w14:textId="77777777" w:rsidR="004D5DB7" w:rsidRDefault="004D5DB7" w:rsidP="004D5DB7">
      <w:pPr>
        <w:pStyle w:val="Textodenotaderodap"/>
      </w:pPr>
      <w:r>
        <w:rPr>
          <w:rStyle w:val="Refdenotaderodap"/>
        </w:rPr>
        <w:footnoteRef/>
      </w:r>
      <w:r>
        <w:t xml:space="preserve"> No caso da aplicação </w:t>
      </w:r>
      <w:r w:rsidRPr="00776563">
        <w:rPr>
          <w:i/>
          <w:iCs/>
        </w:rPr>
        <w:t>SuperCIATA</w:t>
      </w:r>
      <w:r>
        <w:t xml:space="preserve">, o uso da biblioteca </w:t>
      </w:r>
      <w:r w:rsidRPr="00776563">
        <w:rPr>
          <w:i/>
          <w:iCs/>
        </w:rPr>
        <w:t>Leaflet.ImageOverlay</w:t>
      </w:r>
      <w:r w:rsidRPr="00BB2E4B">
        <w:t xml:space="preserve"> </w:t>
      </w:r>
      <w:r>
        <w:t xml:space="preserve">permite o </w:t>
      </w:r>
      <w:r w:rsidRPr="00087040">
        <w:t>controle dinâmico sobre as dimensões, a posição geográfica e a orientação angular</w:t>
      </w:r>
      <w:r>
        <w:t xml:space="preserve"> dos objetos geométricos.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6"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8"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4"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5"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8"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3"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5"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26"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7"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8"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9" w15:restartNumberingAfterBreak="0">
    <w:nsid w:val="74B8083B"/>
    <w:multiLevelType w:val="multilevel"/>
    <w:tmpl w:val="1C207EFC"/>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30"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31"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32"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3"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4"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7"/>
  </w:num>
  <w:num w:numId="2" w16cid:durableId="728268208">
    <w:abstractNumId w:val="30"/>
  </w:num>
  <w:num w:numId="3" w16cid:durableId="745035051">
    <w:abstractNumId w:val="34"/>
  </w:num>
  <w:num w:numId="4" w16cid:durableId="884559754">
    <w:abstractNumId w:val="29"/>
  </w:num>
  <w:num w:numId="5" w16cid:durableId="1135755419">
    <w:abstractNumId w:val="28"/>
  </w:num>
  <w:num w:numId="6" w16cid:durableId="51119641">
    <w:abstractNumId w:val="8"/>
  </w:num>
  <w:num w:numId="7" w16cid:durableId="1702894710">
    <w:abstractNumId w:val="6"/>
  </w:num>
  <w:num w:numId="8" w16cid:durableId="1224217320">
    <w:abstractNumId w:val="19"/>
  </w:num>
  <w:num w:numId="9" w16cid:durableId="1348943219">
    <w:abstractNumId w:val="4"/>
  </w:num>
  <w:num w:numId="10" w16cid:durableId="636839142">
    <w:abstractNumId w:val="24"/>
  </w:num>
  <w:num w:numId="11" w16cid:durableId="761680220">
    <w:abstractNumId w:val="33"/>
  </w:num>
  <w:num w:numId="12" w16cid:durableId="1366835655">
    <w:abstractNumId w:val="16"/>
  </w:num>
  <w:num w:numId="13" w16cid:durableId="2120876695">
    <w:abstractNumId w:val="32"/>
  </w:num>
  <w:num w:numId="14" w16cid:durableId="2007171382">
    <w:abstractNumId w:val="12"/>
  </w:num>
  <w:num w:numId="15" w16cid:durableId="611861525">
    <w:abstractNumId w:val="10"/>
  </w:num>
  <w:num w:numId="16" w16cid:durableId="716703640">
    <w:abstractNumId w:val="0"/>
  </w:num>
  <w:num w:numId="17" w16cid:durableId="459803898">
    <w:abstractNumId w:val="27"/>
  </w:num>
  <w:num w:numId="18" w16cid:durableId="1650283345">
    <w:abstractNumId w:val="3"/>
  </w:num>
  <w:num w:numId="19" w16cid:durableId="462970018">
    <w:abstractNumId w:val="22"/>
  </w:num>
  <w:num w:numId="20" w16cid:durableId="697048557">
    <w:abstractNumId w:val="14"/>
  </w:num>
  <w:num w:numId="21" w16cid:durableId="929001389">
    <w:abstractNumId w:val="31"/>
  </w:num>
  <w:num w:numId="22" w16cid:durableId="385572357">
    <w:abstractNumId w:val="15"/>
  </w:num>
  <w:num w:numId="23" w16cid:durableId="1096318325">
    <w:abstractNumId w:val="18"/>
  </w:num>
  <w:num w:numId="24" w16cid:durableId="311493559">
    <w:abstractNumId w:val="21"/>
  </w:num>
  <w:num w:numId="25" w16cid:durableId="510873634">
    <w:abstractNumId w:val="9"/>
  </w:num>
  <w:num w:numId="26" w16cid:durableId="1267732963">
    <w:abstractNumId w:val="26"/>
  </w:num>
  <w:num w:numId="27" w16cid:durableId="1818454244">
    <w:abstractNumId w:val="17"/>
  </w:num>
  <w:num w:numId="28" w16cid:durableId="1881283953">
    <w:abstractNumId w:val="11"/>
  </w:num>
  <w:num w:numId="29" w16cid:durableId="996035661">
    <w:abstractNumId w:val="5"/>
  </w:num>
  <w:num w:numId="30" w16cid:durableId="132993591">
    <w:abstractNumId w:val="25"/>
  </w:num>
  <w:num w:numId="31" w16cid:durableId="360087359">
    <w:abstractNumId w:val="20"/>
  </w:num>
  <w:num w:numId="32" w16cid:durableId="466822049">
    <w:abstractNumId w:val="2"/>
  </w:num>
  <w:num w:numId="33" w16cid:durableId="461772654">
    <w:abstractNumId w:val="13"/>
  </w:num>
  <w:num w:numId="34" w16cid:durableId="540048354">
    <w:abstractNumId w:val="23"/>
  </w:num>
  <w:num w:numId="35" w16cid:durableId="283537365">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5AF"/>
    <w:rsid w:val="000008D4"/>
    <w:rsid w:val="00000EA4"/>
    <w:rsid w:val="0000101A"/>
    <w:rsid w:val="000011FB"/>
    <w:rsid w:val="00001D6C"/>
    <w:rsid w:val="00001D74"/>
    <w:rsid w:val="000023D4"/>
    <w:rsid w:val="0000291E"/>
    <w:rsid w:val="00002DBA"/>
    <w:rsid w:val="0000301A"/>
    <w:rsid w:val="00003405"/>
    <w:rsid w:val="000035DC"/>
    <w:rsid w:val="00004296"/>
    <w:rsid w:val="00004B03"/>
    <w:rsid w:val="00005468"/>
    <w:rsid w:val="00005B9F"/>
    <w:rsid w:val="00005FE7"/>
    <w:rsid w:val="000067F4"/>
    <w:rsid w:val="0000710C"/>
    <w:rsid w:val="000074AD"/>
    <w:rsid w:val="00010460"/>
    <w:rsid w:val="00010780"/>
    <w:rsid w:val="000107B9"/>
    <w:rsid w:val="0001130B"/>
    <w:rsid w:val="0001136E"/>
    <w:rsid w:val="000115C5"/>
    <w:rsid w:val="00011703"/>
    <w:rsid w:val="00011A24"/>
    <w:rsid w:val="00011FE2"/>
    <w:rsid w:val="0001209B"/>
    <w:rsid w:val="00013C55"/>
    <w:rsid w:val="0001400A"/>
    <w:rsid w:val="000143E8"/>
    <w:rsid w:val="0001500A"/>
    <w:rsid w:val="00015F02"/>
    <w:rsid w:val="000160DE"/>
    <w:rsid w:val="0001704A"/>
    <w:rsid w:val="0001720A"/>
    <w:rsid w:val="0002012D"/>
    <w:rsid w:val="0002118B"/>
    <w:rsid w:val="000211D7"/>
    <w:rsid w:val="00021E7E"/>
    <w:rsid w:val="000225DF"/>
    <w:rsid w:val="000232A2"/>
    <w:rsid w:val="000234C9"/>
    <w:rsid w:val="00023615"/>
    <w:rsid w:val="0002385F"/>
    <w:rsid w:val="00024107"/>
    <w:rsid w:val="00024362"/>
    <w:rsid w:val="00024395"/>
    <w:rsid w:val="000247D9"/>
    <w:rsid w:val="00024B84"/>
    <w:rsid w:val="00025F4F"/>
    <w:rsid w:val="000262E6"/>
    <w:rsid w:val="00026C6C"/>
    <w:rsid w:val="000276C5"/>
    <w:rsid w:val="0003037A"/>
    <w:rsid w:val="0003065A"/>
    <w:rsid w:val="0003070B"/>
    <w:rsid w:val="00030BF9"/>
    <w:rsid w:val="00030F79"/>
    <w:rsid w:val="00031338"/>
    <w:rsid w:val="000327EC"/>
    <w:rsid w:val="00032871"/>
    <w:rsid w:val="00032B21"/>
    <w:rsid w:val="00033365"/>
    <w:rsid w:val="00034240"/>
    <w:rsid w:val="000342B2"/>
    <w:rsid w:val="000347AA"/>
    <w:rsid w:val="000350CD"/>
    <w:rsid w:val="00035206"/>
    <w:rsid w:val="000358C4"/>
    <w:rsid w:val="000358E8"/>
    <w:rsid w:val="00035EB7"/>
    <w:rsid w:val="00036154"/>
    <w:rsid w:val="00036578"/>
    <w:rsid w:val="00036725"/>
    <w:rsid w:val="000370D8"/>
    <w:rsid w:val="000371BC"/>
    <w:rsid w:val="00041367"/>
    <w:rsid w:val="000413B3"/>
    <w:rsid w:val="000414D4"/>
    <w:rsid w:val="0004198F"/>
    <w:rsid w:val="00041DA1"/>
    <w:rsid w:val="000437C1"/>
    <w:rsid w:val="00043BCD"/>
    <w:rsid w:val="00044A67"/>
    <w:rsid w:val="00044BD7"/>
    <w:rsid w:val="00044C41"/>
    <w:rsid w:val="000452AE"/>
    <w:rsid w:val="00045D44"/>
    <w:rsid w:val="00045E61"/>
    <w:rsid w:val="00046C01"/>
    <w:rsid w:val="00046DF6"/>
    <w:rsid w:val="00047156"/>
    <w:rsid w:val="00047193"/>
    <w:rsid w:val="00047AAB"/>
    <w:rsid w:val="00047AC1"/>
    <w:rsid w:val="00050339"/>
    <w:rsid w:val="00050441"/>
    <w:rsid w:val="00050486"/>
    <w:rsid w:val="00050C84"/>
    <w:rsid w:val="000511FD"/>
    <w:rsid w:val="0005159A"/>
    <w:rsid w:val="000518FD"/>
    <w:rsid w:val="00051B67"/>
    <w:rsid w:val="00051D0A"/>
    <w:rsid w:val="00052553"/>
    <w:rsid w:val="0005362B"/>
    <w:rsid w:val="00053F3A"/>
    <w:rsid w:val="00054C5A"/>
    <w:rsid w:val="00054CAB"/>
    <w:rsid w:val="0005568A"/>
    <w:rsid w:val="0005570D"/>
    <w:rsid w:val="00055F8E"/>
    <w:rsid w:val="0005601D"/>
    <w:rsid w:val="000567EF"/>
    <w:rsid w:val="000569C6"/>
    <w:rsid w:val="00056B98"/>
    <w:rsid w:val="00056BC2"/>
    <w:rsid w:val="00056F24"/>
    <w:rsid w:val="000576B2"/>
    <w:rsid w:val="000579AB"/>
    <w:rsid w:val="00057BDD"/>
    <w:rsid w:val="00060D34"/>
    <w:rsid w:val="0006152D"/>
    <w:rsid w:val="000628D4"/>
    <w:rsid w:val="0006297A"/>
    <w:rsid w:val="00062B1D"/>
    <w:rsid w:val="00062BD3"/>
    <w:rsid w:val="00063547"/>
    <w:rsid w:val="00063E0B"/>
    <w:rsid w:val="00063EB9"/>
    <w:rsid w:val="00065CE8"/>
    <w:rsid w:val="0006628B"/>
    <w:rsid w:val="00066637"/>
    <w:rsid w:val="00067762"/>
    <w:rsid w:val="0006781B"/>
    <w:rsid w:val="00067C3D"/>
    <w:rsid w:val="00067E1F"/>
    <w:rsid w:val="00067E3B"/>
    <w:rsid w:val="00070405"/>
    <w:rsid w:val="00070BC3"/>
    <w:rsid w:val="00070FB6"/>
    <w:rsid w:val="0007123F"/>
    <w:rsid w:val="000716BC"/>
    <w:rsid w:val="00071C5C"/>
    <w:rsid w:val="000724E3"/>
    <w:rsid w:val="0007312F"/>
    <w:rsid w:val="00074104"/>
    <w:rsid w:val="0007423E"/>
    <w:rsid w:val="00074EDE"/>
    <w:rsid w:val="00074EEB"/>
    <w:rsid w:val="00075041"/>
    <w:rsid w:val="000752AD"/>
    <w:rsid w:val="000759F5"/>
    <w:rsid w:val="00076092"/>
    <w:rsid w:val="00076101"/>
    <w:rsid w:val="00077B33"/>
    <w:rsid w:val="00080EDF"/>
    <w:rsid w:val="00081866"/>
    <w:rsid w:val="00081CA1"/>
    <w:rsid w:val="0008205B"/>
    <w:rsid w:val="00082CEA"/>
    <w:rsid w:val="00083038"/>
    <w:rsid w:val="000833B3"/>
    <w:rsid w:val="000837B9"/>
    <w:rsid w:val="00083B1B"/>
    <w:rsid w:val="00083B70"/>
    <w:rsid w:val="000846C9"/>
    <w:rsid w:val="0008525D"/>
    <w:rsid w:val="00085528"/>
    <w:rsid w:val="0008552C"/>
    <w:rsid w:val="00085B8E"/>
    <w:rsid w:val="00086332"/>
    <w:rsid w:val="00086A8D"/>
    <w:rsid w:val="00087040"/>
    <w:rsid w:val="00087ADE"/>
    <w:rsid w:val="0009082F"/>
    <w:rsid w:val="000909B5"/>
    <w:rsid w:val="00090C0D"/>
    <w:rsid w:val="00091176"/>
    <w:rsid w:val="0009165C"/>
    <w:rsid w:val="000916E4"/>
    <w:rsid w:val="00091B54"/>
    <w:rsid w:val="0009207D"/>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84E"/>
    <w:rsid w:val="00096AB9"/>
    <w:rsid w:val="000970E2"/>
    <w:rsid w:val="0009724D"/>
    <w:rsid w:val="0009738B"/>
    <w:rsid w:val="000974F0"/>
    <w:rsid w:val="00097AF0"/>
    <w:rsid w:val="000A00D5"/>
    <w:rsid w:val="000A10D7"/>
    <w:rsid w:val="000A13DF"/>
    <w:rsid w:val="000A1E0D"/>
    <w:rsid w:val="000A1EF1"/>
    <w:rsid w:val="000A1F95"/>
    <w:rsid w:val="000A1FBC"/>
    <w:rsid w:val="000A21C8"/>
    <w:rsid w:val="000A28C8"/>
    <w:rsid w:val="000A2CB6"/>
    <w:rsid w:val="000A583E"/>
    <w:rsid w:val="000A5A5E"/>
    <w:rsid w:val="000A65D9"/>
    <w:rsid w:val="000A69EF"/>
    <w:rsid w:val="000A6C15"/>
    <w:rsid w:val="000A7060"/>
    <w:rsid w:val="000A7257"/>
    <w:rsid w:val="000A72E2"/>
    <w:rsid w:val="000A78C2"/>
    <w:rsid w:val="000B0228"/>
    <w:rsid w:val="000B022E"/>
    <w:rsid w:val="000B1093"/>
    <w:rsid w:val="000B110A"/>
    <w:rsid w:val="000B1205"/>
    <w:rsid w:val="000B279C"/>
    <w:rsid w:val="000B336F"/>
    <w:rsid w:val="000B3A2F"/>
    <w:rsid w:val="000B3E7D"/>
    <w:rsid w:val="000B405E"/>
    <w:rsid w:val="000B470B"/>
    <w:rsid w:val="000B48B7"/>
    <w:rsid w:val="000B4F34"/>
    <w:rsid w:val="000B5A04"/>
    <w:rsid w:val="000B5F44"/>
    <w:rsid w:val="000B633F"/>
    <w:rsid w:val="000B6532"/>
    <w:rsid w:val="000B6704"/>
    <w:rsid w:val="000B7330"/>
    <w:rsid w:val="000B7825"/>
    <w:rsid w:val="000C0951"/>
    <w:rsid w:val="000C166B"/>
    <w:rsid w:val="000C1F22"/>
    <w:rsid w:val="000C2527"/>
    <w:rsid w:val="000C380A"/>
    <w:rsid w:val="000C426C"/>
    <w:rsid w:val="000C4DB9"/>
    <w:rsid w:val="000C4EAC"/>
    <w:rsid w:val="000C511D"/>
    <w:rsid w:val="000C52EE"/>
    <w:rsid w:val="000C5742"/>
    <w:rsid w:val="000C5868"/>
    <w:rsid w:val="000C5B46"/>
    <w:rsid w:val="000C5CBB"/>
    <w:rsid w:val="000C60AC"/>
    <w:rsid w:val="000C6221"/>
    <w:rsid w:val="000C6446"/>
    <w:rsid w:val="000C6AF2"/>
    <w:rsid w:val="000C6B3D"/>
    <w:rsid w:val="000C7183"/>
    <w:rsid w:val="000C7AED"/>
    <w:rsid w:val="000C7B63"/>
    <w:rsid w:val="000C7CD9"/>
    <w:rsid w:val="000C7CE5"/>
    <w:rsid w:val="000C7E7F"/>
    <w:rsid w:val="000D05BE"/>
    <w:rsid w:val="000D0A15"/>
    <w:rsid w:val="000D0F2A"/>
    <w:rsid w:val="000D163D"/>
    <w:rsid w:val="000D1775"/>
    <w:rsid w:val="000D1920"/>
    <w:rsid w:val="000D1C41"/>
    <w:rsid w:val="000D1F6A"/>
    <w:rsid w:val="000D242B"/>
    <w:rsid w:val="000D2EF0"/>
    <w:rsid w:val="000D3903"/>
    <w:rsid w:val="000D3933"/>
    <w:rsid w:val="000D3F9B"/>
    <w:rsid w:val="000D4344"/>
    <w:rsid w:val="000D477E"/>
    <w:rsid w:val="000D4AFC"/>
    <w:rsid w:val="000D4E5C"/>
    <w:rsid w:val="000D5848"/>
    <w:rsid w:val="000D5953"/>
    <w:rsid w:val="000D66C2"/>
    <w:rsid w:val="000D7C2D"/>
    <w:rsid w:val="000D7F24"/>
    <w:rsid w:val="000E003A"/>
    <w:rsid w:val="000E0700"/>
    <w:rsid w:val="000E0B2E"/>
    <w:rsid w:val="000E189F"/>
    <w:rsid w:val="000E1934"/>
    <w:rsid w:val="000E21EE"/>
    <w:rsid w:val="000E2ABF"/>
    <w:rsid w:val="000E2B78"/>
    <w:rsid w:val="000E2E05"/>
    <w:rsid w:val="000E2EA0"/>
    <w:rsid w:val="000E31AA"/>
    <w:rsid w:val="000E3379"/>
    <w:rsid w:val="000E411A"/>
    <w:rsid w:val="000E48BE"/>
    <w:rsid w:val="000E4B6F"/>
    <w:rsid w:val="000E538D"/>
    <w:rsid w:val="000E5D70"/>
    <w:rsid w:val="000E64B3"/>
    <w:rsid w:val="000E6BE0"/>
    <w:rsid w:val="000E7429"/>
    <w:rsid w:val="000F03F8"/>
    <w:rsid w:val="000F0505"/>
    <w:rsid w:val="000F090B"/>
    <w:rsid w:val="000F167C"/>
    <w:rsid w:val="000F1BEA"/>
    <w:rsid w:val="000F1EC4"/>
    <w:rsid w:val="000F1F93"/>
    <w:rsid w:val="000F25DF"/>
    <w:rsid w:val="000F294F"/>
    <w:rsid w:val="000F29E3"/>
    <w:rsid w:val="000F2D9D"/>
    <w:rsid w:val="000F2DF4"/>
    <w:rsid w:val="000F35BE"/>
    <w:rsid w:val="000F38F3"/>
    <w:rsid w:val="000F390A"/>
    <w:rsid w:val="000F3BBC"/>
    <w:rsid w:val="000F4B9D"/>
    <w:rsid w:val="000F592A"/>
    <w:rsid w:val="000F5971"/>
    <w:rsid w:val="000F598C"/>
    <w:rsid w:val="000F59FC"/>
    <w:rsid w:val="000F5B0D"/>
    <w:rsid w:val="000F5E51"/>
    <w:rsid w:val="000F6027"/>
    <w:rsid w:val="000F6434"/>
    <w:rsid w:val="000F66A8"/>
    <w:rsid w:val="000F7085"/>
    <w:rsid w:val="00100474"/>
    <w:rsid w:val="00100C3C"/>
    <w:rsid w:val="00100D7F"/>
    <w:rsid w:val="00101140"/>
    <w:rsid w:val="00101846"/>
    <w:rsid w:val="00102760"/>
    <w:rsid w:val="001029AB"/>
    <w:rsid w:val="00102BAB"/>
    <w:rsid w:val="00102EB2"/>
    <w:rsid w:val="00103544"/>
    <w:rsid w:val="001039A6"/>
    <w:rsid w:val="00103EF1"/>
    <w:rsid w:val="0010421F"/>
    <w:rsid w:val="0010436D"/>
    <w:rsid w:val="0010436E"/>
    <w:rsid w:val="001045E8"/>
    <w:rsid w:val="00104768"/>
    <w:rsid w:val="001050C3"/>
    <w:rsid w:val="00105235"/>
    <w:rsid w:val="00105651"/>
    <w:rsid w:val="001057C2"/>
    <w:rsid w:val="001059B5"/>
    <w:rsid w:val="001063B5"/>
    <w:rsid w:val="001066D1"/>
    <w:rsid w:val="001068B4"/>
    <w:rsid w:val="00107132"/>
    <w:rsid w:val="00110DBC"/>
    <w:rsid w:val="0011119B"/>
    <w:rsid w:val="00111AB2"/>
    <w:rsid w:val="00111B65"/>
    <w:rsid w:val="001121FA"/>
    <w:rsid w:val="0011263D"/>
    <w:rsid w:val="00112BD4"/>
    <w:rsid w:val="00112BE7"/>
    <w:rsid w:val="00112D7A"/>
    <w:rsid w:val="00113329"/>
    <w:rsid w:val="00113891"/>
    <w:rsid w:val="0011391B"/>
    <w:rsid w:val="00114B2B"/>
    <w:rsid w:val="00114C3D"/>
    <w:rsid w:val="00115B9F"/>
    <w:rsid w:val="001171E8"/>
    <w:rsid w:val="0011799F"/>
    <w:rsid w:val="00117E34"/>
    <w:rsid w:val="00117E83"/>
    <w:rsid w:val="001202DF"/>
    <w:rsid w:val="00120B78"/>
    <w:rsid w:val="00120BA1"/>
    <w:rsid w:val="00121406"/>
    <w:rsid w:val="001217D4"/>
    <w:rsid w:val="00121DF9"/>
    <w:rsid w:val="00122358"/>
    <w:rsid w:val="0012261A"/>
    <w:rsid w:val="00122C47"/>
    <w:rsid w:val="001230B6"/>
    <w:rsid w:val="00123B9F"/>
    <w:rsid w:val="00123CF4"/>
    <w:rsid w:val="001242CD"/>
    <w:rsid w:val="00125860"/>
    <w:rsid w:val="001263B6"/>
    <w:rsid w:val="001266F0"/>
    <w:rsid w:val="00126936"/>
    <w:rsid w:val="00126C34"/>
    <w:rsid w:val="00126C56"/>
    <w:rsid w:val="00126DBA"/>
    <w:rsid w:val="00126F82"/>
    <w:rsid w:val="00127135"/>
    <w:rsid w:val="0012717F"/>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505A"/>
    <w:rsid w:val="001355DC"/>
    <w:rsid w:val="00136374"/>
    <w:rsid w:val="001368C2"/>
    <w:rsid w:val="00136DE5"/>
    <w:rsid w:val="001400B5"/>
    <w:rsid w:val="00140605"/>
    <w:rsid w:val="00140736"/>
    <w:rsid w:val="00140DEE"/>
    <w:rsid w:val="00142117"/>
    <w:rsid w:val="0014281F"/>
    <w:rsid w:val="001430F7"/>
    <w:rsid w:val="00143337"/>
    <w:rsid w:val="00143820"/>
    <w:rsid w:val="00143D9E"/>
    <w:rsid w:val="0014487E"/>
    <w:rsid w:val="00144FA9"/>
    <w:rsid w:val="001450ED"/>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5DAE"/>
    <w:rsid w:val="00155EF4"/>
    <w:rsid w:val="00156AA2"/>
    <w:rsid w:val="00157081"/>
    <w:rsid w:val="0015778F"/>
    <w:rsid w:val="00157BFC"/>
    <w:rsid w:val="001604F2"/>
    <w:rsid w:val="001606BF"/>
    <w:rsid w:val="00160901"/>
    <w:rsid w:val="00160CF3"/>
    <w:rsid w:val="00160EC1"/>
    <w:rsid w:val="00161A04"/>
    <w:rsid w:val="00161E59"/>
    <w:rsid w:val="00162551"/>
    <w:rsid w:val="0016262A"/>
    <w:rsid w:val="00162E49"/>
    <w:rsid w:val="00163558"/>
    <w:rsid w:val="0016369D"/>
    <w:rsid w:val="001637E2"/>
    <w:rsid w:val="0016386B"/>
    <w:rsid w:val="001639DF"/>
    <w:rsid w:val="00163C99"/>
    <w:rsid w:val="001646C1"/>
    <w:rsid w:val="001649A6"/>
    <w:rsid w:val="00164BBD"/>
    <w:rsid w:val="00164D97"/>
    <w:rsid w:val="001650F6"/>
    <w:rsid w:val="00165ABE"/>
    <w:rsid w:val="00165C4D"/>
    <w:rsid w:val="00166179"/>
    <w:rsid w:val="00166281"/>
    <w:rsid w:val="0016707A"/>
    <w:rsid w:val="001672A8"/>
    <w:rsid w:val="0016747F"/>
    <w:rsid w:val="00167B13"/>
    <w:rsid w:val="00167C93"/>
    <w:rsid w:val="00167F53"/>
    <w:rsid w:val="0017014A"/>
    <w:rsid w:val="0017030C"/>
    <w:rsid w:val="00170C52"/>
    <w:rsid w:val="00170E8F"/>
    <w:rsid w:val="001715B6"/>
    <w:rsid w:val="0017260F"/>
    <w:rsid w:val="00172768"/>
    <w:rsid w:val="00173BC2"/>
    <w:rsid w:val="00173C64"/>
    <w:rsid w:val="00174141"/>
    <w:rsid w:val="001744B1"/>
    <w:rsid w:val="00174F5E"/>
    <w:rsid w:val="0017571E"/>
    <w:rsid w:val="00175AD5"/>
    <w:rsid w:val="00175C99"/>
    <w:rsid w:val="00176040"/>
    <w:rsid w:val="00176D09"/>
    <w:rsid w:val="0017784E"/>
    <w:rsid w:val="00177C59"/>
    <w:rsid w:val="001801CD"/>
    <w:rsid w:val="00180205"/>
    <w:rsid w:val="0018073F"/>
    <w:rsid w:val="00180B36"/>
    <w:rsid w:val="00180F57"/>
    <w:rsid w:val="001811BD"/>
    <w:rsid w:val="00181CB1"/>
    <w:rsid w:val="00181F7D"/>
    <w:rsid w:val="00181FFE"/>
    <w:rsid w:val="001820B6"/>
    <w:rsid w:val="001826FC"/>
    <w:rsid w:val="00182954"/>
    <w:rsid w:val="0018362A"/>
    <w:rsid w:val="00183B0D"/>
    <w:rsid w:val="001847DB"/>
    <w:rsid w:val="001849BD"/>
    <w:rsid w:val="001850D4"/>
    <w:rsid w:val="001856C0"/>
    <w:rsid w:val="00185CA1"/>
    <w:rsid w:val="00185D24"/>
    <w:rsid w:val="00186462"/>
    <w:rsid w:val="0018665B"/>
    <w:rsid w:val="001866E6"/>
    <w:rsid w:val="00186C9C"/>
    <w:rsid w:val="00186F1A"/>
    <w:rsid w:val="00186F6C"/>
    <w:rsid w:val="00187F70"/>
    <w:rsid w:val="00193F03"/>
    <w:rsid w:val="001940BB"/>
    <w:rsid w:val="0019431A"/>
    <w:rsid w:val="0019569D"/>
    <w:rsid w:val="00196245"/>
    <w:rsid w:val="0019695F"/>
    <w:rsid w:val="00197FDF"/>
    <w:rsid w:val="001A01C3"/>
    <w:rsid w:val="001A109A"/>
    <w:rsid w:val="001A1424"/>
    <w:rsid w:val="001A1F49"/>
    <w:rsid w:val="001A2422"/>
    <w:rsid w:val="001A2C4E"/>
    <w:rsid w:val="001A2CAE"/>
    <w:rsid w:val="001A3089"/>
    <w:rsid w:val="001A3CE2"/>
    <w:rsid w:val="001A3D3D"/>
    <w:rsid w:val="001A4044"/>
    <w:rsid w:val="001A40DB"/>
    <w:rsid w:val="001A4760"/>
    <w:rsid w:val="001A47BF"/>
    <w:rsid w:val="001A48DF"/>
    <w:rsid w:val="001A4BE3"/>
    <w:rsid w:val="001A5071"/>
    <w:rsid w:val="001A56F6"/>
    <w:rsid w:val="001A5706"/>
    <w:rsid w:val="001A757A"/>
    <w:rsid w:val="001A76EB"/>
    <w:rsid w:val="001A7E1E"/>
    <w:rsid w:val="001B0BE6"/>
    <w:rsid w:val="001B2806"/>
    <w:rsid w:val="001B2FC4"/>
    <w:rsid w:val="001B359A"/>
    <w:rsid w:val="001B3816"/>
    <w:rsid w:val="001B439A"/>
    <w:rsid w:val="001B5CF8"/>
    <w:rsid w:val="001B69C7"/>
    <w:rsid w:val="001B6E9A"/>
    <w:rsid w:val="001B7BA4"/>
    <w:rsid w:val="001C024D"/>
    <w:rsid w:val="001C0707"/>
    <w:rsid w:val="001C0925"/>
    <w:rsid w:val="001C0C71"/>
    <w:rsid w:val="001C17BA"/>
    <w:rsid w:val="001C1817"/>
    <w:rsid w:val="001C1A4E"/>
    <w:rsid w:val="001C22EC"/>
    <w:rsid w:val="001C33FA"/>
    <w:rsid w:val="001C3507"/>
    <w:rsid w:val="001C38FD"/>
    <w:rsid w:val="001C4281"/>
    <w:rsid w:val="001C4296"/>
    <w:rsid w:val="001C559F"/>
    <w:rsid w:val="001C58DC"/>
    <w:rsid w:val="001C5F57"/>
    <w:rsid w:val="001C63DD"/>
    <w:rsid w:val="001C67DD"/>
    <w:rsid w:val="001C683F"/>
    <w:rsid w:val="001C6A26"/>
    <w:rsid w:val="001C6C36"/>
    <w:rsid w:val="001C71B6"/>
    <w:rsid w:val="001C7254"/>
    <w:rsid w:val="001C7EFF"/>
    <w:rsid w:val="001D0481"/>
    <w:rsid w:val="001D0A7D"/>
    <w:rsid w:val="001D0A85"/>
    <w:rsid w:val="001D1019"/>
    <w:rsid w:val="001D15C0"/>
    <w:rsid w:val="001D2207"/>
    <w:rsid w:val="001D25E5"/>
    <w:rsid w:val="001D34FA"/>
    <w:rsid w:val="001D398B"/>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D74D6"/>
    <w:rsid w:val="001E0404"/>
    <w:rsid w:val="001E062A"/>
    <w:rsid w:val="001E0EA0"/>
    <w:rsid w:val="001E1F78"/>
    <w:rsid w:val="001E2422"/>
    <w:rsid w:val="001E2A67"/>
    <w:rsid w:val="001E2DF2"/>
    <w:rsid w:val="001E356A"/>
    <w:rsid w:val="001E3FDC"/>
    <w:rsid w:val="001E4329"/>
    <w:rsid w:val="001E4501"/>
    <w:rsid w:val="001E4711"/>
    <w:rsid w:val="001E5016"/>
    <w:rsid w:val="001E53A9"/>
    <w:rsid w:val="001E5A6C"/>
    <w:rsid w:val="001E646D"/>
    <w:rsid w:val="001E67F2"/>
    <w:rsid w:val="001E68D1"/>
    <w:rsid w:val="001E7104"/>
    <w:rsid w:val="001E789C"/>
    <w:rsid w:val="001E7EDE"/>
    <w:rsid w:val="001F017C"/>
    <w:rsid w:val="001F281E"/>
    <w:rsid w:val="001F2B74"/>
    <w:rsid w:val="001F3992"/>
    <w:rsid w:val="001F41EB"/>
    <w:rsid w:val="001F4CA6"/>
    <w:rsid w:val="001F53E7"/>
    <w:rsid w:val="001F5A84"/>
    <w:rsid w:val="001F601B"/>
    <w:rsid w:val="001F6116"/>
    <w:rsid w:val="001F6433"/>
    <w:rsid w:val="001F74C1"/>
    <w:rsid w:val="001F7B4D"/>
    <w:rsid w:val="00200B6B"/>
    <w:rsid w:val="00201103"/>
    <w:rsid w:val="002011AC"/>
    <w:rsid w:val="00201231"/>
    <w:rsid w:val="00201AC5"/>
    <w:rsid w:val="002027A8"/>
    <w:rsid w:val="002027EA"/>
    <w:rsid w:val="00202BF3"/>
    <w:rsid w:val="00203121"/>
    <w:rsid w:val="002032B7"/>
    <w:rsid w:val="00203322"/>
    <w:rsid w:val="00203794"/>
    <w:rsid w:val="00203814"/>
    <w:rsid w:val="00203DA0"/>
    <w:rsid w:val="00203EBA"/>
    <w:rsid w:val="00203F1A"/>
    <w:rsid w:val="002041AA"/>
    <w:rsid w:val="00204483"/>
    <w:rsid w:val="00204888"/>
    <w:rsid w:val="00205321"/>
    <w:rsid w:val="0020603F"/>
    <w:rsid w:val="0020636B"/>
    <w:rsid w:val="00206D84"/>
    <w:rsid w:val="002074C5"/>
    <w:rsid w:val="00210190"/>
    <w:rsid w:val="00210C56"/>
    <w:rsid w:val="00210C6B"/>
    <w:rsid w:val="00210D52"/>
    <w:rsid w:val="00211253"/>
    <w:rsid w:val="00211491"/>
    <w:rsid w:val="00211C54"/>
    <w:rsid w:val="00212044"/>
    <w:rsid w:val="00212AA2"/>
    <w:rsid w:val="0021372E"/>
    <w:rsid w:val="0021373A"/>
    <w:rsid w:val="00213F6D"/>
    <w:rsid w:val="002142C4"/>
    <w:rsid w:val="0021440A"/>
    <w:rsid w:val="00214C3A"/>
    <w:rsid w:val="00214C74"/>
    <w:rsid w:val="002153C4"/>
    <w:rsid w:val="00215BAE"/>
    <w:rsid w:val="002170E3"/>
    <w:rsid w:val="00217937"/>
    <w:rsid w:val="00217BF3"/>
    <w:rsid w:val="00220164"/>
    <w:rsid w:val="00220C95"/>
    <w:rsid w:val="00220EC9"/>
    <w:rsid w:val="0022123D"/>
    <w:rsid w:val="002218CA"/>
    <w:rsid w:val="0022222C"/>
    <w:rsid w:val="00223499"/>
    <w:rsid w:val="0022360A"/>
    <w:rsid w:val="002237B4"/>
    <w:rsid w:val="0022392E"/>
    <w:rsid w:val="00225431"/>
    <w:rsid w:val="00225519"/>
    <w:rsid w:val="0022756B"/>
    <w:rsid w:val="00227B10"/>
    <w:rsid w:val="00227D04"/>
    <w:rsid w:val="00227D52"/>
    <w:rsid w:val="00227E56"/>
    <w:rsid w:val="00230424"/>
    <w:rsid w:val="00230D5E"/>
    <w:rsid w:val="00230E06"/>
    <w:rsid w:val="0023215C"/>
    <w:rsid w:val="00232590"/>
    <w:rsid w:val="002325A2"/>
    <w:rsid w:val="00232A44"/>
    <w:rsid w:val="00232A48"/>
    <w:rsid w:val="00232D62"/>
    <w:rsid w:val="00232EEB"/>
    <w:rsid w:val="002336CE"/>
    <w:rsid w:val="00234938"/>
    <w:rsid w:val="00235015"/>
    <w:rsid w:val="0023582D"/>
    <w:rsid w:val="0023605C"/>
    <w:rsid w:val="002360F4"/>
    <w:rsid w:val="002367A5"/>
    <w:rsid w:val="00236E28"/>
    <w:rsid w:val="00236F32"/>
    <w:rsid w:val="0023706F"/>
    <w:rsid w:val="00237907"/>
    <w:rsid w:val="00240468"/>
    <w:rsid w:val="00240662"/>
    <w:rsid w:val="00240B2D"/>
    <w:rsid w:val="00240D4D"/>
    <w:rsid w:val="002414FB"/>
    <w:rsid w:val="002424E2"/>
    <w:rsid w:val="00242882"/>
    <w:rsid w:val="00242F6D"/>
    <w:rsid w:val="00243975"/>
    <w:rsid w:val="00243E1B"/>
    <w:rsid w:val="00243E24"/>
    <w:rsid w:val="002444F4"/>
    <w:rsid w:val="00244872"/>
    <w:rsid w:val="00244AFD"/>
    <w:rsid w:val="002450B9"/>
    <w:rsid w:val="00245204"/>
    <w:rsid w:val="0024523D"/>
    <w:rsid w:val="002455C9"/>
    <w:rsid w:val="002457DC"/>
    <w:rsid w:val="00246CFA"/>
    <w:rsid w:val="00246E76"/>
    <w:rsid w:val="00246FE2"/>
    <w:rsid w:val="002472AF"/>
    <w:rsid w:val="00247369"/>
    <w:rsid w:val="0024760A"/>
    <w:rsid w:val="00247956"/>
    <w:rsid w:val="00247DC6"/>
    <w:rsid w:val="00247E14"/>
    <w:rsid w:val="002512D7"/>
    <w:rsid w:val="0025188A"/>
    <w:rsid w:val="002524C8"/>
    <w:rsid w:val="00252917"/>
    <w:rsid w:val="00252A07"/>
    <w:rsid w:val="00252B13"/>
    <w:rsid w:val="00253279"/>
    <w:rsid w:val="0025381E"/>
    <w:rsid w:val="00254168"/>
    <w:rsid w:val="00254441"/>
    <w:rsid w:val="00254949"/>
    <w:rsid w:val="002549CA"/>
    <w:rsid w:val="00254B1C"/>
    <w:rsid w:val="002554A2"/>
    <w:rsid w:val="002559E6"/>
    <w:rsid w:val="00255A0D"/>
    <w:rsid w:val="00255BE9"/>
    <w:rsid w:val="00255E9E"/>
    <w:rsid w:val="00255F09"/>
    <w:rsid w:val="00256D34"/>
    <w:rsid w:val="00260347"/>
    <w:rsid w:val="002619DC"/>
    <w:rsid w:val="00261FAB"/>
    <w:rsid w:val="00262108"/>
    <w:rsid w:val="002621B1"/>
    <w:rsid w:val="002633C2"/>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B6B"/>
    <w:rsid w:val="00270EF4"/>
    <w:rsid w:val="00271201"/>
    <w:rsid w:val="00272777"/>
    <w:rsid w:val="00272A64"/>
    <w:rsid w:val="00272A82"/>
    <w:rsid w:val="00272DAE"/>
    <w:rsid w:val="00272E1B"/>
    <w:rsid w:val="0027425B"/>
    <w:rsid w:val="0027448A"/>
    <w:rsid w:val="00274F3E"/>
    <w:rsid w:val="00274F5A"/>
    <w:rsid w:val="00274F67"/>
    <w:rsid w:val="00275389"/>
    <w:rsid w:val="002754EC"/>
    <w:rsid w:val="002758C6"/>
    <w:rsid w:val="00275921"/>
    <w:rsid w:val="00275DD3"/>
    <w:rsid w:val="00276240"/>
    <w:rsid w:val="0027653C"/>
    <w:rsid w:val="00276579"/>
    <w:rsid w:val="00276B01"/>
    <w:rsid w:val="0027724D"/>
    <w:rsid w:val="002778A5"/>
    <w:rsid w:val="002778CC"/>
    <w:rsid w:val="00280216"/>
    <w:rsid w:val="0028028D"/>
    <w:rsid w:val="00280535"/>
    <w:rsid w:val="00280E87"/>
    <w:rsid w:val="00282701"/>
    <w:rsid w:val="00282931"/>
    <w:rsid w:val="002835D3"/>
    <w:rsid w:val="00283843"/>
    <w:rsid w:val="00283889"/>
    <w:rsid w:val="00284095"/>
    <w:rsid w:val="002841AA"/>
    <w:rsid w:val="002843E2"/>
    <w:rsid w:val="00284DE2"/>
    <w:rsid w:val="00284EE3"/>
    <w:rsid w:val="00284FAE"/>
    <w:rsid w:val="00285158"/>
    <w:rsid w:val="002854E6"/>
    <w:rsid w:val="0028560A"/>
    <w:rsid w:val="00286FDA"/>
    <w:rsid w:val="00287252"/>
    <w:rsid w:val="00287837"/>
    <w:rsid w:val="00287BB0"/>
    <w:rsid w:val="00287EBD"/>
    <w:rsid w:val="002908D3"/>
    <w:rsid w:val="00290975"/>
    <w:rsid w:val="00290D10"/>
    <w:rsid w:val="00290E11"/>
    <w:rsid w:val="00290E2B"/>
    <w:rsid w:val="00290F14"/>
    <w:rsid w:val="00290F6E"/>
    <w:rsid w:val="00291E04"/>
    <w:rsid w:val="002927D3"/>
    <w:rsid w:val="0029300B"/>
    <w:rsid w:val="00293044"/>
    <w:rsid w:val="0029350B"/>
    <w:rsid w:val="0029381B"/>
    <w:rsid w:val="0029389F"/>
    <w:rsid w:val="00294038"/>
    <w:rsid w:val="00294134"/>
    <w:rsid w:val="002945FD"/>
    <w:rsid w:val="00294F65"/>
    <w:rsid w:val="00295199"/>
    <w:rsid w:val="0029598F"/>
    <w:rsid w:val="00295FAE"/>
    <w:rsid w:val="0029649E"/>
    <w:rsid w:val="0029669B"/>
    <w:rsid w:val="00296CF1"/>
    <w:rsid w:val="00296E7F"/>
    <w:rsid w:val="00297147"/>
    <w:rsid w:val="002974FC"/>
    <w:rsid w:val="002A0233"/>
    <w:rsid w:val="002A0D3A"/>
    <w:rsid w:val="002A0F86"/>
    <w:rsid w:val="002A20AD"/>
    <w:rsid w:val="002A20E9"/>
    <w:rsid w:val="002A2954"/>
    <w:rsid w:val="002A3784"/>
    <w:rsid w:val="002A3B20"/>
    <w:rsid w:val="002A3D72"/>
    <w:rsid w:val="002A3FC3"/>
    <w:rsid w:val="002A4328"/>
    <w:rsid w:val="002A44FC"/>
    <w:rsid w:val="002A45DC"/>
    <w:rsid w:val="002A4B7B"/>
    <w:rsid w:val="002A4BC7"/>
    <w:rsid w:val="002A6D6A"/>
    <w:rsid w:val="002A702F"/>
    <w:rsid w:val="002A73C9"/>
    <w:rsid w:val="002A79A7"/>
    <w:rsid w:val="002A7D2E"/>
    <w:rsid w:val="002B098D"/>
    <w:rsid w:val="002B0D78"/>
    <w:rsid w:val="002B0F37"/>
    <w:rsid w:val="002B11A7"/>
    <w:rsid w:val="002B2232"/>
    <w:rsid w:val="002B2288"/>
    <w:rsid w:val="002B245B"/>
    <w:rsid w:val="002B2C4D"/>
    <w:rsid w:val="002B3F73"/>
    <w:rsid w:val="002B4086"/>
    <w:rsid w:val="002B40A6"/>
    <w:rsid w:val="002B433D"/>
    <w:rsid w:val="002B47F8"/>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1A6"/>
    <w:rsid w:val="002C4556"/>
    <w:rsid w:val="002C555F"/>
    <w:rsid w:val="002C5693"/>
    <w:rsid w:val="002C5751"/>
    <w:rsid w:val="002C58D6"/>
    <w:rsid w:val="002C63E0"/>
    <w:rsid w:val="002C6838"/>
    <w:rsid w:val="002C6A3E"/>
    <w:rsid w:val="002C6E89"/>
    <w:rsid w:val="002C7235"/>
    <w:rsid w:val="002C738F"/>
    <w:rsid w:val="002C7453"/>
    <w:rsid w:val="002C74E7"/>
    <w:rsid w:val="002C79E7"/>
    <w:rsid w:val="002D0F18"/>
    <w:rsid w:val="002D1654"/>
    <w:rsid w:val="002D1744"/>
    <w:rsid w:val="002D30CA"/>
    <w:rsid w:val="002D3620"/>
    <w:rsid w:val="002D3B52"/>
    <w:rsid w:val="002D3EE2"/>
    <w:rsid w:val="002D4AEF"/>
    <w:rsid w:val="002D4D0F"/>
    <w:rsid w:val="002D4FE0"/>
    <w:rsid w:val="002D545E"/>
    <w:rsid w:val="002D5CDB"/>
    <w:rsid w:val="002D6063"/>
    <w:rsid w:val="002D6162"/>
    <w:rsid w:val="002D6F96"/>
    <w:rsid w:val="002D7B2E"/>
    <w:rsid w:val="002E01FB"/>
    <w:rsid w:val="002E04BB"/>
    <w:rsid w:val="002E0A7F"/>
    <w:rsid w:val="002E10FC"/>
    <w:rsid w:val="002E11A3"/>
    <w:rsid w:val="002E1202"/>
    <w:rsid w:val="002E13BF"/>
    <w:rsid w:val="002E152D"/>
    <w:rsid w:val="002E1B2F"/>
    <w:rsid w:val="002E1DE3"/>
    <w:rsid w:val="002E2032"/>
    <w:rsid w:val="002E218C"/>
    <w:rsid w:val="002E251B"/>
    <w:rsid w:val="002E3674"/>
    <w:rsid w:val="002E39E8"/>
    <w:rsid w:val="002E40F2"/>
    <w:rsid w:val="002E4B29"/>
    <w:rsid w:val="002E4CC1"/>
    <w:rsid w:val="002E5850"/>
    <w:rsid w:val="002E5C60"/>
    <w:rsid w:val="002E5F57"/>
    <w:rsid w:val="002E5F60"/>
    <w:rsid w:val="002E6F83"/>
    <w:rsid w:val="002E72C4"/>
    <w:rsid w:val="002F029A"/>
    <w:rsid w:val="002F08F4"/>
    <w:rsid w:val="002F11B5"/>
    <w:rsid w:val="002F191E"/>
    <w:rsid w:val="002F1E32"/>
    <w:rsid w:val="002F1F28"/>
    <w:rsid w:val="002F2536"/>
    <w:rsid w:val="002F2C18"/>
    <w:rsid w:val="002F2D37"/>
    <w:rsid w:val="002F2F54"/>
    <w:rsid w:val="002F30A8"/>
    <w:rsid w:val="002F458A"/>
    <w:rsid w:val="002F4A5C"/>
    <w:rsid w:val="002F4A73"/>
    <w:rsid w:val="002F4B4A"/>
    <w:rsid w:val="002F4CC3"/>
    <w:rsid w:val="002F5A94"/>
    <w:rsid w:val="002F600F"/>
    <w:rsid w:val="002F6762"/>
    <w:rsid w:val="002F6BF8"/>
    <w:rsid w:val="002F6CEF"/>
    <w:rsid w:val="002F758C"/>
    <w:rsid w:val="002F7650"/>
    <w:rsid w:val="002F7D36"/>
    <w:rsid w:val="002F7FE0"/>
    <w:rsid w:val="00300301"/>
    <w:rsid w:val="003004ED"/>
    <w:rsid w:val="0030065B"/>
    <w:rsid w:val="00300CB6"/>
    <w:rsid w:val="00301A96"/>
    <w:rsid w:val="00301AD2"/>
    <w:rsid w:val="0030282E"/>
    <w:rsid w:val="00303281"/>
    <w:rsid w:val="00303A34"/>
    <w:rsid w:val="00303FE5"/>
    <w:rsid w:val="0030486C"/>
    <w:rsid w:val="00304970"/>
    <w:rsid w:val="00304C08"/>
    <w:rsid w:val="00304D9A"/>
    <w:rsid w:val="00305023"/>
    <w:rsid w:val="00305610"/>
    <w:rsid w:val="00305C37"/>
    <w:rsid w:val="00305D45"/>
    <w:rsid w:val="0030608B"/>
    <w:rsid w:val="003073C3"/>
    <w:rsid w:val="003107A1"/>
    <w:rsid w:val="00310B19"/>
    <w:rsid w:val="00310BE7"/>
    <w:rsid w:val="00310C3A"/>
    <w:rsid w:val="00310E7B"/>
    <w:rsid w:val="00310EAE"/>
    <w:rsid w:val="0031104C"/>
    <w:rsid w:val="00311780"/>
    <w:rsid w:val="003121AF"/>
    <w:rsid w:val="00312CEF"/>
    <w:rsid w:val="00312DC0"/>
    <w:rsid w:val="003130FA"/>
    <w:rsid w:val="00313137"/>
    <w:rsid w:val="00313607"/>
    <w:rsid w:val="00313750"/>
    <w:rsid w:val="00313F60"/>
    <w:rsid w:val="003144C5"/>
    <w:rsid w:val="0031496A"/>
    <w:rsid w:val="0031558A"/>
    <w:rsid w:val="00315952"/>
    <w:rsid w:val="00315BEF"/>
    <w:rsid w:val="00315E45"/>
    <w:rsid w:val="00315EDF"/>
    <w:rsid w:val="0031615D"/>
    <w:rsid w:val="0031629A"/>
    <w:rsid w:val="00317D6E"/>
    <w:rsid w:val="00317EA9"/>
    <w:rsid w:val="00320418"/>
    <w:rsid w:val="00321F9B"/>
    <w:rsid w:val="0032201A"/>
    <w:rsid w:val="00323212"/>
    <w:rsid w:val="003238D5"/>
    <w:rsid w:val="00324D66"/>
    <w:rsid w:val="00325416"/>
    <w:rsid w:val="00325597"/>
    <w:rsid w:val="00325679"/>
    <w:rsid w:val="003258C1"/>
    <w:rsid w:val="003266AC"/>
    <w:rsid w:val="00326FB5"/>
    <w:rsid w:val="0032714A"/>
    <w:rsid w:val="00327875"/>
    <w:rsid w:val="00327C79"/>
    <w:rsid w:val="00327D6D"/>
    <w:rsid w:val="003302BB"/>
    <w:rsid w:val="003302C8"/>
    <w:rsid w:val="00330397"/>
    <w:rsid w:val="003304F5"/>
    <w:rsid w:val="0033060D"/>
    <w:rsid w:val="00330BB9"/>
    <w:rsid w:val="0033177D"/>
    <w:rsid w:val="00331A9A"/>
    <w:rsid w:val="00331F18"/>
    <w:rsid w:val="0033292E"/>
    <w:rsid w:val="00332D01"/>
    <w:rsid w:val="00332E68"/>
    <w:rsid w:val="00332EED"/>
    <w:rsid w:val="0033373A"/>
    <w:rsid w:val="0033386F"/>
    <w:rsid w:val="00333E9A"/>
    <w:rsid w:val="003344C6"/>
    <w:rsid w:val="00334889"/>
    <w:rsid w:val="00334D57"/>
    <w:rsid w:val="0033503F"/>
    <w:rsid w:val="0033559B"/>
    <w:rsid w:val="003356F7"/>
    <w:rsid w:val="00335BEF"/>
    <w:rsid w:val="00335D05"/>
    <w:rsid w:val="00335E44"/>
    <w:rsid w:val="0033663A"/>
    <w:rsid w:val="00336F3A"/>
    <w:rsid w:val="003403B4"/>
    <w:rsid w:val="00340525"/>
    <w:rsid w:val="00341406"/>
    <w:rsid w:val="00341477"/>
    <w:rsid w:val="0034157D"/>
    <w:rsid w:val="00341597"/>
    <w:rsid w:val="003418D5"/>
    <w:rsid w:val="00342626"/>
    <w:rsid w:val="0034264C"/>
    <w:rsid w:val="00342A08"/>
    <w:rsid w:val="00342B53"/>
    <w:rsid w:val="0034324D"/>
    <w:rsid w:val="003437DF"/>
    <w:rsid w:val="00343B9D"/>
    <w:rsid w:val="00343C4B"/>
    <w:rsid w:val="00343DB2"/>
    <w:rsid w:val="00344627"/>
    <w:rsid w:val="00346E3A"/>
    <w:rsid w:val="003470D7"/>
    <w:rsid w:val="003473D8"/>
    <w:rsid w:val="00347421"/>
    <w:rsid w:val="0034770C"/>
    <w:rsid w:val="00350250"/>
    <w:rsid w:val="003505EE"/>
    <w:rsid w:val="00350623"/>
    <w:rsid w:val="003516AC"/>
    <w:rsid w:val="00353B25"/>
    <w:rsid w:val="003540A8"/>
    <w:rsid w:val="003541EB"/>
    <w:rsid w:val="003551F7"/>
    <w:rsid w:val="0035584E"/>
    <w:rsid w:val="00355EB7"/>
    <w:rsid w:val="00356E0D"/>
    <w:rsid w:val="00356F51"/>
    <w:rsid w:val="00357013"/>
    <w:rsid w:val="0035715B"/>
    <w:rsid w:val="003571BF"/>
    <w:rsid w:val="00357E86"/>
    <w:rsid w:val="0036203C"/>
    <w:rsid w:val="00362794"/>
    <w:rsid w:val="00362AF4"/>
    <w:rsid w:val="00362BEC"/>
    <w:rsid w:val="00362F29"/>
    <w:rsid w:val="0036327E"/>
    <w:rsid w:val="003635FF"/>
    <w:rsid w:val="0036362F"/>
    <w:rsid w:val="00363AD1"/>
    <w:rsid w:val="003648FE"/>
    <w:rsid w:val="003649B2"/>
    <w:rsid w:val="003651C7"/>
    <w:rsid w:val="00365B7E"/>
    <w:rsid w:val="00365CE5"/>
    <w:rsid w:val="00365EDC"/>
    <w:rsid w:val="003660EB"/>
    <w:rsid w:val="003665BB"/>
    <w:rsid w:val="00366740"/>
    <w:rsid w:val="003668A6"/>
    <w:rsid w:val="00366E7F"/>
    <w:rsid w:val="00367002"/>
    <w:rsid w:val="0036730C"/>
    <w:rsid w:val="00367630"/>
    <w:rsid w:val="00367E92"/>
    <w:rsid w:val="0037003E"/>
    <w:rsid w:val="0037043D"/>
    <w:rsid w:val="0037044C"/>
    <w:rsid w:val="003704BD"/>
    <w:rsid w:val="00370F05"/>
    <w:rsid w:val="003713FD"/>
    <w:rsid w:val="0037190A"/>
    <w:rsid w:val="00372418"/>
    <w:rsid w:val="00372911"/>
    <w:rsid w:val="00372E51"/>
    <w:rsid w:val="0037335A"/>
    <w:rsid w:val="003739C3"/>
    <w:rsid w:val="00373A84"/>
    <w:rsid w:val="00373BB7"/>
    <w:rsid w:val="00375665"/>
    <w:rsid w:val="00375A67"/>
    <w:rsid w:val="00376616"/>
    <w:rsid w:val="0037719F"/>
    <w:rsid w:val="003778B0"/>
    <w:rsid w:val="003804C3"/>
    <w:rsid w:val="0038154A"/>
    <w:rsid w:val="00381ACD"/>
    <w:rsid w:val="0038249A"/>
    <w:rsid w:val="00382BAA"/>
    <w:rsid w:val="00383384"/>
    <w:rsid w:val="0038382B"/>
    <w:rsid w:val="00383B41"/>
    <w:rsid w:val="00383DF1"/>
    <w:rsid w:val="00383E0D"/>
    <w:rsid w:val="00384095"/>
    <w:rsid w:val="003842AE"/>
    <w:rsid w:val="00384447"/>
    <w:rsid w:val="00384778"/>
    <w:rsid w:val="003847F4"/>
    <w:rsid w:val="0038493E"/>
    <w:rsid w:val="00384DBA"/>
    <w:rsid w:val="00384E0F"/>
    <w:rsid w:val="0038540C"/>
    <w:rsid w:val="003854EF"/>
    <w:rsid w:val="00385AD7"/>
    <w:rsid w:val="00385AF0"/>
    <w:rsid w:val="00385EAC"/>
    <w:rsid w:val="00385EB5"/>
    <w:rsid w:val="003860D2"/>
    <w:rsid w:val="00386521"/>
    <w:rsid w:val="00386D2D"/>
    <w:rsid w:val="00387440"/>
    <w:rsid w:val="00387648"/>
    <w:rsid w:val="00387BC7"/>
    <w:rsid w:val="0039013D"/>
    <w:rsid w:val="00390550"/>
    <w:rsid w:val="00390FC8"/>
    <w:rsid w:val="003913D3"/>
    <w:rsid w:val="00391C26"/>
    <w:rsid w:val="00391D2D"/>
    <w:rsid w:val="003926E0"/>
    <w:rsid w:val="003928FE"/>
    <w:rsid w:val="00392AAA"/>
    <w:rsid w:val="003936E7"/>
    <w:rsid w:val="00393AC9"/>
    <w:rsid w:val="00393AF9"/>
    <w:rsid w:val="003940D4"/>
    <w:rsid w:val="00394350"/>
    <w:rsid w:val="00394377"/>
    <w:rsid w:val="0039460C"/>
    <w:rsid w:val="00394E64"/>
    <w:rsid w:val="00395042"/>
    <w:rsid w:val="00395067"/>
    <w:rsid w:val="003950CB"/>
    <w:rsid w:val="00395D68"/>
    <w:rsid w:val="00395F9F"/>
    <w:rsid w:val="00396942"/>
    <w:rsid w:val="00396C66"/>
    <w:rsid w:val="00396D48"/>
    <w:rsid w:val="003A0881"/>
    <w:rsid w:val="003A0DD2"/>
    <w:rsid w:val="003A1A06"/>
    <w:rsid w:val="003A1B95"/>
    <w:rsid w:val="003A1C32"/>
    <w:rsid w:val="003A1EFE"/>
    <w:rsid w:val="003A20AC"/>
    <w:rsid w:val="003A2178"/>
    <w:rsid w:val="003A3D03"/>
    <w:rsid w:val="003A3EC5"/>
    <w:rsid w:val="003A418F"/>
    <w:rsid w:val="003A553B"/>
    <w:rsid w:val="003A557B"/>
    <w:rsid w:val="003A56B2"/>
    <w:rsid w:val="003A5A8B"/>
    <w:rsid w:val="003A5BAA"/>
    <w:rsid w:val="003A6A75"/>
    <w:rsid w:val="003A735B"/>
    <w:rsid w:val="003A7390"/>
    <w:rsid w:val="003A7B45"/>
    <w:rsid w:val="003A7DC9"/>
    <w:rsid w:val="003B1606"/>
    <w:rsid w:val="003B16BD"/>
    <w:rsid w:val="003B1843"/>
    <w:rsid w:val="003B1A1C"/>
    <w:rsid w:val="003B20B3"/>
    <w:rsid w:val="003B224B"/>
    <w:rsid w:val="003B2458"/>
    <w:rsid w:val="003B24F4"/>
    <w:rsid w:val="003B33C8"/>
    <w:rsid w:val="003B3A9C"/>
    <w:rsid w:val="003B43E3"/>
    <w:rsid w:val="003B47A6"/>
    <w:rsid w:val="003B4A1B"/>
    <w:rsid w:val="003B4F00"/>
    <w:rsid w:val="003B4FA1"/>
    <w:rsid w:val="003B5BA7"/>
    <w:rsid w:val="003B5C69"/>
    <w:rsid w:val="003B5E3F"/>
    <w:rsid w:val="003B69EC"/>
    <w:rsid w:val="003B7112"/>
    <w:rsid w:val="003B7255"/>
    <w:rsid w:val="003B7FB6"/>
    <w:rsid w:val="003C0053"/>
    <w:rsid w:val="003C058A"/>
    <w:rsid w:val="003C0932"/>
    <w:rsid w:val="003C09EB"/>
    <w:rsid w:val="003C11E3"/>
    <w:rsid w:val="003C135A"/>
    <w:rsid w:val="003C1D9A"/>
    <w:rsid w:val="003C1EFC"/>
    <w:rsid w:val="003C25E0"/>
    <w:rsid w:val="003C38E2"/>
    <w:rsid w:val="003C3A63"/>
    <w:rsid w:val="003C4ABD"/>
    <w:rsid w:val="003C5D33"/>
    <w:rsid w:val="003C6081"/>
    <w:rsid w:val="003C651F"/>
    <w:rsid w:val="003C6D12"/>
    <w:rsid w:val="003C70D1"/>
    <w:rsid w:val="003C76A8"/>
    <w:rsid w:val="003C76FA"/>
    <w:rsid w:val="003C791A"/>
    <w:rsid w:val="003C7931"/>
    <w:rsid w:val="003C7D46"/>
    <w:rsid w:val="003D01A6"/>
    <w:rsid w:val="003D02C8"/>
    <w:rsid w:val="003D03B0"/>
    <w:rsid w:val="003D08D7"/>
    <w:rsid w:val="003D0D3E"/>
    <w:rsid w:val="003D10CE"/>
    <w:rsid w:val="003D13DF"/>
    <w:rsid w:val="003D1FCC"/>
    <w:rsid w:val="003D2219"/>
    <w:rsid w:val="003D297B"/>
    <w:rsid w:val="003D2BA8"/>
    <w:rsid w:val="003D2ECC"/>
    <w:rsid w:val="003D318A"/>
    <w:rsid w:val="003D3225"/>
    <w:rsid w:val="003D32B2"/>
    <w:rsid w:val="003D45C1"/>
    <w:rsid w:val="003D518D"/>
    <w:rsid w:val="003D52CC"/>
    <w:rsid w:val="003D53B6"/>
    <w:rsid w:val="003D5411"/>
    <w:rsid w:val="003D5850"/>
    <w:rsid w:val="003D5AD1"/>
    <w:rsid w:val="003D659F"/>
    <w:rsid w:val="003D692D"/>
    <w:rsid w:val="003D6A1C"/>
    <w:rsid w:val="003D6F25"/>
    <w:rsid w:val="003D7363"/>
    <w:rsid w:val="003E073E"/>
    <w:rsid w:val="003E0749"/>
    <w:rsid w:val="003E0782"/>
    <w:rsid w:val="003E13E2"/>
    <w:rsid w:val="003E19CB"/>
    <w:rsid w:val="003E2100"/>
    <w:rsid w:val="003E2628"/>
    <w:rsid w:val="003E2A31"/>
    <w:rsid w:val="003E2B0C"/>
    <w:rsid w:val="003E2E42"/>
    <w:rsid w:val="003E31D1"/>
    <w:rsid w:val="003E343A"/>
    <w:rsid w:val="003E37F4"/>
    <w:rsid w:val="003E38AE"/>
    <w:rsid w:val="003E3C65"/>
    <w:rsid w:val="003E3F19"/>
    <w:rsid w:val="003E4920"/>
    <w:rsid w:val="003E4CB6"/>
    <w:rsid w:val="003E4D8C"/>
    <w:rsid w:val="003E4DE8"/>
    <w:rsid w:val="003E4FFA"/>
    <w:rsid w:val="003E58E8"/>
    <w:rsid w:val="003E5D45"/>
    <w:rsid w:val="003E674C"/>
    <w:rsid w:val="003E7031"/>
    <w:rsid w:val="003E75DD"/>
    <w:rsid w:val="003E7A15"/>
    <w:rsid w:val="003E7E9E"/>
    <w:rsid w:val="003E7F71"/>
    <w:rsid w:val="003F0019"/>
    <w:rsid w:val="003F0077"/>
    <w:rsid w:val="003F03B7"/>
    <w:rsid w:val="003F076A"/>
    <w:rsid w:val="003F084B"/>
    <w:rsid w:val="003F09B9"/>
    <w:rsid w:val="003F0A90"/>
    <w:rsid w:val="003F0BD8"/>
    <w:rsid w:val="003F1911"/>
    <w:rsid w:val="003F23AD"/>
    <w:rsid w:val="003F2BEE"/>
    <w:rsid w:val="003F2C13"/>
    <w:rsid w:val="003F2D39"/>
    <w:rsid w:val="003F2F1C"/>
    <w:rsid w:val="003F30B1"/>
    <w:rsid w:val="003F39F6"/>
    <w:rsid w:val="003F3AB1"/>
    <w:rsid w:val="003F3B94"/>
    <w:rsid w:val="003F3BE3"/>
    <w:rsid w:val="003F4651"/>
    <w:rsid w:val="003F4B26"/>
    <w:rsid w:val="003F4F2F"/>
    <w:rsid w:val="003F5848"/>
    <w:rsid w:val="003F604B"/>
    <w:rsid w:val="003F62DA"/>
    <w:rsid w:val="003F7520"/>
    <w:rsid w:val="003F7DFC"/>
    <w:rsid w:val="00400746"/>
    <w:rsid w:val="00400B8C"/>
    <w:rsid w:val="0040113A"/>
    <w:rsid w:val="00402106"/>
    <w:rsid w:val="004021E3"/>
    <w:rsid w:val="004027BE"/>
    <w:rsid w:val="00403E17"/>
    <w:rsid w:val="00403E54"/>
    <w:rsid w:val="00403F22"/>
    <w:rsid w:val="00403F38"/>
    <w:rsid w:val="00404F35"/>
    <w:rsid w:val="004053AB"/>
    <w:rsid w:val="004056FF"/>
    <w:rsid w:val="004057CB"/>
    <w:rsid w:val="00405A14"/>
    <w:rsid w:val="004062D8"/>
    <w:rsid w:val="004064AB"/>
    <w:rsid w:val="004067C7"/>
    <w:rsid w:val="00406F14"/>
    <w:rsid w:val="00407162"/>
    <w:rsid w:val="00407298"/>
    <w:rsid w:val="004077BC"/>
    <w:rsid w:val="00410679"/>
    <w:rsid w:val="00410846"/>
    <w:rsid w:val="004115A8"/>
    <w:rsid w:val="00411C95"/>
    <w:rsid w:val="0041321A"/>
    <w:rsid w:val="0041350E"/>
    <w:rsid w:val="00413570"/>
    <w:rsid w:val="004137BA"/>
    <w:rsid w:val="00413960"/>
    <w:rsid w:val="00413AF8"/>
    <w:rsid w:val="00413E2A"/>
    <w:rsid w:val="00413E98"/>
    <w:rsid w:val="00413FAF"/>
    <w:rsid w:val="004140E0"/>
    <w:rsid w:val="0041428E"/>
    <w:rsid w:val="0041432D"/>
    <w:rsid w:val="0041444A"/>
    <w:rsid w:val="00414A50"/>
    <w:rsid w:val="00415BC0"/>
    <w:rsid w:val="00416469"/>
    <w:rsid w:val="004164B0"/>
    <w:rsid w:val="00416532"/>
    <w:rsid w:val="00416C18"/>
    <w:rsid w:val="00416CA0"/>
    <w:rsid w:val="004170EB"/>
    <w:rsid w:val="004172E3"/>
    <w:rsid w:val="00417D30"/>
    <w:rsid w:val="0042054A"/>
    <w:rsid w:val="0042075A"/>
    <w:rsid w:val="0042095F"/>
    <w:rsid w:val="00420BD6"/>
    <w:rsid w:val="00420C40"/>
    <w:rsid w:val="0042103E"/>
    <w:rsid w:val="00421573"/>
    <w:rsid w:val="00421CF8"/>
    <w:rsid w:val="00422276"/>
    <w:rsid w:val="004222CC"/>
    <w:rsid w:val="004232C1"/>
    <w:rsid w:val="00423868"/>
    <w:rsid w:val="00423F71"/>
    <w:rsid w:val="004247CC"/>
    <w:rsid w:val="00424F1D"/>
    <w:rsid w:val="00425485"/>
    <w:rsid w:val="00425FEC"/>
    <w:rsid w:val="004261E6"/>
    <w:rsid w:val="0042692D"/>
    <w:rsid w:val="00427845"/>
    <w:rsid w:val="00427CFD"/>
    <w:rsid w:val="00427DDB"/>
    <w:rsid w:val="00427DF4"/>
    <w:rsid w:val="00430C5B"/>
    <w:rsid w:val="00430CA4"/>
    <w:rsid w:val="004311AD"/>
    <w:rsid w:val="0043128F"/>
    <w:rsid w:val="00431974"/>
    <w:rsid w:val="00432041"/>
    <w:rsid w:val="004327BF"/>
    <w:rsid w:val="00432A04"/>
    <w:rsid w:val="0043352D"/>
    <w:rsid w:val="004335C3"/>
    <w:rsid w:val="004340D6"/>
    <w:rsid w:val="004342E7"/>
    <w:rsid w:val="00434AEB"/>
    <w:rsid w:val="00434DDC"/>
    <w:rsid w:val="00435375"/>
    <w:rsid w:val="00435410"/>
    <w:rsid w:val="004354A6"/>
    <w:rsid w:val="004357D7"/>
    <w:rsid w:val="00435876"/>
    <w:rsid w:val="00435941"/>
    <w:rsid w:val="00436985"/>
    <w:rsid w:val="00437643"/>
    <w:rsid w:val="00437E76"/>
    <w:rsid w:val="00437FCD"/>
    <w:rsid w:val="00440714"/>
    <w:rsid w:val="004412F9"/>
    <w:rsid w:val="00441896"/>
    <w:rsid w:val="00441CC4"/>
    <w:rsid w:val="004423CD"/>
    <w:rsid w:val="00442D4D"/>
    <w:rsid w:val="00443685"/>
    <w:rsid w:val="00444F62"/>
    <w:rsid w:val="00444FEB"/>
    <w:rsid w:val="00445CA0"/>
    <w:rsid w:val="004464BF"/>
    <w:rsid w:val="00446EB1"/>
    <w:rsid w:val="00446F9E"/>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5F21"/>
    <w:rsid w:val="0045628F"/>
    <w:rsid w:val="00457450"/>
    <w:rsid w:val="00457733"/>
    <w:rsid w:val="0045788E"/>
    <w:rsid w:val="00457BD6"/>
    <w:rsid w:val="00457EF3"/>
    <w:rsid w:val="00460397"/>
    <w:rsid w:val="004617C9"/>
    <w:rsid w:val="0046197A"/>
    <w:rsid w:val="00461BA1"/>
    <w:rsid w:val="00462674"/>
    <w:rsid w:val="004627CC"/>
    <w:rsid w:val="00462ABE"/>
    <w:rsid w:val="00462EE3"/>
    <w:rsid w:val="004631E3"/>
    <w:rsid w:val="00463530"/>
    <w:rsid w:val="00463933"/>
    <w:rsid w:val="00463B01"/>
    <w:rsid w:val="00463BD5"/>
    <w:rsid w:val="00463E8D"/>
    <w:rsid w:val="004643A4"/>
    <w:rsid w:val="00464578"/>
    <w:rsid w:val="004649FC"/>
    <w:rsid w:val="00464B59"/>
    <w:rsid w:val="00465301"/>
    <w:rsid w:val="00466435"/>
    <w:rsid w:val="00466579"/>
    <w:rsid w:val="00467F2A"/>
    <w:rsid w:val="0047082C"/>
    <w:rsid w:val="00470D17"/>
    <w:rsid w:val="00471271"/>
    <w:rsid w:val="004717D7"/>
    <w:rsid w:val="00471B6E"/>
    <w:rsid w:val="0047201B"/>
    <w:rsid w:val="004722AD"/>
    <w:rsid w:val="0047292F"/>
    <w:rsid w:val="00473AA3"/>
    <w:rsid w:val="00473E49"/>
    <w:rsid w:val="004746D8"/>
    <w:rsid w:val="004748C8"/>
    <w:rsid w:val="00474910"/>
    <w:rsid w:val="00474BC6"/>
    <w:rsid w:val="00474C9D"/>
    <w:rsid w:val="00474F4A"/>
    <w:rsid w:val="00475032"/>
    <w:rsid w:val="00475935"/>
    <w:rsid w:val="004761D2"/>
    <w:rsid w:val="0047680C"/>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E60"/>
    <w:rsid w:val="0048333E"/>
    <w:rsid w:val="004833C8"/>
    <w:rsid w:val="00483433"/>
    <w:rsid w:val="004834FC"/>
    <w:rsid w:val="004841A6"/>
    <w:rsid w:val="004845EC"/>
    <w:rsid w:val="00484715"/>
    <w:rsid w:val="00484F8F"/>
    <w:rsid w:val="0048532A"/>
    <w:rsid w:val="004853F5"/>
    <w:rsid w:val="00485482"/>
    <w:rsid w:val="00485896"/>
    <w:rsid w:val="00486210"/>
    <w:rsid w:val="004869CA"/>
    <w:rsid w:val="00487155"/>
    <w:rsid w:val="004873BE"/>
    <w:rsid w:val="0048770D"/>
    <w:rsid w:val="004878A2"/>
    <w:rsid w:val="004900AB"/>
    <w:rsid w:val="00490C85"/>
    <w:rsid w:val="00491167"/>
    <w:rsid w:val="00491D9A"/>
    <w:rsid w:val="00492316"/>
    <w:rsid w:val="004927CA"/>
    <w:rsid w:val="00492AF1"/>
    <w:rsid w:val="00492CC4"/>
    <w:rsid w:val="00492D6E"/>
    <w:rsid w:val="00492F27"/>
    <w:rsid w:val="0049389D"/>
    <w:rsid w:val="00494330"/>
    <w:rsid w:val="0049500D"/>
    <w:rsid w:val="00495155"/>
    <w:rsid w:val="004951AB"/>
    <w:rsid w:val="00495396"/>
    <w:rsid w:val="0049559E"/>
    <w:rsid w:val="004959CC"/>
    <w:rsid w:val="0049630F"/>
    <w:rsid w:val="00496946"/>
    <w:rsid w:val="00496A96"/>
    <w:rsid w:val="004975CD"/>
    <w:rsid w:val="004A02C8"/>
    <w:rsid w:val="004A08AA"/>
    <w:rsid w:val="004A093E"/>
    <w:rsid w:val="004A09E1"/>
    <w:rsid w:val="004A0A56"/>
    <w:rsid w:val="004A0A5B"/>
    <w:rsid w:val="004A0CAB"/>
    <w:rsid w:val="004A13A8"/>
    <w:rsid w:val="004A151E"/>
    <w:rsid w:val="004A1FE1"/>
    <w:rsid w:val="004A2967"/>
    <w:rsid w:val="004A29D1"/>
    <w:rsid w:val="004A2A45"/>
    <w:rsid w:val="004A3050"/>
    <w:rsid w:val="004A3185"/>
    <w:rsid w:val="004A40BF"/>
    <w:rsid w:val="004A4312"/>
    <w:rsid w:val="004A4FB8"/>
    <w:rsid w:val="004A5751"/>
    <w:rsid w:val="004A60A9"/>
    <w:rsid w:val="004A6101"/>
    <w:rsid w:val="004A61AE"/>
    <w:rsid w:val="004A685A"/>
    <w:rsid w:val="004A6E28"/>
    <w:rsid w:val="004A6EE2"/>
    <w:rsid w:val="004A78E7"/>
    <w:rsid w:val="004A7D3D"/>
    <w:rsid w:val="004A7DDB"/>
    <w:rsid w:val="004A7E25"/>
    <w:rsid w:val="004B03D7"/>
    <w:rsid w:val="004B0A9A"/>
    <w:rsid w:val="004B1614"/>
    <w:rsid w:val="004B1E6F"/>
    <w:rsid w:val="004B2359"/>
    <w:rsid w:val="004B2530"/>
    <w:rsid w:val="004B27E7"/>
    <w:rsid w:val="004B2AF9"/>
    <w:rsid w:val="004B2B88"/>
    <w:rsid w:val="004B31D0"/>
    <w:rsid w:val="004B31DD"/>
    <w:rsid w:val="004B32A8"/>
    <w:rsid w:val="004B3611"/>
    <w:rsid w:val="004B37D6"/>
    <w:rsid w:val="004B3C7A"/>
    <w:rsid w:val="004B3FF0"/>
    <w:rsid w:val="004B4102"/>
    <w:rsid w:val="004B473D"/>
    <w:rsid w:val="004B4E18"/>
    <w:rsid w:val="004B4F03"/>
    <w:rsid w:val="004B586A"/>
    <w:rsid w:val="004B59A0"/>
    <w:rsid w:val="004B5A7C"/>
    <w:rsid w:val="004B5B6D"/>
    <w:rsid w:val="004B61E6"/>
    <w:rsid w:val="004B635F"/>
    <w:rsid w:val="004B6849"/>
    <w:rsid w:val="004B684A"/>
    <w:rsid w:val="004B6BDD"/>
    <w:rsid w:val="004B7C52"/>
    <w:rsid w:val="004B7CF0"/>
    <w:rsid w:val="004C036A"/>
    <w:rsid w:val="004C0802"/>
    <w:rsid w:val="004C2719"/>
    <w:rsid w:val="004C3652"/>
    <w:rsid w:val="004C3713"/>
    <w:rsid w:val="004C49BD"/>
    <w:rsid w:val="004C4BEE"/>
    <w:rsid w:val="004C4CBA"/>
    <w:rsid w:val="004C4D45"/>
    <w:rsid w:val="004C5602"/>
    <w:rsid w:val="004C653D"/>
    <w:rsid w:val="004C6C30"/>
    <w:rsid w:val="004C6D8D"/>
    <w:rsid w:val="004C6D95"/>
    <w:rsid w:val="004C6F20"/>
    <w:rsid w:val="004C6FE1"/>
    <w:rsid w:val="004C79F8"/>
    <w:rsid w:val="004C7C23"/>
    <w:rsid w:val="004D015E"/>
    <w:rsid w:val="004D0265"/>
    <w:rsid w:val="004D05B4"/>
    <w:rsid w:val="004D15B5"/>
    <w:rsid w:val="004D2281"/>
    <w:rsid w:val="004D2B84"/>
    <w:rsid w:val="004D2B8F"/>
    <w:rsid w:val="004D346E"/>
    <w:rsid w:val="004D38BF"/>
    <w:rsid w:val="004D3A0E"/>
    <w:rsid w:val="004D464C"/>
    <w:rsid w:val="004D5376"/>
    <w:rsid w:val="004D5489"/>
    <w:rsid w:val="004D55C9"/>
    <w:rsid w:val="004D5DB7"/>
    <w:rsid w:val="004D646D"/>
    <w:rsid w:val="004D69D9"/>
    <w:rsid w:val="004D7047"/>
    <w:rsid w:val="004D7762"/>
    <w:rsid w:val="004D7770"/>
    <w:rsid w:val="004D7B06"/>
    <w:rsid w:val="004E007D"/>
    <w:rsid w:val="004E08AE"/>
    <w:rsid w:val="004E08FB"/>
    <w:rsid w:val="004E0C33"/>
    <w:rsid w:val="004E113F"/>
    <w:rsid w:val="004E16DA"/>
    <w:rsid w:val="004E1CB8"/>
    <w:rsid w:val="004E22DD"/>
    <w:rsid w:val="004E2B6C"/>
    <w:rsid w:val="004E31E5"/>
    <w:rsid w:val="004E32F8"/>
    <w:rsid w:val="004E347D"/>
    <w:rsid w:val="004E3611"/>
    <w:rsid w:val="004E38C6"/>
    <w:rsid w:val="004E38CE"/>
    <w:rsid w:val="004E3F19"/>
    <w:rsid w:val="004E40D0"/>
    <w:rsid w:val="004E4120"/>
    <w:rsid w:val="004E424F"/>
    <w:rsid w:val="004E42A5"/>
    <w:rsid w:val="004E4528"/>
    <w:rsid w:val="004E4BAD"/>
    <w:rsid w:val="004E5B36"/>
    <w:rsid w:val="004E6435"/>
    <w:rsid w:val="004E64C1"/>
    <w:rsid w:val="004E7418"/>
    <w:rsid w:val="004E7B75"/>
    <w:rsid w:val="004F001C"/>
    <w:rsid w:val="004F00BC"/>
    <w:rsid w:val="004F0465"/>
    <w:rsid w:val="004F04FD"/>
    <w:rsid w:val="004F0D7E"/>
    <w:rsid w:val="004F1459"/>
    <w:rsid w:val="004F1933"/>
    <w:rsid w:val="004F1AC4"/>
    <w:rsid w:val="004F1AE1"/>
    <w:rsid w:val="004F1AF7"/>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31C"/>
    <w:rsid w:val="004F74CE"/>
    <w:rsid w:val="004F7548"/>
    <w:rsid w:val="004F761C"/>
    <w:rsid w:val="0050088B"/>
    <w:rsid w:val="00501F77"/>
    <w:rsid w:val="00502280"/>
    <w:rsid w:val="00502F38"/>
    <w:rsid w:val="005032E8"/>
    <w:rsid w:val="00503B41"/>
    <w:rsid w:val="00503E18"/>
    <w:rsid w:val="00504424"/>
    <w:rsid w:val="0050484C"/>
    <w:rsid w:val="005048A7"/>
    <w:rsid w:val="0050492C"/>
    <w:rsid w:val="00504FCA"/>
    <w:rsid w:val="005051C2"/>
    <w:rsid w:val="00505DC1"/>
    <w:rsid w:val="00505E33"/>
    <w:rsid w:val="00506955"/>
    <w:rsid w:val="005072AB"/>
    <w:rsid w:val="0050747B"/>
    <w:rsid w:val="005077D4"/>
    <w:rsid w:val="00507B73"/>
    <w:rsid w:val="00507BDD"/>
    <w:rsid w:val="0051007D"/>
    <w:rsid w:val="005108C1"/>
    <w:rsid w:val="00511070"/>
    <w:rsid w:val="00511284"/>
    <w:rsid w:val="005113E0"/>
    <w:rsid w:val="00511DE0"/>
    <w:rsid w:val="00512A42"/>
    <w:rsid w:val="005131AD"/>
    <w:rsid w:val="0051336E"/>
    <w:rsid w:val="005135D5"/>
    <w:rsid w:val="0051398E"/>
    <w:rsid w:val="00513BA5"/>
    <w:rsid w:val="00514096"/>
    <w:rsid w:val="00514710"/>
    <w:rsid w:val="00514789"/>
    <w:rsid w:val="00514C0C"/>
    <w:rsid w:val="00514DAE"/>
    <w:rsid w:val="00515149"/>
    <w:rsid w:val="00515249"/>
    <w:rsid w:val="005160D3"/>
    <w:rsid w:val="00516FAA"/>
    <w:rsid w:val="005174E8"/>
    <w:rsid w:val="005200F1"/>
    <w:rsid w:val="00520256"/>
    <w:rsid w:val="0052061E"/>
    <w:rsid w:val="00520650"/>
    <w:rsid w:val="0052143A"/>
    <w:rsid w:val="00522462"/>
    <w:rsid w:val="00522927"/>
    <w:rsid w:val="00522D96"/>
    <w:rsid w:val="00522F52"/>
    <w:rsid w:val="005234D3"/>
    <w:rsid w:val="0052383D"/>
    <w:rsid w:val="005239F7"/>
    <w:rsid w:val="005239FF"/>
    <w:rsid w:val="00523D29"/>
    <w:rsid w:val="00523D71"/>
    <w:rsid w:val="00523FB3"/>
    <w:rsid w:val="00524A25"/>
    <w:rsid w:val="005250C1"/>
    <w:rsid w:val="00525999"/>
    <w:rsid w:val="00525A01"/>
    <w:rsid w:val="00525D05"/>
    <w:rsid w:val="00526263"/>
    <w:rsid w:val="005267D5"/>
    <w:rsid w:val="005269AD"/>
    <w:rsid w:val="00526D5B"/>
    <w:rsid w:val="005275CB"/>
    <w:rsid w:val="00527757"/>
    <w:rsid w:val="00527F3F"/>
    <w:rsid w:val="00530209"/>
    <w:rsid w:val="005305B7"/>
    <w:rsid w:val="005307B9"/>
    <w:rsid w:val="005315EF"/>
    <w:rsid w:val="00531735"/>
    <w:rsid w:val="00531E10"/>
    <w:rsid w:val="00532960"/>
    <w:rsid w:val="0053345F"/>
    <w:rsid w:val="005337B9"/>
    <w:rsid w:val="0053398C"/>
    <w:rsid w:val="005339EB"/>
    <w:rsid w:val="00533A64"/>
    <w:rsid w:val="005341A4"/>
    <w:rsid w:val="005349A6"/>
    <w:rsid w:val="00534BD1"/>
    <w:rsid w:val="005356DB"/>
    <w:rsid w:val="00537190"/>
    <w:rsid w:val="005371B2"/>
    <w:rsid w:val="005376D5"/>
    <w:rsid w:val="00537F88"/>
    <w:rsid w:val="00540648"/>
    <w:rsid w:val="005408D4"/>
    <w:rsid w:val="00541BA2"/>
    <w:rsid w:val="00541D1E"/>
    <w:rsid w:val="0054228E"/>
    <w:rsid w:val="0054242F"/>
    <w:rsid w:val="0054245D"/>
    <w:rsid w:val="0054322A"/>
    <w:rsid w:val="0054324A"/>
    <w:rsid w:val="00543354"/>
    <w:rsid w:val="00543593"/>
    <w:rsid w:val="00543932"/>
    <w:rsid w:val="00543CE6"/>
    <w:rsid w:val="00545B04"/>
    <w:rsid w:val="00545D62"/>
    <w:rsid w:val="00545F0C"/>
    <w:rsid w:val="00546154"/>
    <w:rsid w:val="005466F2"/>
    <w:rsid w:val="00546C7F"/>
    <w:rsid w:val="00547C8E"/>
    <w:rsid w:val="00547CB7"/>
    <w:rsid w:val="005500F8"/>
    <w:rsid w:val="00550779"/>
    <w:rsid w:val="0055113B"/>
    <w:rsid w:val="00551771"/>
    <w:rsid w:val="00551897"/>
    <w:rsid w:val="00551B9C"/>
    <w:rsid w:val="00551FC5"/>
    <w:rsid w:val="005524B7"/>
    <w:rsid w:val="00552675"/>
    <w:rsid w:val="00552C35"/>
    <w:rsid w:val="005531BE"/>
    <w:rsid w:val="00553686"/>
    <w:rsid w:val="005536B4"/>
    <w:rsid w:val="00553A5A"/>
    <w:rsid w:val="00553F2D"/>
    <w:rsid w:val="005541BC"/>
    <w:rsid w:val="00554753"/>
    <w:rsid w:val="005547EC"/>
    <w:rsid w:val="00554AAB"/>
    <w:rsid w:val="0055512F"/>
    <w:rsid w:val="00555B7F"/>
    <w:rsid w:val="00555EB8"/>
    <w:rsid w:val="005560CE"/>
    <w:rsid w:val="005560EC"/>
    <w:rsid w:val="0055625A"/>
    <w:rsid w:val="005562CC"/>
    <w:rsid w:val="0055648F"/>
    <w:rsid w:val="005570FC"/>
    <w:rsid w:val="00557134"/>
    <w:rsid w:val="005579FC"/>
    <w:rsid w:val="00560354"/>
    <w:rsid w:val="005606C2"/>
    <w:rsid w:val="00560C32"/>
    <w:rsid w:val="00560E57"/>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62A3"/>
    <w:rsid w:val="0056633C"/>
    <w:rsid w:val="00567909"/>
    <w:rsid w:val="00567926"/>
    <w:rsid w:val="00567C81"/>
    <w:rsid w:val="0057037A"/>
    <w:rsid w:val="005703F4"/>
    <w:rsid w:val="00570E8A"/>
    <w:rsid w:val="00570F59"/>
    <w:rsid w:val="005712E6"/>
    <w:rsid w:val="00571581"/>
    <w:rsid w:val="0057223A"/>
    <w:rsid w:val="00572CF3"/>
    <w:rsid w:val="0057332E"/>
    <w:rsid w:val="00573399"/>
    <w:rsid w:val="00573496"/>
    <w:rsid w:val="00574445"/>
    <w:rsid w:val="005748AC"/>
    <w:rsid w:val="00574D57"/>
    <w:rsid w:val="00574F20"/>
    <w:rsid w:val="0057554F"/>
    <w:rsid w:val="00576341"/>
    <w:rsid w:val="00576504"/>
    <w:rsid w:val="0057674B"/>
    <w:rsid w:val="00576C7A"/>
    <w:rsid w:val="00577E31"/>
    <w:rsid w:val="00577ED3"/>
    <w:rsid w:val="005802D5"/>
    <w:rsid w:val="00580420"/>
    <w:rsid w:val="005804A2"/>
    <w:rsid w:val="00580D2B"/>
    <w:rsid w:val="00581092"/>
    <w:rsid w:val="00581795"/>
    <w:rsid w:val="005819E6"/>
    <w:rsid w:val="00581BFD"/>
    <w:rsid w:val="00581CA6"/>
    <w:rsid w:val="00582550"/>
    <w:rsid w:val="005828BD"/>
    <w:rsid w:val="005838F7"/>
    <w:rsid w:val="00584784"/>
    <w:rsid w:val="005851C4"/>
    <w:rsid w:val="005853AB"/>
    <w:rsid w:val="00585E49"/>
    <w:rsid w:val="00585FCF"/>
    <w:rsid w:val="005862A3"/>
    <w:rsid w:val="005868AD"/>
    <w:rsid w:val="00586F75"/>
    <w:rsid w:val="0059057E"/>
    <w:rsid w:val="00591075"/>
    <w:rsid w:val="0059136F"/>
    <w:rsid w:val="0059196B"/>
    <w:rsid w:val="00591D74"/>
    <w:rsid w:val="00592521"/>
    <w:rsid w:val="00592D34"/>
    <w:rsid w:val="00593AC8"/>
    <w:rsid w:val="00593CA2"/>
    <w:rsid w:val="00593CCA"/>
    <w:rsid w:val="00594025"/>
    <w:rsid w:val="005949BA"/>
    <w:rsid w:val="00594C30"/>
    <w:rsid w:val="00595167"/>
    <w:rsid w:val="0059549C"/>
    <w:rsid w:val="00595748"/>
    <w:rsid w:val="00595813"/>
    <w:rsid w:val="00595ABA"/>
    <w:rsid w:val="005965B5"/>
    <w:rsid w:val="00596F22"/>
    <w:rsid w:val="00597214"/>
    <w:rsid w:val="00597922"/>
    <w:rsid w:val="005A11AC"/>
    <w:rsid w:val="005A1755"/>
    <w:rsid w:val="005A1F99"/>
    <w:rsid w:val="005A2B9D"/>
    <w:rsid w:val="005A2C03"/>
    <w:rsid w:val="005A2E5A"/>
    <w:rsid w:val="005A3498"/>
    <w:rsid w:val="005A39BD"/>
    <w:rsid w:val="005A3C1A"/>
    <w:rsid w:val="005A3F2E"/>
    <w:rsid w:val="005A4779"/>
    <w:rsid w:val="005A47FF"/>
    <w:rsid w:val="005A4E92"/>
    <w:rsid w:val="005A5064"/>
    <w:rsid w:val="005A506C"/>
    <w:rsid w:val="005A572F"/>
    <w:rsid w:val="005A67DD"/>
    <w:rsid w:val="005A7A9F"/>
    <w:rsid w:val="005A7B7D"/>
    <w:rsid w:val="005A7C14"/>
    <w:rsid w:val="005B0877"/>
    <w:rsid w:val="005B0FA7"/>
    <w:rsid w:val="005B113D"/>
    <w:rsid w:val="005B11DE"/>
    <w:rsid w:val="005B1723"/>
    <w:rsid w:val="005B2741"/>
    <w:rsid w:val="005B2866"/>
    <w:rsid w:val="005B2946"/>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306"/>
    <w:rsid w:val="005B7F3A"/>
    <w:rsid w:val="005C01E6"/>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633"/>
    <w:rsid w:val="005C6271"/>
    <w:rsid w:val="005C69A7"/>
    <w:rsid w:val="005C6DFC"/>
    <w:rsid w:val="005C70B3"/>
    <w:rsid w:val="005C716F"/>
    <w:rsid w:val="005C73C2"/>
    <w:rsid w:val="005C787F"/>
    <w:rsid w:val="005C7B55"/>
    <w:rsid w:val="005D072C"/>
    <w:rsid w:val="005D0F4E"/>
    <w:rsid w:val="005D1037"/>
    <w:rsid w:val="005D186E"/>
    <w:rsid w:val="005D213B"/>
    <w:rsid w:val="005D25C8"/>
    <w:rsid w:val="005D30BA"/>
    <w:rsid w:val="005D318D"/>
    <w:rsid w:val="005D3ACC"/>
    <w:rsid w:val="005D3B87"/>
    <w:rsid w:val="005D4C41"/>
    <w:rsid w:val="005D4D02"/>
    <w:rsid w:val="005D5043"/>
    <w:rsid w:val="005D54C3"/>
    <w:rsid w:val="005D5747"/>
    <w:rsid w:val="005D6F5F"/>
    <w:rsid w:val="005D76A2"/>
    <w:rsid w:val="005D79D8"/>
    <w:rsid w:val="005D7D77"/>
    <w:rsid w:val="005E018E"/>
    <w:rsid w:val="005E0968"/>
    <w:rsid w:val="005E0A36"/>
    <w:rsid w:val="005E0B17"/>
    <w:rsid w:val="005E1508"/>
    <w:rsid w:val="005E1D60"/>
    <w:rsid w:val="005E276F"/>
    <w:rsid w:val="005E292E"/>
    <w:rsid w:val="005E2DD9"/>
    <w:rsid w:val="005E3159"/>
    <w:rsid w:val="005E3474"/>
    <w:rsid w:val="005E3DF9"/>
    <w:rsid w:val="005E3EFC"/>
    <w:rsid w:val="005E42AC"/>
    <w:rsid w:val="005E56B6"/>
    <w:rsid w:val="005E5C2E"/>
    <w:rsid w:val="005E5D5C"/>
    <w:rsid w:val="005E632C"/>
    <w:rsid w:val="005E6364"/>
    <w:rsid w:val="005E6FE8"/>
    <w:rsid w:val="005E7136"/>
    <w:rsid w:val="005F0216"/>
    <w:rsid w:val="005F0709"/>
    <w:rsid w:val="005F134E"/>
    <w:rsid w:val="005F1B0F"/>
    <w:rsid w:val="005F1E11"/>
    <w:rsid w:val="005F1E1F"/>
    <w:rsid w:val="005F228D"/>
    <w:rsid w:val="005F2589"/>
    <w:rsid w:val="005F2A77"/>
    <w:rsid w:val="005F2E73"/>
    <w:rsid w:val="005F3A72"/>
    <w:rsid w:val="005F41AD"/>
    <w:rsid w:val="005F4DF6"/>
    <w:rsid w:val="005F5234"/>
    <w:rsid w:val="005F5AB5"/>
    <w:rsid w:val="005F5B6F"/>
    <w:rsid w:val="005F7443"/>
    <w:rsid w:val="005F7539"/>
    <w:rsid w:val="005F754C"/>
    <w:rsid w:val="005F799A"/>
    <w:rsid w:val="005F7D35"/>
    <w:rsid w:val="0060074A"/>
    <w:rsid w:val="006008D8"/>
    <w:rsid w:val="00600D1D"/>
    <w:rsid w:val="00600D7D"/>
    <w:rsid w:val="006014A7"/>
    <w:rsid w:val="00601563"/>
    <w:rsid w:val="00602033"/>
    <w:rsid w:val="006023CA"/>
    <w:rsid w:val="00602682"/>
    <w:rsid w:val="00602AD6"/>
    <w:rsid w:val="00602FD0"/>
    <w:rsid w:val="006037DB"/>
    <w:rsid w:val="006038F6"/>
    <w:rsid w:val="00603FA5"/>
    <w:rsid w:val="00604475"/>
    <w:rsid w:val="0060495B"/>
    <w:rsid w:val="00604A8F"/>
    <w:rsid w:val="00604E48"/>
    <w:rsid w:val="0060511A"/>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A03"/>
    <w:rsid w:val="0061118F"/>
    <w:rsid w:val="0061146D"/>
    <w:rsid w:val="0061161E"/>
    <w:rsid w:val="006117E1"/>
    <w:rsid w:val="00612AD5"/>
    <w:rsid w:val="00613708"/>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F00"/>
    <w:rsid w:val="00616F67"/>
    <w:rsid w:val="0061788B"/>
    <w:rsid w:val="00617D36"/>
    <w:rsid w:val="006209FF"/>
    <w:rsid w:val="0062166C"/>
    <w:rsid w:val="00621B48"/>
    <w:rsid w:val="00623D15"/>
    <w:rsid w:val="0062572C"/>
    <w:rsid w:val="006265F1"/>
    <w:rsid w:val="00626BC8"/>
    <w:rsid w:val="00627424"/>
    <w:rsid w:val="006274BD"/>
    <w:rsid w:val="006279A9"/>
    <w:rsid w:val="00627AE1"/>
    <w:rsid w:val="00627E6F"/>
    <w:rsid w:val="00627E7C"/>
    <w:rsid w:val="006310EC"/>
    <w:rsid w:val="0063140A"/>
    <w:rsid w:val="00631685"/>
    <w:rsid w:val="00631CF2"/>
    <w:rsid w:val="00631EE8"/>
    <w:rsid w:val="006329E9"/>
    <w:rsid w:val="00632C43"/>
    <w:rsid w:val="00633079"/>
    <w:rsid w:val="00633355"/>
    <w:rsid w:val="0063382C"/>
    <w:rsid w:val="006345A0"/>
    <w:rsid w:val="006346C5"/>
    <w:rsid w:val="0063599E"/>
    <w:rsid w:val="00635DB5"/>
    <w:rsid w:val="00636BB1"/>
    <w:rsid w:val="00636D01"/>
    <w:rsid w:val="0063703A"/>
    <w:rsid w:val="006370AE"/>
    <w:rsid w:val="0063782C"/>
    <w:rsid w:val="006378FF"/>
    <w:rsid w:val="00637D7F"/>
    <w:rsid w:val="006419D2"/>
    <w:rsid w:val="006421EB"/>
    <w:rsid w:val="006423A8"/>
    <w:rsid w:val="00642537"/>
    <w:rsid w:val="0064260A"/>
    <w:rsid w:val="00642980"/>
    <w:rsid w:val="00642A8C"/>
    <w:rsid w:val="00642CB8"/>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D56"/>
    <w:rsid w:val="00652A15"/>
    <w:rsid w:val="00652B7B"/>
    <w:rsid w:val="00653051"/>
    <w:rsid w:val="00653DFD"/>
    <w:rsid w:val="00654B28"/>
    <w:rsid w:val="00654BAD"/>
    <w:rsid w:val="00654E44"/>
    <w:rsid w:val="00655695"/>
    <w:rsid w:val="006557AA"/>
    <w:rsid w:val="0065589D"/>
    <w:rsid w:val="00655EE3"/>
    <w:rsid w:val="006566AE"/>
    <w:rsid w:val="00656E0B"/>
    <w:rsid w:val="00657A1C"/>
    <w:rsid w:val="00657F48"/>
    <w:rsid w:val="006603F4"/>
    <w:rsid w:val="00660D71"/>
    <w:rsid w:val="006612F0"/>
    <w:rsid w:val="00661681"/>
    <w:rsid w:val="00661DAD"/>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CF2"/>
    <w:rsid w:val="00666F1A"/>
    <w:rsid w:val="00667327"/>
    <w:rsid w:val="00670313"/>
    <w:rsid w:val="00670A90"/>
    <w:rsid w:val="00670ECB"/>
    <w:rsid w:val="00670F43"/>
    <w:rsid w:val="00671089"/>
    <w:rsid w:val="00671353"/>
    <w:rsid w:val="006714AD"/>
    <w:rsid w:val="00671A7C"/>
    <w:rsid w:val="0067291B"/>
    <w:rsid w:val="006729CE"/>
    <w:rsid w:val="00672D32"/>
    <w:rsid w:val="00672D63"/>
    <w:rsid w:val="00673348"/>
    <w:rsid w:val="00673554"/>
    <w:rsid w:val="00673980"/>
    <w:rsid w:val="00674124"/>
    <w:rsid w:val="00674686"/>
    <w:rsid w:val="00674A8B"/>
    <w:rsid w:val="00675851"/>
    <w:rsid w:val="006758DC"/>
    <w:rsid w:val="00675992"/>
    <w:rsid w:val="00676A09"/>
    <w:rsid w:val="00676F6B"/>
    <w:rsid w:val="0067708C"/>
    <w:rsid w:val="006771B9"/>
    <w:rsid w:val="00677683"/>
    <w:rsid w:val="00677B31"/>
    <w:rsid w:val="00677FFA"/>
    <w:rsid w:val="00680122"/>
    <w:rsid w:val="00680364"/>
    <w:rsid w:val="00680650"/>
    <w:rsid w:val="006813D2"/>
    <w:rsid w:val="00681470"/>
    <w:rsid w:val="006814A4"/>
    <w:rsid w:val="00681F7D"/>
    <w:rsid w:val="00682BAC"/>
    <w:rsid w:val="00682FCE"/>
    <w:rsid w:val="00682FD9"/>
    <w:rsid w:val="0068348D"/>
    <w:rsid w:val="00683A28"/>
    <w:rsid w:val="00683F99"/>
    <w:rsid w:val="006840E9"/>
    <w:rsid w:val="006844CA"/>
    <w:rsid w:val="006847CA"/>
    <w:rsid w:val="006851EE"/>
    <w:rsid w:val="00685233"/>
    <w:rsid w:val="00685613"/>
    <w:rsid w:val="00685871"/>
    <w:rsid w:val="006858E4"/>
    <w:rsid w:val="00685C40"/>
    <w:rsid w:val="00685F65"/>
    <w:rsid w:val="0068638F"/>
    <w:rsid w:val="00686AC3"/>
    <w:rsid w:val="006871A2"/>
    <w:rsid w:val="00687CD8"/>
    <w:rsid w:val="0069020C"/>
    <w:rsid w:val="00690647"/>
    <w:rsid w:val="00690BF4"/>
    <w:rsid w:val="00690F38"/>
    <w:rsid w:val="006914E1"/>
    <w:rsid w:val="006919DF"/>
    <w:rsid w:val="006925AB"/>
    <w:rsid w:val="006926CC"/>
    <w:rsid w:val="00692CFE"/>
    <w:rsid w:val="006931A0"/>
    <w:rsid w:val="0069393A"/>
    <w:rsid w:val="00693CC9"/>
    <w:rsid w:val="00693D72"/>
    <w:rsid w:val="00694548"/>
    <w:rsid w:val="00694731"/>
    <w:rsid w:val="006947A9"/>
    <w:rsid w:val="006948C0"/>
    <w:rsid w:val="00694902"/>
    <w:rsid w:val="00694FC0"/>
    <w:rsid w:val="00695350"/>
    <w:rsid w:val="0069621D"/>
    <w:rsid w:val="00696896"/>
    <w:rsid w:val="00696B7B"/>
    <w:rsid w:val="00696C60"/>
    <w:rsid w:val="00696CD8"/>
    <w:rsid w:val="0069713D"/>
    <w:rsid w:val="00697418"/>
    <w:rsid w:val="006977A8"/>
    <w:rsid w:val="006A0079"/>
    <w:rsid w:val="006A00A4"/>
    <w:rsid w:val="006A0E60"/>
    <w:rsid w:val="006A0ECE"/>
    <w:rsid w:val="006A1311"/>
    <w:rsid w:val="006A1D8D"/>
    <w:rsid w:val="006A2074"/>
    <w:rsid w:val="006A23BC"/>
    <w:rsid w:val="006A2E2B"/>
    <w:rsid w:val="006A2EEC"/>
    <w:rsid w:val="006A3285"/>
    <w:rsid w:val="006A35F8"/>
    <w:rsid w:val="006A4882"/>
    <w:rsid w:val="006A49CE"/>
    <w:rsid w:val="006A4D1A"/>
    <w:rsid w:val="006A5026"/>
    <w:rsid w:val="006A5E91"/>
    <w:rsid w:val="006A5F2A"/>
    <w:rsid w:val="006A5F57"/>
    <w:rsid w:val="006A65C2"/>
    <w:rsid w:val="006A67DF"/>
    <w:rsid w:val="006A768C"/>
    <w:rsid w:val="006A76AB"/>
    <w:rsid w:val="006B0365"/>
    <w:rsid w:val="006B08FA"/>
    <w:rsid w:val="006B12A0"/>
    <w:rsid w:val="006B1C28"/>
    <w:rsid w:val="006B1D05"/>
    <w:rsid w:val="006B2186"/>
    <w:rsid w:val="006B23E8"/>
    <w:rsid w:val="006B3834"/>
    <w:rsid w:val="006B38D3"/>
    <w:rsid w:val="006B3ACE"/>
    <w:rsid w:val="006B42B8"/>
    <w:rsid w:val="006B43C3"/>
    <w:rsid w:val="006B482A"/>
    <w:rsid w:val="006B4D8E"/>
    <w:rsid w:val="006B5571"/>
    <w:rsid w:val="006B57CE"/>
    <w:rsid w:val="006B59DC"/>
    <w:rsid w:val="006B65D8"/>
    <w:rsid w:val="006B71B5"/>
    <w:rsid w:val="006B754B"/>
    <w:rsid w:val="006B76C1"/>
    <w:rsid w:val="006B77B0"/>
    <w:rsid w:val="006B794C"/>
    <w:rsid w:val="006B7A40"/>
    <w:rsid w:val="006B7E9F"/>
    <w:rsid w:val="006B7F88"/>
    <w:rsid w:val="006B7FF4"/>
    <w:rsid w:val="006C0130"/>
    <w:rsid w:val="006C0D78"/>
    <w:rsid w:val="006C0FA0"/>
    <w:rsid w:val="006C1970"/>
    <w:rsid w:val="006C23C5"/>
    <w:rsid w:val="006C248F"/>
    <w:rsid w:val="006C2639"/>
    <w:rsid w:val="006C351F"/>
    <w:rsid w:val="006C368E"/>
    <w:rsid w:val="006C3B8E"/>
    <w:rsid w:val="006C44D3"/>
    <w:rsid w:val="006C4D9A"/>
    <w:rsid w:val="006C51E6"/>
    <w:rsid w:val="006C56AF"/>
    <w:rsid w:val="006C5996"/>
    <w:rsid w:val="006C5D97"/>
    <w:rsid w:val="006C6469"/>
    <w:rsid w:val="006C6828"/>
    <w:rsid w:val="006C6ACA"/>
    <w:rsid w:val="006C777D"/>
    <w:rsid w:val="006C7A3A"/>
    <w:rsid w:val="006D025A"/>
    <w:rsid w:val="006D13E6"/>
    <w:rsid w:val="006D1F07"/>
    <w:rsid w:val="006D2190"/>
    <w:rsid w:val="006D29A3"/>
    <w:rsid w:val="006D2B69"/>
    <w:rsid w:val="006D2E47"/>
    <w:rsid w:val="006D3111"/>
    <w:rsid w:val="006D33CC"/>
    <w:rsid w:val="006D3B2F"/>
    <w:rsid w:val="006D3D4B"/>
    <w:rsid w:val="006D4B0E"/>
    <w:rsid w:val="006D5004"/>
    <w:rsid w:val="006D5D2A"/>
    <w:rsid w:val="006D713C"/>
    <w:rsid w:val="006D7B28"/>
    <w:rsid w:val="006E0F59"/>
    <w:rsid w:val="006E167A"/>
    <w:rsid w:val="006E170D"/>
    <w:rsid w:val="006E1D11"/>
    <w:rsid w:val="006E2124"/>
    <w:rsid w:val="006E21F6"/>
    <w:rsid w:val="006E2432"/>
    <w:rsid w:val="006E2457"/>
    <w:rsid w:val="006E2E8B"/>
    <w:rsid w:val="006E3394"/>
    <w:rsid w:val="006E3551"/>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F0615"/>
    <w:rsid w:val="006F0E64"/>
    <w:rsid w:val="006F0FB8"/>
    <w:rsid w:val="006F12E8"/>
    <w:rsid w:val="006F1B46"/>
    <w:rsid w:val="006F1E7B"/>
    <w:rsid w:val="006F1EF3"/>
    <w:rsid w:val="006F2D6C"/>
    <w:rsid w:val="006F2E9A"/>
    <w:rsid w:val="006F3A24"/>
    <w:rsid w:val="006F4179"/>
    <w:rsid w:val="006F59BC"/>
    <w:rsid w:val="006F6040"/>
    <w:rsid w:val="006F689F"/>
    <w:rsid w:val="006F6933"/>
    <w:rsid w:val="006F7838"/>
    <w:rsid w:val="006F7BE0"/>
    <w:rsid w:val="006F7C99"/>
    <w:rsid w:val="006F7F27"/>
    <w:rsid w:val="00700125"/>
    <w:rsid w:val="007008F2"/>
    <w:rsid w:val="00700D93"/>
    <w:rsid w:val="00701653"/>
    <w:rsid w:val="007026D1"/>
    <w:rsid w:val="00702EBB"/>
    <w:rsid w:val="007031BC"/>
    <w:rsid w:val="007036F2"/>
    <w:rsid w:val="00703855"/>
    <w:rsid w:val="007043B2"/>
    <w:rsid w:val="00704895"/>
    <w:rsid w:val="007054BA"/>
    <w:rsid w:val="00705D87"/>
    <w:rsid w:val="0070679C"/>
    <w:rsid w:val="00706E2C"/>
    <w:rsid w:val="00706FAD"/>
    <w:rsid w:val="007074A9"/>
    <w:rsid w:val="007102CD"/>
    <w:rsid w:val="00710FF2"/>
    <w:rsid w:val="007119BC"/>
    <w:rsid w:val="00712169"/>
    <w:rsid w:val="00712982"/>
    <w:rsid w:val="00712AB5"/>
    <w:rsid w:val="00712B96"/>
    <w:rsid w:val="007136E6"/>
    <w:rsid w:val="00713C6B"/>
    <w:rsid w:val="00713E33"/>
    <w:rsid w:val="0071415E"/>
    <w:rsid w:val="007142EA"/>
    <w:rsid w:val="007143E3"/>
    <w:rsid w:val="00714B7D"/>
    <w:rsid w:val="0071581E"/>
    <w:rsid w:val="00715895"/>
    <w:rsid w:val="007166D6"/>
    <w:rsid w:val="007169E5"/>
    <w:rsid w:val="00716FC6"/>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35A1"/>
    <w:rsid w:val="00723B3E"/>
    <w:rsid w:val="00724284"/>
    <w:rsid w:val="00724452"/>
    <w:rsid w:val="007246D8"/>
    <w:rsid w:val="007250A5"/>
    <w:rsid w:val="0072516F"/>
    <w:rsid w:val="007251FD"/>
    <w:rsid w:val="00725C42"/>
    <w:rsid w:val="00726199"/>
    <w:rsid w:val="007262AC"/>
    <w:rsid w:val="007264BB"/>
    <w:rsid w:val="007265AF"/>
    <w:rsid w:val="007266E5"/>
    <w:rsid w:val="0072687F"/>
    <w:rsid w:val="00726B8E"/>
    <w:rsid w:val="00726E8E"/>
    <w:rsid w:val="00727018"/>
    <w:rsid w:val="00727307"/>
    <w:rsid w:val="00727BA9"/>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577"/>
    <w:rsid w:val="007375F9"/>
    <w:rsid w:val="007400E7"/>
    <w:rsid w:val="0074019C"/>
    <w:rsid w:val="007405BB"/>
    <w:rsid w:val="00741439"/>
    <w:rsid w:val="007419B8"/>
    <w:rsid w:val="00741BDB"/>
    <w:rsid w:val="00741CC4"/>
    <w:rsid w:val="00741E44"/>
    <w:rsid w:val="007420DB"/>
    <w:rsid w:val="00742191"/>
    <w:rsid w:val="00742A3B"/>
    <w:rsid w:val="00742E1B"/>
    <w:rsid w:val="007430D7"/>
    <w:rsid w:val="00743B45"/>
    <w:rsid w:val="007440A8"/>
    <w:rsid w:val="00744278"/>
    <w:rsid w:val="00745AB6"/>
    <w:rsid w:val="00745D82"/>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A"/>
    <w:rsid w:val="0075507A"/>
    <w:rsid w:val="0075546A"/>
    <w:rsid w:val="007558D2"/>
    <w:rsid w:val="007559DA"/>
    <w:rsid w:val="00755AD0"/>
    <w:rsid w:val="00755FF4"/>
    <w:rsid w:val="00756032"/>
    <w:rsid w:val="0075669F"/>
    <w:rsid w:val="007602B6"/>
    <w:rsid w:val="0076036E"/>
    <w:rsid w:val="007605C3"/>
    <w:rsid w:val="00760CD5"/>
    <w:rsid w:val="0076130D"/>
    <w:rsid w:val="007615AF"/>
    <w:rsid w:val="007623E1"/>
    <w:rsid w:val="00762440"/>
    <w:rsid w:val="0076259E"/>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14B"/>
    <w:rsid w:val="007666BA"/>
    <w:rsid w:val="007669D5"/>
    <w:rsid w:val="007669E9"/>
    <w:rsid w:val="00767068"/>
    <w:rsid w:val="007673E5"/>
    <w:rsid w:val="00770BB2"/>
    <w:rsid w:val="00770F15"/>
    <w:rsid w:val="0077247B"/>
    <w:rsid w:val="007724D3"/>
    <w:rsid w:val="00772797"/>
    <w:rsid w:val="00772A33"/>
    <w:rsid w:val="00772AF0"/>
    <w:rsid w:val="007735C0"/>
    <w:rsid w:val="00773D06"/>
    <w:rsid w:val="00774574"/>
    <w:rsid w:val="00775278"/>
    <w:rsid w:val="007763DA"/>
    <w:rsid w:val="00776563"/>
    <w:rsid w:val="00776A24"/>
    <w:rsid w:val="00776C63"/>
    <w:rsid w:val="0077703A"/>
    <w:rsid w:val="0078023E"/>
    <w:rsid w:val="00780817"/>
    <w:rsid w:val="0078082A"/>
    <w:rsid w:val="00780DF6"/>
    <w:rsid w:val="00781376"/>
    <w:rsid w:val="0078205C"/>
    <w:rsid w:val="007825AB"/>
    <w:rsid w:val="00782A8B"/>
    <w:rsid w:val="00782B94"/>
    <w:rsid w:val="00783156"/>
    <w:rsid w:val="007833B9"/>
    <w:rsid w:val="007839D1"/>
    <w:rsid w:val="00783E74"/>
    <w:rsid w:val="00784164"/>
    <w:rsid w:val="00784495"/>
    <w:rsid w:val="00784504"/>
    <w:rsid w:val="00784F2E"/>
    <w:rsid w:val="007852A9"/>
    <w:rsid w:val="00785719"/>
    <w:rsid w:val="00785945"/>
    <w:rsid w:val="00785F47"/>
    <w:rsid w:val="00786449"/>
    <w:rsid w:val="007864EF"/>
    <w:rsid w:val="0078654F"/>
    <w:rsid w:val="007865B2"/>
    <w:rsid w:val="0078712A"/>
    <w:rsid w:val="00790050"/>
    <w:rsid w:val="00790B0A"/>
    <w:rsid w:val="007912D5"/>
    <w:rsid w:val="0079201B"/>
    <w:rsid w:val="00792306"/>
    <w:rsid w:val="007928A7"/>
    <w:rsid w:val="00792F35"/>
    <w:rsid w:val="00793BF5"/>
    <w:rsid w:val="00793D89"/>
    <w:rsid w:val="00793D98"/>
    <w:rsid w:val="00793E28"/>
    <w:rsid w:val="0079454C"/>
    <w:rsid w:val="007947C5"/>
    <w:rsid w:val="007948E7"/>
    <w:rsid w:val="0079566A"/>
    <w:rsid w:val="007956AA"/>
    <w:rsid w:val="00795E7F"/>
    <w:rsid w:val="007960A0"/>
    <w:rsid w:val="0079745C"/>
    <w:rsid w:val="00797478"/>
    <w:rsid w:val="00797965"/>
    <w:rsid w:val="00797D56"/>
    <w:rsid w:val="00797EE0"/>
    <w:rsid w:val="007A080C"/>
    <w:rsid w:val="007A0F8D"/>
    <w:rsid w:val="007A1DFA"/>
    <w:rsid w:val="007A20EA"/>
    <w:rsid w:val="007A2137"/>
    <w:rsid w:val="007A229A"/>
    <w:rsid w:val="007A2836"/>
    <w:rsid w:val="007A283B"/>
    <w:rsid w:val="007A316C"/>
    <w:rsid w:val="007A3BD1"/>
    <w:rsid w:val="007A3E00"/>
    <w:rsid w:val="007A4331"/>
    <w:rsid w:val="007A45B8"/>
    <w:rsid w:val="007A4891"/>
    <w:rsid w:val="007A4FC6"/>
    <w:rsid w:val="007A5BB8"/>
    <w:rsid w:val="007A6277"/>
    <w:rsid w:val="007A63A8"/>
    <w:rsid w:val="007A64A5"/>
    <w:rsid w:val="007A6CB3"/>
    <w:rsid w:val="007A6D46"/>
    <w:rsid w:val="007A6E97"/>
    <w:rsid w:val="007A735F"/>
    <w:rsid w:val="007A7758"/>
    <w:rsid w:val="007A780A"/>
    <w:rsid w:val="007A7D98"/>
    <w:rsid w:val="007B0005"/>
    <w:rsid w:val="007B011B"/>
    <w:rsid w:val="007B0338"/>
    <w:rsid w:val="007B08C2"/>
    <w:rsid w:val="007B1078"/>
    <w:rsid w:val="007B115B"/>
    <w:rsid w:val="007B115E"/>
    <w:rsid w:val="007B1388"/>
    <w:rsid w:val="007B16CD"/>
    <w:rsid w:val="007B1E44"/>
    <w:rsid w:val="007B2050"/>
    <w:rsid w:val="007B2F20"/>
    <w:rsid w:val="007B340B"/>
    <w:rsid w:val="007B3B5C"/>
    <w:rsid w:val="007B3C95"/>
    <w:rsid w:val="007B421B"/>
    <w:rsid w:val="007B4582"/>
    <w:rsid w:val="007B4AA1"/>
    <w:rsid w:val="007B4D6F"/>
    <w:rsid w:val="007B55F5"/>
    <w:rsid w:val="007B58EC"/>
    <w:rsid w:val="007B591F"/>
    <w:rsid w:val="007B5B7C"/>
    <w:rsid w:val="007B64B1"/>
    <w:rsid w:val="007B65F6"/>
    <w:rsid w:val="007B705A"/>
    <w:rsid w:val="007B7AAA"/>
    <w:rsid w:val="007B7AD7"/>
    <w:rsid w:val="007C02CA"/>
    <w:rsid w:val="007C261E"/>
    <w:rsid w:val="007C31C2"/>
    <w:rsid w:val="007C332A"/>
    <w:rsid w:val="007C3AED"/>
    <w:rsid w:val="007C3C1F"/>
    <w:rsid w:val="007C3F8A"/>
    <w:rsid w:val="007C4BDA"/>
    <w:rsid w:val="007C4DFC"/>
    <w:rsid w:val="007C52AE"/>
    <w:rsid w:val="007C5C37"/>
    <w:rsid w:val="007C6848"/>
    <w:rsid w:val="007C69E3"/>
    <w:rsid w:val="007C6E4C"/>
    <w:rsid w:val="007C7029"/>
    <w:rsid w:val="007C70D1"/>
    <w:rsid w:val="007C73C1"/>
    <w:rsid w:val="007C75D3"/>
    <w:rsid w:val="007C77A9"/>
    <w:rsid w:val="007C7926"/>
    <w:rsid w:val="007C7E98"/>
    <w:rsid w:val="007D017D"/>
    <w:rsid w:val="007D1193"/>
    <w:rsid w:val="007D1B60"/>
    <w:rsid w:val="007D1ED1"/>
    <w:rsid w:val="007D2371"/>
    <w:rsid w:val="007D28F1"/>
    <w:rsid w:val="007D3F1B"/>
    <w:rsid w:val="007D4323"/>
    <w:rsid w:val="007D4618"/>
    <w:rsid w:val="007D4E3A"/>
    <w:rsid w:val="007D581D"/>
    <w:rsid w:val="007D5BC2"/>
    <w:rsid w:val="007D5C26"/>
    <w:rsid w:val="007D6845"/>
    <w:rsid w:val="007D76E0"/>
    <w:rsid w:val="007D7799"/>
    <w:rsid w:val="007D7ADB"/>
    <w:rsid w:val="007D7B86"/>
    <w:rsid w:val="007D7FE6"/>
    <w:rsid w:val="007E05CC"/>
    <w:rsid w:val="007E0A54"/>
    <w:rsid w:val="007E1EEA"/>
    <w:rsid w:val="007E2800"/>
    <w:rsid w:val="007E2B32"/>
    <w:rsid w:val="007E2C4F"/>
    <w:rsid w:val="007E3C39"/>
    <w:rsid w:val="007E3DA2"/>
    <w:rsid w:val="007E4085"/>
    <w:rsid w:val="007E44E4"/>
    <w:rsid w:val="007E4F0C"/>
    <w:rsid w:val="007E5174"/>
    <w:rsid w:val="007E5E2E"/>
    <w:rsid w:val="007E5F51"/>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83C"/>
    <w:rsid w:val="007F305D"/>
    <w:rsid w:val="007F310A"/>
    <w:rsid w:val="007F331E"/>
    <w:rsid w:val="007F3357"/>
    <w:rsid w:val="007F3B9A"/>
    <w:rsid w:val="007F3BA9"/>
    <w:rsid w:val="007F43EC"/>
    <w:rsid w:val="007F44F9"/>
    <w:rsid w:val="007F454C"/>
    <w:rsid w:val="007F4D44"/>
    <w:rsid w:val="007F4E6F"/>
    <w:rsid w:val="007F4E83"/>
    <w:rsid w:val="007F4EC9"/>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3C67"/>
    <w:rsid w:val="00804156"/>
    <w:rsid w:val="0080504D"/>
    <w:rsid w:val="0080516F"/>
    <w:rsid w:val="00805231"/>
    <w:rsid w:val="008055C1"/>
    <w:rsid w:val="00805C7E"/>
    <w:rsid w:val="00805EF9"/>
    <w:rsid w:val="00806E3D"/>
    <w:rsid w:val="00806ECC"/>
    <w:rsid w:val="008072F3"/>
    <w:rsid w:val="00807985"/>
    <w:rsid w:val="00810331"/>
    <w:rsid w:val="0081056B"/>
    <w:rsid w:val="00810B3E"/>
    <w:rsid w:val="0081109C"/>
    <w:rsid w:val="008114EB"/>
    <w:rsid w:val="0081186A"/>
    <w:rsid w:val="00812573"/>
    <w:rsid w:val="00813737"/>
    <w:rsid w:val="00814402"/>
    <w:rsid w:val="008152BF"/>
    <w:rsid w:val="008152FF"/>
    <w:rsid w:val="00815DA9"/>
    <w:rsid w:val="00816759"/>
    <w:rsid w:val="00816DBC"/>
    <w:rsid w:val="00817307"/>
    <w:rsid w:val="00817586"/>
    <w:rsid w:val="00817830"/>
    <w:rsid w:val="008179FA"/>
    <w:rsid w:val="00817D73"/>
    <w:rsid w:val="008201B4"/>
    <w:rsid w:val="00820518"/>
    <w:rsid w:val="0082201F"/>
    <w:rsid w:val="00822198"/>
    <w:rsid w:val="00822377"/>
    <w:rsid w:val="00822AE2"/>
    <w:rsid w:val="00822D7A"/>
    <w:rsid w:val="008234CD"/>
    <w:rsid w:val="00823FFD"/>
    <w:rsid w:val="0082417C"/>
    <w:rsid w:val="008243CF"/>
    <w:rsid w:val="008248D8"/>
    <w:rsid w:val="00824CD5"/>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1C81"/>
    <w:rsid w:val="00832B3F"/>
    <w:rsid w:val="00832D02"/>
    <w:rsid w:val="00832E0C"/>
    <w:rsid w:val="00833AB7"/>
    <w:rsid w:val="00833B69"/>
    <w:rsid w:val="0083427C"/>
    <w:rsid w:val="008345A3"/>
    <w:rsid w:val="008346E2"/>
    <w:rsid w:val="0083516A"/>
    <w:rsid w:val="0083601F"/>
    <w:rsid w:val="00836370"/>
    <w:rsid w:val="00836579"/>
    <w:rsid w:val="008365F2"/>
    <w:rsid w:val="0083669C"/>
    <w:rsid w:val="008374A5"/>
    <w:rsid w:val="00837AF2"/>
    <w:rsid w:val="00837C91"/>
    <w:rsid w:val="00837DEB"/>
    <w:rsid w:val="008400C4"/>
    <w:rsid w:val="008400F1"/>
    <w:rsid w:val="008402F2"/>
    <w:rsid w:val="00841217"/>
    <w:rsid w:val="00841948"/>
    <w:rsid w:val="008419F3"/>
    <w:rsid w:val="00841B0A"/>
    <w:rsid w:val="00841DDD"/>
    <w:rsid w:val="00841E95"/>
    <w:rsid w:val="0084229C"/>
    <w:rsid w:val="00842911"/>
    <w:rsid w:val="00842A26"/>
    <w:rsid w:val="00843254"/>
    <w:rsid w:val="00843426"/>
    <w:rsid w:val="008438D4"/>
    <w:rsid w:val="00843987"/>
    <w:rsid w:val="00844166"/>
    <w:rsid w:val="008448CD"/>
    <w:rsid w:val="00844EF1"/>
    <w:rsid w:val="0084507A"/>
    <w:rsid w:val="00845174"/>
    <w:rsid w:val="00846C26"/>
    <w:rsid w:val="00847066"/>
    <w:rsid w:val="0084724E"/>
    <w:rsid w:val="00847B58"/>
    <w:rsid w:val="00847C65"/>
    <w:rsid w:val="00850274"/>
    <w:rsid w:val="00850550"/>
    <w:rsid w:val="008505AC"/>
    <w:rsid w:val="00850715"/>
    <w:rsid w:val="008509B6"/>
    <w:rsid w:val="00850EEC"/>
    <w:rsid w:val="00851749"/>
    <w:rsid w:val="008524A1"/>
    <w:rsid w:val="00852681"/>
    <w:rsid w:val="00852FBC"/>
    <w:rsid w:val="00853233"/>
    <w:rsid w:val="00853B84"/>
    <w:rsid w:val="00853F37"/>
    <w:rsid w:val="00854223"/>
    <w:rsid w:val="008553F6"/>
    <w:rsid w:val="00855B23"/>
    <w:rsid w:val="00855F3D"/>
    <w:rsid w:val="00856A63"/>
    <w:rsid w:val="008571ED"/>
    <w:rsid w:val="0085729E"/>
    <w:rsid w:val="00857657"/>
    <w:rsid w:val="00857B9A"/>
    <w:rsid w:val="00857BE5"/>
    <w:rsid w:val="00857F93"/>
    <w:rsid w:val="008607F7"/>
    <w:rsid w:val="00860E91"/>
    <w:rsid w:val="00860F68"/>
    <w:rsid w:val="00862022"/>
    <w:rsid w:val="00862261"/>
    <w:rsid w:val="00862E10"/>
    <w:rsid w:val="00863227"/>
    <w:rsid w:val="00863FCD"/>
    <w:rsid w:val="00864044"/>
    <w:rsid w:val="008640A2"/>
    <w:rsid w:val="00864842"/>
    <w:rsid w:val="00865787"/>
    <w:rsid w:val="00865E28"/>
    <w:rsid w:val="00866252"/>
    <w:rsid w:val="008664BB"/>
    <w:rsid w:val="00866702"/>
    <w:rsid w:val="00866E3E"/>
    <w:rsid w:val="0086708E"/>
    <w:rsid w:val="00867C99"/>
    <w:rsid w:val="00870369"/>
    <w:rsid w:val="00870681"/>
    <w:rsid w:val="008709EF"/>
    <w:rsid w:val="00870AC3"/>
    <w:rsid w:val="00870F1E"/>
    <w:rsid w:val="0087115B"/>
    <w:rsid w:val="00871417"/>
    <w:rsid w:val="00871765"/>
    <w:rsid w:val="00871F54"/>
    <w:rsid w:val="00872272"/>
    <w:rsid w:val="0087253F"/>
    <w:rsid w:val="00872804"/>
    <w:rsid w:val="0087319D"/>
    <w:rsid w:val="0087389E"/>
    <w:rsid w:val="00873E1E"/>
    <w:rsid w:val="00873F0E"/>
    <w:rsid w:val="00873F76"/>
    <w:rsid w:val="008742D3"/>
    <w:rsid w:val="00874498"/>
    <w:rsid w:val="00874D79"/>
    <w:rsid w:val="0087530A"/>
    <w:rsid w:val="0087562E"/>
    <w:rsid w:val="0087611E"/>
    <w:rsid w:val="008762B2"/>
    <w:rsid w:val="00877A39"/>
    <w:rsid w:val="00877DE3"/>
    <w:rsid w:val="00880C59"/>
    <w:rsid w:val="00880DB8"/>
    <w:rsid w:val="0088132D"/>
    <w:rsid w:val="0088191C"/>
    <w:rsid w:val="00881C00"/>
    <w:rsid w:val="00883122"/>
    <w:rsid w:val="0088394C"/>
    <w:rsid w:val="00883C94"/>
    <w:rsid w:val="00884544"/>
    <w:rsid w:val="00885E6A"/>
    <w:rsid w:val="00885EB6"/>
    <w:rsid w:val="00885FFD"/>
    <w:rsid w:val="0088601F"/>
    <w:rsid w:val="008863D2"/>
    <w:rsid w:val="0088644A"/>
    <w:rsid w:val="00886B0C"/>
    <w:rsid w:val="008872BA"/>
    <w:rsid w:val="00887CD8"/>
    <w:rsid w:val="0089065B"/>
    <w:rsid w:val="008910A4"/>
    <w:rsid w:val="00891BD5"/>
    <w:rsid w:val="00891D1F"/>
    <w:rsid w:val="0089208D"/>
    <w:rsid w:val="00892331"/>
    <w:rsid w:val="008926AC"/>
    <w:rsid w:val="00892CCF"/>
    <w:rsid w:val="00893421"/>
    <w:rsid w:val="00894110"/>
    <w:rsid w:val="00894AF6"/>
    <w:rsid w:val="00895353"/>
    <w:rsid w:val="00895507"/>
    <w:rsid w:val="008964E4"/>
    <w:rsid w:val="00896832"/>
    <w:rsid w:val="00896BF6"/>
    <w:rsid w:val="00896E79"/>
    <w:rsid w:val="00897386"/>
    <w:rsid w:val="008973AD"/>
    <w:rsid w:val="008A01D1"/>
    <w:rsid w:val="008A042A"/>
    <w:rsid w:val="008A0690"/>
    <w:rsid w:val="008A0F16"/>
    <w:rsid w:val="008A0F6A"/>
    <w:rsid w:val="008A1A5B"/>
    <w:rsid w:val="008A20B5"/>
    <w:rsid w:val="008A21D7"/>
    <w:rsid w:val="008A26DC"/>
    <w:rsid w:val="008A2D77"/>
    <w:rsid w:val="008A31C7"/>
    <w:rsid w:val="008A33EC"/>
    <w:rsid w:val="008A37A6"/>
    <w:rsid w:val="008A44EF"/>
    <w:rsid w:val="008A465A"/>
    <w:rsid w:val="008A4BEB"/>
    <w:rsid w:val="008A5434"/>
    <w:rsid w:val="008A5615"/>
    <w:rsid w:val="008A570A"/>
    <w:rsid w:val="008A577F"/>
    <w:rsid w:val="008A5E3D"/>
    <w:rsid w:val="008A5FAB"/>
    <w:rsid w:val="008A604D"/>
    <w:rsid w:val="008A679A"/>
    <w:rsid w:val="008A6B7C"/>
    <w:rsid w:val="008A7452"/>
    <w:rsid w:val="008A79DA"/>
    <w:rsid w:val="008B02AA"/>
    <w:rsid w:val="008B03D8"/>
    <w:rsid w:val="008B0D55"/>
    <w:rsid w:val="008B0D70"/>
    <w:rsid w:val="008B1668"/>
    <w:rsid w:val="008B23DF"/>
    <w:rsid w:val="008B2493"/>
    <w:rsid w:val="008B3EB8"/>
    <w:rsid w:val="008B44BA"/>
    <w:rsid w:val="008B4575"/>
    <w:rsid w:val="008B468D"/>
    <w:rsid w:val="008B5059"/>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C6"/>
    <w:rsid w:val="008C2B9D"/>
    <w:rsid w:val="008C3433"/>
    <w:rsid w:val="008C4412"/>
    <w:rsid w:val="008C4B77"/>
    <w:rsid w:val="008C5412"/>
    <w:rsid w:val="008C5A72"/>
    <w:rsid w:val="008C5BC3"/>
    <w:rsid w:val="008C5D66"/>
    <w:rsid w:val="008C6340"/>
    <w:rsid w:val="008C6837"/>
    <w:rsid w:val="008C7A8B"/>
    <w:rsid w:val="008D068E"/>
    <w:rsid w:val="008D0832"/>
    <w:rsid w:val="008D0E16"/>
    <w:rsid w:val="008D1135"/>
    <w:rsid w:val="008D1AF2"/>
    <w:rsid w:val="008D2CA6"/>
    <w:rsid w:val="008D2FAD"/>
    <w:rsid w:val="008D34D5"/>
    <w:rsid w:val="008D35A2"/>
    <w:rsid w:val="008D3ED2"/>
    <w:rsid w:val="008D4631"/>
    <w:rsid w:val="008D4FBE"/>
    <w:rsid w:val="008D53BF"/>
    <w:rsid w:val="008D548C"/>
    <w:rsid w:val="008D5601"/>
    <w:rsid w:val="008D5E0D"/>
    <w:rsid w:val="008D6665"/>
    <w:rsid w:val="008D6A95"/>
    <w:rsid w:val="008D727C"/>
    <w:rsid w:val="008E0224"/>
    <w:rsid w:val="008E0B26"/>
    <w:rsid w:val="008E0CDD"/>
    <w:rsid w:val="008E0D4C"/>
    <w:rsid w:val="008E10A0"/>
    <w:rsid w:val="008E10D7"/>
    <w:rsid w:val="008E2960"/>
    <w:rsid w:val="008E3A54"/>
    <w:rsid w:val="008E3B7D"/>
    <w:rsid w:val="008E3C9B"/>
    <w:rsid w:val="008E42F9"/>
    <w:rsid w:val="008E4827"/>
    <w:rsid w:val="008E494D"/>
    <w:rsid w:val="008E4AB0"/>
    <w:rsid w:val="008E523A"/>
    <w:rsid w:val="008E548E"/>
    <w:rsid w:val="008E5626"/>
    <w:rsid w:val="008E6319"/>
    <w:rsid w:val="008E69B4"/>
    <w:rsid w:val="008E6BD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DE"/>
    <w:rsid w:val="008F5B4A"/>
    <w:rsid w:val="008F5BF7"/>
    <w:rsid w:val="008F63EA"/>
    <w:rsid w:val="008F6664"/>
    <w:rsid w:val="008F67E2"/>
    <w:rsid w:val="008F7115"/>
    <w:rsid w:val="008F7588"/>
    <w:rsid w:val="008F77D0"/>
    <w:rsid w:val="008F791A"/>
    <w:rsid w:val="009005FD"/>
    <w:rsid w:val="0090065E"/>
    <w:rsid w:val="00901292"/>
    <w:rsid w:val="00901680"/>
    <w:rsid w:val="009018C7"/>
    <w:rsid w:val="0090239C"/>
    <w:rsid w:val="009027E7"/>
    <w:rsid w:val="009033B0"/>
    <w:rsid w:val="0090371D"/>
    <w:rsid w:val="00903BD3"/>
    <w:rsid w:val="009045BF"/>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FB4"/>
    <w:rsid w:val="009111EB"/>
    <w:rsid w:val="0091170B"/>
    <w:rsid w:val="0091177F"/>
    <w:rsid w:val="009121A9"/>
    <w:rsid w:val="009122C2"/>
    <w:rsid w:val="00913180"/>
    <w:rsid w:val="00913463"/>
    <w:rsid w:val="009135B3"/>
    <w:rsid w:val="0091372F"/>
    <w:rsid w:val="009140DB"/>
    <w:rsid w:val="0091486B"/>
    <w:rsid w:val="00914A2A"/>
    <w:rsid w:val="00914DF8"/>
    <w:rsid w:val="0091658C"/>
    <w:rsid w:val="009165CB"/>
    <w:rsid w:val="0091674D"/>
    <w:rsid w:val="009169AD"/>
    <w:rsid w:val="00916CE7"/>
    <w:rsid w:val="00916F5E"/>
    <w:rsid w:val="00917461"/>
    <w:rsid w:val="00917C18"/>
    <w:rsid w:val="0092072E"/>
    <w:rsid w:val="00920D55"/>
    <w:rsid w:val="00921C61"/>
    <w:rsid w:val="00921DB7"/>
    <w:rsid w:val="00921E5C"/>
    <w:rsid w:val="00921F01"/>
    <w:rsid w:val="00922522"/>
    <w:rsid w:val="0092255F"/>
    <w:rsid w:val="00922CC9"/>
    <w:rsid w:val="0092329E"/>
    <w:rsid w:val="009232F9"/>
    <w:rsid w:val="009237F1"/>
    <w:rsid w:val="00923EF4"/>
    <w:rsid w:val="009241EF"/>
    <w:rsid w:val="00924523"/>
    <w:rsid w:val="00924560"/>
    <w:rsid w:val="00924DBD"/>
    <w:rsid w:val="0092517E"/>
    <w:rsid w:val="0092565D"/>
    <w:rsid w:val="009259A4"/>
    <w:rsid w:val="009260E3"/>
    <w:rsid w:val="009264C1"/>
    <w:rsid w:val="00926567"/>
    <w:rsid w:val="00926C45"/>
    <w:rsid w:val="0092706E"/>
    <w:rsid w:val="00927179"/>
    <w:rsid w:val="009272C1"/>
    <w:rsid w:val="00927823"/>
    <w:rsid w:val="00927B31"/>
    <w:rsid w:val="00927BFE"/>
    <w:rsid w:val="00927D64"/>
    <w:rsid w:val="00927E88"/>
    <w:rsid w:val="00927FDD"/>
    <w:rsid w:val="00930017"/>
    <w:rsid w:val="0093073A"/>
    <w:rsid w:val="00930B7C"/>
    <w:rsid w:val="00930E03"/>
    <w:rsid w:val="009311C4"/>
    <w:rsid w:val="0093160D"/>
    <w:rsid w:val="00931C4F"/>
    <w:rsid w:val="00931CDE"/>
    <w:rsid w:val="009322B5"/>
    <w:rsid w:val="009325F5"/>
    <w:rsid w:val="00932B29"/>
    <w:rsid w:val="00932DF7"/>
    <w:rsid w:val="00932E63"/>
    <w:rsid w:val="009343C3"/>
    <w:rsid w:val="009344ED"/>
    <w:rsid w:val="00934AE4"/>
    <w:rsid w:val="00935C96"/>
    <w:rsid w:val="00937238"/>
    <w:rsid w:val="00937457"/>
    <w:rsid w:val="00937710"/>
    <w:rsid w:val="0093772B"/>
    <w:rsid w:val="00937810"/>
    <w:rsid w:val="009379D0"/>
    <w:rsid w:val="00937E9F"/>
    <w:rsid w:val="0094016B"/>
    <w:rsid w:val="00940318"/>
    <w:rsid w:val="009406BF"/>
    <w:rsid w:val="009409AE"/>
    <w:rsid w:val="00940AD0"/>
    <w:rsid w:val="00940BB4"/>
    <w:rsid w:val="00940C0E"/>
    <w:rsid w:val="009418D0"/>
    <w:rsid w:val="00941CCC"/>
    <w:rsid w:val="009431C3"/>
    <w:rsid w:val="009442CF"/>
    <w:rsid w:val="009449D4"/>
    <w:rsid w:val="00944AA4"/>
    <w:rsid w:val="00944DD8"/>
    <w:rsid w:val="00945452"/>
    <w:rsid w:val="009454DC"/>
    <w:rsid w:val="00945600"/>
    <w:rsid w:val="00945631"/>
    <w:rsid w:val="00945839"/>
    <w:rsid w:val="00945F9D"/>
    <w:rsid w:val="00946655"/>
    <w:rsid w:val="00946923"/>
    <w:rsid w:val="00946A3E"/>
    <w:rsid w:val="0094771B"/>
    <w:rsid w:val="00947C2E"/>
    <w:rsid w:val="00947FB4"/>
    <w:rsid w:val="00947FD1"/>
    <w:rsid w:val="00947FDB"/>
    <w:rsid w:val="00947FEB"/>
    <w:rsid w:val="009504E9"/>
    <w:rsid w:val="00950D31"/>
    <w:rsid w:val="0095153C"/>
    <w:rsid w:val="009518EF"/>
    <w:rsid w:val="0095203C"/>
    <w:rsid w:val="00952898"/>
    <w:rsid w:val="00952BE2"/>
    <w:rsid w:val="00954631"/>
    <w:rsid w:val="0095589D"/>
    <w:rsid w:val="00955B69"/>
    <w:rsid w:val="00955EDC"/>
    <w:rsid w:val="00956032"/>
    <w:rsid w:val="00956826"/>
    <w:rsid w:val="009569BA"/>
    <w:rsid w:val="00956D50"/>
    <w:rsid w:val="0095719F"/>
    <w:rsid w:val="009573AF"/>
    <w:rsid w:val="009577C1"/>
    <w:rsid w:val="00957EFA"/>
    <w:rsid w:val="00960592"/>
    <w:rsid w:val="00961C28"/>
    <w:rsid w:val="00961C67"/>
    <w:rsid w:val="00961CBA"/>
    <w:rsid w:val="009637C0"/>
    <w:rsid w:val="00964850"/>
    <w:rsid w:val="00964AA6"/>
    <w:rsid w:val="00964FDF"/>
    <w:rsid w:val="00965406"/>
    <w:rsid w:val="0096590D"/>
    <w:rsid w:val="00966D04"/>
    <w:rsid w:val="00966ED7"/>
    <w:rsid w:val="00967AD2"/>
    <w:rsid w:val="009702EC"/>
    <w:rsid w:val="009720AD"/>
    <w:rsid w:val="0097240F"/>
    <w:rsid w:val="00972675"/>
    <w:rsid w:val="009728FC"/>
    <w:rsid w:val="0097306B"/>
    <w:rsid w:val="00973344"/>
    <w:rsid w:val="009739AE"/>
    <w:rsid w:val="00974E63"/>
    <w:rsid w:val="00974E98"/>
    <w:rsid w:val="009755A3"/>
    <w:rsid w:val="009759ED"/>
    <w:rsid w:val="009759EF"/>
    <w:rsid w:val="0097639B"/>
    <w:rsid w:val="00976EF1"/>
    <w:rsid w:val="009772C9"/>
    <w:rsid w:val="0097737C"/>
    <w:rsid w:val="00977C37"/>
    <w:rsid w:val="009801FE"/>
    <w:rsid w:val="009804B3"/>
    <w:rsid w:val="009804CA"/>
    <w:rsid w:val="0098080B"/>
    <w:rsid w:val="0098136F"/>
    <w:rsid w:val="0098174D"/>
    <w:rsid w:val="00981EE1"/>
    <w:rsid w:val="009821E0"/>
    <w:rsid w:val="00982299"/>
    <w:rsid w:val="009825C5"/>
    <w:rsid w:val="00982723"/>
    <w:rsid w:val="00983BBF"/>
    <w:rsid w:val="00983C2C"/>
    <w:rsid w:val="00984E0B"/>
    <w:rsid w:val="009857D3"/>
    <w:rsid w:val="00985930"/>
    <w:rsid w:val="00985AE5"/>
    <w:rsid w:val="00985BF6"/>
    <w:rsid w:val="00985C88"/>
    <w:rsid w:val="00985D58"/>
    <w:rsid w:val="00986054"/>
    <w:rsid w:val="0098609C"/>
    <w:rsid w:val="009860C7"/>
    <w:rsid w:val="00987097"/>
    <w:rsid w:val="0098778D"/>
    <w:rsid w:val="00990515"/>
    <w:rsid w:val="009905C7"/>
    <w:rsid w:val="0099063B"/>
    <w:rsid w:val="009906AE"/>
    <w:rsid w:val="00990FF6"/>
    <w:rsid w:val="009917F2"/>
    <w:rsid w:val="009920B9"/>
    <w:rsid w:val="00992127"/>
    <w:rsid w:val="009921D2"/>
    <w:rsid w:val="009923B7"/>
    <w:rsid w:val="00992528"/>
    <w:rsid w:val="009928AF"/>
    <w:rsid w:val="0099327B"/>
    <w:rsid w:val="00993912"/>
    <w:rsid w:val="00993D88"/>
    <w:rsid w:val="00993E35"/>
    <w:rsid w:val="009944E6"/>
    <w:rsid w:val="00994A14"/>
    <w:rsid w:val="00995057"/>
    <w:rsid w:val="00995075"/>
    <w:rsid w:val="00995649"/>
    <w:rsid w:val="00995B3D"/>
    <w:rsid w:val="00996070"/>
    <w:rsid w:val="00996D75"/>
    <w:rsid w:val="0099714F"/>
    <w:rsid w:val="00997EF5"/>
    <w:rsid w:val="009A0643"/>
    <w:rsid w:val="009A0AC0"/>
    <w:rsid w:val="009A13A4"/>
    <w:rsid w:val="009A1756"/>
    <w:rsid w:val="009A1827"/>
    <w:rsid w:val="009A1E4B"/>
    <w:rsid w:val="009A29B3"/>
    <w:rsid w:val="009A2C8A"/>
    <w:rsid w:val="009A3590"/>
    <w:rsid w:val="009A3B26"/>
    <w:rsid w:val="009A3BBD"/>
    <w:rsid w:val="009A3EF0"/>
    <w:rsid w:val="009A47A8"/>
    <w:rsid w:val="009A48DB"/>
    <w:rsid w:val="009A48EF"/>
    <w:rsid w:val="009A4BAE"/>
    <w:rsid w:val="009A5BA6"/>
    <w:rsid w:val="009A5BEE"/>
    <w:rsid w:val="009A6171"/>
    <w:rsid w:val="009A65E5"/>
    <w:rsid w:val="009A6BB6"/>
    <w:rsid w:val="009A70F0"/>
    <w:rsid w:val="009A78CB"/>
    <w:rsid w:val="009A7BC8"/>
    <w:rsid w:val="009A7EF0"/>
    <w:rsid w:val="009A7F92"/>
    <w:rsid w:val="009B0DA5"/>
    <w:rsid w:val="009B1976"/>
    <w:rsid w:val="009B228C"/>
    <w:rsid w:val="009B275A"/>
    <w:rsid w:val="009B2A2F"/>
    <w:rsid w:val="009B2B94"/>
    <w:rsid w:val="009B3138"/>
    <w:rsid w:val="009B326A"/>
    <w:rsid w:val="009B3506"/>
    <w:rsid w:val="009B3DC1"/>
    <w:rsid w:val="009B4497"/>
    <w:rsid w:val="009B46A3"/>
    <w:rsid w:val="009B48B1"/>
    <w:rsid w:val="009B5324"/>
    <w:rsid w:val="009B5748"/>
    <w:rsid w:val="009B59C9"/>
    <w:rsid w:val="009B5F48"/>
    <w:rsid w:val="009B62F3"/>
    <w:rsid w:val="009B6A2F"/>
    <w:rsid w:val="009B6B42"/>
    <w:rsid w:val="009B7878"/>
    <w:rsid w:val="009B78FA"/>
    <w:rsid w:val="009C044C"/>
    <w:rsid w:val="009C0E1B"/>
    <w:rsid w:val="009C0EB0"/>
    <w:rsid w:val="009C13D9"/>
    <w:rsid w:val="009C37D6"/>
    <w:rsid w:val="009C3880"/>
    <w:rsid w:val="009C3B48"/>
    <w:rsid w:val="009C3B7E"/>
    <w:rsid w:val="009C4B6A"/>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25F8"/>
    <w:rsid w:val="009D2760"/>
    <w:rsid w:val="009D29A7"/>
    <w:rsid w:val="009D46C0"/>
    <w:rsid w:val="009D4C62"/>
    <w:rsid w:val="009D5311"/>
    <w:rsid w:val="009D5EA3"/>
    <w:rsid w:val="009D5F54"/>
    <w:rsid w:val="009D5FBB"/>
    <w:rsid w:val="009D6097"/>
    <w:rsid w:val="009D6402"/>
    <w:rsid w:val="009D6A2A"/>
    <w:rsid w:val="009D6CCF"/>
    <w:rsid w:val="009D7183"/>
    <w:rsid w:val="009D71AF"/>
    <w:rsid w:val="009D79A0"/>
    <w:rsid w:val="009D7D98"/>
    <w:rsid w:val="009E1162"/>
    <w:rsid w:val="009E1215"/>
    <w:rsid w:val="009E122C"/>
    <w:rsid w:val="009E2117"/>
    <w:rsid w:val="009E2248"/>
    <w:rsid w:val="009E24FC"/>
    <w:rsid w:val="009E2749"/>
    <w:rsid w:val="009E2772"/>
    <w:rsid w:val="009E33D8"/>
    <w:rsid w:val="009E3402"/>
    <w:rsid w:val="009E346A"/>
    <w:rsid w:val="009E34A5"/>
    <w:rsid w:val="009E3567"/>
    <w:rsid w:val="009E35FD"/>
    <w:rsid w:val="009E4788"/>
    <w:rsid w:val="009E5430"/>
    <w:rsid w:val="009E5444"/>
    <w:rsid w:val="009E5A13"/>
    <w:rsid w:val="009E5FA4"/>
    <w:rsid w:val="009E6CCB"/>
    <w:rsid w:val="009E7CD3"/>
    <w:rsid w:val="009F0410"/>
    <w:rsid w:val="009F0A92"/>
    <w:rsid w:val="009F0F80"/>
    <w:rsid w:val="009F16C0"/>
    <w:rsid w:val="009F22F9"/>
    <w:rsid w:val="009F32C2"/>
    <w:rsid w:val="009F3CDC"/>
    <w:rsid w:val="009F40CB"/>
    <w:rsid w:val="009F4CFE"/>
    <w:rsid w:val="009F5329"/>
    <w:rsid w:val="009F577F"/>
    <w:rsid w:val="009F5887"/>
    <w:rsid w:val="009F5AFE"/>
    <w:rsid w:val="009F5DE5"/>
    <w:rsid w:val="009F60C0"/>
    <w:rsid w:val="009F61B5"/>
    <w:rsid w:val="009F61C9"/>
    <w:rsid w:val="009F6E1A"/>
    <w:rsid w:val="009F73C8"/>
    <w:rsid w:val="00A00BCD"/>
    <w:rsid w:val="00A00D04"/>
    <w:rsid w:val="00A011F3"/>
    <w:rsid w:val="00A01845"/>
    <w:rsid w:val="00A01A19"/>
    <w:rsid w:val="00A01DAD"/>
    <w:rsid w:val="00A02366"/>
    <w:rsid w:val="00A023F6"/>
    <w:rsid w:val="00A02708"/>
    <w:rsid w:val="00A0306F"/>
    <w:rsid w:val="00A03089"/>
    <w:rsid w:val="00A03331"/>
    <w:rsid w:val="00A059F3"/>
    <w:rsid w:val="00A05E0F"/>
    <w:rsid w:val="00A06409"/>
    <w:rsid w:val="00A07015"/>
    <w:rsid w:val="00A07330"/>
    <w:rsid w:val="00A07590"/>
    <w:rsid w:val="00A076D2"/>
    <w:rsid w:val="00A07C1A"/>
    <w:rsid w:val="00A07E1C"/>
    <w:rsid w:val="00A100C9"/>
    <w:rsid w:val="00A1019A"/>
    <w:rsid w:val="00A108F2"/>
    <w:rsid w:val="00A1103E"/>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1710"/>
    <w:rsid w:val="00A2174E"/>
    <w:rsid w:val="00A22604"/>
    <w:rsid w:val="00A227A4"/>
    <w:rsid w:val="00A23CFD"/>
    <w:rsid w:val="00A23DAC"/>
    <w:rsid w:val="00A24835"/>
    <w:rsid w:val="00A24DEA"/>
    <w:rsid w:val="00A257BC"/>
    <w:rsid w:val="00A2772C"/>
    <w:rsid w:val="00A277DA"/>
    <w:rsid w:val="00A27EAD"/>
    <w:rsid w:val="00A30FDB"/>
    <w:rsid w:val="00A312F1"/>
    <w:rsid w:val="00A31304"/>
    <w:rsid w:val="00A32005"/>
    <w:rsid w:val="00A32169"/>
    <w:rsid w:val="00A321DD"/>
    <w:rsid w:val="00A32507"/>
    <w:rsid w:val="00A32E0E"/>
    <w:rsid w:val="00A33214"/>
    <w:rsid w:val="00A3344B"/>
    <w:rsid w:val="00A337AA"/>
    <w:rsid w:val="00A34035"/>
    <w:rsid w:val="00A34593"/>
    <w:rsid w:val="00A34B9A"/>
    <w:rsid w:val="00A35131"/>
    <w:rsid w:val="00A351F4"/>
    <w:rsid w:val="00A35312"/>
    <w:rsid w:val="00A35324"/>
    <w:rsid w:val="00A35901"/>
    <w:rsid w:val="00A35BBC"/>
    <w:rsid w:val="00A36522"/>
    <w:rsid w:val="00A3691B"/>
    <w:rsid w:val="00A36DA6"/>
    <w:rsid w:val="00A3783E"/>
    <w:rsid w:val="00A37B55"/>
    <w:rsid w:val="00A37CFE"/>
    <w:rsid w:val="00A37DC3"/>
    <w:rsid w:val="00A37F0E"/>
    <w:rsid w:val="00A37F73"/>
    <w:rsid w:val="00A40192"/>
    <w:rsid w:val="00A403B0"/>
    <w:rsid w:val="00A41343"/>
    <w:rsid w:val="00A4137A"/>
    <w:rsid w:val="00A414AB"/>
    <w:rsid w:val="00A419A5"/>
    <w:rsid w:val="00A41F77"/>
    <w:rsid w:val="00A4208E"/>
    <w:rsid w:val="00A42537"/>
    <w:rsid w:val="00A4293F"/>
    <w:rsid w:val="00A4306D"/>
    <w:rsid w:val="00A43B98"/>
    <w:rsid w:val="00A43D0D"/>
    <w:rsid w:val="00A43ED4"/>
    <w:rsid w:val="00A4490F"/>
    <w:rsid w:val="00A44E81"/>
    <w:rsid w:val="00A451C4"/>
    <w:rsid w:val="00A4545F"/>
    <w:rsid w:val="00A456FC"/>
    <w:rsid w:val="00A46B00"/>
    <w:rsid w:val="00A46DF2"/>
    <w:rsid w:val="00A472D3"/>
    <w:rsid w:val="00A506C9"/>
    <w:rsid w:val="00A51633"/>
    <w:rsid w:val="00A51A73"/>
    <w:rsid w:val="00A51D6E"/>
    <w:rsid w:val="00A52B0D"/>
    <w:rsid w:val="00A52ECA"/>
    <w:rsid w:val="00A52F77"/>
    <w:rsid w:val="00A532ED"/>
    <w:rsid w:val="00A53B88"/>
    <w:rsid w:val="00A5402B"/>
    <w:rsid w:val="00A54AE6"/>
    <w:rsid w:val="00A55004"/>
    <w:rsid w:val="00A5545F"/>
    <w:rsid w:val="00A55883"/>
    <w:rsid w:val="00A55F95"/>
    <w:rsid w:val="00A566EF"/>
    <w:rsid w:val="00A56BE7"/>
    <w:rsid w:val="00A56C14"/>
    <w:rsid w:val="00A57398"/>
    <w:rsid w:val="00A57630"/>
    <w:rsid w:val="00A5774D"/>
    <w:rsid w:val="00A57CD2"/>
    <w:rsid w:val="00A57FF4"/>
    <w:rsid w:val="00A600AF"/>
    <w:rsid w:val="00A60D59"/>
    <w:rsid w:val="00A61C47"/>
    <w:rsid w:val="00A62476"/>
    <w:rsid w:val="00A62771"/>
    <w:rsid w:val="00A63596"/>
    <w:rsid w:val="00A63844"/>
    <w:rsid w:val="00A643CA"/>
    <w:rsid w:val="00A649E1"/>
    <w:rsid w:val="00A64FD7"/>
    <w:rsid w:val="00A6506E"/>
    <w:rsid w:val="00A65F02"/>
    <w:rsid w:val="00A66358"/>
    <w:rsid w:val="00A66630"/>
    <w:rsid w:val="00A66CE4"/>
    <w:rsid w:val="00A67086"/>
    <w:rsid w:val="00A6717D"/>
    <w:rsid w:val="00A677A5"/>
    <w:rsid w:val="00A701A9"/>
    <w:rsid w:val="00A702E5"/>
    <w:rsid w:val="00A70302"/>
    <w:rsid w:val="00A7098F"/>
    <w:rsid w:val="00A71C7E"/>
    <w:rsid w:val="00A7282C"/>
    <w:rsid w:val="00A72A4C"/>
    <w:rsid w:val="00A72C7F"/>
    <w:rsid w:val="00A73C8B"/>
    <w:rsid w:val="00A73F50"/>
    <w:rsid w:val="00A741AB"/>
    <w:rsid w:val="00A74870"/>
    <w:rsid w:val="00A74EA6"/>
    <w:rsid w:val="00A752B5"/>
    <w:rsid w:val="00A75551"/>
    <w:rsid w:val="00A7565C"/>
    <w:rsid w:val="00A758B2"/>
    <w:rsid w:val="00A75CEA"/>
    <w:rsid w:val="00A76DB3"/>
    <w:rsid w:val="00A777C3"/>
    <w:rsid w:val="00A7792A"/>
    <w:rsid w:val="00A77B10"/>
    <w:rsid w:val="00A77D7D"/>
    <w:rsid w:val="00A80A2D"/>
    <w:rsid w:val="00A81822"/>
    <w:rsid w:val="00A81A32"/>
    <w:rsid w:val="00A81A34"/>
    <w:rsid w:val="00A81E81"/>
    <w:rsid w:val="00A824DD"/>
    <w:rsid w:val="00A825C1"/>
    <w:rsid w:val="00A83235"/>
    <w:rsid w:val="00A837A1"/>
    <w:rsid w:val="00A840CD"/>
    <w:rsid w:val="00A840DF"/>
    <w:rsid w:val="00A84A61"/>
    <w:rsid w:val="00A854F7"/>
    <w:rsid w:val="00A8582C"/>
    <w:rsid w:val="00A85A4D"/>
    <w:rsid w:val="00A85D81"/>
    <w:rsid w:val="00A85EBC"/>
    <w:rsid w:val="00A8655F"/>
    <w:rsid w:val="00A86811"/>
    <w:rsid w:val="00A86C55"/>
    <w:rsid w:val="00A86D28"/>
    <w:rsid w:val="00A86DF7"/>
    <w:rsid w:val="00A86EE9"/>
    <w:rsid w:val="00A871A6"/>
    <w:rsid w:val="00A87428"/>
    <w:rsid w:val="00A875AE"/>
    <w:rsid w:val="00A877BF"/>
    <w:rsid w:val="00A901F7"/>
    <w:rsid w:val="00A9040C"/>
    <w:rsid w:val="00A908F2"/>
    <w:rsid w:val="00A90E6C"/>
    <w:rsid w:val="00A910BA"/>
    <w:rsid w:val="00A91808"/>
    <w:rsid w:val="00A919E6"/>
    <w:rsid w:val="00A9205E"/>
    <w:rsid w:val="00A92D08"/>
    <w:rsid w:val="00A9302F"/>
    <w:rsid w:val="00A947C8"/>
    <w:rsid w:val="00A94B8A"/>
    <w:rsid w:val="00A951BD"/>
    <w:rsid w:val="00A955C4"/>
    <w:rsid w:val="00A95A7D"/>
    <w:rsid w:val="00A95DE8"/>
    <w:rsid w:val="00A961BB"/>
    <w:rsid w:val="00A9690A"/>
    <w:rsid w:val="00A9729E"/>
    <w:rsid w:val="00A97A68"/>
    <w:rsid w:val="00AA0045"/>
    <w:rsid w:val="00AA0B72"/>
    <w:rsid w:val="00AA1892"/>
    <w:rsid w:val="00AA1B02"/>
    <w:rsid w:val="00AA1E75"/>
    <w:rsid w:val="00AA3082"/>
    <w:rsid w:val="00AA3478"/>
    <w:rsid w:val="00AA359D"/>
    <w:rsid w:val="00AA3671"/>
    <w:rsid w:val="00AA42CC"/>
    <w:rsid w:val="00AA4F78"/>
    <w:rsid w:val="00AA5568"/>
    <w:rsid w:val="00AA556D"/>
    <w:rsid w:val="00AA558A"/>
    <w:rsid w:val="00AA5BFA"/>
    <w:rsid w:val="00AA5CAB"/>
    <w:rsid w:val="00AA68F7"/>
    <w:rsid w:val="00AA6B95"/>
    <w:rsid w:val="00AA7001"/>
    <w:rsid w:val="00AA73A1"/>
    <w:rsid w:val="00AA74A5"/>
    <w:rsid w:val="00AA791B"/>
    <w:rsid w:val="00AA7D62"/>
    <w:rsid w:val="00AB0077"/>
    <w:rsid w:val="00AB1038"/>
    <w:rsid w:val="00AB1868"/>
    <w:rsid w:val="00AB1E83"/>
    <w:rsid w:val="00AB1FA7"/>
    <w:rsid w:val="00AB2744"/>
    <w:rsid w:val="00AB2762"/>
    <w:rsid w:val="00AB3A8C"/>
    <w:rsid w:val="00AB3BD1"/>
    <w:rsid w:val="00AB48BE"/>
    <w:rsid w:val="00AB4C32"/>
    <w:rsid w:val="00AB4C34"/>
    <w:rsid w:val="00AB51C8"/>
    <w:rsid w:val="00AB56D9"/>
    <w:rsid w:val="00AB5972"/>
    <w:rsid w:val="00AB5BE2"/>
    <w:rsid w:val="00AB64E4"/>
    <w:rsid w:val="00AB662A"/>
    <w:rsid w:val="00AB6E0A"/>
    <w:rsid w:val="00AB71F7"/>
    <w:rsid w:val="00AB7734"/>
    <w:rsid w:val="00AB774A"/>
    <w:rsid w:val="00AB7BD5"/>
    <w:rsid w:val="00AC0766"/>
    <w:rsid w:val="00AC0E23"/>
    <w:rsid w:val="00AC1297"/>
    <w:rsid w:val="00AC15A4"/>
    <w:rsid w:val="00AC1620"/>
    <w:rsid w:val="00AC16D6"/>
    <w:rsid w:val="00AC1BEE"/>
    <w:rsid w:val="00AC1FE7"/>
    <w:rsid w:val="00AC2113"/>
    <w:rsid w:val="00AC21C5"/>
    <w:rsid w:val="00AC26CB"/>
    <w:rsid w:val="00AC2F19"/>
    <w:rsid w:val="00AC4722"/>
    <w:rsid w:val="00AC4BB6"/>
    <w:rsid w:val="00AC6932"/>
    <w:rsid w:val="00AC6F9C"/>
    <w:rsid w:val="00AC733F"/>
    <w:rsid w:val="00AC7765"/>
    <w:rsid w:val="00AC78D8"/>
    <w:rsid w:val="00AC7E15"/>
    <w:rsid w:val="00AC7FF5"/>
    <w:rsid w:val="00AD0745"/>
    <w:rsid w:val="00AD08F9"/>
    <w:rsid w:val="00AD0CCD"/>
    <w:rsid w:val="00AD1223"/>
    <w:rsid w:val="00AD125E"/>
    <w:rsid w:val="00AD17B2"/>
    <w:rsid w:val="00AD277F"/>
    <w:rsid w:val="00AD278E"/>
    <w:rsid w:val="00AD29BB"/>
    <w:rsid w:val="00AD2CEE"/>
    <w:rsid w:val="00AD3510"/>
    <w:rsid w:val="00AD3607"/>
    <w:rsid w:val="00AD48C3"/>
    <w:rsid w:val="00AD48D8"/>
    <w:rsid w:val="00AD54C7"/>
    <w:rsid w:val="00AD5C94"/>
    <w:rsid w:val="00AD5E10"/>
    <w:rsid w:val="00AD62EA"/>
    <w:rsid w:val="00AD641E"/>
    <w:rsid w:val="00AD6C1E"/>
    <w:rsid w:val="00AD7A72"/>
    <w:rsid w:val="00AD7DE7"/>
    <w:rsid w:val="00AD7E18"/>
    <w:rsid w:val="00AE10AA"/>
    <w:rsid w:val="00AE1D07"/>
    <w:rsid w:val="00AE2327"/>
    <w:rsid w:val="00AE240A"/>
    <w:rsid w:val="00AE2AE3"/>
    <w:rsid w:val="00AE2C39"/>
    <w:rsid w:val="00AE2CC7"/>
    <w:rsid w:val="00AE2D2D"/>
    <w:rsid w:val="00AE3934"/>
    <w:rsid w:val="00AE4157"/>
    <w:rsid w:val="00AE47E3"/>
    <w:rsid w:val="00AE4B34"/>
    <w:rsid w:val="00AE4BCE"/>
    <w:rsid w:val="00AE5641"/>
    <w:rsid w:val="00AE58CC"/>
    <w:rsid w:val="00AE5F98"/>
    <w:rsid w:val="00AE60C0"/>
    <w:rsid w:val="00AE6A4C"/>
    <w:rsid w:val="00AE6C7C"/>
    <w:rsid w:val="00AE6DF3"/>
    <w:rsid w:val="00AE7431"/>
    <w:rsid w:val="00AE7760"/>
    <w:rsid w:val="00AE77B8"/>
    <w:rsid w:val="00AE7AD9"/>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B007D4"/>
    <w:rsid w:val="00B00969"/>
    <w:rsid w:val="00B00D88"/>
    <w:rsid w:val="00B01BF1"/>
    <w:rsid w:val="00B01D48"/>
    <w:rsid w:val="00B0286F"/>
    <w:rsid w:val="00B03201"/>
    <w:rsid w:val="00B03A18"/>
    <w:rsid w:val="00B04874"/>
    <w:rsid w:val="00B05DF9"/>
    <w:rsid w:val="00B05F85"/>
    <w:rsid w:val="00B06931"/>
    <w:rsid w:val="00B07E07"/>
    <w:rsid w:val="00B07FA6"/>
    <w:rsid w:val="00B10251"/>
    <w:rsid w:val="00B10B4E"/>
    <w:rsid w:val="00B1121E"/>
    <w:rsid w:val="00B115E8"/>
    <w:rsid w:val="00B11713"/>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6F0"/>
    <w:rsid w:val="00B1777C"/>
    <w:rsid w:val="00B20393"/>
    <w:rsid w:val="00B2072A"/>
    <w:rsid w:val="00B20922"/>
    <w:rsid w:val="00B20D40"/>
    <w:rsid w:val="00B20E4B"/>
    <w:rsid w:val="00B21E90"/>
    <w:rsid w:val="00B21EE8"/>
    <w:rsid w:val="00B21F7C"/>
    <w:rsid w:val="00B227EB"/>
    <w:rsid w:val="00B22CDC"/>
    <w:rsid w:val="00B23433"/>
    <w:rsid w:val="00B23434"/>
    <w:rsid w:val="00B2354F"/>
    <w:rsid w:val="00B23840"/>
    <w:rsid w:val="00B2417F"/>
    <w:rsid w:val="00B247D6"/>
    <w:rsid w:val="00B249B2"/>
    <w:rsid w:val="00B24DF0"/>
    <w:rsid w:val="00B2592F"/>
    <w:rsid w:val="00B25C41"/>
    <w:rsid w:val="00B2611B"/>
    <w:rsid w:val="00B265DE"/>
    <w:rsid w:val="00B266ED"/>
    <w:rsid w:val="00B26AEB"/>
    <w:rsid w:val="00B26C53"/>
    <w:rsid w:val="00B27183"/>
    <w:rsid w:val="00B272EA"/>
    <w:rsid w:val="00B2796B"/>
    <w:rsid w:val="00B27AB8"/>
    <w:rsid w:val="00B27CD6"/>
    <w:rsid w:val="00B304D7"/>
    <w:rsid w:val="00B3095F"/>
    <w:rsid w:val="00B30A9E"/>
    <w:rsid w:val="00B30D71"/>
    <w:rsid w:val="00B3129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1AE0"/>
    <w:rsid w:val="00B41B64"/>
    <w:rsid w:val="00B41ED5"/>
    <w:rsid w:val="00B4317F"/>
    <w:rsid w:val="00B43237"/>
    <w:rsid w:val="00B4332C"/>
    <w:rsid w:val="00B43C13"/>
    <w:rsid w:val="00B43EC0"/>
    <w:rsid w:val="00B44F8B"/>
    <w:rsid w:val="00B45E9C"/>
    <w:rsid w:val="00B4607A"/>
    <w:rsid w:val="00B4644A"/>
    <w:rsid w:val="00B46990"/>
    <w:rsid w:val="00B4772D"/>
    <w:rsid w:val="00B501FA"/>
    <w:rsid w:val="00B503B2"/>
    <w:rsid w:val="00B505A3"/>
    <w:rsid w:val="00B51C02"/>
    <w:rsid w:val="00B51DDA"/>
    <w:rsid w:val="00B51FE0"/>
    <w:rsid w:val="00B52E7B"/>
    <w:rsid w:val="00B53641"/>
    <w:rsid w:val="00B53738"/>
    <w:rsid w:val="00B5387E"/>
    <w:rsid w:val="00B539C1"/>
    <w:rsid w:val="00B54900"/>
    <w:rsid w:val="00B54B4C"/>
    <w:rsid w:val="00B54B88"/>
    <w:rsid w:val="00B55810"/>
    <w:rsid w:val="00B55CB0"/>
    <w:rsid w:val="00B55D75"/>
    <w:rsid w:val="00B55E60"/>
    <w:rsid w:val="00B572EB"/>
    <w:rsid w:val="00B575ED"/>
    <w:rsid w:val="00B6004C"/>
    <w:rsid w:val="00B61624"/>
    <w:rsid w:val="00B62128"/>
    <w:rsid w:val="00B62902"/>
    <w:rsid w:val="00B63024"/>
    <w:rsid w:val="00B630B3"/>
    <w:rsid w:val="00B632B5"/>
    <w:rsid w:val="00B633D5"/>
    <w:rsid w:val="00B638F0"/>
    <w:rsid w:val="00B63AA3"/>
    <w:rsid w:val="00B63C3A"/>
    <w:rsid w:val="00B64372"/>
    <w:rsid w:val="00B6470D"/>
    <w:rsid w:val="00B64E1D"/>
    <w:rsid w:val="00B65466"/>
    <w:rsid w:val="00B6578D"/>
    <w:rsid w:val="00B66198"/>
    <w:rsid w:val="00B66D57"/>
    <w:rsid w:val="00B66D98"/>
    <w:rsid w:val="00B67002"/>
    <w:rsid w:val="00B67051"/>
    <w:rsid w:val="00B67807"/>
    <w:rsid w:val="00B6783A"/>
    <w:rsid w:val="00B67BFF"/>
    <w:rsid w:val="00B67DD3"/>
    <w:rsid w:val="00B70242"/>
    <w:rsid w:val="00B7036B"/>
    <w:rsid w:val="00B70D2B"/>
    <w:rsid w:val="00B71512"/>
    <w:rsid w:val="00B717F8"/>
    <w:rsid w:val="00B7197C"/>
    <w:rsid w:val="00B722BA"/>
    <w:rsid w:val="00B72374"/>
    <w:rsid w:val="00B72420"/>
    <w:rsid w:val="00B72C34"/>
    <w:rsid w:val="00B72D22"/>
    <w:rsid w:val="00B72ED5"/>
    <w:rsid w:val="00B72F2D"/>
    <w:rsid w:val="00B73948"/>
    <w:rsid w:val="00B73B52"/>
    <w:rsid w:val="00B740D2"/>
    <w:rsid w:val="00B748ED"/>
    <w:rsid w:val="00B7544B"/>
    <w:rsid w:val="00B757DD"/>
    <w:rsid w:val="00B75880"/>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156B"/>
    <w:rsid w:val="00B81866"/>
    <w:rsid w:val="00B829B2"/>
    <w:rsid w:val="00B82FF5"/>
    <w:rsid w:val="00B83091"/>
    <w:rsid w:val="00B832FD"/>
    <w:rsid w:val="00B83704"/>
    <w:rsid w:val="00B83C34"/>
    <w:rsid w:val="00B83E41"/>
    <w:rsid w:val="00B8459A"/>
    <w:rsid w:val="00B84AFD"/>
    <w:rsid w:val="00B86421"/>
    <w:rsid w:val="00B879C1"/>
    <w:rsid w:val="00B87BDA"/>
    <w:rsid w:val="00B87FDB"/>
    <w:rsid w:val="00B9014A"/>
    <w:rsid w:val="00B9072A"/>
    <w:rsid w:val="00B90CA9"/>
    <w:rsid w:val="00B91F75"/>
    <w:rsid w:val="00B92529"/>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B7B"/>
    <w:rsid w:val="00B9752E"/>
    <w:rsid w:val="00B97AF9"/>
    <w:rsid w:val="00BA07F8"/>
    <w:rsid w:val="00BA08CF"/>
    <w:rsid w:val="00BA0A68"/>
    <w:rsid w:val="00BA0A6A"/>
    <w:rsid w:val="00BA1015"/>
    <w:rsid w:val="00BA1089"/>
    <w:rsid w:val="00BA18B5"/>
    <w:rsid w:val="00BA19AF"/>
    <w:rsid w:val="00BA1B19"/>
    <w:rsid w:val="00BA1BED"/>
    <w:rsid w:val="00BA21D0"/>
    <w:rsid w:val="00BA2491"/>
    <w:rsid w:val="00BA2759"/>
    <w:rsid w:val="00BA2981"/>
    <w:rsid w:val="00BA29BC"/>
    <w:rsid w:val="00BA2D29"/>
    <w:rsid w:val="00BA329C"/>
    <w:rsid w:val="00BA3940"/>
    <w:rsid w:val="00BA4D27"/>
    <w:rsid w:val="00BA4FA5"/>
    <w:rsid w:val="00BA557D"/>
    <w:rsid w:val="00BA55B3"/>
    <w:rsid w:val="00BA5B04"/>
    <w:rsid w:val="00BA656C"/>
    <w:rsid w:val="00BA7A25"/>
    <w:rsid w:val="00BA7B28"/>
    <w:rsid w:val="00BB02F2"/>
    <w:rsid w:val="00BB1331"/>
    <w:rsid w:val="00BB145C"/>
    <w:rsid w:val="00BB1750"/>
    <w:rsid w:val="00BB1CD3"/>
    <w:rsid w:val="00BB2052"/>
    <w:rsid w:val="00BB22D9"/>
    <w:rsid w:val="00BB2369"/>
    <w:rsid w:val="00BB2848"/>
    <w:rsid w:val="00BB2DE9"/>
    <w:rsid w:val="00BB2E4B"/>
    <w:rsid w:val="00BB3037"/>
    <w:rsid w:val="00BB34A2"/>
    <w:rsid w:val="00BB3CE4"/>
    <w:rsid w:val="00BB3DA4"/>
    <w:rsid w:val="00BB3E33"/>
    <w:rsid w:val="00BB444B"/>
    <w:rsid w:val="00BB4661"/>
    <w:rsid w:val="00BB477F"/>
    <w:rsid w:val="00BB47FE"/>
    <w:rsid w:val="00BB48CC"/>
    <w:rsid w:val="00BB4FA4"/>
    <w:rsid w:val="00BB6091"/>
    <w:rsid w:val="00BB6B55"/>
    <w:rsid w:val="00BB6DF5"/>
    <w:rsid w:val="00BB710A"/>
    <w:rsid w:val="00BB764E"/>
    <w:rsid w:val="00BB7782"/>
    <w:rsid w:val="00BC068C"/>
    <w:rsid w:val="00BC0914"/>
    <w:rsid w:val="00BC0B81"/>
    <w:rsid w:val="00BC0BCB"/>
    <w:rsid w:val="00BC0E1B"/>
    <w:rsid w:val="00BC1883"/>
    <w:rsid w:val="00BC1B84"/>
    <w:rsid w:val="00BC222D"/>
    <w:rsid w:val="00BC2535"/>
    <w:rsid w:val="00BC3196"/>
    <w:rsid w:val="00BC33AD"/>
    <w:rsid w:val="00BC44AA"/>
    <w:rsid w:val="00BC5386"/>
    <w:rsid w:val="00BC5D51"/>
    <w:rsid w:val="00BC725E"/>
    <w:rsid w:val="00BC79C1"/>
    <w:rsid w:val="00BC7DCA"/>
    <w:rsid w:val="00BD0660"/>
    <w:rsid w:val="00BD06A7"/>
    <w:rsid w:val="00BD09C1"/>
    <w:rsid w:val="00BD1201"/>
    <w:rsid w:val="00BD1AAC"/>
    <w:rsid w:val="00BD1F6B"/>
    <w:rsid w:val="00BD212F"/>
    <w:rsid w:val="00BD2CC2"/>
    <w:rsid w:val="00BD3304"/>
    <w:rsid w:val="00BD33CE"/>
    <w:rsid w:val="00BD3408"/>
    <w:rsid w:val="00BD3485"/>
    <w:rsid w:val="00BD358F"/>
    <w:rsid w:val="00BD49B2"/>
    <w:rsid w:val="00BD4BE9"/>
    <w:rsid w:val="00BD4DDD"/>
    <w:rsid w:val="00BD53A5"/>
    <w:rsid w:val="00BD53A9"/>
    <w:rsid w:val="00BD55D6"/>
    <w:rsid w:val="00BD5698"/>
    <w:rsid w:val="00BD5C55"/>
    <w:rsid w:val="00BD78A0"/>
    <w:rsid w:val="00BD791C"/>
    <w:rsid w:val="00BD7AE1"/>
    <w:rsid w:val="00BD7D39"/>
    <w:rsid w:val="00BE01F9"/>
    <w:rsid w:val="00BE04FE"/>
    <w:rsid w:val="00BE0BA5"/>
    <w:rsid w:val="00BE0E18"/>
    <w:rsid w:val="00BE1229"/>
    <w:rsid w:val="00BE202E"/>
    <w:rsid w:val="00BE22DB"/>
    <w:rsid w:val="00BE28C5"/>
    <w:rsid w:val="00BE368B"/>
    <w:rsid w:val="00BE3953"/>
    <w:rsid w:val="00BE4808"/>
    <w:rsid w:val="00BE493E"/>
    <w:rsid w:val="00BE4A57"/>
    <w:rsid w:val="00BE4B41"/>
    <w:rsid w:val="00BE4E55"/>
    <w:rsid w:val="00BE4E68"/>
    <w:rsid w:val="00BE4F3E"/>
    <w:rsid w:val="00BE5BCC"/>
    <w:rsid w:val="00BE5DC0"/>
    <w:rsid w:val="00BE5E7B"/>
    <w:rsid w:val="00BE61FA"/>
    <w:rsid w:val="00BE6641"/>
    <w:rsid w:val="00BE69CA"/>
    <w:rsid w:val="00BE6C10"/>
    <w:rsid w:val="00BE6C62"/>
    <w:rsid w:val="00BF04DA"/>
    <w:rsid w:val="00BF0A04"/>
    <w:rsid w:val="00BF0A46"/>
    <w:rsid w:val="00BF0AFC"/>
    <w:rsid w:val="00BF18A1"/>
    <w:rsid w:val="00BF1B9D"/>
    <w:rsid w:val="00BF1E7D"/>
    <w:rsid w:val="00BF1FBA"/>
    <w:rsid w:val="00BF2C2B"/>
    <w:rsid w:val="00BF2CA3"/>
    <w:rsid w:val="00BF2F58"/>
    <w:rsid w:val="00BF30BB"/>
    <w:rsid w:val="00BF3464"/>
    <w:rsid w:val="00BF3B2E"/>
    <w:rsid w:val="00BF3E2B"/>
    <w:rsid w:val="00BF40EB"/>
    <w:rsid w:val="00BF410C"/>
    <w:rsid w:val="00BF4582"/>
    <w:rsid w:val="00BF4EA2"/>
    <w:rsid w:val="00BF555E"/>
    <w:rsid w:val="00BF69F0"/>
    <w:rsid w:val="00BF6DAB"/>
    <w:rsid w:val="00BF70BE"/>
    <w:rsid w:val="00BF7EB4"/>
    <w:rsid w:val="00C00480"/>
    <w:rsid w:val="00C00D49"/>
    <w:rsid w:val="00C012B3"/>
    <w:rsid w:val="00C01A8A"/>
    <w:rsid w:val="00C01FAE"/>
    <w:rsid w:val="00C028F1"/>
    <w:rsid w:val="00C03B6B"/>
    <w:rsid w:val="00C03E1B"/>
    <w:rsid w:val="00C058CB"/>
    <w:rsid w:val="00C05BCE"/>
    <w:rsid w:val="00C063F7"/>
    <w:rsid w:val="00C06742"/>
    <w:rsid w:val="00C06BF8"/>
    <w:rsid w:val="00C07C2F"/>
    <w:rsid w:val="00C102C9"/>
    <w:rsid w:val="00C10785"/>
    <w:rsid w:val="00C10AD2"/>
    <w:rsid w:val="00C10B82"/>
    <w:rsid w:val="00C10F1D"/>
    <w:rsid w:val="00C10F9E"/>
    <w:rsid w:val="00C10F9F"/>
    <w:rsid w:val="00C11C0F"/>
    <w:rsid w:val="00C12367"/>
    <w:rsid w:val="00C12969"/>
    <w:rsid w:val="00C129C6"/>
    <w:rsid w:val="00C12B5C"/>
    <w:rsid w:val="00C12E4F"/>
    <w:rsid w:val="00C12ECF"/>
    <w:rsid w:val="00C13DF4"/>
    <w:rsid w:val="00C13E8D"/>
    <w:rsid w:val="00C14754"/>
    <w:rsid w:val="00C15426"/>
    <w:rsid w:val="00C15855"/>
    <w:rsid w:val="00C16332"/>
    <w:rsid w:val="00C1661A"/>
    <w:rsid w:val="00C17B4B"/>
    <w:rsid w:val="00C17D49"/>
    <w:rsid w:val="00C17E94"/>
    <w:rsid w:val="00C17F15"/>
    <w:rsid w:val="00C202BE"/>
    <w:rsid w:val="00C2073E"/>
    <w:rsid w:val="00C209C5"/>
    <w:rsid w:val="00C21259"/>
    <w:rsid w:val="00C22576"/>
    <w:rsid w:val="00C225D3"/>
    <w:rsid w:val="00C22677"/>
    <w:rsid w:val="00C22CA2"/>
    <w:rsid w:val="00C24279"/>
    <w:rsid w:val="00C245E7"/>
    <w:rsid w:val="00C24608"/>
    <w:rsid w:val="00C252F5"/>
    <w:rsid w:val="00C256A3"/>
    <w:rsid w:val="00C25D08"/>
    <w:rsid w:val="00C26672"/>
    <w:rsid w:val="00C26818"/>
    <w:rsid w:val="00C26D22"/>
    <w:rsid w:val="00C2717A"/>
    <w:rsid w:val="00C27405"/>
    <w:rsid w:val="00C301C4"/>
    <w:rsid w:val="00C307F9"/>
    <w:rsid w:val="00C31188"/>
    <w:rsid w:val="00C32A52"/>
    <w:rsid w:val="00C32B98"/>
    <w:rsid w:val="00C32BCB"/>
    <w:rsid w:val="00C32E22"/>
    <w:rsid w:val="00C33050"/>
    <w:rsid w:val="00C33E01"/>
    <w:rsid w:val="00C3429F"/>
    <w:rsid w:val="00C35AB8"/>
    <w:rsid w:val="00C35B0C"/>
    <w:rsid w:val="00C3659D"/>
    <w:rsid w:val="00C368ED"/>
    <w:rsid w:val="00C37684"/>
    <w:rsid w:val="00C37955"/>
    <w:rsid w:val="00C379E9"/>
    <w:rsid w:val="00C37AE4"/>
    <w:rsid w:val="00C400A5"/>
    <w:rsid w:val="00C40450"/>
    <w:rsid w:val="00C408AE"/>
    <w:rsid w:val="00C41356"/>
    <w:rsid w:val="00C415AD"/>
    <w:rsid w:val="00C42D33"/>
    <w:rsid w:val="00C42EB1"/>
    <w:rsid w:val="00C433E7"/>
    <w:rsid w:val="00C43BEC"/>
    <w:rsid w:val="00C43E72"/>
    <w:rsid w:val="00C440B8"/>
    <w:rsid w:val="00C44678"/>
    <w:rsid w:val="00C4477A"/>
    <w:rsid w:val="00C44A1A"/>
    <w:rsid w:val="00C45594"/>
    <w:rsid w:val="00C45DD9"/>
    <w:rsid w:val="00C46209"/>
    <w:rsid w:val="00C46224"/>
    <w:rsid w:val="00C46275"/>
    <w:rsid w:val="00C4643B"/>
    <w:rsid w:val="00C46C9E"/>
    <w:rsid w:val="00C46D39"/>
    <w:rsid w:val="00C46DFE"/>
    <w:rsid w:val="00C47357"/>
    <w:rsid w:val="00C475C8"/>
    <w:rsid w:val="00C47FEE"/>
    <w:rsid w:val="00C51246"/>
    <w:rsid w:val="00C51297"/>
    <w:rsid w:val="00C519D7"/>
    <w:rsid w:val="00C5218C"/>
    <w:rsid w:val="00C5258B"/>
    <w:rsid w:val="00C5280F"/>
    <w:rsid w:val="00C5296D"/>
    <w:rsid w:val="00C52EF9"/>
    <w:rsid w:val="00C537C4"/>
    <w:rsid w:val="00C53CE4"/>
    <w:rsid w:val="00C5418B"/>
    <w:rsid w:val="00C541F6"/>
    <w:rsid w:val="00C55185"/>
    <w:rsid w:val="00C5585F"/>
    <w:rsid w:val="00C55FA3"/>
    <w:rsid w:val="00C568A6"/>
    <w:rsid w:val="00C56C6C"/>
    <w:rsid w:val="00C5737C"/>
    <w:rsid w:val="00C574A9"/>
    <w:rsid w:val="00C57D7A"/>
    <w:rsid w:val="00C60C5D"/>
    <w:rsid w:val="00C60D59"/>
    <w:rsid w:val="00C60F35"/>
    <w:rsid w:val="00C62300"/>
    <w:rsid w:val="00C62BEA"/>
    <w:rsid w:val="00C62D9B"/>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57"/>
    <w:rsid w:val="00C672A0"/>
    <w:rsid w:val="00C673D4"/>
    <w:rsid w:val="00C674BC"/>
    <w:rsid w:val="00C6762C"/>
    <w:rsid w:val="00C67670"/>
    <w:rsid w:val="00C6770F"/>
    <w:rsid w:val="00C677D3"/>
    <w:rsid w:val="00C67E5C"/>
    <w:rsid w:val="00C70594"/>
    <w:rsid w:val="00C7150E"/>
    <w:rsid w:val="00C718A7"/>
    <w:rsid w:val="00C71EBC"/>
    <w:rsid w:val="00C72460"/>
    <w:rsid w:val="00C73037"/>
    <w:rsid w:val="00C73441"/>
    <w:rsid w:val="00C73844"/>
    <w:rsid w:val="00C73F91"/>
    <w:rsid w:val="00C74353"/>
    <w:rsid w:val="00C744C3"/>
    <w:rsid w:val="00C7486C"/>
    <w:rsid w:val="00C74C5F"/>
    <w:rsid w:val="00C7580D"/>
    <w:rsid w:val="00C75812"/>
    <w:rsid w:val="00C760FA"/>
    <w:rsid w:val="00C7611E"/>
    <w:rsid w:val="00C761CF"/>
    <w:rsid w:val="00C76292"/>
    <w:rsid w:val="00C76451"/>
    <w:rsid w:val="00C76498"/>
    <w:rsid w:val="00C7654B"/>
    <w:rsid w:val="00C7698A"/>
    <w:rsid w:val="00C77113"/>
    <w:rsid w:val="00C775E6"/>
    <w:rsid w:val="00C77A2D"/>
    <w:rsid w:val="00C77A4D"/>
    <w:rsid w:val="00C77CA7"/>
    <w:rsid w:val="00C77FDD"/>
    <w:rsid w:val="00C81524"/>
    <w:rsid w:val="00C815A5"/>
    <w:rsid w:val="00C81931"/>
    <w:rsid w:val="00C81DC2"/>
    <w:rsid w:val="00C82577"/>
    <w:rsid w:val="00C8282A"/>
    <w:rsid w:val="00C83DF1"/>
    <w:rsid w:val="00C84218"/>
    <w:rsid w:val="00C846CB"/>
    <w:rsid w:val="00C849D0"/>
    <w:rsid w:val="00C851AC"/>
    <w:rsid w:val="00C861AF"/>
    <w:rsid w:val="00C86334"/>
    <w:rsid w:val="00C8687C"/>
    <w:rsid w:val="00C86AF0"/>
    <w:rsid w:val="00C87176"/>
    <w:rsid w:val="00C871C5"/>
    <w:rsid w:val="00C871F3"/>
    <w:rsid w:val="00C87F06"/>
    <w:rsid w:val="00C901DD"/>
    <w:rsid w:val="00C901FA"/>
    <w:rsid w:val="00C90332"/>
    <w:rsid w:val="00C90FD3"/>
    <w:rsid w:val="00C91029"/>
    <w:rsid w:val="00C9136E"/>
    <w:rsid w:val="00C91D1F"/>
    <w:rsid w:val="00C91D45"/>
    <w:rsid w:val="00C92007"/>
    <w:rsid w:val="00C92152"/>
    <w:rsid w:val="00C93341"/>
    <w:rsid w:val="00C93356"/>
    <w:rsid w:val="00C9400B"/>
    <w:rsid w:val="00C94DC6"/>
    <w:rsid w:val="00C95457"/>
    <w:rsid w:val="00C9560A"/>
    <w:rsid w:val="00C95835"/>
    <w:rsid w:val="00C9651F"/>
    <w:rsid w:val="00C9671C"/>
    <w:rsid w:val="00C96811"/>
    <w:rsid w:val="00C96B14"/>
    <w:rsid w:val="00C96DCD"/>
    <w:rsid w:val="00C972FB"/>
    <w:rsid w:val="00C97332"/>
    <w:rsid w:val="00C97869"/>
    <w:rsid w:val="00CA0109"/>
    <w:rsid w:val="00CA0490"/>
    <w:rsid w:val="00CA10AE"/>
    <w:rsid w:val="00CA1A9F"/>
    <w:rsid w:val="00CA1D93"/>
    <w:rsid w:val="00CA1DC3"/>
    <w:rsid w:val="00CA2906"/>
    <w:rsid w:val="00CA32B3"/>
    <w:rsid w:val="00CA3326"/>
    <w:rsid w:val="00CA35DA"/>
    <w:rsid w:val="00CA37B6"/>
    <w:rsid w:val="00CA3977"/>
    <w:rsid w:val="00CA3FFE"/>
    <w:rsid w:val="00CA46B6"/>
    <w:rsid w:val="00CA51DC"/>
    <w:rsid w:val="00CA591D"/>
    <w:rsid w:val="00CA5F31"/>
    <w:rsid w:val="00CA60F0"/>
    <w:rsid w:val="00CA6868"/>
    <w:rsid w:val="00CA6B83"/>
    <w:rsid w:val="00CA6BAE"/>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339"/>
    <w:rsid w:val="00CB3405"/>
    <w:rsid w:val="00CB41AF"/>
    <w:rsid w:val="00CB5E19"/>
    <w:rsid w:val="00CB6B61"/>
    <w:rsid w:val="00CB7139"/>
    <w:rsid w:val="00CC004D"/>
    <w:rsid w:val="00CC049C"/>
    <w:rsid w:val="00CC0514"/>
    <w:rsid w:val="00CC0DA9"/>
    <w:rsid w:val="00CC0E07"/>
    <w:rsid w:val="00CC13B9"/>
    <w:rsid w:val="00CC151D"/>
    <w:rsid w:val="00CC16B6"/>
    <w:rsid w:val="00CC204B"/>
    <w:rsid w:val="00CC206B"/>
    <w:rsid w:val="00CC2205"/>
    <w:rsid w:val="00CC25BD"/>
    <w:rsid w:val="00CC25E3"/>
    <w:rsid w:val="00CC2AC0"/>
    <w:rsid w:val="00CC331B"/>
    <w:rsid w:val="00CC34E3"/>
    <w:rsid w:val="00CC3648"/>
    <w:rsid w:val="00CC3699"/>
    <w:rsid w:val="00CC3E1F"/>
    <w:rsid w:val="00CC3FB2"/>
    <w:rsid w:val="00CC3FE4"/>
    <w:rsid w:val="00CC41F9"/>
    <w:rsid w:val="00CC4FF6"/>
    <w:rsid w:val="00CC55AF"/>
    <w:rsid w:val="00CC5D42"/>
    <w:rsid w:val="00CC5DDF"/>
    <w:rsid w:val="00CC6A5D"/>
    <w:rsid w:val="00CC71DB"/>
    <w:rsid w:val="00CC754D"/>
    <w:rsid w:val="00CC766C"/>
    <w:rsid w:val="00CC777E"/>
    <w:rsid w:val="00CC7FFC"/>
    <w:rsid w:val="00CD0419"/>
    <w:rsid w:val="00CD045F"/>
    <w:rsid w:val="00CD078A"/>
    <w:rsid w:val="00CD0A43"/>
    <w:rsid w:val="00CD1094"/>
    <w:rsid w:val="00CD1472"/>
    <w:rsid w:val="00CD190D"/>
    <w:rsid w:val="00CD233E"/>
    <w:rsid w:val="00CD2A0F"/>
    <w:rsid w:val="00CD31F4"/>
    <w:rsid w:val="00CD3B86"/>
    <w:rsid w:val="00CD3C0B"/>
    <w:rsid w:val="00CD3D53"/>
    <w:rsid w:val="00CD412E"/>
    <w:rsid w:val="00CD5319"/>
    <w:rsid w:val="00CD53AB"/>
    <w:rsid w:val="00CD5ADF"/>
    <w:rsid w:val="00CD64F7"/>
    <w:rsid w:val="00CD6706"/>
    <w:rsid w:val="00CD6C36"/>
    <w:rsid w:val="00CD6DE0"/>
    <w:rsid w:val="00CD6ED3"/>
    <w:rsid w:val="00CD71B0"/>
    <w:rsid w:val="00CD7B5C"/>
    <w:rsid w:val="00CD7ED6"/>
    <w:rsid w:val="00CE010D"/>
    <w:rsid w:val="00CE02B9"/>
    <w:rsid w:val="00CE048A"/>
    <w:rsid w:val="00CE0559"/>
    <w:rsid w:val="00CE0854"/>
    <w:rsid w:val="00CE0900"/>
    <w:rsid w:val="00CE0C58"/>
    <w:rsid w:val="00CE14A7"/>
    <w:rsid w:val="00CE1B20"/>
    <w:rsid w:val="00CE237B"/>
    <w:rsid w:val="00CE25AB"/>
    <w:rsid w:val="00CE2609"/>
    <w:rsid w:val="00CE2AB3"/>
    <w:rsid w:val="00CE2ACC"/>
    <w:rsid w:val="00CE2DFB"/>
    <w:rsid w:val="00CE3866"/>
    <w:rsid w:val="00CE38AA"/>
    <w:rsid w:val="00CE3D64"/>
    <w:rsid w:val="00CE3E02"/>
    <w:rsid w:val="00CE4B1C"/>
    <w:rsid w:val="00CE4C58"/>
    <w:rsid w:val="00CE5DDC"/>
    <w:rsid w:val="00CE5E01"/>
    <w:rsid w:val="00CE63EB"/>
    <w:rsid w:val="00CE680D"/>
    <w:rsid w:val="00CE6EAC"/>
    <w:rsid w:val="00CE7A30"/>
    <w:rsid w:val="00CE7CE9"/>
    <w:rsid w:val="00CF0E02"/>
    <w:rsid w:val="00CF10FA"/>
    <w:rsid w:val="00CF17BC"/>
    <w:rsid w:val="00CF17EE"/>
    <w:rsid w:val="00CF1899"/>
    <w:rsid w:val="00CF1B2B"/>
    <w:rsid w:val="00CF1B6E"/>
    <w:rsid w:val="00CF1C92"/>
    <w:rsid w:val="00CF1F60"/>
    <w:rsid w:val="00CF2EB1"/>
    <w:rsid w:val="00CF3701"/>
    <w:rsid w:val="00CF3888"/>
    <w:rsid w:val="00CF3A2E"/>
    <w:rsid w:val="00CF3E8E"/>
    <w:rsid w:val="00CF4888"/>
    <w:rsid w:val="00CF498B"/>
    <w:rsid w:val="00CF49B5"/>
    <w:rsid w:val="00CF49F4"/>
    <w:rsid w:val="00CF64FF"/>
    <w:rsid w:val="00CF659E"/>
    <w:rsid w:val="00CF6700"/>
    <w:rsid w:val="00CF6B47"/>
    <w:rsid w:val="00CF7978"/>
    <w:rsid w:val="00CF7B76"/>
    <w:rsid w:val="00CF7E74"/>
    <w:rsid w:val="00D00A19"/>
    <w:rsid w:val="00D01BA2"/>
    <w:rsid w:val="00D021C7"/>
    <w:rsid w:val="00D0258A"/>
    <w:rsid w:val="00D02842"/>
    <w:rsid w:val="00D036D5"/>
    <w:rsid w:val="00D03A8A"/>
    <w:rsid w:val="00D040D8"/>
    <w:rsid w:val="00D0510C"/>
    <w:rsid w:val="00D057F4"/>
    <w:rsid w:val="00D05BDC"/>
    <w:rsid w:val="00D05C9F"/>
    <w:rsid w:val="00D062D4"/>
    <w:rsid w:val="00D0635A"/>
    <w:rsid w:val="00D066E6"/>
    <w:rsid w:val="00D06BA5"/>
    <w:rsid w:val="00D072A6"/>
    <w:rsid w:val="00D078A8"/>
    <w:rsid w:val="00D07B64"/>
    <w:rsid w:val="00D10B8B"/>
    <w:rsid w:val="00D10CE7"/>
    <w:rsid w:val="00D10D6F"/>
    <w:rsid w:val="00D10F4B"/>
    <w:rsid w:val="00D121A7"/>
    <w:rsid w:val="00D1277A"/>
    <w:rsid w:val="00D12D03"/>
    <w:rsid w:val="00D1366D"/>
    <w:rsid w:val="00D1436D"/>
    <w:rsid w:val="00D1486E"/>
    <w:rsid w:val="00D14871"/>
    <w:rsid w:val="00D14E1D"/>
    <w:rsid w:val="00D15276"/>
    <w:rsid w:val="00D1534C"/>
    <w:rsid w:val="00D159D9"/>
    <w:rsid w:val="00D160E0"/>
    <w:rsid w:val="00D16357"/>
    <w:rsid w:val="00D167B9"/>
    <w:rsid w:val="00D16874"/>
    <w:rsid w:val="00D16AED"/>
    <w:rsid w:val="00D16B1C"/>
    <w:rsid w:val="00D16DA7"/>
    <w:rsid w:val="00D1716E"/>
    <w:rsid w:val="00D172B2"/>
    <w:rsid w:val="00D17B43"/>
    <w:rsid w:val="00D17CEF"/>
    <w:rsid w:val="00D203AF"/>
    <w:rsid w:val="00D20507"/>
    <w:rsid w:val="00D20E1C"/>
    <w:rsid w:val="00D21343"/>
    <w:rsid w:val="00D234CB"/>
    <w:rsid w:val="00D2362B"/>
    <w:rsid w:val="00D2382D"/>
    <w:rsid w:val="00D245A8"/>
    <w:rsid w:val="00D24C33"/>
    <w:rsid w:val="00D24DB8"/>
    <w:rsid w:val="00D25419"/>
    <w:rsid w:val="00D257E5"/>
    <w:rsid w:val="00D265FB"/>
    <w:rsid w:val="00D26E77"/>
    <w:rsid w:val="00D2704B"/>
    <w:rsid w:val="00D27537"/>
    <w:rsid w:val="00D27A0E"/>
    <w:rsid w:val="00D31684"/>
    <w:rsid w:val="00D3199B"/>
    <w:rsid w:val="00D323D4"/>
    <w:rsid w:val="00D33078"/>
    <w:rsid w:val="00D3334E"/>
    <w:rsid w:val="00D3347B"/>
    <w:rsid w:val="00D338E5"/>
    <w:rsid w:val="00D33B4D"/>
    <w:rsid w:val="00D3441F"/>
    <w:rsid w:val="00D34778"/>
    <w:rsid w:val="00D34F31"/>
    <w:rsid w:val="00D351B3"/>
    <w:rsid w:val="00D35A42"/>
    <w:rsid w:val="00D35F37"/>
    <w:rsid w:val="00D36542"/>
    <w:rsid w:val="00D3705C"/>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205C"/>
    <w:rsid w:val="00D42C3F"/>
    <w:rsid w:val="00D43291"/>
    <w:rsid w:val="00D43AE4"/>
    <w:rsid w:val="00D44F1B"/>
    <w:rsid w:val="00D450E8"/>
    <w:rsid w:val="00D4618D"/>
    <w:rsid w:val="00D46602"/>
    <w:rsid w:val="00D4677A"/>
    <w:rsid w:val="00D46A14"/>
    <w:rsid w:val="00D46CED"/>
    <w:rsid w:val="00D46D0E"/>
    <w:rsid w:val="00D47525"/>
    <w:rsid w:val="00D47B14"/>
    <w:rsid w:val="00D500CA"/>
    <w:rsid w:val="00D501E9"/>
    <w:rsid w:val="00D50F35"/>
    <w:rsid w:val="00D514A5"/>
    <w:rsid w:val="00D51DFD"/>
    <w:rsid w:val="00D5228C"/>
    <w:rsid w:val="00D5243D"/>
    <w:rsid w:val="00D53591"/>
    <w:rsid w:val="00D536B7"/>
    <w:rsid w:val="00D544FE"/>
    <w:rsid w:val="00D54735"/>
    <w:rsid w:val="00D54DD2"/>
    <w:rsid w:val="00D551EB"/>
    <w:rsid w:val="00D55481"/>
    <w:rsid w:val="00D5585A"/>
    <w:rsid w:val="00D559B8"/>
    <w:rsid w:val="00D55C25"/>
    <w:rsid w:val="00D55D88"/>
    <w:rsid w:val="00D565AE"/>
    <w:rsid w:val="00D565F1"/>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E29"/>
    <w:rsid w:val="00D64E3E"/>
    <w:rsid w:val="00D65644"/>
    <w:rsid w:val="00D658C3"/>
    <w:rsid w:val="00D65A34"/>
    <w:rsid w:val="00D65EA6"/>
    <w:rsid w:val="00D67329"/>
    <w:rsid w:val="00D6735F"/>
    <w:rsid w:val="00D6772B"/>
    <w:rsid w:val="00D67DF6"/>
    <w:rsid w:val="00D709AE"/>
    <w:rsid w:val="00D71203"/>
    <w:rsid w:val="00D71342"/>
    <w:rsid w:val="00D71878"/>
    <w:rsid w:val="00D723D6"/>
    <w:rsid w:val="00D72B0F"/>
    <w:rsid w:val="00D7330B"/>
    <w:rsid w:val="00D7371A"/>
    <w:rsid w:val="00D7391B"/>
    <w:rsid w:val="00D74215"/>
    <w:rsid w:val="00D747F3"/>
    <w:rsid w:val="00D74AB0"/>
    <w:rsid w:val="00D74C23"/>
    <w:rsid w:val="00D74FDE"/>
    <w:rsid w:val="00D7556C"/>
    <w:rsid w:val="00D75B54"/>
    <w:rsid w:val="00D75CEC"/>
    <w:rsid w:val="00D76393"/>
    <w:rsid w:val="00D77041"/>
    <w:rsid w:val="00D77A24"/>
    <w:rsid w:val="00D80143"/>
    <w:rsid w:val="00D805E9"/>
    <w:rsid w:val="00D806DA"/>
    <w:rsid w:val="00D80FB0"/>
    <w:rsid w:val="00D81151"/>
    <w:rsid w:val="00D81455"/>
    <w:rsid w:val="00D81A98"/>
    <w:rsid w:val="00D81B35"/>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BBA"/>
    <w:rsid w:val="00D87E80"/>
    <w:rsid w:val="00D90537"/>
    <w:rsid w:val="00D907F4"/>
    <w:rsid w:val="00D9090C"/>
    <w:rsid w:val="00D90B42"/>
    <w:rsid w:val="00D90C59"/>
    <w:rsid w:val="00D90F60"/>
    <w:rsid w:val="00D9226E"/>
    <w:rsid w:val="00D92831"/>
    <w:rsid w:val="00D929CF"/>
    <w:rsid w:val="00D92A18"/>
    <w:rsid w:val="00D92D2C"/>
    <w:rsid w:val="00D92D84"/>
    <w:rsid w:val="00D92F54"/>
    <w:rsid w:val="00D93CA1"/>
    <w:rsid w:val="00D95123"/>
    <w:rsid w:val="00D967CD"/>
    <w:rsid w:val="00D96D2F"/>
    <w:rsid w:val="00D96D35"/>
    <w:rsid w:val="00D97085"/>
    <w:rsid w:val="00D97336"/>
    <w:rsid w:val="00D9751D"/>
    <w:rsid w:val="00D97699"/>
    <w:rsid w:val="00D977B4"/>
    <w:rsid w:val="00D97BBC"/>
    <w:rsid w:val="00D97D5D"/>
    <w:rsid w:val="00D97FB1"/>
    <w:rsid w:val="00D97FB3"/>
    <w:rsid w:val="00DA0221"/>
    <w:rsid w:val="00DA0687"/>
    <w:rsid w:val="00DA0B24"/>
    <w:rsid w:val="00DA0D07"/>
    <w:rsid w:val="00DA14F3"/>
    <w:rsid w:val="00DA223D"/>
    <w:rsid w:val="00DA2B2C"/>
    <w:rsid w:val="00DA50AE"/>
    <w:rsid w:val="00DA55F2"/>
    <w:rsid w:val="00DA5D38"/>
    <w:rsid w:val="00DA618B"/>
    <w:rsid w:val="00DA6550"/>
    <w:rsid w:val="00DA73CE"/>
    <w:rsid w:val="00DA78A7"/>
    <w:rsid w:val="00DA78A9"/>
    <w:rsid w:val="00DB11F2"/>
    <w:rsid w:val="00DB1422"/>
    <w:rsid w:val="00DB1ABF"/>
    <w:rsid w:val="00DB1F82"/>
    <w:rsid w:val="00DB26C1"/>
    <w:rsid w:val="00DB2BDF"/>
    <w:rsid w:val="00DB2FD1"/>
    <w:rsid w:val="00DB36D7"/>
    <w:rsid w:val="00DB3C0C"/>
    <w:rsid w:val="00DB4499"/>
    <w:rsid w:val="00DB4616"/>
    <w:rsid w:val="00DB538F"/>
    <w:rsid w:val="00DB5A79"/>
    <w:rsid w:val="00DB607E"/>
    <w:rsid w:val="00DB6B23"/>
    <w:rsid w:val="00DB70B6"/>
    <w:rsid w:val="00DB727B"/>
    <w:rsid w:val="00DB7BAE"/>
    <w:rsid w:val="00DC00AD"/>
    <w:rsid w:val="00DC00BE"/>
    <w:rsid w:val="00DC0858"/>
    <w:rsid w:val="00DC119F"/>
    <w:rsid w:val="00DC2067"/>
    <w:rsid w:val="00DC2ED5"/>
    <w:rsid w:val="00DC3161"/>
    <w:rsid w:val="00DC42BC"/>
    <w:rsid w:val="00DC47DC"/>
    <w:rsid w:val="00DC4C3C"/>
    <w:rsid w:val="00DC4EBB"/>
    <w:rsid w:val="00DC4F36"/>
    <w:rsid w:val="00DC4F38"/>
    <w:rsid w:val="00DC4FD6"/>
    <w:rsid w:val="00DC565B"/>
    <w:rsid w:val="00DC5C8A"/>
    <w:rsid w:val="00DC6115"/>
    <w:rsid w:val="00DC63BD"/>
    <w:rsid w:val="00DC6C2B"/>
    <w:rsid w:val="00DC6E3F"/>
    <w:rsid w:val="00DC6FD4"/>
    <w:rsid w:val="00DC7703"/>
    <w:rsid w:val="00DC7A9A"/>
    <w:rsid w:val="00DD01B0"/>
    <w:rsid w:val="00DD10A3"/>
    <w:rsid w:val="00DD10F8"/>
    <w:rsid w:val="00DD19E0"/>
    <w:rsid w:val="00DD1D02"/>
    <w:rsid w:val="00DD1DC2"/>
    <w:rsid w:val="00DD2291"/>
    <w:rsid w:val="00DD2599"/>
    <w:rsid w:val="00DD2646"/>
    <w:rsid w:val="00DD274B"/>
    <w:rsid w:val="00DD2FCC"/>
    <w:rsid w:val="00DD3430"/>
    <w:rsid w:val="00DD390C"/>
    <w:rsid w:val="00DD3CEC"/>
    <w:rsid w:val="00DD3F03"/>
    <w:rsid w:val="00DD3F7A"/>
    <w:rsid w:val="00DD43D6"/>
    <w:rsid w:val="00DD44B1"/>
    <w:rsid w:val="00DD48F5"/>
    <w:rsid w:val="00DD4A00"/>
    <w:rsid w:val="00DD51A8"/>
    <w:rsid w:val="00DD531E"/>
    <w:rsid w:val="00DD6204"/>
    <w:rsid w:val="00DD65EB"/>
    <w:rsid w:val="00DD66CB"/>
    <w:rsid w:val="00DD6766"/>
    <w:rsid w:val="00DD7F84"/>
    <w:rsid w:val="00DE0AF0"/>
    <w:rsid w:val="00DE1022"/>
    <w:rsid w:val="00DE11D9"/>
    <w:rsid w:val="00DE1B44"/>
    <w:rsid w:val="00DE1C20"/>
    <w:rsid w:val="00DE1E1A"/>
    <w:rsid w:val="00DE2390"/>
    <w:rsid w:val="00DE39B7"/>
    <w:rsid w:val="00DE414F"/>
    <w:rsid w:val="00DE416B"/>
    <w:rsid w:val="00DE4B65"/>
    <w:rsid w:val="00DE4F1D"/>
    <w:rsid w:val="00DE5A5D"/>
    <w:rsid w:val="00DE5C56"/>
    <w:rsid w:val="00DE5C9F"/>
    <w:rsid w:val="00DE5E0C"/>
    <w:rsid w:val="00DE6686"/>
    <w:rsid w:val="00DE6FF0"/>
    <w:rsid w:val="00DE7655"/>
    <w:rsid w:val="00DE7A62"/>
    <w:rsid w:val="00DF0A5C"/>
    <w:rsid w:val="00DF0D84"/>
    <w:rsid w:val="00DF13D0"/>
    <w:rsid w:val="00DF1747"/>
    <w:rsid w:val="00DF1B87"/>
    <w:rsid w:val="00DF1BDC"/>
    <w:rsid w:val="00DF3B2D"/>
    <w:rsid w:val="00DF4203"/>
    <w:rsid w:val="00DF4264"/>
    <w:rsid w:val="00DF42A3"/>
    <w:rsid w:val="00DF43D8"/>
    <w:rsid w:val="00DF499C"/>
    <w:rsid w:val="00DF51A0"/>
    <w:rsid w:val="00DF6971"/>
    <w:rsid w:val="00DF6A0A"/>
    <w:rsid w:val="00DF6E9E"/>
    <w:rsid w:val="00DF7952"/>
    <w:rsid w:val="00DF7D2F"/>
    <w:rsid w:val="00DF7FBE"/>
    <w:rsid w:val="00E009BE"/>
    <w:rsid w:val="00E00E3C"/>
    <w:rsid w:val="00E00F48"/>
    <w:rsid w:val="00E017D8"/>
    <w:rsid w:val="00E01EB5"/>
    <w:rsid w:val="00E01EC6"/>
    <w:rsid w:val="00E02303"/>
    <w:rsid w:val="00E026E9"/>
    <w:rsid w:val="00E02CCB"/>
    <w:rsid w:val="00E0342F"/>
    <w:rsid w:val="00E03C8A"/>
    <w:rsid w:val="00E0424D"/>
    <w:rsid w:val="00E04EC7"/>
    <w:rsid w:val="00E05CC3"/>
    <w:rsid w:val="00E05EBC"/>
    <w:rsid w:val="00E062DC"/>
    <w:rsid w:val="00E063A4"/>
    <w:rsid w:val="00E068E4"/>
    <w:rsid w:val="00E0696F"/>
    <w:rsid w:val="00E07360"/>
    <w:rsid w:val="00E07C69"/>
    <w:rsid w:val="00E103EF"/>
    <w:rsid w:val="00E1070B"/>
    <w:rsid w:val="00E11508"/>
    <w:rsid w:val="00E1202E"/>
    <w:rsid w:val="00E12105"/>
    <w:rsid w:val="00E128C2"/>
    <w:rsid w:val="00E12E9A"/>
    <w:rsid w:val="00E133F1"/>
    <w:rsid w:val="00E13466"/>
    <w:rsid w:val="00E13890"/>
    <w:rsid w:val="00E139D8"/>
    <w:rsid w:val="00E13DFC"/>
    <w:rsid w:val="00E14879"/>
    <w:rsid w:val="00E14CF8"/>
    <w:rsid w:val="00E14E16"/>
    <w:rsid w:val="00E154B2"/>
    <w:rsid w:val="00E15E4D"/>
    <w:rsid w:val="00E160A9"/>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DC3"/>
    <w:rsid w:val="00E2328D"/>
    <w:rsid w:val="00E23579"/>
    <w:rsid w:val="00E235D5"/>
    <w:rsid w:val="00E24138"/>
    <w:rsid w:val="00E24BE8"/>
    <w:rsid w:val="00E24FFB"/>
    <w:rsid w:val="00E2501F"/>
    <w:rsid w:val="00E25167"/>
    <w:rsid w:val="00E252C5"/>
    <w:rsid w:val="00E2546D"/>
    <w:rsid w:val="00E25B70"/>
    <w:rsid w:val="00E25C19"/>
    <w:rsid w:val="00E262E3"/>
    <w:rsid w:val="00E26B89"/>
    <w:rsid w:val="00E26C7D"/>
    <w:rsid w:val="00E27A1D"/>
    <w:rsid w:val="00E27B4F"/>
    <w:rsid w:val="00E27DC7"/>
    <w:rsid w:val="00E30715"/>
    <w:rsid w:val="00E308CA"/>
    <w:rsid w:val="00E30CF9"/>
    <w:rsid w:val="00E31839"/>
    <w:rsid w:val="00E31A8F"/>
    <w:rsid w:val="00E31E0B"/>
    <w:rsid w:val="00E3239B"/>
    <w:rsid w:val="00E32979"/>
    <w:rsid w:val="00E32AB9"/>
    <w:rsid w:val="00E3306B"/>
    <w:rsid w:val="00E33137"/>
    <w:rsid w:val="00E34C80"/>
    <w:rsid w:val="00E3544D"/>
    <w:rsid w:val="00E36AF1"/>
    <w:rsid w:val="00E36EE0"/>
    <w:rsid w:val="00E37719"/>
    <w:rsid w:val="00E3799B"/>
    <w:rsid w:val="00E37AAA"/>
    <w:rsid w:val="00E37C16"/>
    <w:rsid w:val="00E40941"/>
    <w:rsid w:val="00E40B2C"/>
    <w:rsid w:val="00E40BCF"/>
    <w:rsid w:val="00E41940"/>
    <w:rsid w:val="00E42196"/>
    <w:rsid w:val="00E434F2"/>
    <w:rsid w:val="00E4414F"/>
    <w:rsid w:val="00E446BC"/>
    <w:rsid w:val="00E44D3D"/>
    <w:rsid w:val="00E456ED"/>
    <w:rsid w:val="00E457E1"/>
    <w:rsid w:val="00E45867"/>
    <w:rsid w:val="00E45C2D"/>
    <w:rsid w:val="00E45D20"/>
    <w:rsid w:val="00E46675"/>
    <w:rsid w:val="00E46747"/>
    <w:rsid w:val="00E46EF5"/>
    <w:rsid w:val="00E4731C"/>
    <w:rsid w:val="00E473BB"/>
    <w:rsid w:val="00E4744A"/>
    <w:rsid w:val="00E5040C"/>
    <w:rsid w:val="00E504B9"/>
    <w:rsid w:val="00E50625"/>
    <w:rsid w:val="00E511B3"/>
    <w:rsid w:val="00E512A9"/>
    <w:rsid w:val="00E51644"/>
    <w:rsid w:val="00E521A7"/>
    <w:rsid w:val="00E521DC"/>
    <w:rsid w:val="00E5278C"/>
    <w:rsid w:val="00E52836"/>
    <w:rsid w:val="00E52F06"/>
    <w:rsid w:val="00E53126"/>
    <w:rsid w:val="00E54056"/>
    <w:rsid w:val="00E54329"/>
    <w:rsid w:val="00E54739"/>
    <w:rsid w:val="00E549EC"/>
    <w:rsid w:val="00E552F4"/>
    <w:rsid w:val="00E56595"/>
    <w:rsid w:val="00E56E29"/>
    <w:rsid w:val="00E57200"/>
    <w:rsid w:val="00E57A7E"/>
    <w:rsid w:val="00E57DF8"/>
    <w:rsid w:val="00E57F6F"/>
    <w:rsid w:val="00E60722"/>
    <w:rsid w:val="00E619C8"/>
    <w:rsid w:val="00E61C39"/>
    <w:rsid w:val="00E622C1"/>
    <w:rsid w:val="00E62409"/>
    <w:rsid w:val="00E63081"/>
    <w:rsid w:val="00E63166"/>
    <w:rsid w:val="00E63B75"/>
    <w:rsid w:val="00E6414B"/>
    <w:rsid w:val="00E64BD6"/>
    <w:rsid w:val="00E64F12"/>
    <w:rsid w:val="00E657D1"/>
    <w:rsid w:val="00E65BBA"/>
    <w:rsid w:val="00E65FDA"/>
    <w:rsid w:val="00E661D9"/>
    <w:rsid w:val="00E66253"/>
    <w:rsid w:val="00E67314"/>
    <w:rsid w:val="00E673C0"/>
    <w:rsid w:val="00E67A0F"/>
    <w:rsid w:val="00E70344"/>
    <w:rsid w:val="00E707B7"/>
    <w:rsid w:val="00E709F3"/>
    <w:rsid w:val="00E70EFF"/>
    <w:rsid w:val="00E70FD4"/>
    <w:rsid w:val="00E714B9"/>
    <w:rsid w:val="00E71D98"/>
    <w:rsid w:val="00E73F64"/>
    <w:rsid w:val="00E7403F"/>
    <w:rsid w:val="00E74686"/>
    <w:rsid w:val="00E74EF3"/>
    <w:rsid w:val="00E7595B"/>
    <w:rsid w:val="00E75C2A"/>
    <w:rsid w:val="00E761AC"/>
    <w:rsid w:val="00E767DD"/>
    <w:rsid w:val="00E77221"/>
    <w:rsid w:val="00E77359"/>
    <w:rsid w:val="00E7748F"/>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87D"/>
    <w:rsid w:val="00E82AB3"/>
    <w:rsid w:val="00E82B90"/>
    <w:rsid w:val="00E82BB1"/>
    <w:rsid w:val="00E83052"/>
    <w:rsid w:val="00E8369F"/>
    <w:rsid w:val="00E83BF1"/>
    <w:rsid w:val="00E840D5"/>
    <w:rsid w:val="00E843DD"/>
    <w:rsid w:val="00E8465F"/>
    <w:rsid w:val="00E847AB"/>
    <w:rsid w:val="00E84895"/>
    <w:rsid w:val="00E85070"/>
    <w:rsid w:val="00E85F98"/>
    <w:rsid w:val="00E863C1"/>
    <w:rsid w:val="00E8672D"/>
    <w:rsid w:val="00E86A19"/>
    <w:rsid w:val="00E87457"/>
    <w:rsid w:val="00E87D42"/>
    <w:rsid w:val="00E90538"/>
    <w:rsid w:val="00E90885"/>
    <w:rsid w:val="00E90917"/>
    <w:rsid w:val="00E910EA"/>
    <w:rsid w:val="00E911CB"/>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3331"/>
    <w:rsid w:val="00EA39F8"/>
    <w:rsid w:val="00EA3BF6"/>
    <w:rsid w:val="00EA3DB9"/>
    <w:rsid w:val="00EA445C"/>
    <w:rsid w:val="00EA4665"/>
    <w:rsid w:val="00EA46EC"/>
    <w:rsid w:val="00EA4844"/>
    <w:rsid w:val="00EA5127"/>
    <w:rsid w:val="00EA5379"/>
    <w:rsid w:val="00EA58A7"/>
    <w:rsid w:val="00EA5E97"/>
    <w:rsid w:val="00EA60A5"/>
    <w:rsid w:val="00EA677A"/>
    <w:rsid w:val="00EA6A05"/>
    <w:rsid w:val="00EA6C49"/>
    <w:rsid w:val="00EA6CA0"/>
    <w:rsid w:val="00EA72DF"/>
    <w:rsid w:val="00EA7CCC"/>
    <w:rsid w:val="00EB0378"/>
    <w:rsid w:val="00EB09A7"/>
    <w:rsid w:val="00EB0A6E"/>
    <w:rsid w:val="00EB100E"/>
    <w:rsid w:val="00EB16E4"/>
    <w:rsid w:val="00EB1DC4"/>
    <w:rsid w:val="00EB27A3"/>
    <w:rsid w:val="00EB2B58"/>
    <w:rsid w:val="00EB41FB"/>
    <w:rsid w:val="00EB41FF"/>
    <w:rsid w:val="00EB43BD"/>
    <w:rsid w:val="00EB46C3"/>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122D"/>
    <w:rsid w:val="00EC189F"/>
    <w:rsid w:val="00EC2485"/>
    <w:rsid w:val="00EC2969"/>
    <w:rsid w:val="00EC2FA5"/>
    <w:rsid w:val="00EC3DAA"/>
    <w:rsid w:val="00EC41EA"/>
    <w:rsid w:val="00EC4377"/>
    <w:rsid w:val="00EC4848"/>
    <w:rsid w:val="00EC51E9"/>
    <w:rsid w:val="00EC5890"/>
    <w:rsid w:val="00EC58AD"/>
    <w:rsid w:val="00EC5B81"/>
    <w:rsid w:val="00EC6996"/>
    <w:rsid w:val="00EC6E25"/>
    <w:rsid w:val="00EC731C"/>
    <w:rsid w:val="00EC74D9"/>
    <w:rsid w:val="00EC7EA0"/>
    <w:rsid w:val="00EC7F7F"/>
    <w:rsid w:val="00ED0CF7"/>
    <w:rsid w:val="00ED0FB2"/>
    <w:rsid w:val="00ED2A6E"/>
    <w:rsid w:val="00ED3259"/>
    <w:rsid w:val="00ED376C"/>
    <w:rsid w:val="00ED3D9A"/>
    <w:rsid w:val="00ED3DCC"/>
    <w:rsid w:val="00ED4382"/>
    <w:rsid w:val="00ED468D"/>
    <w:rsid w:val="00ED479C"/>
    <w:rsid w:val="00ED4E33"/>
    <w:rsid w:val="00ED4EAD"/>
    <w:rsid w:val="00ED51AF"/>
    <w:rsid w:val="00ED5EA3"/>
    <w:rsid w:val="00ED6337"/>
    <w:rsid w:val="00ED660F"/>
    <w:rsid w:val="00ED6B43"/>
    <w:rsid w:val="00EE0337"/>
    <w:rsid w:val="00EE0532"/>
    <w:rsid w:val="00EE067B"/>
    <w:rsid w:val="00EE0A2E"/>
    <w:rsid w:val="00EE1CF2"/>
    <w:rsid w:val="00EE2815"/>
    <w:rsid w:val="00EE288D"/>
    <w:rsid w:val="00EE2BC9"/>
    <w:rsid w:val="00EE2BCD"/>
    <w:rsid w:val="00EE2C7B"/>
    <w:rsid w:val="00EE2C82"/>
    <w:rsid w:val="00EE2E52"/>
    <w:rsid w:val="00EE311D"/>
    <w:rsid w:val="00EE3D7A"/>
    <w:rsid w:val="00EE4A04"/>
    <w:rsid w:val="00EE4F63"/>
    <w:rsid w:val="00EE594D"/>
    <w:rsid w:val="00EE6105"/>
    <w:rsid w:val="00EE6C5E"/>
    <w:rsid w:val="00EE7084"/>
    <w:rsid w:val="00EE7171"/>
    <w:rsid w:val="00EE7B3E"/>
    <w:rsid w:val="00EF0259"/>
    <w:rsid w:val="00EF1160"/>
    <w:rsid w:val="00EF118A"/>
    <w:rsid w:val="00EF1B77"/>
    <w:rsid w:val="00EF2E66"/>
    <w:rsid w:val="00EF2F99"/>
    <w:rsid w:val="00EF3119"/>
    <w:rsid w:val="00EF3F80"/>
    <w:rsid w:val="00EF4564"/>
    <w:rsid w:val="00EF4BF9"/>
    <w:rsid w:val="00EF4F50"/>
    <w:rsid w:val="00EF6263"/>
    <w:rsid w:val="00EF63D5"/>
    <w:rsid w:val="00EF67F2"/>
    <w:rsid w:val="00EF6AB9"/>
    <w:rsid w:val="00EF6ACD"/>
    <w:rsid w:val="00EF7115"/>
    <w:rsid w:val="00EF712E"/>
    <w:rsid w:val="00EF7911"/>
    <w:rsid w:val="00F0078E"/>
    <w:rsid w:val="00F00894"/>
    <w:rsid w:val="00F009D8"/>
    <w:rsid w:val="00F02127"/>
    <w:rsid w:val="00F0236B"/>
    <w:rsid w:val="00F02382"/>
    <w:rsid w:val="00F02397"/>
    <w:rsid w:val="00F028DD"/>
    <w:rsid w:val="00F02A52"/>
    <w:rsid w:val="00F033E6"/>
    <w:rsid w:val="00F03D01"/>
    <w:rsid w:val="00F03E8B"/>
    <w:rsid w:val="00F0504E"/>
    <w:rsid w:val="00F05FF9"/>
    <w:rsid w:val="00F06267"/>
    <w:rsid w:val="00F0645E"/>
    <w:rsid w:val="00F06A43"/>
    <w:rsid w:val="00F07562"/>
    <w:rsid w:val="00F07B9A"/>
    <w:rsid w:val="00F07CD2"/>
    <w:rsid w:val="00F10491"/>
    <w:rsid w:val="00F10A48"/>
    <w:rsid w:val="00F10BF8"/>
    <w:rsid w:val="00F11342"/>
    <w:rsid w:val="00F12253"/>
    <w:rsid w:val="00F1252F"/>
    <w:rsid w:val="00F125F0"/>
    <w:rsid w:val="00F129EA"/>
    <w:rsid w:val="00F13061"/>
    <w:rsid w:val="00F13259"/>
    <w:rsid w:val="00F1363A"/>
    <w:rsid w:val="00F13E05"/>
    <w:rsid w:val="00F14677"/>
    <w:rsid w:val="00F147DB"/>
    <w:rsid w:val="00F15336"/>
    <w:rsid w:val="00F15EE3"/>
    <w:rsid w:val="00F165FF"/>
    <w:rsid w:val="00F16803"/>
    <w:rsid w:val="00F20557"/>
    <w:rsid w:val="00F20869"/>
    <w:rsid w:val="00F208C6"/>
    <w:rsid w:val="00F20A6A"/>
    <w:rsid w:val="00F20BC0"/>
    <w:rsid w:val="00F20E30"/>
    <w:rsid w:val="00F21246"/>
    <w:rsid w:val="00F21C4F"/>
    <w:rsid w:val="00F21F58"/>
    <w:rsid w:val="00F220A9"/>
    <w:rsid w:val="00F22861"/>
    <w:rsid w:val="00F23772"/>
    <w:rsid w:val="00F241B7"/>
    <w:rsid w:val="00F246B9"/>
    <w:rsid w:val="00F24730"/>
    <w:rsid w:val="00F248B9"/>
    <w:rsid w:val="00F24F01"/>
    <w:rsid w:val="00F25A28"/>
    <w:rsid w:val="00F263C5"/>
    <w:rsid w:val="00F26DC9"/>
    <w:rsid w:val="00F2787D"/>
    <w:rsid w:val="00F27BDB"/>
    <w:rsid w:val="00F27C02"/>
    <w:rsid w:val="00F31987"/>
    <w:rsid w:val="00F31ED2"/>
    <w:rsid w:val="00F32159"/>
    <w:rsid w:val="00F324D5"/>
    <w:rsid w:val="00F32819"/>
    <w:rsid w:val="00F332B5"/>
    <w:rsid w:val="00F340CE"/>
    <w:rsid w:val="00F3469A"/>
    <w:rsid w:val="00F34EF2"/>
    <w:rsid w:val="00F35186"/>
    <w:rsid w:val="00F353D2"/>
    <w:rsid w:val="00F356D5"/>
    <w:rsid w:val="00F35A53"/>
    <w:rsid w:val="00F36019"/>
    <w:rsid w:val="00F360A1"/>
    <w:rsid w:val="00F36ECF"/>
    <w:rsid w:val="00F3740D"/>
    <w:rsid w:val="00F37849"/>
    <w:rsid w:val="00F4014D"/>
    <w:rsid w:val="00F408FC"/>
    <w:rsid w:val="00F40EEC"/>
    <w:rsid w:val="00F413B7"/>
    <w:rsid w:val="00F41C52"/>
    <w:rsid w:val="00F41F17"/>
    <w:rsid w:val="00F4201A"/>
    <w:rsid w:val="00F426B0"/>
    <w:rsid w:val="00F43417"/>
    <w:rsid w:val="00F436A5"/>
    <w:rsid w:val="00F43B8C"/>
    <w:rsid w:val="00F440A6"/>
    <w:rsid w:val="00F440DD"/>
    <w:rsid w:val="00F444F0"/>
    <w:rsid w:val="00F44EA5"/>
    <w:rsid w:val="00F4677D"/>
    <w:rsid w:val="00F46B79"/>
    <w:rsid w:val="00F46FBC"/>
    <w:rsid w:val="00F474C0"/>
    <w:rsid w:val="00F503AB"/>
    <w:rsid w:val="00F5043D"/>
    <w:rsid w:val="00F50939"/>
    <w:rsid w:val="00F50F56"/>
    <w:rsid w:val="00F5126E"/>
    <w:rsid w:val="00F5140D"/>
    <w:rsid w:val="00F5171E"/>
    <w:rsid w:val="00F522E3"/>
    <w:rsid w:val="00F52DC4"/>
    <w:rsid w:val="00F52E55"/>
    <w:rsid w:val="00F53118"/>
    <w:rsid w:val="00F533EF"/>
    <w:rsid w:val="00F54BB9"/>
    <w:rsid w:val="00F55634"/>
    <w:rsid w:val="00F55AA7"/>
    <w:rsid w:val="00F56500"/>
    <w:rsid w:val="00F5707F"/>
    <w:rsid w:val="00F575B1"/>
    <w:rsid w:val="00F57718"/>
    <w:rsid w:val="00F57D3D"/>
    <w:rsid w:val="00F600E2"/>
    <w:rsid w:val="00F6043E"/>
    <w:rsid w:val="00F607DB"/>
    <w:rsid w:val="00F60CF2"/>
    <w:rsid w:val="00F60D73"/>
    <w:rsid w:val="00F61E33"/>
    <w:rsid w:val="00F62872"/>
    <w:rsid w:val="00F62CDB"/>
    <w:rsid w:val="00F6323F"/>
    <w:rsid w:val="00F63A01"/>
    <w:rsid w:val="00F642AB"/>
    <w:rsid w:val="00F64455"/>
    <w:rsid w:val="00F6452F"/>
    <w:rsid w:val="00F649FA"/>
    <w:rsid w:val="00F64D78"/>
    <w:rsid w:val="00F64D83"/>
    <w:rsid w:val="00F658F1"/>
    <w:rsid w:val="00F65D66"/>
    <w:rsid w:val="00F65D78"/>
    <w:rsid w:val="00F65E6E"/>
    <w:rsid w:val="00F6671F"/>
    <w:rsid w:val="00F66802"/>
    <w:rsid w:val="00F66986"/>
    <w:rsid w:val="00F66C1F"/>
    <w:rsid w:val="00F66D00"/>
    <w:rsid w:val="00F679D8"/>
    <w:rsid w:val="00F67A24"/>
    <w:rsid w:val="00F7009C"/>
    <w:rsid w:val="00F703F0"/>
    <w:rsid w:val="00F70A81"/>
    <w:rsid w:val="00F711D6"/>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9CD"/>
    <w:rsid w:val="00F759D1"/>
    <w:rsid w:val="00F75BE8"/>
    <w:rsid w:val="00F75FE4"/>
    <w:rsid w:val="00F760AD"/>
    <w:rsid w:val="00F760B4"/>
    <w:rsid w:val="00F767C7"/>
    <w:rsid w:val="00F77877"/>
    <w:rsid w:val="00F77D80"/>
    <w:rsid w:val="00F77E04"/>
    <w:rsid w:val="00F80408"/>
    <w:rsid w:val="00F80636"/>
    <w:rsid w:val="00F808B2"/>
    <w:rsid w:val="00F80B6D"/>
    <w:rsid w:val="00F81AF6"/>
    <w:rsid w:val="00F824A4"/>
    <w:rsid w:val="00F82909"/>
    <w:rsid w:val="00F8394B"/>
    <w:rsid w:val="00F83F23"/>
    <w:rsid w:val="00F8517C"/>
    <w:rsid w:val="00F85B34"/>
    <w:rsid w:val="00F85C14"/>
    <w:rsid w:val="00F86192"/>
    <w:rsid w:val="00F8657B"/>
    <w:rsid w:val="00F867A5"/>
    <w:rsid w:val="00F86F0D"/>
    <w:rsid w:val="00F87250"/>
    <w:rsid w:val="00F87885"/>
    <w:rsid w:val="00F87D46"/>
    <w:rsid w:val="00F87FB9"/>
    <w:rsid w:val="00F9088C"/>
    <w:rsid w:val="00F908A2"/>
    <w:rsid w:val="00F91370"/>
    <w:rsid w:val="00F916C2"/>
    <w:rsid w:val="00F91AC2"/>
    <w:rsid w:val="00F91C2F"/>
    <w:rsid w:val="00F91CE3"/>
    <w:rsid w:val="00F91E03"/>
    <w:rsid w:val="00F923BD"/>
    <w:rsid w:val="00F92781"/>
    <w:rsid w:val="00F9290C"/>
    <w:rsid w:val="00F92A88"/>
    <w:rsid w:val="00F92F10"/>
    <w:rsid w:val="00F92F25"/>
    <w:rsid w:val="00F931D9"/>
    <w:rsid w:val="00F936B2"/>
    <w:rsid w:val="00F93975"/>
    <w:rsid w:val="00F94A3D"/>
    <w:rsid w:val="00F9637F"/>
    <w:rsid w:val="00F966AD"/>
    <w:rsid w:val="00F96ABB"/>
    <w:rsid w:val="00F972A1"/>
    <w:rsid w:val="00F97BA9"/>
    <w:rsid w:val="00FA0D12"/>
    <w:rsid w:val="00FA0DCE"/>
    <w:rsid w:val="00FA1408"/>
    <w:rsid w:val="00FA15A8"/>
    <w:rsid w:val="00FA174F"/>
    <w:rsid w:val="00FA17EB"/>
    <w:rsid w:val="00FA1853"/>
    <w:rsid w:val="00FA18E6"/>
    <w:rsid w:val="00FA1C02"/>
    <w:rsid w:val="00FA20F7"/>
    <w:rsid w:val="00FA2291"/>
    <w:rsid w:val="00FA2358"/>
    <w:rsid w:val="00FA243F"/>
    <w:rsid w:val="00FA251B"/>
    <w:rsid w:val="00FA398D"/>
    <w:rsid w:val="00FA3D2F"/>
    <w:rsid w:val="00FA4797"/>
    <w:rsid w:val="00FA5538"/>
    <w:rsid w:val="00FA589D"/>
    <w:rsid w:val="00FA5961"/>
    <w:rsid w:val="00FA6D61"/>
    <w:rsid w:val="00FA78C8"/>
    <w:rsid w:val="00FA7F72"/>
    <w:rsid w:val="00FB06B2"/>
    <w:rsid w:val="00FB085C"/>
    <w:rsid w:val="00FB0988"/>
    <w:rsid w:val="00FB1BB3"/>
    <w:rsid w:val="00FB20ED"/>
    <w:rsid w:val="00FB30F8"/>
    <w:rsid w:val="00FB33E6"/>
    <w:rsid w:val="00FB3568"/>
    <w:rsid w:val="00FB3D52"/>
    <w:rsid w:val="00FB3F77"/>
    <w:rsid w:val="00FB465D"/>
    <w:rsid w:val="00FB46D7"/>
    <w:rsid w:val="00FB5046"/>
    <w:rsid w:val="00FB50DF"/>
    <w:rsid w:val="00FB585D"/>
    <w:rsid w:val="00FB5D97"/>
    <w:rsid w:val="00FB610A"/>
    <w:rsid w:val="00FB6E3E"/>
    <w:rsid w:val="00FB6EF5"/>
    <w:rsid w:val="00FB7E36"/>
    <w:rsid w:val="00FC014B"/>
    <w:rsid w:val="00FC025E"/>
    <w:rsid w:val="00FC0716"/>
    <w:rsid w:val="00FC08DB"/>
    <w:rsid w:val="00FC1021"/>
    <w:rsid w:val="00FC1073"/>
    <w:rsid w:val="00FC1164"/>
    <w:rsid w:val="00FC1526"/>
    <w:rsid w:val="00FC1852"/>
    <w:rsid w:val="00FC1B70"/>
    <w:rsid w:val="00FC1C9F"/>
    <w:rsid w:val="00FC22B9"/>
    <w:rsid w:val="00FC2B6C"/>
    <w:rsid w:val="00FC2CF1"/>
    <w:rsid w:val="00FC32E8"/>
    <w:rsid w:val="00FC3420"/>
    <w:rsid w:val="00FC3725"/>
    <w:rsid w:val="00FC4063"/>
    <w:rsid w:val="00FC46D5"/>
    <w:rsid w:val="00FC46F4"/>
    <w:rsid w:val="00FC471B"/>
    <w:rsid w:val="00FC4EED"/>
    <w:rsid w:val="00FC617C"/>
    <w:rsid w:val="00FC66DE"/>
    <w:rsid w:val="00FC69F9"/>
    <w:rsid w:val="00FC6EC2"/>
    <w:rsid w:val="00FC714F"/>
    <w:rsid w:val="00FC75D6"/>
    <w:rsid w:val="00FC7DBD"/>
    <w:rsid w:val="00FD09C6"/>
    <w:rsid w:val="00FD09ED"/>
    <w:rsid w:val="00FD0FB0"/>
    <w:rsid w:val="00FD17C7"/>
    <w:rsid w:val="00FD1829"/>
    <w:rsid w:val="00FD1B3F"/>
    <w:rsid w:val="00FD239F"/>
    <w:rsid w:val="00FD2962"/>
    <w:rsid w:val="00FD402C"/>
    <w:rsid w:val="00FD4CDF"/>
    <w:rsid w:val="00FD4D07"/>
    <w:rsid w:val="00FD78B3"/>
    <w:rsid w:val="00FE04EF"/>
    <w:rsid w:val="00FE0890"/>
    <w:rsid w:val="00FE0909"/>
    <w:rsid w:val="00FE0F7D"/>
    <w:rsid w:val="00FE156C"/>
    <w:rsid w:val="00FE16D1"/>
    <w:rsid w:val="00FE1753"/>
    <w:rsid w:val="00FE18F7"/>
    <w:rsid w:val="00FE1C14"/>
    <w:rsid w:val="00FE1F27"/>
    <w:rsid w:val="00FE2DCB"/>
    <w:rsid w:val="00FE2E8C"/>
    <w:rsid w:val="00FE2FCD"/>
    <w:rsid w:val="00FE31FC"/>
    <w:rsid w:val="00FE35B5"/>
    <w:rsid w:val="00FE3829"/>
    <w:rsid w:val="00FE3B00"/>
    <w:rsid w:val="00FE3CB7"/>
    <w:rsid w:val="00FE3CBB"/>
    <w:rsid w:val="00FE3E1C"/>
    <w:rsid w:val="00FE4FE6"/>
    <w:rsid w:val="00FE5986"/>
    <w:rsid w:val="00FE632B"/>
    <w:rsid w:val="00FE649C"/>
    <w:rsid w:val="00FE671C"/>
    <w:rsid w:val="00FE70C0"/>
    <w:rsid w:val="00FE72B8"/>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3080"/>
    <w:rsid w:val="00FF3226"/>
    <w:rsid w:val="00FF42E2"/>
    <w:rsid w:val="00FF4308"/>
    <w:rsid w:val="00FF4BAD"/>
    <w:rsid w:val="00FF5465"/>
    <w:rsid w:val="00FF5AF5"/>
    <w:rsid w:val="00FF63B1"/>
    <w:rsid w:val="00FF6B58"/>
    <w:rsid w:val="00FF761D"/>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0628D4"/>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E863C1"/>
    <w:pPr>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E863C1"/>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872BA"/>
    <w:pPr>
      <w:keepNext/>
      <w:widowControl w:val="0"/>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microsoft.com/office/2018/08/relationships/commentsExtensible" Target="commentsExtensible.xml"/><Relationship Id="rId26" Type="http://schemas.openxmlformats.org/officeDocument/2006/relationships/image" Target="media/image14.jpeg"/><Relationship Id="rId3" Type="http://schemas.openxmlformats.org/officeDocument/2006/relationships/styles" Target="styles.xml"/><Relationship Id="rId21" Type="http://schemas.openxmlformats.org/officeDocument/2006/relationships/image" Target="media/image9.jpg"/><Relationship Id="rId34"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uperCIATA.smuu.com.br" TargetMode="External"/><Relationship Id="rId17" Type="http://schemas.microsoft.com/office/2016/09/relationships/commentsIds" Target="commentsIds.xml"/><Relationship Id="rId25" Type="http://schemas.openxmlformats.org/officeDocument/2006/relationships/image" Target="media/image13.jpeg"/><Relationship Id="rId33" Type="http://schemas.openxmlformats.org/officeDocument/2006/relationships/fontTable" Target="fontTable.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8.jpeg"/><Relationship Id="rId29" Type="http://schemas.openxmlformats.org/officeDocument/2006/relationships/image" Target="media/image17.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jp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1.jpg"/><Relationship Id="rId28" Type="http://schemas.openxmlformats.org/officeDocument/2006/relationships/image" Target="media/image16.jpg"/><Relationship Id="rId10" Type="http://schemas.openxmlformats.org/officeDocument/2006/relationships/image" Target="media/image3.png"/><Relationship Id="rId19" Type="http://schemas.openxmlformats.org/officeDocument/2006/relationships/image" Target="media/image7.jp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0.jpg"/><Relationship Id="rId27" Type="http://schemas.openxmlformats.org/officeDocument/2006/relationships/image" Target="media/image15.jpg"/><Relationship Id="rId30" Type="http://schemas.openxmlformats.org/officeDocument/2006/relationships/image" Target="media/image18.png"/><Relationship Id="rId35"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17850</TotalTime>
  <Pages>91</Pages>
  <Words>28626</Words>
  <Characters>173765</Characters>
  <Application>Microsoft Office Word</Application>
  <DocSecurity>0</DocSecurity>
  <Lines>4572</Lines>
  <Paragraphs>2498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1421</cp:revision>
  <cp:lastPrinted>2025-12-04T17:55:00Z</cp:lastPrinted>
  <dcterms:created xsi:type="dcterms:W3CDTF">2026-01-09T11:19:00Z</dcterms:created>
  <dcterms:modified xsi:type="dcterms:W3CDTF">2026-02-12T00:28:00Z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id="yjjMPxPb"/&gt;&lt;style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