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1F0" w:rsidRDefault="00EA4305">
      <w:pPr>
        <w:pStyle w:val="a3"/>
        <w:rPr>
          <w:rFonts w:ascii="Times New Roman" w:eastAsia="Times New Roman" w:hAnsi="Times New Roman" w:cs="Times New Roman"/>
          <w:sz w:val="44"/>
          <w:szCs w:val="44"/>
        </w:rPr>
      </w:pPr>
      <w:bookmarkStart w:id="0" w:name="_gjdgxs" w:colFirst="0" w:colLast="0"/>
      <w:bookmarkEnd w:id="0"/>
      <w:r>
        <w:rPr>
          <w:rFonts w:ascii="Times New Roman" w:eastAsia="Times New Roman" w:hAnsi="Times New Roman" w:cs="Times New Roman"/>
          <w:sz w:val="44"/>
          <w:szCs w:val="44"/>
        </w:rPr>
        <w:t>MATEMÁTICA SUPERIOR</w:t>
      </w:r>
    </w:p>
    <w:p w:rsidR="00A441F0" w:rsidRDefault="00EA4305">
      <w:pPr>
        <w:pStyle w:val="a4"/>
        <w:spacing w:before="0" w:line="240" w:lineRule="auto"/>
        <w:rPr>
          <w:rFonts w:ascii="Times New Roman" w:eastAsia="Times New Roman" w:hAnsi="Times New Roman" w:cs="Times New Roman"/>
          <w:b w:val="0"/>
          <w:color w:val="808080"/>
          <w:sz w:val="28"/>
          <w:szCs w:val="28"/>
        </w:rPr>
      </w:pPr>
      <w:bookmarkStart w:id="1" w:name="_30j0zll" w:colFirst="0" w:colLast="0"/>
      <w:bookmarkEnd w:id="1"/>
      <w:r>
        <w:rPr>
          <w:rFonts w:ascii="Times New Roman" w:eastAsia="Times New Roman" w:hAnsi="Times New Roman" w:cs="Times New Roman"/>
          <w:b w:val="0"/>
          <w:color w:val="808080"/>
          <w:sz w:val="28"/>
          <w:szCs w:val="28"/>
        </w:rPr>
        <w:t>TRABAJO PRÁCTICO - AMIC</w:t>
      </w:r>
    </w:p>
    <w:p w:rsidR="00A441F0" w:rsidRDefault="00EA4305">
      <w:pPr>
        <w:pStyle w:val="a4"/>
        <w:spacing w:before="0" w:line="240" w:lineRule="auto"/>
        <w:rPr>
          <w:rFonts w:ascii="Times New Roman" w:eastAsia="Times New Roman" w:hAnsi="Times New Roman" w:cs="Times New Roman"/>
          <w:b w:val="0"/>
          <w:color w:val="808080"/>
          <w:sz w:val="28"/>
          <w:szCs w:val="28"/>
        </w:rPr>
      </w:pPr>
      <w:bookmarkStart w:id="2" w:name="_1fob9te" w:colFirst="0" w:colLast="0"/>
      <w:bookmarkEnd w:id="2"/>
      <w:r>
        <w:rPr>
          <w:rFonts w:ascii="Times New Roman" w:eastAsia="Times New Roman" w:hAnsi="Times New Roman" w:cs="Times New Roman"/>
          <w:b w:val="0"/>
          <w:color w:val="808080"/>
          <w:sz w:val="28"/>
          <w:szCs w:val="28"/>
        </w:rPr>
        <w:t>2C 2017</w:t>
      </w:r>
      <w:r>
        <w:rPr>
          <w:noProof/>
        </w:rPr>
        <w:drawing>
          <wp:anchor distT="0" distB="0" distL="114300" distR="114300" simplePos="0" relativeHeight="251656704" behindDoc="0" locked="0" layoutInCell="1" hidden="0" allowOverlap="1">
            <wp:simplePos x="0" y="0"/>
            <wp:positionH relativeFrom="margin">
              <wp:posOffset>1033462</wp:posOffset>
            </wp:positionH>
            <wp:positionV relativeFrom="paragraph">
              <wp:posOffset>6396306</wp:posOffset>
            </wp:positionV>
            <wp:extent cx="3207385" cy="1231265"/>
            <wp:effectExtent l="0" t="0" r="0" b="0"/>
            <wp:wrapSquare wrapText="bothSides" distT="0" distB="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207385" cy="1231265"/>
                    </a:xfrm>
                    <a:prstGeom prst="rect">
                      <a:avLst/>
                    </a:prstGeom>
                    <a:ln/>
                  </pic:spPr>
                </pic:pic>
              </a:graphicData>
            </a:graphic>
          </wp:anchor>
        </w:drawing>
      </w:r>
    </w:p>
    <w:p w:rsidR="00A441F0" w:rsidRDefault="00A441F0">
      <w:pPr>
        <w:pStyle w:val="a4"/>
      </w:pPr>
      <w:bookmarkStart w:id="3" w:name="_3znysh7" w:colFirst="0" w:colLast="0"/>
      <w:bookmarkStart w:id="4" w:name="_ihv636" w:colFirst="0" w:colLast="0"/>
      <w:bookmarkEnd w:id="3"/>
      <w:bookmarkEnd w:id="4"/>
    </w:p>
    <w:tbl>
      <w:tblPr>
        <w:tblStyle w:val="a5"/>
        <w:tblpPr w:leftFromText="180" w:rightFromText="180" w:vertAnchor="text" w:horzAnchor="margin" w:tblpY="4948"/>
        <w:tblW w:w="86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3"/>
        <w:gridCol w:w="1831"/>
        <w:gridCol w:w="1220"/>
        <w:gridCol w:w="3077"/>
        <w:gridCol w:w="1231"/>
      </w:tblGrid>
      <w:tr w:rsidR="005031B6" w:rsidTr="005031B6">
        <w:trPr>
          <w:trHeight w:val="400"/>
        </w:trPr>
        <w:tc>
          <w:tcPr>
            <w:tcW w:w="8642" w:type="dxa"/>
            <w:gridSpan w:val="5"/>
            <w:shd w:val="clear" w:color="auto" w:fill="C00000"/>
          </w:tcPr>
          <w:p w:rsidR="005031B6" w:rsidRDefault="005031B6" w:rsidP="005031B6">
            <w:pPr>
              <w:pStyle w:val="a4"/>
              <w:spacing w:before="0" w:line="240" w:lineRule="auto"/>
              <w:rPr>
                <w:rFonts w:ascii="Times New Roman" w:eastAsia="Times New Roman" w:hAnsi="Times New Roman" w:cs="Times New Roman"/>
                <w:sz w:val="28"/>
                <w:szCs w:val="28"/>
              </w:rPr>
            </w:pPr>
            <w:r>
              <w:rPr>
                <w:rFonts w:ascii="Times New Roman" w:eastAsia="Times New Roman" w:hAnsi="Times New Roman" w:cs="Times New Roman"/>
                <w:color w:val="FFFFFF"/>
                <w:sz w:val="28"/>
                <w:szCs w:val="28"/>
              </w:rPr>
              <w:t>Grupo Mixto 5 – 2017 Segundo Cuatrimestre</w:t>
            </w:r>
          </w:p>
        </w:tc>
      </w:tr>
      <w:tr w:rsidR="005031B6" w:rsidTr="005031B6">
        <w:trPr>
          <w:trHeight w:val="540"/>
        </w:trPr>
        <w:tc>
          <w:tcPr>
            <w:tcW w:w="1283" w:type="dxa"/>
            <w:shd w:val="clear" w:color="auto" w:fill="FBE5D5"/>
          </w:tcPr>
          <w:p w:rsidR="005031B6" w:rsidRDefault="005031B6" w:rsidP="005031B6">
            <w:pPr>
              <w:pStyle w:val="a4"/>
              <w:spacing w:before="0" w:line="240" w:lineRule="auto"/>
              <w:jc w:val="left"/>
              <w:rPr>
                <w:rFonts w:ascii="Times New Roman" w:eastAsia="Times New Roman" w:hAnsi="Times New Roman" w:cs="Times New Roman"/>
                <w:b w:val="0"/>
                <w:sz w:val="28"/>
                <w:szCs w:val="28"/>
              </w:rPr>
            </w:pPr>
            <w:bookmarkStart w:id="5" w:name="_2et92p0" w:colFirst="0" w:colLast="0"/>
            <w:bookmarkEnd w:id="5"/>
            <w:r>
              <w:rPr>
                <w:rFonts w:ascii="Times New Roman" w:eastAsia="Times New Roman" w:hAnsi="Times New Roman" w:cs="Times New Roman"/>
                <w:b w:val="0"/>
                <w:sz w:val="28"/>
                <w:szCs w:val="28"/>
              </w:rPr>
              <w:t>Nombre</w:t>
            </w:r>
          </w:p>
        </w:tc>
        <w:tc>
          <w:tcPr>
            <w:tcW w:w="1831" w:type="dxa"/>
            <w:shd w:val="clear" w:color="auto" w:fill="FBE5D5"/>
          </w:tcPr>
          <w:p w:rsidR="005031B6" w:rsidRDefault="005031B6" w:rsidP="005031B6">
            <w:pPr>
              <w:pStyle w:val="a4"/>
              <w:spacing w:before="0" w:line="240" w:lineRule="auto"/>
              <w:jc w:val="left"/>
              <w:rPr>
                <w:rFonts w:ascii="Times New Roman" w:eastAsia="Times New Roman" w:hAnsi="Times New Roman" w:cs="Times New Roman"/>
                <w:b w:val="0"/>
                <w:sz w:val="28"/>
                <w:szCs w:val="28"/>
              </w:rPr>
            </w:pPr>
            <w:bookmarkStart w:id="6" w:name="_tyjcwt" w:colFirst="0" w:colLast="0"/>
            <w:bookmarkEnd w:id="6"/>
            <w:r>
              <w:rPr>
                <w:rFonts w:ascii="Times New Roman" w:eastAsia="Times New Roman" w:hAnsi="Times New Roman" w:cs="Times New Roman"/>
                <w:b w:val="0"/>
                <w:sz w:val="28"/>
                <w:szCs w:val="28"/>
              </w:rPr>
              <w:t>Apellido</w:t>
            </w:r>
          </w:p>
        </w:tc>
        <w:tc>
          <w:tcPr>
            <w:tcW w:w="1220" w:type="dxa"/>
            <w:shd w:val="clear" w:color="auto" w:fill="FBE5D5"/>
          </w:tcPr>
          <w:p w:rsidR="005031B6" w:rsidRDefault="005031B6" w:rsidP="005031B6">
            <w:pPr>
              <w:pStyle w:val="a4"/>
              <w:spacing w:before="0" w:line="240" w:lineRule="auto"/>
              <w:jc w:val="left"/>
              <w:rPr>
                <w:rFonts w:ascii="Times New Roman" w:eastAsia="Times New Roman" w:hAnsi="Times New Roman" w:cs="Times New Roman"/>
                <w:b w:val="0"/>
                <w:sz w:val="28"/>
                <w:szCs w:val="28"/>
              </w:rPr>
            </w:pPr>
            <w:bookmarkStart w:id="7" w:name="_3dy6vkm" w:colFirst="0" w:colLast="0"/>
            <w:bookmarkEnd w:id="7"/>
            <w:r>
              <w:rPr>
                <w:rFonts w:ascii="Times New Roman" w:eastAsia="Times New Roman" w:hAnsi="Times New Roman" w:cs="Times New Roman"/>
                <w:b w:val="0"/>
                <w:sz w:val="28"/>
                <w:szCs w:val="28"/>
              </w:rPr>
              <w:t>Legajo</w:t>
            </w:r>
          </w:p>
        </w:tc>
        <w:tc>
          <w:tcPr>
            <w:tcW w:w="3077" w:type="dxa"/>
            <w:shd w:val="clear" w:color="auto" w:fill="FBE5D5"/>
          </w:tcPr>
          <w:p w:rsidR="005031B6" w:rsidRDefault="005031B6" w:rsidP="005031B6">
            <w:pPr>
              <w:pStyle w:val="a4"/>
              <w:spacing w:before="0" w:line="240" w:lineRule="auto"/>
              <w:jc w:val="left"/>
              <w:rPr>
                <w:rFonts w:ascii="Times New Roman" w:eastAsia="Times New Roman" w:hAnsi="Times New Roman" w:cs="Times New Roman"/>
                <w:b w:val="0"/>
                <w:sz w:val="28"/>
                <w:szCs w:val="28"/>
              </w:rPr>
            </w:pPr>
            <w:bookmarkStart w:id="8" w:name="_1t3h5sf" w:colFirst="0" w:colLast="0"/>
            <w:bookmarkEnd w:id="8"/>
            <w:r>
              <w:rPr>
                <w:rFonts w:ascii="Times New Roman" w:eastAsia="Times New Roman" w:hAnsi="Times New Roman" w:cs="Times New Roman"/>
                <w:b w:val="0"/>
                <w:sz w:val="28"/>
                <w:szCs w:val="28"/>
              </w:rPr>
              <w:t>Email</w:t>
            </w:r>
          </w:p>
        </w:tc>
        <w:tc>
          <w:tcPr>
            <w:tcW w:w="1231" w:type="dxa"/>
            <w:shd w:val="clear" w:color="auto" w:fill="FBE5D5"/>
          </w:tcPr>
          <w:p w:rsidR="005031B6" w:rsidRDefault="005031B6" w:rsidP="005031B6">
            <w:pPr>
              <w:pStyle w:val="a4"/>
              <w:spacing w:before="0" w:line="240" w:lineRule="auto"/>
              <w:jc w:val="left"/>
              <w:rPr>
                <w:rFonts w:ascii="Times New Roman" w:eastAsia="Times New Roman" w:hAnsi="Times New Roman" w:cs="Times New Roman"/>
                <w:b w:val="0"/>
                <w:sz w:val="28"/>
                <w:szCs w:val="28"/>
              </w:rPr>
            </w:pPr>
            <w:bookmarkStart w:id="9" w:name="_4d34og8" w:colFirst="0" w:colLast="0"/>
            <w:bookmarkEnd w:id="9"/>
            <w:r>
              <w:rPr>
                <w:rFonts w:ascii="Times New Roman" w:eastAsia="Times New Roman" w:hAnsi="Times New Roman" w:cs="Times New Roman"/>
                <w:b w:val="0"/>
                <w:sz w:val="28"/>
                <w:szCs w:val="28"/>
              </w:rPr>
              <w:t>Curso</w:t>
            </w:r>
          </w:p>
        </w:tc>
      </w:tr>
      <w:tr w:rsidR="005031B6" w:rsidTr="005031B6">
        <w:tc>
          <w:tcPr>
            <w:tcW w:w="1283"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10" w:name="_2s8eyo1" w:colFirst="0" w:colLast="0"/>
            <w:bookmarkEnd w:id="10"/>
            <w:r>
              <w:rPr>
                <w:rFonts w:ascii="Times New Roman" w:eastAsia="Times New Roman" w:hAnsi="Times New Roman" w:cs="Times New Roman"/>
                <w:b w:val="0"/>
                <w:sz w:val="24"/>
                <w:szCs w:val="24"/>
              </w:rPr>
              <w:t>Ignacio</w:t>
            </w:r>
          </w:p>
        </w:tc>
        <w:tc>
          <w:tcPr>
            <w:tcW w:w="1831"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11" w:name="_17dp8vu" w:colFirst="0" w:colLast="0"/>
            <w:bookmarkEnd w:id="11"/>
            <w:r>
              <w:rPr>
                <w:rFonts w:ascii="Times New Roman" w:eastAsia="Times New Roman" w:hAnsi="Times New Roman" w:cs="Times New Roman"/>
                <w:b w:val="0"/>
                <w:sz w:val="24"/>
                <w:szCs w:val="24"/>
              </w:rPr>
              <w:t xml:space="preserve">Pérez </w:t>
            </w:r>
            <w:proofErr w:type="spellStart"/>
            <w:r>
              <w:rPr>
                <w:rFonts w:ascii="Times New Roman" w:eastAsia="Times New Roman" w:hAnsi="Times New Roman" w:cs="Times New Roman"/>
                <w:b w:val="0"/>
                <w:sz w:val="24"/>
                <w:szCs w:val="24"/>
              </w:rPr>
              <w:t>Spina</w:t>
            </w:r>
            <w:proofErr w:type="spellEnd"/>
          </w:p>
        </w:tc>
        <w:tc>
          <w:tcPr>
            <w:tcW w:w="1220"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12" w:name="_3rdcrjn" w:colFirst="0" w:colLast="0"/>
            <w:bookmarkEnd w:id="12"/>
            <w:r>
              <w:rPr>
                <w:rFonts w:ascii="Times New Roman" w:eastAsia="Times New Roman" w:hAnsi="Times New Roman" w:cs="Times New Roman"/>
                <w:b w:val="0"/>
                <w:sz w:val="24"/>
                <w:szCs w:val="24"/>
              </w:rPr>
              <w:t>155.519-4</w:t>
            </w:r>
          </w:p>
        </w:tc>
        <w:tc>
          <w:tcPr>
            <w:tcW w:w="3077"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13" w:name="_26in1rg" w:colFirst="0" w:colLast="0"/>
            <w:bookmarkEnd w:id="13"/>
            <w:r>
              <w:rPr>
                <w:rFonts w:ascii="Times New Roman" w:eastAsia="Times New Roman" w:hAnsi="Times New Roman" w:cs="Times New Roman"/>
                <w:b w:val="0"/>
                <w:sz w:val="24"/>
                <w:szCs w:val="24"/>
              </w:rPr>
              <w:t>nachoperez714@gmail.com</w:t>
            </w:r>
          </w:p>
        </w:tc>
        <w:tc>
          <w:tcPr>
            <w:tcW w:w="1231"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14" w:name="_lnxbz9" w:colFirst="0" w:colLast="0"/>
            <w:bookmarkEnd w:id="14"/>
            <w:r>
              <w:rPr>
                <w:rFonts w:ascii="Times New Roman" w:eastAsia="Times New Roman" w:hAnsi="Times New Roman" w:cs="Times New Roman"/>
                <w:b w:val="0"/>
                <w:sz w:val="24"/>
                <w:szCs w:val="24"/>
              </w:rPr>
              <w:t>K3572</w:t>
            </w:r>
          </w:p>
        </w:tc>
      </w:tr>
      <w:tr w:rsidR="005031B6" w:rsidTr="005031B6">
        <w:tc>
          <w:tcPr>
            <w:tcW w:w="1283"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15" w:name="_35nkun2" w:colFirst="0" w:colLast="0"/>
            <w:bookmarkEnd w:id="15"/>
            <w:r>
              <w:rPr>
                <w:rFonts w:ascii="Times New Roman" w:eastAsia="Times New Roman" w:hAnsi="Times New Roman" w:cs="Times New Roman"/>
                <w:b w:val="0"/>
                <w:sz w:val="24"/>
                <w:szCs w:val="24"/>
              </w:rPr>
              <w:t>Lucas</w:t>
            </w:r>
          </w:p>
        </w:tc>
        <w:tc>
          <w:tcPr>
            <w:tcW w:w="1831"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16" w:name="_1ksv4uv" w:colFirst="0" w:colLast="0"/>
            <w:bookmarkEnd w:id="16"/>
            <w:proofErr w:type="spellStart"/>
            <w:r>
              <w:rPr>
                <w:rFonts w:ascii="Times New Roman" w:eastAsia="Times New Roman" w:hAnsi="Times New Roman" w:cs="Times New Roman"/>
                <w:b w:val="0"/>
                <w:sz w:val="24"/>
                <w:szCs w:val="24"/>
              </w:rPr>
              <w:t>Zibell</w:t>
            </w:r>
            <w:proofErr w:type="spellEnd"/>
          </w:p>
        </w:tc>
        <w:tc>
          <w:tcPr>
            <w:tcW w:w="1220"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17" w:name="_44sinio" w:colFirst="0" w:colLast="0"/>
            <w:bookmarkEnd w:id="17"/>
            <w:r>
              <w:rPr>
                <w:rFonts w:ascii="Times New Roman" w:eastAsia="Times New Roman" w:hAnsi="Times New Roman" w:cs="Times New Roman"/>
                <w:b w:val="0"/>
                <w:sz w:val="24"/>
                <w:szCs w:val="24"/>
              </w:rPr>
              <w:t>156.089-0</w:t>
            </w:r>
          </w:p>
        </w:tc>
        <w:tc>
          <w:tcPr>
            <w:tcW w:w="3077"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18" w:name="_2jxsxqh" w:colFirst="0" w:colLast="0"/>
            <w:bookmarkEnd w:id="18"/>
            <w:r>
              <w:rPr>
                <w:rFonts w:ascii="Times New Roman" w:eastAsia="Times New Roman" w:hAnsi="Times New Roman" w:cs="Times New Roman"/>
                <w:b w:val="0"/>
                <w:sz w:val="24"/>
                <w:szCs w:val="24"/>
              </w:rPr>
              <w:t>lfzibellx@gmail.com</w:t>
            </w:r>
          </w:p>
        </w:tc>
        <w:tc>
          <w:tcPr>
            <w:tcW w:w="1231"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19" w:name="_z337ya" w:colFirst="0" w:colLast="0"/>
            <w:bookmarkEnd w:id="19"/>
            <w:r>
              <w:rPr>
                <w:rFonts w:ascii="Times New Roman" w:eastAsia="Times New Roman" w:hAnsi="Times New Roman" w:cs="Times New Roman"/>
                <w:b w:val="0"/>
                <w:sz w:val="24"/>
                <w:szCs w:val="24"/>
              </w:rPr>
              <w:t>K3572</w:t>
            </w:r>
          </w:p>
        </w:tc>
      </w:tr>
      <w:tr w:rsidR="005031B6" w:rsidTr="005031B6">
        <w:tc>
          <w:tcPr>
            <w:tcW w:w="1283"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20" w:name="_3j2qqm3" w:colFirst="0" w:colLast="0"/>
            <w:bookmarkEnd w:id="20"/>
            <w:r>
              <w:rPr>
                <w:rFonts w:ascii="Times New Roman" w:eastAsia="Times New Roman" w:hAnsi="Times New Roman" w:cs="Times New Roman"/>
                <w:b w:val="0"/>
                <w:sz w:val="24"/>
                <w:szCs w:val="24"/>
              </w:rPr>
              <w:t>Marina</w:t>
            </w:r>
          </w:p>
        </w:tc>
        <w:tc>
          <w:tcPr>
            <w:tcW w:w="1831"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21" w:name="_1y810tw" w:colFirst="0" w:colLast="0"/>
            <w:bookmarkEnd w:id="21"/>
            <w:r>
              <w:rPr>
                <w:rFonts w:ascii="Times New Roman" w:eastAsia="Times New Roman" w:hAnsi="Times New Roman" w:cs="Times New Roman"/>
                <w:b w:val="0"/>
                <w:sz w:val="24"/>
                <w:szCs w:val="24"/>
              </w:rPr>
              <w:t>Wang</w:t>
            </w:r>
          </w:p>
        </w:tc>
        <w:tc>
          <w:tcPr>
            <w:tcW w:w="1220"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22" w:name="_4i7ojhp" w:colFirst="0" w:colLast="0"/>
            <w:bookmarkEnd w:id="22"/>
            <w:r>
              <w:rPr>
                <w:rFonts w:ascii="Times New Roman" w:eastAsia="Times New Roman" w:hAnsi="Times New Roman" w:cs="Times New Roman"/>
                <w:b w:val="0"/>
                <w:sz w:val="24"/>
                <w:szCs w:val="24"/>
              </w:rPr>
              <w:t>155.591-1</w:t>
            </w:r>
          </w:p>
        </w:tc>
        <w:tc>
          <w:tcPr>
            <w:tcW w:w="3077"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23" w:name="_2xcytpi" w:colFirst="0" w:colLast="0"/>
            <w:bookmarkEnd w:id="23"/>
            <w:r>
              <w:rPr>
                <w:rFonts w:ascii="Times New Roman" w:eastAsia="Times New Roman" w:hAnsi="Times New Roman" w:cs="Times New Roman"/>
                <w:b w:val="0"/>
                <w:sz w:val="24"/>
                <w:szCs w:val="24"/>
              </w:rPr>
              <w:t>marinawangmw@gmail.com</w:t>
            </w:r>
          </w:p>
        </w:tc>
        <w:tc>
          <w:tcPr>
            <w:tcW w:w="1231"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24" w:name="_1ci93xb" w:colFirst="0" w:colLast="0"/>
            <w:bookmarkEnd w:id="24"/>
            <w:r>
              <w:rPr>
                <w:rFonts w:ascii="Times New Roman" w:eastAsia="Times New Roman" w:hAnsi="Times New Roman" w:cs="Times New Roman"/>
                <w:b w:val="0"/>
                <w:sz w:val="24"/>
                <w:szCs w:val="24"/>
              </w:rPr>
              <w:t>K3572</w:t>
            </w:r>
          </w:p>
        </w:tc>
      </w:tr>
      <w:tr w:rsidR="005031B6" w:rsidTr="005031B6">
        <w:trPr>
          <w:trHeight w:val="400"/>
        </w:trPr>
        <w:tc>
          <w:tcPr>
            <w:tcW w:w="1283"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25" w:name="_3whwml4" w:colFirst="0" w:colLast="0"/>
            <w:bookmarkEnd w:id="25"/>
            <w:r>
              <w:rPr>
                <w:rFonts w:ascii="Times New Roman" w:eastAsia="Times New Roman" w:hAnsi="Times New Roman" w:cs="Times New Roman"/>
                <w:b w:val="0"/>
                <w:sz w:val="24"/>
                <w:szCs w:val="24"/>
              </w:rPr>
              <w:t>Martín</w:t>
            </w:r>
          </w:p>
        </w:tc>
        <w:tc>
          <w:tcPr>
            <w:tcW w:w="1831"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26" w:name="_2bn6wsx" w:colFirst="0" w:colLast="0"/>
            <w:bookmarkEnd w:id="26"/>
            <w:r>
              <w:rPr>
                <w:rFonts w:ascii="Times New Roman" w:eastAsia="Times New Roman" w:hAnsi="Times New Roman" w:cs="Times New Roman"/>
                <w:b w:val="0"/>
                <w:sz w:val="24"/>
                <w:szCs w:val="24"/>
              </w:rPr>
              <w:t>Salazar</w:t>
            </w:r>
          </w:p>
        </w:tc>
        <w:tc>
          <w:tcPr>
            <w:tcW w:w="1220"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27" w:name="_qsh70q" w:colFirst="0" w:colLast="0"/>
            <w:bookmarkEnd w:id="27"/>
            <w:r>
              <w:rPr>
                <w:rFonts w:ascii="Times New Roman" w:eastAsia="Times New Roman" w:hAnsi="Times New Roman" w:cs="Times New Roman"/>
                <w:b w:val="0"/>
                <w:sz w:val="24"/>
                <w:szCs w:val="24"/>
              </w:rPr>
              <w:t>155.566-2</w:t>
            </w:r>
          </w:p>
        </w:tc>
        <w:tc>
          <w:tcPr>
            <w:tcW w:w="3077"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28" w:name="_3as4poj" w:colFirst="0" w:colLast="0"/>
            <w:bookmarkEnd w:id="28"/>
            <w:r>
              <w:rPr>
                <w:rFonts w:ascii="Times New Roman" w:eastAsia="Times New Roman" w:hAnsi="Times New Roman" w:cs="Times New Roman"/>
                <w:b w:val="0"/>
                <w:sz w:val="24"/>
                <w:szCs w:val="24"/>
              </w:rPr>
              <w:t>Martin.salazar20@gmail.com</w:t>
            </w:r>
          </w:p>
        </w:tc>
        <w:tc>
          <w:tcPr>
            <w:tcW w:w="1231"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29" w:name="_1pxezwc" w:colFirst="0" w:colLast="0"/>
            <w:bookmarkEnd w:id="29"/>
            <w:r>
              <w:rPr>
                <w:rFonts w:ascii="Times New Roman" w:eastAsia="Times New Roman" w:hAnsi="Times New Roman" w:cs="Times New Roman"/>
                <w:b w:val="0"/>
                <w:sz w:val="24"/>
                <w:szCs w:val="24"/>
              </w:rPr>
              <w:t>K3571</w:t>
            </w:r>
          </w:p>
        </w:tc>
      </w:tr>
      <w:tr w:rsidR="005031B6" w:rsidTr="005031B6">
        <w:tc>
          <w:tcPr>
            <w:tcW w:w="1283"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30" w:name="_49x2ik5" w:colFirst="0" w:colLast="0"/>
            <w:bookmarkEnd w:id="30"/>
            <w:r>
              <w:rPr>
                <w:rFonts w:ascii="Times New Roman" w:eastAsia="Times New Roman" w:hAnsi="Times New Roman" w:cs="Times New Roman"/>
                <w:b w:val="0"/>
                <w:sz w:val="24"/>
                <w:szCs w:val="24"/>
              </w:rPr>
              <w:t>Martiniano</w:t>
            </w:r>
          </w:p>
        </w:tc>
        <w:tc>
          <w:tcPr>
            <w:tcW w:w="1831"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31" w:name="_2p2csry" w:colFirst="0" w:colLast="0"/>
            <w:bookmarkEnd w:id="31"/>
            <w:proofErr w:type="spellStart"/>
            <w:r>
              <w:rPr>
                <w:rFonts w:ascii="Times New Roman" w:eastAsia="Times New Roman" w:hAnsi="Times New Roman" w:cs="Times New Roman"/>
                <w:b w:val="0"/>
                <w:sz w:val="24"/>
                <w:szCs w:val="24"/>
              </w:rPr>
              <w:t>Baridón</w:t>
            </w:r>
            <w:proofErr w:type="spellEnd"/>
            <w:r>
              <w:rPr>
                <w:rFonts w:ascii="Times New Roman" w:eastAsia="Times New Roman" w:hAnsi="Times New Roman" w:cs="Times New Roman"/>
                <w:b w:val="0"/>
                <w:sz w:val="24"/>
                <w:szCs w:val="24"/>
              </w:rPr>
              <w:t xml:space="preserve"> Balice</w:t>
            </w:r>
          </w:p>
        </w:tc>
        <w:tc>
          <w:tcPr>
            <w:tcW w:w="1220"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32" w:name="_147n2zr" w:colFirst="0" w:colLast="0"/>
            <w:bookmarkEnd w:id="32"/>
            <w:r>
              <w:rPr>
                <w:rFonts w:ascii="Times New Roman" w:eastAsia="Times New Roman" w:hAnsi="Times New Roman" w:cs="Times New Roman"/>
                <w:b w:val="0"/>
                <w:sz w:val="24"/>
                <w:szCs w:val="24"/>
              </w:rPr>
              <w:t>156.094-3</w:t>
            </w:r>
          </w:p>
        </w:tc>
        <w:tc>
          <w:tcPr>
            <w:tcW w:w="3077"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33" w:name="_3o7alnk" w:colFirst="0" w:colLast="0"/>
            <w:bookmarkEnd w:id="33"/>
            <w:r>
              <w:rPr>
                <w:rFonts w:ascii="Times New Roman" w:eastAsia="Times New Roman" w:hAnsi="Times New Roman" w:cs="Times New Roman"/>
                <w:b w:val="0"/>
                <w:sz w:val="24"/>
                <w:szCs w:val="24"/>
              </w:rPr>
              <w:t>mbaridonn@gmail.com</w:t>
            </w:r>
          </w:p>
        </w:tc>
        <w:tc>
          <w:tcPr>
            <w:tcW w:w="1231" w:type="dxa"/>
            <w:vAlign w:val="center"/>
          </w:tcPr>
          <w:p w:rsidR="005031B6" w:rsidRDefault="005031B6" w:rsidP="005031B6">
            <w:pPr>
              <w:pStyle w:val="a4"/>
              <w:spacing w:before="0" w:line="240" w:lineRule="auto"/>
              <w:jc w:val="both"/>
              <w:rPr>
                <w:rFonts w:ascii="Times New Roman" w:eastAsia="Times New Roman" w:hAnsi="Times New Roman" w:cs="Times New Roman"/>
                <w:b w:val="0"/>
                <w:sz w:val="24"/>
                <w:szCs w:val="24"/>
              </w:rPr>
            </w:pPr>
            <w:bookmarkStart w:id="34" w:name="_23ckvvd" w:colFirst="0" w:colLast="0"/>
            <w:bookmarkEnd w:id="34"/>
            <w:r>
              <w:rPr>
                <w:rFonts w:ascii="Times New Roman" w:eastAsia="Times New Roman" w:hAnsi="Times New Roman" w:cs="Times New Roman"/>
                <w:b w:val="0"/>
                <w:sz w:val="24"/>
                <w:szCs w:val="24"/>
              </w:rPr>
              <w:t>K3571</w:t>
            </w:r>
          </w:p>
        </w:tc>
      </w:tr>
    </w:tbl>
    <w:p w:rsidR="00A441F0" w:rsidRDefault="005031B6">
      <w:pPr>
        <w:rPr>
          <w:sz w:val="32"/>
          <w:szCs w:val="32"/>
        </w:rPr>
      </w:pPr>
      <w:r>
        <w:rPr>
          <w:noProof/>
        </w:rPr>
        <w:drawing>
          <wp:anchor distT="0" distB="0" distL="114300" distR="114300" simplePos="0" relativeHeight="251657728" behindDoc="0" locked="0" layoutInCell="1" hidden="0" allowOverlap="1">
            <wp:simplePos x="0" y="0"/>
            <wp:positionH relativeFrom="margin">
              <wp:posOffset>470535</wp:posOffset>
            </wp:positionH>
            <wp:positionV relativeFrom="paragraph">
              <wp:posOffset>55245</wp:posOffset>
            </wp:positionV>
            <wp:extent cx="4332605" cy="2571750"/>
            <wp:effectExtent l="0" t="0" r="0" b="0"/>
            <wp:wrapSquare wrapText="bothSides" distT="0" distB="0" distL="114300" distR="11430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l="2046" r="1878" b="4723"/>
                    <a:stretch>
                      <a:fillRect/>
                    </a:stretch>
                  </pic:blipFill>
                  <pic:spPr>
                    <a:xfrm>
                      <a:off x="0" y="0"/>
                      <a:ext cx="4332605" cy="2571750"/>
                    </a:xfrm>
                    <a:prstGeom prst="rect">
                      <a:avLst/>
                    </a:prstGeom>
                    <a:ln/>
                  </pic:spPr>
                </pic:pic>
              </a:graphicData>
            </a:graphic>
            <wp14:sizeRelH relativeFrom="margin">
              <wp14:pctWidth>0</wp14:pctWidth>
            </wp14:sizeRelH>
            <wp14:sizeRelV relativeFrom="margin">
              <wp14:pctHeight>0</wp14:pctHeight>
            </wp14:sizeRelV>
          </wp:anchor>
        </w:drawing>
      </w:r>
      <w:r w:rsidR="00EA4305">
        <w:br w:type="page"/>
      </w:r>
    </w:p>
    <w:p w:rsidR="00A441F0" w:rsidRPr="007735E0" w:rsidRDefault="00EA4305">
      <w:pPr>
        <w:spacing w:line="276" w:lineRule="auto"/>
        <w:jc w:val="left"/>
        <w:rPr>
          <w:rFonts w:asciiTheme="minorHAnsi" w:eastAsia="等线 Light" w:hAnsiTheme="minorHAnsi" w:cs="等线 Light"/>
          <w:color w:val="2F5496"/>
          <w:sz w:val="24"/>
          <w:szCs w:val="24"/>
        </w:rPr>
      </w:pPr>
      <w:r w:rsidRPr="007735E0">
        <w:rPr>
          <w:rFonts w:asciiTheme="minorHAnsi" w:eastAsia="等线 Light" w:hAnsiTheme="minorHAnsi" w:cs="等线 Light"/>
          <w:color w:val="2F5496"/>
          <w:sz w:val="24"/>
          <w:szCs w:val="24"/>
        </w:rPr>
        <w:lastRenderedPageBreak/>
        <w:t>ÍNDICE</w:t>
      </w:r>
    </w:p>
    <w:sdt>
      <w:sdtPr>
        <w:rPr>
          <w:rFonts w:asciiTheme="minorHAnsi" w:hAnsiTheme="minorHAnsi"/>
          <w:sz w:val="24"/>
          <w:szCs w:val="24"/>
        </w:rPr>
        <w:id w:val="-1599555796"/>
        <w:docPartObj>
          <w:docPartGallery w:val="Table of Contents"/>
          <w:docPartUnique/>
        </w:docPartObj>
      </w:sdtPr>
      <w:sdtEndPr/>
      <w:sdtContent>
        <w:p w:rsidR="00A419E5" w:rsidRDefault="00EA4305">
          <w:pPr>
            <w:pStyle w:val="10"/>
            <w:tabs>
              <w:tab w:val="right" w:leader="dot" w:pos="8296"/>
            </w:tabs>
            <w:rPr>
              <w:rFonts w:asciiTheme="minorHAnsi" w:eastAsiaTheme="minorEastAsia" w:hAnsiTheme="minorHAnsi" w:cstheme="minorBidi"/>
              <w:noProof/>
              <w:color w:val="auto"/>
              <w:kern w:val="2"/>
              <w:szCs w:val="22"/>
              <w:lang w:val="en-US" w:eastAsia="zh-CN"/>
            </w:rPr>
          </w:pPr>
          <w:r w:rsidRPr="007735E0">
            <w:rPr>
              <w:rFonts w:asciiTheme="minorHAnsi" w:hAnsiTheme="minorHAnsi"/>
              <w:sz w:val="24"/>
              <w:szCs w:val="24"/>
            </w:rPr>
            <w:fldChar w:fldCharType="begin"/>
          </w:r>
          <w:r w:rsidRPr="007735E0">
            <w:rPr>
              <w:rFonts w:asciiTheme="minorHAnsi" w:hAnsiTheme="minorHAnsi"/>
              <w:sz w:val="24"/>
              <w:szCs w:val="24"/>
            </w:rPr>
            <w:instrText xml:space="preserve"> TOC \h \u \z </w:instrText>
          </w:r>
          <w:r w:rsidRPr="007735E0">
            <w:rPr>
              <w:rFonts w:asciiTheme="minorHAnsi" w:hAnsiTheme="minorHAnsi"/>
              <w:sz w:val="24"/>
              <w:szCs w:val="24"/>
            </w:rPr>
            <w:fldChar w:fldCharType="separate"/>
          </w:r>
          <w:hyperlink w:anchor="_Toc498090405" w:history="1">
            <w:r w:rsidR="00A419E5" w:rsidRPr="002056D0">
              <w:rPr>
                <w:rStyle w:val="a8"/>
                <w:noProof/>
              </w:rPr>
              <w:t>Introducción</w:t>
            </w:r>
            <w:r w:rsidR="00A419E5">
              <w:rPr>
                <w:noProof/>
                <w:webHidden/>
              </w:rPr>
              <w:tab/>
            </w:r>
            <w:r w:rsidR="00A419E5">
              <w:rPr>
                <w:noProof/>
                <w:webHidden/>
              </w:rPr>
              <w:fldChar w:fldCharType="begin"/>
            </w:r>
            <w:r w:rsidR="00A419E5">
              <w:rPr>
                <w:noProof/>
                <w:webHidden/>
              </w:rPr>
              <w:instrText xml:space="preserve"> PAGEREF _Toc498090405 \h </w:instrText>
            </w:r>
            <w:r w:rsidR="00A419E5">
              <w:rPr>
                <w:noProof/>
                <w:webHidden/>
              </w:rPr>
            </w:r>
            <w:r w:rsidR="00A419E5">
              <w:rPr>
                <w:noProof/>
                <w:webHidden/>
              </w:rPr>
              <w:fldChar w:fldCharType="separate"/>
            </w:r>
            <w:r w:rsidR="00A419E5">
              <w:rPr>
                <w:noProof/>
                <w:webHidden/>
              </w:rPr>
              <w:t>2</w:t>
            </w:r>
            <w:r w:rsidR="00A419E5">
              <w:rPr>
                <w:noProof/>
                <w:webHidden/>
              </w:rPr>
              <w:fldChar w:fldCharType="end"/>
            </w:r>
          </w:hyperlink>
        </w:p>
        <w:p w:rsidR="00A419E5" w:rsidRDefault="00A419E5">
          <w:pPr>
            <w:pStyle w:val="10"/>
            <w:tabs>
              <w:tab w:val="right" w:leader="dot" w:pos="8296"/>
            </w:tabs>
            <w:rPr>
              <w:rFonts w:asciiTheme="minorHAnsi" w:eastAsiaTheme="minorEastAsia" w:hAnsiTheme="minorHAnsi" w:cstheme="minorBidi"/>
              <w:noProof/>
              <w:color w:val="auto"/>
              <w:kern w:val="2"/>
              <w:szCs w:val="22"/>
              <w:lang w:val="en-US" w:eastAsia="zh-CN"/>
            </w:rPr>
          </w:pPr>
          <w:hyperlink w:anchor="_Toc498090406" w:history="1">
            <w:r w:rsidRPr="002056D0">
              <w:rPr>
                <w:rStyle w:val="a8"/>
                <w:noProof/>
              </w:rPr>
              <w:t>Funcionalidades de cada vista</w:t>
            </w:r>
            <w:r>
              <w:rPr>
                <w:noProof/>
                <w:webHidden/>
              </w:rPr>
              <w:tab/>
            </w:r>
            <w:r>
              <w:rPr>
                <w:noProof/>
                <w:webHidden/>
              </w:rPr>
              <w:fldChar w:fldCharType="begin"/>
            </w:r>
            <w:r>
              <w:rPr>
                <w:noProof/>
                <w:webHidden/>
              </w:rPr>
              <w:instrText xml:space="preserve"> PAGEREF _Toc498090406 \h </w:instrText>
            </w:r>
            <w:r>
              <w:rPr>
                <w:noProof/>
                <w:webHidden/>
              </w:rPr>
            </w:r>
            <w:r>
              <w:rPr>
                <w:noProof/>
                <w:webHidden/>
              </w:rPr>
              <w:fldChar w:fldCharType="separate"/>
            </w:r>
            <w:r>
              <w:rPr>
                <w:noProof/>
                <w:webHidden/>
              </w:rPr>
              <w:t>2</w:t>
            </w:r>
            <w:r>
              <w:rPr>
                <w:noProof/>
                <w:webHidden/>
              </w:rPr>
              <w:fldChar w:fldCharType="end"/>
            </w:r>
          </w:hyperlink>
        </w:p>
        <w:p w:rsidR="00A419E5" w:rsidRDefault="00A419E5">
          <w:pPr>
            <w:pStyle w:val="10"/>
            <w:tabs>
              <w:tab w:val="right" w:leader="dot" w:pos="8296"/>
            </w:tabs>
            <w:rPr>
              <w:rFonts w:asciiTheme="minorHAnsi" w:eastAsiaTheme="minorEastAsia" w:hAnsiTheme="minorHAnsi" w:cstheme="minorBidi"/>
              <w:noProof/>
              <w:color w:val="auto"/>
              <w:kern w:val="2"/>
              <w:szCs w:val="22"/>
              <w:lang w:val="en-US" w:eastAsia="zh-CN"/>
            </w:rPr>
          </w:pPr>
          <w:hyperlink w:anchor="_Toc498090407" w:history="1">
            <w:r w:rsidRPr="002056D0">
              <w:rPr>
                <w:rStyle w:val="a8"/>
                <w:noProof/>
              </w:rPr>
              <w:t>Menú Principal</w:t>
            </w:r>
            <w:r>
              <w:rPr>
                <w:noProof/>
                <w:webHidden/>
              </w:rPr>
              <w:tab/>
            </w:r>
            <w:r>
              <w:rPr>
                <w:noProof/>
                <w:webHidden/>
              </w:rPr>
              <w:fldChar w:fldCharType="begin"/>
            </w:r>
            <w:r>
              <w:rPr>
                <w:noProof/>
                <w:webHidden/>
              </w:rPr>
              <w:instrText xml:space="preserve"> PAGEREF _Toc498090407 \h </w:instrText>
            </w:r>
            <w:r>
              <w:rPr>
                <w:noProof/>
                <w:webHidden/>
              </w:rPr>
            </w:r>
            <w:r>
              <w:rPr>
                <w:noProof/>
                <w:webHidden/>
              </w:rPr>
              <w:fldChar w:fldCharType="separate"/>
            </w:r>
            <w:r>
              <w:rPr>
                <w:noProof/>
                <w:webHidden/>
              </w:rPr>
              <w:t>2</w:t>
            </w:r>
            <w:r>
              <w:rPr>
                <w:noProof/>
                <w:webHidden/>
              </w:rPr>
              <w:fldChar w:fldCharType="end"/>
            </w:r>
          </w:hyperlink>
        </w:p>
        <w:p w:rsidR="00A419E5" w:rsidRDefault="00A419E5">
          <w:pPr>
            <w:pStyle w:val="10"/>
            <w:tabs>
              <w:tab w:val="right" w:leader="dot" w:pos="8296"/>
            </w:tabs>
            <w:rPr>
              <w:rFonts w:asciiTheme="minorHAnsi" w:eastAsiaTheme="minorEastAsia" w:hAnsiTheme="minorHAnsi" w:cstheme="minorBidi"/>
              <w:noProof/>
              <w:color w:val="auto"/>
              <w:kern w:val="2"/>
              <w:szCs w:val="22"/>
              <w:lang w:val="en-US" w:eastAsia="zh-CN"/>
            </w:rPr>
          </w:pPr>
          <w:hyperlink w:anchor="_Toc498090408" w:history="1">
            <w:r w:rsidRPr="002056D0">
              <w:rPr>
                <w:rStyle w:val="a8"/>
                <w:noProof/>
              </w:rPr>
              <w:t>Ingresar Datos</w:t>
            </w:r>
            <w:r>
              <w:rPr>
                <w:noProof/>
                <w:webHidden/>
              </w:rPr>
              <w:tab/>
            </w:r>
            <w:r>
              <w:rPr>
                <w:noProof/>
                <w:webHidden/>
              </w:rPr>
              <w:fldChar w:fldCharType="begin"/>
            </w:r>
            <w:r>
              <w:rPr>
                <w:noProof/>
                <w:webHidden/>
              </w:rPr>
              <w:instrText xml:space="preserve"> PAGEREF _Toc498090408 \h </w:instrText>
            </w:r>
            <w:r>
              <w:rPr>
                <w:noProof/>
                <w:webHidden/>
              </w:rPr>
            </w:r>
            <w:r>
              <w:rPr>
                <w:noProof/>
                <w:webHidden/>
              </w:rPr>
              <w:fldChar w:fldCharType="separate"/>
            </w:r>
            <w:r>
              <w:rPr>
                <w:noProof/>
                <w:webHidden/>
              </w:rPr>
              <w:t>3</w:t>
            </w:r>
            <w:r>
              <w:rPr>
                <w:noProof/>
                <w:webHidden/>
              </w:rPr>
              <w:fldChar w:fldCharType="end"/>
            </w:r>
          </w:hyperlink>
        </w:p>
        <w:p w:rsidR="00A419E5" w:rsidRDefault="00A419E5">
          <w:pPr>
            <w:pStyle w:val="20"/>
            <w:tabs>
              <w:tab w:val="right" w:leader="dot" w:pos="8296"/>
            </w:tabs>
            <w:rPr>
              <w:rFonts w:asciiTheme="minorHAnsi" w:eastAsiaTheme="minorEastAsia" w:hAnsiTheme="minorHAnsi" w:cstheme="minorBidi"/>
              <w:noProof/>
              <w:color w:val="auto"/>
              <w:kern w:val="2"/>
              <w:szCs w:val="22"/>
              <w:lang w:val="en-US" w:eastAsia="zh-CN"/>
            </w:rPr>
          </w:pPr>
          <w:hyperlink w:anchor="_Toc498090409" w:history="1">
            <w:r w:rsidRPr="002056D0">
              <w:rPr>
                <w:rStyle w:val="a8"/>
                <w:noProof/>
              </w:rPr>
              <w:t>Comparar Aproximaciones</w:t>
            </w:r>
            <w:r>
              <w:rPr>
                <w:noProof/>
                <w:webHidden/>
              </w:rPr>
              <w:tab/>
            </w:r>
            <w:r>
              <w:rPr>
                <w:noProof/>
                <w:webHidden/>
              </w:rPr>
              <w:fldChar w:fldCharType="begin"/>
            </w:r>
            <w:r>
              <w:rPr>
                <w:noProof/>
                <w:webHidden/>
              </w:rPr>
              <w:instrText xml:space="preserve"> PAGEREF _Toc498090409 \h </w:instrText>
            </w:r>
            <w:r>
              <w:rPr>
                <w:noProof/>
                <w:webHidden/>
              </w:rPr>
            </w:r>
            <w:r>
              <w:rPr>
                <w:noProof/>
                <w:webHidden/>
              </w:rPr>
              <w:fldChar w:fldCharType="separate"/>
            </w:r>
            <w:r>
              <w:rPr>
                <w:noProof/>
                <w:webHidden/>
              </w:rPr>
              <w:t>4</w:t>
            </w:r>
            <w:r>
              <w:rPr>
                <w:noProof/>
                <w:webHidden/>
              </w:rPr>
              <w:fldChar w:fldCharType="end"/>
            </w:r>
          </w:hyperlink>
        </w:p>
        <w:p w:rsidR="00A419E5" w:rsidRDefault="00A419E5">
          <w:pPr>
            <w:pStyle w:val="20"/>
            <w:tabs>
              <w:tab w:val="right" w:leader="dot" w:pos="8296"/>
            </w:tabs>
            <w:rPr>
              <w:rFonts w:asciiTheme="minorHAnsi" w:eastAsiaTheme="minorEastAsia" w:hAnsiTheme="minorHAnsi" w:cstheme="minorBidi"/>
              <w:noProof/>
              <w:color w:val="auto"/>
              <w:kern w:val="2"/>
              <w:szCs w:val="22"/>
              <w:lang w:val="en-US" w:eastAsia="zh-CN"/>
            </w:rPr>
          </w:pPr>
          <w:hyperlink w:anchor="_Toc498090410" w:history="1">
            <w:r w:rsidRPr="002056D0">
              <w:rPr>
                <w:rStyle w:val="a8"/>
                <w:noProof/>
              </w:rPr>
              <w:t>Menú Resultados</w:t>
            </w:r>
            <w:r>
              <w:rPr>
                <w:noProof/>
                <w:webHidden/>
              </w:rPr>
              <w:tab/>
            </w:r>
            <w:r>
              <w:rPr>
                <w:noProof/>
                <w:webHidden/>
              </w:rPr>
              <w:fldChar w:fldCharType="begin"/>
            </w:r>
            <w:r>
              <w:rPr>
                <w:noProof/>
                <w:webHidden/>
              </w:rPr>
              <w:instrText xml:space="preserve"> PAGEREF _Toc498090410 \h </w:instrText>
            </w:r>
            <w:r>
              <w:rPr>
                <w:noProof/>
                <w:webHidden/>
              </w:rPr>
            </w:r>
            <w:r>
              <w:rPr>
                <w:noProof/>
                <w:webHidden/>
              </w:rPr>
              <w:fldChar w:fldCharType="separate"/>
            </w:r>
            <w:r>
              <w:rPr>
                <w:noProof/>
                <w:webHidden/>
              </w:rPr>
              <w:t>4</w:t>
            </w:r>
            <w:r>
              <w:rPr>
                <w:noProof/>
                <w:webHidden/>
              </w:rPr>
              <w:fldChar w:fldCharType="end"/>
            </w:r>
          </w:hyperlink>
        </w:p>
        <w:p w:rsidR="00A419E5" w:rsidRDefault="00A419E5">
          <w:pPr>
            <w:pStyle w:val="30"/>
            <w:tabs>
              <w:tab w:val="right" w:leader="dot" w:pos="8296"/>
            </w:tabs>
            <w:rPr>
              <w:rFonts w:asciiTheme="minorHAnsi" w:eastAsiaTheme="minorEastAsia" w:hAnsiTheme="minorHAnsi" w:cstheme="minorBidi"/>
              <w:noProof/>
              <w:color w:val="auto"/>
              <w:kern w:val="2"/>
              <w:szCs w:val="22"/>
              <w:lang w:val="en-US" w:eastAsia="zh-CN"/>
            </w:rPr>
          </w:pPr>
          <w:hyperlink w:anchor="_Toc498090411" w:history="1">
            <w:r w:rsidRPr="002056D0">
              <w:rPr>
                <w:rStyle w:val="a8"/>
                <w:noProof/>
              </w:rPr>
              <w:t>Mostrar Función</w:t>
            </w:r>
            <w:r>
              <w:rPr>
                <w:noProof/>
                <w:webHidden/>
              </w:rPr>
              <w:tab/>
            </w:r>
            <w:r>
              <w:rPr>
                <w:noProof/>
                <w:webHidden/>
              </w:rPr>
              <w:fldChar w:fldCharType="begin"/>
            </w:r>
            <w:r>
              <w:rPr>
                <w:noProof/>
                <w:webHidden/>
              </w:rPr>
              <w:instrText xml:space="preserve"> PAGEREF _Toc498090411 \h </w:instrText>
            </w:r>
            <w:r>
              <w:rPr>
                <w:noProof/>
                <w:webHidden/>
              </w:rPr>
            </w:r>
            <w:r>
              <w:rPr>
                <w:noProof/>
                <w:webHidden/>
              </w:rPr>
              <w:fldChar w:fldCharType="separate"/>
            </w:r>
            <w:r>
              <w:rPr>
                <w:noProof/>
                <w:webHidden/>
              </w:rPr>
              <w:t>5</w:t>
            </w:r>
            <w:r>
              <w:rPr>
                <w:noProof/>
                <w:webHidden/>
              </w:rPr>
              <w:fldChar w:fldCharType="end"/>
            </w:r>
          </w:hyperlink>
        </w:p>
        <w:p w:rsidR="00A419E5" w:rsidRDefault="00A419E5">
          <w:pPr>
            <w:pStyle w:val="30"/>
            <w:tabs>
              <w:tab w:val="right" w:leader="dot" w:pos="8296"/>
            </w:tabs>
            <w:rPr>
              <w:rFonts w:asciiTheme="minorHAnsi" w:eastAsiaTheme="minorEastAsia" w:hAnsiTheme="minorHAnsi" w:cstheme="minorBidi"/>
              <w:noProof/>
              <w:color w:val="auto"/>
              <w:kern w:val="2"/>
              <w:szCs w:val="22"/>
              <w:lang w:val="en-US" w:eastAsia="zh-CN"/>
            </w:rPr>
          </w:pPr>
          <w:hyperlink w:anchor="_Toc498090412" w:history="1">
            <w:r w:rsidRPr="002056D0">
              <w:rPr>
                <w:rStyle w:val="a8"/>
                <w:noProof/>
              </w:rPr>
              <w:t>Obtener Cálculo</w:t>
            </w:r>
            <w:r>
              <w:rPr>
                <w:noProof/>
                <w:webHidden/>
              </w:rPr>
              <w:tab/>
            </w:r>
            <w:r>
              <w:rPr>
                <w:noProof/>
                <w:webHidden/>
              </w:rPr>
              <w:fldChar w:fldCharType="begin"/>
            </w:r>
            <w:r>
              <w:rPr>
                <w:noProof/>
                <w:webHidden/>
              </w:rPr>
              <w:instrText xml:space="preserve"> PAGEREF _Toc498090412 \h </w:instrText>
            </w:r>
            <w:r>
              <w:rPr>
                <w:noProof/>
                <w:webHidden/>
              </w:rPr>
            </w:r>
            <w:r>
              <w:rPr>
                <w:noProof/>
                <w:webHidden/>
              </w:rPr>
              <w:fldChar w:fldCharType="separate"/>
            </w:r>
            <w:r>
              <w:rPr>
                <w:noProof/>
                <w:webHidden/>
              </w:rPr>
              <w:t>5</w:t>
            </w:r>
            <w:r>
              <w:rPr>
                <w:noProof/>
                <w:webHidden/>
              </w:rPr>
              <w:fldChar w:fldCharType="end"/>
            </w:r>
          </w:hyperlink>
        </w:p>
        <w:p w:rsidR="00A419E5" w:rsidRDefault="00A419E5">
          <w:pPr>
            <w:pStyle w:val="30"/>
            <w:tabs>
              <w:tab w:val="right" w:leader="dot" w:pos="8296"/>
            </w:tabs>
            <w:rPr>
              <w:rFonts w:asciiTheme="minorHAnsi" w:eastAsiaTheme="minorEastAsia" w:hAnsiTheme="minorHAnsi" w:cstheme="minorBidi"/>
              <w:noProof/>
              <w:color w:val="auto"/>
              <w:kern w:val="2"/>
              <w:szCs w:val="22"/>
              <w:lang w:val="en-US" w:eastAsia="zh-CN"/>
            </w:rPr>
          </w:pPr>
          <w:hyperlink w:anchor="_Toc498090413" w:history="1">
            <w:r w:rsidRPr="002056D0">
              <w:rPr>
                <w:rStyle w:val="a8"/>
                <w:noProof/>
              </w:rPr>
              <w:t>Graficar</w:t>
            </w:r>
            <w:r>
              <w:rPr>
                <w:noProof/>
                <w:webHidden/>
              </w:rPr>
              <w:tab/>
            </w:r>
            <w:r>
              <w:rPr>
                <w:noProof/>
                <w:webHidden/>
              </w:rPr>
              <w:fldChar w:fldCharType="begin"/>
            </w:r>
            <w:r>
              <w:rPr>
                <w:noProof/>
                <w:webHidden/>
              </w:rPr>
              <w:instrText xml:space="preserve"> PAGEREF _Toc498090413 \h </w:instrText>
            </w:r>
            <w:r>
              <w:rPr>
                <w:noProof/>
                <w:webHidden/>
              </w:rPr>
            </w:r>
            <w:r>
              <w:rPr>
                <w:noProof/>
                <w:webHidden/>
              </w:rPr>
              <w:fldChar w:fldCharType="separate"/>
            </w:r>
            <w:r>
              <w:rPr>
                <w:noProof/>
                <w:webHidden/>
              </w:rPr>
              <w:t>6</w:t>
            </w:r>
            <w:r>
              <w:rPr>
                <w:noProof/>
                <w:webHidden/>
              </w:rPr>
              <w:fldChar w:fldCharType="end"/>
            </w:r>
          </w:hyperlink>
        </w:p>
        <w:p w:rsidR="00A419E5" w:rsidRDefault="00A419E5">
          <w:pPr>
            <w:pStyle w:val="30"/>
            <w:tabs>
              <w:tab w:val="right" w:leader="dot" w:pos="8296"/>
            </w:tabs>
            <w:rPr>
              <w:rFonts w:asciiTheme="minorHAnsi" w:eastAsiaTheme="minorEastAsia" w:hAnsiTheme="minorHAnsi" w:cstheme="minorBidi"/>
              <w:noProof/>
              <w:color w:val="auto"/>
              <w:kern w:val="2"/>
              <w:szCs w:val="22"/>
              <w:lang w:val="en-US" w:eastAsia="zh-CN"/>
            </w:rPr>
          </w:pPr>
          <w:hyperlink w:anchor="_Toc498090414" w:history="1">
            <w:r w:rsidRPr="002056D0">
              <w:rPr>
                <w:rStyle w:val="a8"/>
                <w:noProof/>
              </w:rPr>
              <w:t>Nota Final</w:t>
            </w:r>
            <w:r>
              <w:rPr>
                <w:noProof/>
                <w:webHidden/>
              </w:rPr>
              <w:tab/>
            </w:r>
            <w:r>
              <w:rPr>
                <w:noProof/>
                <w:webHidden/>
              </w:rPr>
              <w:fldChar w:fldCharType="begin"/>
            </w:r>
            <w:r>
              <w:rPr>
                <w:noProof/>
                <w:webHidden/>
              </w:rPr>
              <w:instrText xml:space="preserve"> PAGEREF _Toc498090414 \h </w:instrText>
            </w:r>
            <w:r>
              <w:rPr>
                <w:noProof/>
                <w:webHidden/>
              </w:rPr>
            </w:r>
            <w:r>
              <w:rPr>
                <w:noProof/>
                <w:webHidden/>
              </w:rPr>
              <w:fldChar w:fldCharType="separate"/>
            </w:r>
            <w:r>
              <w:rPr>
                <w:noProof/>
                <w:webHidden/>
              </w:rPr>
              <w:t>6</w:t>
            </w:r>
            <w:r>
              <w:rPr>
                <w:noProof/>
                <w:webHidden/>
              </w:rPr>
              <w:fldChar w:fldCharType="end"/>
            </w:r>
          </w:hyperlink>
        </w:p>
        <w:p w:rsidR="00A441F0" w:rsidRPr="007735E0" w:rsidRDefault="00EA4305">
          <w:pPr>
            <w:widowControl/>
            <w:tabs>
              <w:tab w:val="right" w:pos="8296"/>
            </w:tabs>
            <w:spacing w:after="100" w:line="259" w:lineRule="auto"/>
            <w:ind w:left="440"/>
            <w:jc w:val="left"/>
            <w:rPr>
              <w:rFonts w:asciiTheme="minorHAnsi" w:hAnsiTheme="minorHAnsi"/>
              <w:sz w:val="24"/>
              <w:szCs w:val="24"/>
            </w:rPr>
          </w:pPr>
          <w:r w:rsidRPr="007735E0">
            <w:rPr>
              <w:rFonts w:asciiTheme="minorHAnsi" w:hAnsiTheme="minorHAnsi"/>
              <w:sz w:val="24"/>
              <w:szCs w:val="24"/>
            </w:rPr>
            <w:fldChar w:fldCharType="end"/>
          </w:r>
        </w:p>
        <w:bookmarkStart w:id="35" w:name="_GoBack" w:displacedByCustomXml="next"/>
        <w:bookmarkEnd w:id="35" w:displacedByCustomXml="next"/>
      </w:sdtContent>
    </w:sdt>
    <w:p w:rsidR="00A441F0" w:rsidRPr="007735E0" w:rsidRDefault="00A441F0">
      <w:pPr>
        <w:rPr>
          <w:rFonts w:asciiTheme="minorHAnsi" w:hAnsiTheme="minorHAnsi"/>
          <w:sz w:val="24"/>
          <w:szCs w:val="24"/>
        </w:rPr>
      </w:pPr>
    </w:p>
    <w:p w:rsidR="00A441F0" w:rsidRPr="007735E0" w:rsidRDefault="00A441F0">
      <w:pPr>
        <w:rPr>
          <w:rFonts w:asciiTheme="minorHAnsi" w:hAnsiTheme="minorHAnsi"/>
          <w:sz w:val="24"/>
          <w:szCs w:val="24"/>
        </w:rPr>
      </w:pPr>
    </w:p>
    <w:p w:rsidR="00A441F0" w:rsidRPr="007735E0" w:rsidRDefault="00EA4305">
      <w:pPr>
        <w:widowControl/>
        <w:jc w:val="left"/>
        <w:rPr>
          <w:rFonts w:asciiTheme="minorHAnsi" w:hAnsiTheme="minorHAnsi"/>
          <w:sz w:val="24"/>
          <w:szCs w:val="24"/>
        </w:rPr>
      </w:pPr>
      <w:r w:rsidRPr="007735E0">
        <w:rPr>
          <w:rFonts w:asciiTheme="minorHAnsi" w:hAnsiTheme="minorHAnsi"/>
          <w:sz w:val="24"/>
          <w:szCs w:val="24"/>
        </w:rPr>
        <w:br w:type="page"/>
      </w:r>
    </w:p>
    <w:p w:rsidR="00A441F0" w:rsidRPr="007735E0" w:rsidRDefault="00EA4305" w:rsidP="005031B6">
      <w:pPr>
        <w:pStyle w:val="1"/>
        <w:spacing w:after="0"/>
        <w:rPr>
          <w:rFonts w:asciiTheme="minorHAnsi" w:hAnsiTheme="minorHAnsi"/>
          <w:sz w:val="24"/>
          <w:szCs w:val="24"/>
        </w:rPr>
      </w:pPr>
      <w:bookmarkStart w:id="36" w:name="_Toc498090405"/>
      <w:r w:rsidRPr="007735E0">
        <w:rPr>
          <w:rFonts w:asciiTheme="minorHAnsi" w:hAnsiTheme="minorHAnsi"/>
          <w:sz w:val="24"/>
          <w:szCs w:val="24"/>
        </w:rPr>
        <w:lastRenderedPageBreak/>
        <w:t>Introducción</w:t>
      </w:r>
      <w:bookmarkEnd w:id="36"/>
      <w:r w:rsidRPr="007735E0">
        <w:rPr>
          <w:rFonts w:asciiTheme="minorHAnsi" w:hAnsiTheme="minorHAnsi"/>
          <w:sz w:val="24"/>
          <w:szCs w:val="24"/>
        </w:rPr>
        <w:t xml:space="preserve"> </w:t>
      </w:r>
    </w:p>
    <w:p w:rsidR="00A441F0" w:rsidRPr="007735E0" w:rsidRDefault="005031B6" w:rsidP="007735E0">
      <w:pPr>
        <w:rPr>
          <w:rFonts w:asciiTheme="minorHAnsi" w:hAnsiTheme="minorHAnsi"/>
          <w:sz w:val="24"/>
          <w:szCs w:val="24"/>
        </w:rPr>
      </w:pPr>
      <w:r>
        <w:rPr>
          <w:rFonts w:asciiTheme="minorHAnsi" w:hAnsiTheme="minorHAnsi"/>
          <w:sz w:val="24"/>
          <w:szCs w:val="24"/>
        </w:rPr>
        <w:tab/>
      </w:r>
      <w:r w:rsidR="00EA4305" w:rsidRPr="007735E0">
        <w:rPr>
          <w:rFonts w:asciiTheme="minorHAnsi" w:hAnsiTheme="minorHAnsi"/>
          <w:sz w:val="24"/>
          <w:szCs w:val="24"/>
        </w:rPr>
        <w:t>El presente trabajo práctico busca crear una aplicación, con interfaz de usuario, desarrollar distintas funciones aproximantes a partir de un conjunto de puntos. El usuario puede ingresar los puntos que desee, elegir la función por la cual prefiere aproximar, para luego visualizar la función obtenida, los datos y sistema de ecuación utilizado para hallar esta función, y la gráfica de la función. Por otro lado, el usuario también puede comparar las distintas aproximaciones y sus respectivos errores de aproximación.</w:t>
      </w:r>
    </w:p>
    <w:p w:rsidR="007735E0" w:rsidRDefault="00EA4305" w:rsidP="007735E0">
      <w:pPr>
        <w:pStyle w:val="1"/>
        <w:rPr>
          <w:rFonts w:asciiTheme="minorHAnsi" w:hAnsiTheme="minorHAnsi"/>
          <w:sz w:val="24"/>
          <w:szCs w:val="24"/>
        </w:rPr>
      </w:pPr>
      <w:bookmarkStart w:id="37" w:name="_Toc498090406"/>
      <w:r w:rsidRPr="007735E0">
        <w:rPr>
          <w:rFonts w:asciiTheme="minorHAnsi" w:hAnsiTheme="minorHAnsi"/>
          <w:sz w:val="24"/>
          <w:szCs w:val="24"/>
        </w:rPr>
        <w:t>Funcionalidades de cada vista</w:t>
      </w:r>
      <w:bookmarkStart w:id="38" w:name="_al0arc521aw9" w:colFirst="0" w:colLast="0"/>
      <w:bookmarkEnd w:id="37"/>
      <w:bookmarkEnd w:id="38"/>
    </w:p>
    <w:p w:rsidR="00A441F0" w:rsidRPr="007735E0" w:rsidRDefault="00EA4305" w:rsidP="007735E0">
      <w:pPr>
        <w:pStyle w:val="1"/>
        <w:rPr>
          <w:rFonts w:asciiTheme="minorHAnsi" w:hAnsiTheme="minorHAnsi"/>
          <w:sz w:val="24"/>
          <w:szCs w:val="24"/>
        </w:rPr>
      </w:pPr>
      <w:bookmarkStart w:id="39" w:name="_Toc498090407"/>
      <w:r w:rsidRPr="007735E0">
        <w:rPr>
          <w:rFonts w:asciiTheme="minorHAnsi" w:hAnsiTheme="minorHAnsi"/>
          <w:sz w:val="24"/>
          <w:szCs w:val="24"/>
          <w:u w:val="single"/>
        </w:rPr>
        <w:t>Menú Principal</w:t>
      </w:r>
      <w:bookmarkEnd w:id="39"/>
    </w:p>
    <w:p w:rsidR="00A441F0" w:rsidRPr="007735E0" w:rsidRDefault="0005465C" w:rsidP="007735E0">
      <w:pPr>
        <w:rPr>
          <w:rFonts w:asciiTheme="minorHAnsi" w:hAnsiTheme="minorHAnsi"/>
          <w:sz w:val="24"/>
          <w:szCs w:val="24"/>
        </w:rPr>
      </w:pPr>
      <w:r>
        <w:rPr>
          <w:rFonts w:asciiTheme="minorHAnsi" w:hAnsiTheme="minorHAnsi"/>
          <w:noProof/>
          <w:sz w:val="24"/>
          <w:szCs w:val="24"/>
        </w:rPr>
        <w:drawing>
          <wp:inline distT="0" distB="0" distL="0" distR="0">
            <wp:extent cx="4476262" cy="1289050"/>
            <wp:effectExtent l="0" t="0" r="63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Ppal.JPG"/>
                    <pic:cNvPicPr/>
                  </pic:nvPicPr>
                  <pic:blipFill>
                    <a:blip r:embed="rId9">
                      <a:extLst>
                        <a:ext uri="{28A0092B-C50C-407E-A947-70E740481C1C}">
                          <a14:useLocalDpi xmlns:a14="http://schemas.microsoft.com/office/drawing/2010/main" val="0"/>
                        </a:ext>
                      </a:extLst>
                    </a:blip>
                    <a:stretch>
                      <a:fillRect/>
                    </a:stretch>
                  </pic:blipFill>
                  <pic:spPr>
                    <a:xfrm>
                      <a:off x="0" y="0"/>
                      <a:ext cx="4480815" cy="1290361"/>
                    </a:xfrm>
                    <a:prstGeom prst="rect">
                      <a:avLst/>
                    </a:prstGeom>
                  </pic:spPr>
                </pic:pic>
              </a:graphicData>
            </a:graphic>
          </wp:inline>
        </w:drawing>
      </w:r>
    </w:p>
    <w:p w:rsidR="00310DBD" w:rsidRDefault="00EA4305" w:rsidP="0005465C">
      <w:pPr>
        <w:spacing w:before="240"/>
        <w:rPr>
          <w:rFonts w:asciiTheme="minorHAnsi" w:hAnsiTheme="minorHAnsi"/>
          <w:sz w:val="24"/>
          <w:szCs w:val="24"/>
        </w:rPr>
      </w:pPr>
      <w:r w:rsidRPr="007735E0">
        <w:rPr>
          <w:rFonts w:asciiTheme="minorHAnsi" w:hAnsiTheme="minorHAnsi"/>
          <w:sz w:val="24"/>
          <w:szCs w:val="24"/>
        </w:rPr>
        <w:tab/>
        <w:t>Ventana que muestra tres opciones: “ingresar datos”,</w:t>
      </w:r>
      <w:r w:rsidR="007735E0" w:rsidRPr="007735E0">
        <w:rPr>
          <w:rFonts w:asciiTheme="minorHAnsi" w:hAnsiTheme="minorHAnsi"/>
          <w:sz w:val="24"/>
          <w:szCs w:val="24"/>
        </w:rPr>
        <w:t xml:space="preserve"> </w:t>
      </w:r>
      <w:r w:rsidRPr="007735E0">
        <w:rPr>
          <w:rFonts w:asciiTheme="minorHAnsi" w:hAnsiTheme="minorHAnsi"/>
          <w:sz w:val="24"/>
          <w:szCs w:val="24"/>
        </w:rPr>
        <w:t>“Comparar Aproximaciones” y “Finalizar”</w:t>
      </w:r>
      <w:bookmarkStart w:id="40" w:name="_bj4ws6b6oib7" w:colFirst="0" w:colLast="0"/>
      <w:bookmarkEnd w:id="40"/>
    </w:p>
    <w:p w:rsidR="00A441F0" w:rsidRPr="0005465C" w:rsidRDefault="00EA4305" w:rsidP="0005465C">
      <w:pPr>
        <w:pStyle w:val="1"/>
        <w:spacing w:after="0"/>
        <w:rPr>
          <w:rFonts w:asciiTheme="minorHAnsi" w:hAnsiTheme="minorHAnsi"/>
          <w:sz w:val="24"/>
          <w:szCs w:val="24"/>
          <w:u w:val="single"/>
        </w:rPr>
      </w:pPr>
      <w:bookmarkStart w:id="41" w:name="_Toc498090408"/>
      <w:r w:rsidRPr="0005465C">
        <w:rPr>
          <w:rFonts w:asciiTheme="minorHAnsi" w:hAnsiTheme="minorHAnsi"/>
          <w:sz w:val="24"/>
          <w:szCs w:val="24"/>
          <w:u w:val="single"/>
        </w:rPr>
        <w:lastRenderedPageBreak/>
        <w:t>Ingresar Datos</w:t>
      </w:r>
      <w:bookmarkEnd w:id="41"/>
    </w:p>
    <w:p w:rsidR="00A441F0" w:rsidRPr="007735E0" w:rsidRDefault="00310DBD" w:rsidP="0005465C">
      <w:pPr>
        <w:spacing w:after="240"/>
        <w:rPr>
          <w:rFonts w:asciiTheme="minorHAnsi" w:hAnsiTheme="minorHAnsi"/>
          <w:sz w:val="24"/>
          <w:szCs w:val="24"/>
        </w:rPr>
      </w:pPr>
      <w:r>
        <w:rPr>
          <w:rFonts w:asciiTheme="minorHAnsi" w:hAnsiTheme="minorHAnsi"/>
          <w:noProof/>
          <w:sz w:val="24"/>
          <w:szCs w:val="24"/>
        </w:rPr>
        <w:drawing>
          <wp:inline distT="0" distB="0" distL="0" distR="0">
            <wp:extent cx="4960414" cy="51371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gresarDatos.JPG"/>
                    <pic:cNvPicPr/>
                  </pic:nvPicPr>
                  <pic:blipFill rotWithShape="1">
                    <a:blip r:embed="rId10">
                      <a:extLst>
                        <a:ext uri="{28A0092B-C50C-407E-A947-70E740481C1C}">
                          <a14:useLocalDpi xmlns:a14="http://schemas.microsoft.com/office/drawing/2010/main" val="0"/>
                        </a:ext>
                      </a:extLst>
                    </a:blip>
                    <a:srcRect l="477" t="580" r="822" b="1"/>
                    <a:stretch/>
                  </pic:blipFill>
                  <pic:spPr bwMode="auto">
                    <a:xfrm>
                      <a:off x="0" y="0"/>
                      <a:ext cx="5030641" cy="5209879"/>
                    </a:xfrm>
                    <a:prstGeom prst="rect">
                      <a:avLst/>
                    </a:prstGeom>
                    <a:ln>
                      <a:noFill/>
                    </a:ln>
                    <a:extLst>
                      <a:ext uri="{53640926-AAD7-44D8-BBD7-CCE9431645EC}">
                        <a14:shadowObscured xmlns:a14="http://schemas.microsoft.com/office/drawing/2010/main"/>
                      </a:ext>
                    </a:extLst>
                  </pic:spPr>
                </pic:pic>
              </a:graphicData>
            </a:graphic>
          </wp:inline>
        </w:drawing>
      </w:r>
    </w:p>
    <w:p w:rsidR="00A441F0" w:rsidRPr="007735E0" w:rsidRDefault="00EA4305" w:rsidP="007735E0">
      <w:pPr>
        <w:rPr>
          <w:rFonts w:asciiTheme="minorHAnsi" w:hAnsiTheme="minorHAnsi"/>
          <w:sz w:val="24"/>
          <w:szCs w:val="24"/>
        </w:rPr>
      </w:pPr>
      <w:r w:rsidRPr="007735E0">
        <w:rPr>
          <w:rFonts w:asciiTheme="minorHAnsi" w:hAnsiTheme="minorHAnsi"/>
          <w:sz w:val="24"/>
          <w:szCs w:val="24"/>
        </w:rPr>
        <w:tab/>
        <w:t>Ventana que permite ingresar puntos y elegir la cantidad de decimales para trabajar.</w:t>
      </w:r>
    </w:p>
    <w:p w:rsidR="00A441F0" w:rsidRPr="007735E0" w:rsidRDefault="00EA4305" w:rsidP="007735E0">
      <w:pPr>
        <w:rPr>
          <w:rFonts w:asciiTheme="minorHAnsi" w:hAnsiTheme="minorHAnsi"/>
          <w:sz w:val="24"/>
          <w:szCs w:val="24"/>
        </w:rPr>
      </w:pPr>
      <w:r w:rsidRPr="007735E0">
        <w:rPr>
          <w:rFonts w:asciiTheme="minorHAnsi" w:hAnsiTheme="minorHAnsi"/>
          <w:sz w:val="24"/>
          <w:szCs w:val="24"/>
        </w:rPr>
        <w:tab/>
        <w:t xml:space="preserve">En la grilla muestra celdas para cuatro puntos, pero se puede completar menos o más de cuatro puntos. Con un mínimo de un punto (un par de </w:t>
      </w:r>
      <w:proofErr w:type="spellStart"/>
      <w:proofErr w:type="gramStart"/>
      <w:r w:rsidRPr="007735E0">
        <w:rPr>
          <w:rFonts w:asciiTheme="minorHAnsi" w:hAnsiTheme="minorHAnsi"/>
          <w:sz w:val="24"/>
          <w:szCs w:val="24"/>
        </w:rPr>
        <w:t>x,y</w:t>
      </w:r>
      <w:proofErr w:type="spellEnd"/>
      <w:proofErr w:type="gramEnd"/>
      <w:r w:rsidRPr="007735E0">
        <w:rPr>
          <w:rFonts w:asciiTheme="minorHAnsi" w:hAnsiTheme="minorHAnsi"/>
          <w:sz w:val="24"/>
          <w:szCs w:val="24"/>
        </w:rPr>
        <w:t xml:space="preserve">). Y los pares de puntos deben estar completos. </w:t>
      </w:r>
    </w:p>
    <w:p w:rsidR="00A441F0" w:rsidRPr="007735E0" w:rsidRDefault="00EA4305" w:rsidP="007735E0">
      <w:pPr>
        <w:rPr>
          <w:rFonts w:asciiTheme="minorHAnsi" w:hAnsiTheme="minorHAnsi"/>
          <w:sz w:val="24"/>
          <w:szCs w:val="24"/>
        </w:rPr>
      </w:pPr>
      <w:r w:rsidRPr="007735E0">
        <w:rPr>
          <w:rFonts w:asciiTheme="minorHAnsi" w:hAnsiTheme="minorHAnsi"/>
          <w:sz w:val="24"/>
          <w:szCs w:val="24"/>
        </w:rPr>
        <w:tab/>
        <w:t xml:space="preserve">Solo mostrará más celdas una vez completadas los cuatro. </w:t>
      </w:r>
    </w:p>
    <w:p w:rsidR="00A441F0" w:rsidRPr="007735E0" w:rsidRDefault="00EA4305" w:rsidP="007735E0">
      <w:pPr>
        <w:rPr>
          <w:rFonts w:asciiTheme="minorHAnsi" w:hAnsiTheme="minorHAnsi"/>
          <w:sz w:val="24"/>
          <w:szCs w:val="24"/>
        </w:rPr>
      </w:pPr>
      <w:r w:rsidRPr="007735E0">
        <w:rPr>
          <w:rFonts w:asciiTheme="minorHAnsi" w:hAnsiTheme="minorHAnsi"/>
          <w:sz w:val="24"/>
          <w:szCs w:val="24"/>
        </w:rPr>
        <w:tab/>
        <w:t xml:space="preserve">Luego de ingresar más puntos, o de borrar puntos, debe dar </w:t>
      </w:r>
      <w:proofErr w:type="spellStart"/>
      <w:r w:rsidRPr="007735E0">
        <w:rPr>
          <w:rFonts w:asciiTheme="minorHAnsi" w:hAnsiTheme="minorHAnsi"/>
          <w:sz w:val="24"/>
          <w:szCs w:val="24"/>
        </w:rPr>
        <w:t>Enter</w:t>
      </w:r>
      <w:proofErr w:type="spellEnd"/>
      <w:r w:rsidRPr="007735E0">
        <w:rPr>
          <w:rFonts w:asciiTheme="minorHAnsi" w:hAnsiTheme="minorHAnsi"/>
          <w:sz w:val="24"/>
          <w:szCs w:val="24"/>
        </w:rPr>
        <w:t>, sino no toma bien los puntos ingresados.</w:t>
      </w:r>
    </w:p>
    <w:p w:rsidR="00A441F0" w:rsidRPr="007735E0" w:rsidRDefault="00EA4305" w:rsidP="007735E0">
      <w:pPr>
        <w:rPr>
          <w:rFonts w:asciiTheme="minorHAnsi" w:hAnsiTheme="minorHAnsi"/>
          <w:sz w:val="24"/>
          <w:szCs w:val="24"/>
        </w:rPr>
      </w:pPr>
      <w:r w:rsidRPr="007735E0">
        <w:rPr>
          <w:rFonts w:asciiTheme="minorHAnsi" w:hAnsiTheme="minorHAnsi"/>
          <w:sz w:val="24"/>
          <w:szCs w:val="24"/>
        </w:rPr>
        <w:tab/>
        <w:t xml:space="preserve">La aplicación toma cuatro puntos por default. Si desea cambiar los puntos, con doble </w:t>
      </w:r>
      <w:proofErr w:type="spellStart"/>
      <w:r w:rsidRPr="007735E0">
        <w:rPr>
          <w:rFonts w:asciiTheme="minorHAnsi" w:hAnsiTheme="minorHAnsi"/>
          <w:sz w:val="24"/>
          <w:szCs w:val="24"/>
        </w:rPr>
        <w:t>click</w:t>
      </w:r>
      <w:proofErr w:type="spellEnd"/>
      <w:r w:rsidRPr="007735E0">
        <w:rPr>
          <w:rFonts w:asciiTheme="minorHAnsi" w:hAnsiTheme="minorHAnsi"/>
          <w:sz w:val="24"/>
          <w:szCs w:val="24"/>
        </w:rPr>
        <w:t xml:space="preserve">, o un solo </w:t>
      </w:r>
      <w:proofErr w:type="spellStart"/>
      <w:r w:rsidRPr="007735E0">
        <w:rPr>
          <w:rFonts w:asciiTheme="minorHAnsi" w:hAnsiTheme="minorHAnsi"/>
          <w:sz w:val="24"/>
          <w:szCs w:val="24"/>
        </w:rPr>
        <w:t>click</w:t>
      </w:r>
      <w:proofErr w:type="spellEnd"/>
      <w:r w:rsidRPr="007735E0">
        <w:rPr>
          <w:rFonts w:asciiTheme="minorHAnsi" w:hAnsiTheme="minorHAnsi"/>
          <w:sz w:val="24"/>
          <w:szCs w:val="24"/>
        </w:rPr>
        <w:t>, en una celda, edita la celda sin borrar el número existente; luego puede pasar de una celda a otra con los teclados de flechas o con “</w:t>
      </w:r>
      <w:proofErr w:type="spellStart"/>
      <w:r w:rsidRPr="007735E0">
        <w:rPr>
          <w:rFonts w:asciiTheme="minorHAnsi" w:hAnsiTheme="minorHAnsi"/>
          <w:sz w:val="24"/>
          <w:szCs w:val="24"/>
        </w:rPr>
        <w:t>Tab</w:t>
      </w:r>
      <w:proofErr w:type="spellEnd"/>
      <w:r w:rsidRPr="007735E0">
        <w:rPr>
          <w:rFonts w:asciiTheme="minorHAnsi" w:hAnsiTheme="minorHAnsi"/>
          <w:sz w:val="24"/>
          <w:szCs w:val="24"/>
        </w:rPr>
        <w:t>”.</w:t>
      </w:r>
    </w:p>
    <w:p w:rsidR="00A441F0" w:rsidRPr="007735E0" w:rsidRDefault="00EA4305" w:rsidP="007735E0">
      <w:pPr>
        <w:rPr>
          <w:rFonts w:asciiTheme="minorHAnsi" w:hAnsiTheme="minorHAnsi"/>
          <w:sz w:val="24"/>
          <w:szCs w:val="24"/>
        </w:rPr>
      </w:pPr>
      <w:r w:rsidRPr="007735E0">
        <w:rPr>
          <w:rFonts w:asciiTheme="minorHAnsi" w:hAnsiTheme="minorHAnsi"/>
          <w:sz w:val="24"/>
          <w:szCs w:val="24"/>
        </w:rPr>
        <w:tab/>
        <w:t>Luego el usuario puede decidir si seleccionar un método para aproximar o comparar con todos los métodos de aproximación.</w:t>
      </w:r>
    </w:p>
    <w:p w:rsidR="00A441F0" w:rsidRPr="007735E0" w:rsidRDefault="00EA4305" w:rsidP="007735E0">
      <w:pPr>
        <w:rPr>
          <w:rFonts w:asciiTheme="minorHAnsi" w:hAnsiTheme="minorHAnsi"/>
          <w:sz w:val="24"/>
          <w:szCs w:val="24"/>
        </w:rPr>
      </w:pPr>
      <w:r w:rsidRPr="007735E0">
        <w:rPr>
          <w:rFonts w:asciiTheme="minorHAnsi" w:hAnsiTheme="minorHAnsi"/>
          <w:sz w:val="24"/>
          <w:szCs w:val="24"/>
        </w:rPr>
        <w:tab/>
        <w:t>Para volver a la ventana “Menú Principal” solo debe cerrar la presente ventana ya que no se cerrará ninguna ventana al abrir una nueva.</w:t>
      </w:r>
    </w:p>
    <w:p w:rsidR="00310DBD" w:rsidRPr="0005465C" w:rsidRDefault="0005465C" w:rsidP="00310DBD">
      <w:pPr>
        <w:pStyle w:val="2"/>
        <w:spacing w:after="0"/>
        <w:rPr>
          <w:rFonts w:asciiTheme="minorHAnsi" w:hAnsiTheme="minorHAnsi"/>
          <w:sz w:val="24"/>
          <w:szCs w:val="24"/>
        </w:rPr>
      </w:pPr>
      <w:bookmarkStart w:id="42" w:name="_Toc498090409"/>
      <w:r w:rsidRPr="0005465C">
        <w:rPr>
          <w:rFonts w:asciiTheme="minorHAnsi" w:hAnsiTheme="minorHAnsi"/>
          <w:noProof/>
          <w:sz w:val="24"/>
          <w:szCs w:val="24"/>
        </w:rPr>
        <w:lastRenderedPageBreak/>
        <w:drawing>
          <wp:anchor distT="0" distB="0" distL="114300" distR="114300" simplePos="0" relativeHeight="251658752" behindDoc="0" locked="0" layoutInCell="1" allowOverlap="1">
            <wp:simplePos x="0" y="0"/>
            <wp:positionH relativeFrom="column">
              <wp:posOffset>44450</wp:posOffset>
            </wp:positionH>
            <wp:positionV relativeFrom="paragraph">
              <wp:posOffset>353695</wp:posOffset>
            </wp:positionV>
            <wp:extent cx="5276850" cy="184975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rox.JPG"/>
                    <pic:cNvPicPr/>
                  </pic:nvPicPr>
                  <pic:blipFill rotWithShape="1">
                    <a:blip r:embed="rId11">
                      <a:extLst>
                        <a:ext uri="{28A0092B-C50C-407E-A947-70E740481C1C}">
                          <a14:useLocalDpi xmlns:a14="http://schemas.microsoft.com/office/drawing/2010/main" val="0"/>
                        </a:ext>
                      </a:extLst>
                    </a:blip>
                    <a:srcRect l="1203" t="4167" r="916" b="4487"/>
                    <a:stretch/>
                  </pic:blipFill>
                  <pic:spPr bwMode="auto">
                    <a:xfrm>
                      <a:off x="0" y="0"/>
                      <a:ext cx="5276850" cy="1849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4305" w:rsidRPr="0005465C">
        <w:rPr>
          <w:rFonts w:asciiTheme="minorHAnsi" w:hAnsiTheme="minorHAnsi"/>
          <w:sz w:val="24"/>
          <w:szCs w:val="24"/>
        </w:rPr>
        <w:t>Comparar Aproximaciones</w:t>
      </w:r>
      <w:bookmarkEnd w:id="42"/>
    </w:p>
    <w:p w:rsidR="00310DBD" w:rsidRDefault="00310DBD" w:rsidP="0005465C">
      <w:pPr>
        <w:spacing w:before="240"/>
        <w:rPr>
          <w:rFonts w:asciiTheme="minorHAnsi" w:hAnsiTheme="minorHAnsi"/>
          <w:sz w:val="24"/>
          <w:szCs w:val="24"/>
        </w:rPr>
      </w:pPr>
      <w:r>
        <w:rPr>
          <w:rFonts w:asciiTheme="minorHAnsi" w:hAnsiTheme="minorHAnsi"/>
          <w:sz w:val="24"/>
          <w:szCs w:val="24"/>
        </w:rPr>
        <w:tab/>
      </w:r>
      <w:r w:rsidR="00EA4305" w:rsidRPr="007735E0">
        <w:rPr>
          <w:rFonts w:asciiTheme="minorHAnsi" w:hAnsiTheme="minorHAnsi"/>
          <w:sz w:val="24"/>
          <w:szCs w:val="24"/>
        </w:rPr>
        <w:t xml:space="preserve">Ventana que abre luego de que el usuario ingrese los puntos y desee ver una comparación entre distintos métodos de aproximación. Ésta permite visualizar resultados mediante distintas aproximaciones y sus respectivos errores. </w:t>
      </w:r>
      <w:r>
        <w:rPr>
          <w:rFonts w:asciiTheme="minorHAnsi" w:hAnsiTheme="minorHAnsi"/>
          <w:sz w:val="24"/>
          <w:szCs w:val="24"/>
        </w:rPr>
        <w:t>Los errores son de tipo “error absoluto” y se considera mejor aproximación aquella con menor error.</w:t>
      </w:r>
    </w:p>
    <w:p w:rsidR="00310DBD" w:rsidRDefault="00310DBD" w:rsidP="007735E0">
      <w:pPr>
        <w:rPr>
          <w:rFonts w:asciiTheme="minorHAnsi" w:hAnsiTheme="minorHAnsi"/>
          <w:sz w:val="24"/>
          <w:szCs w:val="24"/>
        </w:rPr>
      </w:pPr>
      <w:r>
        <w:rPr>
          <w:rFonts w:asciiTheme="minorHAnsi" w:hAnsiTheme="minorHAnsi"/>
          <w:sz w:val="24"/>
          <w:szCs w:val="24"/>
        </w:rPr>
        <w:tab/>
        <w:t>La última columna de la grilla es la sumatoria de cada columna.</w:t>
      </w:r>
    </w:p>
    <w:p w:rsidR="00A441F0" w:rsidRPr="007735E0" w:rsidRDefault="00310DBD" w:rsidP="007735E0">
      <w:pPr>
        <w:rPr>
          <w:rFonts w:asciiTheme="minorHAnsi" w:hAnsiTheme="minorHAnsi"/>
          <w:sz w:val="24"/>
          <w:szCs w:val="24"/>
        </w:rPr>
      </w:pPr>
      <w:r>
        <w:rPr>
          <w:rFonts w:asciiTheme="minorHAnsi" w:hAnsiTheme="minorHAnsi"/>
          <w:sz w:val="24"/>
          <w:szCs w:val="24"/>
        </w:rPr>
        <w:tab/>
      </w:r>
      <w:r w:rsidR="00EA4305" w:rsidRPr="007735E0">
        <w:rPr>
          <w:rFonts w:asciiTheme="minorHAnsi" w:hAnsiTheme="minorHAnsi"/>
          <w:sz w:val="24"/>
          <w:szCs w:val="24"/>
        </w:rPr>
        <w:t>Para volver a la ventana “Menú Principal” solo debe cerrar la presente ventana ya que no se cerrará ninguna ventana al abrir una nueva.</w:t>
      </w:r>
    </w:p>
    <w:p w:rsidR="00A441F0" w:rsidRPr="0005465C" w:rsidRDefault="00EA4305" w:rsidP="007735E0">
      <w:pPr>
        <w:pStyle w:val="2"/>
        <w:spacing w:after="0"/>
        <w:rPr>
          <w:rFonts w:asciiTheme="minorHAnsi" w:hAnsiTheme="minorHAnsi"/>
          <w:sz w:val="24"/>
          <w:szCs w:val="24"/>
        </w:rPr>
      </w:pPr>
      <w:bookmarkStart w:id="43" w:name="_d1o5ezpqd31f" w:colFirst="0" w:colLast="0"/>
      <w:bookmarkStart w:id="44" w:name="_Toc498090410"/>
      <w:bookmarkEnd w:id="43"/>
      <w:r w:rsidRPr="0005465C">
        <w:rPr>
          <w:rFonts w:asciiTheme="minorHAnsi" w:hAnsiTheme="minorHAnsi"/>
          <w:sz w:val="24"/>
          <w:szCs w:val="24"/>
        </w:rPr>
        <w:t>Menú Resultados</w:t>
      </w:r>
      <w:bookmarkEnd w:id="44"/>
      <w:r w:rsidRPr="0005465C">
        <w:rPr>
          <w:rFonts w:asciiTheme="minorHAnsi" w:hAnsiTheme="minorHAnsi"/>
          <w:sz w:val="24"/>
          <w:szCs w:val="24"/>
        </w:rPr>
        <w:t xml:space="preserve"> </w:t>
      </w:r>
    </w:p>
    <w:p w:rsidR="00A441F0" w:rsidRPr="007735E0" w:rsidRDefault="00EA4305" w:rsidP="007735E0">
      <w:pPr>
        <w:rPr>
          <w:rFonts w:asciiTheme="minorHAnsi" w:hAnsiTheme="minorHAnsi"/>
          <w:sz w:val="24"/>
          <w:szCs w:val="24"/>
        </w:rPr>
      </w:pPr>
      <w:r w:rsidRPr="007735E0">
        <w:rPr>
          <w:rFonts w:asciiTheme="minorHAnsi" w:hAnsiTheme="minorHAnsi"/>
          <w:noProof/>
          <w:sz w:val="24"/>
          <w:szCs w:val="24"/>
        </w:rPr>
        <w:drawing>
          <wp:inline distT="114300" distB="114300" distL="114300" distR="114300" wp14:anchorId="32D40155" wp14:editId="0A43EEA0">
            <wp:extent cx="5276850" cy="2425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276850" cy="2425700"/>
                    </a:xfrm>
                    <a:prstGeom prst="rect">
                      <a:avLst/>
                    </a:prstGeom>
                    <a:ln/>
                  </pic:spPr>
                </pic:pic>
              </a:graphicData>
            </a:graphic>
          </wp:inline>
        </w:drawing>
      </w:r>
    </w:p>
    <w:p w:rsidR="00A441F0" w:rsidRDefault="00EA4305" w:rsidP="0005465C">
      <w:pPr>
        <w:spacing w:before="240"/>
        <w:rPr>
          <w:rFonts w:asciiTheme="minorHAnsi" w:hAnsiTheme="minorHAnsi"/>
          <w:sz w:val="24"/>
          <w:szCs w:val="24"/>
        </w:rPr>
      </w:pPr>
      <w:r w:rsidRPr="007735E0">
        <w:rPr>
          <w:rFonts w:asciiTheme="minorHAnsi" w:hAnsiTheme="minorHAnsi"/>
          <w:sz w:val="24"/>
          <w:szCs w:val="24"/>
        </w:rPr>
        <w:tab/>
        <w:t>Ventana que abre cuando el usuario elige un método de aproximación particular, cual da tres opciones respecto a los detalles de la función aproximante obtenida: “Mostrar función”, “Obtener cálculo”, “Graficar”. Para volver a la ventana “Menú Principal” solo debe cerrar la presente ventana ya que no se cerrará ninguna ventana al abrir una nueva.</w:t>
      </w:r>
    </w:p>
    <w:p w:rsidR="007735E0" w:rsidRPr="005031B6" w:rsidRDefault="007735E0" w:rsidP="007735E0">
      <w:pPr>
        <w:rPr>
          <w:rFonts w:asciiTheme="minorHAnsi" w:hAnsiTheme="minorHAnsi"/>
          <w:sz w:val="24"/>
          <w:szCs w:val="24"/>
          <w:lang w:val="es-419"/>
        </w:rPr>
      </w:pPr>
    </w:p>
    <w:p w:rsidR="00A441F0" w:rsidRPr="007735E0" w:rsidRDefault="00EA4305" w:rsidP="007735E0">
      <w:pPr>
        <w:pStyle w:val="3"/>
        <w:spacing w:after="0"/>
        <w:rPr>
          <w:rFonts w:asciiTheme="minorHAnsi" w:hAnsiTheme="minorHAnsi"/>
          <w:sz w:val="24"/>
          <w:szCs w:val="24"/>
        </w:rPr>
      </w:pPr>
      <w:bookmarkStart w:id="45" w:name="_1nr6p83cy7zc" w:colFirst="0" w:colLast="0"/>
      <w:bookmarkStart w:id="46" w:name="_Toc498090411"/>
      <w:bookmarkEnd w:id="45"/>
      <w:r w:rsidRPr="007735E0">
        <w:rPr>
          <w:rFonts w:asciiTheme="minorHAnsi" w:hAnsiTheme="minorHAnsi"/>
          <w:sz w:val="24"/>
          <w:szCs w:val="24"/>
        </w:rPr>
        <w:lastRenderedPageBreak/>
        <w:t>Mostrar Función</w:t>
      </w:r>
      <w:bookmarkEnd w:id="46"/>
    </w:p>
    <w:p w:rsidR="00A441F0" w:rsidRPr="007735E0" w:rsidRDefault="00EA4305" w:rsidP="007735E0">
      <w:pPr>
        <w:rPr>
          <w:rFonts w:asciiTheme="minorHAnsi" w:hAnsiTheme="minorHAnsi"/>
          <w:sz w:val="24"/>
          <w:szCs w:val="24"/>
        </w:rPr>
      </w:pPr>
      <w:r w:rsidRPr="007735E0">
        <w:rPr>
          <w:rFonts w:asciiTheme="minorHAnsi" w:hAnsiTheme="minorHAnsi"/>
          <w:noProof/>
          <w:sz w:val="24"/>
          <w:szCs w:val="24"/>
        </w:rPr>
        <w:drawing>
          <wp:inline distT="114300" distB="114300" distL="114300" distR="114300" wp14:anchorId="6B26344F" wp14:editId="33B19FC7">
            <wp:extent cx="5276850" cy="24003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276850" cy="2400300"/>
                    </a:xfrm>
                    <a:prstGeom prst="rect">
                      <a:avLst/>
                    </a:prstGeom>
                    <a:ln/>
                  </pic:spPr>
                </pic:pic>
              </a:graphicData>
            </a:graphic>
          </wp:inline>
        </w:drawing>
      </w:r>
    </w:p>
    <w:p w:rsidR="00A441F0" w:rsidRPr="007735E0" w:rsidRDefault="00EA4305" w:rsidP="0005465C">
      <w:pPr>
        <w:spacing w:before="240"/>
        <w:rPr>
          <w:rFonts w:asciiTheme="minorHAnsi" w:hAnsiTheme="minorHAnsi"/>
          <w:sz w:val="24"/>
          <w:szCs w:val="24"/>
        </w:rPr>
      </w:pPr>
      <w:r w:rsidRPr="007735E0">
        <w:rPr>
          <w:rFonts w:asciiTheme="minorHAnsi" w:hAnsiTheme="minorHAnsi"/>
          <w:sz w:val="24"/>
          <w:szCs w:val="24"/>
        </w:rPr>
        <w:tab/>
        <w:t>Ventana que muestra la función aproximante obtenida mediante los puntos ingresados y la función elegida. Para volver a la ventana “Menú Resultados” solo debe cerrar la presente ventana ya que no se cerrará ninguna ventana al abrir una nueva.</w:t>
      </w:r>
    </w:p>
    <w:p w:rsidR="00A441F0" w:rsidRPr="007735E0" w:rsidRDefault="00EA4305" w:rsidP="007735E0">
      <w:pPr>
        <w:pStyle w:val="3"/>
        <w:spacing w:after="0"/>
        <w:rPr>
          <w:rFonts w:asciiTheme="minorHAnsi" w:hAnsiTheme="minorHAnsi"/>
          <w:sz w:val="24"/>
          <w:szCs w:val="24"/>
        </w:rPr>
      </w:pPr>
      <w:bookmarkStart w:id="47" w:name="_hpcvpknr700j" w:colFirst="0" w:colLast="0"/>
      <w:bookmarkStart w:id="48" w:name="_Toc498090412"/>
      <w:bookmarkEnd w:id="47"/>
      <w:r w:rsidRPr="007735E0">
        <w:rPr>
          <w:rFonts w:asciiTheme="minorHAnsi" w:hAnsiTheme="minorHAnsi"/>
          <w:sz w:val="24"/>
          <w:szCs w:val="24"/>
        </w:rPr>
        <w:t>Obtener Cálculo</w:t>
      </w:r>
      <w:bookmarkEnd w:id="48"/>
    </w:p>
    <w:p w:rsidR="007735E0" w:rsidRDefault="00EA4305" w:rsidP="007735E0">
      <w:pPr>
        <w:rPr>
          <w:rFonts w:asciiTheme="minorHAnsi" w:hAnsiTheme="minorHAnsi"/>
          <w:sz w:val="24"/>
          <w:szCs w:val="24"/>
        </w:rPr>
      </w:pPr>
      <w:r w:rsidRPr="007735E0">
        <w:rPr>
          <w:rFonts w:asciiTheme="minorHAnsi" w:hAnsiTheme="minorHAnsi"/>
          <w:noProof/>
          <w:sz w:val="24"/>
          <w:szCs w:val="24"/>
        </w:rPr>
        <w:drawing>
          <wp:inline distT="114300" distB="114300" distL="114300" distR="114300" wp14:anchorId="404B707B" wp14:editId="2926FAB2">
            <wp:extent cx="5276850" cy="4076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276850" cy="4076700"/>
                    </a:xfrm>
                    <a:prstGeom prst="rect">
                      <a:avLst/>
                    </a:prstGeom>
                    <a:ln/>
                  </pic:spPr>
                </pic:pic>
              </a:graphicData>
            </a:graphic>
          </wp:inline>
        </w:drawing>
      </w:r>
    </w:p>
    <w:p w:rsidR="00A441F0" w:rsidRPr="007735E0" w:rsidRDefault="00EA4305" w:rsidP="0005465C">
      <w:pPr>
        <w:spacing w:before="240"/>
        <w:ind w:firstLine="720"/>
        <w:rPr>
          <w:rFonts w:asciiTheme="minorHAnsi" w:hAnsiTheme="minorHAnsi"/>
          <w:sz w:val="24"/>
          <w:szCs w:val="24"/>
        </w:rPr>
      </w:pPr>
      <w:r w:rsidRPr="007735E0">
        <w:rPr>
          <w:rFonts w:asciiTheme="minorHAnsi" w:hAnsiTheme="minorHAnsi"/>
          <w:sz w:val="24"/>
          <w:szCs w:val="24"/>
        </w:rPr>
        <w:t xml:space="preserve"> Ventana que muestra detalles de cálculos, en forma de tabla, siendo la última fila la sumatoria de cada columna, junto con el sistema de ecuación obtenido. </w:t>
      </w:r>
      <w:r w:rsidRPr="007735E0">
        <w:rPr>
          <w:rFonts w:asciiTheme="minorHAnsi" w:hAnsiTheme="minorHAnsi"/>
          <w:sz w:val="24"/>
          <w:szCs w:val="24"/>
        </w:rPr>
        <w:lastRenderedPageBreak/>
        <w:t>Para volver a la ventana “Menú Resultados” solo debe cerrar la presente ventana ya que no se cerrará ninguna ventana al abrir una nueva.</w:t>
      </w:r>
    </w:p>
    <w:p w:rsidR="00A441F0" w:rsidRPr="007735E0" w:rsidRDefault="00EA4305" w:rsidP="007735E0">
      <w:pPr>
        <w:pStyle w:val="3"/>
        <w:spacing w:after="0"/>
        <w:rPr>
          <w:rFonts w:asciiTheme="minorHAnsi" w:hAnsiTheme="minorHAnsi"/>
          <w:sz w:val="24"/>
          <w:szCs w:val="24"/>
        </w:rPr>
      </w:pPr>
      <w:bookmarkStart w:id="49" w:name="_htphiialjlhh" w:colFirst="0" w:colLast="0"/>
      <w:bookmarkStart w:id="50" w:name="_Toc498090413"/>
      <w:bookmarkEnd w:id="49"/>
      <w:r w:rsidRPr="007735E0">
        <w:rPr>
          <w:rFonts w:asciiTheme="minorHAnsi" w:hAnsiTheme="minorHAnsi"/>
          <w:sz w:val="24"/>
          <w:szCs w:val="24"/>
        </w:rPr>
        <w:t>Graficar</w:t>
      </w:r>
      <w:bookmarkEnd w:id="50"/>
    </w:p>
    <w:p w:rsidR="00A441F0" w:rsidRPr="007735E0" w:rsidRDefault="00EA4305" w:rsidP="007735E0">
      <w:pPr>
        <w:rPr>
          <w:rFonts w:asciiTheme="minorHAnsi" w:hAnsiTheme="minorHAnsi"/>
          <w:sz w:val="24"/>
          <w:szCs w:val="24"/>
        </w:rPr>
      </w:pPr>
      <w:r w:rsidRPr="007735E0">
        <w:rPr>
          <w:rFonts w:asciiTheme="minorHAnsi" w:hAnsiTheme="minorHAnsi"/>
          <w:noProof/>
          <w:sz w:val="24"/>
          <w:szCs w:val="24"/>
        </w:rPr>
        <w:drawing>
          <wp:inline distT="114300" distB="114300" distL="114300" distR="114300" wp14:anchorId="71FA78FC" wp14:editId="31004CB1">
            <wp:extent cx="5276850" cy="54102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276850" cy="5410200"/>
                    </a:xfrm>
                    <a:prstGeom prst="rect">
                      <a:avLst/>
                    </a:prstGeom>
                    <a:ln/>
                  </pic:spPr>
                </pic:pic>
              </a:graphicData>
            </a:graphic>
          </wp:inline>
        </w:drawing>
      </w:r>
    </w:p>
    <w:p w:rsidR="00A441F0" w:rsidRPr="007735E0" w:rsidRDefault="00EA4305" w:rsidP="007735E0">
      <w:pPr>
        <w:rPr>
          <w:rFonts w:asciiTheme="minorHAnsi" w:hAnsiTheme="minorHAnsi"/>
          <w:sz w:val="24"/>
          <w:szCs w:val="24"/>
        </w:rPr>
      </w:pPr>
      <w:r w:rsidRPr="007735E0">
        <w:rPr>
          <w:rFonts w:asciiTheme="minorHAnsi" w:hAnsiTheme="minorHAnsi"/>
          <w:sz w:val="24"/>
          <w:szCs w:val="24"/>
        </w:rPr>
        <w:tab/>
        <w:t>Ventana que muestra la gráfica de la función aproximante obtenida. Para volver a la ventana “Menú Resultados” solo debe cerrar la presente ventana ya que no se cerrará ninguna ventana al abrir una nueva.</w:t>
      </w:r>
    </w:p>
    <w:p w:rsidR="00A441F0" w:rsidRDefault="00A441F0" w:rsidP="007735E0"/>
    <w:p w:rsidR="00AA7BBE" w:rsidRDefault="00AA7BBE" w:rsidP="00AA7BBE">
      <w:pPr>
        <w:pStyle w:val="3"/>
        <w:spacing w:after="0"/>
        <w:rPr>
          <w:rFonts w:asciiTheme="minorHAnsi" w:hAnsiTheme="minorHAnsi"/>
          <w:sz w:val="24"/>
          <w:szCs w:val="24"/>
        </w:rPr>
      </w:pPr>
      <w:bookmarkStart w:id="51" w:name="_Toc498090414"/>
      <w:r w:rsidRPr="00AA7BBE">
        <w:rPr>
          <w:rFonts w:asciiTheme="minorHAnsi" w:hAnsiTheme="minorHAnsi"/>
          <w:sz w:val="24"/>
          <w:szCs w:val="24"/>
        </w:rPr>
        <w:t>N</w:t>
      </w:r>
      <w:r w:rsidRPr="00AA7BBE">
        <w:rPr>
          <w:rFonts w:asciiTheme="minorHAnsi" w:hAnsiTheme="minorHAnsi" w:hint="eastAsia"/>
          <w:sz w:val="24"/>
          <w:szCs w:val="24"/>
        </w:rPr>
        <w:t>ota</w:t>
      </w:r>
      <w:r w:rsidRPr="00AA7BBE">
        <w:rPr>
          <w:rFonts w:asciiTheme="minorHAnsi" w:hAnsiTheme="minorHAnsi"/>
          <w:sz w:val="24"/>
          <w:szCs w:val="24"/>
        </w:rPr>
        <w:t xml:space="preserve"> Final</w:t>
      </w:r>
      <w:bookmarkEnd w:id="51"/>
    </w:p>
    <w:p w:rsidR="00AA7BBE" w:rsidRPr="00AA7BBE" w:rsidRDefault="00AA7BBE" w:rsidP="00AA7BBE">
      <w:r>
        <w:tab/>
        <w:t>En todas las lógicas de las ventanas se incorporaron criterio de redondeo para que se tomaran la cantidad de decimales exigida por el usuario, pero por razones desconocidas, hay algunas ventanas que no se está respetando lo exigido.</w:t>
      </w:r>
    </w:p>
    <w:sectPr w:rsidR="00AA7BBE" w:rsidRPr="00AA7BBE" w:rsidSect="00310DBD">
      <w:footerReference w:type="default" r:id="rId16"/>
      <w:footerReference w:type="first" r:id="rId17"/>
      <w:pgSz w:w="11906" w:h="16838"/>
      <w:pgMar w:top="1440" w:right="1800" w:bottom="1440" w:left="1800" w:header="0" w:footer="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E8B" w:rsidRDefault="00871E8B">
      <w:r>
        <w:separator/>
      </w:r>
    </w:p>
  </w:endnote>
  <w:endnote w:type="continuationSeparator" w:id="0">
    <w:p w:rsidR="00871E8B" w:rsidRDefault="0087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1F0" w:rsidRDefault="00EA4305">
    <w:pPr>
      <w:tabs>
        <w:tab w:val="center" w:pos="4153"/>
        <w:tab w:val="right" w:pos="8306"/>
      </w:tabs>
      <w:jc w:val="right"/>
      <w:rPr>
        <w:sz w:val="18"/>
        <w:szCs w:val="18"/>
      </w:rPr>
    </w:pPr>
    <w:r>
      <w:rPr>
        <w:sz w:val="18"/>
        <w:szCs w:val="18"/>
      </w:rPr>
      <w:t xml:space="preserve"> </w:t>
    </w:r>
    <w:r>
      <w:rPr>
        <w:b/>
        <w:sz w:val="24"/>
        <w:szCs w:val="24"/>
      </w:rPr>
      <w:fldChar w:fldCharType="begin"/>
    </w:r>
    <w:r>
      <w:rPr>
        <w:b/>
        <w:sz w:val="24"/>
        <w:szCs w:val="24"/>
      </w:rPr>
      <w:instrText>PAGE</w:instrText>
    </w:r>
    <w:r>
      <w:rPr>
        <w:b/>
        <w:sz w:val="24"/>
        <w:szCs w:val="24"/>
      </w:rPr>
      <w:fldChar w:fldCharType="separate"/>
    </w:r>
    <w:r w:rsidR="00A419E5">
      <w:rPr>
        <w:b/>
        <w:noProof/>
        <w:sz w:val="24"/>
        <w:szCs w:val="24"/>
      </w:rPr>
      <w:t>6</w:t>
    </w:r>
    <w:r>
      <w:rPr>
        <w:b/>
        <w:sz w:val="24"/>
        <w:szCs w:val="24"/>
      </w:rPr>
      <w:fldChar w:fldCharType="end"/>
    </w:r>
    <w:r>
      <w:rPr>
        <w:sz w:val="18"/>
        <w:szCs w:val="18"/>
      </w:rPr>
      <w:t xml:space="preserve"> </w:t>
    </w:r>
  </w:p>
  <w:p w:rsidR="00A441F0" w:rsidRDefault="00A441F0">
    <w:pPr>
      <w:tabs>
        <w:tab w:val="center" w:pos="4153"/>
        <w:tab w:val="right" w:pos="8306"/>
      </w:tabs>
      <w:spacing w:after="992"/>
      <w:jc w:val="lef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1F0" w:rsidRDefault="00EA4305">
    <w:pPr>
      <w:tabs>
        <w:tab w:val="center" w:pos="4153"/>
        <w:tab w:val="right" w:pos="8306"/>
      </w:tabs>
      <w:jc w:val="right"/>
      <w:rPr>
        <w:sz w:val="18"/>
        <w:szCs w:val="18"/>
      </w:rPr>
    </w:pPr>
    <w:r>
      <w:rPr>
        <w:sz w:val="18"/>
        <w:szCs w:val="18"/>
      </w:rPr>
      <w:t xml:space="preserve"> </w:t>
    </w:r>
  </w:p>
  <w:p w:rsidR="00A441F0" w:rsidRDefault="00A441F0">
    <w:pPr>
      <w:tabs>
        <w:tab w:val="center" w:pos="4153"/>
        <w:tab w:val="right" w:pos="8306"/>
      </w:tabs>
      <w:spacing w:after="992"/>
      <w:jc w:val="lef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E8B" w:rsidRDefault="00871E8B">
      <w:r>
        <w:separator/>
      </w:r>
    </w:p>
  </w:footnote>
  <w:footnote w:type="continuationSeparator" w:id="0">
    <w:p w:rsidR="00871E8B" w:rsidRDefault="00871E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441F0"/>
    <w:rsid w:val="0005465C"/>
    <w:rsid w:val="000713E3"/>
    <w:rsid w:val="00310DBD"/>
    <w:rsid w:val="005031B6"/>
    <w:rsid w:val="007735E0"/>
    <w:rsid w:val="00871E8B"/>
    <w:rsid w:val="009037E2"/>
    <w:rsid w:val="00A419E5"/>
    <w:rsid w:val="00A441F0"/>
    <w:rsid w:val="00AA7BBE"/>
    <w:rsid w:val="00BD6FDD"/>
    <w:rsid w:val="00C76599"/>
    <w:rsid w:val="00EA4305"/>
    <w:rsid w:val="00EA7B2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5C26"/>
  <w15:docId w15:val="{923DE899-2BB3-46FE-BF5F-A5FDA1A8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color w:val="000000"/>
        <w:sz w:val="21"/>
        <w:szCs w:val="21"/>
        <w:lang w:val="es-AR" w:eastAsia="es-AR"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340" w:after="330" w:line="578" w:lineRule="auto"/>
      <w:outlineLvl w:val="0"/>
    </w:pPr>
    <w:rPr>
      <w:b/>
      <w:sz w:val="44"/>
      <w:szCs w:val="44"/>
    </w:rPr>
  </w:style>
  <w:style w:type="paragraph" w:styleId="2">
    <w:name w:val="heading 2"/>
    <w:basedOn w:val="a"/>
    <w:next w:val="a"/>
    <w:pPr>
      <w:keepNext/>
      <w:keepLines/>
      <w:spacing w:before="260" w:after="260" w:line="416" w:lineRule="auto"/>
      <w:outlineLvl w:val="1"/>
    </w:pPr>
    <w:rPr>
      <w:rFonts w:ascii="等线 Light" w:eastAsia="等线 Light" w:hAnsi="等线 Light" w:cs="等线 Light"/>
      <w:b/>
      <w:sz w:val="32"/>
      <w:szCs w:val="32"/>
    </w:rPr>
  </w:style>
  <w:style w:type="paragraph" w:styleId="3">
    <w:name w:val="heading 3"/>
    <w:basedOn w:val="a"/>
    <w:next w:val="a"/>
    <w:pPr>
      <w:keepNext/>
      <w:keepLines/>
      <w:spacing w:before="260" w:after="260" w:line="416" w:lineRule="auto"/>
      <w:outlineLvl w:val="2"/>
    </w:pPr>
    <w:rPr>
      <w:b/>
      <w:sz w:val="32"/>
      <w:szCs w:val="32"/>
    </w:rPr>
  </w:style>
  <w:style w:type="paragraph" w:styleId="4">
    <w:name w:val="heading 4"/>
    <w:basedOn w:val="a"/>
    <w:next w:val="a"/>
    <w:pPr>
      <w:keepNext/>
      <w:keepLines/>
      <w:spacing w:before="280" w:after="290" w:line="376" w:lineRule="auto"/>
      <w:outlineLvl w:val="3"/>
    </w:pPr>
    <w:rPr>
      <w:rFonts w:ascii="等线 Light" w:eastAsia="等线 Light" w:hAnsi="等线 Light" w:cs="等线 Light"/>
      <w:b/>
      <w:sz w:val="28"/>
      <w:szCs w:val="28"/>
    </w:rPr>
  </w:style>
  <w:style w:type="paragraph" w:styleId="5">
    <w:name w:val="heading 5"/>
    <w:basedOn w:val="a"/>
    <w:next w:val="a"/>
    <w:pPr>
      <w:keepNext/>
      <w:keepLines/>
      <w:spacing w:before="280" w:after="290" w:line="376" w:lineRule="auto"/>
      <w:outlineLvl w:val="4"/>
    </w:pPr>
    <w:rPr>
      <w:b/>
      <w:sz w:val="28"/>
      <w:szCs w:val="28"/>
    </w:rPr>
  </w:style>
  <w:style w:type="paragraph" w:styleId="6">
    <w:name w:val="heading 6"/>
    <w:basedOn w:val="a"/>
    <w:next w:val="a"/>
    <w:pPr>
      <w:keepNext/>
      <w:keepLines/>
      <w:spacing w:before="240" w:after="64" w:line="320" w:lineRule="auto"/>
      <w:outlineLvl w:val="5"/>
    </w:pPr>
    <w:rPr>
      <w:rFonts w:ascii="等线 Light" w:eastAsia="等线 Light" w:hAnsi="等线 Light" w:cs="等线 Light"/>
      <w:b/>
      <w:sz w:val="24"/>
      <w:szCs w:val="24"/>
    </w:rPr>
  </w:style>
  <w:style w:type="paragraph" w:styleId="7">
    <w:name w:val="heading 7"/>
    <w:basedOn w:val="a"/>
    <w:next w:val="a"/>
    <w:link w:val="70"/>
    <w:uiPriority w:val="9"/>
    <w:unhideWhenUsed/>
    <w:qFormat/>
    <w:rsid w:val="0005465C"/>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05465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05465C"/>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等线 Light" w:eastAsia="等线 Light" w:hAnsi="等线 Light" w:cs="等线 Light"/>
      <w:b/>
      <w:sz w:val="32"/>
      <w:szCs w:val="32"/>
    </w:rPr>
  </w:style>
  <w:style w:type="paragraph" w:styleId="a4">
    <w:name w:val="Subtitle"/>
    <w:basedOn w:val="a"/>
    <w:next w:val="a"/>
    <w:pPr>
      <w:spacing w:before="240" w:after="60" w:line="312" w:lineRule="auto"/>
      <w:jc w:val="center"/>
    </w:pPr>
    <w:rPr>
      <w:b/>
      <w:sz w:val="32"/>
      <w:szCs w:val="32"/>
    </w:rPr>
  </w:style>
  <w:style w:type="table" w:customStyle="1" w:styleId="a5">
    <w:basedOn w:val="TableNormal"/>
    <w:tblPr>
      <w:tblStyleRowBandSize w:val="1"/>
      <w:tblStyleColBandSize w:val="1"/>
      <w:tblCellMar>
        <w:left w:w="108" w:type="dxa"/>
        <w:right w:w="108" w:type="dxa"/>
      </w:tblCellMar>
    </w:tblPr>
  </w:style>
  <w:style w:type="paragraph" w:styleId="a6">
    <w:name w:val="Balloon Text"/>
    <w:basedOn w:val="a"/>
    <w:link w:val="a7"/>
    <w:uiPriority w:val="99"/>
    <w:semiHidden/>
    <w:unhideWhenUsed/>
    <w:rsid w:val="007735E0"/>
    <w:rPr>
      <w:rFonts w:ascii="Tahoma" w:hAnsi="Tahoma" w:cs="Tahoma"/>
      <w:sz w:val="16"/>
      <w:szCs w:val="16"/>
    </w:rPr>
  </w:style>
  <w:style w:type="character" w:customStyle="1" w:styleId="a7">
    <w:name w:val="批注框文本 字符"/>
    <w:basedOn w:val="a0"/>
    <w:link w:val="a6"/>
    <w:uiPriority w:val="99"/>
    <w:semiHidden/>
    <w:rsid w:val="007735E0"/>
    <w:rPr>
      <w:rFonts w:ascii="Tahoma" w:hAnsi="Tahoma" w:cs="Tahoma"/>
      <w:sz w:val="16"/>
      <w:szCs w:val="16"/>
    </w:rPr>
  </w:style>
  <w:style w:type="paragraph" w:styleId="10">
    <w:name w:val="toc 1"/>
    <w:basedOn w:val="a"/>
    <w:next w:val="a"/>
    <w:autoRedefine/>
    <w:uiPriority w:val="39"/>
    <w:unhideWhenUsed/>
    <w:rsid w:val="007735E0"/>
    <w:pPr>
      <w:spacing w:after="100"/>
    </w:pPr>
  </w:style>
  <w:style w:type="paragraph" w:styleId="20">
    <w:name w:val="toc 2"/>
    <w:basedOn w:val="a"/>
    <w:next w:val="a"/>
    <w:autoRedefine/>
    <w:uiPriority w:val="39"/>
    <w:unhideWhenUsed/>
    <w:rsid w:val="007735E0"/>
    <w:pPr>
      <w:spacing w:after="100"/>
      <w:ind w:left="210"/>
    </w:pPr>
  </w:style>
  <w:style w:type="paragraph" w:styleId="30">
    <w:name w:val="toc 3"/>
    <w:basedOn w:val="a"/>
    <w:next w:val="a"/>
    <w:autoRedefine/>
    <w:uiPriority w:val="39"/>
    <w:unhideWhenUsed/>
    <w:rsid w:val="007735E0"/>
    <w:pPr>
      <w:spacing w:after="100"/>
      <w:ind w:left="420"/>
    </w:pPr>
  </w:style>
  <w:style w:type="character" w:styleId="a8">
    <w:name w:val="Hyperlink"/>
    <w:basedOn w:val="a0"/>
    <w:uiPriority w:val="99"/>
    <w:unhideWhenUsed/>
    <w:rsid w:val="007735E0"/>
    <w:rPr>
      <w:color w:val="0000FF" w:themeColor="hyperlink"/>
      <w:u w:val="single"/>
    </w:rPr>
  </w:style>
  <w:style w:type="paragraph" w:styleId="a9">
    <w:name w:val="header"/>
    <w:basedOn w:val="a"/>
    <w:link w:val="aa"/>
    <w:uiPriority w:val="99"/>
    <w:unhideWhenUsed/>
    <w:rsid w:val="00310DB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10DBD"/>
    <w:rPr>
      <w:sz w:val="18"/>
      <w:szCs w:val="18"/>
    </w:rPr>
  </w:style>
  <w:style w:type="paragraph" w:styleId="ab">
    <w:name w:val="footer"/>
    <w:basedOn w:val="a"/>
    <w:link w:val="ac"/>
    <w:uiPriority w:val="99"/>
    <w:unhideWhenUsed/>
    <w:rsid w:val="00310DBD"/>
    <w:pPr>
      <w:tabs>
        <w:tab w:val="center" w:pos="4153"/>
        <w:tab w:val="right" w:pos="8306"/>
      </w:tabs>
      <w:snapToGrid w:val="0"/>
      <w:jc w:val="left"/>
    </w:pPr>
    <w:rPr>
      <w:sz w:val="18"/>
      <w:szCs w:val="18"/>
    </w:rPr>
  </w:style>
  <w:style w:type="character" w:customStyle="1" w:styleId="ac">
    <w:name w:val="页脚 字符"/>
    <w:basedOn w:val="a0"/>
    <w:link w:val="ab"/>
    <w:uiPriority w:val="99"/>
    <w:rsid w:val="00310DBD"/>
    <w:rPr>
      <w:sz w:val="18"/>
      <w:szCs w:val="18"/>
    </w:rPr>
  </w:style>
  <w:style w:type="character" w:customStyle="1" w:styleId="70">
    <w:name w:val="标题 7 字符"/>
    <w:basedOn w:val="a0"/>
    <w:link w:val="7"/>
    <w:uiPriority w:val="9"/>
    <w:rsid w:val="0005465C"/>
    <w:rPr>
      <w:b/>
      <w:bCs/>
      <w:sz w:val="24"/>
      <w:szCs w:val="24"/>
    </w:rPr>
  </w:style>
  <w:style w:type="paragraph" w:styleId="71">
    <w:name w:val="toc 7"/>
    <w:basedOn w:val="a"/>
    <w:next w:val="a"/>
    <w:autoRedefine/>
    <w:uiPriority w:val="39"/>
    <w:unhideWhenUsed/>
    <w:rsid w:val="0005465C"/>
    <w:pPr>
      <w:ind w:leftChars="1200" w:left="2520"/>
    </w:pPr>
  </w:style>
  <w:style w:type="character" w:customStyle="1" w:styleId="80">
    <w:name w:val="标题 8 字符"/>
    <w:basedOn w:val="a0"/>
    <w:link w:val="8"/>
    <w:uiPriority w:val="9"/>
    <w:rsid w:val="0005465C"/>
    <w:rPr>
      <w:rFonts w:asciiTheme="majorHAnsi" w:eastAsiaTheme="majorEastAsia" w:hAnsiTheme="majorHAnsi" w:cstheme="majorBidi"/>
      <w:sz w:val="24"/>
      <w:szCs w:val="24"/>
    </w:rPr>
  </w:style>
  <w:style w:type="character" w:customStyle="1" w:styleId="90">
    <w:name w:val="标题 9 字符"/>
    <w:basedOn w:val="a0"/>
    <w:link w:val="9"/>
    <w:uiPriority w:val="9"/>
    <w:rsid w:val="0005465C"/>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01471-FC6E-4217-A1C5-8825CDB93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728</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Wang</dc:creator>
  <cp:lastModifiedBy>Marina Wang</cp:lastModifiedBy>
  <cp:revision>11</cp:revision>
  <cp:lastPrinted>2017-11-10T15:59:00Z</cp:lastPrinted>
  <dcterms:created xsi:type="dcterms:W3CDTF">2017-11-09T21:24:00Z</dcterms:created>
  <dcterms:modified xsi:type="dcterms:W3CDTF">2017-11-10T18:18:00Z</dcterms:modified>
</cp:coreProperties>
</file>