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3.xml" ContentType="application/vnd.openxmlformats-officedocument.themeOverrid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4.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5.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6.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DEC6FA" w14:textId="6CDEBD3C" w:rsidR="00CB5018" w:rsidRDefault="00CB5018" w:rsidP="00CB5018">
      <w:pPr>
        <w:rPr>
          <w:rFonts w:ascii="Arial Black" w:hAnsi="Arial Black"/>
          <w:sz w:val="24"/>
          <w:szCs w:val="24"/>
        </w:rPr>
      </w:pPr>
      <w:r>
        <w:rPr>
          <w:noProof/>
          <w:lang w:eastAsia="en-ZA"/>
        </w:rPr>
        <mc:AlternateContent>
          <mc:Choice Requires="wpg">
            <w:drawing>
              <wp:anchor distT="0" distB="0" distL="114300" distR="114300" simplePos="0" relativeHeight="251659264" behindDoc="1" locked="0" layoutInCell="1" allowOverlap="1" wp14:anchorId="02C17E8F" wp14:editId="50E5E07A">
                <wp:simplePos x="0" y="0"/>
                <wp:positionH relativeFrom="margin">
                  <wp:posOffset>-548640</wp:posOffset>
                </wp:positionH>
                <wp:positionV relativeFrom="page">
                  <wp:posOffset>381000</wp:posOffset>
                </wp:positionV>
                <wp:extent cx="6769100" cy="7098665"/>
                <wp:effectExtent l="0" t="0" r="0" b="0"/>
                <wp:wrapNone/>
                <wp:docPr id="3" name="Group 3"/>
                <wp:cNvGraphicFramePr/>
                <a:graphic xmlns:a="http://schemas.openxmlformats.org/drawingml/2006/main">
                  <a:graphicData uri="http://schemas.microsoft.com/office/word/2010/wordprocessingGroup">
                    <wpg:wgp>
                      <wpg:cNvGrpSpPr/>
                      <wpg:grpSpPr bwMode="auto">
                        <a:xfrm>
                          <a:off x="0" y="0"/>
                          <a:ext cx="6769100" cy="7098665"/>
                          <a:chOff x="0" y="0"/>
                          <a:chExt cx="55749" cy="54044"/>
                        </a:xfrm>
                      </wpg:grpSpPr>
                      <wps:wsp>
                        <wps:cNvPr id="8" name="Freeform 10"/>
                        <wps:cNvSpPr>
                          <a:spLocks/>
                        </wps:cNvSpPr>
                        <wps:spPr bwMode="auto">
                          <a:xfrm>
                            <a:off x="0" y="0"/>
                            <a:ext cx="55575" cy="54044"/>
                          </a:xfrm>
                          <a:custGeom>
                            <a:avLst/>
                            <a:gdLst>
                              <a:gd name="T0" fmla="*/ 0 w 720"/>
                              <a:gd name="T1" fmla="*/ 0 h 700"/>
                              <a:gd name="T2" fmla="*/ 0 w 720"/>
                              <a:gd name="T3" fmla="*/ 383876539 h 700"/>
                              <a:gd name="T4" fmla="*/ 67324636 w 720"/>
                              <a:gd name="T5" fmla="*/ 396394288 h 700"/>
                              <a:gd name="T6" fmla="*/ 428971075 w 720"/>
                              <a:gd name="T7" fmla="*/ 383876539 h 700"/>
                              <a:gd name="T8" fmla="*/ 428971075 w 720"/>
                              <a:gd name="T9" fmla="*/ 367782313 h 700"/>
                              <a:gd name="T10" fmla="*/ 428971075 w 720"/>
                              <a:gd name="T11" fmla="*/ 0 h 700"/>
                              <a:gd name="T12" fmla="*/ 0 w 720"/>
                              <a:gd name="T13" fmla="*/ 0 h 700"/>
                              <a:gd name="T14" fmla="*/ 0 60000 65536"/>
                              <a:gd name="T15" fmla="*/ 0 60000 65536"/>
                              <a:gd name="T16" fmla="*/ 0 60000 65536"/>
                              <a:gd name="T17" fmla="*/ 0 60000 65536"/>
                              <a:gd name="T18" fmla="*/ 0 60000 65536"/>
                              <a:gd name="T19" fmla="*/ 0 60000 65536"/>
                              <a:gd name="T20" fmla="*/ 0 60000 65536"/>
                              <a:gd name="T21" fmla="*/ 0 w 720"/>
                              <a:gd name="T22" fmla="*/ 0 h 700"/>
                              <a:gd name="T23" fmla="*/ 720 w 720"/>
                              <a:gd name="T24" fmla="*/ 700 h 700"/>
                            </a:gdLst>
                            <a:ahLst/>
                            <a:cxnLst>
                              <a:cxn ang="T14">
                                <a:pos x="T0" y="T1"/>
                              </a:cxn>
                              <a:cxn ang="T15">
                                <a:pos x="T2" y="T3"/>
                              </a:cxn>
                              <a:cxn ang="T16">
                                <a:pos x="T4" y="T5"/>
                              </a:cxn>
                              <a:cxn ang="T17">
                                <a:pos x="T6" y="T7"/>
                              </a:cxn>
                              <a:cxn ang="T18">
                                <a:pos x="T8" y="T9"/>
                              </a:cxn>
                              <a:cxn ang="T19">
                                <a:pos x="T10" y="T11"/>
                              </a:cxn>
                              <a:cxn ang="T20">
                                <a:pos x="T12" y="T13"/>
                              </a:cxn>
                            </a:cxnLst>
                            <a:rect l="T21" t="T22" r="T23" b="T24"/>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gradFill flip="none" rotWithShape="1">
                            <a:gsLst>
                              <a:gs pos="0">
                                <a:srgbClr val="92D050">
                                  <a:shade val="30000"/>
                                  <a:satMod val="115000"/>
                                </a:srgbClr>
                              </a:gs>
                              <a:gs pos="50000">
                                <a:srgbClr val="92D050">
                                  <a:shade val="67500"/>
                                  <a:satMod val="115000"/>
                                </a:srgbClr>
                              </a:gs>
                              <a:gs pos="100000">
                                <a:srgbClr val="92D050">
                                  <a:shade val="100000"/>
                                  <a:satMod val="115000"/>
                                </a:srgbClr>
                              </a:gs>
                            </a:gsLst>
                            <a:lin ang="2700000" scaled="1"/>
                            <a:tileRect/>
                          </a:gradFill>
                          <a:ln w="9525">
                            <a:solidFill>
                              <a:schemeClr val="bg2">
                                <a:lumMod val="75000"/>
                              </a:schemeClr>
                            </a:solidFill>
                            <a:miter lim="800000"/>
                            <a:headEnd/>
                            <a:tailEnd/>
                          </a:ln>
                        </wps:spPr>
                        <wps:txbx>
                          <w:txbxContent>
                            <w:p w14:paraId="168D90E3" w14:textId="4F44F64C" w:rsidR="00CB5018" w:rsidRDefault="00854BAF" w:rsidP="00CB5018">
                              <w:pPr>
                                <w:rPr>
                                  <w:color w:val="FFFFFF" w:themeColor="background1"/>
                                  <w:sz w:val="72"/>
                                  <w:szCs w:val="72"/>
                                </w:rPr>
                              </w:pPr>
                              <w:sdt>
                                <w:sdtPr>
                                  <w:rPr>
                                    <w:color w:val="FFFFFF" w:themeColor="background1"/>
                                    <w:sz w:val="56"/>
                                    <w:szCs w:val="56"/>
                                  </w:rPr>
                                  <w:alias w:val="Title"/>
                                  <w:id w:val="-554696155"/>
                                  <w:dataBinding w:prefixMappings="xmlns:ns0='http://purl.org/dc/elements/1.1/' xmlns:ns1='http://schemas.openxmlformats.org/package/2006/metadata/core-properties' " w:xpath="/ns1:coreProperties[1]/ns0:title[1]" w:storeItemID="{6C3C8BC8-F283-45AE-878A-BAB7291924A1}"/>
                                  <w:text/>
                                </w:sdtPr>
                                <w:sdtEndPr/>
                                <w:sdtContent>
                                  <w:r w:rsidR="00CB5018">
                                    <w:rPr>
                                      <w:color w:val="FFFFFF" w:themeColor="background1"/>
                                      <w:sz w:val="56"/>
                                      <w:szCs w:val="56"/>
                                    </w:rPr>
                                    <w:t>COMPUTER APPLICATION TECHNOLOGY</w:t>
                                  </w:r>
                                </w:sdtContent>
                              </w:sdt>
                            </w:p>
                            <w:p w14:paraId="4FFC1C52" w14:textId="77777777" w:rsidR="00CB5018" w:rsidRDefault="00CB5018" w:rsidP="00CB5018">
                              <w:pPr>
                                <w:rPr>
                                  <w:color w:val="FFFFFF" w:themeColor="background1"/>
                                  <w:sz w:val="72"/>
                                  <w:szCs w:val="72"/>
                                </w:rPr>
                              </w:pPr>
                            </w:p>
                          </w:txbxContent>
                        </wps:txbx>
                        <wps:bodyPr rot="0" vert="horz" wrap="square" lIns="914400" tIns="1097280" rIns="1097280" bIns="1097280" anchor="b" anchorCtr="0" upright="1">
                          <a:noAutofit/>
                        </wps:bodyPr>
                      </wps:wsp>
                      <wps:wsp>
                        <wps:cNvPr id="11" name="Freeform 11"/>
                        <wps:cNvSpPr>
                          <a:spLocks/>
                        </wps:cNvSpPr>
                        <wps:spPr bwMode="auto">
                          <a:xfrm>
                            <a:off x="8899" y="47693"/>
                            <a:ext cx="46850" cy="5099"/>
                          </a:xfrm>
                          <a:custGeom>
                            <a:avLst/>
                            <a:gdLst>
                              <a:gd name="T0" fmla="*/ 361604045 w 607"/>
                              <a:gd name="T1" fmla="*/ 0 h 66"/>
                              <a:gd name="T2" fmla="*/ 104847290 w 607"/>
                              <a:gd name="T3" fmla="*/ 34022150 h 66"/>
                              <a:gd name="T4" fmla="*/ 0 w 607"/>
                              <a:gd name="T5" fmla="*/ 28650199 h 66"/>
                              <a:gd name="T6" fmla="*/ 149526522 w 607"/>
                              <a:gd name="T7" fmla="*/ 39394024 h 66"/>
                              <a:gd name="T8" fmla="*/ 361604045 w 607"/>
                              <a:gd name="T9" fmla="*/ 16115776 h 66"/>
                              <a:gd name="T10" fmla="*/ 361604045 w 607"/>
                              <a:gd name="T11" fmla="*/ 0 h 66"/>
                              <a:gd name="T12" fmla="*/ 0 60000 65536"/>
                              <a:gd name="T13" fmla="*/ 0 60000 65536"/>
                              <a:gd name="T14" fmla="*/ 0 60000 65536"/>
                              <a:gd name="T15" fmla="*/ 0 60000 65536"/>
                              <a:gd name="T16" fmla="*/ 0 60000 65536"/>
                              <a:gd name="T17" fmla="*/ 0 60000 65536"/>
                            </a:gdLst>
                            <a:ahLst/>
                            <a:cxnLst>
                              <a:cxn ang="T12">
                                <a:pos x="T0" y="T1"/>
                              </a:cxn>
                              <a:cxn ang="T13">
                                <a:pos x="T2" y="T3"/>
                              </a:cxn>
                              <a:cxn ang="T14">
                                <a:pos x="T4" y="T5"/>
                              </a:cxn>
                              <a:cxn ang="T15">
                                <a:pos x="T6" y="T7"/>
                              </a:cxn>
                              <a:cxn ang="T16">
                                <a:pos x="T8" y="T9"/>
                              </a:cxn>
                              <a:cxn ang="T17">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tx1">
                              <a:lumMod val="95000"/>
                              <a:lumOff val="5000"/>
                              <a:alpha val="30196"/>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group w14:anchorId="02C17E8F" id="Group 3" o:spid="_x0000_s1026" style="position:absolute;margin-left:-43.2pt;margin-top:30pt;width:533pt;height:558.95pt;z-index:-251657216;mso-position-horizontal-relative:margin;mso-position-vertical-relative:page;mso-width-relative:margin" coordsize="55749,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">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" adj="-11796480,,5400" path="m,c,644,,644,,644v23,6,62,14,113,21c250,685,476,700,720,644v,-27,,-27,,-27c720,,720,,720,,,,,,,e" fillcolor="#537e25" strokecolor="#aeaaaa [2414]">
                  <v:fill color2="#92da46" rotate="t" angle="45" colors="0 #537e25;.5 #7ab73a;1 #92da46" focus="100%" type="gradient"/>
                  <v:stroke joinstyle="miter"/>
                  <v:formulas/>
                  <v:path arrowok="t" o:connecttype="custom" o:connectlocs="0,0;0,2147483646;2147483646,2147483646;2147483646,2147483646;2147483646,2147483646;2147483646,0;0,0" o:connectangles="0,0,0,0,0,0,0" textboxrect="0,0,720,700"/>
                  <v:textbox inset="1in,86.4pt,86.4pt,86.4pt">
                    <w:txbxContent>
                      <w:p w14:paraId="168D90E3" w14:textId="4F44F64C" w:rsidR="00CB5018" w:rsidRDefault="00BF717F" w:rsidP="00CB5018">
                        <w:pPr>
                          <w:rPr>
                            <w:color w:val="FFFFFF" w:themeColor="background1"/>
                            <w:sz w:val="72"/>
                            <w:szCs w:val="72"/>
                          </w:rPr>
                        </w:pPr>
                        <w:sdt>
                          <w:sdtPr>
                            <w:rPr>
                              <w:color w:val="FFFFFF" w:themeColor="background1"/>
                              <w:sz w:val="56"/>
                              <w:szCs w:val="56"/>
                            </w:rPr>
                            <w:alias w:val="Title"/>
                            <w:id w:val="-554696155"/>
                            <w:dataBinding w:prefixMappings="xmlns:ns0='http://purl.org/dc/elements/1.1/' xmlns:ns1='http://schemas.openxmlformats.org/package/2006/metadata/core-properties' " w:xpath="/ns1:coreProperties[1]/ns0:title[1]" w:storeItemID="{6C3C8BC8-F283-45AE-878A-BAB7291924A1}"/>
                            <w:text/>
                          </w:sdtPr>
                          <w:sdtEndPr/>
                          <w:sdtContent>
                            <w:r w:rsidR="00CB5018">
                              <w:rPr>
                                <w:color w:val="FFFFFF" w:themeColor="background1"/>
                                <w:sz w:val="56"/>
                                <w:szCs w:val="56"/>
                              </w:rPr>
                              <w:t>COMPUTER APPLICATION TECHNOLOGY</w:t>
                            </w:r>
                          </w:sdtContent>
                        </w:sdt>
                      </w:p>
                      <w:p w14:paraId="4FFC1C52" w14:textId="77777777" w:rsidR="00CB5018" w:rsidRDefault="00CB5018" w:rsidP="00CB5018">
                        <w:pPr>
                          <w:rPr>
                            <w:color w:val="FFFFFF" w:themeColor="background1"/>
                            <w:sz w:val="72"/>
                            <w:szCs w:val="72"/>
                          </w:rPr>
                        </w:pPr>
                      </w:p>
                    </w:txbxContent>
                  </v:textbox>
                </v:shape>
                <v:shape id="Freeform 11" o:spid="_x0000_s1028" style="position:absolute;left:8899;top:47693;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" path="m607,c450,44,300,57,176,57,109,57,49,53,,48,66,58,152,66,251,66,358,66,480,56,607,27,607,,607,,607,e" fillcolor="#0d0d0d [3069]" stroked="f">
                  <v:fill opacity="19789f"/>
                  <v:path arrowok="t" o:connecttype="custom" o:connectlocs="2147483646,0;2147483646,2147483646;0,2147483646;2147483646,2147483646;2147483646,1245065785;2147483646,0" o:connectangles="0,0,0,0,0,0"/>
                </v:shape>
                <w10:wrap anchorx="margin" anchory="page"/>
              </v:group>
            </w:pict>
          </mc:Fallback>
        </mc:AlternateContent>
      </w:r>
      <w:bookmarkStart w:id="0" w:name="_Hlk159687901"/>
      <w:r>
        <w:rPr>
          <w:noProof/>
          <w:lang w:eastAsia="en-ZA"/>
        </w:rPr>
        <w:drawing>
          <wp:anchor distT="0" distB="0" distL="114300" distR="114300" simplePos="0" relativeHeight="251660288" behindDoc="0" locked="0" layoutInCell="1" allowOverlap="1" wp14:anchorId="5420F36A" wp14:editId="6D651B1A">
            <wp:simplePos x="0" y="0"/>
            <wp:positionH relativeFrom="margin">
              <wp:align>left</wp:align>
            </wp:positionH>
            <wp:positionV relativeFrom="paragraph">
              <wp:posOffset>13970</wp:posOffset>
            </wp:positionV>
            <wp:extent cx="1271905" cy="1480185"/>
            <wp:effectExtent l="0" t="0" r="4445" b="5715"/>
            <wp:wrapNone/>
            <wp:docPr id="2" name="Picture 2" descr="QCBH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QCBH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71905" cy="1480185"/>
                    </a:xfrm>
                    <a:prstGeom prst="rect">
                      <a:avLst/>
                    </a:prstGeom>
                    <a:noFill/>
                  </pic:spPr>
                </pic:pic>
              </a:graphicData>
            </a:graphic>
            <wp14:sizeRelH relativeFrom="page">
              <wp14:pctWidth>0</wp14:pctWidth>
            </wp14:sizeRelH>
            <wp14:sizeRelV relativeFrom="page">
              <wp14:pctHeight>0</wp14:pctHeight>
            </wp14:sizeRelV>
          </wp:anchor>
        </w:drawing>
      </w:r>
      <w:r>
        <w:rPr>
          <w:noProof/>
          <w:lang w:eastAsia="en-ZA"/>
        </w:rPr>
        <mc:AlternateContent>
          <mc:Choice Requires="wps">
            <w:drawing>
              <wp:anchor distT="0" distB="0" distL="114300" distR="114300" simplePos="0" relativeHeight="251661312" behindDoc="1" locked="0" layoutInCell="1" allowOverlap="1" wp14:anchorId="0F26FD95" wp14:editId="7428882B">
                <wp:simplePos x="0" y="0"/>
                <wp:positionH relativeFrom="margin">
                  <wp:align>right</wp:align>
                </wp:positionH>
                <wp:positionV relativeFrom="page">
                  <wp:posOffset>243840</wp:posOffset>
                </wp:positionV>
                <wp:extent cx="629920" cy="984885"/>
                <wp:effectExtent l="0" t="0" r="0" b="0"/>
                <wp:wrapNone/>
                <wp:docPr id="1"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629920" cy="1612900"/>
                        </a:xfrm>
                        <a:prstGeom prst="rect">
                          <a:avLst/>
                        </a:prstGeom>
                        <a:solidFill>
                          <a:schemeClr val="tx1">
                            <a:lumMod val="65000"/>
                            <a:lumOff val="35000"/>
                          </a:schemeClr>
                        </a:solidFill>
                        <a:ln>
                          <a:noFill/>
                        </a:ln>
                        <a:extLst/>
                      </wps:spPr>
                      <wps:txbx>
                        <w:txbxContent>
                          <w:sdt>
                            <w:sdtPr>
                              <w:rPr>
                                <w:color w:val="FFFFFF" w:themeColor="background1"/>
                                <w:sz w:val="24"/>
                                <w:szCs w:val="24"/>
                              </w:rPr>
                              <w:alias w:val="Year"/>
                              <w:id w:val="1595126926"/>
                              <w:showingPlcHdr/>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EndPr/>
                            <w:sdtContent>
                              <w:p w14:paraId="0133385C" w14:textId="77777777" w:rsidR="00CB5018" w:rsidRDefault="00CB5018" w:rsidP="00CB5018">
                                <w:pPr>
                                  <w:pStyle w:val="NoSpacing"/>
                                  <w:jc w:val="right"/>
                                  <w:rPr>
                                    <w:color w:val="FFFFFF" w:themeColor="background1"/>
                                    <w:sz w:val="24"/>
                                    <w:szCs w:val="24"/>
                                  </w:rPr>
                                </w:pPr>
                                <w:r>
                                  <w:rPr>
                                    <w:color w:val="FFFFFF" w:themeColor="background1"/>
                                    <w:sz w:val="24"/>
                                    <w:szCs w:val="24"/>
                                  </w:rPr>
                                  <w:t xml:space="preserve">     </w:t>
                                </w:r>
                              </w:p>
                            </w:sdtContent>
                          </w:sdt>
                          <w:p w14:paraId="2505E276" w14:textId="77777777" w:rsidR="00CB5018" w:rsidRDefault="00CB5018" w:rsidP="00CB5018">
                            <w:pPr>
                              <w:rPr>
                                <w:color w:val="FFFFFF" w:themeColor="background1"/>
                                <w:sz w:val="32"/>
                                <w:szCs w:val="24"/>
                              </w:rPr>
                            </w:pPr>
                            <w:r>
                              <w:rPr>
                                <w:color w:val="FFFFFF" w:themeColor="background1"/>
                                <w:sz w:val="32"/>
                                <w:szCs w:val="24"/>
                              </w:rPr>
                              <w:t>2024</w:t>
                            </w:r>
                          </w:p>
                        </w:txbxContent>
                      </wps:txbx>
                      <wps:bodyPr rot="0" vert="horz" wrap="square" lIns="45720" tIns="45720" rIns="45720" bIns="45720" anchor="b" anchorCtr="0" upright="1">
                        <a:noAutofit/>
                      </wps:bodyPr>
                    </wps:wsp>
                  </a:graphicData>
                </a:graphic>
                <wp14:sizeRelH relativeFrom="page">
                  <wp14:pctWidth>0</wp14:pctWidth>
                </wp14:sizeRelH>
                <wp14:sizeRelV relativeFrom="page">
                  <wp14:pctHeight>9800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rect w14:anchorId="0F26FD95" id="Rectangle 1" o:spid="_x0000_s1029" style="position:absolute;margin-left:-1.6pt;margin-top:19.2pt;width:49.6pt;height:77.55pt;z-index:-251655168;visibility:visible;mso-wrap-style:square;mso-width-percent:0;mso-height-percent:98;mso-wrap-distance-left:9pt;mso-wrap-distance-top:0;mso-wrap-distance-right:9pt;mso-wrap-distance-bottom:0;mso-position-horizontal:right;mso-position-horizontal-relative:margin;mso-position-vertical:absolute;mso-position-vertical-relative:page;mso-width-percent:0;mso-height-percent:9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" fillcolor="#5a5a5a [2109]" stroked="f">
                <o:lock v:ext="edit" aspectratio="t"/>
                <v:textbox inset="3.6pt,,3.6pt">
                  <w:txbxContent>
                    <w:sdt>
                      <w:sdtPr>
                        <w:rPr>
                          <w:color w:val="FFFFFF" w:themeColor="background1"/>
                          <w:sz w:val="24"/>
                          <w:szCs w:val="24"/>
                        </w:rPr>
                        <w:alias w:val="Year"/>
                        <w:id w:val="1595126926"/>
                        <w:showingPlcHdr/>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EndPr/>
                      <w:sdtContent>
                        <w:p w14:paraId="0133385C" w14:textId="77777777" w:rsidR="00CB5018" w:rsidRDefault="00CB5018" w:rsidP="00CB5018">
                          <w:pPr>
                            <w:pStyle w:val="NoSpacing"/>
                            <w:jc w:val="right"/>
                            <w:rPr>
                              <w:color w:val="FFFFFF" w:themeColor="background1"/>
                              <w:sz w:val="24"/>
                              <w:szCs w:val="24"/>
                            </w:rPr>
                          </w:pPr>
                          <w:r>
                            <w:rPr>
                              <w:color w:val="FFFFFF" w:themeColor="background1"/>
                              <w:sz w:val="24"/>
                              <w:szCs w:val="24"/>
                            </w:rPr>
                            <w:t xml:space="preserve">     </w:t>
                          </w:r>
                        </w:p>
                      </w:sdtContent>
                    </w:sdt>
                    <w:p w14:paraId="2505E276" w14:textId="77777777" w:rsidR="00CB5018" w:rsidRDefault="00CB5018" w:rsidP="00CB5018">
                      <w:pPr>
                        <w:rPr>
                          <w:color w:val="FFFFFF" w:themeColor="background1"/>
                          <w:sz w:val="32"/>
                          <w:szCs w:val="24"/>
                        </w:rPr>
                      </w:pPr>
                      <w:r>
                        <w:rPr>
                          <w:color w:val="FFFFFF" w:themeColor="background1"/>
                          <w:sz w:val="32"/>
                          <w:szCs w:val="24"/>
                        </w:rPr>
                        <w:t>2024</w:t>
                      </w:r>
                    </w:p>
                  </w:txbxContent>
                </v:textbox>
                <w10:wrap anchorx="margin" anchory="page"/>
              </v:rect>
            </w:pict>
          </mc:Fallback>
        </mc:AlternateContent>
      </w:r>
    </w:p>
    <w:sdt>
      <w:sdtPr>
        <w:id w:val="2063436947"/>
        <w:docPartObj>
          <w:docPartGallery w:val="Cover Pages"/>
          <w:docPartUnique/>
        </w:docPartObj>
      </w:sdtPr>
      <w:sdtEndPr/>
      <w:sdtContent>
        <w:p w14:paraId="03843479" w14:textId="22249AD1" w:rsidR="00CB5018" w:rsidRDefault="00CB5018" w:rsidP="00CB5018">
          <w:pPr>
            <w:rPr>
              <w:rFonts w:ascii="Arial Black" w:hAnsi="Arial Black"/>
              <w:sz w:val="24"/>
              <w:szCs w:val="24"/>
            </w:rPr>
          </w:pPr>
          <w:r>
            <w:rPr>
              <w:noProof/>
              <w:lang w:eastAsia="en-ZA"/>
            </w:rPr>
            <mc:AlternateContent>
              <mc:Choice Requires="wps">
                <w:drawing>
                  <wp:anchor distT="0" distB="0" distL="114300" distR="114300" simplePos="0" relativeHeight="251662336" behindDoc="1" locked="0" layoutInCell="1" allowOverlap="1" wp14:anchorId="65DAFFF7" wp14:editId="156A17ED">
                    <wp:simplePos x="0" y="0"/>
                    <wp:positionH relativeFrom="page">
                      <wp:posOffset>457200</wp:posOffset>
                    </wp:positionH>
                    <wp:positionV relativeFrom="margin">
                      <wp:posOffset>6772275</wp:posOffset>
                    </wp:positionV>
                    <wp:extent cx="6753225" cy="1866900"/>
                    <wp:effectExtent l="0" t="0" r="0" b="0"/>
                    <wp:wrapTight wrapText="bothSides">
                      <wp:wrapPolygon edited="0">
                        <wp:start x="2862" y="0"/>
                        <wp:lineTo x="2862" y="21380"/>
                        <wp:lineTo x="18104" y="21380"/>
                        <wp:lineTo x="18104" y="0"/>
                        <wp:lineTo x="2862" y="0"/>
                      </wp:wrapPolygon>
                    </wp:wrapTight>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4160" cy="1866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2F96D2D" w14:textId="18EF7EDA" w:rsidR="00CB5018" w:rsidRDefault="00101C9A" w:rsidP="00CB5018">
                                <w:pPr>
                                  <w:pStyle w:val="NoSpacing"/>
                                  <w:pBdr>
                                    <w:bottom w:val="single" w:sz="8" w:space="1" w:color="A5A5A5" w:themeColor="accent3"/>
                                  </w:pBdr>
                                  <w:spacing w:before="40" w:after="40"/>
                                  <w:rPr>
                                    <w:rFonts w:asciiTheme="minorHAnsi" w:hAnsiTheme="minorHAnsi" w:cstheme="minorHAnsi"/>
                                    <w:caps/>
                                    <w:color w:val="000000" w:themeColor="text1"/>
                                    <w:sz w:val="28"/>
                                    <w:szCs w:val="28"/>
                                  </w:rPr>
                                </w:pPr>
                                <w:r>
                                  <w:rPr>
                                    <w:rFonts w:asciiTheme="minorHAnsi" w:hAnsiTheme="minorHAnsi" w:cstheme="minorHAnsi"/>
                                    <w:caps/>
                                    <w:color w:val="000000" w:themeColor="text1"/>
                                    <w:sz w:val="28"/>
                                    <w:szCs w:val="28"/>
                                  </w:rPr>
                                  <w:t>planning, summary, analysis and interpreatation</w:t>
                                </w:r>
                              </w:p>
                              <w:p w14:paraId="35DE04FB"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Name</w:t>
                                </w:r>
                                <w:r>
                                  <w:rPr>
                                    <w:rFonts w:asciiTheme="minorHAnsi" w:hAnsiTheme="minorHAnsi" w:cstheme="minorHAnsi"/>
                                    <w:caps/>
                                    <w:color w:val="000000" w:themeColor="text1"/>
                                    <w:sz w:val="24"/>
                                    <w:szCs w:val="24"/>
                                  </w:rPr>
                                  <w:tab/>
                                </w:r>
                                <w:r>
                                  <w:rPr>
                                    <w:rFonts w:asciiTheme="minorHAnsi" w:hAnsiTheme="minorHAnsi" w:cstheme="minorHAnsi"/>
                                    <w:caps/>
                                    <w:color w:val="000000" w:themeColor="text1"/>
                                    <w:sz w:val="24"/>
                                    <w:szCs w:val="24"/>
                                  </w:rPr>
                                  <w:tab/>
                                  <w:t>: Mbasa Batyi</w:t>
                                </w:r>
                              </w:p>
                              <w:p w14:paraId="2171DC6B"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 xml:space="preserve">GRADE </w:t>
                                </w:r>
                                <w:r>
                                  <w:rPr>
                                    <w:rFonts w:asciiTheme="minorHAnsi" w:hAnsiTheme="minorHAnsi" w:cstheme="minorHAnsi"/>
                                    <w:caps/>
                                    <w:color w:val="000000" w:themeColor="text1"/>
                                    <w:sz w:val="24"/>
                                    <w:szCs w:val="24"/>
                                  </w:rPr>
                                  <w:tab/>
                                  <w:t>: 12 M</w:t>
                                </w:r>
                              </w:p>
                              <w:p w14:paraId="2821A713"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District</w:t>
                                </w:r>
                                <w:r>
                                  <w:rPr>
                                    <w:rFonts w:asciiTheme="minorHAnsi" w:hAnsiTheme="minorHAnsi" w:cstheme="minorHAnsi"/>
                                    <w:caps/>
                                    <w:color w:val="000000" w:themeColor="text1"/>
                                    <w:sz w:val="24"/>
                                    <w:szCs w:val="24"/>
                                  </w:rPr>
                                  <w:tab/>
                                  <w:t>: CHRIS HANI DISTRICT</w:t>
                                </w:r>
                              </w:p>
                              <w:p w14:paraId="2E135234"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teacher</w:t>
                                </w:r>
                                <w:r>
                                  <w:rPr>
                                    <w:rFonts w:asciiTheme="minorHAnsi" w:hAnsiTheme="minorHAnsi" w:cstheme="minorHAnsi"/>
                                    <w:caps/>
                                    <w:color w:val="000000" w:themeColor="text1"/>
                                    <w:sz w:val="24"/>
                                    <w:szCs w:val="24"/>
                                  </w:rPr>
                                  <w:tab/>
                                  <w:t>: MR Muza</w:t>
                                </w:r>
                              </w:p>
                              <w:p w14:paraId="3645679D"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task</w:t>
                                </w:r>
                                <w:r>
                                  <w:rPr>
                                    <w:rFonts w:asciiTheme="minorHAnsi" w:hAnsiTheme="minorHAnsi" w:cstheme="minorHAnsi"/>
                                    <w:caps/>
                                    <w:color w:val="000000" w:themeColor="text1"/>
                                    <w:sz w:val="24"/>
                                    <w:szCs w:val="24"/>
                                  </w:rPr>
                                  <w:tab/>
                                </w:r>
                                <w:r>
                                  <w:rPr>
                                    <w:rFonts w:asciiTheme="minorHAnsi" w:hAnsiTheme="minorHAnsi" w:cstheme="minorHAnsi"/>
                                    <w:caps/>
                                    <w:color w:val="000000" w:themeColor="text1"/>
                                    <w:sz w:val="24"/>
                                    <w:szCs w:val="24"/>
                                  </w:rPr>
                                  <w:tab/>
                                  <w:t>: PHASE 1</w:t>
                                </w:r>
                              </w:p>
                              <w:p w14:paraId="1FA4B9E5"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Sector</w:t>
                                </w:r>
                                <w:r>
                                  <w:rPr>
                                    <w:rFonts w:asciiTheme="minorHAnsi" w:hAnsiTheme="minorHAnsi" w:cstheme="minorHAnsi"/>
                                    <w:caps/>
                                    <w:color w:val="000000" w:themeColor="text1"/>
                                    <w:sz w:val="24"/>
                                    <w:szCs w:val="24"/>
                                  </w:rPr>
                                  <w:tab/>
                                  <w:t>: waste management</w:t>
                                </w:r>
                              </w:p>
                              <w:p w14:paraId="0D7C4117"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focus job</w:t>
                                </w:r>
                                <w:r>
                                  <w:rPr>
                                    <w:rFonts w:asciiTheme="minorHAnsi" w:hAnsiTheme="minorHAnsi" w:cstheme="minorHAnsi"/>
                                    <w:caps/>
                                    <w:color w:val="000000" w:themeColor="text1"/>
                                    <w:sz w:val="24"/>
                                    <w:szCs w:val="24"/>
                                  </w:rPr>
                                  <w:tab/>
                                  <w:t>: WASTE reduction sepecialist</w:t>
                                </w:r>
                              </w:p>
                              <w:p w14:paraId="72D9B9FD" w14:textId="77777777" w:rsidR="00CB5018" w:rsidRDefault="00CB5018" w:rsidP="00CB5018">
                                <w:pPr>
                                  <w:pStyle w:val="NoSpacing"/>
                                  <w:spacing w:before="40" w:after="40"/>
                                  <w:rPr>
                                    <w:rFonts w:asciiTheme="minorHAnsi" w:hAnsiTheme="minorHAnsi" w:cstheme="minorHAnsi"/>
                                    <w:caps/>
                                    <w:color w:val="323E4F" w:themeColor="text2" w:themeShade="BF"/>
                                    <w:sz w:val="24"/>
                                    <w:szCs w:val="24"/>
                                  </w:rPr>
                                </w:pPr>
                              </w:p>
                              <w:p w14:paraId="25C10650" w14:textId="77777777" w:rsidR="00CB5018" w:rsidRDefault="00CB5018" w:rsidP="00CB5018">
                                <w:pPr>
                                  <w:pStyle w:val="NoSpacing"/>
                                  <w:spacing w:before="40" w:after="40"/>
                                  <w:rPr>
                                    <w:caps/>
                                    <w:color w:val="5B9BD5" w:themeColor="accent5"/>
                                    <w:sz w:val="24"/>
                                    <w:szCs w:val="24"/>
                                  </w:rPr>
                                </w:pPr>
                              </w:p>
                              <w:p w14:paraId="791BF803" w14:textId="77777777" w:rsidR="00CB5018" w:rsidRDefault="00CB5018" w:rsidP="00CB5018">
                                <w:pPr>
                                  <w:pStyle w:val="NoSpacing"/>
                                  <w:spacing w:before="40" w:after="40"/>
                                  <w:rPr>
                                    <w:caps/>
                                    <w:color w:val="5B9BD5" w:themeColor="accent5"/>
                                    <w:sz w:val="24"/>
                                    <w:szCs w:val="24"/>
                                  </w:rPr>
                                </w:pPr>
                              </w:p>
                              <w:p w14:paraId="410679D6" w14:textId="77777777" w:rsidR="00CB5018" w:rsidRDefault="00CB5018" w:rsidP="00CB5018">
                                <w:pPr>
                                  <w:rPr>
                                    <w:caps/>
                                    <w:color w:val="5B9BD5"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65DAFFF7" id="_x0000_t202" coordsize="21600,21600" o:spt="202" path="m,l,21600r21600,l21600,xe">
                    <v:stroke joinstyle="miter"/>
                    <v:path gradientshapeok="t" o:connecttype="rect"/>
                  </v:shapetype>
                  <v:shape id="Text Box 9" o:spid="_x0000_s1030" type="#_x0000_t202" style="position:absolute;margin-left:36pt;margin-top:533.25pt;width:531.75pt;height:147pt;z-index:-251654144;visibility:visible;mso-wrap-style:square;mso-width-percent:1154;mso-height-percent:0;mso-wrap-distance-left:9pt;mso-wrap-distance-top:0;mso-wrap-distance-right:9pt;mso-wrap-distance-bottom:0;mso-position-horizontal:absolute;mso-position-horizontal-relative:page;mso-position-vertical:absolute;mso-position-vertical-relative:margin;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" filled="f" stroked="f" strokeweight=".5pt">
                    <v:textbox inset="1in,0,86.4pt,0">
                      <w:txbxContent>
                        <w:p w14:paraId="02F96D2D" w14:textId="18EF7EDA" w:rsidR="00CB5018" w:rsidRDefault="00101C9A" w:rsidP="00CB5018">
                          <w:pPr>
                            <w:pStyle w:val="NoSpacing"/>
                            <w:pBdr>
                              <w:bottom w:val="single" w:sz="8" w:space="1" w:color="A5A5A5" w:themeColor="accent3"/>
                            </w:pBdr>
                            <w:spacing w:before="40" w:after="40"/>
                            <w:rPr>
                              <w:rFonts w:asciiTheme="minorHAnsi" w:hAnsiTheme="minorHAnsi" w:cstheme="minorHAnsi"/>
                              <w:caps/>
                              <w:color w:val="000000" w:themeColor="text1"/>
                              <w:sz w:val="28"/>
                              <w:szCs w:val="28"/>
                            </w:rPr>
                          </w:pPr>
                          <w:r>
                            <w:rPr>
                              <w:rFonts w:asciiTheme="minorHAnsi" w:hAnsiTheme="minorHAnsi" w:cstheme="minorHAnsi"/>
                              <w:caps/>
                              <w:color w:val="000000" w:themeColor="text1"/>
                              <w:sz w:val="28"/>
                              <w:szCs w:val="28"/>
                            </w:rPr>
                            <w:t>planning, summary, analysis and interpreatation</w:t>
                          </w:r>
                        </w:p>
                        <w:p w14:paraId="35DE04FB"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Name</w:t>
                          </w:r>
                          <w:r>
                            <w:rPr>
                              <w:rFonts w:asciiTheme="minorHAnsi" w:hAnsiTheme="minorHAnsi" w:cstheme="minorHAnsi"/>
                              <w:caps/>
                              <w:color w:val="000000" w:themeColor="text1"/>
                              <w:sz w:val="24"/>
                              <w:szCs w:val="24"/>
                            </w:rPr>
                            <w:tab/>
                          </w:r>
                          <w:r>
                            <w:rPr>
                              <w:rFonts w:asciiTheme="minorHAnsi" w:hAnsiTheme="minorHAnsi" w:cstheme="minorHAnsi"/>
                              <w:caps/>
                              <w:color w:val="000000" w:themeColor="text1"/>
                              <w:sz w:val="24"/>
                              <w:szCs w:val="24"/>
                            </w:rPr>
                            <w:tab/>
                            <w:t>: Mbasa Batyi</w:t>
                          </w:r>
                        </w:p>
                        <w:p w14:paraId="2171DC6B"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 xml:space="preserve">GRADE </w:t>
                          </w:r>
                          <w:r>
                            <w:rPr>
                              <w:rFonts w:asciiTheme="minorHAnsi" w:hAnsiTheme="minorHAnsi" w:cstheme="minorHAnsi"/>
                              <w:caps/>
                              <w:color w:val="000000" w:themeColor="text1"/>
                              <w:sz w:val="24"/>
                              <w:szCs w:val="24"/>
                            </w:rPr>
                            <w:tab/>
                            <w:t>: 12 M</w:t>
                          </w:r>
                        </w:p>
                        <w:p w14:paraId="2821A713"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District</w:t>
                          </w:r>
                          <w:r>
                            <w:rPr>
                              <w:rFonts w:asciiTheme="minorHAnsi" w:hAnsiTheme="minorHAnsi" w:cstheme="minorHAnsi"/>
                              <w:caps/>
                              <w:color w:val="000000" w:themeColor="text1"/>
                              <w:sz w:val="24"/>
                              <w:szCs w:val="24"/>
                            </w:rPr>
                            <w:tab/>
                            <w:t>: CHRIS HANI DISTRICT</w:t>
                          </w:r>
                        </w:p>
                        <w:p w14:paraId="2E135234"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teacher</w:t>
                          </w:r>
                          <w:r>
                            <w:rPr>
                              <w:rFonts w:asciiTheme="minorHAnsi" w:hAnsiTheme="minorHAnsi" w:cstheme="minorHAnsi"/>
                              <w:caps/>
                              <w:color w:val="000000" w:themeColor="text1"/>
                              <w:sz w:val="24"/>
                              <w:szCs w:val="24"/>
                            </w:rPr>
                            <w:tab/>
                            <w:t>: MR Muza</w:t>
                          </w:r>
                        </w:p>
                        <w:p w14:paraId="3645679D"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task</w:t>
                          </w:r>
                          <w:r>
                            <w:rPr>
                              <w:rFonts w:asciiTheme="minorHAnsi" w:hAnsiTheme="minorHAnsi" w:cstheme="minorHAnsi"/>
                              <w:caps/>
                              <w:color w:val="000000" w:themeColor="text1"/>
                              <w:sz w:val="24"/>
                              <w:szCs w:val="24"/>
                            </w:rPr>
                            <w:tab/>
                          </w:r>
                          <w:r>
                            <w:rPr>
                              <w:rFonts w:asciiTheme="minorHAnsi" w:hAnsiTheme="minorHAnsi" w:cstheme="minorHAnsi"/>
                              <w:caps/>
                              <w:color w:val="000000" w:themeColor="text1"/>
                              <w:sz w:val="24"/>
                              <w:szCs w:val="24"/>
                            </w:rPr>
                            <w:tab/>
                            <w:t>: PHASE 1</w:t>
                          </w:r>
                        </w:p>
                        <w:p w14:paraId="1FA4B9E5"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Sector</w:t>
                          </w:r>
                          <w:r>
                            <w:rPr>
                              <w:rFonts w:asciiTheme="minorHAnsi" w:hAnsiTheme="minorHAnsi" w:cstheme="minorHAnsi"/>
                              <w:caps/>
                              <w:color w:val="000000" w:themeColor="text1"/>
                              <w:sz w:val="24"/>
                              <w:szCs w:val="24"/>
                            </w:rPr>
                            <w:tab/>
                            <w:t>: waste management</w:t>
                          </w:r>
                        </w:p>
                        <w:p w14:paraId="0D7C4117" w14:textId="77777777" w:rsidR="00CB5018" w:rsidRDefault="00CB5018" w:rsidP="00CB5018">
                          <w:pPr>
                            <w:pStyle w:val="NoSpacing"/>
                            <w:spacing w:before="40" w:after="40"/>
                            <w:rPr>
                              <w:rFonts w:asciiTheme="minorHAnsi" w:hAnsiTheme="minorHAnsi" w:cstheme="minorHAnsi"/>
                              <w:caps/>
                              <w:color w:val="000000" w:themeColor="text1"/>
                              <w:sz w:val="24"/>
                              <w:szCs w:val="24"/>
                            </w:rPr>
                          </w:pPr>
                          <w:r>
                            <w:rPr>
                              <w:rFonts w:asciiTheme="minorHAnsi" w:hAnsiTheme="minorHAnsi" w:cstheme="minorHAnsi"/>
                              <w:caps/>
                              <w:color w:val="000000" w:themeColor="text1"/>
                              <w:sz w:val="24"/>
                              <w:szCs w:val="24"/>
                            </w:rPr>
                            <w:t>focus job</w:t>
                          </w:r>
                          <w:r>
                            <w:rPr>
                              <w:rFonts w:asciiTheme="minorHAnsi" w:hAnsiTheme="minorHAnsi" w:cstheme="minorHAnsi"/>
                              <w:caps/>
                              <w:color w:val="000000" w:themeColor="text1"/>
                              <w:sz w:val="24"/>
                              <w:szCs w:val="24"/>
                            </w:rPr>
                            <w:tab/>
                            <w:t>: WASTE reduction sepecialist</w:t>
                          </w:r>
                        </w:p>
                        <w:p w14:paraId="72D9B9FD" w14:textId="77777777" w:rsidR="00CB5018" w:rsidRDefault="00CB5018" w:rsidP="00CB5018">
                          <w:pPr>
                            <w:pStyle w:val="NoSpacing"/>
                            <w:spacing w:before="40" w:after="40"/>
                            <w:rPr>
                              <w:rFonts w:asciiTheme="minorHAnsi" w:hAnsiTheme="minorHAnsi" w:cstheme="minorHAnsi"/>
                              <w:caps/>
                              <w:color w:val="323E4F" w:themeColor="text2" w:themeShade="BF"/>
                              <w:sz w:val="24"/>
                              <w:szCs w:val="24"/>
                            </w:rPr>
                          </w:pPr>
                        </w:p>
                        <w:p w14:paraId="25C10650" w14:textId="77777777" w:rsidR="00CB5018" w:rsidRDefault="00CB5018" w:rsidP="00CB5018">
                          <w:pPr>
                            <w:pStyle w:val="NoSpacing"/>
                            <w:spacing w:before="40" w:after="40"/>
                            <w:rPr>
                              <w:caps/>
                              <w:color w:val="5B9BD5" w:themeColor="accent5"/>
                              <w:sz w:val="24"/>
                              <w:szCs w:val="24"/>
                            </w:rPr>
                          </w:pPr>
                        </w:p>
                        <w:p w14:paraId="791BF803" w14:textId="77777777" w:rsidR="00CB5018" w:rsidRDefault="00CB5018" w:rsidP="00CB5018">
                          <w:pPr>
                            <w:pStyle w:val="NoSpacing"/>
                            <w:spacing w:before="40" w:after="40"/>
                            <w:rPr>
                              <w:caps/>
                              <w:color w:val="5B9BD5" w:themeColor="accent5"/>
                              <w:sz w:val="24"/>
                              <w:szCs w:val="24"/>
                            </w:rPr>
                          </w:pPr>
                        </w:p>
                        <w:p w14:paraId="410679D6" w14:textId="77777777" w:rsidR="00CB5018" w:rsidRDefault="00CB5018" w:rsidP="00CB5018">
                          <w:pPr>
                            <w:rPr>
                              <w:caps/>
                              <w:color w:val="5B9BD5" w:themeColor="accent5"/>
                              <w:sz w:val="24"/>
                              <w:szCs w:val="24"/>
                            </w:rPr>
                          </w:pPr>
                        </w:p>
                      </w:txbxContent>
                    </v:textbox>
                    <w10:wrap type="tight" anchorx="page" anchory="margin"/>
                  </v:shape>
                </w:pict>
              </mc:Fallback>
            </mc:AlternateContent>
          </w:r>
          <w:r>
            <w:rPr>
              <w:noProof/>
              <w:lang w:eastAsia="en-ZA"/>
            </w:rPr>
            <mc:AlternateContent>
              <mc:Choice Requires="wps">
                <w:drawing>
                  <wp:anchor distT="0" distB="0" distL="114300" distR="114300" simplePos="0" relativeHeight="251663360" behindDoc="0" locked="0" layoutInCell="1" allowOverlap="1" wp14:anchorId="1D9A8179" wp14:editId="214EE43F">
                    <wp:simplePos x="0" y="0"/>
                    <wp:positionH relativeFrom="page">
                      <wp:posOffset>457200</wp:posOffset>
                    </wp:positionH>
                    <wp:positionV relativeFrom="bottomMargin">
                      <wp:align>top</wp:align>
                    </wp:positionV>
                    <wp:extent cx="6753225" cy="306705"/>
                    <wp:effectExtent l="0" t="0" r="0" b="0"/>
                    <wp:wrapSquare wrapText="bothSides"/>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4160" cy="30670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EB2A8FA" w14:textId="504CC700" w:rsidR="00CB5018" w:rsidRDefault="00CB5018" w:rsidP="00CB5018">
                                <w:pPr>
                                  <w:pStyle w:val="NoSpacing"/>
                                  <w:shd w:val="clear" w:color="auto" w:fill="F2F2F2" w:themeFill="background1" w:themeFillShade="F2"/>
                                  <w:rPr>
                                    <w:color w:val="70AD47" w:themeColor="accent6"/>
                                    <w:sz w:val="18"/>
                                    <w:szCs w:val="18"/>
                                  </w:rPr>
                                </w:pPr>
                                <w:r>
                                  <w:rPr>
                                    <w:rFonts w:asciiTheme="minorHAnsi" w:hAnsiTheme="minorHAnsi" w:cstheme="minorHAnsi"/>
                                    <w:caps/>
                                    <w:color w:val="70AD47" w:themeColor="accent6"/>
                                    <w:sz w:val="18"/>
                                    <w:szCs w:val="18"/>
                                  </w:rPr>
                                  <w:t>QUEEN’S COLLEGE BOYS’ HIGH SCHOOL </w:t>
                                </w:r>
                                <w:r>
                                  <w:rPr>
                                    <w:rFonts w:asciiTheme="minorHAnsi" w:hAnsiTheme="minorHAnsi" w:cstheme="minorHAnsi"/>
                                    <w:color w:val="70AD47" w:themeColor="accent6"/>
                                    <w:sz w:val="18"/>
                                    <w:szCs w:val="18"/>
                                  </w:rPr>
                                  <w:t>|mbatyi@queenscollege.co.za </w:t>
                                </w:r>
                                <w:sdt>
                                  <w:sdtPr>
                                    <w:rPr>
                                      <w:rFonts w:asciiTheme="minorHAnsi" w:hAnsiTheme="minorHAnsi" w:cstheme="minorHAnsi"/>
                                      <w:color w:val="70AD47" w:themeColor="accent6"/>
                                      <w:sz w:val="18"/>
                                      <w:szCs w:val="18"/>
                                    </w:rPr>
                                    <w:alias w:val="Address"/>
                                    <w:id w:val="-1398670790"/>
                                    <w:showingPlcHdr/>
                                    <w:dataBinding w:prefixMappings="xmlns:ns0='http://schemas.microsoft.com/office/2006/coverPageProps' " w:xpath="/ns0:CoverPageProperties[1]/ns0:CompanyAddress[1]" w:storeItemID="{55AF091B-3C7A-41E3-B477-F2FDAA23CFDA}"/>
                                    <w:text/>
                                  </w:sdtPr>
                                  <w:sdtEndPr/>
                                  <w:sdtContent>
                                    <w:r>
                                      <w:rPr>
                                        <w:rFonts w:asciiTheme="minorHAnsi" w:hAnsiTheme="minorHAnsi" w:cstheme="minorHAnsi"/>
                                        <w:color w:val="70AD47" w:themeColor="accent6"/>
                                        <w:sz w:val="18"/>
                                        <w:szCs w:val="18"/>
                                      </w:rPr>
                                      <w:t xml:space="preserve">     </w:t>
                                    </w:r>
                                  </w:sdtContent>
                                </w:sdt>
                                <w:r>
                                  <w:rPr>
                                    <w:color w:val="70AD47" w:themeColor="accent6"/>
                                    <w:sz w:val="18"/>
                                    <w:szCs w:val="18"/>
                                  </w:rPr>
                                  <w:t> </w:t>
                                </w:r>
                              </w:p>
                              <w:p w14:paraId="6709609A" w14:textId="77777777" w:rsidR="00CB5018" w:rsidRDefault="00CB5018" w:rsidP="00CB5018">
                                <w:pPr>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1D9A8179" id="Text Box 10" o:spid="_x0000_s1031" type="#_x0000_t202" style="position:absolute;margin-left:36pt;margin-top:0;width:531.75pt;height:24.15pt;z-index:251663360;visibility:visible;mso-wrap-style:square;mso-width-percent:1154;mso-height-percent:0;mso-wrap-distance-left:9pt;mso-wrap-distance-top:0;mso-wrap-distance-right:9pt;mso-wrap-distance-bottom:0;mso-position-horizontal:absolute;mso-position-horizontal-relative:page;mso-position-vertical:top;mso-position-vertical-relative:bottom-margin-area;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" filled="f" stroked="f" strokeweight=".5pt">
                    <v:textbox inset="1in,0,86.4pt,0">
                      <w:txbxContent>
                        <w:p w14:paraId="3EB2A8FA" w14:textId="504CC700" w:rsidR="00CB5018" w:rsidRDefault="00CB5018" w:rsidP="00CB5018">
                          <w:pPr>
                            <w:pStyle w:val="NoSpacing"/>
                            <w:shd w:val="clear" w:color="auto" w:fill="F2F2F2" w:themeFill="background1" w:themeFillShade="F2"/>
                            <w:rPr>
                              <w:color w:val="70AD47" w:themeColor="accent6"/>
                              <w:sz w:val="18"/>
                              <w:szCs w:val="18"/>
                            </w:rPr>
                          </w:pPr>
                          <w:r>
                            <w:rPr>
                              <w:rFonts w:asciiTheme="minorHAnsi" w:hAnsiTheme="minorHAnsi" w:cstheme="minorHAnsi"/>
                              <w:caps/>
                              <w:color w:val="70AD47" w:themeColor="accent6"/>
                              <w:sz w:val="18"/>
                              <w:szCs w:val="18"/>
                            </w:rPr>
                            <w:t>QUEEN’S COLLEGE BOYS’ HIGH SCHOOL </w:t>
                          </w:r>
                          <w:r>
                            <w:rPr>
                              <w:rFonts w:asciiTheme="minorHAnsi" w:hAnsiTheme="minorHAnsi" w:cstheme="minorHAnsi"/>
                              <w:color w:val="70AD47" w:themeColor="accent6"/>
                              <w:sz w:val="18"/>
                              <w:szCs w:val="18"/>
                            </w:rPr>
                            <w:t>|mbatyi@queenscollege.co.za </w:t>
                          </w:r>
                          <w:sdt>
                            <w:sdtPr>
                              <w:rPr>
                                <w:rFonts w:asciiTheme="minorHAnsi" w:hAnsiTheme="minorHAnsi" w:cstheme="minorHAnsi"/>
                                <w:color w:val="70AD47" w:themeColor="accent6"/>
                                <w:sz w:val="18"/>
                                <w:szCs w:val="18"/>
                              </w:rPr>
                              <w:alias w:val="Address"/>
                              <w:id w:val="-1398670790"/>
                              <w:showingPlcHdr/>
                              <w:dataBinding w:prefixMappings="xmlns:ns0='http://schemas.microsoft.com/office/2006/coverPageProps' " w:xpath="/ns0:CoverPageProperties[1]/ns0:CompanyAddress[1]" w:storeItemID="{55AF091B-3C7A-41E3-B477-F2FDAA23CFDA}"/>
                              <w:text/>
                            </w:sdtPr>
                            <w:sdtEndPr/>
                            <w:sdtContent>
                              <w:r>
                                <w:rPr>
                                  <w:rFonts w:asciiTheme="minorHAnsi" w:hAnsiTheme="minorHAnsi" w:cstheme="minorHAnsi"/>
                                  <w:color w:val="70AD47" w:themeColor="accent6"/>
                                  <w:sz w:val="18"/>
                                  <w:szCs w:val="18"/>
                                </w:rPr>
                                <w:t xml:space="preserve">     </w:t>
                              </w:r>
                            </w:sdtContent>
                          </w:sdt>
                          <w:r>
                            <w:rPr>
                              <w:color w:val="70AD47" w:themeColor="accent6"/>
                              <w:sz w:val="18"/>
                              <w:szCs w:val="18"/>
                            </w:rPr>
                            <w:t> </w:t>
                          </w:r>
                        </w:p>
                        <w:p w14:paraId="6709609A" w14:textId="77777777" w:rsidR="00CB5018" w:rsidRDefault="00CB5018" w:rsidP="00CB5018">
                          <w:pPr>
                            <w:rPr>
                              <w:color w:val="7F7F7F" w:themeColor="text1" w:themeTint="80"/>
                              <w:sz w:val="18"/>
                              <w:szCs w:val="18"/>
                            </w:rPr>
                          </w:pPr>
                        </w:p>
                      </w:txbxContent>
                    </v:textbox>
                    <w10:wrap type="square" anchorx="page" anchory="margin"/>
                  </v:shape>
                </w:pict>
              </mc:Fallback>
            </mc:AlternateContent>
          </w:r>
        </w:p>
      </w:sdtContent>
    </w:sdt>
    <w:p w14:paraId="01DDBCA9" w14:textId="77777777" w:rsidR="00CB5018" w:rsidRDefault="00CB5018" w:rsidP="00CB5018">
      <w:pPr>
        <w:rPr>
          <w:rFonts w:ascii="Arial Black" w:hAnsi="Arial Black"/>
          <w:sz w:val="24"/>
          <w:szCs w:val="24"/>
        </w:rPr>
      </w:pPr>
    </w:p>
    <w:p w14:paraId="329B4370" w14:textId="77777777" w:rsidR="00CB5018" w:rsidRDefault="00CB5018" w:rsidP="00CB5018">
      <w:pPr>
        <w:rPr>
          <w:rFonts w:ascii="Arial Black" w:hAnsi="Arial Black"/>
          <w:sz w:val="24"/>
          <w:szCs w:val="24"/>
        </w:rPr>
      </w:pPr>
    </w:p>
    <w:p w14:paraId="0976E155" w14:textId="77777777" w:rsidR="00CB5018" w:rsidRDefault="00CB5018" w:rsidP="00CB5018">
      <w:pPr>
        <w:rPr>
          <w:rFonts w:ascii="Arial Black" w:hAnsi="Arial Black"/>
          <w:sz w:val="24"/>
          <w:szCs w:val="24"/>
        </w:rPr>
      </w:pPr>
    </w:p>
    <w:p w14:paraId="30AF227E" w14:textId="77777777" w:rsidR="00CB5018" w:rsidRDefault="00CB5018" w:rsidP="00CB5018">
      <w:pPr>
        <w:rPr>
          <w:rFonts w:ascii="Arial Black" w:hAnsi="Arial Black"/>
          <w:sz w:val="24"/>
          <w:szCs w:val="24"/>
        </w:rPr>
      </w:pPr>
    </w:p>
    <w:p w14:paraId="49CB007B" w14:textId="77777777" w:rsidR="00CB5018" w:rsidRDefault="00CB5018" w:rsidP="00CB5018">
      <w:pPr>
        <w:rPr>
          <w:rFonts w:ascii="Arial Black" w:hAnsi="Arial Black"/>
          <w:sz w:val="24"/>
          <w:szCs w:val="24"/>
        </w:rPr>
      </w:pPr>
    </w:p>
    <w:p w14:paraId="0BDE5E2E" w14:textId="77777777" w:rsidR="00CB5018" w:rsidRDefault="00CB5018" w:rsidP="00CB5018">
      <w:pPr>
        <w:rPr>
          <w:rFonts w:ascii="Arial Black" w:hAnsi="Arial Black"/>
          <w:sz w:val="24"/>
          <w:szCs w:val="24"/>
        </w:rPr>
      </w:pPr>
    </w:p>
    <w:p w14:paraId="6CCFC8F9" w14:textId="77777777" w:rsidR="00CB5018" w:rsidRDefault="00CB5018" w:rsidP="00CB5018">
      <w:pPr>
        <w:rPr>
          <w:rFonts w:ascii="Arial Black" w:hAnsi="Arial Black"/>
          <w:sz w:val="24"/>
          <w:szCs w:val="24"/>
        </w:rPr>
      </w:pPr>
    </w:p>
    <w:p w14:paraId="7A5DF67C" w14:textId="77777777" w:rsidR="00CB5018" w:rsidRDefault="00CB5018" w:rsidP="00CB5018">
      <w:pPr>
        <w:rPr>
          <w:rFonts w:ascii="Arial Black" w:hAnsi="Arial Black"/>
          <w:sz w:val="24"/>
          <w:szCs w:val="24"/>
        </w:rPr>
      </w:pPr>
    </w:p>
    <w:p w14:paraId="01C5E0F9" w14:textId="77777777" w:rsidR="00CB5018" w:rsidRDefault="00CB5018" w:rsidP="00CB5018">
      <w:pPr>
        <w:rPr>
          <w:rFonts w:ascii="Arial Black" w:hAnsi="Arial Black"/>
          <w:sz w:val="24"/>
          <w:szCs w:val="24"/>
        </w:rPr>
      </w:pPr>
    </w:p>
    <w:p w14:paraId="1F544F8E" w14:textId="77777777" w:rsidR="00CB5018" w:rsidRDefault="00CB5018" w:rsidP="00CB5018">
      <w:pPr>
        <w:rPr>
          <w:rFonts w:ascii="Arial Black" w:hAnsi="Arial Black"/>
          <w:sz w:val="24"/>
          <w:szCs w:val="24"/>
        </w:rPr>
      </w:pPr>
    </w:p>
    <w:p w14:paraId="007CBCAE" w14:textId="77777777" w:rsidR="00CB5018" w:rsidRDefault="00CB5018" w:rsidP="00CB5018">
      <w:pPr>
        <w:rPr>
          <w:rFonts w:ascii="Arial Black" w:hAnsi="Arial Black"/>
          <w:sz w:val="24"/>
          <w:szCs w:val="24"/>
        </w:rPr>
      </w:pPr>
    </w:p>
    <w:p w14:paraId="4C5F0B45" w14:textId="77777777" w:rsidR="00CB5018" w:rsidRDefault="00CB5018" w:rsidP="00CB5018">
      <w:pPr>
        <w:rPr>
          <w:rFonts w:ascii="Arial Black" w:hAnsi="Arial Black"/>
          <w:sz w:val="24"/>
          <w:szCs w:val="24"/>
        </w:rPr>
      </w:pPr>
    </w:p>
    <w:p w14:paraId="75402869" w14:textId="77777777" w:rsidR="00CB5018" w:rsidRDefault="00CB5018" w:rsidP="00CB5018">
      <w:pPr>
        <w:rPr>
          <w:rFonts w:ascii="Arial Black" w:hAnsi="Arial Black"/>
          <w:sz w:val="24"/>
          <w:szCs w:val="24"/>
        </w:rPr>
      </w:pPr>
    </w:p>
    <w:p w14:paraId="395B415A" w14:textId="77777777" w:rsidR="00CB5018" w:rsidRDefault="00CB5018" w:rsidP="00CB5018">
      <w:pPr>
        <w:rPr>
          <w:rFonts w:ascii="Arial Black" w:hAnsi="Arial Black"/>
          <w:sz w:val="24"/>
          <w:szCs w:val="24"/>
        </w:rPr>
      </w:pPr>
    </w:p>
    <w:p w14:paraId="7CE6E140" w14:textId="77777777" w:rsidR="00CB5018" w:rsidRDefault="00CB5018" w:rsidP="00CB5018">
      <w:pPr>
        <w:rPr>
          <w:rFonts w:ascii="Arial Black" w:hAnsi="Arial Black"/>
          <w:sz w:val="24"/>
          <w:szCs w:val="24"/>
        </w:rPr>
      </w:pPr>
    </w:p>
    <w:p w14:paraId="405C3FFF" w14:textId="77777777" w:rsidR="00CB5018" w:rsidRDefault="00CB5018" w:rsidP="00CB5018">
      <w:pPr>
        <w:rPr>
          <w:rFonts w:ascii="Arial Black" w:hAnsi="Arial Black"/>
          <w:sz w:val="24"/>
          <w:szCs w:val="24"/>
        </w:rPr>
      </w:pPr>
    </w:p>
    <w:p w14:paraId="2E0FFB45" w14:textId="77777777" w:rsidR="00CB5018" w:rsidRDefault="00CB5018" w:rsidP="00CB5018">
      <w:pPr>
        <w:rPr>
          <w:rFonts w:ascii="Arial Black" w:hAnsi="Arial Black"/>
          <w:sz w:val="24"/>
          <w:szCs w:val="24"/>
        </w:rPr>
      </w:pPr>
    </w:p>
    <w:p w14:paraId="3627538B" w14:textId="77777777" w:rsidR="00CB5018" w:rsidRDefault="00CB5018" w:rsidP="00CB5018">
      <w:pPr>
        <w:tabs>
          <w:tab w:val="left" w:pos="5806"/>
        </w:tabs>
        <w:rPr>
          <w:rFonts w:ascii="Arial Black" w:hAnsi="Arial Black"/>
          <w:sz w:val="24"/>
          <w:szCs w:val="24"/>
        </w:rPr>
      </w:pPr>
      <w:r>
        <w:rPr>
          <w:rFonts w:ascii="Arial Black" w:hAnsi="Arial Black"/>
          <w:sz w:val="24"/>
          <w:szCs w:val="24"/>
        </w:rPr>
        <w:tab/>
      </w:r>
    </w:p>
    <w:p w14:paraId="6F42E211" w14:textId="0A57715F" w:rsidR="00CB5018" w:rsidRDefault="00CB5018" w:rsidP="00CB5018">
      <w:pPr>
        <w:tabs>
          <w:tab w:val="left" w:pos="5806"/>
        </w:tabs>
        <w:rPr>
          <w:rFonts w:ascii="Arial Black" w:hAnsi="Arial Black"/>
          <w:sz w:val="24"/>
          <w:szCs w:val="24"/>
        </w:rPr>
        <w:sectPr w:rsidR="00CB5018" w:rsidSect="005B5032">
          <w:footerReference w:type="default" r:id="rId9"/>
          <w:pgSz w:w="11906" w:h="16838"/>
          <w:pgMar w:top="1440" w:right="1440" w:bottom="1440" w:left="1440" w:header="708" w:footer="708" w:gutter="0"/>
          <w:cols w:space="720"/>
          <w:titlePg/>
          <w:docGrid w:linePitch="299"/>
        </w:sectPr>
      </w:pPr>
      <w:r>
        <w:rPr>
          <w:rFonts w:ascii="Arial Black" w:hAnsi="Arial Black"/>
          <w:sz w:val="24"/>
          <w:szCs w:val="24"/>
        </w:rPr>
        <w:tab/>
      </w:r>
    </w:p>
    <w:sdt>
      <w:sdtPr>
        <w:rPr>
          <w:rFonts w:asciiTheme="minorHAnsi" w:eastAsiaTheme="minorHAnsi" w:hAnsiTheme="minorHAnsi" w:cstheme="minorBidi"/>
          <w:color w:val="auto"/>
          <w:sz w:val="22"/>
          <w:szCs w:val="22"/>
          <w:lang w:val="en-ZA"/>
        </w:rPr>
        <w:id w:val="478041983"/>
        <w:docPartObj>
          <w:docPartGallery w:val="Table of Contents"/>
          <w:docPartUnique/>
        </w:docPartObj>
      </w:sdtPr>
      <w:sdtEndPr>
        <w:rPr>
          <w:b/>
          <w:bCs/>
          <w:noProof/>
        </w:rPr>
      </w:sdtEndPr>
      <w:sdtContent>
        <w:p w14:paraId="47F48221" w14:textId="65DA997D" w:rsidR="00B5764F" w:rsidRDefault="00B5764F">
          <w:pPr>
            <w:pStyle w:val="TOCHeading"/>
          </w:pPr>
          <w:r>
            <w:t>Table of Contents</w:t>
          </w:r>
        </w:p>
        <w:p w14:paraId="7C2503C4" w14:textId="14714B3F" w:rsidR="00B5764F" w:rsidRDefault="00B5764F">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170650452" w:history="1">
            <w:r w:rsidRPr="001728CD">
              <w:rPr>
                <w:rStyle w:val="Hyperlink"/>
                <w:noProof/>
              </w:rPr>
              <w:t>Table of Figures</w:t>
            </w:r>
            <w:r>
              <w:rPr>
                <w:noProof/>
                <w:webHidden/>
              </w:rPr>
              <w:tab/>
            </w:r>
            <w:r>
              <w:rPr>
                <w:noProof/>
                <w:webHidden/>
              </w:rPr>
              <w:fldChar w:fldCharType="begin"/>
            </w:r>
            <w:r>
              <w:rPr>
                <w:noProof/>
                <w:webHidden/>
              </w:rPr>
              <w:instrText xml:space="preserve"> PAGEREF _Toc170650452 \h </w:instrText>
            </w:r>
            <w:r>
              <w:rPr>
                <w:noProof/>
                <w:webHidden/>
              </w:rPr>
            </w:r>
            <w:r>
              <w:rPr>
                <w:noProof/>
                <w:webHidden/>
              </w:rPr>
              <w:fldChar w:fldCharType="separate"/>
            </w:r>
            <w:r>
              <w:rPr>
                <w:noProof/>
                <w:webHidden/>
              </w:rPr>
              <w:t>0</w:t>
            </w:r>
            <w:r>
              <w:rPr>
                <w:noProof/>
                <w:webHidden/>
              </w:rPr>
              <w:fldChar w:fldCharType="end"/>
            </w:r>
          </w:hyperlink>
        </w:p>
        <w:p w14:paraId="330E6E9D" w14:textId="3D757865" w:rsidR="00B5764F" w:rsidRDefault="00854BAF">
          <w:pPr>
            <w:pStyle w:val="TOC1"/>
            <w:tabs>
              <w:tab w:val="right" w:leader="dot" w:pos="9016"/>
            </w:tabs>
            <w:rPr>
              <w:rFonts w:eastAsiaTheme="minorEastAsia"/>
              <w:noProof/>
              <w:lang w:eastAsia="en-ZA"/>
            </w:rPr>
          </w:pPr>
          <w:hyperlink w:anchor="_Toc170650453" w:history="1">
            <w:r w:rsidR="00B5764F" w:rsidRPr="001728CD">
              <w:rPr>
                <w:rStyle w:val="Hyperlink"/>
                <w:noProof/>
              </w:rPr>
              <w:t>EXCEL ANALYSIS AND INTERPRETATION</w:t>
            </w:r>
            <w:r w:rsidR="00B5764F">
              <w:rPr>
                <w:noProof/>
                <w:webHidden/>
              </w:rPr>
              <w:tab/>
            </w:r>
            <w:r w:rsidR="00B5764F">
              <w:rPr>
                <w:noProof/>
                <w:webHidden/>
              </w:rPr>
              <w:fldChar w:fldCharType="begin"/>
            </w:r>
            <w:r w:rsidR="00B5764F">
              <w:rPr>
                <w:noProof/>
                <w:webHidden/>
              </w:rPr>
              <w:instrText xml:space="preserve"> PAGEREF _Toc170650453 \h </w:instrText>
            </w:r>
            <w:r w:rsidR="00B5764F">
              <w:rPr>
                <w:noProof/>
                <w:webHidden/>
              </w:rPr>
            </w:r>
            <w:r w:rsidR="00B5764F">
              <w:rPr>
                <w:noProof/>
                <w:webHidden/>
              </w:rPr>
              <w:fldChar w:fldCharType="separate"/>
            </w:r>
            <w:r w:rsidR="00B5764F">
              <w:rPr>
                <w:noProof/>
                <w:webHidden/>
              </w:rPr>
              <w:t>1</w:t>
            </w:r>
            <w:r w:rsidR="00B5764F">
              <w:rPr>
                <w:noProof/>
                <w:webHidden/>
              </w:rPr>
              <w:fldChar w:fldCharType="end"/>
            </w:r>
          </w:hyperlink>
        </w:p>
        <w:p w14:paraId="4BB652FA" w14:textId="4642A5F9" w:rsidR="00B5764F" w:rsidRDefault="00854BAF">
          <w:pPr>
            <w:pStyle w:val="TOC1"/>
            <w:tabs>
              <w:tab w:val="right" w:leader="dot" w:pos="9016"/>
            </w:tabs>
            <w:rPr>
              <w:rFonts w:eastAsiaTheme="minorEastAsia"/>
              <w:noProof/>
              <w:lang w:eastAsia="en-ZA"/>
            </w:rPr>
          </w:pPr>
          <w:hyperlink w:anchor="_Toc170650454" w:history="1">
            <w:r w:rsidR="00B5764F" w:rsidRPr="001728CD">
              <w:rPr>
                <w:rStyle w:val="Hyperlink"/>
                <w:noProof/>
              </w:rPr>
              <w:t>ACCESS ANAYLSIS AND INTERPRETATION</w:t>
            </w:r>
            <w:r w:rsidR="00B5764F">
              <w:rPr>
                <w:noProof/>
                <w:webHidden/>
              </w:rPr>
              <w:tab/>
            </w:r>
            <w:r w:rsidR="00B5764F">
              <w:rPr>
                <w:noProof/>
                <w:webHidden/>
              </w:rPr>
              <w:fldChar w:fldCharType="begin"/>
            </w:r>
            <w:r w:rsidR="00B5764F">
              <w:rPr>
                <w:noProof/>
                <w:webHidden/>
              </w:rPr>
              <w:instrText xml:space="preserve"> PAGEREF _Toc170650454 \h </w:instrText>
            </w:r>
            <w:r w:rsidR="00B5764F">
              <w:rPr>
                <w:noProof/>
                <w:webHidden/>
              </w:rPr>
            </w:r>
            <w:r w:rsidR="00B5764F">
              <w:rPr>
                <w:noProof/>
                <w:webHidden/>
              </w:rPr>
              <w:fldChar w:fldCharType="separate"/>
            </w:r>
            <w:r w:rsidR="00B5764F">
              <w:rPr>
                <w:noProof/>
                <w:webHidden/>
              </w:rPr>
              <w:t>4</w:t>
            </w:r>
            <w:r w:rsidR="00B5764F">
              <w:rPr>
                <w:noProof/>
                <w:webHidden/>
              </w:rPr>
              <w:fldChar w:fldCharType="end"/>
            </w:r>
          </w:hyperlink>
        </w:p>
        <w:p w14:paraId="0A311807" w14:textId="333AB356" w:rsidR="00B5764F" w:rsidRDefault="00B5764F">
          <w:r>
            <w:rPr>
              <w:b/>
              <w:bCs/>
              <w:noProof/>
            </w:rPr>
            <w:fldChar w:fldCharType="end"/>
          </w:r>
        </w:p>
      </w:sdtContent>
    </w:sdt>
    <w:p w14:paraId="7D9CCDA3" w14:textId="77777777" w:rsidR="00CB5018" w:rsidRDefault="00CB5018" w:rsidP="00CB5018">
      <w:pPr>
        <w:spacing w:after="0" w:line="256" w:lineRule="auto"/>
        <w:rPr>
          <w:rFonts w:asciiTheme="majorHAnsi" w:eastAsiaTheme="majorEastAsia" w:hAnsiTheme="majorHAnsi" w:cstheme="majorBidi"/>
          <w:color w:val="2F5496" w:themeColor="accent1" w:themeShade="BF"/>
          <w:sz w:val="32"/>
          <w:szCs w:val="32"/>
        </w:rPr>
      </w:pPr>
    </w:p>
    <w:p w14:paraId="31F1EB7C" w14:textId="77777777" w:rsidR="00497B28" w:rsidRDefault="00497B28" w:rsidP="00CB5018">
      <w:pPr>
        <w:spacing w:after="0" w:line="256" w:lineRule="auto"/>
        <w:rPr>
          <w:rFonts w:asciiTheme="majorHAnsi" w:eastAsiaTheme="majorEastAsia" w:hAnsiTheme="majorHAnsi" w:cstheme="majorBidi"/>
          <w:color w:val="2F5496" w:themeColor="accent1" w:themeShade="BF"/>
          <w:sz w:val="32"/>
          <w:szCs w:val="32"/>
        </w:rPr>
      </w:pPr>
    </w:p>
    <w:p w14:paraId="458F5873" w14:textId="77777777" w:rsidR="00497B28" w:rsidRDefault="00497B28" w:rsidP="00CB5018">
      <w:pPr>
        <w:spacing w:after="0" w:line="256" w:lineRule="auto"/>
        <w:rPr>
          <w:rFonts w:asciiTheme="majorHAnsi" w:eastAsiaTheme="majorEastAsia" w:hAnsiTheme="majorHAnsi" w:cstheme="majorBidi"/>
          <w:color w:val="2F5496" w:themeColor="accent1" w:themeShade="BF"/>
          <w:sz w:val="32"/>
          <w:szCs w:val="32"/>
        </w:rPr>
      </w:pPr>
    </w:p>
    <w:p w14:paraId="39FB72E5" w14:textId="760E0827" w:rsidR="00497B28" w:rsidRDefault="00497B28" w:rsidP="00CB5018">
      <w:pPr>
        <w:spacing w:after="0" w:line="256" w:lineRule="auto"/>
        <w:rPr>
          <w:rFonts w:asciiTheme="majorHAnsi" w:eastAsiaTheme="majorEastAsia" w:hAnsiTheme="majorHAnsi" w:cstheme="majorBidi"/>
          <w:color w:val="2F5496" w:themeColor="accent1" w:themeShade="BF"/>
          <w:sz w:val="32"/>
          <w:szCs w:val="32"/>
        </w:rPr>
      </w:pPr>
    </w:p>
    <w:p w14:paraId="31407B91" w14:textId="77777777" w:rsidR="00497B28" w:rsidRDefault="00497B28" w:rsidP="00CB5018">
      <w:pPr>
        <w:spacing w:after="0" w:line="256" w:lineRule="auto"/>
        <w:rPr>
          <w:rFonts w:asciiTheme="majorHAnsi" w:eastAsiaTheme="majorEastAsia" w:hAnsiTheme="majorHAnsi" w:cstheme="majorBidi"/>
          <w:color w:val="2F5496" w:themeColor="accent1" w:themeShade="BF"/>
          <w:sz w:val="32"/>
          <w:szCs w:val="32"/>
        </w:rPr>
      </w:pPr>
    </w:p>
    <w:p w14:paraId="7B54CE27" w14:textId="502DF3F2" w:rsidR="00497B28" w:rsidRDefault="00497B28" w:rsidP="005B5032">
      <w:pPr>
        <w:pStyle w:val="Heading1"/>
      </w:pPr>
      <w:bookmarkStart w:id="1" w:name="_Toc170650452"/>
      <w:r>
        <w:t>Table of Figures</w:t>
      </w:r>
      <w:bookmarkEnd w:id="1"/>
    </w:p>
    <w:p w14:paraId="68F784BC" w14:textId="13DFF8A4" w:rsidR="00BF717F" w:rsidRDefault="005B5032">
      <w:pPr>
        <w:pStyle w:val="TableofFigures"/>
        <w:tabs>
          <w:tab w:val="right" w:leader="hyphen" w:pos="9016"/>
        </w:tabs>
        <w:rPr>
          <w:rFonts w:eastAsiaTheme="minorEastAsia" w:cstheme="minorBidi"/>
          <w:i w:val="0"/>
          <w:iCs w:val="0"/>
          <w:noProof/>
          <w:sz w:val="22"/>
          <w:szCs w:val="22"/>
          <w:lang w:eastAsia="en-ZA"/>
        </w:rPr>
      </w:pPr>
      <w:r>
        <w:fldChar w:fldCharType="begin"/>
      </w:r>
      <w:r>
        <w:instrText xml:space="preserve"> TOC \h \z \c "Figure" </w:instrText>
      </w:r>
      <w:r>
        <w:fldChar w:fldCharType="separate"/>
      </w:r>
      <w:hyperlink w:anchor="_Toc171884319" w:history="1">
        <w:r w:rsidR="00BF717F" w:rsidRPr="00736E09">
          <w:rPr>
            <w:rStyle w:val="Hyperlink"/>
            <w:noProof/>
          </w:rPr>
          <w:t>Figure 1: Are you aware of a Waste Reduction Specialist.</w:t>
        </w:r>
        <w:r w:rsidR="00BF717F">
          <w:rPr>
            <w:noProof/>
            <w:webHidden/>
          </w:rPr>
          <w:tab/>
        </w:r>
        <w:r w:rsidR="00BF717F">
          <w:rPr>
            <w:noProof/>
            <w:webHidden/>
          </w:rPr>
          <w:fldChar w:fldCharType="begin"/>
        </w:r>
        <w:r w:rsidR="00BF717F">
          <w:rPr>
            <w:noProof/>
            <w:webHidden/>
          </w:rPr>
          <w:instrText xml:space="preserve"> PAGEREF _Toc171884319 \h </w:instrText>
        </w:r>
        <w:r w:rsidR="00BF717F">
          <w:rPr>
            <w:noProof/>
            <w:webHidden/>
          </w:rPr>
        </w:r>
        <w:r w:rsidR="00BF717F">
          <w:rPr>
            <w:noProof/>
            <w:webHidden/>
          </w:rPr>
          <w:fldChar w:fldCharType="separate"/>
        </w:r>
        <w:r w:rsidR="00BF717F">
          <w:rPr>
            <w:noProof/>
            <w:webHidden/>
          </w:rPr>
          <w:t>1</w:t>
        </w:r>
        <w:r w:rsidR="00BF717F">
          <w:rPr>
            <w:noProof/>
            <w:webHidden/>
          </w:rPr>
          <w:fldChar w:fldCharType="end"/>
        </w:r>
      </w:hyperlink>
    </w:p>
    <w:p w14:paraId="7AAC2238" w14:textId="7458989A" w:rsidR="00BF717F" w:rsidRDefault="00854BAF">
      <w:pPr>
        <w:pStyle w:val="TableofFigures"/>
        <w:tabs>
          <w:tab w:val="right" w:leader="hyphen" w:pos="9016"/>
        </w:tabs>
        <w:rPr>
          <w:rFonts w:eastAsiaTheme="minorEastAsia" w:cstheme="minorBidi"/>
          <w:i w:val="0"/>
          <w:iCs w:val="0"/>
          <w:noProof/>
          <w:sz w:val="22"/>
          <w:szCs w:val="22"/>
          <w:lang w:eastAsia="en-ZA"/>
        </w:rPr>
      </w:pPr>
      <w:hyperlink w:anchor="_Toc171884320" w:history="1">
        <w:r w:rsidR="00BF717F" w:rsidRPr="00736E09">
          <w:rPr>
            <w:rStyle w:val="Hyperlink"/>
            <w:noProof/>
          </w:rPr>
          <w:t>Figure 2 : Universities with a recycling system implemented.</w:t>
        </w:r>
        <w:r w:rsidR="00BF717F">
          <w:rPr>
            <w:noProof/>
            <w:webHidden/>
          </w:rPr>
          <w:tab/>
        </w:r>
        <w:r w:rsidR="00BF717F">
          <w:rPr>
            <w:noProof/>
            <w:webHidden/>
          </w:rPr>
          <w:fldChar w:fldCharType="begin"/>
        </w:r>
        <w:r w:rsidR="00BF717F">
          <w:rPr>
            <w:noProof/>
            <w:webHidden/>
          </w:rPr>
          <w:instrText xml:space="preserve"> PAGEREF _Toc171884320 \h </w:instrText>
        </w:r>
        <w:r w:rsidR="00BF717F">
          <w:rPr>
            <w:noProof/>
            <w:webHidden/>
          </w:rPr>
        </w:r>
        <w:r w:rsidR="00BF717F">
          <w:rPr>
            <w:noProof/>
            <w:webHidden/>
          </w:rPr>
          <w:fldChar w:fldCharType="separate"/>
        </w:r>
        <w:r w:rsidR="00BF717F">
          <w:rPr>
            <w:noProof/>
            <w:webHidden/>
          </w:rPr>
          <w:t>1</w:t>
        </w:r>
        <w:r w:rsidR="00BF717F">
          <w:rPr>
            <w:noProof/>
            <w:webHidden/>
          </w:rPr>
          <w:fldChar w:fldCharType="end"/>
        </w:r>
      </w:hyperlink>
    </w:p>
    <w:p w14:paraId="38A9BD33" w14:textId="04792CE9" w:rsidR="00BF717F" w:rsidRDefault="00854BAF">
      <w:pPr>
        <w:pStyle w:val="TableofFigures"/>
        <w:tabs>
          <w:tab w:val="right" w:leader="hyphen" w:pos="9016"/>
        </w:tabs>
        <w:rPr>
          <w:rFonts w:eastAsiaTheme="minorEastAsia" w:cstheme="minorBidi"/>
          <w:i w:val="0"/>
          <w:iCs w:val="0"/>
          <w:noProof/>
          <w:sz w:val="22"/>
          <w:szCs w:val="22"/>
          <w:lang w:eastAsia="en-ZA"/>
        </w:rPr>
      </w:pPr>
      <w:hyperlink w:anchor="_Toc171884321" w:history="1">
        <w:r w:rsidR="00BF717F" w:rsidRPr="00736E09">
          <w:rPr>
            <w:rStyle w:val="Hyperlink"/>
            <w:noProof/>
          </w:rPr>
          <w:t>Figure 3 : Percentages of the duties of a Waste Reduction Specialist.</w:t>
        </w:r>
        <w:r w:rsidR="00BF717F">
          <w:rPr>
            <w:noProof/>
            <w:webHidden/>
          </w:rPr>
          <w:tab/>
        </w:r>
        <w:r w:rsidR="00BF717F">
          <w:rPr>
            <w:noProof/>
            <w:webHidden/>
          </w:rPr>
          <w:fldChar w:fldCharType="begin"/>
        </w:r>
        <w:r w:rsidR="00BF717F">
          <w:rPr>
            <w:noProof/>
            <w:webHidden/>
          </w:rPr>
          <w:instrText xml:space="preserve"> PAGEREF _Toc171884321 \h </w:instrText>
        </w:r>
        <w:r w:rsidR="00BF717F">
          <w:rPr>
            <w:noProof/>
            <w:webHidden/>
          </w:rPr>
        </w:r>
        <w:r w:rsidR="00BF717F">
          <w:rPr>
            <w:noProof/>
            <w:webHidden/>
          </w:rPr>
          <w:fldChar w:fldCharType="separate"/>
        </w:r>
        <w:r w:rsidR="00BF717F">
          <w:rPr>
            <w:noProof/>
            <w:webHidden/>
          </w:rPr>
          <w:t>2</w:t>
        </w:r>
        <w:r w:rsidR="00BF717F">
          <w:rPr>
            <w:noProof/>
            <w:webHidden/>
          </w:rPr>
          <w:fldChar w:fldCharType="end"/>
        </w:r>
      </w:hyperlink>
    </w:p>
    <w:p w14:paraId="62CC14EF" w14:textId="5CE3350F" w:rsidR="00BF717F" w:rsidRDefault="00854BAF">
      <w:pPr>
        <w:pStyle w:val="TableofFigures"/>
        <w:tabs>
          <w:tab w:val="right" w:leader="hyphen" w:pos="9016"/>
        </w:tabs>
        <w:rPr>
          <w:rFonts w:eastAsiaTheme="minorEastAsia" w:cstheme="minorBidi"/>
          <w:i w:val="0"/>
          <w:iCs w:val="0"/>
          <w:noProof/>
          <w:sz w:val="22"/>
          <w:szCs w:val="22"/>
          <w:lang w:eastAsia="en-ZA"/>
        </w:rPr>
      </w:pPr>
      <w:hyperlink w:anchor="_Toc171884322" w:history="1">
        <w:r w:rsidR="00BF717F" w:rsidRPr="00736E09">
          <w:rPr>
            <w:rStyle w:val="Hyperlink"/>
            <w:noProof/>
          </w:rPr>
          <w:t>Figure 4 : Do Waste Reduction Specialists implements systems to reduce waste.</w:t>
        </w:r>
        <w:r w:rsidR="00BF717F">
          <w:rPr>
            <w:noProof/>
            <w:webHidden/>
          </w:rPr>
          <w:tab/>
        </w:r>
        <w:r w:rsidR="00BF717F">
          <w:rPr>
            <w:noProof/>
            <w:webHidden/>
          </w:rPr>
          <w:fldChar w:fldCharType="begin"/>
        </w:r>
        <w:r w:rsidR="00BF717F">
          <w:rPr>
            <w:noProof/>
            <w:webHidden/>
          </w:rPr>
          <w:instrText xml:space="preserve"> PAGEREF _Toc171884322 \h </w:instrText>
        </w:r>
        <w:r w:rsidR="00BF717F">
          <w:rPr>
            <w:noProof/>
            <w:webHidden/>
          </w:rPr>
        </w:r>
        <w:r w:rsidR="00BF717F">
          <w:rPr>
            <w:noProof/>
            <w:webHidden/>
          </w:rPr>
          <w:fldChar w:fldCharType="separate"/>
        </w:r>
        <w:r w:rsidR="00BF717F">
          <w:rPr>
            <w:noProof/>
            <w:webHidden/>
          </w:rPr>
          <w:t>2</w:t>
        </w:r>
        <w:r w:rsidR="00BF717F">
          <w:rPr>
            <w:noProof/>
            <w:webHidden/>
          </w:rPr>
          <w:fldChar w:fldCharType="end"/>
        </w:r>
      </w:hyperlink>
    </w:p>
    <w:p w14:paraId="4A4BF2A2" w14:textId="1B4F8214" w:rsidR="00BF717F" w:rsidRDefault="00854BAF">
      <w:pPr>
        <w:pStyle w:val="TableofFigures"/>
        <w:tabs>
          <w:tab w:val="right" w:leader="hyphen" w:pos="9016"/>
        </w:tabs>
        <w:rPr>
          <w:rFonts w:eastAsiaTheme="minorEastAsia" w:cstheme="minorBidi"/>
          <w:i w:val="0"/>
          <w:iCs w:val="0"/>
          <w:noProof/>
          <w:sz w:val="22"/>
          <w:szCs w:val="22"/>
          <w:lang w:eastAsia="en-ZA"/>
        </w:rPr>
      </w:pPr>
      <w:hyperlink w:anchor="_Toc171884323" w:history="1">
        <w:r w:rsidR="00BF717F" w:rsidRPr="00736E09">
          <w:rPr>
            <w:rStyle w:val="Hyperlink"/>
            <w:noProof/>
          </w:rPr>
          <w:t>Figure 5 : Scale of the level of assistance a Reduction Specialist Requires.</w:t>
        </w:r>
        <w:r w:rsidR="00BF717F">
          <w:rPr>
            <w:noProof/>
            <w:webHidden/>
          </w:rPr>
          <w:tab/>
        </w:r>
        <w:r w:rsidR="00BF717F">
          <w:rPr>
            <w:noProof/>
            <w:webHidden/>
          </w:rPr>
          <w:fldChar w:fldCharType="begin"/>
        </w:r>
        <w:r w:rsidR="00BF717F">
          <w:rPr>
            <w:noProof/>
            <w:webHidden/>
          </w:rPr>
          <w:instrText xml:space="preserve"> PAGEREF _Toc171884323 \h </w:instrText>
        </w:r>
        <w:r w:rsidR="00BF717F">
          <w:rPr>
            <w:noProof/>
            <w:webHidden/>
          </w:rPr>
        </w:r>
        <w:r w:rsidR="00BF717F">
          <w:rPr>
            <w:noProof/>
            <w:webHidden/>
          </w:rPr>
          <w:fldChar w:fldCharType="separate"/>
        </w:r>
        <w:r w:rsidR="00BF717F">
          <w:rPr>
            <w:noProof/>
            <w:webHidden/>
          </w:rPr>
          <w:t>3</w:t>
        </w:r>
        <w:r w:rsidR="00BF717F">
          <w:rPr>
            <w:noProof/>
            <w:webHidden/>
          </w:rPr>
          <w:fldChar w:fldCharType="end"/>
        </w:r>
      </w:hyperlink>
    </w:p>
    <w:p w14:paraId="5EA81A93" w14:textId="67DDEBA5" w:rsidR="00BF717F" w:rsidRDefault="00854BAF">
      <w:pPr>
        <w:pStyle w:val="TableofFigures"/>
        <w:tabs>
          <w:tab w:val="right" w:leader="hyphen" w:pos="9016"/>
        </w:tabs>
        <w:rPr>
          <w:rFonts w:eastAsiaTheme="minorEastAsia" w:cstheme="minorBidi"/>
          <w:i w:val="0"/>
          <w:iCs w:val="0"/>
          <w:noProof/>
          <w:sz w:val="22"/>
          <w:szCs w:val="22"/>
          <w:lang w:eastAsia="en-ZA"/>
        </w:rPr>
      </w:pPr>
      <w:hyperlink w:anchor="_Toc171884324" w:history="1">
        <w:r w:rsidR="00BF717F" w:rsidRPr="00736E09">
          <w:rPr>
            <w:rStyle w:val="Hyperlink"/>
            <w:noProof/>
          </w:rPr>
          <w:t>Figure 6 : Estimation of the annual gross salary of a Waste Reduction Specialist.</w:t>
        </w:r>
        <w:r w:rsidR="00BF717F">
          <w:rPr>
            <w:noProof/>
            <w:webHidden/>
          </w:rPr>
          <w:tab/>
        </w:r>
        <w:r w:rsidR="00BF717F">
          <w:rPr>
            <w:noProof/>
            <w:webHidden/>
          </w:rPr>
          <w:fldChar w:fldCharType="begin"/>
        </w:r>
        <w:r w:rsidR="00BF717F">
          <w:rPr>
            <w:noProof/>
            <w:webHidden/>
          </w:rPr>
          <w:instrText xml:space="preserve"> PAGEREF _Toc171884324 \h </w:instrText>
        </w:r>
        <w:r w:rsidR="00BF717F">
          <w:rPr>
            <w:noProof/>
            <w:webHidden/>
          </w:rPr>
        </w:r>
        <w:r w:rsidR="00BF717F">
          <w:rPr>
            <w:noProof/>
            <w:webHidden/>
          </w:rPr>
          <w:fldChar w:fldCharType="separate"/>
        </w:r>
        <w:r w:rsidR="00BF717F">
          <w:rPr>
            <w:noProof/>
            <w:webHidden/>
          </w:rPr>
          <w:t>3</w:t>
        </w:r>
        <w:r w:rsidR="00BF717F">
          <w:rPr>
            <w:noProof/>
            <w:webHidden/>
          </w:rPr>
          <w:fldChar w:fldCharType="end"/>
        </w:r>
      </w:hyperlink>
    </w:p>
    <w:p w14:paraId="72105E8E" w14:textId="6BAFA6BA" w:rsidR="00BF717F" w:rsidRDefault="00854BAF">
      <w:pPr>
        <w:pStyle w:val="TableofFigures"/>
        <w:tabs>
          <w:tab w:val="right" w:leader="hyphen" w:pos="9016"/>
        </w:tabs>
        <w:rPr>
          <w:rFonts w:eastAsiaTheme="minorEastAsia" w:cstheme="minorBidi"/>
          <w:i w:val="0"/>
          <w:iCs w:val="0"/>
          <w:noProof/>
          <w:sz w:val="22"/>
          <w:szCs w:val="22"/>
          <w:lang w:eastAsia="en-ZA"/>
        </w:rPr>
      </w:pPr>
      <w:hyperlink w:anchor="_Toc171884325" w:history="1">
        <w:r w:rsidR="00BF717F" w:rsidRPr="00736E09">
          <w:rPr>
            <w:rStyle w:val="Hyperlink"/>
            <w:noProof/>
          </w:rPr>
          <w:t>Figure 7 : Query for recycling centres</w:t>
        </w:r>
        <w:r w:rsidR="00BF717F">
          <w:rPr>
            <w:noProof/>
            <w:webHidden/>
          </w:rPr>
          <w:tab/>
        </w:r>
        <w:r w:rsidR="00BF717F">
          <w:rPr>
            <w:noProof/>
            <w:webHidden/>
          </w:rPr>
          <w:fldChar w:fldCharType="begin"/>
        </w:r>
        <w:r w:rsidR="00BF717F">
          <w:rPr>
            <w:noProof/>
            <w:webHidden/>
          </w:rPr>
          <w:instrText xml:space="preserve"> PAGEREF _Toc171884325 \h </w:instrText>
        </w:r>
        <w:r w:rsidR="00BF717F">
          <w:rPr>
            <w:noProof/>
            <w:webHidden/>
          </w:rPr>
        </w:r>
        <w:r w:rsidR="00BF717F">
          <w:rPr>
            <w:noProof/>
            <w:webHidden/>
          </w:rPr>
          <w:fldChar w:fldCharType="separate"/>
        </w:r>
        <w:r w:rsidR="00BF717F">
          <w:rPr>
            <w:noProof/>
            <w:webHidden/>
          </w:rPr>
          <w:t>4</w:t>
        </w:r>
        <w:r w:rsidR="00BF717F">
          <w:rPr>
            <w:noProof/>
            <w:webHidden/>
          </w:rPr>
          <w:fldChar w:fldCharType="end"/>
        </w:r>
      </w:hyperlink>
    </w:p>
    <w:p w14:paraId="79084FAA" w14:textId="760059F9" w:rsidR="00BF717F" w:rsidRDefault="00854BAF">
      <w:pPr>
        <w:pStyle w:val="TableofFigures"/>
        <w:tabs>
          <w:tab w:val="right" w:leader="hyphen" w:pos="9016"/>
        </w:tabs>
        <w:rPr>
          <w:rFonts w:eastAsiaTheme="minorEastAsia" w:cstheme="minorBidi"/>
          <w:i w:val="0"/>
          <w:iCs w:val="0"/>
          <w:noProof/>
          <w:sz w:val="22"/>
          <w:szCs w:val="22"/>
          <w:lang w:eastAsia="en-ZA"/>
        </w:rPr>
      </w:pPr>
      <w:hyperlink w:anchor="_Toc171884326" w:history="1">
        <w:r w:rsidR="00BF717F" w:rsidRPr="00736E09">
          <w:rPr>
            <w:rStyle w:val="Hyperlink"/>
            <w:noProof/>
          </w:rPr>
          <w:t>Figure 8 : Query for the average estimated annual salary</w:t>
        </w:r>
        <w:r w:rsidR="00BF717F">
          <w:rPr>
            <w:noProof/>
            <w:webHidden/>
          </w:rPr>
          <w:tab/>
        </w:r>
        <w:r w:rsidR="00BF717F">
          <w:rPr>
            <w:noProof/>
            <w:webHidden/>
          </w:rPr>
          <w:fldChar w:fldCharType="begin"/>
        </w:r>
        <w:r w:rsidR="00BF717F">
          <w:rPr>
            <w:noProof/>
            <w:webHidden/>
          </w:rPr>
          <w:instrText xml:space="preserve"> PAGEREF _Toc171884326 \h </w:instrText>
        </w:r>
        <w:r w:rsidR="00BF717F">
          <w:rPr>
            <w:noProof/>
            <w:webHidden/>
          </w:rPr>
        </w:r>
        <w:r w:rsidR="00BF717F">
          <w:rPr>
            <w:noProof/>
            <w:webHidden/>
          </w:rPr>
          <w:fldChar w:fldCharType="separate"/>
        </w:r>
        <w:r w:rsidR="00BF717F">
          <w:rPr>
            <w:noProof/>
            <w:webHidden/>
          </w:rPr>
          <w:t>4</w:t>
        </w:r>
        <w:r w:rsidR="00BF717F">
          <w:rPr>
            <w:noProof/>
            <w:webHidden/>
          </w:rPr>
          <w:fldChar w:fldCharType="end"/>
        </w:r>
      </w:hyperlink>
    </w:p>
    <w:p w14:paraId="4EE5241E" w14:textId="5A4F2838" w:rsidR="00BF717F" w:rsidRDefault="00854BAF">
      <w:pPr>
        <w:pStyle w:val="TableofFigures"/>
        <w:tabs>
          <w:tab w:val="right" w:leader="hyphen" w:pos="9016"/>
        </w:tabs>
        <w:rPr>
          <w:rFonts w:eastAsiaTheme="minorEastAsia" w:cstheme="minorBidi"/>
          <w:i w:val="0"/>
          <w:iCs w:val="0"/>
          <w:noProof/>
          <w:sz w:val="22"/>
          <w:szCs w:val="22"/>
          <w:lang w:eastAsia="en-ZA"/>
        </w:rPr>
      </w:pPr>
      <w:hyperlink w:anchor="_Toc171884327" w:history="1">
        <w:r w:rsidR="00BF717F" w:rsidRPr="00736E09">
          <w:rPr>
            <w:rStyle w:val="Hyperlink"/>
            <w:noProof/>
          </w:rPr>
          <w:t>Figure 9 : Query for the amounts above the correct annual pay check and estimated hour salary</w:t>
        </w:r>
        <w:r w:rsidR="00BF717F">
          <w:rPr>
            <w:noProof/>
            <w:webHidden/>
          </w:rPr>
          <w:tab/>
        </w:r>
        <w:r w:rsidR="00BF717F">
          <w:rPr>
            <w:noProof/>
            <w:webHidden/>
          </w:rPr>
          <w:fldChar w:fldCharType="begin"/>
        </w:r>
        <w:r w:rsidR="00BF717F">
          <w:rPr>
            <w:noProof/>
            <w:webHidden/>
          </w:rPr>
          <w:instrText xml:space="preserve"> PAGEREF _Toc171884327 \h </w:instrText>
        </w:r>
        <w:r w:rsidR="00BF717F">
          <w:rPr>
            <w:noProof/>
            <w:webHidden/>
          </w:rPr>
        </w:r>
        <w:r w:rsidR="00BF717F">
          <w:rPr>
            <w:noProof/>
            <w:webHidden/>
          </w:rPr>
          <w:fldChar w:fldCharType="separate"/>
        </w:r>
        <w:r w:rsidR="00BF717F">
          <w:rPr>
            <w:noProof/>
            <w:webHidden/>
          </w:rPr>
          <w:t>4</w:t>
        </w:r>
        <w:r w:rsidR="00BF717F">
          <w:rPr>
            <w:noProof/>
            <w:webHidden/>
          </w:rPr>
          <w:fldChar w:fldCharType="end"/>
        </w:r>
      </w:hyperlink>
    </w:p>
    <w:p w14:paraId="47A77A60" w14:textId="3F1171C0" w:rsidR="00BF717F" w:rsidRDefault="00854BAF">
      <w:pPr>
        <w:pStyle w:val="TableofFigures"/>
        <w:tabs>
          <w:tab w:val="right" w:leader="hyphen" w:pos="9016"/>
        </w:tabs>
        <w:rPr>
          <w:rFonts w:eastAsiaTheme="minorEastAsia" w:cstheme="minorBidi"/>
          <w:i w:val="0"/>
          <w:iCs w:val="0"/>
          <w:noProof/>
          <w:sz w:val="22"/>
          <w:szCs w:val="22"/>
          <w:lang w:eastAsia="en-ZA"/>
        </w:rPr>
      </w:pPr>
      <w:hyperlink w:anchor="_Toc171884328" w:history="1">
        <w:r w:rsidR="00BF717F" w:rsidRPr="00736E09">
          <w:rPr>
            <w:rStyle w:val="Hyperlink"/>
            <w:noProof/>
          </w:rPr>
          <w:t>Figure 10 : Query for people who choose UCT with a rate of below 5</w:t>
        </w:r>
        <w:r w:rsidR="00BF717F">
          <w:rPr>
            <w:noProof/>
            <w:webHidden/>
          </w:rPr>
          <w:tab/>
        </w:r>
        <w:r w:rsidR="00BF717F">
          <w:rPr>
            <w:noProof/>
            <w:webHidden/>
          </w:rPr>
          <w:fldChar w:fldCharType="begin"/>
        </w:r>
        <w:r w:rsidR="00BF717F">
          <w:rPr>
            <w:noProof/>
            <w:webHidden/>
          </w:rPr>
          <w:instrText xml:space="preserve"> PAGEREF _Toc171884328 \h </w:instrText>
        </w:r>
        <w:r w:rsidR="00BF717F">
          <w:rPr>
            <w:noProof/>
            <w:webHidden/>
          </w:rPr>
        </w:r>
        <w:r w:rsidR="00BF717F">
          <w:rPr>
            <w:noProof/>
            <w:webHidden/>
          </w:rPr>
          <w:fldChar w:fldCharType="separate"/>
        </w:r>
        <w:r w:rsidR="00BF717F">
          <w:rPr>
            <w:noProof/>
            <w:webHidden/>
          </w:rPr>
          <w:t>5</w:t>
        </w:r>
        <w:r w:rsidR="00BF717F">
          <w:rPr>
            <w:noProof/>
            <w:webHidden/>
          </w:rPr>
          <w:fldChar w:fldCharType="end"/>
        </w:r>
      </w:hyperlink>
    </w:p>
    <w:p w14:paraId="7F0E88CB" w14:textId="7563D158" w:rsidR="00BF717F" w:rsidRDefault="00854BAF">
      <w:pPr>
        <w:pStyle w:val="TableofFigures"/>
        <w:tabs>
          <w:tab w:val="right" w:leader="hyphen" w:pos="9016"/>
        </w:tabs>
        <w:rPr>
          <w:rFonts w:eastAsiaTheme="minorEastAsia" w:cstheme="minorBidi"/>
          <w:i w:val="0"/>
          <w:iCs w:val="0"/>
          <w:noProof/>
          <w:sz w:val="22"/>
          <w:szCs w:val="22"/>
          <w:lang w:eastAsia="en-ZA"/>
        </w:rPr>
      </w:pPr>
      <w:hyperlink w:anchor="_Toc171884329" w:history="1">
        <w:r w:rsidR="00BF717F" w:rsidRPr="00736E09">
          <w:rPr>
            <w:rStyle w:val="Hyperlink"/>
            <w:noProof/>
          </w:rPr>
          <w:t>Figure 11 : Report for the analysis of the information derived from the respondents.</w:t>
        </w:r>
        <w:r w:rsidR="00BF717F">
          <w:rPr>
            <w:noProof/>
            <w:webHidden/>
          </w:rPr>
          <w:tab/>
        </w:r>
        <w:r w:rsidR="00BF717F">
          <w:rPr>
            <w:noProof/>
            <w:webHidden/>
          </w:rPr>
          <w:fldChar w:fldCharType="begin"/>
        </w:r>
        <w:r w:rsidR="00BF717F">
          <w:rPr>
            <w:noProof/>
            <w:webHidden/>
          </w:rPr>
          <w:instrText xml:space="preserve"> PAGEREF _Toc171884329 \h </w:instrText>
        </w:r>
        <w:r w:rsidR="00BF717F">
          <w:rPr>
            <w:noProof/>
            <w:webHidden/>
          </w:rPr>
        </w:r>
        <w:r w:rsidR="00BF717F">
          <w:rPr>
            <w:noProof/>
            <w:webHidden/>
          </w:rPr>
          <w:fldChar w:fldCharType="separate"/>
        </w:r>
        <w:r w:rsidR="00BF717F">
          <w:rPr>
            <w:noProof/>
            <w:webHidden/>
          </w:rPr>
          <w:t>5</w:t>
        </w:r>
        <w:r w:rsidR="00BF717F">
          <w:rPr>
            <w:noProof/>
            <w:webHidden/>
          </w:rPr>
          <w:fldChar w:fldCharType="end"/>
        </w:r>
      </w:hyperlink>
    </w:p>
    <w:p w14:paraId="73E7A9AC" w14:textId="0EE45758" w:rsidR="00497B28" w:rsidRPr="00497B28" w:rsidRDefault="005B5032" w:rsidP="00497B28">
      <w:pPr>
        <w:sectPr w:rsidR="00497B28" w:rsidRPr="00497B28" w:rsidSect="005B5032">
          <w:pgSz w:w="11906" w:h="16838"/>
          <w:pgMar w:top="1440" w:right="1440" w:bottom="1440" w:left="1440" w:header="708" w:footer="708" w:gutter="0"/>
          <w:pgNumType w:start="0"/>
          <w:cols w:space="720"/>
          <w:titlePg/>
          <w:docGrid w:linePitch="299"/>
        </w:sectPr>
      </w:pPr>
      <w:r>
        <w:fldChar w:fldCharType="end"/>
      </w:r>
    </w:p>
    <w:p w14:paraId="6BB60846" w14:textId="4E5608D3" w:rsidR="00926F8C" w:rsidRPr="00926F8C" w:rsidRDefault="00926F8C" w:rsidP="00926F8C">
      <w:pPr>
        <w:pStyle w:val="Heading1"/>
        <w:shd w:val="clear" w:color="auto" w:fill="92D050"/>
        <w:rPr>
          <w:color w:val="auto"/>
        </w:rPr>
      </w:pPr>
      <w:bookmarkStart w:id="2" w:name="_Toc170650453"/>
      <w:bookmarkEnd w:id="0"/>
      <w:r>
        <w:rPr>
          <w:color w:val="auto"/>
        </w:rPr>
        <w:lastRenderedPageBreak/>
        <w:t>EXCEL ANALYSIS AND INTERPRETATION</w:t>
      </w:r>
      <w:bookmarkEnd w:id="2"/>
    </w:p>
    <w:p w14:paraId="51AF75C9" w14:textId="77777777" w:rsidR="00383B0A" w:rsidRPr="00383B0A" w:rsidRDefault="00383B0A" w:rsidP="00383B0A"/>
    <w:p w14:paraId="5704BB4E" w14:textId="77777777" w:rsidR="007E671B" w:rsidRDefault="00383B0A" w:rsidP="007E671B">
      <w:pPr>
        <w:keepNext/>
        <w:jc w:val="center"/>
      </w:pPr>
      <w:r>
        <w:rPr>
          <w:noProof/>
          <w:lang w:eastAsia="en-ZA"/>
        </w:rPr>
        <w:drawing>
          <wp:inline distT="0" distB="0" distL="0" distR="0" wp14:anchorId="56D09DA1" wp14:editId="30F53861">
            <wp:extent cx="4549057" cy="2688981"/>
            <wp:effectExtent l="0" t="0" r="4445" b="16510"/>
            <wp:docPr id="4" name="Chart 4">
              <a:extLst xmlns:a="http://schemas.openxmlformats.org/drawingml/2006/main">
                <a:ext uri="{FF2B5EF4-FFF2-40B4-BE49-F238E27FC236}">
                  <a16:creationId xmlns:a16="http://schemas.microsoft.com/office/drawing/2014/main" id="{55B3BB45-2439-4A83-9BCD-5F8368E4585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D8D883F" w14:textId="510D1476" w:rsidR="005B5032" w:rsidRDefault="007E671B" w:rsidP="001F4958">
      <w:pPr>
        <w:pStyle w:val="Caption"/>
        <w:jc w:val="center"/>
      </w:pPr>
      <w:bookmarkStart w:id="3" w:name="_Toc171884319"/>
      <w:r>
        <w:t xml:space="preserve">Figure </w:t>
      </w:r>
      <w:r w:rsidR="00854BAF">
        <w:fldChar w:fldCharType="begin"/>
      </w:r>
      <w:r w:rsidR="00854BAF">
        <w:instrText xml:space="preserve"> SEQ Figure \* ARABIC </w:instrText>
      </w:r>
      <w:r w:rsidR="00854BAF">
        <w:fldChar w:fldCharType="separate"/>
      </w:r>
      <w:r w:rsidR="00BD3429">
        <w:rPr>
          <w:noProof/>
        </w:rPr>
        <w:t>1</w:t>
      </w:r>
      <w:r w:rsidR="00854BAF">
        <w:rPr>
          <w:noProof/>
        </w:rPr>
        <w:fldChar w:fldCharType="end"/>
      </w:r>
      <w:r>
        <w:t>: Are you aware of a Waste Reduction Specialist.</w:t>
      </w:r>
      <w:bookmarkEnd w:id="3"/>
    </w:p>
    <w:p w14:paraId="69F5ABF3" w14:textId="6CB0AFAA" w:rsidR="005B5032" w:rsidRPr="00C83B8B" w:rsidRDefault="005B5032" w:rsidP="00567133">
      <w:pPr>
        <w:jc w:val="both"/>
      </w:pPr>
      <w:r w:rsidRPr="00000C43">
        <w:rPr>
          <w:b/>
          <w:u w:val="single"/>
        </w:rPr>
        <w:t>Figure 1</w:t>
      </w:r>
      <w:r>
        <w:t xml:space="preserve"> is a</w:t>
      </w:r>
      <w:r w:rsidR="00404977">
        <w:t xml:space="preserve"> Horizontal </w:t>
      </w:r>
      <w:r w:rsidRPr="00B5764F">
        <w:rPr>
          <w:rStyle w:val="Heading2Char"/>
          <w:color w:val="000000" w:themeColor="text1"/>
          <w:sz w:val="22"/>
        </w:rPr>
        <w:t>Bar</w:t>
      </w:r>
      <w:r w:rsidRPr="00B5764F">
        <w:rPr>
          <w:rStyle w:val="Heading1Char"/>
          <w:rFonts w:asciiTheme="minorHAnsi" w:hAnsiTheme="minorHAnsi" w:cstheme="minorHAnsi"/>
          <w:color w:val="000000" w:themeColor="text1"/>
          <w:sz w:val="18"/>
        </w:rPr>
        <w:t xml:space="preserve"> </w:t>
      </w:r>
      <w:r w:rsidRPr="00B5764F">
        <w:rPr>
          <w:rStyle w:val="Heading1Char"/>
          <w:rFonts w:asciiTheme="minorHAnsi" w:hAnsiTheme="minorHAnsi" w:cstheme="minorHAnsi"/>
          <w:color w:val="000000" w:themeColor="text1"/>
          <w:sz w:val="22"/>
        </w:rPr>
        <w:t>graph</w:t>
      </w:r>
      <w:r w:rsidRPr="00B5764F">
        <w:rPr>
          <w:color w:val="000000" w:themeColor="text1"/>
          <w:sz w:val="16"/>
        </w:rPr>
        <w:t xml:space="preserve"> </w:t>
      </w:r>
      <w:r>
        <w:t xml:space="preserve">derived from the information collected </w:t>
      </w:r>
      <w:r w:rsidR="003C3507">
        <w:t>from the survey that was issued out to the public</w:t>
      </w:r>
      <w:r>
        <w:t>, this bar graph shows how many people responded and from th</w:t>
      </w:r>
      <w:r w:rsidR="00C83B8B">
        <w:t xml:space="preserve">at total </w:t>
      </w:r>
      <w:r>
        <w:t>number</w:t>
      </w:r>
      <w:r w:rsidR="00861077">
        <w:t xml:space="preserve"> being </w:t>
      </w:r>
      <w:r w:rsidR="00861077">
        <w:rPr>
          <w:b/>
        </w:rPr>
        <w:t>63</w:t>
      </w:r>
      <w:r w:rsidR="00C83B8B">
        <w:t>.</w:t>
      </w:r>
      <w:r>
        <w:t xml:space="preserve"> </w:t>
      </w:r>
      <w:r w:rsidR="00C83B8B">
        <w:t>I</w:t>
      </w:r>
      <w:r>
        <w:t>t was split into responses of “Yes” and “No” to the question on the title of the graph</w:t>
      </w:r>
      <w:r w:rsidR="00C83B8B">
        <w:t xml:space="preserve"> being </w:t>
      </w:r>
      <w:r w:rsidR="00C83B8B">
        <w:rPr>
          <w:b/>
        </w:rPr>
        <w:t>“Are you aware of a Waste Reduction Specialist”</w:t>
      </w:r>
      <w:r w:rsidR="00C83B8B">
        <w:t>.</w:t>
      </w:r>
    </w:p>
    <w:p w14:paraId="6C5C8257" w14:textId="54930DC8" w:rsidR="007E671B" w:rsidRDefault="00383B0A" w:rsidP="007E671B">
      <w:pPr>
        <w:keepNext/>
        <w:jc w:val="center"/>
      </w:pPr>
      <w:r>
        <w:rPr>
          <w:noProof/>
          <w:lang w:eastAsia="en-ZA"/>
        </w:rPr>
        <w:drawing>
          <wp:inline distT="0" distB="0" distL="0" distR="0" wp14:anchorId="77F08F35" wp14:editId="4A80C1BF">
            <wp:extent cx="4581454" cy="2686376"/>
            <wp:effectExtent l="0" t="0" r="10160" b="0"/>
            <wp:docPr id="5" name="Chart 5">
              <a:extLst xmlns:a="http://schemas.openxmlformats.org/drawingml/2006/main">
                <a:ext uri="{FF2B5EF4-FFF2-40B4-BE49-F238E27FC236}">
                  <a16:creationId xmlns:a16="http://schemas.microsoft.com/office/drawing/2014/main" id="{330612C5-D7DA-4965-BCD8-2559577969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1561103" w14:textId="1D9A277D" w:rsidR="00383B0A" w:rsidRDefault="007E671B" w:rsidP="007E671B">
      <w:pPr>
        <w:pStyle w:val="Caption"/>
        <w:jc w:val="center"/>
      </w:pPr>
      <w:bookmarkStart w:id="4" w:name="_Toc171884320"/>
      <w:r>
        <w:t xml:space="preserve">Figure </w:t>
      </w:r>
      <w:r w:rsidR="00854BAF">
        <w:fldChar w:fldCharType="begin"/>
      </w:r>
      <w:r w:rsidR="00854BAF">
        <w:instrText xml:space="preserve"> SEQ Figure \* ARABIC </w:instrText>
      </w:r>
      <w:r w:rsidR="00854BAF">
        <w:fldChar w:fldCharType="separate"/>
      </w:r>
      <w:r w:rsidR="00BD3429">
        <w:rPr>
          <w:noProof/>
        </w:rPr>
        <w:t>2</w:t>
      </w:r>
      <w:r w:rsidR="00854BAF">
        <w:rPr>
          <w:noProof/>
        </w:rPr>
        <w:fldChar w:fldCharType="end"/>
      </w:r>
      <w:r>
        <w:t xml:space="preserve"> : Universities with a recycling system implemented.</w:t>
      </w:r>
      <w:bookmarkEnd w:id="4"/>
    </w:p>
    <w:p w14:paraId="79828EFD" w14:textId="2BE438BF" w:rsidR="005B5032" w:rsidRPr="005B5032" w:rsidRDefault="00FC4A64" w:rsidP="001F4958">
      <w:pPr>
        <w:jc w:val="both"/>
      </w:pPr>
      <w:r w:rsidRPr="00000C43">
        <w:rPr>
          <w:b/>
          <w:noProof/>
          <w:color w:val="FF0000"/>
          <w:u w:val="single"/>
          <w:lang w:eastAsia="en-ZA"/>
        </w:rPr>
        <mc:AlternateContent>
          <mc:Choice Requires="wps">
            <w:drawing>
              <wp:anchor distT="0" distB="0" distL="114300" distR="114300" simplePos="0" relativeHeight="251665408" behindDoc="0" locked="0" layoutInCell="1" allowOverlap="1" wp14:anchorId="552212ED" wp14:editId="095C95C7">
                <wp:simplePos x="0" y="0"/>
                <wp:positionH relativeFrom="column">
                  <wp:posOffset>3531424</wp:posOffset>
                </wp:positionH>
                <wp:positionV relativeFrom="paragraph">
                  <wp:posOffset>751511</wp:posOffset>
                </wp:positionV>
                <wp:extent cx="1530615" cy="395785"/>
                <wp:effectExtent l="0" t="0" r="12700" b="23495"/>
                <wp:wrapNone/>
                <wp:docPr id="28" name="Oval 28"/>
                <wp:cNvGraphicFramePr/>
                <a:graphic xmlns:a="http://schemas.openxmlformats.org/drawingml/2006/main">
                  <a:graphicData uri="http://schemas.microsoft.com/office/word/2010/wordprocessingShape">
                    <wps:wsp>
                      <wps:cNvSpPr/>
                      <wps:spPr>
                        <a:xfrm>
                          <a:off x="0" y="0"/>
                          <a:ext cx="1530615" cy="395785"/>
                        </a:xfrm>
                        <a:prstGeom prst="ellipse">
                          <a:avLst/>
                        </a:prstGeom>
                        <a:blipFill dpi="0" rotWithShape="1">
                          <a:blip r:embed="rId12">
                            <a:extLst>
                              <a:ext uri="{28A0092B-C50C-407E-A947-70E740481C1C}">
                                <a14:useLocalDpi xmlns:a14="http://schemas.microsoft.com/office/drawing/2010/main" val="0"/>
                              </a:ext>
                            </a:extLst>
                          </a:blip>
                          <a:srcRect/>
                          <a:stretch>
                            <a:fillRect l="-26289" t="-186383" r="-148877" b="11222"/>
                          </a:stretch>
                        </a:blip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4918442" w14:textId="77777777" w:rsidR="00FC4A64" w:rsidRDefault="00FC4A64" w:rsidP="00FC4A6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oval w14:anchorId="552212ED" id="Oval 28" o:spid="_x0000_s1032" style="position:absolute;left:0;text-align:left;margin-left:278.05pt;margin-top:59.15pt;width:120.5pt;height:31.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" strokecolor="#e7e6e6 [3214]" strokeweight="1pt">
                <v:fill r:id="rId13" o:title="" recolor="t" rotate="t" type="frame"/>
                <v:stroke joinstyle="miter"/>
                <v:textbox>
                  <w:txbxContent>
                    <w:p w14:paraId="04918442" w14:textId="77777777" w:rsidR="00FC4A64" w:rsidRDefault="00FC4A64" w:rsidP="00FC4A64">
                      <w:pPr>
                        <w:jc w:val="center"/>
                      </w:pPr>
                    </w:p>
                  </w:txbxContent>
                </v:textbox>
              </v:oval>
            </w:pict>
          </mc:Fallback>
        </mc:AlternateContent>
      </w:r>
      <w:r w:rsidR="001F4958" w:rsidRPr="00000C43">
        <w:rPr>
          <w:b/>
          <w:noProof/>
          <w:color w:val="FF0000"/>
          <w:u w:val="single"/>
          <w:lang w:eastAsia="en-ZA"/>
        </w:rPr>
        <w:drawing>
          <wp:anchor distT="0" distB="0" distL="114300" distR="114300" simplePos="0" relativeHeight="251664384" behindDoc="0" locked="0" layoutInCell="1" allowOverlap="1" wp14:anchorId="57434F5F" wp14:editId="60DFC64B">
            <wp:simplePos x="0" y="0"/>
            <wp:positionH relativeFrom="column">
              <wp:posOffset>3740150</wp:posOffset>
            </wp:positionH>
            <wp:positionV relativeFrom="paragraph">
              <wp:posOffset>104775</wp:posOffset>
            </wp:positionV>
            <wp:extent cx="2289810" cy="818515"/>
            <wp:effectExtent l="190500" t="190500" r="186690" b="19113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l="4984" t="10128" r="12621"/>
                    <a:stretch/>
                  </pic:blipFill>
                  <pic:spPr bwMode="auto">
                    <a:xfrm>
                      <a:off x="0" y="0"/>
                      <a:ext cx="2289810" cy="81851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5032" w:rsidRPr="00000C43">
        <w:rPr>
          <w:b/>
          <w:u w:val="single"/>
        </w:rPr>
        <w:t>Figure 2</w:t>
      </w:r>
      <w:r w:rsidR="005B5032">
        <w:t xml:space="preserve"> is a </w:t>
      </w:r>
      <w:r w:rsidR="005B5032" w:rsidRPr="00B5764F">
        <w:rPr>
          <w:rStyle w:val="Heading1Char"/>
          <w:rFonts w:asciiTheme="minorHAnsi" w:hAnsiTheme="minorHAnsi" w:cstheme="minorHAnsi"/>
          <w:color w:val="000000" w:themeColor="text1"/>
          <w:sz w:val="22"/>
        </w:rPr>
        <w:t>Bar Graph with a Line Graph</w:t>
      </w:r>
      <w:r w:rsidR="005B5032">
        <w:t xml:space="preserve">, the above figure gives </w:t>
      </w:r>
      <w:r w:rsidR="00567133">
        <w:t>the reader</w:t>
      </w:r>
      <w:r w:rsidR="005B5032">
        <w:t xml:space="preserve"> insight on the numbers of each University that might be considered to have a recycling system implemented</w:t>
      </w:r>
      <w:r w:rsidR="00567133">
        <w:t xml:space="preserve"> by a Waste Reduction Specialist</w:t>
      </w:r>
      <w:r w:rsidR="005B5032">
        <w:t xml:space="preserve">. The Line Graph is a </w:t>
      </w:r>
      <w:r w:rsidR="00567133">
        <w:t>shows</w:t>
      </w:r>
      <w:r w:rsidR="001F4958">
        <w:t xml:space="preserve"> the average of </w:t>
      </w:r>
      <w:r w:rsidR="00567133">
        <w:t xml:space="preserve">each university </w:t>
      </w:r>
      <w:r w:rsidR="001F4958">
        <w:t xml:space="preserve">obtained number against the other universities and against the overall average which is </w:t>
      </w:r>
      <w:r w:rsidR="001F4958" w:rsidRPr="001F4958">
        <w:rPr>
          <w:color w:val="FF0000"/>
        </w:rPr>
        <w:t>11%</w:t>
      </w:r>
      <w:r w:rsidR="001F4958">
        <w:rPr>
          <w:color w:val="FF0000"/>
        </w:rPr>
        <w:t>.</w:t>
      </w:r>
    </w:p>
    <w:p w14:paraId="5144A54E" w14:textId="77777777" w:rsidR="007E671B" w:rsidRDefault="007E671B" w:rsidP="007E671B">
      <w:pPr>
        <w:keepNext/>
        <w:jc w:val="center"/>
      </w:pPr>
      <w:r>
        <w:rPr>
          <w:noProof/>
          <w:lang w:eastAsia="en-ZA"/>
        </w:rPr>
        <w:lastRenderedPageBreak/>
        <w:drawing>
          <wp:inline distT="0" distB="0" distL="0" distR="0" wp14:anchorId="70FABA1C" wp14:editId="4895946D">
            <wp:extent cx="4730877" cy="3433699"/>
            <wp:effectExtent l="0" t="0" r="12700" b="14605"/>
            <wp:docPr id="17" name="Chart 17">
              <a:extLst xmlns:a="http://schemas.openxmlformats.org/drawingml/2006/main">
                <a:ext uri="{FF2B5EF4-FFF2-40B4-BE49-F238E27FC236}">
                  <a16:creationId xmlns:a16="http://schemas.microsoft.com/office/drawing/2014/main" id="{EF56181C-920A-41E7-9073-669FCEBA7C5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490E19F2" w14:textId="3968EFCD" w:rsidR="007E671B" w:rsidRDefault="007E671B" w:rsidP="007E671B">
      <w:pPr>
        <w:pStyle w:val="Caption"/>
        <w:jc w:val="center"/>
      </w:pPr>
      <w:bookmarkStart w:id="5" w:name="_Toc171884321"/>
      <w:r>
        <w:t xml:space="preserve">Figure </w:t>
      </w:r>
      <w:r w:rsidR="00854BAF">
        <w:fldChar w:fldCharType="begin"/>
      </w:r>
      <w:r w:rsidR="00854BAF">
        <w:instrText xml:space="preserve"> SEQ Figure \* ARABIC </w:instrText>
      </w:r>
      <w:r w:rsidR="00854BAF">
        <w:fldChar w:fldCharType="separate"/>
      </w:r>
      <w:r w:rsidR="00BD3429">
        <w:rPr>
          <w:noProof/>
        </w:rPr>
        <w:t>3</w:t>
      </w:r>
      <w:r w:rsidR="00854BAF">
        <w:rPr>
          <w:noProof/>
        </w:rPr>
        <w:fldChar w:fldCharType="end"/>
      </w:r>
      <w:r>
        <w:t xml:space="preserve"> : Percentages of the duties of a Waste Reduction Specialist.</w:t>
      </w:r>
      <w:bookmarkEnd w:id="5"/>
    </w:p>
    <w:p w14:paraId="590F5988" w14:textId="44025569" w:rsidR="00E102E9" w:rsidRPr="00E102E9" w:rsidRDefault="00E102E9" w:rsidP="00567133">
      <w:pPr>
        <w:jc w:val="both"/>
      </w:pPr>
      <w:r w:rsidRPr="00000C43">
        <w:rPr>
          <w:b/>
          <w:u w:val="single"/>
        </w:rPr>
        <w:t>Figure 3</w:t>
      </w:r>
      <w:r>
        <w:t xml:space="preserve"> is a </w:t>
      </w:r>
      <w:r w:rsidRPr="00B5764F">
        <w:rPr>
          <w:rStyle w:val="Heading1Char"/>
          <w:rFonts w:asciiTheme="minorHAnsi" w:hAnsiTheme="minorHAnsi" w:cstheme="minorHAnsi"/>
          <w:color w:val="000000" w:themeColor="text1"/>
          <w:sz w:val="22"/>
        </w:rPr>
        <w:t xml:space="preserve">Pie </w:t>
      </w:r>
      <w:r w:rsidR="00BD3EED" w:rsidRPr="00B5764F">
        <w:rPr>
          <w:rStyle w:val="Heading1Char"/>
          <w:rFonts w:asciiTheme="minorHAnsi" w:hAnsiTheme="minorHAnsi" w:cstheme="minorHAnsi"/>
          <w:color w:val="000000" w:themeColor="text1"/>
          <w:sz w:val="22"/>
        </w:rPr>
        <w:t>Chart</w:t>
      </w:r>
      <w:r w:rsidR="00BD3EED">
        <w:t>;</w:t>
      </w:r>
      <w:r>
        <w:t xml:space="preserve"> this figure gives </w:t>
      </w:r>
      <w:r w:rsidR="00567133">
        <w:t>the reader</w:t>
      </w:r>
      <w:r>
        <w:t xml:space="preserve"> insight on the percentages of the duties of a Waste Reduction Specialist chosen by the respondents</w:t>
      </w:r>
      <w:r w:rsidR="00567133">
        <w:t xml:space="preserve"> based on their knowledge</w:t>
      </w:r>
      <w:r>
        <w:t>.</w:t>
      </w:r>
    </w:p>
    <w:p w14:paraId="654751A7" w14:textId="77777777" w:rsidR="007E671B" w:rsidRDefault="00383B0A" w:rsidP="007E671B">
      <w:pPr>
        <w:keepNext/>
        <w:jc w:val="center"/>
      </w:pPr>
      <w:r>
        <w:rPr>
          <w:noProof/>
          <w:lang w:eastAsia="en-ZA"/>
        </w:rPr>
        <w:drawing>
          <wp:inline distT="0" distB="0" distL="0" distR="0" wp14:anchorId="28A6C17B" wp14:editId="1BF2B146">
            <wp:extent cx="4549057" cy="2698158"/>
            <wp:effectExtent l="0" t="0" r="4445" b="6985"/>
            <wp:docPr id="12" name="Chart 12">
              <a:extLst xmlns:a="http://schemas.openxmlformats.org/drawingml/2006/main">
                <a:ext uri="{FF2B5EF4-FFF2-40B4-BE49-F238E27FC236}">
                  <a16:creationId xmlns:a16="http://schemas.microsoft.com/office/drawing/2014/main" id="{BED6EAB1-092C-4672-8964-FE6A28B3035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23A38480" w14:textId="052C03E1" w:rsidR="00383B0A" w:rsidRDefault="007E671B" w:rsidP="007E671B">
      <w:pPr>
        <w:pStyle w:val="Caption"/>
        <w:jc w:val="center"/>
      </w:pPr>
      <w:bookmarkStart w:id="6" w:name="_Toc171884322"/>
      <w:r>
        <w:t xml:space="preserve">Figure </w:t>
      </w:r>
      <w:r w:rsidR="00854BAF">
        <w:fldChar w:fldCharType="begin"/>
      </w:r>
      <w:r w:rsidR="00854BAF">
        <w:instrText xml:space="preserve"> SEQ Figure \* ARABIC </w:instrText>
      </w:r>
      <w:r w:rsidR="00854BAF">
        <w:fldChar w:fldCharType="separate"/>
      </w:r>
      <w:r w:rsidR="00BD3429">
        <w:rPr>
          <w:noProof/>
        </w:rPr>
        <w:t>4</w:t>
      </w:r>
      <w:r w:rsidR="00854BAF">
        <w:rPr>
          <w:noProof/>
        </w:rPr>
        <w:fldChar w:fldCharType="end"/>
      </w:r>
      <w:r>
        <w:t xml:space="preserve"> : Do Waste Reduction Specialists implements systems to reduce waste.</w:t>
      </w:r>
      <w:bookmarkEnd w:id="6"/>
    </w:p>
    <w:p w14:paraId="0778FF2E" w14:textId="37221CD7" w:rsidR="005C703A" w:rsidRPr="00C83B8B" w:rsidRDefault="005C703A" w:rsidP="00567133">
      <w:pPr>
        <w:jc w:val="both"/>
      </w:pPr>
      <w:r w:rsidRPr="00000C43">
        <w:rPr>
          <w:b/>
          <w:u w:val="single"/>
        </w:rPr>
        <w:t>Figure 4</w:t>
      </w:r>
      <w:r>
        <w:t xml:space="preserve"> is a </w:t>
      </w:r>
      <w:r w:rsidR="00430671">
        <w:rPr>
          <w:rStyle w:val="Heading1Char"/>
          <w:rFonts w:asciiTheme="minorHAnsi" w:hAnsiTheme="minorHAnsi" w:cstheme="minorHAnsi"/>
          <w:color w:val="000000" w:themeColor="text1"/>
          <w:sz w:val="22"/>
        </w:rPr>
        <w:t>Vertical</w:t>
      </w:r>
      <w:r w:rsidRPr="00B5764F">
        <w:rPr>
          <w:rStyle w:val="Heading1Char"/>
          <w:rFonts w:asciiTheme="minorHAnsi" w:hAnsiTheme="minorHAnsi" w:cstheme="minorHAnsi"/>
          <w:color w:val="000000" w:themeColor="text1"/>
          <w:sz w:val="22"/>
        </w:rPr>
        <w:t xml:space="preserve"> Bar Graph</w:t>
      </w:r>
      <w:r>
        <w:t xml:space="preserve">, this figure shows the number of the total respondents </w:t>
      </w:r>
      <w:r w:rsidR="00861077">
        <w:rPr>
          <w:b/>
          <w:i/>
        </w:rPr>
        <w:t xml:space="preserve">(65) </w:t>
      </w:r>
      <w:r w:rsidRPr="00861077">
        <w:t>and</w:t>
      </w:r>
      <w:r>
        <w:t xml:space="preserve"> as well as the number of the respondents that chose “Yes”</w:t>
      </w:r>
      <w:r w:rsidR="00BD3EED">
        <w:t>/ “</w:t>
      </w:r>
      <w:r>
        <w:t>No” to the question on the title of the graph</w:t>
      </w:r>
      <w:r w:rsidR="00C83B8B">
        <w:t xml:space="preserve"> being, </w:t>
      </w:r>
      <w:r w:rsidR="00C83B8B">
        <w:rPr>
          <w:b/>
        </w:rPr>
        <w:t>“Do Waste Reduction Specialists implement systems to reduce waste?”</w:t>
      </w:r>
      <w:r w:rsidR="00C83B8B">
        <w:t>.</w:t>
      </w:r>
    </w:p>
    <w:p w14:paraId="3AE2C277" w14:textId="77777777" w:rsidR="007E671B" w:rsidRDefault="00383B0A" w:rsidP="007E671B">
      <w:pPr>
        <w:keepNext/>
        <w:jc w:val="center"/>
      </w:pPr>
      <w:r>
        <w:rPr>
          <w:noProof/>
          <w:lang w:eastAsia="en-ZA"/>
        </w:rPr>
        <w:lastRenderedPageBreak/>
        <w:drawing>
          <wp:inline distT="0" distB="0" distL="0" distR="0" wp14:anchorId="50237153" wp14:editId="23DC650A">
            <wp:extent cx="4581454" cy="2682592"/>
            <wp:effectExtent l="0" t="0" r="10160" b="3810"/>
            <wp:docPr id="13" name="Chart 13">
              <a:extLst xmlns:a="http://schemas.openxmlformats.org/drawingml/2006/main">
                <a:ext uri="{FF2B5EF4-FFF2-40B4-BE49-F238E27FC236}">
                  <a16:creationId xmlns:a16="http://schemas.microsoft.com/office/drawing/2014/main" id="{D0C256CD-9585-4490-BC52-8BD6E335BDB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84B234D" w14:textId="0320A80B" w:rsidR="007E671B" w:rsidRDefault="007E671B" w:rsidP="007E671B">
      <w:pPr>
        <w:pStyle w:val="Caption"/>
        <w:jc w:val="center"/>
      </w:pPr>
      <w:bookmarkStart w:id="7" w:name="_Toc171884323"/>
      <w:r>
        <w:t xml:space="preserve">Figure </w:t>
      </w:r>
      <w:r w:rsidR="00854BAF">
        <w:fldChar w:fldCharType="begin"/>
      </w:r>
      <w:r w:rsidR="00854BAF">
        <w:instrText xml:space="preserve"> SEQ Figure \* ARABIC </w:instrText>
      </w:r>
      <w:r w:rsidR="00854BAF">
        <w:fldChar w:fldCharType="separate"/>
      </w:r>
      <w:r w:rsidR="00BD3429">
        <w:rPr>
          <w:noProof/>
        </w:rPr>
        <w:t>5</w:t>
      </w:r>
      <w:r w:rsidR="00854BAF">
        <w:rPr>
          <w:noProof/>
        </w:rPr>
        <w:fldChar w:fldCharType="end"/>
      </w:r>
      <w:r>
        <w:t xml:space="preserve"> : Scale of the level of assistance a Reduction Specialist Requires.</w:t>
      </w:r>
      <w:bookmarkEnd w:id="7"/>
    </w:p>
    <w:p w14:paraId="3818CBF0" w14:textId="2A9B918F" w:rsidR="008B4E91" w:rsidRPr="008B4E91" w:rsidRDefault="008B4E91" w:rsidP="00567133">
      <w:pPr>
        <w:jc w:val="both"/>
      </w:pPr>
      <w:r w:rsidRPr="00000C43">
        <w:rPr>
          <w:b/>
          <w:u w:val="single"/>
        </w:rPr>
        <w:t>Figure 5</w:t>
      </w:r>
      <w:r>
        <w:t xml:space="preserve"> is a </w:t>
      </w:r>
      <w:r w:rsidRPr="00B5764F">
        <w:rPr>
          <w:rStyle w:val="Heading1Char"/>
          <w:rFonts w:asciiTheme="minorHAnsi" w:hAnsiTheme="minorHAnsi" w:cstheme="minorHAnsi"/>
          <w:color w:val="000000" w:themeColor="text1"/>
          <w:sz w:val="22"/>
        </w:rPr>
        <w:t xml:space="preserve">Line </w:t>
      </w:r>
      <w:r w:rsidR="00BD3EED" w:rsidRPr="00B5764F">
        <w:rPr>
          <w:rStyle w:val="Heading1Char"/>
          <w:rFonts w:asciiTheme="minorHAnsi" w:hAnsiTheme="minorHAnsi" w:cstheme="minorHAnsi"/>
          <w:color w:val="000000" w:themeColor="text1"/>
          <w:sz w:val="22"/>
        </w:rPr>
        <w:t>Graph</w:t>
      </w:r>
      <w:r w:rsidR="00BD3EED">
        <w:t>;</w:t>
      </w:r>
      <w:r>
        <w:t xml:space="preserve"> this graph gives the readers insight on the numerical values derived from the survey that was issued out. These numbers show the sum of each level chosen by the respondents. The levels being 1 to 5 the level of assistance, starting from “</w:t>
      </w:r>
      <w:r>
        <w:rPr>
          <w:b/>
        </w:rPr>
        <w:t xml:space="preserve">No </w:t>
      </w:r>
      <w:r w:rsidR="00BD3EED">
        <w:rPr>
          <w:b/>
        </w:rPr>
        <w:t xml:space="preserve">assistance” </w:t>
      </w:r>
      <w:r w:rsidR="00BD3EED">
        <w:t>to</w:t>
      </w:r>
      <w:r>
        <w:t xml:space="preserve"> </w:t>
      </w:r>
      <w:r>
        <w:rPr>
          <w:b/>
        </w:rPr>
        <w:t>“has huge assistance”</w:t>
      </w:r>
      <w:r>
        <w:t>.</w:t>
      </w:r>
    </w:p>
    <w:p w14:paraId="24D92293" w14:textId="5B67DEFF" w:rsidR="00383B0A" w:rsidRDefault="00383B0A" w:rsidP="007E671B">
      <w:pPr>
        <w:jc w:val="center"/>
      </w:pPr>
      <w:r w:rsidRPr="00383B0A">
        <w:rPr>
          <w:noProof/>
        </w:rPr>
        <w:t xml:space="preserve"> </w:t>
      </w:r>
    </w:p>
    <w:p w14:paraId="6EB9CF9B" w14:textId="77777777" w:rsidR="007E671B" w:rsidRDefault="00383B0A" w:rsidP="007E671B">
      <w:pPr>
        <w:keepNext/>
        <w:jc w:val="center"/>
      </w:pPr>
      <w:r>
        <w:rPr>
          <w:noProof/>
          <w:lang w:eastAsia="en-ZA"/>
        </w:rPr>
        <w:drawing>
          <wp:inline distT="0" distB="0" distL="0" distR="0" wp14:anchorId="0332AEAA" wp14:editId="591CF5DE">
            <wp:extent cx="5569527" cy="3111500"/>
            <wp:effectExtent l="0" t="0" r="12700" b="12700"/>
            <wp:docPr id="15" name="Chart 15">
              <a:extLst xmlns:a="http://schemas.openxmlformats.org/drawingml/2006/main">
                <a:ext uri="{FF2B5EF4-FFF2-40B4-BE49-F238E27FC236}">
                  <a16:creationId xmlns:a16="http://schemas.microsoft.com/office/drawing/2014/main" id="{60FA0E9C-EC41-483B-BF32-680DA56C41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D2619E9" w14:textId="147B1988" w:rsidR="00383B0A" w:rsidRDefault="007E671B" w:rsidP="007E671B">
      <w:pPr>
        <w:pStyle w:val="Caption"/>
        <w:jc w:val="center"/>
      </w:pPr>
      <w:bookmarkStart w:id="8" w:name="_Toc171884324"/>
      <w:r>
        <w:t xml:space="preserve">Figure </w:t>
      </w:r>
      <w:r w:rsidR="00854BAF">
        <w:fldChar w:fldCharType="begin"/>
      </w:r>
      <w:r w:rsidR="00854BAF">
        <w:instrText xml:space="preserve"> SEQ Figure \* ARABIC </w:instrText>
      </w:r>
      <w:r w:rsidR="00854BAF">
        <w:fldChar w:fldCharType="separate"/>
      </w:r>
      <w:r w:rsidR="00BD3429">
        <w:rPr>
          <w:noProof/>
        </w:rPr>
        <w:t>6</w:t>
      </w:r>
      <w:r w:rsidR="00854BAF">
        <w:rPr>
          <w:noProof/>
        </w:rPr>
        <w:fldChar w:fldCharType="end"/>
      </w:r>
      <w:r>
        <w:t xml:space="preserve"> : </w:t>
      </w:r>
      <w:bookmarkStart w:id="9" w:name="_GoBack"/>
      <w:r>
        <w:t>Estimation of the annual gross salary of a Waste Reduction Specialist.</w:t>
      </w:r>
      <w:bookmarkEnd w:id="8"/>
    </w:p>
    <w:bookmarkEnd w:id="9"/>
    <w:p w14:paraId="676484BD" w14:textId="67F99DD9" w:rsidR="008B4E91" w:rsidRPr="008B4E91" w:rsidRDefault="008B4E91" w:rsidP="00567133">
      <w:pPr>
        <w:jc w:val="both"/>
      </w:pPr>
      <w:r w:rsidRPr="00000C43">
        <w:rPr>
          <w:b/>
          <w:u w:val="single"/>
        </w:rPr>
        <w:t>Figure 6</w:t>
      </w:r>
      <w:r>
        <w:t xml:space="preserve"> is a </w:t>
      </w:r>
      <w:r w:rsidRPr="00B5764F">
        <w:rPr>
          <w:rStyle w:val="Heading1Char"/>
          <w:rFonts w:asciiTheme="minorHAnsi" w:hAnsiTheme="minorHAnsi" w:cstheme="minorHAnsi"/>
          <w:color w:val="000000" w:themeColor="text1"/>
          <w:sz w:val="22"/>
        </w:rPr>
        <w:t>3D Bar Graph</w:t>
      </w:r>
      <w:r>
        <w:t>, this above figure gives the reader insight</w:t>
      </w:r>
      <w:r w:rsidR="00567133">
        <w:t xml:space="preserve"> to</w:t>
      </w:r>
      <w:r>
        <w:t xml:space="preserve"> the estimations of the annual gross salary of a Waste Reduction Specialist</w:t>
      </w:r>
      <w:r w:rsidR="00567133">
        <w:t xml:space="preserve"> made by the respondents, the lowest</w:t>
      </w:r>
      <w:r w:rsidR="00861077">
        <w:t xml:space="preserve"> </w:t>
      </w:r>
      <w:r w:rsidR="00861077">
        <w:rPr>
          <w:b/>
          <w:i/>
        </w:rPr>
        <w:t>(R 28 033,00</w:t>
      </w:r>
      <w:r w:rsidR="00BD3EED">
        <w:rPr>
          <w:b/>
          <w:i/>
        </w:rPr>
        <w:t xml:space="preserve">) </w:t>
      </w:r>
      <w:r w:rsidR="00BD3EED">
        <w:t>and</w:t>
      </w:r>
      <w:r w:rsidR="00567133">
        <w:t xml:space="preserve"> highest</w:t>
      </w:r>
      <w:r w:rsidR="00861077">
        <w:t xml:space="preserve"> </w:t>
      </w:r>
      <w:r w:rsidR="00861077">
        <w:rPr>
          <w:b/>
          <w:i/>
        </w:rPr>
        <w:t xml:space="preserve">(R 446 408,00) </w:t>
      </w:r>
      <w:r w:rsidR="00567133">
        <w:t>estimation is compared to the correct annual base amount</w:t>
      </w:r>
      <w:r w:rsidR="00861077">
        <w:t xml:space="preserve"> </w:t>
      </w:r>
      <w:r w:rsidR="00861077">
        <w:rPr>
          <w:b/>
          <w:i/>
        </w:rPr>
        <w:t xml:space="preserve">(R 334 547,00) </w:t>
      </w:r>
      <w:r w:rsidR="00567133">
        <w:t>earned by a Waste Reduction Specialist.</w:t>
      </w:r>
    </w:p>
    <w:p w14:paraId="3FD4747A" w14:textId="70685E97" w:rsidR="00383B0A" w:rsidRDefault="00383B0A" w:rsidP="00383B0A">
      <w:pPr>
        <w:jc w:val="center"/>
      </w:pPr>
    </w:p>
    <w:p w14:paraId="6F01B5F9" w14:textId="2FAEF9AF" w:rsidR="007F1A52" w:rsidRDefault="007F1A52" w:rsidP="00383B0A">
      <w:pPr>
        <w:jc w:val="center"/>
      </w:pPr>
    </w:p>
    <w:p w14:paraId="72C6A1F3" w14:textId="4EC8268D" w:rsidR="00BD3EED" w:rsidRPr="00BF717F" w:rsidRDefault="007F1A52" w:rsidP="00BF717F">
      <w:pPr>
        <w:pStyle w:val="Heading1"/>
        <w:shd w:val="clear" w:color="auto" w:fill="FF0000"/>
        <w:rPr>
          <w:color w:val="FFFFFF" w:themeColor="background1"/>
        </w:rPr>
      </w:pPr>
      <w:bookmarkStart w:id="10" w:name="_Toc170650454"/>
      <w:r w:rsidRPr="007F1A52">
        <w:rPr>
          <w:color w:val="FFFFFF" w:themeColor="background1"/>
        </w:rPr>
        <w:lastRenderedPageBreak/>
        <w:t>ACCESS ANAYLSIS AND INTERPRETATION</w:t>
      </w:r>
      <w:bookmarkEnd w:id="10"/>
    </w:p>
    <w:p w14:paraId="5FB5EF46" w14:textId="77777777" w:rsidR="00BD3429" w:rsidRDefault="00FE522C" w:rsidP="00BD3429">
      <w:pPr>
        <w:keepNext/>
        <w:jc w:val="center"/>
      </w:pPr>
      <w:r w:rsidRPr="00FE522C">
        <w:rPr>
          <w:noProof/>
          <w:lang w:eastAsia="en-ZA"/>
        </w:rPr>
        <w:drawing>
          <wp:inline distT="0" distB="0" distL="0" distR="0" wp14:anchorId="6D75F0BB" wp14:editId="2F5AF079">
            <wp:extent cx="5731510" cy="1515745"/>
            <wp:effectExtent l="190500" t="190500" r="193040" b="1987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515745"/>
                    </a:xfrm>
                    <a:prstGeom prst="rect">
                      <a:avLst/>
                    </a:prstGeom>
                    <a:ln>
                      <a:noFill/>
                    </a:ln>
                    <a:effectLst>
                      <a:outerShdw blurRad="190500" algn="tl" rotWithShape="0">
                        <a:srgbClr val="000000">
                          <a:alpha val="70000"/>
                        </a:srgbClr>
                      </a:outerShdw>
                    </a:effectLst>
                  </pic:spPr>
                </pic:pic>
              </a:graphicData>
            </a:graphic>
          </wp:inline>
        </w:drawing>
      </w:r>
    </w:p>
    <w:p w14:paraId="1453E8C5" w14:textId="4A35534D" w:rsidR="00153DB3" w:rsidRDefault="00BD3429" w:rsidP="00BD3429">
      <w:pPr>
        <w:pStyle w:val="Caption"/>
      </w:pPr>
      <w:bookmarkStart w:id="11" w:name="_Toc171884325"/>
      <w:r>
        <w:t xml:space="preserve">Figure </w:t>
      </w:r>
      <w:fldSimple w:instr=" SEQ Figure \* ARABIC ">
        <w:r>
          <w:rPr>
            <w:noProof/>
          </w:rPr>
          <w:t>7</w:t>
        </w:r>
      </w:fldSimple>
      <w:r>
        <w:t xml:space="preserve"> : Query for recycling centres</w:t>
      </w:r>
      <w:bookmarkEnd w:id="11"/>
    </w:p>
    <w:p w14:paraId="4E445C84" w14:textId="1FB19D2B" w:rsidR="00BD3EED" w:rsidRDefault="00725F27" w:rsidP="00F965F6">
      <w:pPr>
        <w:jc w:val="both"/>
      </w:pPr>
      <w:r w:rsidRPr="00725F27">
        <w:rPr>
          <w:b/>
          <w:u w:val="single"/>
        </w:rPr>
        <w:t>Figure 7</w:t>
      </w:r>
      <w:r>
        <w:t xml:space="preserve"> it is a </w:t>
      </w:r>
      <w:r w:rsidR="00BD3EED" w:rsidRPr="00B5764F">
        <w:rPr>
          <w:rStyle w:val="Heading1Char"/>
          <w:rFonts w:asciiTheme="minorHAnsi" w:hAnsiTheme="minorHAnsi" w:cstheme="minorHAnsi"/>
          <w:color w:val="000000" w:themeColor="text1"/>
          <w:sz w:val="22"/>
        </w:rPr>
        <w:t>Query (</w:t>
      </w:r>
      <w:r w:rsidR="00B5764F" w:rsidRPr="00B5764F">
        <w:rPr>
          <w:rStyle w:val="Heading1Char"/>
          <w:rFonts w:asciiTheme="minorHAnsi" w:hAnsiTheme="minorHAnsi" w:cstheme="minorHAnsi"/>
          <w:color w:val="000000" w:themeColor="text1"/>
          <w:sz w:val="22"/>
        </w:rPr>
        <w:t>1)</w:t>
      </w:r>
      <w:r w:rsidRPr="00B5764F">
        <w:rPr>
          <w:color w:val="000000" w:themeColor="text1"/>
          <w:sz w:val="16"/>
        </w:rPr>
        <w:t xml:space="preserve"> </w:t>
      </w:r>
      <w:r>
        <w:t xml:space="preserve">designed to show the respondents </w:t>
      </w:r>
      <w:r w:rsidR="00BD3429">
        <w:t>who know 5 or more recycling centres</w:t>
      </w:r>
      <w:r>
        <w:t>.</w:t>
      </w:r>
      <w:r w:rsidR="00BD3EED" w:rsidRPr="00BD3EED">
        <w:t xml:space="preserve"> </w:t>
      </w:r>
    </w:p>
    <w:p w14:paraId="10EDFCF5" w14:textId="72842B6E" w:rsidR="00BD3429" w:rsidRDefault="00BD3EED" w:rsidP="00BD3429">
      <w:pPr>
        <w:pStyle w:val="Caption"/>
        <w:keepNext/>
      </w:pPr>
      <w:bookmarkStart w:id="12" w:name="_Toc171884326"/>
      <w:r w:rsidRPr="00F965F6">
        <w:rPr>
          <w:noProof/>
          <w:lang w:eastAsia="en-ZA"/>
        </w:rPr>
        <w:drawing>
          <wp:inline distT="0" distB="0" distL="0" distR="0" wp14:anchorId="6192FB1C" wp14:editId="16A7350A">
            <wp:extent cx="5731510" cy="1601470"/>
            <wp:effectExtent l="190500" t="190500" r="193040" b="18923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731510" cy="1601470"/>
                    </a:xfrm>
                    <a:prstGeom prst="rect">
                      <a:avLst/>
                    </a:prstGeom>
                    <a:ln>
                      <a:noFill/>
                    </a:ln>
                    <a:effectLst>
                      <a:outerShdw blurRad="190500" algn="tl" rotWithShape="0">
                        <a:srgbClr val="000000">
                          <a:alpha val="70000"/>
                        </a:srgbClr>
                      </a:outerShdw>
                    </a:effectLst>
                  </pic:spPr>
                </pic:pic>
              </a:graphicData>
            </a:graphic>
          </wp:inline>
        </w:drawing>
      </w:r>
      <w:r w:rsidR="00153DB3">
        <w:t xml:space="preserve">Figure </w:t>
      </w:r>
      <w:r w:rsidR="00854BAF">
        <w:fldChar w:fldCharType="begin"/>
      </w:r>
      <w:r w:rsidR="00854BAF">
        <w:instrText xml:space="preserve"> SEQ Figure \* ARABIC </w:instrText>
      </w:r>
      <w:r w:rsidR="00854BAF">
        <w:fldChar w:fldCharType="separate"/>
      </w:r>
      <w:r w:rsidR="00BD3429">
        <w:rPr>
          <w:noProof/>
        </w:rPr>
        <w:t>8</w:t>
      </w:r>
      <w:r w:rsidR="00854BAF">
        <w:rPr>
          <w:noProof/>
        </w:rPr>
        <w:fldChar w:fldCharType="end"/>
      </w:r>
      <w:r w:rsidR="00153DB3">
        <w:t xml:space="preserve"> : Query for the average estimated annual salary</w:t>
      </w:r>
      <w:bookmarkEnd w:id="12"/>
    </w:p>
    <w:p w14:paraId="1600FB85" w14:textId="7BE73CB4" w:rsidR="00BD3429" w:rsidRDefault="00725F27" w:rsidP="00926F8C">
      <w:pPr>
        <w:jc w:val="both"/>
      </w:pPr>
      <w:r>
        <w:rPr>
          <w:b/>
          <w:u w:val="single"/>
        </w:rPr>
        <w:t xml:space="preserve">Figure 8 </w:t>
      </w:r>
      <w:r>
        <w:t xml:space="preserve">it is a </w:t>
      </w:r>
      <w:r w:rsidR="00BD3EED" w:rsidRPr="00B5764F">
        <w:rPr>
          <w:rStyle w:val="Heading1Char"/>
          <w:rFonts w:asciiTheme="minorHAnsi" w:hAnsiTheme="minorHAnsi" w:cstheme="minorHAnsi"/>
          <w:color w:val="000000" w:themeColor="text1"/>
          <w:sz w:val="22"/>
        </w:rPr>
        <w:t>Query (</w:t>
      </w:r>
      <w:r w:rsidR="00B5764F" w:rsidRPr="00B5764F">
        <w:rPr>
          <w:rStyle w:val="Heading1Char"/>
          <w:rFonts w:asciiTheme="minorHAnsi" w:hAnsiTheme="minorHAnsi" w:cstheme="minorHAnsi"/>
          <w:color w:val="000000" w:themeColor="text1"/>
          <w:sz w:val="22"/>
        </w:rPr>
        <w:t>2)</w:t>
      </w:r>
      <w:r w:rsidR="00B5764F" w:rsidRPr="00B5764F">
        <w:rPr>
          <w:color w:val="000000" w:themeColor="text1"/>
        </w:rPr>
        <w:t xml:space="preserve"> </w:t>
      </w:r>
      <w:r>
        <w:t xml:space="preserve">design to show the respondents </w:t>
      </w:r>
      <w:r>
        <w:rPr>
          <w:b/>
        </w:rPr>
        <w:t xml:space="preserve">name </w:t>
      </w:r>
      <w:r>
        <w:t xml:space="preserve">and </w:t>
      </w:r>
      <w:r>
        <w:rPr>
          <w:b/>
        </w:rPr>
        <w:t>surname</w:t>
      </w:r>
      <w:r>
        <w:t xml:space="preserve"> with their </w:t>
      </w:r>
      <w:r w:rsidRPr="00725F27">
        <w:rPr>
          <w:b/>
        </w:rPr>
        <w:t>average estimated annual pay check amount</w:t>
      </w:r>
      <w:r>
        <w:t xml:space="preserve"> which chose Stellenbosch University as </w:t>
      </w:r>
      <w:r w:rsidR="00BD3EED">
        <w:t xml:space="preserve">the </w:t>
      </w:r>
      <w:r w:rsidR="00BD3EED">
        <w:rPr>
          <w:b/>
        </w:rPr>
        <w:t>Institution</w:t>
      </w:r>
      <w:r>
        <w:rPr>
          <w:b/>
        </w:rPr>
        <w:t xml:space="preserve"> where you can get a Waste Reduction Specialist degree.</w:t>
      </w:r>
      <w:r>
        <w:t xml:space="preserve"> </w:t>
      </w:r>
    </w:p>
    <w:p w14:paraId="66049B4B" w14:textId="77777777" w:rsidR="00BD3429" w:rsidRDefault="00FE522C" w:rsidP="00BD3429">
      <w:pPr>
        <w:keepNext/>
        <w:jc w:val="center"/>
      </w:pPr>
      <w:r w:rsidRPr="00FE522C">
        <w:rPr>
          <w:noProof/>
          <w:lang w:eastAsia="en-ZA"/>
        </w:rPr>
        <w:drawing>
          <wp:inline distT="0" distB="0" distL="0" distR="0" wp14:anchorId="66D1ADC9" wp14:editId="2F700630">
            <wp:extent cx="5731510" cy="1721485"/>
            <wp:effectExtent l="190500" t="190500" r="193040" b="1835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721485"/>
                    </a:xfrm>
                    <a:prstGeom prst="rect">
                      <a:avLst/>
                    </a:prstGeom>
                    <a:ln>
                      <a:noFill/>
                    </a:ln>
                    <a:effectLst>
                      <a:outerShdw blurRad="190500" algn="tl" rotWithShape="0">
                        <a:srgbClr val="000000">
                          <a:alpha val="70000"/>
                        </a:srgbClr>
                      </a:outerShdw>
                    </a:effectLst>
                  </pic:spPr>
                </pic:pic>
              </a:graphicData>
            </a:graphic>
          </wp:inline>
        </w:drawing>
      </w:r>
    </w:p>
    <w:p w14:paraId="077A9B22" w14:textId="174ECCA6" w:rsidR="00124136" w:rsidRDefault="00BD3429" w:rsidP="00BD3429">
      <w:pPr>
        <w:pStyle w:val="Caption"/>
      </w:pPr>
      <w:bookmarkStart w:id="13" w:name="_Toc171884327"/>
      <w:r>
        <w:t xml:space="preserve">Figure </w:t>
      </w:r>
      <w:fldSimple w:instr=" SEQ Figure \* ARABIC ">
        <w:r>
          <w:rPr>
            <w:noProof/>
          </w:rPr>
          <w:t>9</w:t>
        </w:r>
      </w:fldSimple>
      <w:r>
        <w:t xml:space="preserve"> : </w:t>
      </w:r>
      <w:r w:rsidRPr="00FC7FA9">
        <w:t>Query for the amounts above the correct annual pay check and estimated hour salary</w:t>
      </w:r>
      <w:bookmarkEnd w:id="13"/>
    </w:p>
    <w:p w14:paraId="158FFCEE" w14:textId="050EB139" w:rsidR="00BD3429" w:rsidRDefault="00725F27" w:rsidP="00926F8C">
      <w:pPr>
        <w:jc w:val="both"/>
      </w:pPr>
      <w:r>
        <w:rPr>
          <w:b/>
          <w:u w:val="single"/>
        </w:rPr>
        <w:t>Figure 9</w:t>
      </w:r>
      <w:r>
        <w:t xml:space="preserve"> it is a </w:t>
      </w:r>
      <w:r w:rsidR="00BD3EED" w:rsidRPr="00B5764F">
        <w:rPr>
          <w:rStyle w:val="Heading1Char"/>
          <w:rFonts w:asciiTheme="minorHAnsi" w:hAnsiTheme="minorHAnsi" w:cstheme="minorHAnsi"/>
          <w:color w:val="000000" w:themeColor="text1"/>
          <w:sz w:val="22"/>
        </w:rPr>
        <w:t>Query (</w:t>
      </w:r>
      <w:r w:rsidR="00B5764F" w:rsidRPr="00B5764F">
        <w:rPr>
          <w:rStyle w:val="Heading1Char"/>
          <w:rFonts w:asciiTheme="minorHAnsi" w:hAnsiTheme="minorHAnsi" w:cstheme="minorHAnsi"/>
          <w:color w:val="000000" w:themeColor="text1"/>
          <w:sz w:val="22"/>
        </w:rPr>
        <w:t>3)</w:t>
      </w:r>
      <w:r w:rsidR="00B5764F">
        <w:t xml:space="preserve"> </w:t>
      </w:r>
      <w:r>
        <w:t xml:space="preserve">designed to show the respondents </w:t>
      </w:r>
      <w:r>
        <w:rPr>
          <w:b/>
        </w:rPr>
        <w:t>Name</w:t>
      </w:r>
      <w:r w:rsidR="00926F8C">
        <w:t xml:space="preserve">, </w:t>
      </w:r>
      <w:r w:rsidR="00926F8C">
        <w:rPr>
          <w:b/>
        </w:rPr>
        <w:t xml:space="preserve">Institution </w:t>
      </w:r>
      <w:r w:rsidR="00926F8C">
        <w:t xml:space="preserve">of their choice and as well as the </w:t>
      </w:r>
      <w:r w:rsidR="00926F8C">
        <w:rPr>
          <w:b/>
        </w:rPr>
        <w:t>Estimated Annual Gross Pay Check</w:t>
      </w:r>
      <w:r w:rsidR="00926F8C">
        <w:t xml:space="preserve"> which are below the correct annual gross pay check</w:t>
      </w:r>
      <w:r w:rsidR="00BD3429">
        <w:t xml:space="preserve"> and as well as the </w:t>
      </w:r>
      <w:r w:rsidR="00BD3429">
        <w:rPr>
          <w:b/>
        </w:rPr>
        <w:t>estimated hour salary</w:t>
      </w:r>
      <w:r w:rsidR="00926F8C">
        <w:t>.</w:t>
      </w:r>
    </w:p>
    <w:p w14:paraId="37CA4D2D" w14:textId="77777777" w:rsidR="00BD3429" w:rsidRDefault="00BD3429" w:rsidP="00BD3429">
      <w:pPr>
        <w:keepNext/>
        <w:jc w:val="both"/>
      </w:pPr>
      <w:r w:rsidRPr="00BD3429">
        <w:rPr>
          <w:noProof/>
          <w:lang w:eastAsia="en-ZA"/>
        </w:rPr>
        <w:lastRenderedPageBreak/>
        <w:drawing>
          <wp:inline distT="0" distB="0" distL="0" distR="0" wp14:anchorId="60E0C01D" wp14:editId="7F583CD3">
            <wp:extent cx="5731510" cy="1851660"/>
            <wp:effectExtent l="190500" t="190500" r="193040" b="1866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851660"/>
                    </a:xfrm>
                    <a:prstGeom prst="rect">
                      <a:avLst/>
                    </a:prstGeom>
                    <a:ln>
                      <a:noFill/>
                    </a:ln>
                    <a:effectLst>
                      <a:outerShdw blurRad="190500" algn="tl" rotWithShape="0">
                        <a:srgbClr val="000000">
                          <a:alpha val="70000"/>
                        </a:srgbClr>
                      </a:outerShdw>
                    </a:effectLst>
                  </pic:spPr>
                </pic:pic>
              </a:graphicData>
            </a:graphic>
          </wp:inline>
        </w:drawing>
      </w:r>
    </w:p>
    <w:p w14:paraId="068C7EC9" w14:textId="14760077" w:rsidR="00BD3429" w:rsidRDefault="00BD3429" w:rsidP="00BD3429">
      <w:pPr>
        <w:pStyle w:val="Caption"/>
        <w:jc w:val="both"/>
      </w:pPr>
      <w:bookmarkStart w:id="14" w:name="_Toc171884328"/>
      <w:r>
        <w:t xml:space="preserve">Figure </w:t>
      </w:r>
      <w:fldSimple w:instr=" SEQ Figure \* ARABIC ">
        <w:r>
          <w:rPr>
            <w:noProof/>
          </w:rPr>
          <w:t>10</w:t>
        </w:r>
      </w:fldSimple>
      <w:r>
        <w:t xml:space="preserve"> : Query for people who choose UCT with a rate of below 5</w:t>
      </w:r>
      <w:bookmarkEnd w:id="14"/>
    </w:p>
    <w:p w14:paraId="41FFCB6E" w14:textId="57D52209" w:rsidR="00BD3429" w:rsidRPr="00926F8C" w:rsidRDefault="00BD3429" w:rsidP="00BD3429">
      <w:pPr>
        <w:jc w:val="both"/>
      </w:pPr>
      <w:r>
        <w:rPr>
          <w:b/>
          <w:u w:val="single"/>
        </w:rPr>
        <w:t>Figure 10</w:t>
      </w:r>
      <w:r>
        <w:t xml:space="preserve"> it is a Query (4) designed to show the respondents who choose UCT with </w:t>
      </w:r>
      <w:r w:rsidR="00BF717F">
        <w:t>a rate below 5</w:t>
      </w:r>
    </w:p>
    <w:p w14:paraId="77EAB914" w14:textId="77777777" w:rsidR="00926F8C" w:rsidRPr="00926F8C" w:rsidRDefault="00926F8C" w:rsidP="00926F8C">
      <w:pPr>
        <w:jc w:val="both"/>
      </w:pPr>
    </w:p>
    <w:p w14:paraId="1BEFF002" w14:textId="77777777" w:rsidR="00BD3429" w:rsidRDefault="00FE522C" w:rsidP="00BD3429">
      <w:pPr>
        <w:keepNext/>
      </w:pPr>
      <w:r w:rsidRPr="00FE522C">
        <w:rPr>
          <w:noProof/>
          <w:lang w:eastAsia="en-ZA"/>
        </w:rPr>
        <w:drawing>
          <wp:inline distT="0" distB="0" distL="0" distR="0" wp14:anchorId="342DBD05" wp14:editId="787CBD85">
            <wp:extent cx="5731510" cy="2066290"/>
            <wp:effectExtent l="190500" t="190500" r="193040" b="1816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066290"/>
                    </a:xfrm>
                    <a:prstGeom prst="rect">
                      <a:avLst/>
                    </a:prstGeom>
                    <a:ln>
                      <a:noFill/>
                    </a:ln>
                    <a:effectLst>
                      <a:outerShdw blurRad="190500" algn="tl" rotWithShape="0">
                        <a:srgbClr val="000000">
                          <a:alpha val="70000"/>
                        </a:srgbClr>
                      </a:outerShdw>
                    </a:effectLst>
                  </pic:spPr>
                </pic:pic>
              </a:graphicData>
            </a:graphic>
          </wp:inline>
        </w:drawing>
      </w:r>
    </w:p>
    <w:p w14:paraId="011E6C55" w14:textId="516E5B48" w:rsidR="00124136" w:rsidRDefault="00BD3429" w:rsidP="00BD3429">
      <w:pPr>
        <w:pStyle w:val="Caption"/>
      </w:pPr>
      <w:bookmarkStart w:id="15" w:name="_Toc171884329"/>
      <w:r>
        <w:t xml:space="preserve">Figure </w:t>
      </w:r>
      <w:fldSimple w:instr=" SEQ Figure \* ARABIC ">
        <w:r>
          <w:rPr>
            <w:noProof/>
          </w:rPr>
          <w:t>11</w:t>
        </w:r>
      </w:fldSimple>
      <w:r>
        <w:t xml:space="preserve"> : </w:t>
      </w:r>
      <w:r w:rsidRPr="00FF5B4B">
        <w:t>Report for the analysis of the information derived from the respondents.</w:t>
      </w:r>
      <w:bookmarkEnd w:id="15"/>
    </w:p>
    <w:p w14:paraId="26B5871C" w14:textId="3A2052A1" w:rsidR="00926F8C" w:rsidRPr="00926F8C" w:rsidRDefault="00926F8C" w:rsidP="00926F8C">
      <w:pPr>
        <w:jc w:val="both"/>
      </w:pPr>
      <w:r>
        <w:rPr>
          <w:b/>
          <w:u w:val="single"/>
        </w:rPr>
        <w:t>Figure 1</w:t>
      </w:r>
      <w:r w:rsidR="00BF717F">
        <w:rPr>
          <w:b/>
          <w:u w:val="single"/>
        </w:rPr>
        <w:t>1</w:t>
      </w:r>
      <w:r>
        <w:t xml:space="preserve"> it is a </w:t>
      </w:r>
      <w:r w:rsidR="00B5764F" w:rsidRPr="00B5764F">
        <w:rPr>
          <w:rStyle w:val="Heading1Char"/>
          <w:rFonts w:asciiTheme="minorHAnsi" w:hAnsiTheme="minorHAnsi" w:cstheme="minorHAnsi"/>
          <w:color w:val="000000" w:themeColor="text1"/>
          <w:sz w:val="22"/>
        </w:rPr>
        <w:t>R</w:t>
      </w:r>
      <w:r w:rsidRPr="00B5764F">
        <w:rPr>
          <w:rStyle w:val="Heading1Char"/>
          <w:rFonts w:asciiTheme="minorHAnsi" w:hAnsiTheme="minorHAnsi" w:cstheme="minorHAnsi"/>
          <w:color w:val="000000" w:themeColor="text1"/>
          <w:sz w:val="22"/>
        </w:rPr>
        <w:t>eport</w:t>
      </w:r>
      <w:r>
        <w:t xml:space="preserve"> designed to show all the fields of the Respondents Table grouped by the </w:t>
      </w:r>
      <w:r>
        <w:rPr>
          <w:b/>
        </w:rPr>
        <w:t>Institution where you can obtain a Waste Reduction Specialist Degree</w:t>
      </w:r>
      <w:r>
        <w:t xml:space="preserve"> with calculations in the footer which show the number of respondents that chosen Institution, the highest estimated annual gross pay check and the lowest annual gross pay check. </w:t>
      </w:r>
    </w:p>
    <w:sectPr w:rsidR="00926F8C" w:rsidRPr="00926F8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D22071" w14:textId="77777777" w:rsidR="005B5032" w:rsidRDefault="005B5032" w:rsidP="005B5032">
      <w:pPr>
        <w:spacing w:after="0" w:line="240" w:lineRule="auto"/>
      </w:pPr>
      <w:r>
        <w:separator/>
      </w:r>
    </w:p>
  </w:endnote>
  <w:endnote w:type="continuationSeparator" w:id="0">
    <w:p w14:paraId="59D80888" w14:textId="77777777" w:rsidR="005B5032" w:rsidRDefault="005B5032" w:rsidP="005B50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86616645"/>
      <w:docPartObj>
        <w:docPartGallery w:val="Page Numbers (Bottom of Page)"/>
        <w:docPartUnique/>
      </w:docPartObj>
    </w:sdtPr>
    <w:sdtEndPr>
      <w:rPr>
        <w:color w:val="7F7F7F" w:themeColor="background1" w:themeShade="7F"/>
        <w:spacing w:val="60"/>
      </w:rPr>
    </w:sdtEndPr>
    <w:sdtContent>
      <w:p w14:paraId="6E926CCE" w14:textId="6A138A04" w:rsidR="005B5032" w:rsidRDefault="005B5032">
        <w:pPr>
          <w:pStyle w:val="Footer"/>
          <w:pBdr>
            <w:top w:val="single" w:sz="4" w:space="1" w:color="D9D9D9" w:themeColor="background1" w:themeShade="D9"/>
          </w:pBdr>
          <w:jc w:val="right"/>
        </w:pPr>
        <w:r>
          <w:fldChar w:fldCharType="begin"/>
        </w:r>
        <w:r>
          <w:instrText xml:space="preserve"> PAGE   \* MERGEFORMAT </w:instrText>
        </w:r>
        <w:r>
          <w:fldChar w:fldCharType="separate"/>
        </w:r>
        <w:r w:rsidR="00854BAF">
          <w:rPr>
            <w:noProof/>
          </w:rPr>
          <w:t>5</w:t>
        </w:r>
        <w:r>
          <w:rPr>
            <w:noProof/>
          </w:rPr>
          <w:fldChar w:fldCharType="end"/>
        </w:r>
        <w:r>
          <w:t xml:space="preserve"> | </w:t>
        </w:r>
        <w:r>
          <w:rPr>
            <w:color w:val="7F7F7F" w:themeColor="background1" w:themeShade="7F"/>
            <w:spacing w:val="60"/>
          </w:rPr>
          <w:t>Page</w:t>
        </w:r>
      </w:p>
    </w:sdtContent>
  </w:sdt>
  <w:p w14:paraId="7505850A" w14:textId="77777777" w:rsidR="005B5032" w:rsidRDefault="005B503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106DF6" w14:textId="77777777" w:rsidR="005B5032" w:rsidRDefault="005B5032" w:rsidP="005B5032">
      <w:pPr>
        <w:spacing w:after="0" w:line="240" w:lineRule="auto"/>
      </w:pPr>
      <w:r>
        <w:separator/>
      </w:r>
    </w:p>
  </w:footnote>
  <w:footnote w:type="continuationSeparator" w:id="0">
    <w:p w14:paraId="4F2B05A1" w14:textId="77777777" w:rsidR="005B5032" w:rsidRDefault="005B5032" w:rsidP="005B50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86986"/>
    <w:multiLevelType w:val="hybridMultilevel"/>
    <w:tmpl w:val="F38AB216"/>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1" w15:restartNumberingAfterBreak="0">
    <w:nsid w:val="09507E61"/>
    <w:multiLevelType w:val="hybridMultilevel"/>
    <w:tmpl w:val="6254A5B4"/>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2" w15:restartNumberingAfterBreak="0">
    <w:nsid w:val="0DB34983"/>
    <w:multiLevelType w:val="hybridMultilevel"/>
    <w:tmpl w:val="FED49E54"/>
    <w:lvl w:ilvl="0" w:tplc="AE5ED6FA">
      <w:start w:val="1"/>
      <w:numFmt w:val="decimal"/>
      <w:lvlText w:val="%1."/>
      <w:lvlJc w:val="left"/>
      <w:pPr>
        <w:ind w:left="1080" w:hanging="360"/>
      </w:pPr>
      <w:rPr>
        <w:b w:val="0"/>
        <w:color w:val="000000" w:themeColor="text1"/>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abstractNum w:abstractNumId="3" w15:restartNumberingAfterBreak="0">
    <w:nsid w:val="23066016"/>
    <w:multiLevelType w:val="hybridMultilevel"/>
    <w:tmpl w:val="F2B6DABE"/>
    <w:lvl w:ilvl="0" w:tplc="1C090001">
      <w:start w:val="1"/>
      <w:numFmt w:val="bullet"/>
      <w:lvlText w:val=""/>
      <w:lvlJc w:val="left"/>
      <w:pPr>
        <w:ind w:left="360" w:hanging="360"/>
      </w:pPr>
      <w:rPr>
        <w:rFonts w:ascii="Symbol" w:hAnsi="Symbol" w:hint="default"/>
      </w:rPr>
    </w:lvl>
    <w:lvl w:ilvl="1" w:tplc="1C090003">
      <w:start w:val="1"/>
      <w:numFmt w:val="bullet"/>
      <w:lvlText w:val="o"/>
      <w:lvlJc w:val="left"/>
      <w:pPr>
        <w:ind w:left="1080" w:hanging="360"/>
      </w:pPr>
      <w:rPr>
        <w:rFonts w:ascii="Courier New" w:hAnsi="Courier New" w:cs="Courier New" w:hint="default"/>
      </w:rPr>
    </w:lvl>
    <w:lvl w:ilvl="2" w:tplc="1C090005">
      <w:start w:val="1"/>
      <w:numFmt w:val="bullet"/>
      <w:lvlText w:val=""/>
      <w:lvlJc w:val="left"/>
      <w:pPr>
        <w:ind w:left="1800" w:hanging="360"/>
      </w:pPr>
      <w:rPr>
        <w:rFonts w:ascii="Wingdings" w:hAnsi="Wingdings" w:hint="default"/>
      </w:rPr>
    </w:lvl>
    <w:lvl w:ilvl="3" w:tplc="1C090001">
      <w:start w:val="1"/>
      <w:numFmt w:val="bullet"/>
      <w:lvlText w:val=""/>
      <w:lvlJc w:val="left"/>
      <w:pPr>
        <w:ind w:left="2520" w:hanging="360"/>
      </w:pPr>
      <w:rPr>
        <w:rFonts w:ascii="Symbol" w:hAnsi="Symbol" w:hint="default"/>
      </w:rPr>
    </w:lvl>
    <w:lvl w:ilvl="4" w:tplc="1C090003">
      <w:start w:val="1"/>
      <w:numFmt w:val="bullet"/>
      <w:lvlText w:val="o"/>
      <w:lvlJc w:val="left"/>
      <w:pPr>
        <w:ind w:left="3240" w:hanging="360"/>
      </w:pPr>
      <w:rPr>
        <w:rFonts w:ascii="Courier New" w:hAnsi="Courier New" w:cs="Courier New" w:hint="default"/>
      </w:rPr>
    </w:lvl>
    <w:lvl w:ilvl="5" w:tplc="1C090005">
      <w:start w:val="1"/>
      <w:numFmt w:val="bullet"/>
      <w:lvlText w:val=""/>
      <w:lvlJc w:val="left"/>
      <w:pPr>
        <w:ind w:left="3960" w:hanging="360"/>
      </w:pPr>
      <w:rPr>
        <w:rFonts w:ascii="Wingdings" w:hAnsi="Wingdings" w:hint="default"/>
      </w:rPr>
    </w:lvl>
    <w:lvl w:ilvl="6" w:tplc="1C090001">
      <w:start w:val="1"/>
      <w:numFmt w:val="bullet"/>
      <w:lvlText w:val=""/>
      <w:lvlJc w:val="left"/>
      <w:pPr>
        <w:ind w:left="4680" w:hanging="360"/>
      </w:pPr>
      <w:rPr>
        <w:rFonts w:ascii="Symbol" w:hAnsi="Symbol" w:hint="default"/>
      </w:rPr>
    </w:lvl>
    <w:lvl w:ilvl="7" w:tplc="1C090003">
      <w:start w:val="1"/>
      <w:numFmt w:val="bullet"/>
      <w:lvlText w:val="o"/>
      <w:lvlJc w:val="left"/>
      <w:pPr>
        <w:ind w:left="5400" w:hanging="360"/>
      </w:pPr>
      <w:rPr>
        <w:rFonts w:ascii="Courier New" w:hAnsi="Courier New" w:cs="Courier New" w:hint="default"/>
      </w:rPr>
    </w:lvl>
    <w:lvl w:ilvl="8" w:tplc="1C090005">
      <w:start w:val="1"/>
      <w:numFmt w:val="bullet"/>
      <w:lvlText w:val=""/>
      <w:lvlJc w:val="left"/>
      <w:pPr>
        <w:ind w:left="6120" w:hanging="360"/>
      </w:pPr>
      <w:rPr>
        <w:rFonts w:ascii="Wingdings" w:hAnsi="Wingdings" w:hint="default"/>
      </w:rPr>
    </w:lvl>
  </w:abstractNum>
  <w:abstractNum w:abstractNumId="4" w15:restartNumberingAfterBreak="0">
    <w:nsid w:val="36A34E8B"/>
    <w:multiLevelType w:val="hybridMultilevel"/>
    <w:tmpl w:val="AD74E092"/>
    <w:lvl w:ilvl="0" w:tplc="D384E660">
      <w:start w:val="1"/>
      <w:numFmt w:val="decimal"/>
      <w:lvlText w:val="%1."/>
      <w:lvlJc w:val="left"/>
      <w:pPr>
        <w:ind w:left="1080" w:hanging="360"/>
      </w:pPr>
      <w:rPr>
        <w:b w:val="0"/>
        <w:color w:val="000000" w:themeColor="text1"/>
      </w:r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start w:val="1"/>
      <w:numFmt w:val="decimal"/>
      <w:lvlText w:val="%4."/>
      <w:lvlJc w:val="left"/>
      <w:pPr>
        <w:ind w:left="3240" w:hanging="360"/>
      </w:pPr>
    </w:lvl>
    <w:lvl w:ilvl="4" w:tplc="1C090019">
      <w:start w:val="1"/>
      <w:numFmt w:val="lowerLetter"/>
      <w:lvlText w:val="%5."/>
      <w:lvlJc w:val="left"/>
      <w:pPr>
        <w:ind w:left="3960" w:hanging="360"/>
      </w:pPr>
    </w:lvl>
    <w:lvl w:ilvl="5" w:tplc="1C09001B">
      <w:start w:val="1"/>
      <w:numFmt w:val="lowerRoman"/>
      <w:lvlText w:val="%6."/>
      <w:lvlJc w:val="right"/>
      <w:pPr>
        <w:ind w:left="4680" w:hanging="180"/>
      </w:pPr>
    </w:lvl>
    <w:lvl w:ilvl="6" w:tplc="1C09000F">
      <w:start w:val="1"/>
      <w:numFmt w:val="decimal"/>
      <w:lvlText w:val="%7."/>
      <w:lvlJc w:val="left"/>
      <w:pPr>
        <w:ind w:left="5400" w:hanging="360"/>
      </w:pPr>
    </w:lvl>
    <w:lvl w:ilvl="7" w:tplc="1C090019">
      <w:start w:val="1"/>
      <w:numFmt w:val="lowerLetter"/>
      <w:lvlText w:val="%8."/>
      <w:lvlJc w:val="left"/>
      <w:pPr>
        <w:ind w:left="6120" w:hanging="360"/>
      </w:pPr>
    </w:lvl>
    <w:lvl w:ilvl="8" w:tplc="1C09001B">
      <w:start w:val="1"/>
      <w:numFmt w:val="lowerRoman"/>
      <w:lvlText w:val="%9."/>
      <w:lvlJc w:val="right"/>
      <w:pPr>
        <w:ind w:left="6840" w:hanging="180"/>
      </w:pPr>
    </w:lvl>
  </w:abstractNum>
  <w:abstractNum w:abstractNumId="5" w15:restartNumberingAfterBreak="0">
    <w:nsid w:val="567D3AD1"/>
    <w:multiLevelType w:val="hybridMultilevel"/>
    <w:tmpl w:val="ACCCB0BC"/>
    <w:lvl w:ilvl="0" w:tplc="A8846F82">
      <w:start w:val="1"/>
      <w:numFmt w:val="decimal"/>
      <w:lvlText w:val="%1."/>
      <w:lvlJc w:val="left"/>
      <w:pPr>
        <w:ind w:left="1080" w:hanging="360"/>
      </w:pPr>
      <w:rPr>
        <w:b w:val="0"/>
      </w:rPr>
    </w:lvl>
    <w:lvl w:ilvl="1" w:tplc="1C090019">
      <w:start w:val="1"/>
      <w:numFmt w:val="lowerLetter"/>
      <w:lvlText w:val="%2."/>
      <w:lvlJc w:val="left"/>
      <w:pPr>
        <w:ind w:left="1800" w:hanging="360"/>
      </w:pPr>
    </w:lvl>
    <w:lvl w:ilvl="2" w:tplc="1C09001B">
      <w:start w:val="1"/>
      <w:numFmt w:val="lowerRoman"/>
      <w:lvlText w:val="%3."/>
      <w:lvlJc w:val="right"/>
      <w:pPr>
        <w:ind w:left="2520" w:hanging="180"/>
      </w:pPr>
    </w:lvl>
    <w:lvl w:ilvl="3" w:tplc="1C09000F">
      <w:start w:val="1"/>
      <w:numFmt w:val="decimal"/>
      <w:lvlText w:val="%4."/>
      <w:lvlJc w:val="left"/>
      <w:pPr>
        <w:ind w:left="3240" w:hanging="360"/>
      </w:pPr>
    </w:lvl>
    <w:lvl w:ilvl="4" w:tplc="1C090019">
      <w:start w:val="1"/>
      <w:numFmt w:val="lowerLetter"/>
      <w:lvlText w:val="%5."/>
      <w:lvlJc w:val="left"/>
      <w:pPr>
        <w:ind w:left="3960" w:hanging="360"/>
      </w:pPr>
    </w:lvl>
    <w:lvl w:ilvl="5" w:tplc="1C09001B">
      <w:start w:val="1"/>
      <w:numFmt w:val="lowerRoman"/>
      <w:lvlText w:val="%6."/>
      <w:lvlJc w:val="right"/>
      <w:pPr>
        <w:ind w:left="4680" w:hanging="180"/>
      </w:pPr>
    </w:lvl>
    <w:lvl w:ilvl="6" w:tplc="1C09000F">
      <w:start w:val="1"/>
      <w:numFmt w:val="decimal"/>
      <w:lvlText w:val="%7."/>
      <w:lvlJc w:val="left"/>
      <w:pPr>
        <w:ind w:left="5400" w:hanging="360"/>
      </w:pPr>
    </w:lvl>
    <w:lvl w:ilvl="7" w:tplc="1C090019">
      <w:start w:val="1"/>
      <w:numFmt w:val="lowerLetter"/>
      <w:lvlText w:val="%8."/>
      <w:lvlJc w:val="left"/>
      <w:pPr>
        <w:ind w:left="6120" w:hanging="360"/>
      </w:pPr>
    </w:lvl>
    <w:lvl w:ilvl="8" w:tplc="1C09001B">
      <w:start w:val="1"/>
      <w:numFmt w:val="lowerRoman"/>
      <w:lvlText w:val="%9."/>
      <w:lvlJc w:val="right"/>
      <w:pPr>
        <w:ind w:left="6840" w:hanging="180"/>
      </w:pPr>
    </w:lvl>
  </w:abstractNum>
  <w:abstractNum w:abstractNumId="6" w15:restartNumberingAfterBreak="0">
    <w:nsid w:val="756E3F2D"/>
    <w:multiLevelType w:val="hybridMultilevel"/>
    <w:tmpl w:val="D0B8B25C"/>
    <w:lvl w:ilvl="0" w:tplc="E64C8F9A">
      <w:start w:val="1"/>
      <w:numFmt w:val="decimal"/>
      <w:lvlText w:val="%1."/>
      <w:lvlJc w:val="left"/>
      <w:pPr>
        <w:ind w:left="1080" w:hanging="360"/>
      </w:pPr>
      <w:rPr>
        <w:color w:val="000000" w:themeColor="text1"/>
      </w:rPr>
    </w:lvl>
    <w:lvl w:ilvl="1" w:tplc="1C090003">
      <w:start w:val="1"/>
      <w:numFmt w:val="bullet"/>
      <w:lvlText w:val="o"/>
      <w:lvlJc w:val="left"/>
      <w:pPr>
        <w:ind w:left="1800" w:hanging="360"/>
      </w:pPr>
      <w:rPr>
        <w:rFonts w:ascii="Courier New" w:hAnsi="Courier New" w:cs="Courier New" w:hint="default"/>
      </w:rPr>
    </w:lvl>
    <w:lvl w:ilvl="2" w:tplc="1C090005">
      <w:start w:val="1"/>
      <w:numFmt w:val="bullet"/>
      <w:lvlText w:val=""/>
      <w:lvlJc w:val="left"/>
      <w:pPr>
        <w:ind w:left="2520" w:hanging="360"/>
      </w:pPr>
      <w:rPr>
        <w:rFonts w:ascii="Wingdings" w:hAnsi="Wingdings" w:hint="default"/>
      </w:rPr>
    </w:lvl>
    <w:lvl w:ilvl="3" w:tplc="1C090001">
      <w:start w:val="1"/>
      <w:numFmt w:val="bullet"/>
      <w:lvlText w:val=""/>
      <w:lvlJc w:val="left"/>
      <w:pPr>
        <w:ind w:left="3240" w:hanging="360"/>
      </w:pPr>
      <w:rPr>
        <w:rFonts w:ascii="Symbol" w:hAnsi="Symbol" w:hint="default"/>
      </w:rPr>
    </w:lvl>
    <w:lvl w:ilvl="4" w:tplc="1C090003">
      <w:start w:val="1"/>
      <w:numFmt w:val="bullet"/>
      <w:lvlText w:val="o"/>
      <w:lvlJc w:val="left"/>
      <w:pPr>
        <w:ind w:left="3960" w:hanging="360"/>
      </w:pPr>
      <w:rPr>
        <w:rFonts w:ascii="Courier New" w:hAnsi="Courier New" w:cs="Courier New" w:hint="default"/>
      </w:rPr>
    </w:lvl>
    <w:lvl w:ilvl="5" w:tplc="1C090005">
      <w:start w:val="1"/>
      <w:numFmt w:val="bullet"/>
      <w:lvlText w:val=""/>
      <w:lvlJc w:val="left"/>
      <w:pPr>
        <w:ind w:left="4680" w:hanging="360"/>
      </w:pPr>
      <w:rPr>
        <w:rFonts w:ascii="Wingdings" w:hAnsi="Wingdings" w:hint="default"/>
      </w:rPr>
    </w:lvl>
    <w:lvl w:ilvl="6" w:tplc="1C090001">
      <w:start w:val="1"/>
      <w:numFmt w:val="bullet"/>
      <w:lvlText w:val=""/>
      <w:lvlJc w:val="left"/>
      <w:pPr>
        <w:ind w:left="5400" w:hanging="360"/>
      </w:pPr>
      <w:rPr>
        <w:rFonts w:ascii="Symbol" w:hAnsi="Symbol" w:hint="default"/>
      </w:rPr>
    </w:lvl>
    <w:lvl w:ilvl="7" w:tplc="1C090003">
      <w:start w:val="1"/>
      <w:numFmt w:val="bullet"/>
      <w:lvlText w:val="o"/>
      <w:lvlJc w:val="left"/>
      <w:pPr>
        <w:ind w:left="6120" w:hanging="360"/>
      </w:pPr>
      <w:rPr>
        <w:rFonts w:ascii="Courier New" w:hAnsi="Courier New" w:cs="Courier New" w:hint="default"/>
      </w:rPr>
    </w:lvl>
    <w:lvl w:ilvl="8" w:tplc="1C090005">
      <w:start w:val="1"/>
      <w:numFmt w:val="bullet"/>
      <w:lvlText w:val=""/>
      <w:lvlJc w:val="left"/>
      <w:pPr>
        <w:ind w:left="6840" w:hanging="360"/>
      </w:pPr>
      <w:rPr>
        <w:rFonts w:ascii="Wingdings" w:hAnsi="Wingdings" w:hint="default"/>
      </w:rPr>
    </w:lvl>
  </w:abstractNum>
  <w:num w:numId="1">
    <w:abstractNumId w:val="5"/>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num>
  <w:num w:numId="6">
    <w:abstractNumId w:val="2"/>
    <w:lvlOverride w:ilvl="0">
      <w:startOverride w:val="1"/>
    </w:lvlOverride>
    <w:lvlOverride w:ilvl="1"/>
    <w:lvlOverride w:ilvl="2"/>
    <w:lvlOverride w:ilvl="3"/>
    <w:lvlOverride w:ilvl="4"/>
    <w:lvlOverride w:ilvl="5"/>
    <w:lvlOverride w:ilvl="6"/>
    <w:lvlOverride w:ilvl="7"/>
    <w:lvlOverride w:ilvl="8"/>
  </w:num>
  <w:num w:numId="7">
    <w:abstractNumId w:val="6"/>
  </w:num>
  <w:num w:numId="8">
    <w:abstractNumId w:val="6"/>
    <w:lvlOverride w:ilvl="0">
      <w:startOverride w:val="1"/>
    </w:lvlOverride>
    <w:lvlOverride w:ilvl="1"/>
    <w:lvlOverride w:ilvl="2"/>
    <w:lvlOverride w:ilvl="3"/>
    <w:lvlOverride w:ilvl="4"/>
    <w:lvlOverride w:ilvl="5"/>
    <w:lvlOverride w:ilvl="6"/>
    <w:lvlOverride w:ilvl="7"/>
    <w:lvlOverride w:ilvl="8"/>
  </w:num>
  <w:num w:numId="9">
    <w:abstractNumId w:val="1"/>
  </w:num>
  <w:num w:numId="10">
    <w:abstractNumId w:val="1"/>
  </w:num>
  <w:num w:numId="11">
    <w:abstractNumId w:val="3"/>
  </w:num>
  <w:num w:numId="12">
    <w:abstractNumId w:val="3"/>
  </w:num>
  <w:num w:numId="13">
    <w:abstractNumId w:val="0"/>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activeWritingStyle w:appName="MSWord" w:lang="en-ZA" w:vendorID="64" w:dllVersion="6" w:nlCheck="1" w:checkStyle="0"/>
  <w:activeWritingStyle w:appName="MSWord" w:lang="en-US" w:vendorID="64" w:dllVersion="6" w:nlCheck="1" w:checkStyle="0"/>
  <w:activeWritingStyle w:appName="MSWord" w:lang="en-ZA" w:vendorID="64" w:dllVersion="131078" w:nlCheck="1" w:checkStyle="0"/>
  <w:activeWritingStyle w:appName="MSWord" w:lang="en-US" w:vendorID="64" w:dllVersion="131078" w:nlCheck="1" w:checkStyle="0"/>
  <w:proofState w:spelling="clean" w:grammar="clean"/>
  <w:defaultTabStop w:val="720"/>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3405"/>
    <w:rsid w:val="00000C43"/>
    <w:rsid w:val="00097690"/>
    <w:rsid w:val="00101C9A"/>
    <w:rsid w:val="00113405"/>
    <w:rsid w:val="00124136"/>
    <w:rsid w:val="00153DB3"/>
    <w:rsid w:val="001F4958"/>
    <w:rsid w:val="002E695B"/>
    <w:rsid w:val="00383B0A"/>
    <w:rsid w:val="003C052C"/>
    <w:rsid w:val="003C3507"/>
    <w:rsid w:val="00404977"/>
    <w:rsid w:val="00430671"/>
    <w:rsid w:val="00497B28"/>
    <w:rsid w:val="00567133"/>
    <w:rsid w:val="005A66DC"/>
    <w:rsid w:val="005B5032"/>
    <w:rsid w:val="005C703A"/>
    <w:rsid w:val="00725F27"/>
    <w:rsid w:val="007E671B"/>
    <w:rsid w:val="007F1A52"/>
    <w:rsid w:val="008342D0"/>
    <w:rsid w:val="00854BAF"/>
    <w:rsid w:val="00861077"/>
    <w:rsid w:val="008B4E91"/>
    <w:rsid w:val="00926F8C"/>
    <w:rsid w:val="00993AAA"/>
    <w:rsid w:val="009C6536"/>
    <w:rsid w:val="00A37248"/>
    <w:rsid w:val="00AB1424"/>
    <w:rsid w:val="00B5764F"/>
    <w:rsid w:val="00B75716"/>
    <w:rsid w:val="00B807F6"/>
    <w:rsid w:val="00BD3429"/>
    <w:rsid w:val="00BD3EED"/>
    <w:rsid w:val="00BF717F"/>
    <w:rsid w:val="00C83B8B"/>
    <w:rsid w:val="00CB5018"/>
    <w:rsid w:val="00E102E9"/>
    <w:rsid w:val="00E20E9A"/>
    <w:rsid w:val="00E37951"/>
    <w:rsid w:val="00EC4C3B"/>
    <w:rsid w:val="00F965F6"/>
    <w:rsid w:val="00FC4A64"/>
    <w:rsid w:val="00FD29FC"/>
    <w:rsid w:val="00FE522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4D774944"/>
  <w15:chartTrackingRefBased/>
  <w15:docId w15:val="{DD2A5B95-590F-4868-AB16-256D33AFD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5018"/>
    <w:pPr>
      <w:spacing w:line="254" w:lineRule="auto"/>
    </w:pPr>
  </w:style>
  <w:style w:type="paragraph" w:styleId="Heading1">
    <w:name w:val="heading 1"/>
    <w:basedOn w:val="Normal"/>
    <w:next w:val="Normal"/>
    <w:link w:val="Heading1Char"/>
    <w:uiPriority w:val="9"/>
    <w:qFormat/>
    <w:rsid w:val="00CB501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B5018"/>
    <w:pPr>
      <w:keepNext/>
      <w:keepLines/>
      <w:spacing w:before="40" w:after="0" w:line="256" w:lineRule="auto"/>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B5018"/>
    <w:pPr>
      <w:keepNext/>
      <w:keepLines/>
      <w:spacing w:before="40" w:after="0" w:line="256" w:lineRule="auto"/>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CB5018"/>
    <w:pPr>
      <w:keepNext/>
      <w:keepLines/>
      <w:spacing w:before="40" w:after="0" w:line="256" w:lineRule="auto"/>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501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B501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CB501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CB5018"/>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unhideWhenUsed/>
    <w:rsid w:val="00CB5018"/>
    <w:rPr>
      <w:color w:val="0563C1" w:themeColor="hyperlink"/>
      <w:u w:val="single"/>
    </w:rPr>
  </w:style>
  <w:style w:type="character" w:styleId="FollowedHyperlink">
    <w:name w:val="FollowedHyperlink"/>
    <w:basedOn w:val="DefaultParagraphFont"/>
    <w:uiPriority w:val="99"/>
    <w:semiHidden/>
    <w:unhideWhenUsed/>
    <w:rsid w:val="00CB5018"/>
    <w:rPr>
      <w:color w:val="954F72" w:themeColor="followedHyperlink"/>
      <w:u w:val="single"/>
    </w:rPr>
  </w:style>
  <w:style w:type="paragraph" w:customStyle="1" w:styleId="msonormal0">
    <w:name w:val="msonormal"/>
    <w:basedOn w:val="Normal"/>
    <w:uiPriority w:val="99"/>
    <w:rsid w:val="00CB501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NormalWeb">
    <w:name w:val="Normal (Web)"/>
    <w:basedOn w:val="Normal"/>
    <w:uiPriority w:val="99"/>
    <w:semiHidden/>
    <w:unhideWhenUsed/>
    <w:rsid w:val="00CB5018"/>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TOC1">
    <w:name w:val="toc 1"/>
    <w:basedOn w:val="Normal"/>
    <w:next w:val="Normal"/>
    <w:autoRedefine/>
    <w:uiPriority w:val="39"/>
    <w:unhideWhenUsed/>
    <w:rsid w:val="00CB5018"/>
    <w:pPr>
      <w:spacing w:after="100" w:line="256" w:lineRule="auto"/>
    </w:pPr>
  </w:style>
  <w:style w:type="paragraph" w:styleId="TOC2">
    <w:name w:val="toc 2"/>
    <w:basedOn w:val="Normal"/>
    <w:next w:val="Normal"/>
    <w:autoRedefine/>
    <w:uiPriority w:val="39"/>
    <w:semiHidden/>
    <w:unhideWhenUsed/>
    <w:rsid w:val="00CB5018"/>
    <w:pPr>
      <w:spacing w:after="100" w:line="256" w:lineRule="auto"/>
      <w:ind w:left="220"/>
    </w:pPr>
  </w:style>
  <w:style w:type="paragraph" w:styleId="TOC3">
    <w:name w:val="toc 3"/>
    <w:basedOn w:val="Normal"/>
    <w:next w:val="Normal"/>
    <w:autoRedefine/>
    <w:uiPriority w:val="39"/>
    <w:semiHidden/>
    <w:unhideWhenUsed/>
    <w:rsid w:val="00CB5018"/>
    <w:pPr>
      <w:spacing w:after="100" w:line="256" w:lineRule="auto"/>
      <w:ind w:left="440"/>
    </w:pPr>
  </w:style>
  <w:style w:type="paragraph" w:styleId="Header">
    <w:name w:val="header"/>
    <w:basedOn w:val="Normal"/>
    <w:link w:val="HeaderChar"/>
    <w:uiPriority w:val="99"/>
    <w:unhideWhenUsed/>
    <w:rsid w:val="00CB501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5018"/>
  </w:style>
  <w:style w:type="paragraph" w:styleId="Footer">
    <w:name w:val="footer"/>
    <w:basedOn w:val="Normal"/>
    <w:link w:val="FooterChar"/>
    <w:uiPriority w:val="99"/>
    <w:unhideWhenUsed/>
    <w:rsid w:val="00CB501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5018"/>
  </w:style>
  <w:style w:type="paragraph" w:styleId="TableofFigures">
    <w:name w:val="table of figures"/>
    <w:basedOn w:val="Normal"/>
    <w:next w:val="Normal"/>
    <w:uiPriority w:val="99"/>
    <w:unhideWhenUsed/>
    <w:rsid w:val="00CB5018"/>
    <w:pPr>
      <w:spacing w:after="0"/>
    </w:pPr>
    <w:rPr>
      <w:rFonts w:cstheme="minorHAnsi"/>
      <w:i/>
      <w:iCs/>
      <w:sz w:val="20"/>
      <w:szCs w:val="20"/>
    </w:rPr>
  </w:style>
  <w:style w:type="character" w:customStyle="1" w:styleId="NoSpacingChar">
    <w:name w:val="No Spacing Char"/>
    <w:basedOn w:val="DefaultParagraphFont"/>
    <w:link w:val="NoSpacing"/>
    <w:uiPriority w:val="1"/>
    <w:locked/>
    <w:rsid w:val="00CB5018"/>
    <w:rPr>
      <w:rFonts w:ascii="Times New Roman" w:eastAsiaTheme="minorEastAsia" w:hAnsi="Times New Roman" w:cs="Times New Roman"/>
      <w:lang w:val="en-US"/>
    </w:rPr>
  </w:style>
  <w:style w:type="paragraph" w:styleId="NoSpacing">
    <w:name w:val="No Spacing"/>
    <w:link w:val="NoSpacingChar"/>
    <w:uiPriority w:val="1"/>
    <w:qFormat/>
    <w:rsid w:val="00CB5018"/>
    <w:pPr>
      <w:spacing w:after="0" w:line="240" w:lineRule="auto"/>
    </w:pPr>
    <w:rPr>
      <w:rFonts w:ascii="Times New Roman" w:eastAsiaTheme="minorEastAsia" w:hAnsi="Times New Roman" w:cs="Times New Roman"/>
      <w:lang w:val="en-US"/>
    </w:rPr>
  </w:style>
  <w:style w:type="paragraph" w:styleId="ListParagraph">
    <w:name w:val="List Paragraph"/>
    <w:basedOn w:val="Normal"/>
    <w:uiPriority w:val="34"/>
    <w:qFormat/>
    <w:rsid w:val="00CB5018"/>
    <w:pPr>
      <w:spacing w:line="256" w:lineRule="auto"/>
      <w:ind w:left="720"/>
      <w:contextualSpacing/>
    </w:pPr>
  </w:style>
  <w:style w:type="paragraph" w:styleId="TOCHeading">
    <w:name w:val="TOC Heading"/>
    <w:basedOn w:val="Heading1"/>
    <w:next w:val="Normal"/>
    <w:uiPriority w:val="39"/>
    <w:unhideWhenUsed/>
    <w:qFormat/>
    <w:rsid w:val="00CB5018"/>
    <w:pPr>
      <w:spacing w:line="256" w:lineRule="auto"/>
      <w:outlineLvl w:val="9"/>
    </w:pPr>
    <w:rPr>
      <w:lang w:val="en-US"/>
    </w:rPr>
  </w:style>
  <w:style w:type="character" w:customStyle="1" w:styleId="UnresolvedMention1">
    <w:name w:val="Unresolved Mention1"/>
    <w:basedOn w:val="DefaultParagraphFont"/>
    <w:uiPriority w:val="99"/>
    <w:semiHidden/>
    <w:rsid w:val="00CB5018"/>
    <w:rPr>
      <w:color w:val="605E5C"/>
      <w:shd w:val="clear" w:color="auto" w:fill="E1DFDD"/>
    </w:rPr>
  </w:style>
  <w:style w:type="character" w:customStyle="1" w:styleId="UnresolvedMention2">
    <w:name w:val="Unresolved Mention2"/>
    <w:basedOn w:val="DefaultParagraphFont"/>
    <w:uiPriority w:val="99"/>
    <w:semiHidden/>
    <w:rsid w:val="00CB5018"/>
    <w:rPr>
      <w:color w:val="605E5C"/>
      <w:shd w:val="clear" w:color="auto" w:fill="E1DFDD"/>
    </w:rPr>
  </w:style>
  <w:style w:type="character" w:customStyle="1" w:styleId="UnresolvedMention3">
    <w:name w:val="Unresolved Mention3"/>
    <w:basedOn w:val="DefaultParagraphFont"/>
    <w:uiPriority w:val="99"/>
    <w:semiHidden/>
    <w:rsid w:val="00CB5018"/>
    <w:rPr>
      <w:color w:val="605E5C"/>
      <w:shd w:val="clear" w:color="auto" w:fill="E1DFDD"/>
    </w:rPr>
  </w:style>
  <w:style w:type="table" w:styleId="TableGrid">
    <w:name w:val="Table Grid"/>
    <w:basedOn w:val="TableNormal"/>
    <w:uiPriority w:val="39"/>
    <w:rsid w:val="00CB5018"/>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3">
    <w:name w:val="Light Shading Accent 3"/>
    <w:basedOn w:val="TableNormal"/>
    <w:uiPriority w:val="60"/>
    <w:semiHidden/>
    <w:unhideWhenUsed/>
    <w:rsid w:val="00CB5018"/>
    <w:pPr>
      <w:spacing w:after="0" w:line="240" w:lineRule="auto"/>
    </w:pPr>
    <w:rPr>
      <w:color w:val="7B7B7B" w:themeColor="accent3" w:themeShade="BF"/>
    </w:rPr>
    <w:tblPr>
      <w:tblStyleRowBandSize w:val="1"/>
      <w:tblStyleColBandSize w:val="1"/>
      <w:tblInd w:w="0" w:type="nil"/>
      <w:tblBorders>
        <w:top w:val="single" w:sz="8" w:space="0" w:color="A5A5A5" w:themeColor="accent3"/>
        <w:bottom w:val="single" w:sz="8" w:space="0" w:color="A5A5A5" w:themeColor="accent3"/>
      </w:tblBorders>
    </w:tblPr>
    <w:tblStylePr w:type="fir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Lines="0" w:before="0" w:beforeAutospacing="0" w:afterLines="0" w:after="0" w:afterAutospacing="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GridTable5Dark-Accent3">
    <w:name w:val="Grid Table 5 Dark Accent 3"/>
    <w:basedOn w:val="TableNormal"/>
    <w:uiPriority w:val="50"/>
    <w:rsid w:val="00CB5018"/>
    <w:pPr>
      <w:spacing w:after="0" w:line="240" w:lineRule="auto"/>
    </w:pPr>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Caption">
    <w:name w:val="caption"/>
    <w:basedOn w:val="Normal"/>
    <w:next w:val="Normal"/>
    <w:uiPriority w:val="35"/>
    <w:unhideWhenUsed/>
    <w:qFormat/>
    <w:rsid w:val="007E671B"/>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68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chart" Target="charts/chart6.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chart" Target="charts/chart5.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3.xml"/><Relationship Id="rId23" Type="http://schemas.openxmlformats.org/officeDocument/2006/relationships/image" Target="media/image9.png"/><Relationship Id="rId10" Type="http://schemas.openxmlformats.org/officeDocument/2006/relationships/chart" Target="charts/chart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E:\Gr%2012%20IT%20and%20CAT%202024%20PAT\BATYI%20MBASA,%20CAT%20PAT%202024\PHASE%202\Spreadsheet\Batyi%20Mbasa,%20Response%20Analysis.xlsx" TargetMode="Externa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oleObject" Target="file:///E:\Gr%2012%20IT%20and%20CAT%202024%20PAT\BATYI%20MBASA,%20CAT%20PAT%202024\PHASE%202\Spreadsheet\Batyi%20Mbasa,%20Response%20Analysis.xlsx" TargetMode="External"/></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oleObject" Target="file:///E:\Gr%2012%20IT%20and%20CAT%202024%20PAT\BATYI%20MBASA,%20CAT%20PAT%202024\PHASE%202\Spreadsheet\Batyi%20Mbasa,%20Response%20Analysis.xlsx" TargetMode="Externa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oleObject" Target="file:///E:\Gr%2012%20IT%20and%20CAT%202024%20PAT\BATYI%20MBASA,%20CAT%20PAT%202024\PHASE%202\Spreadsheet\Batyi%20Mbasa,%20Response%20Analysis.xlsx" TargetMode="External"/></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oleObject" Target="file:///E:\Gr%2012%20IT%20and%20CAT%202024%20PAT\BATYI%20MBASA,%20CAT%20PAT%202024\PHASE%202\Spreadsheet\Batyi%20Mbasa,%20Response%20Analysis.xlsx" TargetMode="External"/></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oleObject" Target="file:///E:\Gr%2012%20IT%20and%20CAT%202024%20PAT\BATYI%20MBASA,%20CAT%20PAT%202024\PHASE%202\Spreadsheet\Batyi%20Mbasa,%20Response%20Analysi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Are you aware of a Waste Reduction Specialist?</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bar"/>
        <c:grouping val="clustered"/>
        <c:varyColors val="0"/>
        <c:ser>
          <c:idx val="0"/>
          <c:order val="0"/>
          <c:spPr>
            <a:solidFill>
              <a:schemeClr val="accent1"/>
            </a:solidFill>
            <a:ln>
              <a:noFill/>
            </a:ln>
            <a:effectLst/>
          </c:spPr>
          <c:invertIfNegative val="0"/>
          <c:cat>
            <c:strRef>
              <c:f>'GRAPHICAL REPRESENTATION'!$A$4:$A$7</c:f>
              <c:strCache>
                <c:ptCount val="4"/>
                <c:pt idx="0">
                  <c:v>NO OF RESPONDENETS</c:v>
                </c:pt>
                <c:pt idx="1">
                  <c:v>YES</c:v>
                </c:pt>
                <c:pt idx="2">
                  <c:v>NO</c:v>
                </c:pt>
                <c:pt idx="3">
                  <c:v>No response</c:v>
                </c:pt>
              </c:strCache>
            </c:strRef>
          </c:cat>
          <c:val>
            <c:numRef>
              <c:f>'GRAPHICAL REPRESENTATION'!$B$4:$B$7</c:f>
              <c:numCache>
                <c:formatCode>General</c:formatCode>
                <c:ptCount val="4"/>
              </c:numCache>
            </c:numRef>
          </c:val>
          <c:extLst>
            <c:ext xmlns:c16="http://schemas.microsoft.com/office/drawing/2014/chart" uri="{C3380CC4-5D6E-409C-BE32-E72D297353CC}">
              <c16:uniqueId val="{00000000-3442-472D-9A0D-4E2B2269DB93}"/>
            </c:ext>
          </c:extLst>
        </c:ser>
        <c:ser>
          <c:idx val="1"/>
          <c:order val="1"/>
          <c:spPr>
            <a:solidFill>
              <a:schemeClr val="accent2"/>
            </a:solidFill>
            <a:ln>
              <a:noFill/>
            </a:ln>
            <a:effectLst/>
          </c:spPr>
          <c:invertIfNegative val="0"/>
          <c:dPt>
            <c:idx val="0"/>
            <c:invertIfNegative val="0"/>
            <c:bubble3D val="0"/>
            <c:spPr>
              <a:solidFill>
                <a:srgbClr val="92D050"/>
              </a:solidFill>
              <a:ln>
                <a:noFill/>
              </a:ln>
              <a:effectLst/>
            </c:spPr>
            <c:extLst>
              <c:ext xmlns:c16="http://schemas.microsoft.com/office/drawing/2014/chart" uri="{C3380CC4-5D6E-409C-BE32-E72D297353CC}">
                <c16:uniqueId val="{00000002-3442-472D-9A0D-4E2B2269DB93}"/>
              </c:ext>
            </c:extLst>
          </c:dPt>
          <c:dPt>
            <c:idx val="1"/>
            <c:invertIfNegative val="0"/>
            <c:bubble3D val="0"/>
            <c:spPr>
              <a:solidFill>
                <a:schemeClr val="accent3">
                  <a:lumMod val="60000"/>
                  <a:lumOff val="40000"/>
                </a:schemeClr>
              </a:solidFill>
              <a:ln>
                <a:noFill/>
              </a:ln>
              <a:effectLst/>
            </c:spPr>
            <c:extLst>
              <c:ext xmlns:c16="http://schemas.microsoft.com/office/drawing/2014/chart" uri="{C3380CC4-5D6E-409C-BE32-E72D297353CC}">
                <c16:uniqueId val="{00000004-3442-472D-9A0D-4E2B2269DB93}"/>
              </c:ext>
            </c:extLst>
          </c:dPt>
          <c:dPt>
            <c:idx val="2"/>
            <c:invertIfNegative val="0"/>
            <c:bubble3D val="0"/>
            <c:spPr>
              <a:solidFill>
                <a:schemeClr val="accent1"/>
              </a:solidFill>
              <a:ln>
                <a:solidFill>
                  <a:schemeClr val="accent1"/>
                </a:solidFill>
              </a:ln>
              <a:effectLst/>
            </c:spPr>
            <c:extLst>
              <c:ext xmlns:c16="http://schemas.microsoft.com/office/drawing/2014/chart" uri="{C3380CC4-5D6E-409C-BE32-E72D297353CC}">
                <c16:uniqueId val="{00000006-3442-472D-9A0D-4E2B2269DB93}"/>
              </c:ext>
            </c:extLst>
          </c:dPt>
          <c:dLbls>
            <c:dLbl>
              <c:idx val="0"/>
              <c:layout>
                <c:manualLayout>
                  <c:x val="-4.3319115134405548E-2"/>
                  <c:y val="-9.3214224637473725E-2"/>
                </c:manualLayout>
              </c:layout>
              <c:tx>
                <c:rich>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baseline="0"/>
                  </a:p>
                  <a:p>
                    <a:pPr>
                      <a:defRPr/>
                    </a:pPr>
                    <a:r>
                      <a:rPr lang="en-US" baseline="0"/>
                      <a:t> </a:t>
                    </a:r>
                    <a:fld id="{FA273037-471E-40D0-BC3A-46ED61E44395}" type="VALUE">
                      <a:rPr lang="en-US" baseline="0"/>
                      <a:pPr>
                        <a:defRPr/>
                      </a:pPr>
                      <a:t>[VALUE]</a:t>
                    </a:fld>
                    <a:endParaRPr lang="en-US" baseline="0"/>
                  </a:p>
                </c:rich>
              </c:tx>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no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layout>
                    <c:manualLayout>
                      <c:w val="6.2071514936810235E-2"/>
                      <c:h val="0.13945471880497895"/>
                    </c:manualLayout>
                  </c15:layout>
                  <c15:dlblFieldTable/>
                  <c15:showDataLabelsRange val="0"/>
                </c:ext>
                <c:ext xmlns:c16="http://schemas.microsoft.com/office/drawing/2014/chart" uri="{C3380CC4-5D6E-409C-BE32-E72D297353CC}">
                  <c16:uniqueId val="{00000002-3442-472D-9A0D-4E2B2269DB93}"/>
                </c:ext>
              </c:extLst>
            </c:dLbl>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'GRAPHICAL REPRESENTATION'!$A$4:$A$7</c:f>
              <c:strCache>
                <c:ptCount val="4"/>
                <c:pt idx="0">
                  <c:v>NO OF RESPONDENETS</c:v>
                </c:pt>
                <c:pt idx="1">
                  <c:v>YES</c:v>
                </c:pt>
                <c:pt idx="2">
                  <c:v>NO</c:v>
                </c:pt>
                <c:pt idx="3">
                  <c:v>No response</c:v>
                </c:pt>
              </c:strCache>
            </c:strRef>
          </c:cat>
          <c:val>
            <c:numRef>
              <c:f>'GRAPHICAL REPRESENTATION'!$C$4:$C$7</c:f>
              <c:numCache>
                <c:formatCode>General</c:formatCode>
                <c:ptCount val="4"/>
                <c:pt idx="0">
                  <c:v>63</c:v>
                </c:pt>
                <c:pt idx="1">
                  <c:v>29</c:v>
                </c:pt>
                <c:pt idx="2">
                  <c:v>30</c:v>
                </c:pt>
                <c:pt idx="3">
                  <c:v>2</c:v>
                </c:pt>
              </c:numCache>
            </c:numRef>
          </c:val>
          <c:extLst>
            <c:ext xmlns:c16="http://schemas.microsoft.com/office/drawing/2014/chart" uri="{C3380CC4-5D6E-409C-BE32-E72D297353CC}">
              <c16:uniqueId val="{00000007-3442-472D-9A0D-4E2B2269DB93}"/>
            </c:ext>
          </c:extLst>
        </c:ser>
        <c:dLbls>
          <c:showLegendKey val="0"/>
          <c:showVal val="0"/>
          <c:showCatName val="0"/>
          <c:showSerName val="0"/>
          <c:showPercent val="0"/>
          <c:showBubbleSize val="0"/>
        </c:dLbls>
        <c:gapWidth val="182"/>
        <c:axId val="482976976"/>
        <c:axId val="482977304"/>
      </c:barChart>
      <c:catAx>
        <c:axId val="482976976"/>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977304"/>
        <c:crosses val="autoZero"/>
        <c:auto val="1"/>
        <c:lblAlgn val="ctr"/>
        <c:lblOffset val="100"/>
        <c:noMultiLvlLbl val="0"/>
      </c:catAx>
      <c:valAx>
        <c:axId val="4829773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800"/>
                  <a:t>NUMBER OF RESPONDENTS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82976976"/>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Universites with a recycling system implemented</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'GRAPHICAL REPRESENTATION'!$A$23:$A$27</c:f>
              <c:strCache>
                <c:ptCount val="5"/>
                <c:pt idx="0">
                  <c:v>Stellenbosch University</c:v>
                </c:pt>
                <c:pt idx="1">
                  <c:v>Sol Plaatjie University</c:v>
                </c:pt>
                <c:pt idx="2">
                  <c:v>Nelson Mandela University</c:v>
                </c:pt>
                <c:pt idx="3">
                  <c:v>Rhodes University</c:v>
                </c:pt>
                <c:pt idx="4">
                  <c:v>Universty Of Cape Town</c:v>
                </c:pt>
              </c:strCache>
            </c:strRef>
          </c:cat>
          <c:val>
            <c:numRef>
              <c:f>'GRAPHICAL REPRESENTATION'!$B$23:$B$27</c:f>
              <c:numCache>
                <c:formatCode>General</c:formatCode>
                <c:ptCount val="5"/>
              </c:numCache>
            </c:numRef>
          </c:val>
          <c:extLst>
            <c:ext xmlns:c16="http://schemas.microsoft.com/office/drawing/2014/chart" uri="{C3380CC4-5D6E-409C-BE32-E72D297353CC}">
              <c16:uniqueId val="{00000000-752B-4F0A-8318-19AEC066708C}"/>
            </c:ext>
          </c:extLst>
        </c:ser>
        <c:ser>
          <c:idx val="1"/>
          <c:order val="1"/>
          <c:spPr>
            <a:solidFill>
              <a:schemeClr val="accent2"/>
            </a:solidFill>
            <a:ln>
              <a:noFill/>
            </a:ln>
            <a:effectLst/>
          </c:spPr>
          <c:invertIfNegative val="0"/>
          <c:dPt>
            <c:idx val="1"/>
            <c:invertIfNegative val="0"/>
            <c:bubble3D val="0"/>
            <c:spPr>
              <a:solidFill>
                <a:schemeClr val="accent1"/>
              </a:solidFill>
              <a:ln>
                <a:noFill/>
              </a:ln>
              <a:effectLst/>
            </c:spPr>
            <c:extLst>
              <c:ext xmlns:c16="http://schemas.microsoft.com/office/drawing/2014/chart" uri="{C3380CC4-5D6E-409C-BE32-E72D297353CC}">
                <c16:uniqueId val="{00000002-752B-4F0A-8318-19AEC066708C}"/>
              </c:ext>
            </c:extLst>
          </c:dPt>
          <c:dPt>
            <c:idx val="2"/>
            <c:invertIfNegative val="0"/>
            <c:bubble3D val="0"/>
            <c:spPr>
              <a:solidFill>
                <a:srgbClr val="92D050"/>
              </a:solidFill>
              <a:ln>
                <a:noFill/>
              </a:ln>
              <a:effectLst/>
            </c:spPr>
            <c:extLst>
              <c:ext xmlns:c16="http://schemas.microsoft.com/office/drawing/2014/chart" uri="{C3380CC4-5D6E-409C-BE32-E72D297353CC}">
                <c16:uniqueId val="{00000004-752B-4F0A-8318-19AEC066708C}"/>
              </c:ext>
            </c:extLst>
          </c:dPt>
          <c:dPt>
            <c:idx val="3"/>
            <c:invertIfNegative val="0"/>
            <c:bubble3D val="0"/>
            <c:spPr>
              <a:solidFill>
                <a:srgbClr val="FFC000"/>
              </a:solidFill>
              <a:ln>
                <a:noFill/>
              </a:ln>
              <a:effectLst/>
            </c:spPr>
            <c:extLst>
              <c:ext xmlns:c16="http://schemas.microsoft.com/office/drawing/2014/chart" uri="{C3380CC4-5D6E-409C-BE32-E72D297353CC}">
                <c16:uniqueId val="{00000006-752B-4F0A-8318-19AEC066708C}"/>
              </c:ext>
            </c:extLst>
          </c:dPt>
          <c:dPt>
            <c:idx val="4"/>
            <c:invertIfNegative val="0"/>
            <c:bubble3D val="0"/>
            <c:spPr>
              <a:solidFill>
                <a:srgbClr val="0070C0"/>
              </a:solidFill>
              <a:ln>
                <a:noFill/>
              </a:ln>
              <a:effectLst/>
            </c:spPr>
            <c:extLst>
              <c:ext xmlns:c16="http://schemas.microsoft.com/office/drawing/2014/chart" uri="{C3380CC4-5D6E-409C-BE32-E72D297353CC}">
                <c16:uniqueId val="{00000008-752B-4F0A-8318-19AEC066708C}"/>
              </c:ext>
            </c:extLst>
          </c:dPt>
          <c:cat>
            <c:strRef>
              <c:f>'GRAPHICAL REPRESENTATION'!$A$23:$A$27</c:f>
              <c:strCache>
                <c:ptCount val="5"/>
                <c:pt idx="0">
                  <c:v>Stellenbosch University</c:v>
                </c:pt>
                <c:pt idx="1">
                  <c:v>Sol Plaatjie University</c:v>
                </c:pt>
                <c:pt idx="2">
                  <c:v>Nelson Mandela University</c:v>
                </c:pt>
                <c:pt idx="3">
                  <c:v>Rhodes University</c:v>
                </c:pt>
                <c:pt idx="4">
                  <c:v>Universty Of Cape Town</c:v>
                </c:pt>
              </c:strCache>
            </c:strRef>
          </c:cat>
          <c:val>
            <c:numRef>
              <c:f>'GRAPHICAL REPRESENTATION'!$C$23:$C$27</c:f>
              <c:numCache>
                <c:formatCode>General</c:formatCode>
                <c:ptCount val="5"/>
                <c:pt idx="0">
                  <c:v>18</c:v>
                </c:pt>
                <c:pt idx="1">
                  <c:v>6</c:v>
                </c:pt>
                <c:pt idx="2">
                  <c:v>8</c:v>
                </c:pt>
                <c:pt idx="3">
                  <c:v>6</c:v>
                </c:pt>
                <c:pt idx="4">
                  <c:v>17</c:v>
                </c:pt>
              </c:numCache>
            </c:numRef>
          </c:val>
          <c:extLst>
            <c:ext xmlns:c16="http://schemas.microsoft.com/office/drawing/2014/chart" uri="{C3380CC4-5D6E-409C-BE32-E72D297353CC}">
              <c16:uniqueId val="{00000009-752B-4F0A-8318-19AEC066708C}"/>
            </c:ext>
          </c:extLst>
        </c:ser>
        <c:dLbls>
          <c:showLegendKey val="0"/>
          <c:showVal val="0"/>
          <c:showCatName val="0"/>
          <c:showSerName val="0"/>
          <c:showPercent val="0"/>
          <c:showBubbleSize val="0"/>
        </c:dLbls>
        <c:gapWidth val="150"/>
        <c:axId val="552468592"/>
        <c:axId val="552462688"/>
      </c:barChart>
      <c:lineChart>
        <c:grouping val="standard"/>
        <c:varyColors val="0"/>
        <c:ser>
          <c:idx val="2"/>
          <c:order val="2"/>
          <c:spPr>
            <a:ln w="28575" cap="rnd">
              <a:solidFill>
                <a:schemeClr val="accent3"/>
              </a:solidFill>
              <a:round/>
            </a:ln>
            <a:effectLst/>
          </c:spPr>
          <c:marker>
            <c:symbol val="none"/>
          </c:marker>
          <c:dLbls>
            <c:dLbl>
              <c:idx val="0"/>
              <c:layout/>
              <c:tx>
                <c:rich>
                  <a:bodyPr/>
                  <a:lstStyle/>
                  <a:p>
                    <a:fld id="{609B0E14-DF8D-4C8F-81C2-53991DE7376D}" type="VALUE">
                      <a:rPr lang="en-US" baseline="0"/>
                      <a:pPr/>
                      <a:t>[VALUE]</a:t>
                    </a:fld>
                    <a:endParaRPr lang="en-ZA"/>
                  </a:p>
                </c:rich>
              </c:tx>
              <c:showLegendKey val="0"/>
              <c:showVal val="1"/>
              <c:showCatName val="1"/>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A-752B-4F0A-8318-19AEC066708C}"/>
                </c:ext>
              </c:extLst>
            </c:dLbl>
            <c:dLbl>
              <c:idx val="1"/>
              <c:layout/>
              <c:tx>
                <c:rich>
                  <a:bodyPr/>
                  <a:lstStyle/>
                  <a:p>
                    <a:fld id="{A9EA8CC6-2BD9-4BF4-A60C-54EF07FDFE26}" type="VALUE">
                      <a:rPr lang="en-US" baseline="0"/>
                      <a:pPr/>
                      <a:t>[VALUE]</a:t>
                    </a:fld>
                    <a:endParaRPr lang="en-ZA"/>
                  </a:p>
                </c:rich>
              </c:tx>
              <c:showLegendKey val="0"/>
              <c:showVal val="1"/>
              <c:showCatName val="1"/>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B-752B-4F0A-8318-19AEC066708C}"/>
                </c:ext>
              </c:extLst>
            </c:dLbl>
            <c:dLbl>
              <c:idx val="2"/>
              <c:layout>
                <c:manualLayout>
                  <c:x val="0"/>
                  <c:y val="9.4201804743393788E-3"/>
                </c:manualLayout>
              </c:layout>
              <c:tx>
                <c:rich>
                  <a:bodyPr/>
                  <a:lstStyle/>
                  <a:p>
                    <a:r>
                      <a:rPr lang="en-US" baseline="0"/>
                      <a:t> </a:t>
                    </a:r>
                    <a:fld id="{ED32C702-352E-4B55-952B-4490AF90998E}" type="VALUE">
                      <a:rPr lang="en-US" baseline="0"/>
                      <a:pPr/>
                      <a:t>[VALUE]</a:t>
                    </a:fld>
                    <a:endParaRPr lang="en-US" baseline="0"/>
                  </a:p>
                </c:rich>
              </c:tx>
              <c:showLegendKey val="0"/>
              <c:showVal val="1"/>
              <c:showCatName val="1"/>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C-752B-4F0A-8318-19AEC066708C}"/>
                </c:ext>
              </c:extLst>
            </c:dLbl>
            <c:dLbl>
              <c:idx val="3"/>
              <c:layout/>
              <c:tx>
                <c:rich>
                  <a:bodyPr/>
                  <a:lstStyle/>
                  <a:p>
                    <a:fld id="{37926BCC-435E-4934-9796-64F57AF19F60}" type="VALUE">
                      <a:rPr lang="en-US" baseline="0"/>
                      <a:pPr/>
                      <a:t>[VALUE]</a:t>
                    </a:fld>
                    <a:endParaRPr lang="en-ZA"/>
                  </a:p>
                </c:rich>
              </c:tx>
              <c:showLegendKey val="0"/>
              <c:showVal val="1"/>
              <c:showCatName val="1"/>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D-752B-4F0A-8318-19AEC066708C}"/>
                </c:ext>
              </c:extLst>
            </c:dLbl>
            <c:dLbl>
              <c:idx val="4"/>
              <c:layout/>
              <c:tx>
                <c:rich>
                  <a:bodyPr/>
                  <a:lstStyle/>
                  <a:p>
                    <a:fld id="{0FE428E8-C54B-4A81-BAEE-32D3F1F22624}" type="VALUE">
                      <a:rPr lang="en-US" baseline="0"/>
                      <a:pPr/>
                      <a:t>[VALUE]</a:t>
                    </a:fld>
                    <a:endParaRPr lang="en-ZA"/>
                  </a:p>
                </c:rich>
              </c:tx>
              <c:showLegendKey val="0"/>
              <c:showVal val="1"/>
              <c:showCatName val="1"/>
              <c:showSerName val="0"/>
              <c:showPercent val="0"/>
              <c:showBubbleSize val="0"/>
              <c:extLst>
                <c:ext xmlns:c15="http://schemas.microsoft.com/office/drawing/2012/chart" uri="{CE6537A1-D6FC-4f65-9D91-7224C49458BB}">
                  <c15:layout/>
                  <c15:dlblFieldTable/>
                  <c15:showDataLabelsRange val="0"/>
                </c:ext>
                <c:ext xmlns:c16="http://schemas.microsoft.com/office/drawing/2014/chart" uri="{C3380CC4-5D6E-409C-BE32-E72D297353CC}">
                  <c16:uniqueId val="{0000000E-752B-4F0A-8318-19AEC066708C}"/>
                </c:ext>
              </c:extLst>
            </c:dLbl>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'GRAPHICAL REPRESENTATION'!$A$23:$A$27</c:f>
              <c:strCache>
                <c:ptCount val="5"/>
                <c:pt idx="0">
                  <c:v>Stellenbosch University</c:v>
                </c:pt>
                <c:pt idx="1">
                  <c:v>Sol Plaatjie University</c:v>
                </c:pt>
                <c:pt idx="2">
                  <c:v>Nelson Mandela University</c:v>
                </c:pt>
                <c:pt idx="3">
                  <c:v>Rhodes University</c:v>
                </c:pt>
                <c:pt idx="4">
                  <c:v>Universty Of Cape Town</c:v>
                </c:pt>
              </c:strCache>
            </c:strRef>
          </c:cat>
          <c:val>
            <c:numRef>
              <c:f>'GRAPHICAL REPRESENTATION'!$D$23:$D$27</c:f>
              <c:numCache>
                <c:formatCode>General</c:formatCode>
                <c:ptCount val="5"/>
                <c:pt idx="0">
                  <c:v>29.5</c:v>
                </c:pt>
                <c:pt idx="1">
                  <c:v>9.83</c:v>
                </c:pt>
                <c:pt idx="2">
                  <c:v>13.11</c:v>
                </c:pt>
                <c:pt idx="3">
                  <c:v>9.83</c:v>
                </c:pt>
                <c:pt idx="4">
                  <c:v>27.86</c:v>
                </c:pt>
              </c:numCache>
            </c:numRef>
          </c:val>
          <c:smooth val="0"/>
          <c:extLst>
            <c:ext xmlns:c16="http://schemas.microsoft.com/office/drawing/2014/chart" uri="{C3380CC4-5D6E-409C-BE32-E72D297353CC}">
              <c16:uniqueId val="{0000000F-752B-4F0A-8318-19AEC066708C}"/>
            </c:ext>
          </c:extLst>
        </c:ser>
        <c:dLbls>
          <c:showLegendKey val="0"/>
          <c:showVal val="0"/>
          <c:showCatName val="0"/>
          <c:showSerName val="0"/>
          <c:showPercent val="0"/>
          <c:showBubbleSize val="0"/>
        </c:dLbls>
        <c:marker val="1"/>
        <c:smooth val="0"/>
        <c:axId val="550568296"/>
        <c:axId val="552474168"/>
      </c:lineChart>
      <c:catAx>
        <c:axId val="5524685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800" b="1"/>
                  <a:t>UNIVERSITIES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2462688"/>
        <c:crosses val="autoZero"/>
        <c:auto val="1"/>
        <c:lblAlgn val="ctr"/>
        <c:lblOffset val="100"/>
        <c:noMultiLvlLbl val="0"/>
      </c:catAx>
      <c:valAx>
        <c:axId val="552462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700" b="1"/>
                  <a:t>IMPLEMENTATION</a:t>
                </a:r>
                <a:r>
                  <a:rPr lang="en-ZA" sz="700" b="1" baseline="0"/>
                  <a:t> NUMERS</a:t>
                </a:r>
                <a:endParaRPr lang="en-ZA" sz="700" b="1"/>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2468592"/>
        <c:crosses val="autoZero"/>
        <c:crossBetween val="between"/>
      </c:valAx>
      <c:valAx>
        <c:axId val="552474168"/>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700" b="1"/>
                  <a:t>AVERAGE</a:t>
                </a:r>
                <a:r>
                  <a:rPr lang="en-ZA" sz="700" b="1" baseline="0"/>
                  <a:t> PER UNIVERISTY</a:t>
                </a:r>
                <a:endParaRPr lang="en-ZA" sz="700" b="1"/>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568296"/>
        <c:crosses val="max"/>
        <c:crossBetween val="between"/>
      </c:valAx>
      <c:catAx>
        <c:axId val="550568296"/>
        <c:scaling>
          <c:orientation val="minMax"/>
        </c:scaling>
        <c:delete val="1"/>
        <c:axPos val="b"/>
        <c:numFmt formatCode="General" sourceLinked="1"/>
        <c:majorTickMark val="none"/>
        <c:minorTickMark val="none"/>
        <c:tickLblPos val="nextTo"/>
        <c:crossAx val="552474168"/>
        <c:crosses val="autoZero"/>
        <c:auto val="1"/>
        <c:lblAlgn val="ctr"/>
        <c:lblOffset val="100"/>
        <c:noMultiLvlLbl val="0"/>
      </c:cat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Perctanges of the duites of a Waste Reduction Specialist</a:t>
            </a:r>
          </a:p>
        </c:rich>
      </c:tx>
      <c:layout/>
      <c:overlay val="1"/>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31897051708061103"/>
          <c:y val="0.3117607684761397"/>
          <c:w val="0.38523813948818519"/>
          <c:h val="0.53223223571827427"/>
        </c:manualLayout>
      </c:layout>
      <c:pieChart>
        <c:varyColors val="1"/>
        <c:ser>
          <c:idx val="0"/>
          <c:order val="0"/>
          <c:dPt>
            <c:idx val="0"/>
            <c:bubble3D val="0"/>
            <c:spPr>
              <a:solidFill>
                <a:srgbClr val="00B0F0"/>
              </a:solidFill>
              <a:ln w="19050">
                <a:solidFill>
                  <a:schemeClr val="lt1"/>
                </a:solidFill>
              </a:ln>
              <a:effectLst/>
            </c:spPr>
            <c:extLst>
              <c:ext xmlns:c16="http://schemas.microsoft.com/office/drawing/2014/chart" uri="{C3380CC4-5D6E-409C-BE32-E72D297353CC}">
                <c16:uniqueId val="{00000001-111F-4685-9FB4-69BBD0A5469B}"/>
              </c:ext>
            </c:extLst>
          </c:dPt>
          <c:dPt>
            <c:idx val="1"/>
            <c:bubble3D val="0"/>
            <c:spPr>
              <a:solidFill>
                <a:srgbClr val="FFFF00"/>
              </a:solidFill>
              <a:ln w="19050">
                <a:solidFill>
                  <a:schemeClr val="lt1"/>
                </a:solidFill>
              </a:ln>
              <a:effectLst/>
            </c:spPr>
            <c:extLst>
              <c:ext xmlns:c16="http://schemas.microsoft.com/office/drawing/2014/chart" uri="{C3380CC4-5D6E-409C-BE32-E72D297353CC}">
                <c16:uniqueId val="{00000003-111F-4685-9FB4-69BBD0A5469B}"/>
              </c:ext>
            </c:extLst>
          </c:dPt>
          <c:dPt>
            <c:idx val="2"/>
            <c:bubble3D val="0"/>
            <c:spPr>
              <a:solidFill>
                <a:schemeClr val="accent2"/>
              </a:solidFill>
              <a:ln w="19050">
                <a:solidFill>
                  <a:schemeClr val="lt1"/>
                </a:solidFill>
              </a:ln>
              <a:effectLst/>
            </c:spPr>
            <c:extLst>
              <c:ext xmlns:c16="http://schemas.microsoft.com/office/drawing/2014/chart" uri="{C3380CC4-5D6E-409C-BE32-E72D297353CC}">
                <c16:uniqueId val="{00000005-111F-4685-9FB4-69BBD0A5469B}"/>
              </c:ext>
            </c:extLst>
          </c:dPt>
          <c:dPt>
            <c:idx val="3"/>
            <c:bubble3D val="0"/>
            <c:spPr>
              <a:solidFill>
                <a:srgbClr val="92D050"/>
              </a:solidFill>
              <a:ln w="19050">
                <a:solidFill>
                  <a:schemeClr val="lt1"/>
                </a:solidFill>
              </a:ln>
              <a:effectLst/>
            </c:spPr>
            <c:extLst>
              <c:ext xmlns:c16="http://schemas.microsoft.com/office/drawing/2014/chart" uri="{C3380CC4-5D6E-409C-BE32-E72D297353CC}">
                <c16:uniqueId val="{00000007-111F-4685-9FB4-69BBD0A5469B}"/>
              </c:ext>
            </c:extLst>
          </c:dPt>
          <c:dPt>
            <c:idx val="4"/>
            <c:bubble3D val="0"/>
            <c:spPr>
              <a:solidFill>
                <a:srgbClr val="FFC000"/>
              </a:solidFill>
              <a:ln w="19050">
                <a:solidFill>
                  <a:schemeClr val="lt1"/>
                </a:solidFill>
              </a:ln>
              <a:effectLst/>
            </c:spPr>
            <c:extLst>
              <c:ext xmlns:c16="http://schemas.microsoft.com/office/drawing/2014/chart" uri="{C3380CC4-5D6E-409C-BE32-E72D297353CC}">
                <c16:uniqueId val="{00000009-111F-4685-9FB4-69BBD0A5469B}"/>
              </c:ext>
            </c:extLst>
          </c:dPt>
          <c:dPt>
            <c:idx val="5"/>
            <c:bubble3D val="0"/>
            <c:spPr>
              <a:solidFill>
                <a:srgbClr val="002060"/>
              </a:solidFill>
              <a:ln w="19050">
                <a:solidFill>
                  <a:schemeClr val="lt1"/>
                </a:solidFill>
              </a:ln>
              <a:effectLst/>
            </c:spPr>
            <c:extLst>
              <c:ext xmlns:c16="http://schemas.microsoft.com/office/drawing/2014/chart" uri="{C3380CC4-5D6E-409C-BE32-E72D297353CC}">
                <c16:uniqueId val="{0000000B-111F-4685-9FB4-69BBD0A5469B}"/>
              </c:ext>
            </c:extLst>
          </c:dPt>
          <c:dLbls>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dLblPos val="outEnd"/>
            <c:showLegendKey val="0"/>
            <c:showVal val="0"/>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layout/>
              </c:ext>
            </c:extLst>
          </c:dLbls>
          <c:cat>
            <c:strRef>
              <c:f>'GRAPHICAL REPRESENTATION'!$A$15:$A$20</c:f>
              <c:strCache>
                <c:ptCount val="6"/>
                <c:pt idx="0">
                  <c:v>Assesing waste streams</c:v>
                </c:pt>
                <c:pt idx="1">
                  <c:v>Identifying opportunities for waste reduction and recycling.</c:v>
                </c:pt>
                <c:pt idx="2">
                  <c:v>Ensuring compliance with environmental regulations.</c:v>
                </c:pt>
                <c:pt idx="3">
                  <c:v>Responsible for anything that is waste related on the vessel</c:v>
                </c:pt>
                <c:pt idx="4">
                  <c:v>All of the above</c:v>
                </c:pt>
                <c:pt idx="5">
                  <c:v>No response</c:v>
                </c:pt>
              </c:strCache>
            </c:strRef>
          </c:cat>
          <c:val>
            <c:numRef>
              <c:f>'GRAPHICAL REPRESENTATION'!$C$15:$C$20</c:f>
              <c:numCache>
                <c:formatCode>General</c:formatCode>
                <c:ptCount val="6"/>
                <c:pt idx="0">
                  <c:v>31</c:v>
                </c:pt>
                <c:pt idx="1">
                  <c:v>12</c:v>
                </c:pt>
                <c:pt idx="2">
                  <c:v>31</c:v>
                </c:pt>
                <c:pt idx="3">
                  <c:v>4</c:v>
                </c:pt>
                <c:pt idx="4">
                  <c:v>11</c:v>
                </c:pt>
                <c:pt idx="5">
                  <c:v>1</c:v>
                </c:pt>
              </c:numCache>
            </c:numRef>
          </c:val>
          <c:extLst>
            <c:ext xmlns:c16="http://schemas.microsoft.com/office/drawing/2014/chart" uri="{C3380CC4-5D6E-409C-BE32-E72D297353CC}">
              <c16:uniqueId val="{0000000C-111F-4685-9FB4-69BBD0A5469B}"/>
            </c:ext>
          </c:extLst>
        </c:ser>
        <c:dLbls>
          <c:showLegendKey val="0"/>
          <c:showVal val="0"/>
          <c:showCatName val="0"/>
          <c:showSerName val="0"/>
          <c:showPercent val="0"/>
          <c:showBubbleSize val="0"/>
          <c:showLeaderLines val="0"/>
        </c:dLbls>
        <c:firstSliceAng val="82"/>
      </c:pie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sz="1400" b="0" i="0" baseline="0">
                <a:effectLst/>
              </a:rPr>
              <a:t>Do Waste Reduction Specialists implement systems to reduce waste?</a:t>
            </a:r>
            <a:endParaRPr lang="en-ZA" sz="1100">
              <a:effectLst/>
            </a:endParaRP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spPr>
            <a:solidFill>
              <a:schemeClr val="accent1"/>
            </a:solidFill>
            <a:ln>
              <a:noFill/>
            </a:ln>
            <a:effectLst/>
          </c:spPr>
          <c:invertIfNegative val="0"/>
          <c:cat>
            <c:strRef>
              <c:f>'GRAPHICAL REPRESENTATION'!$A$10:$A$12</c:f>
              <c:strCache>
                <c:ptCount val="3"/>
                <c:pt idx="0">
                  <c:v>NO OF RESPONDENETS</c:v>
                </c:pt>
                <c:pt idx="1">
                  <c:v>YES</c:v>
                </c:pt>
                <c:pt idx="2">
                  <c:v>NO</c:v>
                </c:pt>
              </c:strCache>
            </c:strRef>
          </c:cat>
          <c:val>
            <c:numRef>
              <c:f>'GRAPHICAL REPRESENTATION'!$B$10:$B$12</c:f>
              <c:numCache>
                <c:formatCode>General</c:formatCode>
                <c:ptCount val="3"/>
              </c:numCache>
            </c:numRef>
          </c:val>
          <c:extLst>
            <c:ext xmlns:c16="http://schemas.microsoft.com/office/drawing/2014/chart" uri="{C3380CC4-5D6E-409C-BE32-E72D297353CC}">
              <c16:uniqueId val="{00000000-33E1-432E-824A-179980926D68}"/>
            </c:ext>
          </c:extLst>
        </c:ser>
        <c:ser>
          <c:idx val="1"/>
          <c:order val="1"/>
          <c:spPr>
            <a:solidFill>
              <a:schemeClr val="accent2"/>
            </a:solidFill>
            <a:ln>
              <a:noFill/>
            </a:ln>
            <a:effectLst/>
          </c:spPr>
          <c:invertIfNegative val="0"/>
          <c:dPt>
            <c:idx val="0"/>
            <c:invertIfNegative val="0"/>
            <c:bubble3D val="0"/>
            <c:spPr>
              <a:solidFill>
                <a:schemeClr val="accent3"/>
              </a:solidFill>
              <a:ln>
                <a:noFill/>
              </a:ln>
              <a:effectLst/>
            </c:spPr>
            <c:extLst>
              <c:ext xmlns:c16="http://schemas.microsoft.com/office/drawing/2014/chart" uri="{C3380CC4-5D6E-409C-BE32-E72D297353CC}">
                <c16:uniqueId val="{00000002-33E1-432E-824A-179980926D68}"/>
              </c:ext>
            </c:extLst>
          </c:dPt>
          <c:dPt>
            <c:idx val="1"/>
            <c:invertIfNegative val="0"/>
            <c:bubble3D val="0"/>
            <c:spPr>
              <a:solidFill>
                <a:schemeClr val="accent6"/>
              </a:solidFill>
              <a:ln>
                <a:noFill/>
              </a:ln>
              <a:effectLst/>
            </c:spPr>
            <c:extLst>
              <c:ext xmlns:c16="http://schemas.microsoft.com/office/drawing/2014/chart" uri="{C3380CC4-5D6E-409C-BE32-E72D297353CC}">
                <c16:uniqueId val="{00000004-33E1-432E-824A-179980926D68}"/>
              </c:ext>
            </c:extLst>
          </c:dPt>
          <c:dLbls>
            <c:dLbl>
              <c:idx val="0"/>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2-33E1-432E-824A-179980926D68}"/>
                </c:ext>
              </c:extLst>
            </c:dLbl>
            <c:dLbl>
              <c:idx val="1"/>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33E1-432E-824A-179980926D68}"/>
                </c:ext>
              </c:extLst>
            </c:dLbl>
            <c:dLbl>
              <c:idx val="2"/>
              <c:layout/>
              <c:showLegendKey val="0"/>
              <c:showVal val="1"/>
              <c:showCatName val="0"/>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5-33E1-432E-824A-179980926D6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'GRAPHICAL REPRESENTATION'!$A$10:$A$12</c:f>
              <c:strCache>
                <c:ptCount val="3"/>
                <c:pt idx="0">
                  <c:v>NO OF RESPONDENETS</c:v>
                </c:pt>
                <c:pt idx="1">
                  <c:v>YES</c:v>
                </c:pt>
                <c:pt idx="2">
                  <c:v>NO</c:v>
                </c:pt>
              </c:strCache>
            </c:strRef>
          </c:cat>
          <c:val>
            <c:numRef>
              <c:f>'GRAPHICAL REPRESENTATION'!$C$10:$C$12</c:f>
              <c:numCache>
                <c:formatCode>General</c:formatCode>
                <c:ptCount val="3"/>
                <c:pt idx="0">
                  <c:v>65</c:v>
                </c:pt>
                <c:pt idx="1">
                  <c:v>49</c:v>
                </c:pt>
                <c:pt idx="2">
                  <c:v>1</c:v>
                </c:pt>
              </c:numCache>
            </c:numRef>
          </c:val>
          <c:extLst>
            <c:ext xmlns:c16="http://schemas.microsoft.com/office/drawing/2014/chart" uri="{C3380CC4-5D6E-409C-BE32-E72D297353CC}">
              <c16:uniqueId val="{00000006-33E1-432E-824A-179980926D68}"/>
            </c:ext>
          </c:extLst>
        </c:ser>
        <c:dLbls>
          <c:showLegendKey val="0"/>
          <c:showVal val="0"/>
          <c:showCatName val="0"/>
          <c:showSerName val="0"/>
          <c:showPercent val="0"/>
          <c:showBubbleSize val="0"/>
        </c:dLbls>
        <c:gapWidth val="150"/>
        <c:overlap val="100"/>
        <c:axId val="550572560"/>
        <c:axId val="550572888"/>
      </c:barChart>
      <c:catAx>
        <c:axId val="550572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572888"/>
        <c:crosses val="autoZero"/>
        <c:auto val="1"/>
        <c:lblAlgn val="ctr"/>
        <c:lblOffset val="100"/>
        <c:noMultiLvlLbl val="0"/>
      </c:catAx>
      <c:valAx>
        <c:axId val="5505728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800"/>
                  <a:t>NUMBER OF RESPONDENTS</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505725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Scale of 1 to 5, Do you think a Waste Reduction Specialist gets assited by a Waste Management Supervisior?</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cked"/>
        <c:varyColors val="0"/>
        <c:ser>
          <c:idx val="0"/>
          <c:order val="0"/>
          <c:spPr>
            <a:ln w="28575" cap="rnd">
              <a:solidFill>
                <a:schemeClr val="accent3">
                  <a:lumMod val="60000"/>
                  <a:lumOff val="4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'GRAPHICAL REPRESENTATION'!$A$36:$A$40</c:f>
              <c:strCache>
                <c:ptCount val="5"/>
                <c:pt idx="0">
                  <c:v>No assistance </c:v>
                </c:pt>
                <c:pt idx="1">
                  <c:v>little assistance</c:v>
                </c:pt>
                <c:pt idx="2">
                  <c:v>some assistance</c:v>
                </c:pt>
                <c:pt idx="3">
                  <c:v>has great assistance</c:v>
                </c:pt>
                <c:pt idx="4">
                  <c:v>has huge assistance</c:v>
                </c:pt>
              </c:strCache>
            </c:strRef>
          </c:cat>
          <c:val>
            <c:numRef>
              <c:f>'GRAPHICAL REPRESENTATION'!$B$36:$B$40</c:f>
              <c:numCache>
                <c:formatCode>General</c:formatCode>
                <c:ptCount val="5"/>
                <c:pt idx="0">
                  <c:v>1</c:v>
                </c:pt>
                <c:pt idx="1">
                  <c:v>12</c:v>
                </c:pt>
                <c:pt idx="2">
                  <c:v>23</c:v>
                </c:pt>
                <c:pt idx="3">
                  <c:v>21</c:v>
                </c:pt>
                <c:pt idx="4">
                  <c:v>8</c:v>
                </c:pt>
              </c:numCache>
            </c:numRef>
          </c:val>
          <c:smooth val="0"/>
          <c:extLst>
            <c:ext xmlns:c16="http://schemas.microsoft.com/office/drawing/2014/chart" uri="{C3380CC4-5D6E-409C-BE32-E72D297353CC}">
              <c16:uniqueId val="{00000000-4488-49E4-B63D-47BD1FEF66B7}"/>
            </c:ext>
          </c:extLst>
        </c:ser>
        <c:dLbls>
          <c:showLegendKey val="0"/>
          <c:showVal val="0"/>
          <c:showCatName val="0"/>
          <c:showSerName val="0"/>
          <c:showPercent val="0"/>
          <c:showBubbleSize val="0"/>
        </c:dLbls>
        <c:smooth val="0"/>
        <c:axId val="590871632"/>
        <c:axId val="590868024"/>
      </c:lineChart>
      <c:catAx>
        <c:axId val="5908716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Assitance</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868024"/>
        <c:crosses val="autoZero"/>
        <c:auto val="1"/>
        <c:lblAlgn val="ctr"/>
        <c:lblOffset val="100"/>
        <c:noMultiLvlLbl val="0"/>
      </c:catAx>
      <c:valAx>
        <c:axId val="590868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a:t>Level of  assistance</a:t>
                </a:r>
              </a:p>
            </c:rich>
          </c:tx>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90871632"/>
        <c:crosses val="autoZero"/>
        <c:crossBetween val="between"/>
      </c:valAx>
      <c:spPr>
        <a:noFill/>
        <a:ln>
          <a:noFill/>
        </a:ln>
        <a:effectLst/>
      </c:spPr>
    </c:plotArea>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ZA"/>
              <a:t>Estimatio</a:t>
            </a:r>
            <a:r>
              <a:rPr lang="en-ZA" baseline="0"/>
              <a:t>n of the annual gross salary of a</a:t>
            </a:r>
          </a:p>
          <a:p>
            <a:pPr>
              <a:defRPr/>
            </a:pPr>
            <a:r>
              <a:rPr lang="en-ZA" baseline="0"/>
              <a:t>Waste Reduction Specialist</a:t>
            </a:r>
            <a:endParaRPr lang="en-ZA"/>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bar"/>
        <c:grouping val="clustered"/>
        <c:varyColors val="0"/>
        <c:ser>
          <c:idx val="0"/>
          <c:order val="0"/>
          <c:spPr>
            <a:solidFill>
              <a:srgbClr val="FFFF00"/>
            </a:solidFill>
            <a:ln>
              <a:noFill/>
            </a:ln>
            <a:effectLst/>
            <a:sp3d/>
          </c:spPr>
          <c:invertIfNegative val="0"/>
          <c:dPt>
            <c:idx val="0"/>
            <c:invertIfNegative val="0"/>
            <c:bubble3D val="0"/>
            <c:spPr>
              <a:solidFill>
                <a:srgbClr val="00B0F0"/>
              </a:solidFill>
              <a:ln>
                <a:noFill/>
              </a:ln>
              <a:effectLst/>
              <a:sp3d/>
            </c:spPr>
            <c:extLst>
              <c:ext xmlns:c16="http://schemas.microsoft.com/office/drawing/2014/chart" uri="{C3380CC4-5D6E-409C-BE32-E72D297353CC}">
                <c16:uniqueId val="{00000001-F3A5-4B1E-B262-32E991AF2A6B}"/>
              </c:ext>
            </c:extLst>
          </c:dPt>
          <c:dPt>
            <c:idx val="1"/>
            <c:invertIfNegative val="0"/>
            <c:bubble3D val="0"/>
            <c:spPr>
              <a:solidFill>
                <a:srgbClr val="FF0000"/>
              </a:solidFill>
              <a:ln>
                <a:noFill/>
              </a:ln>
              <a:effectLst/>
              <a:sp3d/>
            </c:spPr>
            <c:extLst>
              <c:ext xmlns:c16="http://schemas.microsoft.com/office/drawing/2014/chart" uri="{C3380CC4-5D6E-409C-BE32-E72D297353CC}">
                <c16:uniqueId val="{00000003-F3A5-4B1E-B262-32E991AF2A6B}"/>
              </c:ext>
            </c:extLst>
          </c:dPt>
          <c:dLbls>
            <c:dLbl>
              <c:idx val="0"/>
              <c:layout/>
              <c:spPr>
                <a:solidFill>
                  <a:srgbClr val="FFFFFF"/>
                </a:solidFill>
                <a:ln w="9525" cap="flat" cmpd="sng" algn="ctr">
                  <a:solidFill>
                    <a:srgbClr val="000000">
                      <a:lumMod val="25000"/>
                      <a:lumOff val="75000"/>
                    </a:srgbClr>
                  </a:solidFill>
                  <a:prstDash val="solid"/>
                  <a:round/>
                  <a:headEnd type="none" w="med" len="med"/>
                  <a:tailEnd type="none" w="med" len="med"/>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58134"/>
                        <a:gd name="adj2" fmla="val 1984"/>
                      </a:avLst>
                    </a:prstGeom>
                    <a:noFill/>
                    <a:ln>
                      <a:noFill/>
                    </a:ln>
                  </c15:spPr>
                  <c15:layout/>
                </c:ext>
                <c:ext xmlns:c16="http://schemas.microsoft.com/office/drawing/2014/chart" uri="{C3380CC4-5D6E-409C-BE32-E72D297353CC}">
                  <c16:uniqueId val="{00000001-F3A5-4B1E-B262-32E991AF2A6B}"/>
                </c:ext>
              </c:extLst>
            </c:dLbl>
            <c:dLbl>
              <c:idx val="1"/>
              <c:layout>
                <c:manualLayout>
                  <c:x val="-2.2805017103762995E-2"/>
                  <c:y val="0"/>
                </c:manualLayout>
              </c:layout>
              <c:spPr>
                <a:solidFill>
                  <a:srgbClr val="FFFFFF"/>
                </a:solidFill>
                <a:ln w="9525" cap="flat" cmpd="sng" algn="ctr">
                  <a:solidFill>
                    <a:srgbClr val="000000">
                      <a:lumMod val="25000"/>
                      <a:lumOff val="75000"/>
                    </a:srgbClr>
                  </a:solidFill>
                  <a:prstDash val="solid"/>
                  <a:round/>
                  <a:headEnd type="none" w="med" len="med"/>
                  <a:tailEnd type="none" w="med" len="med"/>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gd name="adj1" fmla="val -106273"/>
                        <a:gd name="adj2" fmla="val -5700"/>
                      </a:avLst>
                    </a:prstGeom>
                    <a:noFill/>
                    <a:ln>
                      <a:noFill/>
                    </a:ln>
                  </c15:spPr>
                  <c15:layout/>
                </c:ext>
                <c:ext xmlns:c16="http://schemas.microsoft.com/office/drawing/2014/chart" uri="{C3380CC4-5D6E-409C-BE32-E72D297353CC}">
                  <c16:uniqueId val="{00000003-F3A5-4B1E-B262-32E991AF2A6B}"/>
                </c:ext>
              </c:extLst>
            </c:dLbl>
            <c:dLbl>
              <c:idx val="2"/>
              <c:layout/>
              <c:showLegendKey val="0"/>
              <c:showVal val="1"/>
              <c:showCatName val="1"/>
              <c:showSerName val="0"/>
              <c:showPercent val="0"/>
              <c:showBubbleSize val="0"/>
              <c:extLst>
                <c:ext xmlns:c15="http://schemas.microsoft.com/office/drawing/2012/chart" uri="{CE6537A1-D6FC-4f65-9D91-7224C49458BB}">
                  <c15:layout/>
                </c:ext>
                <c:ext xmlns:c16="http://schemas.microsoft.com/office/drawing/2014/chart" uri="{C3380CC4-5D6E-409C-BE32-E72D297353CC}">
                  <c16:uniqueId val="{00000004-F3A5-4B1E-B262-32E991AF2A6B}"/>
                </c:ext>
              </c:extLst>
            </c:dLbl>
            <c:spPr>
              <a:solidFill>
                <a:srgbClr val="FFFFFF"/>
              </a:solidFill>
              <a:ln>
                <a:solidFill>
                  <a:srgbClr val="000000">
                    <a:lumMod val="25000"/>
                    <a:lumOff val="75000"/>
                  </a:srgb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15:showLeaderLines val="0"/>
              </c:ext>
            </c:extLst>
          </c:dLbls>
          <c:cat>
            <c:strRef>
              <c:f>'GRAPHICAL REPRESENTATION'!$E$3:$E$5</c:f>
              <c:strCache>
                <c:ptCount val="3"/>
                <c:pt idx="0">
                  <c:v>Actual annual paycheck amount</c:v>
                </c:pt>
                <c:pt idx="1">
                  <c:v>Highest estimated amount</c:v>
                </c:pt>
                <c:pt idx="2">
                  <c:v>Lowest estimated amount</c:v>
                </c:pt>
              </c:strCache>
            </c:strRef>
          </c:cat>
          <c:val>
            <c:numRef>
              <c:f>'GRAPHICAL REPRESENTATION'!$F$3:$F$5</c:f>
              <c:numCache>
                <c:formatCode>_("R"* #,##0.00_);_("R"* \(#,##0.00\);_("R"* "-"??_);_(@_)</c:formatCode>
                <c:ptCount val="3"/>
                <c:pt idx="0">
                  <c:v>334547</c:v>
                </c:pt>
                <c:pt idx="1">
                  <c:v>446408</c:v>
                </c:pt>
                <c:pt idx="2">
                  <c:v>28033</c:v>
                </c:pt>
              </c:numCache>
            </c:numRef>
          </c:val>
          <c:extLst>
            <c:ext xmlns:c16="http://schemas.microsoft.com/office/drawing/2014/chart" uri="{C3380CC4-5D6E-409C-BE32-E72D297353CC}">
              <c16:uniqueId val="{00000005-F3A5-4B1E-B262-32E991AF2A6B}"/>
            </c:ext>
          </c:extLst>
        </c:ser>
        <c:dLbls>
          <c:showLegendKey val="0"/>
          <c:showVal val="0"/>
          <c:showCatName val="0"/>
          <c:showSerName val="0"/>
          <c:showPercent val="0"/>
          <c:showBubbleSize val="0"/>
        </c:dLbls>
        <c:gapWidth val="150"/>
        <c:shape val="box"/>
        <c:axId val="642664784"/>
        <c:axId val="642662160"/>
        <c:axId val="0"/>
      </c:bar3DChart>
      <c:catAx>
        <c:axId val="642664784"/>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662160"/>
        <c:crosses val="autoZero"/>
        <c:auto val="1"/>
        <c:lblAlgn val="ctr"/>
        <c:lblOffset val="100"/>
        <c:noMultiLvlLbl val="0"/>
      </c:catAx>
      <c:valAx>
        <c:axId val="64266216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ZA" sz="700"/>
                  <a:t>MONEY IN RANDS</a:t>
                </a:r>
              </a:p>
            </c:rich>
          </c:tx>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_(&quot;R&quot;* #,##0.00_);_(&quot;R&quot;* \(#,##0.00\);_(&quot;R&quot;* &quot;-&quot;??_);_(@_)" sourceLinked="1"/>
        <c:majorTickMark val="none"/>
        <c:minorTickMark val="none"/>
        <c:tickLblPos val="nextTo"/>
        <c:spPr>
          <a:noFill/>
          <a:ln>
            <a:noFill/>
          </a:ln>
          <a:effectLst/>
        </c:spPr>
        <c:txPr>
          <a:bodyPr rot="21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2664784"/>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2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Sheets">
    <a:dk1>
      <a:srgbClr val="000000"/>
    </a:dk1>
    <a:lt1>
      <a:srgbClr val="FFFFFF"/>
    </a:lt1>
    <a:dk2>
      <a:srgbClr val="000000"/>
    </a:dk2>
    <a:lt2>
      <a:srgbClr val="FFFFFF"/>
    </a:lt2>
    <a:accent1>
      <a:srgbClr val="4285F4"/>
    </a:accent1>
    <a:accent2>
      <a:srgbClr val="EA4335"/>
    </a:accent2>
    <a:accent3>
      <a:srgbClr val="FBBC04"/>
    </a:accent3>
    <a:accent4>
      <a:srgbClr val="34A853"/>
    </a:accent4>
    <a:accent5>
      <a:srgbClr val="FF6D01"/>
    </a:accent5>
    <a:accent6>
      <a:srgbClr val="46BDC6"/>
    </a:accent6>
    <a:hlink>
      <a:srgbClr val="1155CC"/>
    </a:hlink>
    <a:folHlink>
      <a:srgbClr val="1155CC"/>
    </a:folHlink>
  </a:clrScheme>
  <a:fontScheme name="Sheets">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5357BF-9A9E-4FE7-9EB3-6B679227B0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875</Words>
  <Characters>4991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COMPUTER APPLICATION TECHNOLOGY</vt:lpstr>
    </vt:vector>
  </TitlesOfParts>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APPLICATION TECHNOLOGY</dc:title>
  <dc:subject/>
  <dc:creator>USER</dc:creator>
  <cp:keywords/>
  <dc:description/>
  <cp:lastModifiedBy>Mbasa Batyi</cp:lastModifiedBy>
  <cp:revision>28</cp:revision>
  <dcterms:created xsi:type="dcterms:W3CDTF">2024-06-29T15:12:00Z</dcterms:created>
  <dcterms:modified xsi:type="dcterms:W3CDTF">2024-07-15T11:04:00Z</dcterms:modified>
</cp:coreProperties>
</file>