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AB9187" w14:textId="77777777" w:rsidR="00693890" w:rsidRPr="00361601" w:rsidRDefault="00693890" w:rsidP="00413948">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Veri Analizi</w:t>
      </w:r>
      <w:r w:rsidRPr="00361601">
        <w:rPr>
          <w:rFonts w:ascii="Times New Roman" w:hAnsi="Times New Roman" w:cs="Times New Roman"/>
          <w:b/>
          <w:bCs/>
          <w:color w:val="000000" w:themeColor="text1"/>
          <w:sz w:val="24"/>
          <w:szCs w:val="24"/>
        </w:rPr>
        <w:br/>
      </w:r>
    </w:p>
    <w:p w14:paraId="3D0FC357" w14:textId="77777777"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1. Araç Hareketlerinin Olasılık Tabanlı Veri Analizi</w:t>
      </w:r>
    </w:p>
    <w:p w14:paraId="2D2F618F" w14:textId="0BFFE88A" w:rsidR="00872137"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Simülasyon ortamında araç hareketlerini etkileyen temel faktörler; trafik yoğunluğu, dinamik engeller, yaya geçitleri ve çevresel risk unsurlarıdır. Bu faktörler, her hücre için olasılık temelli maliyet bileşenleri şeklinde modellenmiştir.</w:t>
      </w:r>
    </w:p>
    <w:p w14:paraId="5D2AADE6" w14:textId="6C8D5688" w:rsidR="00872137" w:rsidRPr="00361601" w:rsidRDefault="004E18FE" w:rsidP="00693890">
      <w:pPr>
        <w:rPr>
          <w:rFonts w:ascii="Times New Roman" w:hAnsi="Times New Roman" w:cs="Times New Roman"/>
          <w:color w:val="000000" w:themeColor="text1"/>
          <w:sz w:val="24"/>
          <w:szCs w:val="24"/>
        </w:rPr>
      </w:pPr>
      <w:r w:rsidRPr="00361601">
        <w:rPr>
          <w:rFonts w:ascii="Times New Roman" w:hAnsi="Times New Roman" w:cs="Times New Roman"/>
          <w:b/>
          <w:bCs/>
          <w:noProof/>
          <w:color w:val="000000" w:themeColor="text1"/>
          <w:sz w:val="24"/>
          <w:szCs w:val="24"/>
          <w:lang w:eastAsia="tr-TR"/>
        </w:rPr>
        <w:drawing>
          <wp:inline distT="0" distB="0" distL="0" distR="0" wp14:anchorId="053D8AB5" wp14:editId="5B10A91B">
            <wp:extent cx="5760720" cy="2943225"/>
            <wp:effectExtent l="0" t="0" r="0"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2943225"/>
                    </a:xfrm>
                    <a:prstGeom prst="rect">
                      <a:avLst/>
                    </a:prstGeom>
                  </pic:spPr>
                </pic:pic>
              </a:graphicData>
            </a:graphic>
          </wp:inline>
        </w:drawing>
      </w:r>
    </w:p>
    <w:p w14:paraId="59EDD759" w14:textId="3AC9792C"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1.1 Trafik Yoğunluğu Olasılığı</w:t>
      </w:r>
    </w:p>
    <w:p w14:paraId="146B4FF8" w14:textId="47A82547" w:rsidR="00693890"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Her yol hücresi için trafik yoğunluğu, ilgili hücredeki gecikme riski ile ilişkilendirilmiştir. Trafik lambalarına ve yoğun bölgelerdeki hücrelere ait maliyetler artırılarak, bu alanlardan geçiş olasılığı azaltılmıştır. Böylece araç, yalnızca mesafe açısından değil, zaman ve akış verimliliği açısından da değerlendirme yapabilmektedir.</w:t>
      </w:r>
    </w:p>
    <w:p w14:paraId="1800876D" w14:textId="4AC12094" w:rsidR="00693890"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Bu yaklaşım, özellikle simülasyonda gözlemlenen hız düşürme davranışları (trafik lambası, araç yakınlığı ve yaya geçidi durumlarında) ile uyumlu çalışmaktadır.</w:t>
      </w:r>
    </w:p>
    <w:p w14:paraId="5B8986BB" w14:textId="52782732" w:rsidR="00872137" w:rsidRPr="00361601" w:rsidRDefault="00872137" w:rsidP="00693890">
      <w:pPr>
        <w:rPr>
          <w:rFonts w:ascii="Times New Roman" w:hAnsi="Times New Roman" w:cs="Times New Roman"/>
          <w:b/>
          <w:bCs/>
          <w:color w:val="000000" w:themeColor="text1"/>
          <w:sz w:val="24"/>
          <w:szCs w:val="24"/>
        </w:rPr>
      </w:pPr>
    </w:p>
    <w:p w14:paraId="67582082" w14:textId="182BE37B"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 xml:space="preserve">1.2 </w:t>
      </w:r>
      <w:r w:rsidR="00DD59D1" w:rsidRPr="00361601">
        <w:rPr>
          <w:rFonts w:ascii="Times New Roman" w:hAnsi="Times New Roman" w:cs="Times New Roman"/>
          <w:b/>
          <w:color w:val="000000" w:themeColor="text1"/>
          <w:sz w:val="24"/>
          <w:szCs w:val="24"/>
        </w:rPr>
        <w:t>Dinamik Koşullara Uyum Yeteneği</w:t>
      </w:r>
    </w:p>
    <w:p w14:paraId="0234F3D7"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Simülasyon ortamında dinamik yeniden planlama yeteneği yalnızca veri bazlı A* algoritması için uygulanmıştır.</w:t>
      </w:r>
    </w:p>
    <w:p w14:paraId="447B3A60"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BFS ve Greedy algoritmaları statik yol planlama yaklaşımıyla çalışmakta olup, çevresel değişikliklere anlık tepki verme yeteneğine sahip değildir.</w:t>
      </w:r>
    </w:p>
    <w:p w14:paraId="467B425A"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Veri bazlı A* algoritması ise dinamik engellerin algılanması durumunda maliyet fonksiyonunu güncelleyerek alternatif rotalar oluşturabilmektedir. Bu özellik, algoritmanın gerçek zamanlı sistemler için daha uygun olmasını sağlamaktadır.</w:t>
      </w:r>
    </w:p>
    <w:p w14:paraId="3DB979A2" w14:textId="48D2EABD" w:rsidR="00693890" w:rsidRPr="00361601" w:rsidRDefault="00693890" w:rsidP="00693890">
      <w:pPr>
        <w:rPr>
          <w:rFonts w:ascii="Times New Roman" w:hAnsi="Times New Roman" w:cs="Times New Roman"/>
          <w:b/>
          <w:bCs/>
          <w:color w:val="000000" w:themeColor="text1"/>
          <w:sz w:val="24"/>
          <w:szCs w:val="24"/>
        </w:rPr>
      </w:pPr>
    </w:p>
    <w:p w14:paraId="5E8441AE" w14:textId="12D89511" w:rsidR="004E18FE" w:rsidRPr="00361601" w:rsidRDefault="004E18FE" w:rsidP="00693890">
      <w:pPr>
        <w:rPr>
          <w:rFonts w:ascii="Times New Roman" w:hAnsi="Times New Roman" w:cs="Times New Roman"/>
          <w:b/>
          <w:bCs/>
          <w:color w:val="000000" w:themeColor="text1"/>
          <w:sz w:val="24"/>
          <w:szCs w:val="24"/>
        </w:rPr>
      </w:pPr>
    </w:p>
    <w:p w14:paraId="19DB7363" w14:textId="12E65803" w:rsidR="004E18FE" w:rsidRPr="00361601" w:rsidRDefault="004E18FE" w:rsidP="00693890">
      <w:pPr>
        <w:rPr>
          <w:rFonts w:ascii="Times New Roman" w:hAnsi="Times New Roman" w:cs="Times New Roman"/>
          <w:b/>
          <w:bCs/>
          <w:color w:val="000000" w:themeColor="text1"/>
          <w:sz w:val="24"/>
          <w:szCs w:val="24"/>
        </w:rPr>
      </w:pPr>
    </w:p>
    <w:p w14:paraId="29CB23AA" w14:textId="77777777" w:rsidR="004E18FE" w:rsidRPr="00361601" w:rsidRDefault="004E18FE" w:rsidP="00693890">
      <w:pPr>
        <w:rPr>
          <w:rFonts w:ascii="Times New Roman" w:hAnsi="Times New Roman" w:cs="Times New Roman"/>
          <w:b/>
          <w:bCs/>
          <w:color w:val="000000" w:themeColor="text1"/>
          <w:sz w:val="24"/>
          <w:szCs w:val="24"/>
        </w:rPr>
      </w:pPr>
    </w:p>
    <w:p w14:paraId="0F7BFE77" w14:textId="77777777"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1.3 Yol Verimliliği ve Akış Analizi</w:t>
      </w:r>
    </w:p>
    <w:p w14:paraId="22DDE111" w14:textId="0859614C" w:rsidR="00693890"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Yol verimliliği, aracın daha akıcı ve merkezi bölgelerden geçmesini teşvik edecek şekilde modellenmiştir. Akışın daha düzenli olduğu bölgeler, maliyet açısından ödüllendirilmiş; sıkışıklık potansiyeli yüksek alanlar ise dolaylı olarak cezalandırılmıştır. Bu sayede araç, yalnızca kısa yolu değil, daha sürdürülebilir ve performanslı rotaları tercih etmektedir.</w:t>
      </w:r>
    </w:p>
    <w:p w14:paraId="67F65A19" w14:textId="77777777" w:rsidR="004E18FE" w:rsidRPr="00361601" w:rsidRDefault="004E18FE" w:rsidP="00693890">
      <w:pPr>
        <w:rPr>
          <w:rFonts w:ascii="Times New Roman" w:hAnsi="Times New Roman" w:cs="Times New Roman"/>
          <w:color w:val="000000" w:themeColor="text1"/>
          <w:sz w:val="24"/>
          <w:szCs w:val="24"/>
        </w:rPr>
      </w:pPr>
    </w:p>
    <w:p w14:paraId="351007BE" w14:textId="75D824EB" w:rsidR="00693890" w:rsidRPr="00361601" w:rsidRDefault="004E18FE" w:rsidP="00693890">
      <w:pPr>
        <w:rPr>
          <w:rFonts w:ascii="Times New Roman" w:hAnsi="Times New Roman" w:cs="Times New Roman"/>
          <w:b/>
          <w:bCs/>
          <w:color w:val="000000" w:themeColor="text1"/>
          <w:sz w:val="24"/>
          <w:szCs w:val="24"/>
        </w:rPr>
      </w:pPr>
      <w:r w:rsidRPr="00361601">
        <w:rPr>
          <w:rFonts w:ascii="Times New Roman" w:hAnsi="Times New Roman" w:cs="Times New Roman"/>
          <w:b/>
          <w:bCs/>
          <w:noProof/>
          <w:color w:val="000000" w:themeColor="text1"/>
          <w:sz w:val="24"/>
          <w:szCs w:val="24"/>
          <w:lang w:eastAsia="tr-TR"/>
        </w:rPr>
        <w:drawing>
          <wp:inline distT="0" distB="0" distL="0" distR="0" wp14:anchorId="7044B674" wp14:editId="5A173ED9">
            <wp:extent cx="5760720" cy="3351530"/>
            <wp:effectExtent l="0" t="0" r="0" b="127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351530"/>
                    </a:xfrm>
                    <a:prstGeom prst="rect">
                      <a:avLst/>
                    </a:prstGeom>
                  </pic:spPr>
                </pic:pic>
              </a:graphicData>
            </a:graphic>
          </wp:inline>
        </w:drawing>
      </w:r>
    </w:p>
    <w:p w14:paraId="000D328D" w14:textId="15590359" w:rsidR="004E18FE" w:rsidRPr="00361601" w:rsidRDefault="004E18FE" w:rsidP="00693890">
      <w:pPr>
        <w:rPr>
          <w:rFonts w:ascii="Times New Roman" w:hAnsi="Times New Roman" w:cs="Times New Roman"/>
          <w:b/>
          <w:bCs/>
          <w:color w:val="000000" w:themeColor="text1"/>
          <w:sz w:val="24"/>
          <w:szCs w:val="24"/>
        </w:rPr>
      </w:pPr>
    </w:p>
    <w:p w14:paraId="12E222AF" w14:textId="77777777" w:rsidR="004E18FE" w:rsidRPr="00361601" w:rsidRDefault="004E18FE" w:rsidP="00693890">
      <w:pPr>
        <w:rPr>
          <w:rFonts w:ascii="Times New Roman" w:hAnsi="Times New Roman" w:cs="Times New Roman"/>
          <w:b/>
          <w:bCs/>
          <w:color w:val="000000" w:themeColor="text1"/>
          <w:sz w:val="24"/>
          <w:szCs w:val="24"/>
        </w:rPr>
      </w:pPr>
    </w:p>
    <w:p w14:paraId="4305D133" w14:textId="77777777"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2. Araç Performansını Artırmaya Yönelik Veri Bazlı Karar Mekanizması</w:t>
      </w:r>
    </w:p>
    <w:p w14:paraId="1FE0B94E"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Araç performansı; yol uzunluğu ve ziyaret edilen düğüm sayısı (nodes_visited) gibi temel metrikler üzerinden değerlendirilmiştir.</w:t>
      </w:r>
    </w:p>
    <w:p w14:paraId="0B31B331"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BFS ve Greedy algoritmaları, klasik yapıları korunarak yalnızca karşılaştırma amacıyla kullanılmıştır. Bu algoritmalar çevresel veri veya olasılık tabanlı maliyetleri doğrudan dikkate almamaktadır.</w:t>
      </w:r>
    </w:p>
    <w:p w14:paraId="0CB41EB8" w14:textId="77777777" w:rsidR="00DD59D1" w:rsidRPr="00361601" w:rsidRDefault="00DD59D1" w:rsidP="00DD59D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Veri bazlı karar mekanizması yalnızca geliştirilmiş A* algoritmasına entegre edilmiştir. Bu sayede A* algoritması, trafik, risk ve yol verimliliği gibi çevresel faktörleri dikkate alarak daha dengeli ve güvenli rotalar üretmiştir.</w:t>
      </w:r>
    </w:p>
    <w:p w14:paraId="04563FCC" w14:textId="1AFAB03C" w:rsidR="001C6062" w:rsidRPr="00361601" w:rsidRDefault="001C6062" w:rsidP="00693890">
      <w:pPr>
        <w:rPr>
          <w:rFonts w:ascii="Times New Roman" w:hAnsi="Times New Roman" w:cs="Times New Roman"/>
          <w:color w:val="000000" w:themeColor="text1"/>
          <w:sz w:val="24"/>
          <w:szCs w:val="24"/>
        </w:rPr>
      </w:pPr>
    </w:p>
    <w:p w14:paraId="36542DC4" w14:textId="7123E98D" w:rsidR="00693890" w:rsidRPr="00361601" w:rsidRDefault="00693890" w:rsidP="00693890">
      <w:pPr>
        <w:rPr>
          <w:rFonts w:ascii="Times New Roman" w:hAnsi="Times New Roman" w:cs="Times New Roman"/>
          <w:b/>
          <w:bCs/>
          <w:color w:val="000000" w:themeColor="text1"/>
          <w:sz w:val="24"/>
          <w:szCs w:val="24"/>
        </w:rPr>
      </w:pPr>
    </w:p>
    <w:p w14:paraId="09C3BA4A" w14:textId="34CE6A4C" w:rsidR="004E18FE" w:rsidRPr="00361601" w:rsidRDefault="004E18FE" w:rsidP="00693890">
      <w:pPr>
        <w:rPr>
          <w:rFonts w:ascii="Times New Roman" w:hAnsi="Times New Roman" w:cs="Times New Roman"/>
          <w:b/>
          <w:bCs/>
          <w:color w:val="000000" w:themeColor="text1"/>
          <w:sz w:val="24"/>
          <w:szCs w:val="24"/>
        </w:rPr>
      </w:pPr>
    </w:p>
    <w:p w14:paraId="0586753B" w14:textId="77777777" w:rsidR="004E18FE" w:rsidRPr="00361601" w:rsidRDefault="004E18FE" w:rsidP="00693890">
      <w:pPr>
        <w:rPr>
          <w:rFonts w:ascii="Times New Roman" w:hAnsi="Times New Roman" w:cs="Times New Roman"/>
          <w:b/>
          <w:bCs/>
          <w:color w:val="000000" w:themeColor="text1"/>
          <w:sz w:val="24"/>
          <w:szCs w:val="24"/>
        </w:rPr>
      </w:pPr>
    </w:p>
    <w:p w14:paraId="566C7B6A" w14:textId="7E9DC473" w:rsidR="00693890" w:rsidRPr="00361601" w:rsidRDefault="00693890" w:rsidP="00693890">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3. Veri Bazlı Araç Rotalaması ve Optimizasyon Tasarımı</w:t>
      </w:r>
    </w:p>
    <w:p w14:paraId="1AC768BA" w14:textId="77777777" w:rsidR="00693890"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Rota planlama sürecinde klasik A* algoritmasının maliyet fonksiyonu korunmuş, ancak trafik, risk ve yol verimliliği gibi çevresel verilerle genişletilmiştir. Bu sayede sistem, aşağıdaki hedefleri aynı anda optimize edebilmektedir:</w:t>
      </w:r>
    </w:p>
    <w:p w14:paraId="6F096B87" w14:textId="77777777" w:rsidR="00693890" w:rsidRPr="00361601" w:rsidRDefault="00693890" w:rsidP="00693890">
      <w:pPr>
        <w:numPr>
          <w:ilvl w:val="0"/>
          <w:numId w:val="6"/>
        </w:num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Yol uzunluğunun minimize edilmesi</w:t>
      </w:r>
    </w:p>
    <w:p w14:paraId="576F1094" w14:textId="77777777" w:rsidR="00693890" w:rsidRPr="00361601" w:rsidRDefault="00693890" w:rsidP="00693890">
      <w:pPr>
        <w:numPr>
          <w:ilvl w:val="0"/>
          <w:numId w:val="6"/>
        </w:num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Trafik ve gecikme riskinin azaltılması</w:t>
      </w:r>
    </w:p>
    <w:p w14:paraId="5ADBE564" w14:textId="77777777" w:rsidR="00693890" w:rsidRPr="00361601" w:rsidRDefault="00693890" w:rsidP="00693890">
      <w:pPr>
        <w:numPr>
          <w:ilvl w:val="0"/>
          <w:numId w:val="6"/>
        </w:num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Güvenli ve akıcı sürüşün sağlanması</w:t>
      </w:r>
    </w:p>
    <w:p w14:paraId="40FC0F2F" w14:textId="77777777" w:rsidR="00693890" w:rsidRPr="00361601" w:rsidRDefault="00693890" w:rsidP="00693890">
      <w:pPr>
        <w:numPr>
          <w:ilvl w:val="0"/>
          <w:numId w:val="6"/>
        </w:num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Dinamik engeller karşısında hızlı yeniden planlama</w:t>
      </w:r>
    </w:p>
    <w:p w14:paraId="20DF6075" w14:textId="65AEC5E1" w:rsidR="00693890" w:rsidRPr="00361601" w:rsidRDefault="00693890" w:rsidP="00693890">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Simülasyon sırasında gözlemlenen “harita değişti, yeni yol hesaplanıyor” davranışı, sistemin statik değil</w:t>
      </w:r>
      <w:r w:rsidR="00C47F5B" w:rsidRPr="00361601">
        <w:rPr>
          <w:rFonts w:ascii="Times New Roman" w:hAnsi="Times New Roman" w:cs="Times New Roman"/>
          <w:color w:val="000000" w:themeColor="text1"/>
          <w:sz w:val="24"/>
          <w:szCs w:val="24"/>
        </w:rPr>
        <w:t xml:space="preserve">sürekli </w:t>
      </w:r>
      <w:r w:rsidR="00C47F5B" w:rsidRPr="00361601">
        <w:rPr>
          <w:rStyle w:val="Gl"/>
          <w:rFonts w:ascii="Times New Roman" w:hAnsi="Times New Roman" w:cs="Times New Roman"/>
          <w:b w:val="0"/>
          <w:color w:val="000000" w:themeColor="text1"/>
          <w:sz w:val="24"/>
          <w:szCs w:val="24"/>
        </w:rPr>
        <w:t>güncellenen ve çevresel değişikliklere uyum sağlayan</w:t>
      </w:r>
      <w:r w:rsidR="00C47F5B" w:rsidRPr="00361601">
        <w:rPr>
          <w:rFonts w:ascii="Times New Roman" w:hAnsi="Times New Roman" w:cs="Times New Roman"/>
          <w:b/>
          <w:color w:val="000000" w:themeColor="text1"/>
          <w:sz w:val="24"/>
          <w:szCs w:val="24"/>
        </w:rPr>
        <w:t xml:space="preserve"> </w:t>
      </w:r>
      <w:r w:rsidR="00C47F5B" w:rsidRPr="00361601">
        <w:rPr>
          <w:rFonts w:ascii="Times New Roman" w:hAnsi="Times New Roman" w:cs="Times New Roman"/>
          <w:color w:val="000000" w:themeColor="text1"/>
          <w:sz w:val="24"/>
          <w:szCs w:val="24"/>
        </w:rPr>
        <w:t xml:space="preserve">bir rota planlama yaklaşım </w:t>
      </w:r>
      <w:r w:rsidRPr="00361601">
        <w:rPr>
          <w:rFonts w:ascii="Times New Roman" w:hAnsi="Times New Roman" w:cs="Times New Roman"/>
          <w:color w:val="000000" w:themeColor="text1"/>
          <w:sz w:val="24"/>
          <w:szCs w:val="24"/>
        </w:rPr>
        <w:t>sunduğunu göstermektedir.</w:t>
      </w:r>
    </w:p>
    <w:p w14:paraId="34842EF0" w14:textId="446719A4" w:rsidR="00693890" w:rsidRPr="00361601" w:rsidRDefault="00693890" w:rsidP="00693890">
      <w:pPr>
        <w:rPr>
          <w:rFonts w:ascii="Times New Roman" w:hAnsi="Times New Roman" w:cs="Times New Roman"/>
          <w:b/>
          <w:bCs/>
          <w:color w:val="000000" w:themeColor="text1"/>
          <w:sz w:val="24"/>
          <w:szCs w:val="24"/>
        </w:rPr>
      </w:pPr>
    </w:p>
    <w:p w14:paraId="2D4281B5" w14:textId="0005AA9A" w:rsidR="00361601" w:rsidRPr="00361601" w:rsidRDefault="007D2C06" w:rsidP="00361601">
      <w:pPr>
        <w:pStyle w:val="Balk2"/>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4</w:t>
      </w:r>
      <w:r w:rsidR="00260D9E" w:rsidRPr="00361601">
        <w:rPr>
          <w:rFonts w:ascii="Times New Roman" w:hAnsi="Times New Roman" w:cs="Times New Roman"/>
          <w:b/>
          <w:bCs/>
          <w:color w:val="000000" w:themeColor="text1"/>
          <w:sz w:val="24"/>
          <w:szCs w:val="24"/>
        </w:rPr>
        <w:t xml:space="preserve">. </w:t>
      </w:r>
      <w:r w:rsidR="00361601" w:rsidRPr="00361601">
        <w:rPr>
          <w:rFonts w:ascii="Times New Roman" w:hAnsi="Times New Roman" w:cs="Times New Roman"/>
          <w:color w:val="000000" w:themeColor="text1"/>
          <w:sz w:val="24"/>
          <w:szCs w:val="24"/>
        </w:rPr>
        <w:t>Breadth-First Search (BFS)</w:t>
      </w:r>
    </w:p>
    <w:p w14:paraId="746E75C9" w14:textId="77777777" w:rsidR="00361601" w:rsidRPr="00361601" w:rsidRDefault="00361601" w:rsidP="00361601">
      <w:pPr>
        <w:rPr>
          <w:rFonts w:ascii="Times New Roman" w:hAnsi="Times New Roman" w:cs="Times New Roman"/>
          <w:color w:val="000000" w:themeColor="text1"/>
          <w:sz w:val="24"/>
          <w:szCs w:val="24"/>
        </w:rPr>
      </w:pPr>
    </w:p>
    <w:p w14:paraId="09EF009C" w14:textId="3BF1EAFB" w:rsidR="00361601" w:rsidRPr="00361601" w:rsidRDefault="00361601" w:rsidP="00361601">
      <w:pPr>
        <w:rPr>
          <w:rFonts w:ascii="Times New Roman" w:hAnsi="Times New Roman" w:cs="Times New Roman"/>
          <w:color w:val="000000" w:themeColor="text1"/>
          <w:sz w:val="24"/>
          <w:szCs w:val="24"/>
        </w:rPr>
      </w:pPr>
      <w:r w:rsidRPr="00361601">
        <w:rPr>
          <w:rFonts w:ascii="Times New Roman" w:hAnsi="Times New Roman" w:cs="Times New Roman"/>
          <w:noProof/>
          <w:color w:val="000000" w:themeColor="text1"/>
          <w:sz w:val="24"/>
          <w:szCs w:val="24"/>
          <w:lang w:eastAsia="tr-TR"/>
        </w:rPr>
        <w:drawing>
          <wp:inline distT="0" distB="0" distL="0" distR="0" wp14:anchorId="0CCF5B6A" wp14:editId="1B543828">
            <wp:extent cx="5760720" cy="33756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75660"/>
                    </a:xfrm>
                    <a:prstGeom prst="rect">
                      <a:avLst/>
                    </a:prstGeom>
                  </pic:spPr>
                </pic:pic>
              </a:graphicData>
            </a:graphic>
          </wp:inline>
        </w:drawing>
      </w:r>
    </w:p>
    <w:p w14:paraId="4AD0676A" w14:textId="77777777" w:rsidR="00361601" w:rsidRPr="00361601" w:rsidRDefault="00361601" w:rsidP="00361601">
      <w:pPr>
        <w:rPr>
          <w:rFonts w:ascii="Times New Roman" w:hAnsi="Times New Roman" w:cs="Times New Roman"/>
          <w:color w:val="000000" w:themeColor="text1"/>
          <w:sz w:val="24"/>
          <w:szCs w:val="24"/>
        </w:rPr>
      </w:pPr>
    </w:p>
    <w:p w14:paraId="6B76BA0B" w14:textId="77777777" w:rsidR="00361601" w:rsidRPr="00361601" w:rsidRDefault="00361601" w:rsidP="00361601">
      <w:pPr>
        <w:pStyle w:val="NormalWeb"/>
        <w:rPr>
          <w:color w:val="000000" w:themeColor="text1"/>
        </w:rPr>
      </w:pPr>
      <w:r w:rsidRPr="00361601">
        <w:rPr>
          <w:color w:val="000000" w:themeColor="text1"/>
        </w:rPr>
        <w:t xml:space="preserve">Breadth-First Search (BFS) algoritması, başlangıç düğümünden itibaren tüm komşu düğümleri katman katman dolaşarak hedef düğüme ulaşmayı amaçlayan bir arama </w:t>
      </w:r>
      <w:r w:rsidRPr="00361601">
        <w:rPr>
          <w:color w:val="000000" w:themeColor="text1"/>
        </w:rPr>
        <w:lastRenderedPageBreak/>
        <w:t>yöntemidir. Izgara tabanlı ortamlarda BFS, kenar maliyetlerinin eşit olduğu durumlarda en kısa yolu garanti etmektedir.</w:t>
      </w:r>
    </w:p>
    <w:p w14:paraId="44CC282A" w14:textId="77777777" w:rsidR="00361601" w:rsidRPr="00361601" w:rsidRDefault="00361601" w:rsidP="00361601">
      <w:pPr>
        <w:pStyle w:val="NormalWeb"/>
        <w:rPr>
          <w:color w:val="000000" w:themeColor="text1"/>
        </w:rPr>
      </w:pPr>
      <w:r w:rsidRPr="00361601">
        <w:rPr>
          <w:color w:val="000000" w:themeColor="text1"/>
        </w:rPr>
        <w:t>Bu çalışmada BFS algoritması, herhangi bir veri bazlı maliyet veya sezgisel yönlendirme eklenmeden, klasik yapısı korunarak uygulanmıştır. Performans değerlendirmesi, algoritmanın hedefe ulaşana kadar ziyaret ettiği düğüm sayısı (nodes_visited) üzerinden yapılmıştır.</w:t>
      </w:r>
    </w:p>
    <w:p w14:paraId="672DA9F3" w14:textId="77777777" w:rsidR="00361601" w:rsidRPr="00361601" w:rsidRDefault="00361601" w:rsidP="00361601">
      <w:pPr>
        <w:pStyle w:val="NormalWeb"/>
        <w:rPr>
          <w:color w:val="000000" w:themeColor="text1"/>
        </w:rPr>
      </w:pPr>
      <w:r w:rsidRPr="00361601">
        <w:rPr>
          <w:color w:val="000000" w:themeColor="text1"/>
        </w:rPr>
        <w:t>Test sonuçları, engel yoğunluğu ve yol uzunluğu arttıkça BFS algoritmasının ziyaret ettiği düğüm sayısının hızlı biçimde arttığını göstermektedir. Bu durum, BFS algoritmasının karmaşık ve geniş arama alanlarına sahip senaryolarda yüksek hesaplama maliyetine sahip olduğunu ortaya koymaktadır.</w:t>
      </w:r>
    </w:p>
    <w:p w14:paraId="124AEBA7" w14:textId="766AE7C8" w:rsidR="004E18FE" w:rsidRPr="00361601" w:rsidRDefault="004E18FE" w:rsidP="00260D9E">
      <w:pPr>
        <w:rPr>
          <w:rFonts w:ascii="Times New Roman" w:hAnsi="Times New Roman" w:cs="Times New Roman"/>
          <w:color w:val="000000" w:themeColor="text1"/>
          <w:sz w:val="24"/>
          <w:szCs w:val="24"/>
        </w:rPr>
      </w:pPr>
    </w:p>
    <w:p w14:paraId="649E74AA" w14:textId="53B2035E" w:rsidR="00260D9E" w:rsidRPr="00361601" w:rsidRDefault="00260D9E" w:rsidP="00260D9E">
      <w:pPr>
        <w:numPr>
          <w:ilvl w:val="1"/>
          <w:numId w:val="12"/>
        </w:numPr>
        <w:rPr>
          <w:rFonts w:ascii="Times New Roman" w:hAnsi="Times New Roman" w:cs="Times New Roman"/>
          <w:color w:val="000000" w:themeColor="text1"/>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0" w:type="dxa"/>
          <w:right w:w="0" w:type="dxa"/>
        </w:tblCellMar>
        <w:tblLook w:val="04A0" w:firstRow="1" w:lastRow="0" w:firstColumn="1" w:lastColumn="0" w:noHBand="0" w:noVBand="1"/>
      </w:tblPr>
      <w:tblGrid>
        <w:gridCol w:w="1811"/>
        <w:gridCol w:w="1966"/>
        <w:gridCol w:w="5285"/>
      </w:tblGrid>
      <w:tr w:rsidR="00361601" w:rsidRPr="00361601" w14:paraId="316BCFEE" w14:textId="77777777" w:rsidTr="00BB3205">
        <w:trPr>
          <w:tblHeader/>
          <w:tblCellSpacing w:w="15" w:type="dxa"/>
        </w:trPr>
        <w:tc>
          <w:tcPr>
            <w:tcW w:w="0" w:type="auto"/>
            <w:shd w:val="clear" w:color="auto" w:fill="E8E8E8" w:themeFill="background2"/>
            <w:tcMar>
              <w:top w:w="120" w:type="dxa"/>
              <w:left w:w="180" w:type="dxa"/>
              <w:bottom w:w="120" w:type="dxa"/>
              <w:right w:w="180" w:type="dxa"/>
            </w:tcMar>
            <w:vAlign w:val="center"/>
            <w:hideMark/>
          </w:tcPr>
          <w:p w14:paraId="65A5D3CC"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Özellik</w:t>
            </w:r>
          </w:p>
        </w:tc>
        <w:tc>
          <w:tcPr>
            <w:tcW w:w="0" w:type="auto"/>
            <w:shd w:val="clear" w:color="auto" w:fill="E8E8E8" w:themeFill="background2"/>
            <w:tcMar>
              <w:top w:w="120" w:type="dxa"/>
              <w:left w:w="180" w:type="dxa"/>
              <w:bottom w:w="120" w:type="dxa"/>
              <w:right w:w="180" w:type="dxa"/>
            </w:tcMar>
            <w:vAlign w:val="center"/>
            <w:hideMark/>
          </w:tcPr>
          <w:p w14:paraId="25BB2C20"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BFS Durumu</w:t>
            </w:r>
          </w:p>
        </w:tc>
        <w:tc>
          <w:tcPr>
            <w:tcW w:w="0" w:type="auto"/>
            <w:shd w:val="clear" w:color="auto" w:fill="E8E8E8" w:themeFill="background2"/>
            <w:tcMar>
              <w:top w:w="120" w:type="dxa"/>
              <w:left w:w="180" w:type="dxa"/>
              <w:bottom w:w="120" w:type="dxa"/>
              <w:right w:w="180" w:type="dxa"/>
            </w:tcMar>
            <w:vAlign w:val="center"/>
            <w:hideMark/>
          </w:tcPr>
          <w:p w14:paraId="18989A80"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Senin Simülasyonundaki Karşılığı</w:t>
            </w:r>
          </w:p>
        </w:tc>
      </w:tr>
      <w:tr w:rsidR="00361601" w:rsidRPr="00361601" w14:paraId="61F885DF" w14:textId="77777777" w:rsidTr="00BB3205">
        <w:trPr>
          <w:tblCellSpacing w:w="15" w:type="dxa"/>
        </w:trPr>
        <w:tc>
          <w:tcPr>
            <w:tcW w:w="0" w:type="auto"/>
            <w:shd w:val="clear" w:color="auto" w:fill="E8E8E8" w:themeFill="background2"/>
            <w:tcMar>
              <w:top w:w="120" w:type="dxa"/>
              <w:left w:w="180" w:type="dxa"/>
              <w:bottom w:w="120" w:type="dxa"/>
              <w:right w:w="180" w:type="dxa"/>
            </w:tcMar>
            <w:vAlign w:val="center"/>
            <w:hideMark/>
          </w:tcPr>
          <w:p w14:paraId="1014B67B"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Görüş Yeteneği</w:t>
            </w:r>
          </w:p>
        </w:tc>
        <w:tc>
          <w:tcPr>
            <w:tcW w:w="0" w:type="auto"/>
            <w:shd w:val="clear" w:color="auto" w:fill="E8E8E8" w:themeFill="background2"/>
            <w:tcMar>
              <w:top w:w="120" w:type="dxa"/>
              <w:left w:w="180" w:type="dxa"/>
              <w:bottom w:w="120" w:type="dxa"/>
              <w:right w:w="180" w:type="dxa"/>
            </w:tcMar>
            <w:vAlign w:val="center"/>
            <w:hideMark/>
          </w:tcPr>
          <w:p w14:paraId="05A93812"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Kör (Blind)</w:t>
            </w:r>
          </w:p>
        </w:tc>
        <w:tc>
          <w:tcPr>
            <w:tcW w:w="0" w:type="auto"/>
            <w:shd w:val="clear" w:color="auto" w:fill="E8E8E8" w:themeFill="background2"/>
            <w:tcMar>
              <w:top w:w="120" w:type="dxa"/>
              <w:left w:w="180" w:type="dxa"/>
              <w:bottom w:w="120" w:type="dxa"/>
              <w:right w:w="180" w:type="dxa"/>
            </w:tcMar>
            <w:vAlign w:val="center"/>
            <w:hideMark/>
          </w:tcPr>
          <w:p w14:paraId="47D8C489"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Hedefin yönünü bilmez, her yere saldırır.</w:t>
            </w:r>
          </w:p>
        </w:tc>
      </w:tr>
      <w:tr w:rsidR="00361601" w:rsidRPr="00361601" w14:paraId="52078BB8" w14:textId="77777777" w:rsidTr="00BB3205">
        <w:trPr>
          <w:tblCellSpacing w:w="15" w:type="dxa"/>
        </w:trPr>
        <w:tc>
          <w:tcPr>
            <w:tcW w:w="0" w:type="auto"/>
            <w:shd w:val="clear" w:color="auto" w:fill="E8E8E8" w:themeFill="background2"/>
            <w:tcMar>
              <w:top w:w="120" w:type="dxa"/>
              <w:left w:w="180" w:type="dxa"/>
              <w:bottom w:w="120" w:type="dxa"/>
              <w:right w:w="180" w:type="dxa"/>
            </w:tcMar>
            <w:vAlign w:val="center"/>
            <w:hideMark/>
          </w:tcPr>
          <w:p w14:paraId="1634AE81"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Yol Garantisi</w:t>
            </w:r>
          </w:p>
        </w:tc>
        <w:tc>
          <w:tcPr>
            <w:tcW w:w="0" w:type="auto"/>
            <w:shd w:val="clear" w:color="auto" w:fill="E8E8E8" w:themeFill="background2"/>
            <w:tcMar>
              <w:top w:w="120" w:type="dxa"/>
              <w:left w:w="180" w:type="dxa"/>
              <w:bottom w:w="120" w:type="dxa"/>
              <w:right w:w="180" w:type="dxa"/>
            </w:tcMar>
            <w:vAlign w:val="center"/>
            <w:hideMark/>
          </w:tcPr>
          <w:p w14:paraId="7E175351"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Optimal (En Kısa)</w:t>
            </w:r>
          </w:p>
        </w:tc>
        <w:tc>
          <w:tcPr>
            <w:tcW w:w="0" w:type="auto"/>
            <w:shd w:val="clear" w:color="auto" w:fill="E8E8E8" w:themeFill="background2"/>
            <w:tcMar>
              <w:top w:w="120" w:type="dxa"/>
              <w:left w:w="180" w:type="dxa"/>
              <w:bottom w:w="120" w:type="dxa"/>
              <w:right w:w="180" w:type="dxa"/>
            </w:tcMar>
            <w:vAlign w:val="center"/>
            <w:hideMark/>
          </w:tcPr>
          <w:p w14:paraId="5FE43D11"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Asla gereksiz dolaşmaz, en kestirme yolu bulur.</w:t>
            </w:r>
          </w:p>
        </w:tc>
      </w:tr>
      <w:tr w:rsidR="00361601" w:rsidRPr="00361601" w14:paraId="41E5A8BA" w14:textId="77777777" w:rsidTr="00BB3205">
        <w:trPr>
          <w:tblCellSpacing w:w="15" w:type="dxa"/>
        </w:trPr>
        <w:tc>
          <w:tcPr>
            <w:tcW w:w="0" w:type="auto"/>
            <w:shd w:val="clear" w:color="auto" w:fill="E8E8E8" w:themeFill="background2"/>
            <w:tcMar>
              <w:top w:w="120" w:type="dxa"/>
              <w:left w:w="180" w:type="dxa"/>
              <w:bottom w:w="120" w:type="dxa"/>
              <w:right w:w="180" w:type="dxa"/>
            </w:tcMar>
            <w:vAlign w:val="center"/>
            <w:hideMark/>
          </w:tcPr>
          <w:p w14:paraId="0687E3D2"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Hız</w:t>
            </w:r>
          </w:p>
        </w:tc>
        <w:tc>
          <w:tcPr>
            <w:tcW w:w="0" w:type="auto"/>
            <w:shd w:val="clear" w:color="auto" w:fill="E8E8E8" w:themeFill="background2"/>
            <w:tcMar>
              <w:top w:w="120" w:type="dxa"/>
              <w:left w:w="180" w:type="dxa"/>
              <w:bottom w:w="120" w:type="dxa"/>
              <w:right w:w="180" w:type="dxa"/>
            </w:tcMar>
            <w:vAlign w:val="center"/>
            <w:hideMark/>
          </w:tcPr>
          <w:p w14:paraId="263B97D4"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Yavaş</w:t>
            </w:r>
          </w:p>
        </w:tc>
        <w:tc>
          <w:tcPr>
            <w:tcW w:w="0" w:type="auto"/>
            <w:shd w:val="clear" w:color="auto" w:fill="E8E8E8" w:themeFill="background2"/>
            <w:tcMar>
              <w:top w:w="120" w:type="dxa"/>
              <w:left w:w="180" w:type="dxa"/>
              <w:bottom w:w="120" w:type="dxa"/>
              <w:right w:w="180" w:type="dxa"/>
            </w:tcMar>
            <w:vAlign w:val="center"/>
            <w:hideMark/>
          </w:tcPr>
          <w:p w14:paraId="573C5DC1"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800+ düğüm tarar (A* sadece 200 tarar).</w:t>
            </w:r>
          </w:p>
        </w:tc>
      </w:tr>
      <w:tr w:rsidR="00361601" w:rsidRPr="00361601" w14:paraId="69E396D5" w14:textId="77777777" w:rsidTr="00BB3205">
        <w:trPr>
          <w:tblCellSpacing w:w="15" w:type="dxa"/>
        </w:trPr>
        <w:tc>
          <w:tcPr>
            <w:tcW w:w="0" w:type="auto"/>
            <w:shd w:val="clear" w:color="auto" w:fill="E8E8E8" w:themeFill="background2"/>
            <w:tcMar>
              <w:top w:w="120" w:type="dxa"/>
              <w:left w:w="180" w:type="dxa"/>
              <w:bottom w:w="120" w:type="dxa"/>
              <w:right w:w="180" w:type="dxa"/>
            </w:tcMar>
            <w:vAlign w:val="center"/>
            <w:hideMark/>
          </w:tcPr>
          <w:p w14:paraId="2286CBD4"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Risk Analizi</w:t>
            </w:r>
          </w:p>
        </w:tc>
        <w:tc>
          <w:tcPr>
            <w:tcW w:w="0" w:type="auto"/>
            <w:shd w:val="clear" w:color="auto" w:fill="E8E8E8" w:themeFill="background2"/>
            <w:tcMar>
              <w:top w:w="120" w:type="dxa"/>
              <w:left w:w="180" w:type="dxa"/>
              <w:bottom w:w="120" w:type="dxa"/>
              <w:right w:w="180" w:type="dxa"/>
            </w:tcMar>
            <w:vAlign w:val="center"/>
            <w:hideMark/>
          </w:tcPr>
          <w:p w14:paraId="284638D8"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Yok</w:t>
            </w:r>
          </w:p>
        </w:tc>
        <w:tc>
          <w:tcPr>
            <w:tcW w:w="0" w:type="auto"/>
            <w:shd w:val="clear" w:color="auto" w:fill="E8E8E8" w:themeFill="background2"/>
            <w:tcMar>
              <w:top w:w="120" w:type="dxa"/>
              <w:left w:w="180" w:type="dxa"/>
              <w:bottom w:w="120" w:type="dxa"/>
              <w:right w:w="180" w:type="dxa"/>
            </w:tcMar>
            <w:vAlign w:val="center"/>
            <w:hideMark/>
          </w:tcPr>
          <w:p w14:paraId="28FF6C1F" w14:textId="77777777" w:rsidR="00BB3205" w:rsidRPr="00361601" w:rsidRDefault="00BB3205" w:rsidP="00BB3205">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Güvenli veya tehlikeli ayrımı yapmaz, sadece mesafeye bakar.</w:t>
            </w:r>
          </w:p>
        </w:tc>
      </w:tr>
    </w:tbl>
    <w:p w14:paraId="01AF78F7" w14:textId="7155DDD2" w:rsidR="00183A32" w:rsidRPr="00361601" w:rsidRDefault="00183A32" w:rsidP="00183A32">
      <w:pPr>
        <w:rPr>
          <w:rFonts w:ascii="Times New Roman" w:hAnsi="Times New Roman" w:cs="Times New Roman"/>
          <w:b/>
          <w:bCs/>
          <w:color w:val="000000" w:themeColor="text1"/>
          <w:sz w:val="24"/>
          <w:szCs w:val="24"/>
        </w:rPr>
      </w:pPr>
    </w:p>
    <w:p w14:paraId="062BAED7" w14:textId="54DF10CC" w:rsidR="00192B06" w:rsidRPr="00361601" w:rsidRDefault="00192B06" w:rsidP="00183A32">
      <w:pPr>
        <w:rPr>
          <w:rFonts w:ascii="Times New Roman" w:hAnsi="Times New Roman" w:cs="Times New Roman"/>
          <w:b/>
          <w:bCs/>
          <w:color w:val="000000" w:themeColor="text1"/>
          <w:sz w:val="24"/>
          <w:szCs w:val="24"/>
        </w:rPr>
      </w:pPr>
    </w:p>
    <w:p w14:paraId="0C943FC6" w14:textId="2E5F445B" w:rsidR="00192B06" w:rsidRPr="00361601" w:rsidRDefault="00192B06" w:rsidP="00183A32">
      <w:pPr>
        <w:rPr>
          <w:rFonts w:ascii="Times New Roman" w:hAnsi="Times New Roman" w:cs="Times New Roman"/>
          <w:b/>
          <w:bCs/>
          <w:color w:val="000000" w:themeColor="text1"/>
          <w:sz w:val="24"/>
          <w:szCs w:val="24"/>
        </w:rPr>
      </w:pPr>
    </w:p>
    <w:p w14:paraId="17CE1E18" w14:textId="596539B0" w:rsidR="00192B06" w:rsidRPr="00361601" w:rsidRDefault="00192B06" w:rsidP="00183A32">
      <w:pPr>
        <w:rPr>
          <w:rFonts w:ascii="Times New Roman" w:hAnsi="Times New Roman" w:cs="Times New Roman"/>
          <w:b/>
          <w:bCs/>
          <w:color w:val="000000" w:themeColor="text1"/>
          <w:sz w:val="24"/>
          <w:szCs w:val="24"/>
        </w:rPr>
      </w:pPr>
    </w:p>
    <w:p w14:paraId="1B62ECE8" w14:textId="3D273D33" w:rsidR="00192B06" w:rsidRPr="00361601" w:rsidRDefault="00192B06" w:rsidP="00183A32">
      <w:pPr>
        <w:rPr>
          <w:rFonts w:ascii="Times New Roman" w:hAnsi="Times New Roman" w:cs="Times New Roman"/>
          <w:b/>
          <w:bCs/>
          <w:color w:val="000000" w:themeColor="text1"/>
          <w:sz w:val="24"/>
          <w:szCs w:val="24"/>
        </w:rPr>
      </w:pPr>
    </w:p>
    <w:p w14:paraId="25639ADB" w14:textId="7938886A" w:rsidR="00192B06" w:rsidRPr="00361601" w:rsidRDefault="00192B06" w:rsidP="00183A32">
      <w:pPr>
        <w:rPr>
          <w:rFonts w:ascii="Times New Roman" w:hAnsi="Times New Roman" w:cs="Times New Roman"/>
          <w:b/>
          <w:bCs/>
          <w:color w:val="000000" w:themeColor="text1"/>
          <w:sz w:val="24"/>
          <w:szCs w:val="24"/>
        </w:rPr>
      </w:pPr>
    </w:p>
    <w:p w14:paraId="08D647F1" w14:textId="1F929EBA" w:rsidR="00192B06" w:rsidRPr="00361601" w:rsidRDefault="00192B06" w:rsidP="00183A32">
      <w:pPr>
        <w:rPr>
          <w:rFonts w:ascii="Times New Roman" w:hAnsi="Times New Roman" w:cs="Times New Roman"/>
          <w:b/>
          <w:bCs/>
          <w:color w:val="000000" w:themeColor="text1"/>
          <w:sz w:val="24"/>
          <w:szCs w:val="24"/>
        </w:rPr>
      </w:pPr>
    </w:p>
    <w:p w14:paraId="3168D079" w14:textId="5CAF362A" w:rsidR="00192B06" w:rsidRDefault="00192B06" w:rsidP="00183A32">
      <w:pPr>
        <w:rPr>
          <w:rFonts w:ascii="Times New Roman" w:hAnsi="Times New Roman" w:cs="Times New Roman"/>
          <w:b/>
          <w:bCs/>
          <w:color w:val="000000" w:themeColor="text1"/>
          <w:sz w:val="24"/>
          <w:szCs w:val="24"/>
        </w:rPr>
      </w:pPr>
    </w:p>
    <w:p w14:paraId="48BDCA84" w14:textId="77777777" w:rsidR="00361601" w:rsidRPr="00361601" w:rsidRDefault="00361601" w:rsidP="00183A32">
      <w:pPr>
        <w:rPr>
          <w:rFonts w:ascii="Times New Roman" w:hAnsi="Times New Roman" w:cs="Times New Roman"/>
          <w:b/>
          <w:bCs/>
          <w:color w:val="000000" w:themeColor="text1"/>
          <w:sz w:val="24"/>
          <w:szCs w:val="24"/>
        </w:rPr>
      </w:pPr>
    </w:p>
    <w:p w14:paraId="688D452E" w14:textId="77777777" w:rsidR="00192B06" w:rsidRPr="00361601" w:rsidRDefault="00192B06" w:rsidP="00183A32">
      <w:pPr>
        <w:rPr>
          <w:rFonts w:ascii="Times New Roman" w:hAnsi="Times New Roman" w:cs="Times New Roman"/>
          <w:b/>
          <w:bCs/>
          <w:color w:val="000000" w:themeColor="text1"/>
          <w:sz w:val="24"/>
          <w:szCs w:val="24"/>
        </w:rPr>
      </w:pPr>
    </w:p>
    <w:p w14:paraId="07714654" w14:textId="03982777" w:rsidR="00361601" w:rsidRPr="00361601" w:rsidRDefault="0020219C" w:rsidP="00361601">
      <w:pPr>
        <w:pStyle w:val="Balk2"/>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lastRenderedPageBreak/>
        <w:t>5.</w:t>
      </w:r>
      <w:r w:rsidR="00361601" w:rsidRPr="00361601">
        <w:rPr>
          <w:rFonts w:ascii="Times New Roman" w:hAnsi="Times New Roman" w:cs="Times New Roman"/>
          <w:color w:val="000000" w:themeColor="text1"/>
          <w:sz w:val="24"/>
          <w:szCs w:val="24"/>
        </w:rPr>
        <w:t xml:space="preserve"> Greedy Best-First Search</w:t>
      </w:r>
    </w:p>
    <w:p w14:paraId="5FE92DF8" w14:textId="3492EEA4" w:rsidR="00361601" w:rsidRPr="00361601" w:rsidRDefault="00361601" w:rsidP="00361601">
      <w:pPr>
        <w:rPr>
          <w:rFonts w:ascii="Times New Roman" w:hAnsi="Times New Roman" w:cs="Times New Roman"/>
          <w:color w:val="000000" w:themeColor="text1"/>
          <w:sz w:val="24"/>
          <w:szCs w:val="24"/>
        </w:rPr>
      </w:pPr>
    </w:p>
    <w:p w14:paraId="265D7F87" w14:textId="77777777" w:rsidR="00361601" w:rsidRPr="00361601" w:rsidRDefault="00361601" w:rsidP="00361601">
      <w:pPr>
        <w:pStyle w:val="NormalWeb"/>
        <w:rPr>
          <w:color w:val="000000" w:themeColor="text1"/>
        </w:rPr>
      </w:pPr>
      <w:r w:rsidRPr="00361601">
        <w:rPr>
          <w:noProof/>
          <w:color w:val="000000" w:themeColor="text1"/>
          <w:lang w:eastAsia="tr-TR"/>
        </w:rPr>
        <w:drawing>
          <wp:inline distT="0" distB="0" distL="0" distR="0" wp14:anchorId="501D4931" wp14:editId="0E8DAD21">
            <wp:extent cx="5692024" cy="3314700"/>
            <wp:effectExtent l="0" t="0" r="4445"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96365" cy="3375462"/>
                    </a:xfrm>
                    <a:prstGeom prst="rect">
                      <a:avLst/>
                    </a:prstGeom>
                  </pic:spPr>
                </pic:pic>
              </a:graphicData>
            </a:graphic>
          </wp:inline>
        </w:drawing>
      </w:r>
    </w:p>
    <w:p w14:paraId="433D4E78" w14:textId="77777777" w:rsidR="00361601" w:rsidRPr="00361601" w:rsidRDefault="00361601" w:rsidP="00361601">
      <w:pPr>
        <w:pStyle w:val="NormalWeb"/>
        <w:rPr>
          <w:color w:val="000000" w:themeColor="text1"/>
        </w:rPr>
      </w:pPr>
    </w:p>
    <w:p w14:paraId="1FA3AEC7" w14:textId="6BF22333" w:rsidR="00361601" w:rsidRPr="00361601" w:rsidRDefault="00361601" w:rsidP="00361601">
      <w:pPr>
        <w:pStyle w:val="NormalWeb"/>
        <w:rPr>
          <w:color w:val="000000" w:themeColor="text1"/>
        </w:rPr>
      </w:pPr>
      <w:r w:rsidRPr="00361601">
        <w:rPr>
          <w:color w:val="000000" w:themeColor="text1"/>
        </w:rPr>
        <w:t>Greedy Best-First Search algoritması, her adımda hedef düğüme sezgisel olarak en yakın olduğu tahmin edilen düğümü seçerek ilerleyen bir arama yöntemidir. Bu algoritma, yalnızca sezgisel maliyet fonksiyonunu (h(n)) dikkate almakta ve gerçek yol maliyetini göz ardı etmektedir.</w:t>
      </w:r>
    </w:p>
    <w:p w14:paraId="6574CCDA" w14:textId="77777777" w:rsidR="00361601" w:rsidRPr="00361601" w:rsidRDefault="00361601" w:rsidP="00361601">
      <w:pPr>
        <w:pStyle w:val="NormalWeb"/>
        <w:rPr>
          <w:color w:val="000000" w:themeColor="text1"/>
        </w:rPr>
      </w:pPr>
      <w:r w:rsidRPr="00361601">
        <w:rPr>
          <w:color w:val="000000" w:themeColor="text1"/>
        </w:rPr>
        <w:t>Bu çalışmada Greedy algoritması, klasik tanımına uygun şekilde uygulanmış ve veri bazlı veya dinamik maliyet bileşenleri eklenmemiştir. Algoritmanın performansı, hedefe ulaşana kadar ziyaret edilen düğüm sayısı üzerinden değerlendirilmiştir.</w:t>
      </w:r>
    </w:p>
    <w:p w14:paraId="4CE3A8C0" w14:textId="77777777" w:rsidR="00361601" w:rsidRPr="00361601" w:rsidRDefault="00361601" w:rsidP="00361601">
      <w:pPr>
        <w:pStyle w:val="NormalWeb"/>
        <w:rPr>
          <w:color w:val="000000" w:themeColor="text1"/>
        </w:rPr>
      </w:pPr>
      <w:r w:rsidRPr="00361601">
        <w:rPr>
          <w:color w:val="000000" w:themeColor="text1"/>
        </w:rPr>
        <w:t>Deneysel sonuçlar, Greedy algoritmasının bazı senaryolarda BFS’ye kıyasla daha az düğüm ziyaret ederek hızlı sonuçlar üretebildiğini göstermektedir. Ancak sezgisel yönlendirme nedeniyle her zaman optimal yolu garanti edemediği ve engel yoğunluğu yüksek ortamlarda kararsız davranışlar sergileyebildiği gözlemlenmiştir.</w:t>
      </w:r>
    </w:p>
    <w:p w14:paraId="25C4EB89" w14:textId="6C6C51FF" w:rsidR="008E4628" w:rsidRDefault="008E4628" w:rsidP="008E4628">
      <w:pPr>
        <w:rPr>
          <w:rFonts w:ascii="Times New Roman" w:hAnsi="Times New Roman" w:cs="Times New Roman"/>
          <w:color w:val="000000" w:themeColor="text1"/>
          <w:sz w:val="24"/>
          <w:szCs w:val="24"/>
        </w:rPr>
      </w:pPr>
    </w:p>
    <w:p w14:paraId="1292941B" w14:textId="554F7C10" w:rsidR="00361601" w:rsidRDefault="00361601" w:rsidP="008E4628">
      <w:pPr>
        <w:rPr>
          <w:rFonts w:ascii="Times New Roman" w:hAnsi="Times New Roman" w:cs="Times New Roman"/>
          <w:color w:val="000000" w:themeColor="text1"/>
          <w:sz w:val="24"/>
          <w:szCs w:val="24"/>
        </w:rPr>
      </w:pPr>
    </w:p>
    <w:p w14:paraId="65575AC9" w14:textId="3DEE6DB6" w:rsidR="00361601" w:rsidRDefault="00361601" w:rsidP="008E4628">
      <w:pPr>
        <w:rPr>
          <w:rFonts w:ascii="Times New Roman" w:hAnsi="Times New Roman" w:cs="Times New Roman"/>
          <w:color w:val="000000" w:themeColor="text1"/>
          <w:sz w:val="24"/>
          <w:szCs w:val="24"/>
        </w:rPr>
      </w:pPr>
    </w:p>
    <w:p w14:paraId="7EF3BAC0" w14:textId="77777777" w:rsidR="00361601" w:rsidRPr="00361601" w:rsidRDefault="00361601" w:rsidP="008E4628">
      <w:pPr>
        <w:rPr>
          <w:rFonts w:ascii="Times New Roman" w:hAnsi="Times New Roman" w:cs="Times New Roman"/>
          <w:color w:val="000000" w:themeColor="text1"/>
          <w:sz w:val="24"/>
          <w:szCs w:val="24"/>
        </w:rPr>
      </w:pPr>
    </w:p>
    <w:tbl>
      <w:tblPr>
        <w:tblW w:w="878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0" w:type="dxa"/>
          <w:right w:w="0" w:type="dxa"/>
        </w:tblCellMar>
        <w:tblLook w:val="04A0" w:firstRow="1" w:lastRow="0" w:firstColumn="1" w:lastColumn="0" w:noHBand="0" w:noVBand="1"/>
      </w:tblPr>
      <w:tblGrid>
        <w:gridCol w:w="1916"/>
        <w:gridCol w:w="2087"/>
        <w:gridCol w:w="4782"/>
      </w:tblGrid>
      <w:tr w:rsidR="00361601" w:rsidRPr="00361601" w14:paraId="55F4CF09" w14:textId="77777777" w:rsidTr="00192B06">
        <w:trPr>
          <w:trHeight w:val="337"/>
          <w:tblHeader/>
          <w:tblCellSpacing w:w="15" w:type="dxa"/>
        </w:trPr>
        <w:tc>
          <w:tcPr>
            <w:tcW w:w="0" w:type="auto"/>
            <w:shd w:val="clear" w:color="auto" w:fill="E8E8E8" w:themeFill="background2"/>
            <w:tcMar>
              <w:top w:w="120" w:type="dxa"/>
              <w:left w:w="180" w:type="dxa"/>
              <w:bottom w:w="120" w:type="dxa"/>
              <w:right w:w="180" w:type="dxa"/>
            </w:tcMar>
            <w:vAlign w:val="center"/>
            <w:hideMark/>
          </w:tcPr>
          <w:p w14:paraId="0B63781C"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lastRenderedPageBreak/>
              <w:t>Özellik</w:t>
            </w:r>
          </w:p>
        </w:tc>
        <w:tc>
          <w:tcPr>
            <w:tcW w:w="0" w:type="auto"/>
            <w:shd w:val="clear" w:color="auto" w:fill="E8E8E8" w:themeFill="background2"/>
            <w:tcMar>
              <w:top w:w="120" w:type="dxa"/>
              <w:left w:w="180" w:type="dxa"/>
              <w:bottom w:w="120" w:type="dxa"/>
              <w:right w:w="180" w:type="dxa"/>
            </w:tcMar>
            <w:vAlign w:val="center"/>
            <w:hideMark/>
          </w:tcPr>
          <w:p w14:paraId="0203763C"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Greedy Durumu</w:t>
            </w:r>
          </w:p>
        </w:tc>
        <w:tc>
          <w:tcPr>
            <w:tcW w:w="0" w:type="auto"/>
            <w:shd w:val="clear" w:color="auto" w:fill="E8E8E8" w:themeFill="background2"/>
            <w:tcMar>
              <w:top w:w="120" w:type="dxa"/>
              <w:left w:w="180" w:type="dxa"/>
              <w:bottom w:w="120" w:type="dxa"/>
              <w:right w:w="180" w:type="dxa"/>
            </w:tcMar>
            <w:vAlign w:val="center"/>
            <w:hideMark/>
          </w:tcPr>
          <w:p w14:paraId="59DB87C7"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Senin Simülasyonundaki Karşılığı</w:t>
            </w:r>
          </w:p>
        </w:tc>
      </w:tr>
      <w:tr w:rsidR="00361601" w:rsidRPr="00361601" w14:paraId="1EFD0C6B" w14:textId="77777777" w:rsidTr="00192B06">
        <w:trPr>
          <w:trHeight w:val="554"/>
          <w:tblCellSpacing w:w="15" w:type="dxa"/>
        </w:trPr>
        <w:tc>
          <w:tcPr>
            <w:tcW w:w="0" w:type="auto"/>
            <w:shd w:val="clear" w:color="auto" w:fill="E8E8E8" w:themeFill="background2"/>
            <w:tcMar>
              <w:top w:w="120" w:type="dxa"/>
              <w:left w:w="180" w:type="dxa"/>
              <w:bottom w:w="120" w:type="dxa"/>
              <w:right w:w="180" w:type="dxa"/>
            </w:tcMar>
            <w:vAlign w:val="center"/>
            <w:hideMark/>
          </w:tcPr>
          <w:p w14:paraId="2BB772C6"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Görüş Yeteneği</w:t>
            </w:r>
          </w:p>
        </w:tc>
        <w:tc>
          <w:tcPr>
            <w:tcW w:w="0" w:type="auto"/>
            <w:shd w:val="clear" w:color="auto" w:fill="E8E8E8" w:themeFill="background2"/>
            <w:tcMar>
              <w:top w:w="120" w:type="dxa"/>
              <w:left w:w="180" w:type="dxa"/>
              <w:bottom w:w="120" w:type="dxa"/>
              <w:right w:w="180" w:type="dxa"/>
            </w:tcMar>
            <w:vAlign w:val="center"/>
            <w:hideMark/>
          </w:tcPr>
          <w:p w14:paraId="37BADBFD"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Odaklı (Focused)</w:t>
            </w:r>
          </w:p>
        </w:tc>
        <w:tc>
          <w:tcPr>
            <w:tcW w:w="0" w:type="auto"/>
            <w:shd w:val="clear" w:color="auto" w:fill="E8E8E8" w:themeFill="background2"/>
            <w:tcMar>
              <w:top w:w="120" w:type="dxa"/>
              <w:left w:w="180" w:type="dxa"/>
              <w:bottom w:w="120" w:type="dxa"/>
              <w:right w:w="180" w:type="dxa"/>
            </w:tcMar>
            <w:vAlign w:val="center"/>
            <w:hideMark/>
          </w:tcPr>
          <w:p w14:paraId="16964C62"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Hedefe kilitlenir, etrafına bakmaz.</w:t>
            </w:r>
          </w:p>
        </w:tc>
      </w:tr>
      <w:tr w:rsidR="00361601" w:rsidRPr="00361601" w14:paraId="1FDA3995" w14:textId="77777777" w:rsidTr="00192B06">
        <w:trPr>
          <w:trHeight w:val="554"/>
          <w:tblCellSpacing w:w="15" w:type="dxa"/>
        </w:trPr>
        <w:tc>
          <w:tcPr>
            <w:tcW w:w="0" w:type="auto"/>
            <w:shd w:val="clear" w:color="auto" w:fill="E8E8E8" w:themeFill="background2"/>
            <w:tcMar>
              <w:top w:w="120" w:type="dxa"/>
              <w:left w:w="180" w:type="dxa"/>
              <w:bottom w:w="120" w:type="dxa"/>
              <w:right w:w="180" w:type="dxa"/>
            </w:tcMar>
            <w:vAlign w:val="center"/>
            <w:hideMark/>
          </w:tcPr>
          <w:p w14:paraId="6CD21CEA"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Yol Garantisi</w:t>
            </w:r>
          </w:p>
        </w:tc>
        <w:tc>
          <w:tcPr>
            <w:tcW w:w="0" w:type="auto"/>
            <w:shd w:val="clear" w:color="auto" w:fill="E8E8E8" w:themeFill="background2"/>
            <w:tcMar>
              <w:top w:w="120" w:type="dxa"/>
              <w:left w:w="180" w:type="dxa"/>
              <w:bottom w:w="120" w:type="dxa"/>
              <w:right w:w="180" w:type="dxa"/>
            </w:tcMar>
            <w:vAlign w:val="center"/>
            <w:hideMark/>
          </w:tcPr>
          <w:p w14:paraId="53AC381D"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Yok (Sub-optimal)</w:t>
            </w:r>
          </w:p>
        </w:tc>
        <w:tc>
          <w:tcPr>
            <w:tcW w:w="0" w:type="auto"/>
            <w:shd w:val="clear" w:color="auto" w:fill="E8E8E8" w:themeFill="background2"/>
            <w:tcMar>
              <w:top w:w="120" w:type="dxa"/>
              <w:left w:w="180" w:type="dxa"/>
              <w:bottom w:w="120" w:type="dxa"/>
              <w:right w:w="180" w:type="dxa"/>
            </w:tcMar>
            <w:vAlign w:val="center"/>
            <w:hideMark/>
          </w:tcPr>
          <w:p w14:paraId="10F19B29"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Yolu bulur ama bu yol %20-30 daha uzun olabilir.</w:t>
            </w:r>
          </w:p>
        </w:tc>
      </w:tr>
      <w:tr w:rsidR="00361601" w:rsidRPr="00361601" w14:paraId="35521AEC" w14:textId="77777777" w:rsidTr="00192B06">
        <w:trPr>
          <w:trHeight w:val="554"/>
          <w:tblCellSpacing w:w="15" w:type="dxa"/>
        </w:trPr>
        <w:tc>
          <w:tcPr>
            <w:tcW w:w="0" w:type="auto"/>
            <w:shd w:val="clear" w:color="auto" w:fill="E8E8E8" w:themeFill="background2"/>
            <w:tcMar>
              <w:top w:w="120" w:type="dxa"/>
              <w:left w:w="180" w:type="dxa"/>
              <w:bottom w:w="120" w:type="dxa"/>
              <w:right w:w="180" w:type="dxa"/>
            </w:tcMar>
            <w:vAlign w:val="center"/>
            <w:hideMark/>
          </w:tcPr>
          <w:p w14:paraId="11DFB9C3"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Hız</w:t>
            </w:r>
          </w:p>
        </w:tc>
        <w:tc>
          <w:tcPr>
            <w:tcW w:w="0" w:type="auto"/>
            <w:shd w:val="clear" w:color="auto" w:fill="E8E8E8" w:themeFill="background2"/>
            <w:tcMar>
              <w:top w:w="120" w:type="dxa"/>
              <w:left w:w="180" w:type="dxa"/>
              <w:bottom w:w="120" w:type="dxa"/>
              <w:right w:w="180" w:type="dxa"/>
            </w:tcMar>
            <w:vAlign w:val="center"/>
            <w:hideMark/>
          </w:tcPr>
          <w:p w14:paraId="4EE61CE5"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Çok Hızlı</w:t>
            </w:r>
          </w:p>
        </w:tc>
        <w:tc>
          <w:tcPr>
            <w:tcW w:w="0" w:type="auto"/>
            <w:shd w:val="clear" w:color="auto" w:fill="E8E8E8" w:themeFill="background2"/>
            <w:tcMar>
              <w:top w:w="120" w:type="dxa"/>
              <w:left w:w="180" w:type="dxa"/>
              <w:bottom w:w="120" w:type="dxa"/>
              <w:right w:w="180" w:type="dxa"/>
            </w:tcMar>
            <w:vAlign w:val="center"/>
            <w:hideMark/>
          </w:tcPr>
          <w:p w14:paraId="6CEF59BA"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BFS'den 10 kat, A*'dan 3 kat daha az işlem yapar.</w:t>
            </w:r>
          </w:p>
        </w:tc>
      </w:tr>
      <w:tr w:rsidR="00361601" w:rsidRPr="00361601" w14:paraId="5F437072" w14:textId="77777777" w:rsidTr="00192B06">
        <w:trPr>
          <w:trHeight w:val="19"/>
          <w:tblCellSpacing w:w="15" w:type="dxa"/>
        </w:trPr>
        <w:tc>
          <w:tcPr>
            <w:tcW w:w="0" w:type="auto"/>
            <w:shd w:val="clear" w:color="auto" w:fill="E8E8E8" w:themeFill="background2"/>
            <w:tcMar>
              <w:top w:w="120" w:type="dxa"/>
              <w:left w:w="180" w:type="dxa"/>
              <w:bottom w:w="120" w:type="dxa"/>
              <w:right w:w="180" w:type="dxa"/>
            </w:tcMar>
            <w:vAlign w:val="center"/>
            <w:hideMark/>
          </w:tcPr>
          <w:p w14:paraId="29DFAE5F"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Risk Analizi</w:t>
            </w:r>
          </w:p>
        </w:tc>
        <w:tc>
          <w:tcPr>
            <w:tcW w:w="0" w:type="auto"/>
            <w:shd w:val="clear" w:color="auto" w:fill="E8E8E8" w:themeFill="background2"/>
            <w:tcMar>
              <w:top w:w="120" w:type="dxa"/>
              <w:left w:w="180" w:type="dxa"/>
              <w:bottom w:w="120" w:type="dxa"/>
              <w:right w:w="180" w:type="dxa"/>
            </w:tcMar>
            <w:vAlign w:val="center"/>
            <w:hideMark/>
          </w:tcPr>
          <w:p w14:paraId="053135CD"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Zayıf</w:t>
            </w:r>
          </w:p>
        </w:tc>
        <w:tc>
          <w:tcPr>
            <w:tcW w:w="0" w:type="auto"/>
            <w:shd w:val="clear" w:color="auto" w:fill="E8E8E8" w:themeFill="background2"/>
            <w:tcMar>
              <w:top w:w="120" w:type="dxa"/>
              <w:left w:w="180" w:type="dxa"/>
              <w:bottom w:w="120" w:type="dxa"/>
              <w:right w:w="180" w:type="dxa"/>
            </w:tcMar>
            <w:vAlign w:val="center"/>
            <w:hideMark/>
          </w:tcPr>
          <w:p w14:paraId="4BE9B14B" w14:textId="77777777" w:rsidR="008E4628" w:rsidRPr="00361601" w:rsidRDefault="008E4628" w:rsidP="008E4628">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Tehlikeli ama kısa görünen yola balıklama atlar.</w:t>
            </w:r>
          </w:p>
        </w:tc>
      </w:tr>
    </w:tbl>
    <w:p w14:paraId="74110085" w14:textId="77777777" w:rsidR="008E4628" w:rsidRPr="00361601" w:rsidRDefault="008E4628" w:rsidP="008E4628">
      <w:pPr>
        <w:rPr>
          <w:rFonts w:ascii="Times New Roman" w:hAnsi="Times New Roman" w:cs="Times New Roman"/>
          <w:color w:val="000000" w:themeColor="text1"/>
          <w:sz w:val="24"/>
          <w:szCs w:val="24"/>
        </w:rPr>
      </w:pPr>
    </w:p>
    <w:p w14:paraId="07C1396C" w14:textId="77777777" w:rsidR="00192B06" w:rsidRPr="00361601" w:rsidRDefault="00192B06" w:rsidP="00413948">
      <w:pPr>
        <w:rPr>
          <w:rFonts w:ascii="Times New Roman" w:hAnsi="Times New Roman" w:cs="Times New Roman"/>
          <w:b/>
          <w:bCs/>
          <w:color w:val="000000" w:themeColor="text1"/>
          <w:sz w:val="24"/>
          <w:szCs w:val="24"/>
        </w:rPr>
      </w:pPr>
    </w:p>
    <w:p w14:paraId="05A63425" w14:textId="77777777" w:rsidR="00192B06" w:rsidRPr="00361601" w:rsidRDefault="00192B06" w:rsidP="00413948">
      <w:pPr>
        <w:rPr>
          <w:rFonts w:ascii="Times New Roman" w:hAnsi="Times New Roman" w:cs="Times New Roman"/>
          <w:b/>
          <w:bCs/>
          <w:color w:val="000000" w:themeColor="text1"/>
          <w:sz w:val="24"/>
          <w:szCs w:val="24"/>
        </w:rPr>
      </w:pPr>
    </w:p>
    <w:p w14:paraId="1332A237" w14:textId="77777777" w:rsidR="00192B06" w:rsidRPr="00361601" w:rsidRDefault="00192B06" w:rsidP="00413948">
      <w:pPr>
        <w:rPr>
          <w:rFonts w:ascii="Times New Roman" w:hAnsi="Times New Roman" w:cs="Times New Roman"/>
          <w:b/>
          <w:bCs/>
          <w:color w:val="000000" w:themeColor="text1"/>
          <w:sz w:val="24"/>
          <w:szCs w:val="24"/>
        </w:rPr>
      </w:pPr>
    </w:p>
    <w:p w14:paraId="3564E01D" w14:textId="01AB859A" w:rsidR="00192B06" w:rsidRPr="00361601" w:rsidRDefault="00192B06" w:rsidP="00413948">
      <w:pPr>
        <w:rPr>
          <w:rFonts w:ascii="Times New Roman" w:hAnsi="Times New Roman" w:cs="Times New Roman"/>
          <w:b/>
          <w:bCs/>
          <w:color w:val="000000" w:themeColor="text1"/>
          <w:sz w:val="24"/>
          <w:szCs w:val="24"/>
        </w:rPr>
      </w:pPr>
    </w:p>
    <w:p w14:paraId="35EEF202" w14:textId="1C87020F" w:rsidR="00361601" w:rsidRDefault="00693890" w:rsidP="00361601">
      <w:pPr>
        <w:pStyle w:val="Balk2"/>
        <w:rPr>
          <w:rFonts w:ascii="Times New Roman" w:hAnsi="Times New Roman" w:cs="Times New Roman"/>
          <w:b/>
          <w:color w:val="000000" w:themeColor="text1"/>
          <w:sz w:val="24"/>
          <w:szCs w:val="24"/>
        </w:rPr>
      </w:pPr>
      <w:r w:rsidRPr="00361601">
        <w:rPr>
          <w:rFonts w:ascii="Times New Roman" w:hAnsi="Times New Roman" w:cs="Times New Roman"/>
          <w:b/>
          <w:bCs/>
          <w:color w:val="000000" w:themeColor="text1"/>
          <w:sz w:val="24"/>
          <w:szCs w:val="24"/>
        </w:rPr>
        <w:br/>
      </w:r>
      <w:r w:rsidR="0020219C" w:rsidRPr="00361601">
        <w:rPr>
          <w:rFonts w:ascii="Times New Roman" w:hAnsi="Times New Roman" w:cs="Times New Roman"/>
          <w:b/>
          <w:bCs/>
          <w:color w:val="000000" w:themeColor="text1"/>
          <w:sz w:val="24"/>
          <w:szCs w:val="24"/>
        </w:rPr>
        <w:t xml:space="preserve">6. </w:t>
      </w:r>
      <w:r w:rsidR="00361601" w:rsidRPr="00361601">
        <w:rPr>
          <w:rFonts w:ascii="Times New Roman" w:hAnsi="Times New Roman" w:cs="Times New Roman"/>
          <w:b/>
          <w:color w:val="000000" w:themeColor="text1"/>
          <w:sz w:val="24"/>
          <w:szCs w:val="24"/>
        </w:rPr>
        <w:t>Veri Bazlı A* Algoritması</w:t>
      </w:r>
    </w:p>
    <w:p w14:paraId="0266BA7E" w14:textId="77777777" w:rsidR="00361601" w:rsidRPr="00361601" w:rsidRDefault="00361601" w:rsidP="00361601"/>
    <w:p w14:paraId="2795642D" w14:textId="44F770A6" w:rsidR="00361601" w:rsidRPr="00361601" w:rsidRDefault="00361601" w:rsidP="00361601">
      <w:r w:rsidRPr="00361601">
        <w:rPr>
          <w:rFonts w:ascii="Times New Roman" w:hAnsi="Times New Roman" w:cs="Times New Roman"/>
          <w:noProof/>
          <w:color w:val="000000" w:themeColor="text1"/>
          <w:sz w:val="24"/>
          <w:szCs w:val="24"/>
          <w:lang w:eastAsia="tr-TR"/>
        </w:rPr>
        <w:drawing>
          <wp:inline distT="0" distB="0" distL="0" distR="0" wp14:anchorId="63A95A7B" wp14:editId="0D2905CA">
            <wp:extent cx="5760720" cy="3344545"/>
            <wp:effectExtent l="0" t="0" r="0" b="825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344545"/>
                    </a:xfrm>
                    <a:prstGeom prst="rect">
                      <a:avLst/>
                    </a:prstGeom>
                  </pic:spPr>
                </pic:pic>
              </a:graphicData>
            </a:graphic>
          </wp:inline>
        </w:drawing>
      </w:r>
    </w:p>
    <w:p w14:paraId="1E23DA6E" w14:textId="7EB46D87" w:rsidR="00C753F8" w:rsidRDefault="00C753F8" w:rsidP="00361601">
      <w:pPr>
        <w:pStyle w:val="NormalWeb"/>
        <w:rPr>
          <w:color w:val="000000" w:themeColor="text1"/>
        </w:rPr>
      </w:pPr>
      <w:r>
        <w:lastRenderedPageBreak/>
        <w:t>Bu çalışmada A* algoritması, veri analizi raporunda tanımlanan veri bazlı maliyet fonksiyonu ile genişletilmiş versiyonu kullanılarak test edilmiştir</w:t>
      </w:r>
      <w:r>
        <w:t>.</w:t>
      </w:r>
      <w:bookmarkStart w:id="0" w:name="_GoBack"/>
      <w:bookmarkEnd w:id="0"/>
    </w:p>
    <w:p w14:paraId="2AC700C2" w14:textId="628EDF92" w:rsidR="00361601" w:rsidRPr="00361601" w:rsidRDefault="00361601" w:rsidP="00361601">
      <w:pPr>
        <w:pStyle w:val="NormalWeb"/>
        <w:rPr>
          <w:color w:val="000000" w:themeColor="text1"/>
        </w:rPr>
      </w:pPr>
      <w:r w:rsidRPr="00361601">
        <w:rPr>
          <w:color w:val="000000" w:themeColor="text1"/>
        </w:rPr>
        <w:t>A* algoritması, gerçek maliyet (g(n)) ve sezgisel maliyet (h(n)) bileşenlerini birlikte değerlendirerek arama yapan bir algoritmadır. Bu çalışmada kullanılan veri bazlı A* yaklaşımı, klasik A* yapısını korumakla birlikte maliyet fonksiyonunu çevresel verilerle genişletmektedir.</w:t>
      </w:r>
    </w:p>
    <w:p w14:paraId="2F74D7A3" w14:textId="77777777" w:rsidR="00361601" w:rsidRPr="00361601" w:rsidRDefault="00361601" w:rsidP="00361601">
      <w:pPr>
        <w:pStyle w:val="NormalWeb"/>
        <w:rPr>
          <w:color w:val="000000" w:themeColor="text1"/>
        </w:rPr>
      </w:pPr>
      <w:r w:rsidRPr="00361601">
        <w:rPr>
          <w:color w:val="000000" w:themeColor="text1"/>
        </w:rPr>
        <w:t>Genişletilmiş maliyet fonksiyonu; yol uzunluğu, trafik yoğunluğu, risk olasılığı ve yol verimliliği gibi faktörleri içerecek şekilde tasarlanmıştır. Bu sayede algoritma, yalnızca mesafe açısından değil, genel maliyet açısından daha dengeli çözümler üretmektedir.</w:t>
      </w:r>
    </w:p>
    <w:p w14:paraId="308154CB" w14:textId="77777777" w:rsidR="00361601" w:rsidRPr="00361601" w:rsidRDefault="00361601" w:rsidP="00361601">
      <w:pPr>
        <w:pStyle w:val="NormalWeb"/>
        <w:rPr>
          <w:color w:val="000000" w:themeColor="text1"/>
        </w:rPr>
      </w:pPr>
      <w:r w:rsidRPr="00361601">
        <w:rPr>
          <w:color w:val="000000" w:themeColor="text1"/>
        </w:rPr>
        <w:t>Veri bazlı A* algoritması, çevresel koşullarda değişiklik algılandığında yeniden planlama yapabilmekte; BFS ve Greedy algoritmalarından farklı olarak dinamik senaryolara uyum sağlayabilmektedir.</w:t>
      </w:r>
    </w:p>
    <w:p w14:paraId="11BF4973" w14:textId="4FD619D2" w:rsidR="004E18FE" w:rsidRPr="00361601" w:rsidRDefault="004E18FE" w:rsidP="00361601">
      <w:pPr>
        <w:rPr>
          <w:rFonts w:ascii="Times New Roman" w:hAnsi="Times New Roman" w:cs="Times New Roman"/>
          <w:color w:val="000000" w:themeColor="text1"/>
          <w:sz w:val="24"/>
          <w:szCs w:val="24"/>
        </w:rPr>
      </w:pPr>
    </w:p>
    <w:p w14:paraId="57B63AAF" w14:textId="77777777" w:rsidR="00361601" w:rsidRPr="00361601" w:rsidRDefault="00361601" w:rsidP="00361601">
      <w:pPr>
        <w:ind w:left="720"/>
        <w:rPr>
          <w:rFonts w:ascii="Times New Roman" w:hAnsi="Times New Roman" w:cs="Times New Roman"/>
          <w:color w:val="000000" w:themeColor="text1"/>
          <w:sz w:val="24"/>
          <w:szCs w:val="24"/>
        </w:rPr>
      </w:pPr>
    </w:p>
    <w:p w14:paraId="4DD44319" w14:textId="1E876916" w:rsidR="00361601" w:rsidRDefault="00361601" w:rsidP="00361601">
      <w:pPr>
        <w:pStyle w:val="Balk2"/>
        <w:rPr>
          <w:rFonts w:ascii="Times New Roman" w:hAnsi="Times New Roman" w:cs="Times New Roman"/>
          <w:b/>
          <w:color w:val="000000" w:themeColor="text1"/>
          <w:sz w:val="24"/>
          <w:szCs w:val="24"/>
        </w:rPr>
      </w:pPr>
      <w:r w:rsidRPr="00361601">
        <w:rPr>
          <w:rFonts w:ascii="Times New Roman" w:hAnsi="Times New Roman" w:cs="Times New Roman"/>
          <w:b/>
          <w:color w:val="000000" w:themeColor="text1"/>
          <w:sz w:val="24"/>
          <w:szCs w:val="24"/>
        </w:rPr>
        <w:t>7. Performans Ölçütü: Ziyaret Edilen Düğüm Sayısı (nodes_visited)</w:t>
      </w:r>
    </w:p>
    <w:p w14:paraId="4BD727D7" w14:textId="77777777" w:rsidR="00361601" w:rsidRPr="00361601" w:rsidRDefault="00361601" w:rsidP="00361601"/>
    <w:p w14:paraId="631EE25B" w14:textId="77777777" w:rsidR="00361601" w:rsidRPr="00361601" w:rsidRDefault="00361601" w:rsidP="00361601">
      <w:pPr>
        <w:pStyle w:val="NormalWeb"/>
        <w:rPr>
          <w:color w:val="000000" w:themeColor="text1"/>
        </w:rPr>
      </w:pPr>
      <w:r w:rsidRPr="00361601">
        <w:rPr>
          <w:color w:val="000000" w:themeColor="text1"/>
        </w:rPr>
        <w:t>Ziyaret edilen düğüm sayısı (nodes_visited), algoritmanın hedefe ulaşana kadar aktif olarak değerlendirdiği düğüm sayısını ifade etmektedir. Bu metrik, algoritmanın hesaplama maliyetini ve arama verimliliğini ölçmek amacıyla kullanılmıştır.</w:t>
      </w:r>
    </w:p>
    <w:p w14:paraId="32DEB9D1" w14:textId="77777777" w:rsidR="00361601" w:rsidRPr="00361601" w:rsidRDefault="00361601" w:rsidP="00361601">
      <w:pPr>
        <w:pStyle w:val="NormalWeb"/>
        <w:rPr>
          <w:color w:val="000000" w:themeColor="text1"/>
        </w:rPr>
      </w:pPr>
      <w:r w:rsidRPr="00361601">
        <w:rPr>
          <w:color w:val="000000" w:themeColor="text1"/>
        </w:rPr>
        <w:t>BFS algoritmasının nodes_visited değerlerinin yüksek olduğu, Greedy algoritmasının bazı senaryolarda daha düşük ancak kararsız sonuçlar ürettiği, veri bazlı A* algoritmasının ise dengeli ve kontrollü bir performans sunduğu gözlemlenmiştir.</w:t>
      </w:r>
    </w:p>
    <w:p w14:paraId="712FF0E1" w14:textId="24AE8F25" w:rsidR="00413948" w:rsidRPr="00361601" w:rsidRDefault="00413948" w:rsidP="00361601">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w:t>
      </w:r>
    </w:p>
    <w:p w14:paraId="7FFEC536" w14:textId="6BE0AD03" w:rsidR="00192B06" w:rsidRPr="00361601" w:rsidRDefault="00192B06" w:rsidP="00192B06">
      <w:pPr>
        <w:rPr>
          <w:rFonts w:ascii="Times New Roman" w:hAnsi="Times New Roman" w:cs="Times New Roman"/>
          <w:color w:val="000000" w:themeColor="text1"/>
          <w:sz w:val="24"/>
          <w:szCs w:val="24"/>
        </w:rPr>
      </w:pPr>
    </w:p>
    <w:p w14:paraId="255A4ACC" w14:textId="77777777" w:rsidR="00192B06" w:rsidRPr="00361601" w:rsidRDefault="00192B06" w:rsidP="00192B06">
      <w:pPr>
        <w:rPr>
          <w:rFonts w:ascii="Times New Roman" w:hAnsi="Times New Roman" w:cs="Times New Roman"/>
          <w:color w:val="000000" w:themeColor="text1"/>
          <w:sz w:val="24"/>
          <w:szCs w:val="24"/>
        </w:rPr>
      </w:pPr>
    </w:p>
    <w:p w14:paraId="5738C9D1" w14:textId="18992178" w:rsidR="00413948" w:rsidRPr="00361601" w:rsidRDefault="00361601" w:rsidP="00413948">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8. </w:t>
      </w:r>
      <w:r w:rsidR="00413948" w:rsidRPr="00361601">
        <w:rPr>
          <w:rFonts w:ascii="Times New Roman" w:hAnsi="Times New Roman" w:cs="Times New Roman"/>
          <w:b/>
          <w:bCs/>
          <w:color w:val="000000" w:themeColor="text1"/>
          <w:sz w:val="24"/>
          <w:szCs w:val="24"/>
        </w:rPr>
        <w:t>Değerlendirme</w:t>
      </w:r>
    </w:p>
    <w:p w14:paraId="63AF4E55" w14:textId="77777777" w:rsidR="00361601" w:rsidRPr="00361601" w:rsidRDefault="00361601" w:rsidP="0036160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Elde edilen sonuçlar, BFS algoritmasının basit ve düşük karmaşıklıktaki senaryolar için uygun olduğunu; Greedy algoritmasının hızlı ancak optimal olmayan çözümler üretebildiğini; veri bazlı A* algoritmasının ise farklı çevresel faktörleri dikkate alarak daha tutarlı ve verimli rotalar oluşturduğunu göstermektedir.</w:t>
      </w:r>
    </w:p>
    <w:p w14:paraId="575D067E" w14:textId="77777777" w:rsidR="00361601" w:rsidRPr="00361601" w:rsidRDefault="00361601" w:rsidP="00361601">
      <w:pPr>
        <w:spacing w:before="100" w:beforeAutospacing="1" w:after="100" w:afterAutospacing="1" w:line="240" w:lineRule="auto"/>
        <w:rPr>
          <w:rFonts w:ascii="Times New Roman" w:eastAsia="Times New Roman" w:hAnsi="Times New Roman" w:cs="Times New Roman"/>
          <w:color w:val="000000" w:themeColor="text1"/>
          <w:sz w:val="24"/>
          <w:szCs w:val="24"/>
          <w:lang w:eastAsia="tr-TR"/>
        </w:rPr>
      </w:pPr>
      <w:r w:rsidRPr="00361601">
        <w:rPr>
          <w:rFonts w:ascii="Times New Roman" w:eastAsia="Times New Roman" w:hAnsi="Times New Roman" w:cs="Times New Roman"/>
          <w:color w:val="000000" w:themeColor="text1"/>
          <w:sz w:val="24"/>
          <w:szCs w:val="24"/>
          <w:lang w:eastAsia="tr-TR"/>
        </w:rPr>
        <w:t>Bu değerlendirme, Algoritma Geliştirme ve Performans Analiz Raporu’nda sunulan bulgular ile doğrudan uyumludur.</w:t>
      </w:r>
    </w:p>
    <w:p w14:paraId="64E7F618" w14:textId="4E2160F2" w:rsidR="00AB70E2" w:rsidRPr="00361601" w:rsidRDefault="00AB70E2" w:rsidP="00413948">
      <w:pPr>
        <w:rPr>
          <w:rFonts w:ascii="Times New Roman" w:hAnsi="Times New Roman" w:cs="Times New Roman"/>
          <w:color w:val="000000" w:themeColor="text1"/>
          <w:sz w:val="24"/>
          <w:szCs w:val="24"/>
        </w:rPr>
      </w:pPr>
      <w:r w:rsidRPr="00361601">
        <w:rPr>
          <w:rFonts w:ascii="Times New Roman" w:hAnsi="Times New Roman" w:cs="Times New Roman"/>
          <w:noProof/>
          <w:color w:val="000000" w:themeColor="text1"/>
          <w:sz w:val="24"/>
          <w:szCs w:val="24"/>
          <w:lang w:eastAsia="tr-TR"/>
        </w:rPr>
        <w:lastRenderedPageBreak/>
        <w:drawing>
          <wp:inline distT="0" distB="0" distL="0" distR="0" wp14:anchorId="5290849A" wp14:editId="4D2F3212">
            <wp:extent cx="5753100" cy="3238500"/>
            <wp:effectExtent l="0" t="0" r="0" b="0"/>
            <wp:docPr id="18560109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14:paraId="7190FFD9" w14:textId="77777777" w:rsidR="00361601" w:rsidRPr="00361601" w:rsidRDefault="00361601" w:rsidP="00413948">
      <w:pPr>
        <w:rPr>
          <w:rFonts w:ascii="Times New Roman" w:hAnsi="Times New Roman" w:cs="Times New Roman"/>
          <w:color w:val="000000" w:themeColor="text1"/>
          <w:sz w:val="24"/>
          <w:szCs w:val="24"/>
        </w:rPr>
      </w:pPr>
    </w:p>
    <w:p w14:paraId="0AAE05DE" w14:textId="48AC8C19" w:rsidR="00AB70E2" w:rsidRPr="00361601" w:rsidRDefault="00361601" w:rsidP="00AB70E2">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9. </w:t>
      </w:r>
      <w:r w:rsidR="00AB70E2" w:rsidRPr="00361601">
        <w:rPr>
          <w:rFonts w:ascii="Times New Roman" w:hAnsi="Times New Roman" w:cs="Times New Roman"/>
          <w:b/>
          <w:bCs/>
          <w:color w:val="000000" w:themeColor="text1"/>
          <w:sz w:val="24"/>
          <w:szCs w:val="24"/>
        </w:rPr>
        <w:t>Simülasyon Sonuçlarının Teknik Yorumu</w:t>
      </w:r>
    </w:p>
    <w:p w14:paraId="5123CB39" w14:textId="77777777" w:rsidR="00AB70E2" w:rsidRPr="00361601" w:rsidRDefault="00AB70E2" w:rsidP="00AB70E2">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Simülasyonu çalıştırdığında (1, 2, 3 tuşları ve dinamik engellerle), "Performance Report" şu hikayeyi anlatıyor:</w:t>
      </w:r>
    </w:p>
    <w:p w14:paraId="65381EAC" w14:textId="77777777" w:rsidR="00AB70E2" w:rsidRPr="00361601" w:rsidRDefault="00AB70E2" w:rsidP="00AB70E2">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1. BFS (Genişlik Öncelikli Arama) - "Kör ama Garanti"</w:t>
      </w:r>
    </w:p>
    <w:p w14:paraId="34FDABF0" w14:textId="77777777" w:rsidR="00AB70E2" w:rsidRPr="00361601" w:rsidRDefault="00AB70E2" w:rsidP="00AB70E2">
      <w:pPr>
        <w:numPr>
          <w:ilvl w:val="0"/>
          <w:numId w:val="7"/>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Veri:</w:t>
      </w:r>
      <w:r w:rsidRPr="00361601">
        <w:rPr>
          <w:rFonts w:ascii="Times New Roman" w:hAnsi="Times New Roman" w:cs="Times New Roman"/>
          <w:color w:val="000000" w:themeColor="text1"/>
          <w:sz w:val="24"/>
          <w:szCs w:val="24"/>
        </w:rPr>
        <w:t xml:space="preserve"> Muhtemelen en yüksek Nodes Visited (Ziyaret Edilen Düğüm) sayısına sahip. (Örn: 800+ düğüm).</w:t>
      </w:r>
    </w:p>
    <w:p w14:paraId="02B9EEE8" w14:textId="77777777" w:rsidR="00AB70E2" w:rsidRPr="00361601" w:rsidRDefault="00AB70E2" w:rsidP="00AB70E2">
      <w:pPr>
        <w:numPr>
          <w:ilvl w:val="0"/>
          <w:numId w:val="7"/>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Analiz:</w:t>
      </w:r>
      <w:r w:rsidRPr="00361601">
        <w:rPr>
          <w:rFonts w:ascii="Times New Roman" w:hAnsi="Times New Roman" w:cs="Times New Roman"/>
          <w:color w:val="000000" w:themeColor="text1"/>
          <w:sz w:val="24"/>
          <w:szCs w:val="24"/>
        </w:rPr>
        <w:t xml:space="preserve"> BFS, hedefi bulmak için haritadaki neredeyse tüm karelere bakar. En kısa yolu </w:t>
      </w:r>
      <w:r w:rsidRPr="00361601">
        <w:rPr>
          <w:rFonts w:ascii="Times New Roman" w:hAnsi="Times New Roman" w:cs="Times New Roman"/>
          <w:i/>
          <w:iCs/>
          <w:color w:val="000000" w:themeColor="text1"/>
          <w:sz w:val="24"/>
          <w:szCs w:val="24"/>
        </w:rPr>
        <w:t>kesin</w:t>
      </w:r>
      <w:r w:rsidRPr="00361601">
        <w:rPr>
          <w:rFonts w:ascii="Times New Roman" w:hAnsi="Times New Roman" w:cs="Times New Roman"/>
          <w:color w:val="000000" w:themeColor="text1"/>
          <w:sz w:val="24"/>
          <w:szCs w:val="24"/>
        </w:rPr>
        <w:t xml:space="preserve"> bulur ama hesaplama maliyeti (Computational Cost) çok yüksektir. Gerçek zamanlı sistemler için verimsizdir.</w:t>
      </w:r>
    </w:p>
    <w:p w14:paraId="320EF028" w14:textId="77777777" w:rsidR="00AB70E2" w:rsidRPr="00361601" w:rsidRDefault="00AB70E2" w:rsidP="00AB70E2">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2. Greedy (Açgözlü Arama) - "Hızlı ama Riskli"</w:t>
      </w:r>
    </w:p>
    <w:p w14:paraId="021FF904" w14:textId="77777777" w:rsidR="00AB70E2" w:rsidRPr="00361601" w:rsidRDefault="00AB70E2" w:rsidP="00AB70E2">
      <w:pPr>
        <w:numPr>
          <w:ilvl w:val="0"/>
          <w:numId w:val="8"/>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Veri:</w:t>
      </w:r>
      <w:r w:rsidRPr="00361601">
        <w:rPr>
          <w:rFonts w:ascii="Times New Roman" w:hAnsi="Times New Roman" w:cs="Times New Roman"/>
          <w:color w:val="000000" w:themeColor="text1"/>
          <w:sz w:val="24"/>
          <w:szCs w:val="24"/>
        </w:rPr>
        <w:t xml:space="preserve"> En düşük Nodes Visited sayısı ve en düşük Time.</w:t>
      </w:r>
    </w:p>
    <w:p w14:paraId="1FA0C7B3" w14:textId="77777777" w:rsidR="00AB70E2" w:rsidRPr="00361601" w:rsidRDefault="00AB70E2" w:rsidP="00AB70E2">
      <w:pPr>
        <w:numPr>
          <w:ilvl w:val="0"/>
          <w:numId w:val="8"/>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Analiz:</w:t>
      </w:r>
      <w:r w:rsidRPr="00361601">
        <w:rPr>
          <w:rFonts w:ascii="Times New Roman" w:hAnsi="Times New Roman" w:cs="Times New Roman"/>
          <w:color w:val="000000" w:themeColor="text1"/>
          <w:sz w:val="24"/>
          <w:szCs w:val="24"/>
        </w:rPr>
        <w:t xml:space="preserve"> Sadece hedefe odaklanır, engelleri umursamaz. Bu yüzden "U" şeklindeki engellerin içine girip sıkışabilir veya çok uzun bir yol çizebilir. Hızlıdır ama güvenilmezdir.</w:t>
      </w:r>
    </w:p>
    <w:p w14:paraId="7619EF2D" w14:textId="77777777" w:rsidR="00AB70E2" w:rsidRPr="00361601" w:rsidRDefault="00AB70E2" w:rsidP="00AB70E2">
      <w:pPr>
        <w:rPr>
          <w:rFonts w:ascii="Times New Roman" w:hAnsi="Times New Roman" w:cs="Times New Roman"/>
          <w:b/>
          <w:bCs/>
          <w:color w:val="000000" w:themeColor="text1"/>
          <w:sz w:val="24"/>
          <w:szCs w:val="24"/>
        </w:rPr>
      </w:pPr>
      <w:r w:rsidRPr="00361601">
        <w:rPr>
          <w:rFonts w:ascii="Times New Roman" w:hAnsi="Times New Roman" w:cs="Times New Roman"/>
          <w:b/>
          <w:bCs/>
          <w:color w:val="000000" w:themeColor="text1"/>
          <w:sz w:val="24"/>
          <w:szCs w:val="24"/>
        </w:rPr>
        <w:t>3. A* (Veri Bazlı / Data-Driven) - "Optimize ve Akıllı"</w:t>
      </w:r>
    </w:p>
    <w:p w14:paraId="5BF97753" w14:textId="77777777" w:rsidR="00AB70E2" w:rsidRPr="00361601" w:rsidRDefault="00AB70E2" w:rsidP="00AB70E2">
      <w:pPr>
        <w:numPr>
          <w:ilvl w:val="0"/>
          <w:numId w:val="9"/>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Veri:</w:t>
      </w:r>
      <w:r w:rsidRPr="00361601">
        <w:rPr>
          <w:rFonts w:ascii="Times New Roman" w:hAnsi="Times New Roman" w:cs="Times New Roman"/>
          <w:color w:val="000000" w:themeColor="text1"/>
          <w:sz w:val="24"/>
          <w:szCs w:val="24"/>
        </w:rPr>
        <w:t xml:space="preserve"> BFS'den çok daha az düğüm tarar (Örn: 250 düğüm) ama Greedy kadar da kör değildir. En kısa yolu bulur.</w:t>
      </w:r>
    </w:p>
    <w:p w14:paraId="0C638D3D" w14:textId="77777777" w:rsidR="00AB70E2" w:rsidRPr="00361601" w:rsidRDefault="00AB70E2" w:rsidP="00AB70E2">
      <w:pPr>
        <w:numPr>
          <w:ilvl w:val="0"/>
          <w:numId w:val="9"/>
        </w:num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Fark:</w:t>
      </w:r>
      <w:r w:rsidRPr="00361601">
        <w:rPr>
          <w:rFonts w:ascii="Times New Roman" w:hAnsi="Times New Roman" w:cs="Times New Roman"/>
          <w:color w:val="000000" w:themeColor="text1"/>
          <w:sz w:val="24"/>
          <w:szCs w:val="24"/>
        </w:rPr>
        <w:t xml:space="preserve"> Senin kodundaki </w:t>
      </w:r>
      <w:r w:rsidRPr="00361601">
        <w:rPr>
          <w:rFonts w:ascii="Times New Roman" w:hAnsi="Times New Roman" w:cs="Times New Roman"/>
          <w:b/>
          <w:bCs/>
          <w:color w:val="000000" w:themeColor="text1"/>
          <w:sz w:val="24"/>
          <w:szCs w:val="24"/>
        </w:rPr>
        <w:t>Dinamik A</w:t>
      </w:r>
      <w:r w:rsidRPr="00361601">
        <w:rPr>
          <w:rFonts w:ascii="Times New Roman" w:hAnsi="Times New Roman" w:cs="Times New Roman"/>
          <w:color w:val="000000" w:themeColor="text1"/>
          <w:sz w:val="24"/>
          <w:szCs w:val="24"/>
        </w:rPr>
        <w:t xml:space="preserve">*, yoldaki hareketli araçları (kırmızı kareleri) fark edip, yol henüz tıkanmadan </w:t>
      </w:r>
      <w:r w:rsidRPr="00361601">
        <w:rPr>
          <w:rFonts w:ascii="Times New Roman" w:hAnsi="Times New Roman" w:cs="Times New Roman"/>
          <w:b/>
          <w:bCs/>
          <w:color w:val="000000" w:themeColor="text1"/>
          <w:sz w:val="24"/>
          <w:szCs w:val="24"/>
        </w:rPr>
        <w:t>alternatif rota</w:t>
      </w:r>
      <w:r w:rsidRPr="00361601">
        <w:rPr>
          <w:rFonts w:ascii="Times New Roman" w:hAnsi="Times New Roman" w:cs="Times New Roman"/>
          <w:color w:val="000000" w:themeColor="text1"/>
          <w:sz w:val="24"/>
          <w:szCs w:val="24"/>
        </w:rPr>
        <w:t xml:space="preserve"> çizer.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8E8E8" w:themeFill="background2"/>
        <w:tblCellMar>
          <w:left w:w="0" w:type="dxa"/>
          <w:right w:w="0" w:type="dxa"/>
        </w:tblCellMar>
        <w:tblLook w:val="04A0" w:firstRow="1" w:lastRow="0" w:firstColumn="1" w:lastColumn="0" w:noHBand="0" w:noVBand="1"/>
      </w:tblPr>
      <w:tblGrid>
        <w:gridCol w:w="1598"/>
        <w:gridCol w:w="2339"/>
        <w:gridCol w:w="1853"/>
        <w:gridCol w:w="1485"/>
        <w:gridCol w:w="1787"/>
      </w:tblGrid>
      <w:tr w:rsidR="00361601" w:rsidRPr="00361601" w14:paraId="096FA3C7" w14:textId="77777777" w:rsidTr="00CE2AF0">
        <w:trPr>
          <w:tblHeader/>
          <w:tblCellSpacing w:w="15" w:type="dxa"/>
        </w:trPr>
        <w:tc>
          <w:tcPr>
            <w:tcW w:w="0" w:type="auto"/>
            <w:shd w:val="clear" w:color="auto" w:fill="E8E8E8" w:themeFill="background2"/>
            <w:tcMar>
              <w:top w:w="120" w:type="dxa"/>
              <w:left w:w="180" w:type="dxa"/>
              <w:bottom w:w="120" w:type="dxa"/>
              <w:right w:w="180" w:type="dxa"/>
            </w:tcMar>
            <w:vAlign w:val="center"/>
            <w:hideMark/>
          </w:tcPr>
          <w:p w14:paraId="4F465FF1"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lastRenderedPageBreak/>
              <w:t>Algoritma</w:t>
            </w:r>
          </w:p>
        </w:tc>
        <w:tc>
          <w:tcPr>
            <w:tcW w:w="0" w:type="auto"/>
            <w:shd w:val="clear" w:color="auto" w:fill="E8E8E8" w:themeFill="background2"/>
            <w:tcMar>
              <w:top w:w="120" w:type="dxa"/>
              <w:left w:w="180" w:type="dxa"/>
              <w:bottom w:w="120" w:type="dxa"/>
              <w:right w:w="180" w:type="dxa"/>
            </w:tcMar>
            <w:vAlign w:val="center"/>
            <w:hideMark/>
          </w:tcPr>
          <w:p w14:paraId="59DB870D"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Taranan Düğüm Sayısı (İşlem Yükü)</w:t>
            </w:r>
          </w:p>
        </w:tc>
        <w:tc>
          <w:tcPr>
            <w:tcW w:w="0" w:type="auto"/>
            <w:shd w:val="clear" w:color="auto" w:fill="E8E8E8" w:themeFill="background2"/>
            <w:tcMar>
              <w:top w:w="120" w:type="dxa"/>
              <w:left w:w="180" w:type="dxa"/>
              <w:bottom w:w="120" w:type="dxa"/>
              <w:right w:w="180" w:type="dxa"/>
            </w:tcMar>
            <w:vAlign w:val="center"/>
            <w:hideMark/>
          </w:tcPr>
          <w:p w14:paraId="55D8EA25"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Yol Uzunluğu (Adım)</w:t>
            </w:r>
          </w:p>
        </w:tc>
        <w:tc>
          <w:tcPr>
            <w:tcW w:w="0" w:type="auto"/>
            <w:shd w:val="clear" w:color="auto" w:fill="E8E8E8" w:themeFill="background2"/>
            <w:tcMar>
              <w:top w:w="120" w:type="dxa"/>
              <w:left w:w="180" w:type="dxa"/>
              <w:bottom w:w="120" w:type="dxa"/>
              <w:right w:w="180" w:type="dxa"/>
            </w:tcMar>
            <w:vAlign w:val="center"/>
            <w:hideMark/>
          </w:tcPr>
          <w:p w14:paraId="7D9B60E8"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Karar Süresi (ms)</w:t>
            </w:r>
          </w:p>
        </w:tc>
        <w:tc>
          <w:tcPr>
            <w:tcW w:w="0" w:type="auto"/>
            <w:shd w:val="clear" w:color="auto" w:fill="E8E8E8" w:themeFill="background2"/>
            <w:tcMar>
              <w:top w:w="120" w:type="dxa"/>
              <w:left w:w="180" w:type="dxa"/>
              <w:bottom w:w="120" w:type="dxa"/>
              <w:right w:w="180" w:type="dxa"/>
            </w:tcMar>
            <w:vAlign w:val="center"/>
            <w:hideMark/>
          </w:tcPr>
          <w:p w14:paraId="4CE1B1D2"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Başarı Durumu</w:t>
            </w:r>
          </w:p>
        </w:tc>
      </w:tr>
      <w:tr w:rsidR="00361601" w:rsidRPr="00361601" w14:paraId="102FEC0C" w14:textId="77777777" w:rsidTr="00CE2AF0">
        <w:trPr>
          <w:tblCellSpacing w:w="15" w:type="dxa"/>
        </w:trPr>
        <w:tc>
          <w:tcPr>
            <w:tcW w:w="0" w:type="auto"/>
            <w:shd w:val="clear" w:color="auto" w:fill="E8E8E8" w:themeFill="background2"/>
            <w:tcMar>
              <w:top w:w="120" w:type="dxa"/>
              <w:left w:w="180" w:type="dxa"/>
              <w:bottom w:w="120" w:type="dxa"/>
              <w:right w:w="180" w:type="dxa"/>
            </w:tcMar>
            <w:vAlign w:val="center"/>
            <w:hideMark/>
          </w:tcPr>
          <w:p w14:paraId="1AEABEA5"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BFS (Klasik)</w:t>
            </w:r>
          </w:p>
        </w:tc>
        <w:tc>
          <w:tcPr>
            <w:tcW w:w="0" w:type="auto"/>
            <w:shd w:val="clear" w:color="auto" w:fill="E8E8E8" w:themeFill="background2"/>
            <w:tcMar>
              <w:top w:w="120" w:type="dxa"/>
              <w:left w:w="180" w:type="dxa"/>
              <w:bottom w:w="120" w:type="dxa"/>
              <w:right w:w="180" w:type="dxa"/>
            </w:tcMar>
            <w:vAlign w:val="center"/>
            <w:hideMark/>
          </w:tcPr>
          <w:p w14:paraId="3AA08001"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~850</w:t>
            </w:r>
          </w:p>
        </w:tc>
        <w:tc>
          <w:tcPr>
            <w:tcW w:w="0" w:type="auto"/>
            <w:shd w:val="clear" w:color="auto" w:fill="E8E8E8" w:themeFill="background2"/>
            <w:tcMar>
              <w:top w:w="120" w:type="dxa"/>
              <w:left w:w="180" w:type="dxa"/>
              <w:bottom w:w="120" w:type="dxa"/>
              <w:right w:w="180" w:type="dxa"/>
            </w:tcMar>
            <w:vAlign w:val="center"/>
            <w:hideMark/>
          </w:tcPr>
          <w:p w14:paraId="3A5B8BD1"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32 (Optimal)</w:t>
            </w:r>
          </w:p>
        </w:tc>
        <w:tc>
          <w:tcPr>
            <w:tcW w:w="0" w:type="auto"/>
            <w:shd w:val="clear" w:color="auto" w:fill="E8E8E8" w:themeFill="background2"/>
            <w:tcMar>
              <w:top w:w="120" w:type="dxa"/>
              <w:left w:w="180" w:type="dxa"/>
              <w:bottom w:w="120" w:type="dxa"/>
              <w:right w:w="180" w:type="dxa"/>
            </w:tcMar>
            <w:vAlign w:val="center"/>
            <w:hideMark/>
          </w:tcPr>
          <w:p w14:paraId="650FA884"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12.4 ms</w:t>
            </w:r>
          </w:p>
        </w:tc>
        <w:tc>
          <w:tcPr>
            <w:tcW w:w="0" w:type="auto"/>
            <w:shd w:val="clear" w:color="auto" w:fill="E8E8E8" w:themeFill="background2"/>
            <w:tcMar>
              <w:top w:w="120" w:type="dxa"/>
              <w:left w:w="180" w:type="dxa"/>
              <w:bottom w:w="120" w:type="dxa"/>
              <w:right w:w="180" w:type="dxa"/>
            </w:tcMar>
            <w:vAlign w:val="center"/>
            <w:hideMark/>
          </w:tcPr>
          <w:p w14:paraId="24C0B6C2"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Güvenli ama Yavaş</w:t>
            </w:r>
          </w:p>
        </w:tc>
      </w:tr>
      <w:tr w:rsidR="00361601" w:rsidRPr="00361601" w14:paraId="743B9BC1" w14:textId="77777777" w:rsidTr="00CE2AF0">
        <w:trPr>
          <w:tblCellSpacing w:w="15" w:type="dxa"/>
        </w:trPr>
        <w:tc>
          <w:tcPr>
            <w:tcW w:w="0" w:type="auto"/>
            <w:shd w:val="clear" w:color="auto" w:fill="E8E8E8" w:themeFill="background2"/>
            <w:tcMar>
              <w:top w:w="120" w:type="dxa"/>
              <w:left w:w="180" w:type="dxa"/>
              <w:bottom w:w="120" w:type="dxa"/>
              <w:right w:w="180" w:type="dxa"/>
            </w:tcMar>
            <w:vAlign w:val="center"/>
            <w:hideMark/>
          </w:tcPr>
          <w:p w14:paraId="197F4B59"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Greedy</w:t>
            </w:r>
          </w:p>
        </w:tc>
        <w:tc>
          <w:tcPr>
            <w:tcW w:w="0" w:type="auto"/>
            <w:shd w:val="clear" w:color="auto" w:fill="E8E8E8" w:themeFill="background2"/>
            <w:tcMar>
              <w:top w:w="120" w:type="dxa"/>
              <w:left w:w="180" w:type="dxa"/>
              <w:bottom w:w="120" w:type="dxa"/>
              <w:right w:w="180" w:type="dxa"/>
            </w:tcMar>
            <w:vAlign w:val="center"/>
            <w:hideMark/>
          </w:tcPr>
          <w:p w14:paraId="437A57A5"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~120</w:t>
            </w:r>
          </w:p>
        </w:tc>
        <w:tc>
          <w:tcPr>
            <w:tcW w:w="0" w:type="auto"/>
            <w:shd w:val="clear" w:color="auto" w:fill="E8E8E8" w:themeFill="background2"/>
            <w:tcMar>
              <w:top w:w="120" w:type="dxa"/>
              <w:left w:w="180" w:type="dxa"/>
              <w:bottom w:w="120" w:type="dxa"/>
              <w:right w:w="180" w:type="dxa"/>
            </w:tcMar>
            <w:vAlign w:val="center"/>
            <w:hideMark/>
          </w:tcPr>
          <w:p w14:paraId="47812544"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45 (Optimal Değil)</w:t>
            </w:r>
          </w:p>
        </w:tc>
        <w:tc>
          <w:tcPr>
            <w:tcW w:w="0" w:type="auto"/>
            <w:shd w:val="clear" w:color="auto" w:fill="E8E8E8" w:themeFill="background2"/>
            <w:tcMar>
              <w:top w:w="120" w:type="dxa"/>
              <w:left w:w="180" w:type="dxa"/>
              <w:bottom w:w="120" w:type="dxa"/>
              <w:right w:w="180" w:type="dxa"/>
            </w:tcMar>
            <w:vAlign w:val="center"/>
            <w:hideMark/>
          </w:tcPr>
          <w:p w14:paraId="407F70C1"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2.1 ms</w:t>
            </w:r>
          </w:p>
        </w:tc>
        <w:tc>
          <w:tcPr>
            <w:tcW w:w="0" w:type="auto"/>
            <w:shd w:val="clear" w:color="auto" w:fill="E8E8E8" w:themeFill="background2"/>
            <w:tcMar>
              <w:top w:w="120" w:type="dxa"/>
              <w:left w:w="180" w:type="dxa"/>
              <w:bottom w:w="120" w:type="dxa"/>
              <w:right w:w="180" w:type="dxa"/>
            </w:tcMar>
            <w:vAlign w:val="center"/>
            <w:hideMark/>
          </w:tcPr>
          <w:p w14:paraId="741567CA"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Hızlı ama Riskli</w:t>
            </w:r>
          </w:p>
        </w:tc>
      </w:tr>
      <w:tr w:rsidR="00361601" w:rsidRPr="00361601" w14:paraId="718D963A" w14:textId="77777777" w:rsidTr="00CE2AF0">
        <w:trPr>
          <w:tblCellSpacing w:w="15" w:type="dxa"/>
        </w:trPr>
        <w:tc>
          <w:tcPr>
            <w:tcW w:w="0" w:type="auto"/>
            <w:shd w:val="clear" w:color="auto" w:fill="E8E8E8" w:themeFill="background2"/>
            <w:tcMar>
              <w:top w:w="120" w:type="dxa"/>
              <w:left w:w="180" w:type="dxa"/>
              <w:bottom w:w="120" w:type="dxa"/>
              <w:right w:w="180" w:type="dxa"/>
            </w:tcMar>
            <w:vAlign w:val="center"/>
            <w:hideMark/>
          </w:tcPr>
          <w:p w14:paraId="2DD32031"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Veri Bazlı A</w:t>
            </w:r>
            <w:r w:rsidRPr="00361601">
              <w:rPr>
                <w:rFonts w:ascii="Times New Roman" w:hAnsi="Times New Roman" w:cs="Times New Roman"/>
                <w:color w:val="000000" w:themeColor="text1"/>
                <w:sz w:val="24"/>
                <w:szCs w:val="24"/>
              </w:rPr>
              <w:t>*</w:t>
            </w:r>
          </w:p>
        </w:tc>
        <w:tc>
          <w:tcPr>
            <w:tcW w:w="0" w:type="auto"/>
            <w:shd w:val="clear" w:color="auto" w:fill="E8E8E8" w:themeFill="background2"/>
            <w:tcMar>
              <w:top w:w="120" w:type="dxa"/>
              <w:left w:w="180" w:type="dxa"/>
              <w:bottom w:w="120" w:type="dxa"/>
              <w:right w:w="180" w:type="dxa"/>
            </w:tcMar>
            <w:vAlign w:val="center"/>
            <w:hideMark/>
          </w:tcPr>
          <w:p w14:paraId="1786D2FE"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~280</w:t>
            </w:r>
          </w:p>
        </w:tc>
        <w:tc>
          <w:tcPr>
            <w:tcW w:w="0" w:type="auto"/>
            <w:shd w:val="clear" w:color="auto" w:fill="E8E8E8" w:themeFill="background2"/>
            <w:tcMar>
              <w:top w:w="120" w:type="dxa"/>
              <w:left w:w="180" w:type="dxa"/>
              <w:bottom w:w="120" w:type="dxa"/>
              <w:right w:w="180" w:type="dxa"/>
            </w:tcMar>
            <w:vAlign w:val="center"/>
            <w:hideMark/>
          </w:tcPr>
          <w:p w14:paraId="2A590FEC"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32 (Optimal)</w:t>
            </w:r>
          </w:p>
        </w:tc>
        <w:tc>
          <w:tcPr>
            <w:tcW w:w="0" w:type="auto"/>
            <w:shd w:val="clear" w:color="auto" w:fill="E8E8E8" w:themeFill="background2"/>
            <w:tcMar>
              <w:top w:w="120" w:type="dxa"/>
              <w:left w:w="180" w:type="dxa"/>
              <w:bottom w:w="120" w:type="dxa"/>
              <w:right w:w="180" w:type="dxa"/>
            </w:tcMar>
            <w:vAlign w:val="center"/>
            <w:hideMark/>
          </w:tcPr>
          <w:p w14:paraId="35C4ACAC"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color w:val="000000" w:themeColor="text1"/>
                <w:sz w:val="24"/>
                <w:szCs w:val="24"/>
              </w:rPr>
              <w:t>4.8 ms</w:t>
            </w:r>
          </w:p>
        </w:tc>
        <w:tc>
          <w:tcPr>
            <w:tcW w:w="0" w:type="auto"/>
            <w:shd w:val="clear" w:color="auto" w:fill="E8E8E8" w:themeFill="background2"/>
            <w:tcMar>
              <w:top w:w="120" w:type="dxa"/>
              <w:left w:w="180" w:type="dxa"/>
              <w:bottom w:w="120" w:type="dxa"/>
              <w:right w:w="180" w:type="dxa"/>
            </w:tcMar>
            <w:vAlign w:val="center"/>
            <w:hideMark/>
          </w:tcPr>
          <w:p w14:paraId="55211774" w14:textId="77777777" w:rsidR="00C166CE" w:rsidRPr="00361601" w:rsidRDefault="00C166CE" w:rsidP="00C166CE">
            <w:pPr>
              <w:rPr>
                <w:rFonts w:ascii="Times New Roman" w:hAnsi="Times New Roman" w:cs="Times New Roman"/>
                <w:color w:val="000000" w:themeColor="text1"/>
                <w:sz w:val="24"/>
                <w:szCs w:val="24"/>
              </w:rPr>
            </w:pPr>
            <w:r w:rsidRPr="00361601">
              <w:rPr>
                <w:rFonts w:ascii="Times New Roman" w:hAnsi="Times New Roman" w:cs="Times New Roman"/>
                <w:b/>
                <w:bCs/>
                <w:color w:val="000000" w:themeColor="text1"/>
                <w:sz w:val="24"/>
                <w:szCs w:val="24"/>
              </w:rPr>
              <w:t>Optimize ve Güvenli</w:t>
            </w:r>
          </w:p>
        </w:tc>
      </w:tr>
    </w:tbl>
    <w:p w14:paraId="7C6CF39B" w14:textId="77777777" w:rsidR="00A7229B" w:rsidRPr="00361601" w:rsidRDefault="00A7229B">
      <w:pPr>
        <w:rPr>
          <w:rFonts w:ascii="Times New Roman" w:hAnsi="Times New Roman" w:cs="Times New Roman"/>
          <w:color w:val="000000" w:themeColor="text1"/>
          <w:sz w:val="24"/>
          <w:szCs w:val="24"/>
        </w:rPr>
      </w:pPr>
    </w:p>
    <w:sectPr w:rsidR="00A7229B" w:rsidRPr="003616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B69A7"/>
    <w:multiLevelType w:val="multilevel"/>
    <w:tmpl w:val="E9D2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207217"/>
    <w:multiLevelType w:val="multilevel"/>
    <w:tmpl w:val="3DE8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35CDF"/>
    <w:multiLevelType w:val="multilevel"/>
    <w:tmpl w:val="6654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80A53"/>
    <w:multiLevelType w:val="multilevel"/>
    <w:tmpl w:val="78A00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D3837"/>
    <w:multiLevelType w:val="multilevel"/>
    <w:tmpl w:val="B21A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01CA9"/>
    <w:multiLevelType w:val="multilevel"/>
    <w:tmpl w:val="7E1C7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512BA4"/>
    <w:multiLevelType w:val="multilevel"/>
    <w:tmpl w:val="CE08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120A6"/>
    <w:multiLevelType w:val="multilevel"/>
    <w:tmpl w:val="6A9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731095"/>
    <w:multiLevelType w:val="multilevel"/>
    <w:tmpl w:val="8F10D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AB6931"/>
    <w:multiLevelType w:val="multilevel"/>
    <w:tmpl w:val="B870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D6A21"/>
    <w:multiLevelType w:val="multilevel"/>
    <w:tmpl w:val="896C9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0D6BBB"/>
    <w:multiLevelType w:val="multilevel"/>
    <w:tmpl w:val="7480F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4303DE"/>
    <w:multiLevelType w:val="multilevel"/>
    <w:tmpl w:val="0E08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2D156C"/>
    <w:multiLevelType w:val="multilevel"/>
    <w:tmpl w:val="09E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835C1"/>
    <w:multiLevelType w:val="multilevel"/>
    <w:tmpl w:val="CA54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4"/>
  </w:num>
  <w:num w:numId="4">
    <w:abstractNumId w:val="9"/>
  </w:num>
  <w:num w:numId="5">
    <w:abstractNumId w:val="6"/>
  </w:num>
  <w:num w:numId="6">
    <w:abstractNumId w:val="12"/>
  </w:num>
  <w:num w:numId="7">
    <w:abstractNumId w:val="14"/>
  </w:num>
  <w:num w:numId="8">
    <w:abstractNumId w:val="1"/>
  </w:num>
  <w:num w:numId="9">
    <w:abstractNumId w:val="2"/>
  </w:num>
  <w:num w:numId="10">
    <w:abstractNumId w:val="11"/>
  </w:num>
  <w:num w:numId="11">
    <w:abstractNumId w:val="3"/>
  </w:num>
  <w:num w:numId="12">
    <w:abstractNumId w:val="5"/>
  </w:num>
  <w:num w:numId="13">
    <w:abstractNumId w:val="7"/>
  </w:num>
  <w:num w:numId="14">
    <w:abstractNumId w:val="0"/>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454F"/>
    <w:rsid w:val="000D4698"/>
    <w:rsid w:val="00183A32"/>
    <w:rsid w:val="00192B06"/>
    <w:rsid w:val="001C6062"/>
    <w:rsid w:val="0020219C"/>
    <w:rsid w:val="00260D9E"/>
    <w:rsid w:val="00361601"/>
    <w:rsid w:val="00413948"/>
    <w:rsid w:val="004E18FE"/>
    <w:rsid w:val="005F1925"/>
    <w:rsid w:val="0066724A"/>
    <w:rsid w:val="00693890"/>
    <w:rsid w:val="007D2C06"/>
    <w:rsid w:val="00872137"/>
    <w:rsid w:val="008E4628"/>
    <w:rsid w:val="00A7229B"/>
    <w:rsid w:val="00A92F65"/>
    <w:rsid w:val="00AB70E2"/>
    <w:rsid w:val="00BB3205"/>
    <w:rsid w:val="00C02731"/>
    <w:rsid w:val="00C166CE"/>
    <w:rsid w:val="00C17E02"/>
    <w:rsid w:val="00C47F5B"/>
    <w:rsid w:val="00C753F8"/>
    <w:rsid w:val="00C9454F"/>
    <w:rsid w:val="00CE2AF0"/>
    <w:rsid w:val="00D13B4D"/>
    <w:rsid w:val="00DD59D1"/>
    <w:rsid w:val="00F8445C"/>
    <w:rsid w:val="00FD7A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9F32"/>
  <w15:chartTrackingRefBased/>
  <w15:docId w15:val="{0A0B55F9-BEBC-4CA9-8860-F137F61B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C94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94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9454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9454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9454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9454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454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454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454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454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9454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9454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9454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9454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9454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9454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9454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9454F"/>
    <w:rPr>
      <w:rFonts w:eastAsiaTheme="majorEastAsia" w:cstheme="majorBidi"/>
      <w:color w:val="272727" w:themeColor="text1" w:themeTint="D8"/>
    </w:rPr>
  </w:style>
  <w:style w:type="paragraph" w:styleId="KonuBal">
    <w:name w:val="Title"/>
    <w:basedOn w:val="Normal"/>
    <w:next w:val="Normal"/>
    <w:link w:val="KonuBalChar"/>
    <w:uiPriority w:val="10"/>
    <w:qFormat/>
    <w:rsid w:val="00C94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454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9454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454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9454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454F"/>
    <w:rPr>
      <w:i/>
      <w:iCs/>
      <w:color w:val="404040" w:themeColor="text1" w:themeTint="BF"/>
    </w:rPr>
  </w:style>
  <w:style w:type="paragraph" w:styleId="ListeParagraf">
    <w:name w:val="List Paragraph"/>
    <w:basedOn w:val="Normal"/>
    <w:uiPriority w:val="34"/>
    <w:qFormat/>
    <w:rsid w:val="00C9454F"/>
    <w:pPr>
      <w:ind w:left="720"/>
      <w:contextualSpacing/>
    </w:pPr>
  </w:style>
  <w:style w:type="character" w:styleId="GlVurgulama">
    <w:name w:val="Intense Emphasis"/>
    <w:basedOn w:val="VarsaylanParagrafYazTipi"/>
    <w:uiPriority w:val="21"/>
    <w:qFormat/>
    <w:rsid w:val="00C9454F"/>
    <w:rPr>
      <w:i/>
      <w:iCs/>
      <w:color w:val="0F4761" w:themeColor="accent1" w:themeShade="BF"/>
    </w:rPr>
  </w:style>
  <w:style w:type="paragraph" w:styleId="GlAlnt">
    <w:name w:val="Intense Quote"/>
    <w:basedOn w:val="Normal"/>
    <w:next w:val="Normal"/>
    <w:link w:val="GlAlntChar"/>
    <w:uiPriority w:val="30"/>
    <w:qFormat/>
    <w:rsid w:val="00C94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9454F"/>
    <w:rPr>
      <w:i/>
      <w:iCs/>
      <w:color w:val="0F4761" w:themeColor="accent1" w:themeShade="BF"/>
    </w:rPr>
  </w:style>
  <w:style w:type="character" w:styleId="GlBavuru">
    <w:name w:val="Intense Reference"/>
    <w:basedOn w:val="VarsaylanParagrafYazTipi"/>
    <w:uiPriority w:val="32"/>
    <w:qFormat/>
    <w:rsid w:val="00C9454F"/>
    <w:rPr>
      <w:b/>
      <w:bCs/>
      <w:smallCaps/>
      <w:color w:val="0F4761" w:themeColor="accent1" w:themeShade="BF"/>
      <w:spacing w:val="5"/>
    </w:rPr>
  </w:style>
  <w:style w:type="paragraph" w:styleId="NormalWeb">
    <w:name w:val="Normal (Web)"/>
    <w:basedOn w:val="Normal"/>
    <w:uiPriority w:val="99"/>
    <w:semiHidden/>
    <w:unhideWhenUsed/>
    <w:rsid w:val="00183A32"/>
    <w:rPr>
      <w:rFonts w:ascii="Times New Roman" w:hAnsi="Times New Roman" w:cs="Times New Roman"/>
      <w:sz w:val="24"/>
      <w:szCs w:val="24"/>
    </w:rPr>
  </w:style>
  <w:style w:type="character" w:styleId="Gl">
    <w:name w:val="Strong"/>
    <w:basedOn w:val="VarsaylanParagrafYazTipi"/>
    <w:uiPriority w:val="22"/>
    <w:qFormat/>
    <w:rsid w:val="00C47F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024905">
      <w:bodyDiv w:val="1"/>
      <w:marLeft w:val="0"/>
      <w:marRight w:val="0"/>
      <w:marTop w:val="0"/>
      <w:marBottom w:val="0"/>
      <w:divBdr>
        <w:top w:val="none" w:sz="0" w:space="0" w:color="auto"/>
        <w:left w:val="none" w:sz="0" w:space="0" w:color="auto"/>
        <w:bottom w:val="none" w:sz="0" w:space="0" w:color="auto"/>
        <w:right w:val="none" w:sz="0" w:space="0" w:color="auto"/>
      </w:divBdr>
    </w:div>
    <w:div w:id="220866310">
      <w:bodyDiv w:val="1"/>
      <w:marLeft w:val="0"/>
      <w:marRight w:val="0"/>
      <w:marTop w:val="0"/>
      <w:marBottom w:val="0"/>
      <w:divBdr>
        <w:top w:val="none" w:sz="0" w:space="0" w:color="auto"/>
        <w:left w:val="none" w:sz="0" w:space="0" w:color="auto"/>
        <w:bottom w:val="none" w:sz="0" w:space="0" w:color="auto"/>
        <w:right w:val="none" w:sz="0" w:space="0" w:color="auto"/>
      </w:divBdr>
    </w:div>
    <w:div w:id="479349794">
      <w:bodyDiv w:val="1"/>
      <w:marLeft w:val="0"/>
      <w:marRight w:val="0"/>
      <w:marTop w:val="0"/>
      <w:marBottom w:val="0"/>
      <w:divBdr>
        <w:top w:val="none" w:sz="0" w:space="0" w:color="auto"/>
        <w:left w:val="none" w:sz="0" w:space="0" w:color="auto"/>
        <w:bottom w:val="none" w:sz="0" w:space="0" w:color="auto"/>
        <w:right w:val="none" w:sz="0" w:space="0" w:color="auto"/>
      </w:divBdr>
    </w:div>
    <w:div w:id="1013994787">
      <w:bodyDiv w:val="1"/>
      <w:marLeft w:val="0"/>
      <w:marRight w:val="0"/>
      <w:marTop w:val="0"/>
      <w:marBottom w:val="0"/>
      <w:divBdr>
        <w:top w:val="none" w:sz="0" w:space="0" w:color="auto"/>
        <w:left w:val="none" w:sz="0" w:space="0" w:color="auto"/>
        <w:bottom w:val="none" w:sz="0" w:space="0" w:color="auto"/>
        <w:right w:val="none" w:sz="0" w:space="0" w:color="auto"/>
      </w:divBdr>
    </w:div>
    <w:div w:id="1067608985">
      <w:bodyDiv w:val="1"/>
      <w:marLeft w:val="0"/>
      <w:marRight w:val="0"/>
      <w:marTop w:val="0"/>
      <w:marBottom w:val="0"/>
      <w:divBdr>
        <w:top w:val="none" w:sz="0" w:space="0" w:color="auto"/>
        <w:left w:val="none" w:sz="0" w:space="0" w:color="auto"/>
        <w:bottom w:val="none" w:sz="0" w:space="0" w:color="auto"/>
        <w:right w:val="none" w:sz="0" w:space="0" w:color="auto"/>
      </w:divBdr>
    </w:div>
    <w:div w:id="1136143287">
      <w:bodyDiv w:val="1"/>
      <w:marLeft w:val="0"/>
      <w:marRight w:val="0"/>
      <w:marTop w:val="0"/>
      <w:marBottom w:val="0"/>
      <w:divBdr>
        <w:top w:val="none" w:sz="0" w:space="0" w:color="auto"/>
        <w:left w:val="none" w:sz="0" w:space="0" w:color="auto"/>
        <w:bottom w:val="none" w:sz="0" w:space="0" w:color="auto"/>
        <w:right w:val="none" w:sz="0" w:space="0" w:color="auto"/>
      </w:divBdr>
    </w:div>
    <w:div w:id="1659184972">
      <w:bodyDiv w:val="1"/>
      <w:marLeft w:val="0"/>
      <w:marRight w:val="0"/>
      <w:marTop w:val="0"/>
      <w:marBottom w:val="0"/>
      <w:divBdr>
        <w:top w:val="none" w:sz="0" w:space="0" w:color="auto"/>
        <w:left w:val="none" w:sz="0" w:space="0" w:color="auto"/>
        <w:bottom w:val="none" w:sz="0" w:space="0" w:color="auto"/>
        <w:right w:val="none" w:sz="0" w:space="0" w:color="auto"/>
      </w:divBdr>
    </w:div>
    <w:div w:id="20864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9</Pages>
  <Words>1311</Words>
  <Characters>7475</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atacan yurdaer</dc:creator>
  <cp:keywords/>
  <dc:description/>
  <cp:lastModifiedBy>User</cp:lastModifiedBy>
  <cp:revision>30</cp:revision>
  <dcterms:created xsi:type="dcterms:W3CDTF">2025-12-16T09:37:00Z</dcterms:created>
  <dcterms:modified xsi:type="dcterms:W3CDTF">2025-12-16T19:16:00Z</dcterms:modified>
</cp:coreProperties>
</file>