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E791DA" w14:textId="77777777" w:rsidR="003633BD" w:rsidRDefault="0036024F">
      <w:pPr>
        <w:pStyle w:val="Heading1"/>
      </w:pPr>
      <w:r>
        <w:t>Lab 4: AXI4 Protocol Debug and AI-Driven Timing Closure</w:t>
      </w:r>
    </w:p>
    <w:p w14:paraId="72D34104" w14:textId="4734B70B" w:rsidR="003633BD" w:rsidRDefault="0036024F">
      <w:pPr>
        <w:pStyle w:val="Sub-title"/>
      </w:pPr>
      <w:r>
        <w:t>202</w:t>
      </w:r>
      <w:r w:rsidR="005E27AD">
        <w:t>6.1 EA</w:t>
      </w:r>
    </w:p>
    <w:p w14:paraId="7CBFD60A" w14:textId="77777777" w:rsidR="0036024F" w:rsidRDefault="0036024F">
      <w:pPr>
        <w:pStyle w:val="Heading2"/>
        <w:spacing w:before="200" w:after="80"/>
      </w:pPr>
      <w:r>
        <w:t>Abstract</w:t>
      </w:r>
    </w:p>
    <w:p w14:paraId="2EADE47B" w14:textId="77777777" w:rsidR="0036024F" w:rsidRDefault="0036024F">
      <w:pPr>
        <w:pStyle w:val="BodyText"/>
        <w:spacing w:after="80" w:line="259" w:lineRule="auto"/>
      </w:pPr>
      <w:r>
        <w:t>In this lab, you will execute a two-stage design closure workflow using the Vivado</w:t>
      </w:r>
      <w:r>
        <w:rPr>
          <w:vertAlign w:val="superscript"/>
        </w:rPr>
        <w:t>™</w:t>
      </w:r>
      <w:r>
        <w:t xml:space="preserve"> AI Assistant through prompts entered in VS Code chat. The first stage focuses on AXI4 functional and protocol debug in Vivado XSim using AXI VIP and the AXI Protocol Checker, where the agent runs simulations, identifies assertion failures, opens targeted waveforms, diagnoses protocol violations, and applies minimal RTL fixes after user approval. The second stage focuses on timing closure using a routed DCP, where the agent classifies failing timing paths by root cause, highlights representative critical paths, generates category-specific constraints, reruns implementation, and validates convergence iteratively. The combined flow reflects a disciplined closure sequence: debug correctness first, then close timing.</w:t>
      </w:r>
    </w:p>
    <w:p w14:paraId="106DD217" w14:textId="77777777" w:rsidR="0036024F" w:rsidRDefault="0036024F">
      <w:pPr>
        <w:pStyle w:val="Heading2"/>
        <w:spacing w:before="200" w:after="80"/>
      </w:pPr>
      <w:r>
        <w:t>Objectives</w:t>
      </w:r>
    </w:p>
    <w:p w14:paraId="53AAA8DF" w14:textId="77777777" w:rsidR="0036024F" w:rsidRDefault="0036024F">
      <w:pPr>
        <w:pStyle w:val="BodyText"/>
        <w:spacing w:after="80" w:line="259" w:lineRule="auto"/>
      </w:pPr>
      <w:r>
        <w:t>After completing this lab, you will be able to:</w:t>
      </w:r>
    </w:p>
    <w:p w14:paraId="5780B982" w14:textId="77777777" w:rsidR="0036024F" w:rsidRDefault="0036024F">
      <w:pPr>
        <w:pStyle w:val="ListBullet"/>
        <w:spacing w:after="40"/>
      </w:pPr>
      <w:r>
        <w:t>Run an AI-guided AXI4 simulation debug workflow through VS Code chat prompts and interpret assertion failures generated by the AXI Protocol Checker.</w:t>
      </w:r>
    </w:p>
    <w:p w14:paraId="57B39550" w14:textId="77777777" w:rsidR="0036024F" w:rsidRDefault="0036024F">
      <w:pPr>
        <w:pStyle w:val="ListBullet"/>
        <w:spacing w:after="40"/>
      </w:pPr>
      <w:r>
        <w:t>Use targeted waveform review to diagnose channel-specific AXI4 protocol violations and validate minimal RTL fixes.</w:t>
      </w:r>
    </w:p>
    <w:p w14:paraId="79F69762" w14:textId="77777777" w:rsidR="0036024F" w:rsidRDefault="0036024F">
      <w:pPr>
        <w:pStyle w:val="ListBullet"/>
        <w:spacing w:after="40"/>
      </w:pPr>
      <w:r>
        <w:t>Run an AI-guided timing closure workflow that classifies failing paths into CDC, SLR crossing, high fanout, and long logic categories.</w:t>
      </w:r>
    </w:p>
    <w:p w14:paraId="78A6FB2D" w14:textId="77777777" w:rsidR="0036024F" w:rsidRDefault="0036024F">
      <w:pPr>
        <w:pStyle w:val="ListBullet"/>
        <w:spacing w:after="40"/>
      </w:pPr>
      <w:r>
        <w:t>Review generated timing constraints, rerun implementation, and evaluate convergence against baseline timing metrics using an iterative closure methodology.</w:t>
      </w:r>
    </w:p>
    <w:p w14:paraId="175FA1A2" w14:textId="77777777" w:rsidR="0036024F" w:rsidRDefault="0036024F">
      <w:pPr>
        <w:pStyle w:val="ListBullet"/>
        <w:spacing w:after="40"/>
      </w:pPr>
      <w:r>
        <w:t>Apply a disciplined closure sequence that separates functional and protocol correctness from physical timing closure while keeping the user in control through mandatory review gates.</w:t>
      </w:r>
    </w:p>
    <w:p w14:paraId="5F9C07F4" w14:textId="77777777" w:rsidR="005E27AD" w:rsidRDefault="005E27AD">
      <w:pPr>
        <w:suppressAutoHyphens w:val="0"/>
        <w:spacing w:after="160" w:line="278" w:lineRule="auto"/>
        <w:rPr>
          <w:rFonts w:cs="Times New Roman"/>
          <w:b/>
          <w:sz w:val="32"/>
          <w:szCs w:val="40"/>
          <w:lang w:val="en-AU" w:eastAsia="en-US"/>
          <w14:ligatures w14:val="none"/>
        </w:rPr>
      </w:pPr>
      <w:r>
        <w:br w:type="page"/>
      </w:r>
    </w:p>
    <w:p w14:paraId="3E7A9F1C" w14:textId="7E8C18B0" w:rsidR="0036024F" w:rsidRDefault="0036024F">
      <w:pPr>
        <w:pStyle w:val="Heading2"/>
        <w:spacing w:before="200" w:after="80"/>
      </w:pPr>
      <w:r>
        <w:lastRenderedPageBreak/>
        <w:t>Introduction</w:t>
      </w:r>
    </w:p>
    <w:p w14:paraId="2745F5A4" w14:textId="7D35D052" w:rsidR="00187D73" w:rsidRDefault="0036024F" w:rsidP="005E27AD">
      <w:pPr>
        <w:pStyle w:val="BodyText"/>
        <w:spacing w:after="80" w:line="259" w:lineRule="auto"/>
      </w:pPr>
      <w:r>
        <w:t>Design closure is not a single activity. Functional correctness issues discovered in simulation must be resolved before implementation results can be trusted, while timing violations identified after routing require a different class of analysis and corrective action. The two workflows in this lab address those two dimensions explicitly. The AXI4 debug flow targets protocol-level correctness using simulation, assertion-driven diagnosis, and waveform-guided RTL repair. The timing closure flow targets post-route physical implementation issues using routed DCP analysis, path classification, constraint generation, and iterative reimplementation.</w:t>
      </w:r>
    </w:p>
    <w:p w14:paraId="7A929632" w14:textId="77777777" w:rsidR="0036024F" w:rsidRDefault="0036024F">
      <w:pPr>
        <w:pStyle w:val="BodyText"/>
        <w:spacing w:after="80" w:line="259" w:lineRule="auto"/>
      </w:pPr>
      <w:r>
        <w:t>The AXI4 simulation example uses one correct AXI4 master and five buggy variants, each with a single intentional protocol violation. The timing closure example uses a deliberately timing-challenged multi-clock design on an SSI device and splits the workflow into two complementary skills: analyze and visualize first, then generate constraints and iterate. Combined into one lab, these examples provide a realistic closure curriculum for advanced users: establish correctness first, then perform timing optimization on a trusted design baseline.</w:t>
      </w:r>
    </w:p>
    <w:p w14:paraId="07BE93A3" w14:textId="77777777" w:rsidR="0036024F" w:rsidRDefault="0036024F">
      <w:pPr>
        <w:pStyle w:val="Heading2"/>
        <w:spacing w:before="200" w:after="80"/>
      </w:pPr>
      <w:r>
        <w:t>General Flow</w:t>
      </w:r>
    </w:p>
    <w:tbl>
      <w:tblPr>
        <w:tblStyle w:val="TableGrid"/>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4618"/>
        <w:gridCol w:w="4722"/>
      </w:tblGrid>
      <w:tr w:rsidR="00D83FF3" w14:paraId="470AEA63" w14:textId="77777777">
        <w:trPr>
          <w:jc w:val="center"/>
        </w:trPr>
        <w:tc>
          <w:tcPr>
            <w:tcW w:w="4968" w:type="dxa"/>
            <w:vAlign w:val="center"/>
          </w:tcPr>
          <w:p w14:paraId="74231C31" w14:textId="77777777" w:rsidR="0036024F" w:rsidRPr="005E27AD" w:rsidRDefault="0036024F">
            <w:pPr>
              <w:pStyle w:val="TableHead"/>
              <w:rPr>
                <w:rFonts w:asciiTheme="minorHAnsi" w:hAnsiTheme="minorHAnsi" w:cstheme="minorHAnsi"/>
              </w:rPr>
            </w:pPr>
            <w:r w:rsidRPr="005E27AD">
              <w:rPr>
                <w:rFonts w:asciiTheme="minorHAnsi" w:hAnsiTheme="minorHAnsi" w:cstheme="minorHAnsi"/>
              </w:rPr>
              <w:t>Step</w:t>
            </w:r>
          </w:p>
        </w:tc>
        <w:tc>
          <w:tcPr>
            <w:tcW w:w="4968" w:type="dxa"/>
            <w:vAlign w:val="center"/>
          </w:tcPr>
          <w:p w14:paraId="31FF54C8" w14:textId="77777777" w:rsidR="0036024F" w:rsidRPr="005E27AD" w:rsidRDefault="0036024F">
            <w:pPr>
              <w:pStyle w:val="TableHead"/>
              <w:rPr>
                <w:rFonts w:asciiTheme="minorHAnsi" w:hAnsiTheme="minorHAnsi" w:cstheme="minorHAnsi"/>
              </w:rPr>
            </w:pPr>
            <w:r w:rsidRPr="005E27AD">
              <w:rPr>
                <w:rFonts w:asciiTheme="minorHAnsi" w:hAnsiTheme="minorHAnsi" w:cstheme="minorHAnsi"/>
              </w:rPr>
              <w:t>Description</w:t>
            </w:r>
          </w:p>
        </w:tc>
      </w:tr>
      <w:tr w:rsidR="00D83FF3" w14:paraId="15820CB8" w14:textId="77777777">
        <w:trPr>
          <w:jc w:val="center"/>
        </w:trPr>
        <w:tc>
          <w:tcPr>
            <w:tcW w:w="4968" w:type="dxa"/>
            <w:vAlign w:val="center"/>
          </w:tcPr>
          <w:p w14:paraId="77D71EC0" w14:textId="77777777" w:rsidR="0036024F" w:rsidRPr="005E27AD" w:rsidRDefault="0036024F">
            <w:pPr>
              <w:pStyle w:val="TableBody"/>
              <w:rPr>
                <w:rFonts w:asciiTheme="minorHAnsi" w:hAnsiTheme="minorHAnsi" w:cstheme="minorHAnsi"/>
              </w:rPr>
            </w:pPr>
            <w:r w:rsidRPr="005E27AD">
              <w:rPr>
                <w:rFonts w:asciiTheme="minorHAnsi" w:hAnsiTheme="minorHAnsi" w:cstheme="minorHAnsi"/>
              </w:rPr>
              <w:t>Step 1</w:t>
            </w:r>
          </w:p>
        </w:tc>
        <w:tc>
          <w:tcPr>
            <w:tcW w:w="4968" w:type="dxa"/>
            <w:vAlign w:val="center"/>
          </w:tcPr>
          <w:p w14:paraId="083AC2D8" w14:textId="77777777" w:rsidR="0036024F" w:rsidRPr="005E27AD" w:rsidRDefault="0036024F">
            <w:pPr>
              <w:pStyle w:val="TableBody"/>
              <w:rPr>
                <w:rFonts w:asciiTheme="minorHAnsi" w:hAnsiTheme="minorHAnsi" w:cstheme="minorHAnsi"/>
              </w:rPr>
            </w:pPr>
            <w:r w:rsidRPr="005E27AD">
              <w:rPr>
                <w:rFonts w:asciiTheme="minorHAnsi" w:hAnsiTheme="minorHAnsi" w:cstheme="minorHAnsi"/>
              </w:rPr>
              <w:t>Environment readiness and workspace preparation</w:t>
            </w:r>
          </w:p>
        </w:tc>
      </w:tr>
      <w:tr w:rsidR="00D83FF3" w14:paraId="006BF380" w14:textId="77777777">
        <w:trPr>
          <w:jc w:val="center"/>
        </w:trPr>
        <w:tc>
          <w:tcPr>
            <w:tcW w:w="4968" w:type="dxa"/>
            <w:vAlign w:val="center"/>
          </w:tcPr>
          <w:p w14:paraId="2B3DA3AA" w14:textId="77777777" w:rsidR="0036024F" w:rsidRPr="005E27AD" w:rsidRDefault="0036024F">
            <w:pPr>
              <w:pStyle w:val="TableBody"/>
              <w:rPr>
                <w:rFonts w:asciiTheme="minorHAnsi" w:hAnsiTheme="minorHAnsi" w:cstheme="minorHAnsi"/>
              </w:rPr>
            </w:pPr>
            <w:r w:rsidRPr="005E27AD">
              <w:rPr>
                <w:rFonts w:asciiTheme="minorHAnsi" w:hAnsiTheme="minorHAnsi" w:cstheme="minorHAnsi"/>
              </w:rPr>
              <w:t>Step 2</w:t>
            </w:r>
          </w:p>
        </w:tc>
        <w:tc>
          <w:tcPr>
            <w:tcW w:w="4968" w:type="dxa"/>
            <w:vAlign w:val="center"/>
          </w:tcPr>
          <w:p w14:paraId="5C92B4EA" w14:textId="77777777" w:rsidR="0036024F" w:rsidRPr="005E27AD" w:rsidRDefault="0036024F">
            <w:pPr>
              <w:pStyle w:val="TableBody"/>
              <w:rPr>
                <w:rFonts w:asciiTheme="minorHAnsi" w:hAnsiTheme="minorHAnsi" w:cstheme="minorHAnsi"/>
              </w:rPr>
            </w:pPr>
            <w:r w:rsidRPr="005E27AD">
              <w:rPr>
                <w:rFonts w:asciiTheme="minorHAnsi" w:hAnsiTheme="minorHAnsi" w:cstheme="minorHAnsi"/>
              </w:rPr>
              <w:t>AXI4 simulation project creation and baseline verification</w:t>
            </w:r>
          </w:p>
        </w:tc>
      </w:tr>
      <w:tr w:rsidR="00D83FF3" w14:paraId="2F1BC794" w14:textId="77777777">
        <w:trPr>
          <w:jc w:val="center"/>
        </w:trPr>
        <w:tc>
          <w:tcPr>
            <w:tcW w:w="4968" w:type="dxa"/>
            <w:vAlign w:val="center"/>
          </w:tcPr>
          <w:p w14:paraId="166E3695" w14:textId="77777777" w:rsidR="0036024F" w:rsidRPr="005E27AD" w:rsidRDefault="0036024F">
            <w:pPr>
              <w:pStyle w:val="TableBody"/>
              <w:rPr>
                <w:rFonts w:asciiTheme="minorHAnsi" w:hAnsiTheme="minorHAnsi" w:cstheme="minorHAnsi"/>
              </w:rPr>
            </w:pPr>
            <w:r w:rsidRPr="005E27AD">
              <w:rPr>
                <w:rFonts w:asciiTheme="minorHAnsi" w:hAnsiTheme="minorHAnsi" w:cstheme="minorHAnsi"/>
              </w:rPr>
              <w:t>Step 3</w:t>
            </w:r>
          </w:p>
        </w:tc>
        <w:tc>
          <w:tcPr>
            <w:tcW w:w="4968" w:type="dxa"/>
            <w:vAlign w:val="center"/>
          </w:tcPr>
          <w:p w14:paraId="21468675" w14:textId="77777777" w:rsidR="0036024F" w:rsidRPr="005E27AD" w:rsidRDefault="0036024F">
            <w:pPr>
              <w:pStyle w:val="TableBody"/>
              <w:rPr>
                <w:rFonts w:asciiTheme="minorHAnsi" w:hAnsiTheme="minorHAnsi" w:cstheme="minorHAnsi"/>
              </w:rPr>
            </w:pPr>
            <w:r w:rsidRPr="005E27AD">
              <w:rPr>
                <w:rFonts w:asciiTheme="minorHAnsi" w:hAnsiTheme="minorHAnsi" w:cstheme="minorHAnsi"/>
              </w:rPr>
              <w:t>AXI4 protocol debug and targeted RTL fixes</w:t>
            </w:r>
          </w:p>
        </w:tc>
      </w:tr>
      <w:tr w:rsidR="00D83FF3" w14:paraId="6902ECEC" w14:textId="77777777">
        <w:trPr>
          <w:jc w:val="center"/>
        </w:trPr>
        <w:tc>
          <w:tcPr>
            <w:tcW w:w="4968" w:type="dxa"/>
            <w:vAlign w:val="center"/>
          </w:tcPr>
          <w:p w14:paraId="45C2FD77" w14:textId="77777777" w:rsidR="0036024F" w:rsidRPr="005E27AD" w:rsidRDefault="0036024F">
            <w:pPr>
              <w:pStyle w:val="TableBody"/>
              <w:rPr>
                <w:rFonts w:asciiTheme="minorHAnsi" w:hAnsiTheme="minorHAnsi" w:cstheme="minorHAnsi"/>
              </w:rPr>
            </w:pPr>
            <w:r w:rsidRPr="005E27AD">
              <w:rPr>
                <w:rFonts w:asciiTheme="minorHAnsi" w:hAnsiTheme="minorHAnsi" w:cstheme="minorHAnsi"/>
              </w:rPr>
              <w:t>Step 4</w:t>
            </w:r>
          </w:p>
        </w:tc>
        <w:tc>
          <w:tcPr>
            <w:tcW w:w="4968" w:type="dxa"/>
            <w:vAlign w:val="center"/>
          </w:tcPr>
          <w:p w14:paraId="2C199AB2" w14:textId="77777777" w:rsidR="0036024F" w:rsidRPr="005E27AD" w:rsidRDefault="0036024F">
            <w:pPr>
              <w:pStyle w:val="TableBody"/>
              <w:rPr>
                <w:rFonts w:asciiTheme="minorHAnsi" w:hAnsiTheme="minorHAnsi" w:cstheme="minorHAnsi"/>
              </w:rPr>
            </w:pPr>
            <w:r w:rsidRPr="005E27AD">
              <w:rPr>
                <w:rFonts w:asciiTheme="minorHAnsi" w:hAnsiTheme="minorHAnsi" w:cstheme="minorHAnsi"/>
              </w:rPr>
              <w:t>Functional verification checkpoint before timing closure</w:t>
            </w:r>
          </w:p>
        </w:tc>
      </w:tr>
      <w:tr w:rsidR="00D83FF3" w14:paraId="24AC0B88" w14:textId="77777777">
        <w:trPr>
          <w:jc w:val="center"/>
        </w:trPr>
        <w:tc>
          <w:tcPr>
            <w:tcW w:w="4968" w:type="dxa"/>
            <w:vAlign w:val="center"/>
          </w:tcPr>
          <w:p w14:paraId="0E64A31E" w14:textId="77777777" w:rsidR="0036024F" w:rsidRPr="005E27AD" w:rsidRDefault="0036024F">
            <w:pPr>
              <w:pStyle w:val="TableBody"/>
              <w:rPr>
                <w:rFonts w:asciiTheme="minorHAnsi" w:hAnsiTheme="minorHAnsi" w:cstheme="minorHAnsi"/>
              </w:rPr>
            </w:pPr>
            <w:r w:rsidRPr="005E27AD">
              <w:rPr>
                <w:rFonts w:asciiTheme="minorHAnsi" w:hAnsiTheme="minorHAnsi" w:cstheme="minorHAnsi"/>
              </w:rPr>
              <w:t>Step 5</w:t>
            </w:r>
          </w:p>
        </w:tc>
        <w:tc>
          <w:tcPr>
            <w:tcW w:w="4968" w:type="dxa"/>
            <w:vAlign w:val="center"/>
          </w:tcPr>
          <w:p w14:paraId="49EAB2B9" w14:textId="77777777" w:rsidR="0036024F" w:rsidRPr="005E27AD" w:rsidRDefault="0036024F">
            <w:pPr>
              <w:pStyle w:val="TableBody"/>
              <w:rPr>
                <w:rFonts w:asciiTheme="minorHAnsi" w:hAnsiTheme="minorHAnsi" w:cstheme="minorHAnsi"/>
              </w:rPr>
            </w:pPr>
            <w:r w:rsidRPr="005E27AD">
              <w:rPr>
                <w:rFonts w:asciiTheme="minorHAnsi" w:hAnsiTheme="minorHAnsi" w:cstheme="minorHAnsi"/>
              </w:rPr>
              <w:t>Timing closure project build and routed DCP analysis</w:t>
            </w:r>
          </w:p>
        </w:tc>
      </w:tr>
      <w:tr w:rsidR="00D83FF3" w14:paraId="751AF5A0" w14:textId="77777777">
        <w:trPr>
          <w:jc w:val="center"/>
        </w:trPr>
        <w:tc>
          <w:tcPr>
            <w:tcW w:w="4968" w:type="dxa"/>
            <w:vAlign w:val="center"/>
          </w:tcPr>
          <w:p w14:paraId="7D541BDE" w14:textId="77777777" w:rsidR="0036024F" w:rsidRPr="005E27AD" w:rsidRDefault="0036024F">
            <w:pPr>
              <w:pStyle w:val="TableBody"/>
              <w:rPr>
                <w:rFonts w:asciiTheme="minorHAnsi" w:hAnsiTheme="minorHAnsi" w:cstheme="minorHAnsi"/>
              </w:rPr>
            </w:pPr>
            <w:r w:rsidRPr="005E27AD">
              <w:rPr>
                <w:rFonts w:asciiTheme="minorHAnsi" w:hAnsiTheme="minorHAnsi" w:cstheme="minorHAnsi"/>
              </w:rPr>
              <w:t>Step 6</w:t>
            </w:r>
          </w:p>
        </w:tc>
        <w:tc>
          <w:tcPr>
            <w:tcW w:w="4968" w:type="dxa"/>
            <w:vAlign w:val="center"/>
          </w:tcPr>
          <w:p w14:paraId="6D8DAC68" w14:textId="77777777" w:rsidR="0036024F" w:rsidRPr="005E27AD" w:rsidRDefault="0036024F">
            <w:pPr>
              <w:pStyle w:val="TableBody"/>
              <w:rPr>
                <w:rFonts w:asciiTheme="minorHAnsi" w:hAnsiTheme="minorHAnsi" w:cstheme="minorHAnsi"/>
              </w:rPr>
            </w:pPr>
            <w:r w:rsidRPr="005E27AD">
              <w:rPr>
                <w:rFonts w:asciiTheme="minorHAnsi" w:hAnsiTheme="minorHAnsi" w:cstheme="minorHAnsi"/>
              </w:rPr>
              <w:t>Timing constraint generation, rerun, and validation</w:t>
            </w:r>
          </w:p>
        </w:tc>
      </w:tr>
      <w:tr w:rsidR="00D83FF3" w14:paraId="690DFB05" w14:textId="77777777">
        <w:trPr>
          <w:jc w:val="center"/>
        </w:trPr>
        <w:tc>
          <w:tcPr>
            <w:tcW w:w="4968" w:type="dxa"/>
            <w:vAlign w:val="center"/>
          </w:tcPr>
          <w:p w14:paraId="2964BD62" w14:textId="77777777" w:rsidR="0036024F" w:rsidRPr="005E27AD" w:rsidRDefault="0036024F">
            <w:pPr>
              <w:pStyle w:val="TableBody"/>
              <w:rPr>
                <w:rFonts w:asciiTheme="minorHAnsi" w:hAnsiTheme="minorHAnsi" w:cstheme="minorHAnsi"/>
              </w:rPr>
            </w:pPr>
            <w:r w:rsidRPr="005E27AD">
              <w:rPr>
                <w:rFonts w:asciiTheme="minorHAnsi" w:hAnsiTheme="minorHAnsi" w:cstheme="minorHAnsi"/>
              </w:rPr>
              <w:t>Step 7</w:t>
            </w:r>
          </w:p>
        </w:tc>
        <w:tc>
          <w:tcPr>
            <w:tcW w:w="4968" w:type="dxa"/>
            <w:vAlign w:val="center"/>
          </w:tcPr>
          <w:p w14:paraId="6338A01A" w14:textId="77777777" w:rsidR="0036024F" w:rsidRPr="005E27AD" w:rsidRDefault="0036024F">
            <w:pPr>
              <w:pStyle w:val="TableBody"/>
              <w:rPr>
                <w:rFonts w:asciiTheme="minorHAnsi" w:hAnsiTheme="minorHAnsi" w:cstheme="minorHAnsi"/>
              </w:rPr>
            </w:pPr>
            <w:r w:rsidRPr="005E27AD">
              <w:rPr>
                <w:rFonts w:asciiTheme="minorHAnsi" w:hAnsiTheme="minorHAnsi" w:cstheme="minorHAnsi"/>
              </w:rPr>
              <w:t>Consolidated closure review and recommendations</w:t>
            </w:r>
          </w:p>
        </w:tc>
      </w:tr>
    </w:tbl>
    <w:p w14:paraId="0EC37986" w14:textId="77777777" w:rsidR="005E27AD" w:rsidRDefault="005E27AD">
      <w:pPr>
        <w:pStyle w:val="StepHeading"/>
        <w:spacing w:before="200" w:after="80"/>
        <w:sectPr w:rsidR="005E27AD">
          <w:headerReference w:type="even" r:id="rId8"/>
          <w:headerReference w:type="default" r:id="rId9"/>
          <w:footerReference w:type="even" r:id="rId10"/>
          <w:footerReference w:type="default" r:id="rId11"/>
          <w:pgSz w:w="12240" w:h="15840"/>
          <w:pgMar w:top="850" w:right="1440" w:bottom="1196" w:left="1440" w:header="850" w:footer="226" w:gutter="0"/>
          <w:cols w:space="720"/>
          <w:docGrid w:linePitch="299"/>
        </w:sectPr>
      </w:pPr>
    </w:p>
    <w:p w14:paraId="0388F68E" w14:textId="70E1A7C6" w:rsidR="0036024F" w:rsidRDefault="0036024F">
      <w:pPr>
        <w:pStyle w:val="StepHeading"/>
        <w:spacing w:before="200" w:after="80"/>
      </w:pPr>
      <w:r>
        <w:lastRenderedPageBreak/>
        <w:t xml:space="preserve">Environment </w:t>
      </w:r>
      <w:r w:rsidR="009069BA">
        <w:t>Readiness and Workspace Preparation</w:t>
      </w:r>
      <w:r w:rsidR="009069BA">
        <w:tab/>
      </w:r>
      <w:r>
        <w:t xml:space="preserve">Step </w:t>
      </w:r>
      <w:r w:rsidR="009069BA">
        <w:t>1</w:t>
      </w:r>
    </w:p>
    <w:p w14:paraId="1E721A40" w14:textId="77777777" w:rsidR="0036024F" w:rsidRDefault="0036024F">
      <w:pPr>
        <w:pStyle w:val="LabListNumber1"/>
        <w:spacing w:before="100" w:after="80"/>
      </w:pPr>
      <w:r>
        <w:t>1-1. Open the lab workspaces.</w:t>
      </w:r>
    </w:p>
    <w:p w14:paraId="512DE4AA" w14:textId="51190C58" w:rsidR="0036024F" w:rsidRDefault="0036024F" w:rsidP="00873780">
      <w:pPr>
        <w:pStyle w:val="BodyText"/>
        <w:spacing w:after="80" w:line="256" w:lineRule="auto"/>
        <w:rPr>
          <w:kern w:val="2"/>
        </w:rPr>
      </w:pPr>
      <w:r>
        <w:t xml:space="preserve">In VS Code, select </w:t>
      </w:r>
      <w:r>
        <w:rPr>
          <w:b/>
          <w:bCs/>
        </w:rPr>
        <w:t>File &gt; Add Folder to Workspace</w:t>
      </w:r>
      <w:r>
        <w:t xml:space="preserve">. Browse to </w:t>
      </w:r>
      <w:r>
        <w:rPr>
          <w:b/>
          <w:bCs/>
        </w:rPr>
        <w:t>/home/amd/training/vivado-ai-assistant-examples</w:t>
      </w:r>
      <w:r>
        <w:t xml:space="preserve">. Then press </w:t>
      </w:r>
      <w:r>
        <w:rPr>
          <w:b/>
          <w:bCs/>
        </w:rPr>
        <w:t>Ctrl</w:t>
      </w:r>
      <w:r>
        <w:t xml:space="preserve"> and select the </w:t>
      </w:r>
      <w:r w:rsidRPr="00873780">
        <w:rPr>
          <w:b/>
          <w:bCs/>
        </w:rPr>
        <w:t>axi4-debug-simulation</w:t>
      </w:r>
      <w:r>
        <w:t xml:space="preserve"> and </w:t>
      </w:r>
      <w:r w:rsidRPr="00873780">
        <w:rPr>
          <w:b/>
          <w:bCs/>
        </w:rPr>
        <w:t>timing-closure-prototype</w:t>
      </w:r>
      <w:r>
        <w:t xml:space="preserve"> folders. Click </w:t>
      </w:r>
      <w:r>
        <w:rPr>
          <w:b/>
          <w:bCs/>
        </w:rPr>
        <w:t>Select Folder</w:t>
      </w:r>
      <w:r>
        <w:t xml:space="preserve"> to add them to the workspace.</w:t>
      </w:r>
    </w:p>
    <w:p w14:paraId="7E33FE4B" w14:textId="2E940698" w:rsidR="0036024F" w:rsidRDefault="0036024F">
      <w:pPr>
        <w:pStyle w:val="BodyText"/>
        <w:spacing w:after="80" w:line="259" w:lineRule="auto"/>
      </w:pPr>
      <w:r>
        <w:t>The AXI4 workspace contains the project creation Tcl script, baseline and buggy AXI master RTL variants, dedicated testbenches, prompt examples, and the bundled simulation-debug skill. The timing-closure workspace contains the source design, constraints, project recreation script, reference timing fixes, prompt library, and the two bundled timing-closure skills.</w:t>
      </w:r>
    </w:p>
    <w:p w14:paraId="7F359AB3" w14:textId="0A011FF7" w:rsidR="0036024F" w:rsidRDefault="0036024F">
      <w:pPr>
        <w:pStyle w:val="LabListNumber1"/>
        <w:spacing w:before="100" w:after="80"/>
      </w:pPr>
      <w:r>
        <w:t>1-2. Verify the Vivado AI assistant environment.</w:t>
      </w:r>
    </w:p>
    <w:p w14:paraId="2CF4F8B4" w14:textId="77777777" w:rsidR="0036024F" w:rsidRDefault="0036024F">
      <w:pPr>
        <w:pStyle w:val="BodyText"/>
        <w:spacing w:after="80" w:line="259" w:lineRule="auto"/>
      </w:pPr>
      <w:r>
        <w:t xml:space="preserve">Ensure that the AI assistant is active in VS Code and that the Vivado MCP integration is configured correctly. </w:t>
      </w:r>
    </w:p>
    <w:p w14:paraId="0CD5FB95" w14:textId="5C0010E4" w:rsidR="0036024F" w:rsidRPr="00873780" w:rsidRDefault="0036024F" w:rsidP="00873780">
      <w:pPr>
        <w:pStyle w:val="BodyText"/>
        <w:spacing w:after="80" w:line="256" w:lineRule="auto"/>
        <w:rPr>
          <w:kern w:val="2"/>
        </w:rPr>
      </w:pPr>
      <w:r>
        <w:t xml:space="preserve">To verify the extension, open the </w:t>
      </w:r>
      <w:r>
        <w:rPr>
          <w:b/>
          <w:bCs/>
        </w:rPr>
        <w:t>Extensions</w:t>
      </w:r>
      <w:r>
        <w:t xml:space="preserve"> sidebar in VS Code and search for </w:t>
      </w:r>
      <w:r>
        <w:rPr>
          <w:b/>
          <w:bCs/>
        </w:rPr>
        <w:t>Vivado</w:t>
      </w:r>
      <w:r>
        <w:t xml:space="preserve">. The </w:t>
      </w:r>
      <w:r>
        <w:rPr>
          <w:b/>
          <w:bCs/>
        </w:rPr>
        <w:t>Vivado AI Extension</w:t>
      </w:r>
      <w:r>
        <w:t xml:space="preserve"> should appear in the results.</w:t>
      </w:r>
    </w:p>
    <w:p w14:paraId="57D772B5" w14:textId="4CF5CD68" w:rsidR="0036024F" w:rsidRDefault="0036024F">
      <w:pPr>
        <w:pStyle w:val="BodyText"/>
        <w:spacing w:after="80" w:line="259" w:lineRule="auto"/>
      </w:pPr>
      <w:r>
        <w:t>Both workflows require a running Vivado MCP server because the AXI4 flow launches simulations and opens waveforms interactively, while the timing closure flow opens routed DCPs, runs timing reports, applies constraints, and reruns implementation interactively.</w:t>
      </w:r>
    </w:p>
    <w:p w14:paraId="41B750BB" w14:textId="77777777" w:rsidR="0036024F" w:rsidRDefault="0036024F">
      <w:pPr>
        <w:pStyle w:val="LabListNumber1"/>
        <w:spacing w:before="100" w:after="80"/>
      </w:pPr>
      <w:r>
        <w:t>1-3. Verify workflow intent before execution.</w:t>
      </w:r>
    </w:p>
    <w:p w14:paraId="53D8A13D" w14:textId="77777777" w:rsidR="0036024F" w:rsidRDefault="0036024F">
      <w:pPr>
        <w:pStyle w:val="BodyText"/>
        <w:spacing w:after="80" w:line="259" w:lineRule="auto"/>
      </w:pPr>
      <w:r>
        <w:t>Treat these two workspaces as a single closure curriculum rather than as one shared project. The AXI4 design targets simulation-based protocol debug on an Artix</w:t>
      </w:r>
      <w:r>
        <w:rPr>
          <w:vertAlign w:val="superscript"/>
        </w:rPr>
        <w:t>™</w:t>
      </w:r>
      <w:r>
        <w:t>-7 device, while the timing-closure design targets post-route analysis and iterative implementation on a different design chosen specifically to expose multiple timing-failure categories. Combining them into one lab is appropriate because they represent complementary closure stages: correctness first, timing closure second.</w:t>
      </w:r>
    </w:p>
    <w:p w14:paraId="3AFEB3B0" w14:textId="77777777" w:rsidR="005E27AD" w:rsidRDefault="005E27AD">
      <w:pPr>
        <w:suppressAutoHyphens w:val="0"/>
        <w:spacing w:after="160" w:line="278" w:lineRule="auto"/>
        <w:rPr>
          <w:b/>
          <w:sz w:val="28"/>
          <w:szCs w:val="28"/>
        </w:rPr>
      </w:pPr>
      <w:r>
        <w:br w:type="page"/>
      </w:r>
    </w:p>
    <w:p w14:paraId="59222209" w14:textId="6A87D6C5" w:rsidR="0036024F" w:rsidRDefault="0036024F">
      <w:pPr>
        <w:pStyle w:val="StepHeading"/>
        <w:spacing w:before="200" w:after="80"/>
      </w:pPr>
      <w:r>
        <w:lastRenderedPageBreak/>
        <w:t xml:space="preserve">AXI4 </w:t>
      </w:r>
      <w:r w:rsidR="009069BA">
        <w:t>Simulation Project Creation and Baseline Verification</w:t>
      </w:r>
      <w:r w:rsidR="009069BA">
        <w:tab/>
      </w:r>
      <w:r>
        <w:t xml:space="preserve">Step </w:t>
      </w:r>
      <w:r w:rsidR="009069BA">
        <w:t>2</w:t>
      </w:r>
    </w:p>
    <w:p w14:paraId="6D99B57C" w14:textId="77777777" w:rsidR="0036024F" w:rsidRDefault="0036024F">
      <w:pPr>
        <w:pStyle w:val="LabListNumber1"/>
        <w:spacing w:before="100" w:after="80"/>
      </w:pPr>
      <w:r>
        <w:t>2-1. Create the AXI4 debug simulation project.</w:t>
      </w:r>
    </w:p>
    <w:p w14:paraId="52CFE7FF" w14:textId="77777777" w:rsidR="0036024F" w:rsidRDefault="0036024F">
      <w:pPr>
        <w:pStyle w:val="BodyText"/>
        <w:spacing w:before="40" w:after="40" w:line="259" w:lineRule="auto"/>
      </w:pPr>
      <w:r>
        <w:t>Enter the following prompt in VS Code chat:</w:t>
      </w:r>
    </w:p>
    <w:p w14:paraId="4963C4BD" w14:textId="5D538363" w:rsidR="0036024F" w:rsidRDefault="0036024F">
      <w:pPr>
        <w:pStyle w:val="Codeline"/>
        <w:spacing w:before="40" w:after="80"/>
        <w:ind w:left="360"/>
      </w:pPr>
      <w:r w:rsidRPr="60998E77">
        <w:rPr>
          <w:rFonts w:cs="Consolas"/>
        </w:rPr>
        <w:t>Create the AXI4 debug simulation project from scripts/create_project.tcl and summarize the generated simulation file sets</w:t>
      </w:r>
    </w:p>
    <w:tbl>
      <w:tblPr>
        <w:tblStyle w:val="TableGrid"/>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3077"/>
        <w:gridCol w:w="3192"/>
        <w:gridCol w:w="3071"/>
      </w:tblGrid>
      <w:tr w:rsidR="00D83FF3" w14:paraId="6C23ABE7" w14:textId="77777777">
        <w:trPr>
          <w:jc w:val="center"/>
        </w:trPr>
        <w:tc>
          <w:tcPr>
            <w:tcW w:w="3312" w:type="dxa"/>
            <w:vAlign w:val="center"/>
          </w:tcPr>
          <w:p w14:paraId="0EFDCB37" w14:textId="77777777" w:rsidR="0036024F" w:rsidRPr="005E27AD" w:rsidRDefault="0036024F">
            <w:pPr>
              <w:pStyle w:val="TableHead"/>
              <w:rPr>
                <w:rFonts w:asciiTheme="minorHAnsi" w:hAnsiTheme="minorHAnsi" w:cstheme="minorHAnsi"/>
              </w:rPr>
            </w:pPr>
            <w:r w:rsidRPr="005E27AD">
              <w:rPr>
                <w:rFonts w:asciiTheme="minorHAnsi" w:hAnsiTheme="minorHAnsi" w:cstheme="minorHAnsi"/>
              </w:rPr>
              <w:t>Fileset</w:t>
            </w:r>
          </w:p>
        </w:tc>
        <w:tc>
          <w:tcPr>
            <w:tcW w:w="3312" w:type="dxa"/>
            <w:vAlign w:val="center"/>
          </w:tcPr>
          <w:p w14:paraId="2FCCC56F" w14:textId="77777777" w:rsidR="0036024F" w:rsidRPr="005E27AD" w:rsidRDefault="0036024F">
            <w:pPr>
              <w:pStyle w:val="TableHead"/>
              <w:rPr>
                <w:rFonts w:asciiTheme="minorHAnsi" w:hAnsiTheme="minorHAnsi" w:cstheme="minorHAnsi"/>
              </w:rPr>
            </w:pPr>
            <w:r w:rsidRPr="005E27AD">
              <w:rPr>
                <w:rFonts w:asciiTheme="minorHAnsi" w:hAnsiTheme="minorHAnsi" w:cstheme="minorHAnsi"/>
              </w:rPr>
              <w:t>Testbenches</w:t>
            </w:r>
          </w:p>
        </w:tc>
        <w:tc>
          <w:tcPr>
            <w:tcW w:w="3312" w:type="dxa"/>
            <w:vAlign w:val="center"/>
          </w:tcPr>
          <w:p w14:paraId="39EC13BE" w14:textId="77777777" w:rsidR="0036024F" w:rsidRPr="005E27AD" w:rsidRDefault="0036024F">
            <w:pPr>
              <w:pStyle w:val="TableHead"/>
              <w:rPr>
                <w:rFonts w:asciiTheme="minorHAnsi" w:hAnsiTheme="minorHAnsi" w:cstheme="minorHAnsi"/>
              </w:rPr>
            </w:pPr>
            <w:r w:rsidRPr="005E27AD">
              <w:rPr>
                <w:rFonts w:asciiTheme="minorHAnsi" w:hAnsiTheme="minorHAnsi" w:cstheme="minorHAnsi"/>
              </w:rPr>
              <w:t>Purpose</w:t>
            </w:r>
          </w:p>
        </w:tc>
      </w:tr>
      <w:tr w:rsidR="00D83FF3" w14:paraId="7F6E136C" w14:textId="77777777">
        <w:trPr>
          <w:jc w:val="center"/>
        </w:trPr>
        <w:tc>
          <w:tcPr>
            <w:tcW w:w="3312" w:type="dxa"/>
            <w:vAlign w:val="center"/>
          </w:tcPr>
          <w:p w14:paraId="67332990" w14:textId="77777777" w:rsidR="0036024F" w:rsidRPr="005E27AD" w:rsidRDefault="0036024F">
            <w:pPr>
              <w:pStyle w:val="TableBody"/>
              <w:rPr>
                <w:rFonts w:asciiTheme="minorHAnsi" w:hAnsiTheme="minorHAnsi" w:cstheme="minorHAnsi"/>
              </w:rPr>
            </w:pPr>
            <w:r w:rsidRPr="005E27AD">
              <w:rPr>
                <w:rFonts w:asciiTheme="minorHAnsi" w:hAnsiTheme="minorHAnsi" w:cstheme="minorHAnsi"/>
              </w:rPr>
              <w:t>sim_1</w:t>
            </w:r>
          </w:p>
        </w:tc>
        <w:tc>
          <w:tcPr>
            <w:tcW w:w="3312" w:type="dxa"/>
            <w:vAlign w:val="center"/>
          </w:tcPr>
          <w:p w14:paraId="5FCEFB3E" w14:textId="77777777" w:rsidR="0036024F" w:rsidRPr="005E27AD" w:rsidRDefault="0036024F">
            <w:pPr>
              <w:pStyle w:val="TableBody"/>
              <w:rPr>
                <w:rFonts w:asciiTheme="minorHAnsi" w:hAnsiTheme="minorHAnsi" w:cstheme="minorHAnsi"/>
              </w:rPr>
            </w:pPr>
            <w:r w:rsidRPr="005E27AD">
              <w:rPr>
                <w:rFonts w:asciiTheme="minorHAnsi" w:hAnsiTheme="minorHAnsi" w:cstheme="minorHAnsi"/>
              </w:rPr>
              <w:t>tb_axi_master</w:t>
            </w:r>
          </w:p>
        </w:tc>
        <w:tc>
          <w:tcPr>
            <w:tcW w:w="3312" w:type="dxa"/>
            <w:vAlign w:val="center"/>
          </w:tcPr>
          <w:p w14:paraId="0DD7C31E" w14:textId="77777777" w:rsidR="0036024F" w:rsidRPr="005E27AD" w:rsidRDefault="0036024F">
            <w:pPr>
              <w:pStyle w:val="TableBody"/>
              <w:rPr>
                <w:rFonts w:asciiTheme="minorHAnsi" w:hAnsiTheme="minorHAnsi" w:cstheme="minorHAnsi"/>
              </w:rPr>
            </w:pPr>
            <w:r w:rsidRPr="005E27AD">
              <w:rPr>
                <w:rFonts w:asciiTheme="minorHAnsi" w:hAnsiTheme="minorHAnsi" w:cstheme="minorHAnsi"/>
              </w:rPr>
              <w:t>Baseline correct DUT; should pass cleanly</w:t>
            </w:r>
          </w:p>
        </w:tc>
      </w:tr>
      <w:tr w:rsidR="00D83FF3" w14:paraId="678EC850" w14:textId="77777777">
        <w:trPr>
          <w:jc w:val="center"/>
        </w:trPr>
        <w:tc>
          <w:tcPr>
            <w:tcW w:w="3312" w:type="dxa"/>
            <w:vAlign w:val="center"/>
          </w:tcPr>
          <w:p w14:paraId="0FF25537" w14:textId="77777777" w:rsidR="0036024F" w:rsidRPr="005E27AD" w:rsidRDefault="0036024F">
            <w:pPr>
              <w:pStyle w:val="TableBody"/>
              <w:rPr>
                <w:rFonts w:asciiTheme="minorHAnsi" w:hAnsiTheme="minorHAnsi" w:cstheme="minorHAnsi"/>
              </w:rPr>
            </w:pPr>
            <w:r w:rsidRPr="005E27AD">
              <w:rPr>
                <w:rFonts w:asciiTheme="minorHAnsi" w:hAnsiTheme="minorHAnsi" w:cstheme="minorHAnsi"/>
              </w:rPr>
              <w:t>sim_bugs</w:t>
            </w:r>
          </w:p>
        </w:tc>
        <w:tc>
          <w:tcPr>
            <w:tcW w:w="3312" w:type="dxa"/>
            <w:vAlign w:val="center"/>
          </w:tcPr>
          <w:p w14:paraId="3E7003AA" w14:textId="77777777" w:rsidR="0036024F" w:rsidRPr="005E27AD" w:rsidRDefault="0036024F">
            <w:pPr>
              <w:pStyle w:val="TableBody"/>
              <w:rPr>
                <w:rFonts w:asciiTheme="minorHAnsi" w:hAnsiTheme="minorHAnsi" w:cstheme="minorHAnsi"/>
              </w:rPr>
            </w:pPr>
            <w:r w:rsidRPr="005E27AD">
              <w:rPr>
                <w:rFonts w:asciiTheme="minorHAnsi" w:hAnsiTheme="minorHAnsi" w:cstheme="minorHAnsi"/>
              </w:rPr>
              <w:t>tb_axi_master_bug1 through tb_axi_master_bug5</w:t>
            </w:r>
          </w:p>
        </w:tc>
        <w:tc>
          <w:tcPr>
            <w:tcW w:w="3312" w:type="dxa"/>
            <w:vAlign w:val="center"/>
          </w:tcPr>
          <w:p w14:paraId="460E9582" w14:textId="77777777" w:rsidR="0036024F" w:rsidRPr="005E27AD" w:rsidRDefault="0036024F">
            <w:pPr>
              <w:pStyle w:val="TableBody"/>
              <w:rPr>
                <w:rFonts w:asciiTheme="minorHAnsi" w:hAnsiTheme="minorHAnsi" w:cstheme="minorHAnsi"/>
              </w:rPr>
            </w:pPr>
            <w:r w:rsidRPr="005E27AD">
              <w:rPr>
                <w:rFonts w:asciiTheme="minorHAnsi" w:hAnsiTheme="minorHAnsi" w:cstheme="minorHAnsi"/>
              </w:rPr>
              <w:t>Five buggy variants; each contains one protocol violation</w:t>
            </w:r>
          </w:p>
        </w:tc>
      </w:tr>
    </w:tbl>
    <w:p w14:paraId="405171AD" w14:textId="77777777" w:rsidR="0036024F" w:rsidRDefault="0036024F">
      <w:pPr>
        <w:pStyle w:val="LabListNumber1"/>
        <w:spacing w:before="100" w:after="80"/>
      </w:pPr>
      <w:r>
        <w:t>2-2. Verify the baseline testbench.</w:t>
      </w:r>
    </w:p>
    <w:p w14:paraId="6E348076" w14:textId="77777777" w:rsidR="0036024F" w:rsidRDefault="0036024F">
      <w:pPr>
        <w:pStyle w:val="BodyText"/>
        <w:spacing w:before="40" w:after="40" w:line="259" w:lineRule="auto"/>
      </w:pPr>
      <w:r>
        <w:t>Enter the following prompt in VS Code chat:</w:t>
      </w:r>
    </w:p>
    <w:p w14:paraId="59A1EB9A" w14:textId="77777777" w:rsidR="0036024F" w:rsidRDefault="0036024F">
      <w:pPr>
        <w:pStyle w:val="Codeline"/>
        <w:spacing w:before="40" w:after="80"/>
        <w:ind w:left="360"/>
      </w:pPr>
      <w:r>
        <w:rPr>
          <w:rFonts w:cs="Consolas"/>
        </w:rPr>
        <w:t>Run sim_1 using tb_axi_master and confirm that the baseline AXI4 master passes without protocol violations</w:t>
      </w:r>
    </w:p>
    <w:p w14:paraId="2896CCBC" w14:textId="77777777" w:rsidR="0036024F" w:rsidRDefault="0036024F">
      <w:pPr>
        <w:pStyle w:val="LabListNumber1"/>
        <w:spacing w:before="100" w:after="80"/>
      </w:pPr>
      <w:r>
        <w:t>2-3. Summarize the simulation environment.</w:t>
      </w:r>
    </w:p>
    <w:p w14:paraId="3C9C35AA" w14:textId="77777777" w:rsidR="0036024F" w:rsidRDefault="0036024F">
      <w:pPr>
        <w:pStyle w:val="BodyText"/>
        <w:spacing w:before="40" w:after="40" w:line="259" w:lineRule="auto"/>
      </w:pPr>
      <w:r>
        <w:t>Enter the following prompt in VS Code chat:</w:t>
      </w:r>
    </w:p>
    <w:p w14:paraId="635C3541" w14:textId="77777777" w:rsidR="0036024F" w:rsidRDefault="0036024F">
      <w:pPr>
        <w:pStyle w:val="Codeline"/>
        <w:spacing w:before="40" w:after="80"/>
        <w:ind w:left="360"/>
      </w:pPr>
      <w:r>
        <w:rPr>
          <w:rFonts w:cs="Consolas"/>
        </w:rPr>
        <w:t>Summarize the AXI VIP, AXI Protocol Checker, DUT structure, and the expected simulation debug workflow for this project</w:t>
      </w:r>
    </w:p>
    <w:p w14:paraId="33932A91" w14:textId="1E858B64" w:rsidR="0036024F" w:rsidRDefault="0036024F">
      <w:pPr>
        <w:pStyle w:val="StepHeading"/>
        <w:spacing w:before="200" w:after="80"/>
      </w:pPr>
      <w:r>
        <w:t xml:space="preserve">AXI4 </w:t>
      </w:r>
      <w:r w:rsidR="009069BA">
        <w:t xml:space="preserve">Protocol Debug and Targeted </w:t>
      </w:r>
      <w:r>
        <w:t xml:space="preserve">RTL </w:t>
      </w:r>
      <w:r w:rsidR="009069BA">
        <w:t>Fixes</w:t>
      </w:r>
      <w:r w:rsidR="009069BA">
        <w:tab/>
      </w:r>
      <w:r>
        <w:t xml:space="preserve">Step </w:t>
      </w:r>
      <w:r w:rsidR="009069BA">
        <w:t>3</w:t>
      </w:r>
    </w:p>
    <w:p w14:paraId="1D27913E" w14:textId="77777777" w:rsidR="0036024F" w:rsidRDefault="0036024F">
      <w:pPr>
        <w:pStyle w:val="LabListNumber1"/>
        <w:spacing w:before="100" w:after="80"/>
      </w:pPr>
      <w:r>
        <w:t>3-1. Run the full AXI4 protocol debug session.</w:t>
      </w:r>
    </w:p>
    <w:p w14:paraId="4BDFC37B" w14:textId="77777777" w:rsidR="0036024F" w:rsidRDefault="0036024F">
      <w:pPr>
        <w:pStyle w:val="BodyText"/>
        <w:spacing w:before="40" w:after="40" w:line="259" w:lineRule="auto"/>
      </w:pPr>
      <w:r>
        <w:t>Enter the following prompt in VS Code chat:</w:t>
      </w:r>
    </w:p>
    <w:p w14:paraId="4A07395A" w14:textId="77777777" w:rsidR="0036024F" w:rsidRDefault="0036024F">
      <w:pPr>
        <w:pStyle w:val="Codeline"/>
        <w:spacing w:before="40" w:after="80"/>
        <w:ind w:left="360"/>
      </w:pPr>
      <w:r w:rsidRPr="60998E77">
        <w:rPr>
          <w:rFonts w:cs="Consolas"/>
        </w:rPr>
        <w:t>Open the axi_master_sim project, list the simulation filesets, and run the sim_bugs testbenches to find and fix AXI protocol violations</w:t>
      </w:r>
    </w:p>
    <w:p w14:paraId="4A6FEE74" w14:textId="1B70F997" w:rsidR="0036024F" w:rsidRDefault="0036024F" w:rsidP="60998E77">
      <w:pPr>
        <w:pStyle w:val="BodyText"/>
        <w:spacing w:line="300" w:lineRule="auto"/>
      </w:pPr>
      <w:r w:rsidRPr="60998E77">
        <w:rPr>
          <w:b/>
          <w:bCs/>
        </w:rPr>
        <w:t>Note:</w:t>
      </w:r>
      <w:r w:rsidRPr="60998E77">
        <w:t xml:space="preserve"> During analysis, the AI assistant will prompt you to decide the next action for each detected issue. You can choose to fix the issue automatically, skip to the next bug, or request additional debugging details (such as adding waveform signals) before making a decision.</w:t>
      </w:r>
    </w:p>
    <w:p w14:paraId="4F2BCB19" w14:textId="77777777" w:rsidR="0036024F" w:rsidRDefault="0036024F">
      <w:pPr>
        <w:pStyle w:val="LabListNumber1"/>
        <w:spacing w:before="100" w:after="80"/>
      </w:pPr>
      <w:r>
        <w:t>3-2. Debug a single failing AXI testbench.</w:t>
      </w:r>
    </w:p>
    <w:p w14:paraId="18ECE473" w14:textId="77777777" w:rsidR="0036024F" w:rsidRDefault="0036024F">
      <w:pPr>
        <w:pStyle w:val="BodyText"/>
        <w:spacing w:before="40" w:after="40" w:line="259" w:lineRule="auto"/>
      </w:pPr>
      <w:r>
        <w:t>Enter the following prompt in VS Code chat:</w:t>
      </w:r>
    </w:p>
    <w:p w14:paraId="128A797A" w14:textId="77777777" w:rsidR="0036024F" w:rsidRDefault="0036024F">
      <w:pPr>
        <w:pStyle w:val="Codeline"/>
        <w:spacing w:before="40" w:after="80"/>
        <w:ind w:left="360"/>
      </w:pPr>
      <w:r>
        <w:rPr>
          <w:rFonts w:cs="Consolas"/>
        </w:rPr>
        <w:t>Run tb_axi_master_bug2 from the sim_bugs fileset, show me the protocol violation, and open a waveform</w:t>
      </w:r>
    </w:p>
    <w:p w14:paraId="1341BA18" w14:textId="77777777" w:rsidR="005E27AD" w:rsidRDefault="005E27AD">
      <w:pPr>
        <w:suppressAutoHyphens w:val="0"/>
        <w:spacing w:after="160" w:line="278" w:lineRule="auto"/>
        <w:rPr>
          <w:b/>
          <w:sz w:val="24"/>
          <w:szCs w:val="24"/>
        </w:rPr>
      </w:pPr>
      <w:r>
        <w:br w:type="page"/>
      </w:r>
    </w:p>
    <w:p w14:paraId="0F1E399B" w14:textId="77730989" w:rsidR="0036024F" w:rsidRDefault="0036024F">
      <w:pPr>
        <w:pStyle w:val="LabListNumber1"/>
        <w:spacing w:before="100" w:after="80"/>
      </w:pPr>
      <w:r>
        <w:lastRenderedPageBreak/>
        <w:t>3-3. Apply the minimal RTL fix after diagnosis.</w:t>
      </w:r>
    </w:p>
    <w:p w14:paraId="2D72A01E" w14:textId="77777777" w:rsidR="0036024F" w:rsidRDefault="0036024F">
      <w:pPr>
        <w:pStyle w:val="BodyText"/>
        <w:spacing w:before="40" w:after="40" w:line="259" w:lineRule="auto"/>
      </w:pPr>
      <w:r>
        <w:t>Enter the following prompt in VS Code chat:</w:t>
      </w:r>
    </w:p>
    <w:p w14:paraId="6BC69B63" w14:textId="77777777" w:rsidR="0036024F" w:rsidRDefault="0036024F">
      <w:pPr>
        <w:pStyle w:val="Codeline"/>
        <w:spacing w:before="40" w:after="80"/>
        <w:ind w:left="360"/>
      </w:pPr>
      <w:r>
        <w:rPr>
          <w:rFonts w:cs="Consolas"/>
        </w:rPr>
        <w:t>Fix the diagnosed AXI protocol violation in the current DUT, re-run simulation, and show the passing result</w:t>
      </w:r>
    </w:p>
    <w:p w14:paraId="33A26A88" w14:textId="77777777" w:rsidR="0036024F" w:rsidRDefault="0036024F">
      <w:pPr>
        <w:pStyle w:val="Heading3"/>
        <w:spacing w:before="100" w:after="80"/>
      </w:pPr>
      <w:r>
        <w:t>Example: Bug 2 Diagnostic Summary</w:t>
      </w:r>
    </w:p>
    <w:tbl>
      <w:tblPr>
        <w:tblStyle w:val="TableGrid"/>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2442"/>
        <w:gridCol w:w="6898"/>
      </w:tblGrid>
      <w:tr w:rsidR="00D83FF3" w14:paraId="2EE80189" w14:textId="77777777" w:rsidTr="00873780">
        <w:trPr>
          <w:jc w:val="center"/>
        </w:trPr>
        <w:tc>
          <w:tcPr>
            <w:tcW w:w="2600" w:type="dxa"/>
            <w:vAlign w:val="center"/>
          </w:tcPr>
          <w:p w14:paraId="769726BA" w14:textId="77777777" w:rsidR="0036024F" w:rsidRPr="005E27AD" w:rsidRDefault="0036024F">
            <w:pPr>
              <w:pStyle w:val="TableHead"/>
              <w:rPr>
                <w:rFonts w:asciiTheme="minorHAnsi" w:hAnsiTheme="minorHAnsi" w:cstheme="minorHAnsi"/>
              </w:rPr>
            </w:pPr>
            <w:r w:rsidRPr="005E27AD">
              <w:rPr>
                <w:rFonts w:asciiTheme="minorHAnsi" w:hAnsiTheme="minorHAnsi" w:cstheme="minorHAnsi"/>
              </w:rPr>
              <w:t>Item</w:t>
            </w:r>
          </w:p>
        </w:tc>
        <w:tc>
          <w:tcPr>
            <w:tcW w:w="7316" w:type="dxa"/>
            <w:vAlign w:val="center"/>
          </w:tcPr>
          <w:p w14:paraId="3C39D6EF" w14:textId="77777777" w:rsidR="0036024F" w:rsidRPr="005E27AD" w:rsidRDefault="0036024F">
            <w:pPr>
              <w:pStyle w:val="TableHead"/>
              <w:rPr>
                <w:rFonts w:asciiTheme="minorHAnsi" w:hAnsiTheme="minorHAnsi" w:cstheme="minorHAnsi"/>
              </w:rPr>
            </w:pPr>
            <w:r w:rsidRPr="005E27AD">
              <w:rPr>
                <w:rFonts w:asciiTheme="minorHAnsi" w:hAnsiTheme="minorHAnsi" w:cstheme="minorHAnsi"/>
              </w:rPr>
              <w:t>Detail</w:t>
            </w:r>
          </w:p>
        </w:tc>
      </w:tr>
      <w:tr w:rsidR="00D83FF3" w14:paraId="51A9BF53" w14:textId="77777777" w:rsidTr="00873780">
        <w:trPr>
          <w:jc w:val="center"/>
        </w:trPr>
        <w:tc>
          <w:tcPr>
            <w:tcW w:w="2600" w:type="dxa"/>
            <w:vAlign w:val="center"/>
          </w:tcPr>
          <w:p w14:paraId="52D1044F" w14:textId="77777777" w:rsidR="0036024F" w:rsidRPr="005E27AD" w:rsidRDefault="0036024F">
            <w:pPr>
              <w:pStyle w:val="TableBody"/>
              <w:rPr>
                <w:rFonts w:asciiTheme="minorHAnsi" w:hAnsiTheme="minorHAnsi" w:cstheme="minorHAnsi"/>
              </w:rPr>
            </w:pPr>
            <w:r w:rsidRPr="005E27AD">
              <w:rPr>
                <w:rFonts w:asciiTheme="minorHAnsi" w:hAnsiTheme="minorHAnsi" w:cstheme="minorHAnsi"/>
              </w:rPr>
              <w:t>Assertion</w:t>
            </w:r>
          </w:p>
        </w:tc>
        <w:tc>
          <w:tcPr>
            <w:tcW w:w="7316" w:type="dxa"/>
            <w:vAlign w:val="center"/>
          </w:tcPr>
          <w:p w14:paraId="4F9BD467" w14:textId="77777777" w:rsidR="0036024F" w:rsidRPr="005E27AD" w:rsidRDefault="0036024F">
            <w:pPr>
              <w:pStyle w:val="TableBody"/>
              <w:rPr>
                <w:rFonts w:asciiTheme="minorHAnsi" w:hAnsiTheme="minorHAnsi" w:cstheme="minorHAnsi"/>
              </w:rPr>
            </w:pPr>
            <w:r w:rsidRPr="005E27AD">
              <w:rPr>
                <w:rFonts w:asciiTheme="minorHAnsi" w:hAnsiTheme="minorHAnsi" w:cstheme="minorHAnsi"/>
              </w:rPr>
              <w:t>AXI4_ERRM_AWVALID_RESET at 205 ns</w:t>
            </w:r>
          </w:p>
        </w:tc>
      </w:tr>
      <w:tr w:rsidR="00D83FF3" w14:paraId="2B12413B" w14:textId="77777777" w:rsidTr="00873780">
        <w:trPr>
          <w:jc w:val="center"/>
        </w:trPr>
        <w:tc>
          <w:tcPr>
            <w:tcW w:w="2600" w:type="dxa"/>
            <w:vAlign w:val="center"/>
          </w:tcPr>
          <w:p w14:paraId="1070FF69" w14:textId="77777777" w:rsidR="0036024F" w:rsidRPr="005E27AD" w:rsidRDefault="0036024F">
            <w:pPr>
              <w:pStyle w:val="TableBody"/>
              <w:rPr>
                <w:rFonts w:asciiTheme="minorHAnsi" w:hAnsiTheme="minorHAnsi" w:cstheme="minorHAnsi"/>
              </w:rPr>
            </w:pPr>
            <w:r w:rsidRPr="005E27AD">
              <w:rPr>
                <w:rFonts w:asciiTheme="minorHAnsi" w:hAnsiTheme="minorHAnsi" w:cstheme="minorHAnsi"/>
              </w:rPr>
              <w:t>Violation</w:t>
            </w:r>
          </w:p>
        </w:tc>
        <w:tc>
          <w:tcPr>
            <w:tcW w:w="7316" w:type="dxa"/>
            <w:vAlign w:val="center"/>
          </w:tcPr>
          <w:p w14:paraId="345B119D" w14:textId="77777777" w:rsidR="0036024F" w:rsidRPr="005E27AD" w:rsidRDefault="0036024F">
            <w:pPr>
              <w:pStyle w:val="TableBody"/>
              <w:rPr>
                <w:rFonts w:asciiTheme="minorHAnsi" w:hAnsiTheme="minorHAnsi" w:cstheme="minorHAnsi"/>
              </w:rPr>
            </w:pPr>
            <w:r w:rsidRPr="005E27AD">
              <w:rPr>
                <w:rFonts w:asciiTheme="minorHAnsi" w:hAnsiTheme="minorHAnsi" w:cstheme="minorHAnsi"/>
              </w:rPr>
              <w:t>The master drives AWVALID too early after reset instead of waiting until a rising ACLK edge after ARESETn is high</w:t>
            </w:r>
          </w:p>
        </w:tc>
      </w:tr>
      <w:tr w:rsidR="00D83FF3" w14:paraId="0B860289" w14:textId="77777777" w:rsidTr="00873780">
        <w:trPr>
          <w:jc w:val="center"/>
        </w:trPr>
        <w:tc>
          <w:tcPr>
            <w:tcW w:w="2600" w:type="dxa"/>
            <w:vAlign w:val="center"/>
          </w:tcPr>
          <w:p w14:paraId="59F22C31" w14:textId="77777777" w:rsidR="0036024F" w:rsidRPr="005E27AD" w:rsidRDefault="0036024F">
            <w:pPr>
              <w:pStyle w:val="TableBody"/>
              <w:rPr>
                <w:rFonts w:asciiTheme="minorHAnsi" w:hAnsiTheme="minorHAnsi" w:cstheme="minorHAnsi"/>
              </w:rPr>
            </w:pPr>
            <w:r w:rsidRPr="005E27AD">
              <w:rPr>
                <w:rFonts w:asciiTheme="minorHAnsi" w:hAnsiTheme="minorHAnsi" w:cstheme="minorHAnsi"/>
              </w:rPr>
              <w:t>Root cause</w:t>
            </w:r>
          </w:p>
        </w:tc>
        <w:tc>
          <w:tcPr>
            <w:tcW w:w="7316" w:type="dxa"/>
            <w:vAlign w:val="center"/>
          </w:tcPr>
          <w:p w14:paraId="2D6CE0DC" w14:textId="77777777" w:rsidR="0036024F" w:rsidRPr="005E27AD" w:rsidRDefault="0036024F">
            <w:pPr>
              <w:pStyle w:val="TableBody"/>
              <w:rPr>
                <w:rFonts w:asciiTheme="minorHAnsi" w:hAnsiTheme="minorHAnsi" w:cstheme="minorHAnsi"/>
              </w:rPr>
            </w:pPr>
            <w:r w:rsidRPr="005E27AD">
              <w:rPr>
                <w:rFonts w:asciiTheme="minorHAnsi" w:hAnsiTheme="minorHAnsi" w:cstheme="minorHAnsi"/>
              </w:rPr>
              <w:t>The FSM in axi_master_bug2.sv resets to ST_WR_ADDR instead of ST_IDLE, which drives m_axi_awvalid = 1'b1 combinationally immediately after reset</w:t>
            </w:r>
          </w:p>
        </w:tc>
      </w:tr>
      <w:tr w:rsidR="00D83FF3" w14:paraId="19EB8248" w14:textId="77777777" w:rsidTr="00873780">
        <w:trPr>
          <w:jc w:val="center"/>
        </w:trPr>
        <w:tc>
          <w:tcPr>
            <w:tcW w:w="2600" w:type="dxa"/>
            <w:vAlign w:val="center"/>
          </w:tcPr>
          <w:p w14:paraId="77B6BE26" w14:textId="77777777" w:rsidR="0036024F" w:rsidRPr="005E27AD" w:rsidRDefault="0036024F">
            <w:pPr>
              <w:pStyle w:val="TableBody"/>
              <w:rPr>
                <w:rFonts w:asciiTheme="minorHAnsi" w:hAnsiTheme="minorHAnsi" w:cstheme="minorHAnsi"/>
              </w:rPr>
            </w:pPr>
            <w:r w:rsidRPr="005E27AD">
              <w:rPr>
                <w:rFonts w:asciiTheme="minorHAnsi" w:hAnsiTheme="minorHAnsi" w:cstheme="minorHAnsi"/>
              </w:rPr>
              <w:t>Fix</w:t>
            </w:r>
          </w:p>
        </w:tc>
        <w:tc>
          <w:tcPr>
            <w:tcW w:w="7316" w:type="dxa"/>
            <w:vAlign w:val="center"/>
          </w:tcPr>
          <w:p w14:paraId="1BBC0CA2" w14:textId="77777777" w:rsidR="0036024F" w:rsidRPr="005E27AD" w:rsidRDefault="0036024F">
            <w:pPr>
              <w:pStyle w:val="TableBody"/>
              <w:rPr>
                <w:rFonts w:asciiTheme="minorHAnsi" w:hAnsiTheme="minorHAnsi" w:cstheme="minorHAnsi"/>
              </w:rPr>
            </w:pPr>
            <w:r w:rsidRPr="005E27AD">
              <w:rPr>
                <w:rFonts w:asciiTheme="minorHAnsi" w:hAnsiTheme="minorHAnsi" w:cstheme="minorHAnsi"/>
              </w:rPr>
              <w:t>Change the reset state from ST_WR_ADDR to ST_IDLE</w:t>
            </w:r>
          </w:p>
        </w:tc>
      </w:tr>
      <w:tr w:rsidR="00D83FF3" w14:paraId="5AE84D5A" w14:textId="77777777" w:rsidTr="00873780">
        <w:trPr>
          <w:jc w:val="center"/>
        </w:trPr>
        <w:tc>
          <w:tcPr>
            <w:tcW w:w="2600" w:type="dxa"/>
            <w:vAlign w:val="center"/>
          </w:tcPr>
          <w:p w14:paraId="1C181D25" w14:textId="77777777" w:rsidR="0036024F" w:rsidRPr="005E27AD" w:rsidRDefault="0036024F">
            <w:pPr>
              <w:pStyle w:val="TableBody"/>
              <w:rPr>
                <w:rFonts w:asciiTheme="minorHAnsi" w:hAnsiTheme="minorHAnsi" w:cstheme="minorHAnsi"/>
              </w:rPr>
            </w:pPr>
            <w:r w:rsidRPr="005E27AD">
              <w:rPr>
                <w:rFonts w:asciiTheme="minorHAnsi" w:hAnsiTheme="minorHAnsi" w:cstheme="minorHAnsi"/>
              </w:rPr>
              <w:t>Result</w:t>
            </w:r>
          </w:p>
        </w:tc>
        <w:tc>
          <w:tcPr>
            <w:tcW w:w="7316" w:type="dxa"/>
            <w:vAlign w:val="center"/>
          </w:tcPr>
          <w:p w14:paraId="1F7C63B4" w14:textId="77777777" w:rsidR="0036024F" w:rsidRPr="005E27AD" w:rsidRDefault="0036024F">
            <w:pPr>
              <w:pStyle w:val="TableBody"/>
              <w:rPr>
                <w:rFonts w:asciiTheme="minorHAnsi" w:hAnsiTheme="minorHAnsi" w:cstheme="minorHAnsi"/>
              </w:rPr>
            </w:pPr>
            <w:r w:rsidRPr="005E27AD">
              <w:rPr>
                <w:rFonts w:asciiTheme="minorHAnsi" w:hAnsiTheme="minorHAnsi" w:cstheme="minorHAnsi"/>
              </w:rPr>
              <w:t>Simulation passes with no protocol violations after the fix</w:t>
            </w:r>
          </w:p>
        </w:tc>
      </w:tr>
    </w:tbl>
    <w:p w14:paraId="0F067FCD" w14:textId="77777777" w:rsidR="0036024F" w:rsidRDefault="0036024F">
      <w:pPr>
        <w:pStyle w:val="Heading3"/>
        <w:spacing w:before="100" w:after="80"/>
      </w:pPr>
      <w:r>
        <w:t>AXI4 Protocol Checks</w:t>
      </w:r>
    </w:p>
    <w:tbl>
      <w:tblPr>
        <w:tblStyle w:val="TableGrid"/>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2425"/>
        <w:gridCol w:w="2604"/>
        <w:gridCol w:w="4311"/>
      </w:tblGrid>
      <w:tr w:rsidR="00D83FF3" w14:paraId="5A604122" w14:textId="77777777" w:rsidTr="00873780">
        <w:trPr>
          <w:jc w:val="center"/>
        </w:trPr>
        <w:tc>
          <w:tcPr>
            <w:tcW w:w="2600" w:type="dxa"/>
            <w:vAlign w:val="center"/>
          </w:tcPr>
          <w:p w14:paraId="39FB3276" w14:textId="77777777" w:rsidR="0036024F" w:rsidRPr="005E27AD" w:rsidRDefault="0036024F">
            <w:pPr>
              <w:pStyle w:val="TableHead"/>
              <w:rPr>
                <w:rFonts w:asciiTheme="minorHAnsi" w:hAnsiTheme="minorHAnsi" w:cstheme="minorHAnsi"/>
              </w:rPr>
            </w:pPr>
            <w:r w:rsidRPr="005E27AD">
              <w:rPr>
                <w:rFonts w:asciiTheme="minorHAnsi" w:hAnsiTheme="minorHAnsi" w:cstheme="minorHAnsi"/>
              </w:rPr>
              <w:t>Channel</w:t>
            </w:r>
          </w:p>
        </w:tc>
        <w:tc>
          <w:tcPr>
            <w:tcW w:w="2610" w:type="dxa"/>
            <w:vAlign w:val="center"/>
          </w:tcPr>
          <w:p w14:paraId="79045CC9" w14:textId="77777777" w:rsidR="0036024F" w:rsidRPr="005E27AD" w:rsidRDefault="0036024F">
            <w:pPr>
              <w:pStyle w:val="TableHead"/>
              <w:rPr>
                <w:rFonts w:asciiTheme="minorHAnsi" w:hAnsiTheme="minorHAnsi" w:cstheme="minorHAnsi"/>
              </w:rPr>
            </w:pPr>
            <w:r w:rsidRPr="005E27AD">
              <w:rPr>
                <w:rFonts w:asciiTheme="minorHAnsi" w:hAnsiTheme="minorHAnsi" w:cstheme="minorHAnsi"/>
              </w:rPr>
              <w:t>Key Assertions</w:t>
            </w:r>
          </w:p>
        </w:tc>
        <w:tc>
          <w:tcPr>
            <w:tcW w:w="4706" w:type="dxa"/>
            <w:vAlign w:val="center"/>
          </w:tcPr>
          <w:p w14:paraId="63280AB1" w14:textId="77777777" w:rsidR="0036024F" w:rsidRPr="005E27AD" w:rsidRDefault="0036024F">
            <w:pPr>
              <w:pStyle w:val="TableHead"/>
              <w:rPr>
                <w:rFonts w:asciiTheme="minorHAnsi" w:hAnsiTheme="minorHAnsi" w:cstheme="minorHAnsi"/>
              </w:rPr>
            </w:pPr>
            <w:r w:rsidRPr="005E27AD">
              <w:rPr>
                <w:rFonts w:asciiTheme="minorHAnsi" w:hAnsiTheme="minorHAnsi" w:cstheme="minorHAnsi"/>
              </w:rPr>
              <w:t>Common Violations</w:t>
            </w:r>
          </w:p>
        </w:tc>
      </w:tr>
      <w:tr w:rsidR="00D83FF3" w14:paraId="1C552B6A" w14:textId="77777777" w:rsidTr="00873780">
        <w:trPr>
          <w:jc w:val="center"/>
        </w:trPr>
        <w:tc>
          <w:tcPr>
            <w:tcW w:w="2600" w:type="dxa"/>
            <w:vAlign w:val="center"/>
          </w:tcPr>
          <w:p w14:paraId="442165C7" w14:textId="77777777" w:rsidR="0036024F" w:rsidRPr="005E27AD" w:rsidRDefault="0036024F">
            <w:pPr>
              <w:pStyle w:val="TableBody"/>
              <w:rPr>
                <w:rFonts w:asciiTheme="minorHAnsi" w:hAnsiTheme="minorHAnsi" w:cstheme="minorHAnsi"/>
              </w:rPr>
            </w:pPr>
            <w:r w:rsidRPr="005E27AD">
              <w:rPr>
                <w:rFonts w:asciiTheme="minorHAnsi" w:hAnsiTheme="minorHAnsi" w:cstheme="minorHAnsi"/>
              </w:rPr>
              <w:t>AW (Write Address)</w:t>
            </w:r>
          </w:p>
        </w:tc>
        <w:tc>
          <w:tcPr>
            <w:tcW w:w="2610" w:type="dxa"/>
            <w:vAlign w:val="center"/>
          </w:tcPr>
          <w:p w14:paraId="1DCBAF1F" w14:textId="77777777" w:rsidR="0036024F" w:rsidRPr="005E27AD" w:rsidRDefault="0036024F">
            <w:pPr>
              <w:pStyle w:val="TableBody"/>
              <w:rPr>
                <w:rFonts w:asciiTheme="minorHAnsi" w:hAnsiTheme="minorHAnsi" w:cstheme="minorHAnsi"/>
              </w:rPr>
            </w:pPr>
            <w:r w:rsidRPr="005E27AD">
              <w:rPr>
                <w:rFonts w:asciiTheme="minorHAnsi" w:hAnsiTheme="minorHAnsi" w:cstheme="minorHAnsi"/>
              </w:rPr>
              <w:t>AWVALID_RESET, AWVALID_STABLE, AWADDR_BOUNDARY</w:t>
            </w:r>
          </w:p>
        </w:tc>
        <w:tc>
          <w:tcPr>
            <w:tcW w:w="4706" w:type="dxa"/>
            <w:vAlign w:val="center"/>
          </w:tcPr>
          <w:p w14:paraId="28D42DE8" w14:textId="77777777" w:rsidR="0036024F" w:rsidRPr="005E27AD" w:rsidRDefault="0036024F">
            <w:pPr>
              <w:pStyle w:val="TableBody"/>
              <w:rPr>
                <w:rFonts w:asciiTheme="minorHAnsi" w:hAnsiTheme="minorHAnsi" w:cstheme="minorHAnsi"/>
              </w:rPr>
            </w:pPr>
            <w:r w:rsidRPr="005E27AD">
              <w:rPr>
                <w:rFonts w:asciiTheme="minorHAnsi" w:hAnsiTheme="minorHAnsi" w:cstheme="minorHAnsi"/>
              </w:rPr>
              <w:t>VALID during reset; unstable address/control signals before handshake</w:t>
            </w:r>
          </w:p>
        </w:tc>
      </w:tr>
      <w:tr w:rsidR="00D83FF3" w14:paraId="5D4C0922" w14:textId="77777777" w:rsidTr="00873780">
        <w:trPr>
          <w:jc w:val="center"/>
        </w:trPr>
        <w:tc>
          <w:tcPr>
            <w:tcW w:w="2600" w:type="dxa"/>
            <w:vAlign w:val="center"/>
          </w:tcPr>
          <w:p w14:paraId="54D57453" w14:textId="77777777" w:rsidR="0036024F" w:rsidRPr="005E27AD" w:rsidRDefault="0036024F">
            <w:pPr>
              <w:pStyle w:val="TableBody"/>
              <w:rPr>
                <w:rFonts w:asciiTheme="minorHAnsi" w:hAnsiTheme="minorHAnsi" w:cstheme="minorHAnsi"/>
              </w:rPr>
            </w:pPr>
            <w:r w:rsidRPr="005E27AD">
              <w:rPr>
                <w:rFonts w:asciiTheme="minorHAnsi" w:hAnsiTheme="minorHAnsi" w:cstheme="minorHAnsi"/>
              </w:rPr>
              <w:t>W (Write Data)</w:t>
            </w:r>
          </w:p>
        </w:tc>
        <w:tc>
          <w:tcPr>
            <w:tcW w:w="2610" w:type="dxa"/>
            <w:vAlign w:val="center"/>
          </w:tcPr>
          <w:p w14:paraId="6579DD74" w14:textId="77777777" w:rsidR="0036024F" w:rsidRPr="005E27AD" w:rsidRDefault="0036024F">
            <w:pPr>
              <w:pStyle w:val="TableBody"/>
              <w:rPr>
                <w:rFonts w:asciiTheme="minorHAnsi" w:hAnsiTheme="minorHAnsi" w:cstheme="minorHAnsi"/>
              </w:rPr>
            </w:pPr>
            <w:r w:rsidRPr="005E27AD">
              <w:rPr>
                <w:rFonts w:asciiTheme="minorHAnsi" w:hAnsiTheme="minorHAnsi" w:cstheme="minorHAnsi"/>
              </w:rPr>
              <w:t>WVALID_RESET, WDATA_NUM, WLAST</w:t>
            </w:r>
          </w:p>
        </w:tc>
        <w:tc>
          <w:tcPr>
            <w:tcW w:w="4706" w:type="dxa"/>
            <w:vAlign w:val="center"/>
          </w:tcPr>
          <w:p w14:paraId="76BA997F" w14:textId="77777777" w:rsidR="0036024F" w:rsidRPr="005E27AD" w:rsidRDefault="0036024F">
            <w:pPr>
              <w:pStyle w:val="TableBody"/>
              <w:rPr>
                <w:rFonts w:asciiTheme="minorHAnsi" w:hAnsiTheme="minorHAnsi" w:cstheme="minorHAnsi"/>
              </w:rPr>
            </w:pPr>
            <w:r w:rsidRPr="005E27AD">
              <w:rPr>
                <w:rFonts w:asciiTheme="minorHAnsi" w:hAnsiTheme="minorHAnsi" w:cstheme="minorHAnsi"/>
              </w:rPr>
              <w:t>Incorrect beat count; WLAST asserted on the wrong beat</w:t>
            </w:r>
          </w:p>
        </w:tc>
      </w:tr>
      <w:tr w:rsidR="00D83FF3" w14:paraId="17AC43C5" w14:textId="77777777" w:rsidTr="00873780">
        <w:trPr>
          <w:jc w:val="center"/>
        </w:trPr>
        <w:tc>
          <w:tcPr>
            <w:tcW w:w="2600" w:type="dxa"/>
            <w:vAlign w:val="center"/>
          </w:tcPr>
          <w:p w14:paraId="73456679" w14:textId="77777777" w:rsidR="0036024F" w:rsidRPr="005E27AD" w:rsidRDefault="0036024F">
            <w:pPr>
              <w:pStyle w:val="TableBody"/>
              <w:rPr>
                <w:rFonts w:asciiTheme="minorHAnsi" w:hAnsiTheme="minorHAnsi" w:cstheme="minorHAnsi"/>
              </w:rPr>
            </w:pPr>
            <w:r w:rsidRPr="005E27AD">
              <w:rPr>
                <w:rFonts w:asciiTheme="minorHAnsi" w:hAnsiTheme="minorHAnsi" w:cstheme="minorHAnsi"/>
              </w:rPr>
              <w:t>B (Write Response)</w:t>
            </w:r>
          </w:p>
        </w:tc>
        <w:tc>
          <w:tcPr>
            <w:tcW w:w="2610" w:type="dxa"/>
            <w:vAlign w:val="center"/>
          </w:tcPr>
          <w:p w14:paraId="7FA027BC" w14:textId="77777777" w:rsidR="0036024F" w:rsidRPr="005E27AD" w:rsidRDefault="0036024F">
            <w:pPr>
              <w:pStyle w:val="TableBody"/>
              <w:rPr>
                <w:rFonts w:asciiTheme="minorHAnsi" w:hAnsiTheme="minorHAnsi" w:cstheme="minorHAnsi"/>
              </w:rPr>
            </w:pPr>
            <w:r w:rsidRPr="005E27AD">
              <w:rPr>
                <w:rFonts w:asciiTheme="minorHAnsi" w:hAnsiTheme="minorHAnsi" w:cstheme="minorHAnsi"/>
              </w:rPr>
              <w:t>BVALID_RESET, BRESP_WLAST</w:t>
            </w:r>
          </w:p>
        </w:tc>
        <w:tc>
          <w:tcPr>
            <w:tcW w:w="4706" w:type="dxa"/>
            <w:vAlign w:val="center"/>
          </w:tcPr>
          <w:p w14:paraId="6CC34186" w14:textId="77777777" w:rsidR="0036024F" w:rsidRPr="005E27AD" w:rsidRDefault="0036024F">
            <w:pPr>
              <w:pStyle w:val="TableBody"/>
              <w:rPr>
                <w:rFonts w:asciiTheme="minorHAnsi" w:hAnsiTheme="minorHAnsi" w:cstheme="minorHAnsi"/>
              </w:rPr>
            </w:pPr>
            <w:r w:rsidRPr="005E27AD">
              <w:rPr>
                <w:rFonts w:asciiTheme="minorHAnsi" w:hAnsiTheme="minorHAnsi" w:cstheme="minorHAnsi"/>
              </w:rPr>
              <w:t>Response returned before the last write data beat</w:t>
            </w:r>
          </w:p>
        </w:tc>
      </w:tr>
      <w:tr w:rsidR="00D83FF3" w14:paraId="149DF76F" w14:textId="77777777" w:rsidTr="00873780">
        <w:trPr>
          <w:jc w:val="center"/>
        </w:trPr>
        <w:tc>
          <w:tcPr>
            <w:tcW w:w="2600" w:type="dxa"/>
            <w:vAlign w:val="center"/>
          </w:tcPr>
          <w:p w14:paraId="49DF6360" w14:textId="77777777" w:rsidR="0036024F" w:rsidRPr="005E27AD" w:rsidRDefault="0036024F">
            <w:pPr>
              <w:pStyle w:val="TableBody"/>
              <w:rPr>
                <w:rFonts w:asciiTheme="minorHAnsi" w:hAnsiTheme="minorHAnsi" w:cstheme="minorHAnsi"/>
              </w:rPr>
            </w:pPr>
            <w:r w:rsidRPr="005E27AD">
              <w:rPr>
                <w:rFonts w:asciiTheme="minorHAnsi" w:hAnsiTheme="minorHAnsi" w:cstheme="minorHAnsi"/>
              </w:rPr>
              <w:t>AR (Read Address)</w:t>
            </w:r>
          </w:p>
        </w:tc>
        <w:tc>
          <w:tcPr>
            <w:tcW w:w="2610" w:type="dxa"/>
            <w:vAlign w:val="center"/>
          </w:tcPr>
          <w:p w14:paraId="05DCAE02" w14:textId="77777777" w:rsidR="0036024F" w:rsidRPr="005E27AD" w:rsidRDefault="0036024F">
            <w:pPr>
              <w:pStyle w:val="TableBody"/>
              <w:rPr>
                <w:rFonts w:asciiTheme="minorHAnsi" w:hAnsiTheme="minorHAnsi" w:cstheme="minorHAnsi"/>
              </w:rPr>
            </w:pPr>
            <w:r w:rsidRPr="005E27AD">
              <w:rPr>
                <w:rFonts w:asciiTheme="minorHAnsi" w:hAnsiTheme="minorHAnsi" w:cstheme="minorHAnsi"/>
              </w:rPr>
              <w:t>ARVALID_RESET, ARVALID_STABLE, ARADDR_BOUNDARY</w:t>
            </w:r>
          </w:p>
        </w:tc>
        <w:tc>
          <w:tcPr>
            <w:tcW w:w="4706" w:type="dxa"/>
            <w:vAlign w:val="center"/>
          </w:tcPr>
          <w:p w14:paraId="18BB2659" w14:textId="77777777" w:rsidR="0036024F" w:rsidRPr="005E27AD" w:rsidRDefault="0036024F">
            <w:pPr>
              <w:pStyle w:val="TableBody"/>
              <w:rPr>
                <w:rFonts w:asciiTheme="minorHAnsi" w:hAnsiTheme="minorHAnsi" w:cstheme="minorHAnsi"/>
              </w:rPr>
            </w:pPr>
            <w:r w:rsidRPr="005E27AD">
              <w:rPr>
                <w:rFonts w:asciiTheme="minorHAnsi" w:hAnsiTheme="minorHAnsi" w:cstheme="minorHAnsi"/>
              </w:rPr>
              <w:t>Same class of issues as the AW channel</w:t>
            </w:r>
          </w:p>
        </w:tc>
      </w:tr>
      <w:tr w:rsidR="00D83FF3" w14:paraId="271F1772" w14:textId="77777777" w:rsidTr="00873780">
        <w:trPr>
          <w:jc w:val="center"/>
        </w:trPr>
        <w:tc>
          <w:tcPr>
            <w:tcW w:w="2600" w:type="dxa"/>
            <w:vAlign w:val="center"/>
          </w:tcPr>
          <w:p w14:paraId="3F27AAAC" w14:textId="77777777" w:rsidR="0036024F" w:rsidRPr="005E27AD" w:rsidRDefault="0036024F">
            <w:pPr>
              <w:pStyle w:val="TableBody"/>
              <w:rPr>
                <w:rFonts w:asciiTheme="minorHAnsi" w:hAnsiTheme="minorHAnsi" w:cstheme="minorHAnsi"/>
              </w:rPr>
            </w:pPr>
            <w:r w:rsidRPr="005E27AD">
              <w:rPr>
                <w:rFonts w:asciiTheme="minorHAnsi" w:hAnsiTheme="minorHAnsi" w:cstheme="minorHAnsi"/>
              </w:rPr>
              <w:t>R (Read Data)</w:t>
            </w:r>
          </w:p>
        </w:tc>
        <w:tc>
          <w:tcPr>
            <w:tcW w:w="2610" w:type="dxa"/>
            <w:vAlign w:val="center"/>
          </w:tcPr>
          <w:p w14:paraId="60CF133C" w14:textId="77777777" w:rsidR="0036024F" w:rsidRPr="005E27AD" w:rsidRDefault="0036024F">
            <w:pPr>
              <w:pStyle w:val="TableBody"/>
              <w:rPr>
                <w:rFonts w:asciiTheme="minorHAnsi" w:hAnsiTheme="minorHAnsi" w:cstheme="minorHAnsi"/>
                <w:lang w:val="pt-BR"/>
              </w:rPr>
            </w:pPr>
            <w:r w:rsidRPr="005E27AD">
              <w:rPr>
                <w:rFonts w:asciiTheme="minorHAnsi" w:hAnsiTheme="minorHAnsi" w:cstheme="minorHAnsi"/>
                <w:lang w:val="pt-BR"/>
              </w:rPr>
              <w:t>RVALID_RESET, RDATA_NUM, RLAST</w:t>
            </w:r>
          </w:p>
        </w:tc>
        <w:tc>
          <w:tcPr>
            <w:tcW w:w="4706" w:type="dxa"/>
            <w:vAlign w:val="center"/>
          </w:tcPr>
          <w:p w14:paraId="12E55B19" w14:textId="77777777" w:rsidR="0036024F" w:rsidRPr="005E27AD" w:rsidRDefault="0036024F">
            <w:pPr>
              <w:pStyle w:val="TableBody"/>
              <w:rPr>
                <w:rFonts w:asciiTheme="minorHAnsi" w:hAnsiTheme="minorHAnsi" w:cstheme="minorHAnsi"/>
              </w:rPr>
            </w:pPr>
            <w:r w:rsidRPr="005E27AD">
              <w:rPr>
                <w:rFonts w:asciiTheme="minorHAnsi" w:hAnsiTheme="minorHAnsi" w:cstheme="minorHAnsi"/>
              </w:rPr>
              <w:t>Incorrect beat count; missing or misplaced RLAST</w:t>
            </w:r>
          </w:p>
        </w:tc>
      </w:tr>
    </w:tbl>
    <w:p w14:paraId="6F3534BF" w14:textId="77777777" w:rsidR="00D70D81" w:rsidRDefault="00D70D81">
      <w:pPr>
        <w:pStyle w:val="Heading3"/>
        <w:spacing w:before="100" w:after="80"/>
        <w:sectPr w:rsidR="00D70D81">
          <w:pgSz w:w="12240" w:h="15840"/>
          <w:pgMar w:top="850" w:right="1440" w:bottom="1196" w:left="1440" w:header="850" w:footer="226" w:gutter="0"/>
          <w:cols w:space="720"/>
          <w:docGrid w:linePitch="299"/>
        </w:sectPr>
      </w:pPr>
    </w:p>
    <w:p w14:paraId="3E4457FE" w14:textId="27D406A0" w:rsidR="0036024F" w:rsidRDefault="0036024F">
      <w:pPr>
        <w:pStyle w:val="Heading3"/>
        <w:spacing w:before="100" w:after="80"/>
      </w:pPr>
      <w:r>
        <w:lastRenderedPageBreak/>
        <w:t>Waveform Color Scheme</w:t>
      </w:r>
    </w:p>
    <w:tbl>
      <w:tblPr>
        <w:tblStyle w:val="TableGrid"/>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3079"/>
        <w:gridCol w:w="3065"/>
        <w:gridCol w:w="3196"/>
      </w:tblGrid>
      <w:tr w:rsidR="00D83FF3" w14:paraId="733E8026" w14:textId="77777777">
        <w:trPr>
          <w:jc w:val="center"/>
        </w:trPr>
        <w:tc>
          <w:tcPr>
            <w:tcW w:w="3312" w:type="dxa"/>
            <w:vAlign w:val="center"/>
          </w:tcPr>
          <w:p w14:paraId="08D7F548" w14:textId="77777777" w:rsidR="0036024F" w:rsidRPr="005E27AD" w:rsidRDefault="0036024F">
            <w:pPr>
              <w:pStyle w:val="TableHead"/>
              <w:rPr>
                <w:rFonts w:asciiTheme="minorHAnsi" w:hAnsiTheme="minorHAnsi" w:cstheme="minorHAnsi"/>
              </w:rPr>
            </w:pPr>
            <w:r w:rsidRPr="005E27AD">
              <w:rPr>
                <w:rFonts w:asciiTheme="minorHAnsi" w:hAnsiTheme="minorHAnsi" w:cstheme="minorHAnsi"/>
              </w:rPr>
              <w:t>Channel</w:t>
            </w:r>
          </w:p>
        </w:tc>
        <w:tc>
          <w:tcPr>
            <w:tcW w:w="3312" w:type="dxa"/>
            <w:vAlign w:val="center"/>
          </w:tcPr>
          <w:p w14:paraId="41FB9573" w14:textId="77777777" w:rsidR="0036024F" w:rsidRPr="005E27AD" w:rsidRDefault="0036024F">
            <w:pPr>
              <w:pStyle w:val="TableHead"/>
              <w:rPr>
                <w:rFonts w:asciiTheme="minorHAnsi" w:hAnsiTheme="minorHAnsi" w:cstheme="minorHAnsi"/>
              </w:rPr>
            </w:pPr>
            <w:r w:rsidRPr="005E27AD">
              <w:rPr>
                <w:rFonts w:asciiTheme="minorHAnsi" w:hAnsiTheme="minorHAnsi" w:cstheme="minorHAnsi"/>
              </w:rPr>
              <w:t>Color</w:t>
            </w:r>
          </w:p>
        </w:tc>
        <w:tc>
          <w:tcPr>
            <w:tcW w:w="3312" w:type="dxa"/>
            <w:vAlign w:val="center"/>
          </w:tcPr>
          <w:p w14:paraId="253193A7" w14:textId="77777777" w:rsidR="0036024F" w:rsidRPr="005E27AD" w:rsidRDefault="0036024F">
            <w:pPr>
              <w:pStyle w:val="TableHead"/>
              <w:rPr>
                <w:rFonts w:asciiTheme="minorHAnsi" w:hAnsiTheme="minorHAnsi" w:cstheme="minorHAnsi"/>
              </w:rPr>
            </w:pPr>
            <w:r w:rsidRPr="005E27AD">
              <w:rPr>
                <w:rFonts w:asciiTheme="minorHAnsi" w:hAnsiTheme="minorHAnsi" w:cstheme="minorHAnsi"/>
              </w:rPr>
              <w:t>Signals</w:t>
            </w:r>
          </w:p>
        </w:tc>
      </w:tr>
      <w:tr w:rsidR="00D83FF3" w14:paraId="7FBAF968" w14:textId="77777777">
        <w:trPr>
          <w:jc w:val="center"/>
        </w:trPr>
        <w:tc>
          <w:tcPr>
            <w:tcW w:w="3312" w:type="dxa"/>
            <w:vAlign w:val="center"/>
          </w:tcPr>
          <w:p w14:paraId="587AEE5E" w14:textId="77777777" w:rsidR="0036024F" w:rsidRPr="005E27AD" w:rsidRDefault="0036024F">
            <w:pPr>
              <w:pStyle w:val="TableBody"/>
              <w:rPr>
                <w:rFonts w:asciiTheme="minorHAnsi" w:hAnsiTheme="minorHAnsi" w:cstheme="minorHAnsi"/>
              </w:rPr>
            </w:pPr>
            <w:r w:rsidRPr="005E27AD">
              <w:rPr>
                <w:rFonts w:asciiTheme="minorHAnsi" w:hAnsiTheme="minorHAnsi" w:cstheme="minorHAnsi"/>
              </w:rPr>
              <w:t>Write Address (AW)</w:t>
            </w:r>
          </w:p>
        </w:tc>
        <w:tc>
          <w:tcPr>
            <w:tcW w:w="3312" w:type="dxa"/>
            <w:vAlign w:val="center"/>
          </w:tcPr>
          <w:p w14:paraId="2FBC3270" w14:textId="77777777" w:rsidR="0036024F" w:rsidRPr="005E27AD" w:rsidRDefault="0036024F">
            <w:pPr>
              <w:pStyle w:val="TableBody"/>
              <w:rPr>
                <w:rFonts w:asciiTheme="minorHAnsi" w:hAnsiTheme="minorHAnsi" w:cstheme="minorHAnsi"/>
              </w:rPr>
            </w:pPr>
            <w:r w:rsidRPr="005E27AD">
              <w:rPr>
                <w:rFonts w:asciiTheme="minorHAnsi" w:hAnsiTheme="minorHAnsi" w:cstheme="minorHAnsi"/>
              </w:rPr>
              <w:t>Yellow</w:t>
            </w:r>
          </w:p>
        </w:tc>
        <w:tc>
          <w:tcPr>
            <w:tcW w:w="3312" w:type="dxa"/>
            <w:vAlign w:val="center"/>
          </w:tcPr>
          <w:p w14:paraId="49F9F182" w14:textId="77777777" w:rsidR="0036024F" w:rsidRPr="005E27AD" w:rsidRDefault="0036024F">
            <w:pPr>
              <w:pStyle w:val="TableBody"/>
              <w:rPr>
                <w:rFonts w:asciiTheme="minorHAnsi" w:hAnsiTheme="minorHAnsi" w:cstheme="minorHAnsi"/>
              </w:rPr>
            </w:pPr>
            <w:r w:rsidRPr="005E27AD">
              <w:rPr>
                <w:rFonts w:asciiTheme="minorHAnsi" w:hAnsiTheme="minorHAnsi" w:cstheme="minorHAnsi"/>
              </w:rPr>
              <w:t>awvalid, awready, awaddr, awlen</w:t>
            </w:r>
          </w:p>
        </w:tc>
      </w:tr>
      <w:tr w:rsidR="00D83FF3" w14:paraId="760DD267" w14:textId="77777777">
        <w:trPr>
          <w:jc w:val="center"/>
        </w:trPr>
        <w:tc>
          <w:tcPr>
            <w:tcW w:w="3312" w:type="dxa"/>
            <w:vAlign w:val="center"/>
          </w:tcPr>
          <w:p w14:paraId="3A2BE2DF" w14:textId="77777777" w:rsidR="0036024F" w:rsidRPr="005E27AD" w:rsidRDefault="0036024F">
            <w:pPr>
              <w:pStyle w:val="TableBody"/>
              <w:rPr>
                <w:rFonts w:asciiTheme="minorHAnsi" w:hAnsiTheme="minorHAnsi" w:cstheme="minorHAnsi"/>
              </w:rPr>
            </w:pPr>
            <w:r w:rsidRPr="005E27AD">
              <w:rPr>
                <w:rFonts w:asciiTheme="minorHAnsi" w:hAnsiTheme="minorHAnsi" w:cstheme="minorHAnsi"/>
              </w:rPr>
              <w:t>Write Data (W)</w:t>
            </w:r>
          </w:p>
        </w:tc>
        <w:tc>
          <w:tcPr>
            <w:tcW w:w="3312" w:type="dxa"/>
            <w:vAlign w:val="center"/>
          </w:tcPr>
          <w:p w14:paraId="70F5B3D4" w14:textId="77777777" w:rsidR="0036024F" w:rsidRPr="005E27AD" w:rsidRDefault="0036024F">
            <w:pPr>
              <w:pStyle w:val="TableBody"/>
              <w:rPr>
                <w:rFonts w:asciiTheme="minorHAnsi" w:hAnsiTheme="minorHAnsi" w:cstheme="minorHAnsi"/>
              </w:rPr>
            </w:pPr>
            <w:r w:rsidRPr="005E27AD">
              <w:rPr>
                <w:rFonts w:asciiTheme="minorHAnsi" w:hAnsiTheme="minorHAnsi" w:cstheme="minorHAnsi"/>
              </w:rPr>
              <w:t>Orange</w:t>
            </w:r>
          </w:p>
        </w:tc>
        <w:tc>
          <w:tcPr>
            <w:tcW w:w="3312" w:type="dxa"/>
            <w:vAlign w:val="center"/>
          </w:tcPr>
          <w:p w14:paraId="68B8BDA3" w14:textId="77777777" w:rsidR="0036024F" w:rsidRPr="005E27AD" w:rsidRDefault="0036024F">
            <w:pPr>
              <w:pStyle w:val="TableBody"/>
              <w:rPr>
                <w:rFonts w:asciiTheme="minorHAnsi" w:hAnsiTheme="minorHAnsi" w:cstheme="minorHAnsi"/>
              </w:rPr>
            </w:pPr>
            <w:r w:rsidRPr="005E27AD">
              <w:rPr>
                <w:rFonts w:asciiTheme="minorHAnsi" w:hAnsiTheme="minorHAnsi" w:cstheme="minorHAnsi"/>
              </w:rPr>
              <w:t>wvalid, wready, wdata, wlast, wstrb</w:t>
            </w:r>
          </w:p>
        </w:tc>
      </w:tr>
      <w:tr w:rsidR="00D83FF3" w14:paraId="5C9BEEFB" w14:textId="77777777">
        <w:trPr>
          <w:jc w:val="center"/>
        </w:trPr>
        <w:tc>
          <w:tcPr>
            <w:tcW w:w="3312" w:type="dxa"/>
            <w:vAlign w:val="center"/>
          </w:tcPr>
          <w:p w14:paraId="591C7578" w14:textId="77777777" w:rsidR="0036024F" w:rsidRPr="005E27AD" w:rsidRDefault="0036024F">
            <w:pPr>
              <w:pStyle w:val="TableBody"/>
              <w:rPr>
                <w:rFonts w:asciiTheme="minorHAnsi" w:hAnsiTheme="minorHAnsi" w:cstheme="minorHAnsi"/>
              </w:rPr>
            </w:pPr>
            <w:r w:rsidRPr="005E27AD">
              <w:rPr>
                <w:rFonts w:asciiTheme="minorHAnsi" w:hAnsiTheme="minorHAnsi" w:cstheme="minorHAnsi"/>
              </w:rPr>
              <w:t>Write Response (B)</w:t>
            </w:r>
          </w:p>
        </w:tc>
        <w:tc>
          <w:tcPr>
            <w:tcW w:w="3312" w:type="dxa"/>
            <w:vAlign w:val="center"/>
          </w:tcPr>
          <w:p w14:paraId="4440DA96" w14:textId="77777777" w:rsidR="0036024F" w:rsidRPr="005E27AD" w:rsidRDefault="0036024F">
            <w:pPr>
              <w:pStyle w:val="TableBody"/>
              <w:rPr>
                <w:rFonts w:asciiTheme="minorHAnsi" w:hAnsiTheme="minorHAnsi" w:cstheme="minorHAnsi"/>
              </w:rPr>
            </w:pPr>
            <w:r w:rsidRPr="005E27AD">
              <w:rPr>
                <w:rFonts w:asciiTheme="minorHAnsi" w:hAnsiTheme="minorHAnsi" w:cstheme="minorHAnsi"/>
              </w:rPr>
              <w:t>Cyan</w:t>
            </w:r>
          </w:p>
        </w:tc>
        <w:tc>
          <w:tcPr>
            <w:tcW w:w="3312" w:type="dxa"/>
            <w:vAlign w:val="center"/>
          </w:tcPr>
          <w:p w14:paraId="53BE6015" w14:textId="77777777" w:rsidR="0036024F" w:rsidRPr="005E27AD" w:rsidRDefault="0036024F">
            <w:pPr>
              <w:pStyle w:val="TableBody"/>
              <w:rPr>
                <w:rFonts w:asciiTheme="minorHAnsi" w:hAnsiTheme="minorHAnsi" w:cstheme="minorHAnsi"/>
              </w:rPr>
            </w:pPr>
            <w:r w:rsidRPr="005E27AD">
              <w:rPr>
                <w:rFonts w:asciiTheme="minorHAnsi" w:hAnsiTheme="minorHAnsi" w:cstheme="minorHAnsi"/>
              </w:rPr>
              <w:t>bvalid, bready, bresp</w:t>
            </w:r>
          </w:p>
        </w:tc>
      </w:tr>
      <w:tr w:rsidR="00D83FF3" w14:paraId="456659C2" w14:textId="77777777">
        <w:trPr>
          <w:jc w:val="center"/>
        </w:trPr>
        <w:tc>
          <w:tcPr>
            <w:tcW w:w="3312" w:type="dxa"/>
            <w:vAlign w:val="center"/>
          </w:tcPr>
          <w:p w14:paraId="6E0999CD" w14:textId="77777777" w:rsidR="0036024F" w:rsidRPr="005E27AD" w:rsidRDefault="0036024F">
            <w:pPr>
              <w:pStyle w:val="TableBody"/>
              <w:rPr>
                <w:rFonts w:asciiTheme="minorHAnsi" w:hAnsiTheme="minorHAnsi" w:cstheme="minorHAnsi"/>
              </w:rPr>
            </w:pPr>
            <w:r w:rsidRPr="005E27AD">
              <w:rPr>
                <w:rFonts w:asciiTheme="minorHAnsi" w:hAnsiTheme="minorHAnsi" w:cstheme="minorHAnsi"/>
              </w:rPr>
              <w:t>Read Address (AR)</w:t>
            </w:r>
          </w:p>
        </w:tc>
        <w:tc>
          <w:tcPr>
            <w:tcW w:w="3312" w:type="dxa"/>
            <w:vAlign w:val="center"/>
          </w:tcPr>
          <w:p w14:paraId="6E0211DE" w14:textId="77777777" w:rsidR="0036024F" w:rsidRPr="005E27AD" w:rsidRDefault="0036024F">
            <w:pPr>
              <w:pStyle w:val="TableBody"/>
              <w:rPr>
                <w:rFonts w:asciiTheme="minorHAnsi" w:hAnsiTheme="minorHAnsi" w:cstheme="minorHAnsi"/>
              </w:rPr>
            </w:pPr>
            <w:r w:rsidRPr="005E27AD">
              <w:rPr>
                <w:rFonts w:asciiTheme="minorHAnsi" w:hAnsiTheme="minorHAnsi" w:cstheme="minorHAnsi"/>
              </w:rPr>
              <w:t>Magenta</w:t>
            </w:r>
          </w:p>
        </w:tc>
        <w:tc>
          <w:tcPr>
            <w:tcW w:w="3312" w:type="dxa"/>
            <w:vAlign w:val="center"/>
          </w:tcPr>
          <w:p w14:paraId="0861A62C" w14:textId="77777777" w:rsidR="0036024F" w:rsidRPr="005E27AD" w:rsidRDefault="0036024F">
            <w:pPr>
              <w:pStyle w:val="TableBody"/>
              <w:rPr>
                <w:rFonts w:asciiTheme="minorHAnsi" w:hAnsiTheme="minorHAnsi" w:cstheme="minorHAnsi"/>
              </w:rPr>
            </w:pPr>
            <w:r w:rsidRPr="005E27AD">
              <w:rPr>
                <w:rFonts w:asciiTheme="minorHAnsi" w:hAnsiTheme="minorHAnsi" w:cstheme="minorHAnsi"/>
              </w:rPr>
              <w:t>arvalid, arready, araddr, arlen</w:t>
            </w:r>
          </w:p>
        </w:tc>
      </w:tr>
      <w:tr w:rsidR="00D83FF3" w14:paraId="27B11DB9" w14:textId="77777777">
        <w:trPr>
          <w:jc w:val="center"/>
        </w:trPr>
        <w:tc>
          <w:tcPr>
            <w:tcW w:w="3312" w:type="dxa"/>
            <w:vAlign w:val="center"/>
          </w:tcPr>
          <w:p w14:paraId="623F97C9" w14:textId="77777777" w:rsidR="0036024F" w:rsidRPr="005E27AD" w:rsidRDefault="0036024F">
            <w:pPr>
              <w:pStyle w:val="TableBody"/>
              <w:rPr>
                <w:rFonts w:asciiTheme="minorHAnsi" w:hAnsiTheme="minorHAnsi" w:cstheme="minorHAnsi"/>
              </w:rPr>
            </w:pPr>
            <w:r w:rsidRPr="005E27AD">
              <w:rPr>
                <w:rFonts w:asciiTheme="minorHAnsi" w:hAnsiTheme="minorHAnsi" w:cstheme="minorHAnsi"/>
              </w:rPr>
              <w:t>Read Data (R)</w:t>
            </w:r>
          </w:p>
        </w:tc>
        <w:tc>
          <w:tcPr>
            <w:tcW w:w="3312" w:type="dxa"/>
            <w:vAlign w:val="center"/>
          </w:tcPr>
          <w:p w14:paraId="6A170216" w14:textId="77777777" w:rsidR="0036024F" w:rsidRPr="005E27AD" w:rsidRDefault="0036024F">
            <w:pPr>
              <w:pStyle w:val="TableBody"/>
              <w:rPr>
                <w:rFonts w:asciiTheme="minorHAnsi" w:hAnsiTheme="minorHAnsi" w:cstheme="minorHAnsi"/>
              </w:rPr>
            </w:pPr>
            <w:r w:rsidRPr="005E27AD">
              <w:rPr>
                <w:rFonts w:asciiTheme="minorHAnsi" w:hAnsiTheme="minorHAnsi" w:cstheme="minorHAnsi"/>
              </w:rPr>
              <w:t>Green</w:t>
            </w:r>
          </w:p>
        </w:tc>
        <w:tc>
          <w:tcPr>
            <w:tcW w:w="3312" w:type="dxa"/>
            <w:vAlign w:val="center"/>
          </w:tcPr>
          <w:p w14:paraId="2540880E" w14:textId="77777777" w:rsidR="0036024F" w:rsidRPr="005E27AD" w:rsidRDefault="0036024F">
            <w:pPr>
              <w:pStyle w:val="TableBody"/>
              <w:rPr>
                <w:rFonts w:asciiTheme="minorHAnsi" w:hAnsiTheme="minorHAnsi" w:cstheme="minorHAnsi"/>
              </w:rPr>
            </w:pPr>
            <w:r w:rsidRPr="005E27AD">
              <w:rPr>
                <w:rFonts w:asciiTheme="minorHAnsi" w:hAnsiTheme="minorHAnsi" w:cstheme="minorHAnsi"/>
              </w:rPr>
              <w:t>rvalid, rready, rdata, rlast</w:t>
            </w:r>
          </w:p>
        </w:tc>
      </w:tr>
      <w:tr w:rsidR="00D83FF3" w14:paraId="5D3B85DE" w14:textId="77777777">
        <w:trPr>
          <w:jc w:val="center"/>
        </w:trPr>
        <w:tc>
          <w:tcPr>
            <w:tcW w:w="3312" w:type="dxa"/>
            <w:vAlign w:val="center"/>
          </w:tcPr>
          <w:p w14:paraId="63849D67" w14:textId="77777777" w:rsidR="0036024F" w:rsidRPr="005E27AD" w:rsidRDefault="0036024F">
            <w:pPr>
              <w:pStyle w:val="TableBody"/>
              <w:rPr>
                <w:rFonts w:asciiTheme="minorHAnsi" w:hAnsiTheme="minorHAnsi" w:cstheme="minorHAnsi"/>
              </w:rPr>
            </w:pPr>
            <w:r w:rsidRPr="005E27AD">
              <w:rPr>
                <w:rFonts w:asciiTheme="minorHAnsi" w:hAnsiTheme="minorHAnsi" w:cstheme="minorHAnsi"/>
              </w:rPr>
              <w:t>FSM State</w:t>
            </w:r>
          </w:p>
        </w:tc>
        <w:tc>
          <w:tcPr>
            <w:tcW w:w="3312" w:type="dxa"/>
            <w:vAlign w:val="center"/>
          </w:tcPr>
          <w:p w14:paraId="20DF84DD" w14:textId="77777777" w:rsidR="0036024F" w:rsidRPr="005E27AD" w:rsidRDefault="0036024F">
            <w:pPr>
              <w:pStyle w:val="TableBody"/>
              <w:rPr>
                <w:rFonts w:asciiTheme="minorHAnsi" w:hAnsiTheme="minorHAnsi" w:cstheme="minorHAnsi"/>
              </w:rPr>
            </w:pPr>
            <w:r w:rsidRPr="005E27AD">
              <w:rPr>
                <w:rFonts w:asciiTheme="minorHAnsi" w:hAnsiTheme="minorHAnsi" w:cstheme="minorHAnsi"/>
              </w:rPr>
              <w:t>White</w:t>
            </w:r>
          </w:p>
        </w:tc>
        <w:tc>
          <w:tcPr>
            <w:tcW w:w="3312" w:type="dxa"/>
            <w:vAlign w:val="center"/>
          </w:tcPr>
          <w:p w14:paraId="77EE5EAD" w14:textId="77777777" w:rsidR="0036024F" w:rsidRPr="005E27AD" w:rsidRDefault="0036024F">
            <w:pPr>
              <w:pStyle w:val="TableBody"/>
              <w:rPr>
                <w:rFonts w:asciiTheme="minorHAnsi" w:hAnsiTheme="minorHAnsi" w:cstheme="minorHAnsi"/>
              </w:rPr>
            </w:pPr>
            <w:r w:rsidRPr="005E27AD">
              <w:rPr>
                <w:rFonts w:asciiTheme="minorHAnsi" w:hAnsiTheme="minorHAnsi" w:cstheme="minorHAnsi"/>
              </w:rPr>
              <w:t>u_dut/&lt;state_signal&gt;</w:t>
            </w:r>
          </w:p>
        </w:tc>
      </w:tr>
    </w:tbl>
    <w:p w14:paraId="4D16204B" w14:textId="5EDE2EA2" w:rsidR="0036024F" w:rsidRDefault="0036024F">
      <w:pPr>
        <w:pStyle w:val="StepHeading"/>
        <w:spacing w:before="200" w:after="80"/>
      </w:pPr>
      <w:r>
        <w:t xml:space="preserve">Functional </w:t>
      </w:r>
      <w:r w:rsidR="009069BA">
        <w:t>Verification Checkpoint Before Timing Closure</w:t>
      </w:r>
      <w:r w:rsidR="009069BA">
        <w:tab/>
      </w:r>
      <w:r>
        <w:t xml:space="preserve">Step </w:t>
      </w:r>
      <w:r w:rsidR="009069BA">
        <w:t>4</w:t>
      </w:r>
    </w:p>
    <w:p w14:paraId="1F623563" w14:textId="77777777" w:rsidR="0036024F" w:rsidRDefault="0036024F">
      <w:pPr>
        <w:pStyle w:val="LabListNumber1"/>
        <w:spacing w:before="100" w:after="80"/>
      </w:pPr>
      <w:r>
        <w:t>4-1. Confirm AXI4 functional correctness.</w:t>
      </w:r>
    </w:p>
    <w:p w14:paraId="7D94F20C" w14:textId="77777777" w:rsidR="0036024F" w:rsidRDefault="0036024F">
      <w:pPr>
        <w:pStyle w:val="BodyText"/>
        <w:spacing w:before="40" w:after="40" w:line="259" w:lineRule="auto"/>
      </w:pPr>
      <w:r>
        <w:t>Enter the following prompt in VS Code chat:</w:t>
      </w:r>
    </w:p>
    <w:p w14:paraId="3AF51AFF" w14:textId="77777777" w:rsidR="0036024F" w:rsidRDefault="0036024F">
      <w:pPr>
        <w:pStyle w:val="Codeline"/>
        <w:spacing w:before="40" w:after="80"/>
        <w:ind w:left="360"/>
      </w:pPr>
      <w:r>
        <w:rPr>
          <w:rFonts w:cs="Consolas"/>
        </w:rPr>
        <w:t>Summarize all AXI protocol violations and confirm that all simulations now pass cleanly</w:t>
      </w:r>
    </w:p>
    <w:p w14:paraId="4FB8D556" w14:textId="5D1C3C39" w:rsidR="0036024F" w:rsidRDefault="0036024F">
      <w:pPr>
        <w:pStyle w:val="StepHeading"/>
        <w:spacing w:before="200" w:after="80"/>
      </w:pPr>
      <w:r>
        <w:t xml:space="preserve">Timing </w:t>
      </w:r>
      <w:r w:rsidR="009069BA">
        <w:t xml:space="preserve">Closure Project Build and Routed </w:t>
      </w:r>
      <w:r>
        <w:t xml:space="preserve">DCP </w:t>
      </w:r>
      <w:r w:rsidR="009069BA">
        <w:t>Analysis</w:t>
      </w:r>
      <w:r w:rsidR="009069BA">
        <w:tab/>
      </w:r>
      <w:r>
        <w:t xml:space="preserve">Step </w:t>
      </w:r>
      <w:r w:rsidR="009069BA">
        <w:t>5</w:t>
      </w:r>
    </w:p>
    <w:p w14:paraId="5D6AA35B" w14:textId="77777777" w:rsidR="0036024F" w:rsidRDefault="0036024F">
      <w:pPr>
        <w:pStyle w:val="LabListNumber1"/>
        <w:spacing w:before="100" w:after="80"/>
      </w:pPr>
      <w:r>
        <w:t>5-1. Build the timing closure prototype design.</w:t>
      </w:r>
    </w:p>
    <w:p w14:paraId="7833CC6D" w14:textId="77777777" w:rsidR="0036024F" w:rsidRDefault="0036024F">
      <w:pPr>
        <w:pStyle w:val="BodyText"/>
        <w:spacing w:before="40" w:after="40" w:line="259" w:lineRule="auto"/>
      </w:pPr>
      <w:r>
        <w:t>Enter the following prompt in VS Code chat:</w:t>
      </w:r>
    </w:p>
    <w:p w14:paraId="12AF24CD" w14:textId="77777777" w:rsidR="0036024F" w:rsidRDefault="0036024F">
      <w:pPr>
        <w:pStyle w:val="Codeline"/>
        <w:spacing w:before="40" w:after="80"/>
        <w:ind w:left="360"/>
      </w:pPr>
      <w:r>
        <w:rPr>
          <w:rFonts w:cs="Consolas"/>
        </w:rPr>
        <w:t>Build the timing closure prototype project from recreate_project.tcl and confirm the routed DCP location</w:t>
      </w:r>
    </w:p>
    <w:p w14:paraId="2D079E7C" w14:textId="77777777" w:rsidR="0036024F" w:rsidRDefault="0036024F">
      <w:pPr>
        <w:pStyle w:val="LabListNumber1"/>
        <w:spacing w:before="100" w:after="80"/>
      </w:pPr>
      <w:r>
        <w:t>5-2. Run the post-route DCP analysis skill.</w:t>
      </w:r>
    </w:p>
    <w:p w14:paraId="4F61E343" w14:textId="77777777" w:rsidR="0036024F" w:rsidRDefault="0036024F">
      <w:pPr>
        <w:pStyle w:val="BodyText"/>
        <w:spacing w:before="40" w:after="40" w:line="259" w:lineRule="auto"/>
      </w:pPr>
      <w:r>
        <w:t>Enter the following prompt in VS Code chat:</w:t>
      </w:r>
    </w:p>
    <w:p w14:paraId="205C3333" w14:textId="77777777" w:rsidR="0036024F" w:rsidRDefault="0036024F">
      <w:pPr>
        <w:pStyle w:val="Codeline"/>
        <w:spacing w:before="40" w:after="80"/>
        <w:ind w:left="360"/>
      </w:pPr>
      <w:r>
        <w:rPr>
          <w:rFonts w:cs="Consolas"/>
        </w:rPr>
        <w:t>Open the routed DCP top_design/top_design.runs/impl_1/top_design_routed.dcp and run the post-route-dcp-analysis skill to classify and highlight the failing paths</w:t>
      </w:r>
    </w:p>
    <w:p w14:paraId="21C42D8E" w14:textId="77777777" w:rsidR="0036024F" w:rsidRDefault="0036024F">
      <w:pPr>
        <w:pStyle w:val="LabListNumber1"/>
        <w:spacing w:before="100" w:after="80"/>
      </w:pPr>
      <w:r>
        <w:t>5-3. Review the classification summary before fixes.</w:t>
      </w:r>
    </w:p>
    <w:p w14:paraId="72D3A2BE" w14:textId="77777777" w:rsidR="0036024F" w:rsidRDefault="0036024F">
      <w:pPr>
        <w:pStyle w:val="BodyText"/>
        <w:spacing w:before="40" w:after="40" w:line="259" w:lineRule="auto"/>
      </w:pPr>
      <w:r>
        <w:t>Enter the following prompt in VS Code chat:</w:t>
      </w:r>
    </w:p>
    <w:p w14:paraId="25C51332" w14:textId="77777777" w:rsidR="0036024F" w:rsidRDefault="0036024F">
      <w:pPr>
        <w:pStyle w:val="Codeline"/>
        <w:spacing w:before="40" w:after="80"/>
        <w:ind w:left="360"/>
      </w:pPr>
      <w:r>
        <w:rPr>
          <w:rFonts w:cs="Consolas"/>
        </w:rPr>
        <w:t>Show me the timing path classification summary, the baseline WNS/TNS/failing path count, and the color legend for each category</w:t>
      </w:r>
    </w:p>
    <w:p w14:paraId="47576EF2" w14:textId="77777777" w:rsidR="005E27AD" w:rsidRDefault="005E27AD">
      <w:pPr>
        <w:suppressAutoHyphens w:val="0"/>
        <w:spacing w:after="160" w:line="278" w:lineRule="auto"/>
        <w:rPr>
          <w:b/>
          <w:sz w:val="24"/>
          <w:szCs w:val="24"/>
        </w:rPr>
      </w:pPr>
      <w:r>
        <w:br w:type="page"/>
      </w:r>
    </w:p>
    <w:p w14:paraId="79EE612C" w14:textId="4BDF0F36" w:rsidR="0036024F" w:rsidRDefault="0036024F">
      <w:pPr>
        <w:pStyle w:val="LabListNumber1"/>
        <w:spacing w:before="100" w:after="80"/>
      </w:pPr>
      <w:r>
        <w:lastRenderedPageBreak/>
        <w:t>5-4. Walk through one representative path per category.</w:t>
      </w:r>
    </w:p>
    <w:p w14:paraId="498C0FAA" w14:textId="77777777" w:rsidR="0036024F" w:rsidRDefault="0036024F">
      <w:pPr>
        <w:pStyle w:val="BodyText"/>
        <w:spacing w:before="40" w:after="40" w:line="259" w:lineRule="auto"/>
      </w:pPr>
      <w:r>
        <w:t>Enter the following prompt in VS Code chat:</w:t>
      </w:r>
    </w:p>
    <w:p w14:paraId="7D931CB4" w14:textId="77777777" w:rsidR="0036024F" w:rsidRDefault="0036024F">
      <w:pPr>
        <w:pStyle w:val="Codeline"/>
        <w:spacing w:before="40" w:after="80"/>
        <w:ind w:left="360"/>
      </w:pPr>
      <w:r>
        <w:rPr>
          <w:rFonts w:cs="Consolas"/>
        </w:rPr>
        <w:t>Walk me through one representative failing path per category, show the report_timing view, and keep the category-by-category review gated for approval</w:t>
      </w:r>
    </w:p>
    <w:p w14:paraId="6577BA17" w14:textId="77777777" w:rsidR="0036024F" w:rsidRDefault="0036024F">
      <w:pPr>
        <w:pStyle w:val="Heading3"/>
        <w:spacing w:before="100" w:after="80"/>
      </w:pPr>
      <w:r>
        <w:t>Path Classification</w:t>
      </w:r>
    </w:p>
    <w:tbl>
      <w:tblPr>
        <w:tblStyle w:val="TableGrid"/>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1832"/>
        <w:gridCol w:w="1860"/>
        <w:gridCol w:w="1826"/>
        <w:gridCol w:w="1877"/>
        <w:gridCol w:w="1945"/>
      </w:tblGrid>
      <w:tr w:rsidR="00D83FF3" w14:paraId="5071344F" w14:textId="77777777">
        <w:trPr>
          <w:jc w:val="center"/>
        </w:trPr>
        <w:tc>
          <w:tcPr>
            <w:tcW w:w="1987" w:type="dxa"/>
            <w:vAlign w:val="center"/>
          </w:tcPr>
          <w:p w14:paraId="66CAD181" w14:textId="77777777" w:rsidR="0036024F" w:rsidRPr="005E27AD" w:rsidRDefault="0036024F">
            <w:pPr>
              <w:pStyle w:val="TableHead"/>
              <w:rPr>
                <w:rFonts w:asciiTheme="minorHAnsi" w:hAnsiTheme="minorHAnsi" w:cstheme="minorHAnsi"/>
              </w:rPr>
            </w:pPr>
            <w:r w:rsidRPr="005E27AD">
              <w:rPr>
                <w:rFonts w:asciiTheme="minorHAnsi" w:hAnsiTheme="minorHAnsi" w:cstheme="minorHAnsi"/>
              </w:rPr>
              <w:t>Priority</w:t>
            </w:r>
          </w:p>
        </w:tc>
        <w:tc>
          <w:tcPr>
            <w:tcW w:w="1987" w:type="dxa"/>
            <w:vAlign w:val="center"/>
          </w:tcPr>
          <w:p w14:paraId="1E5A74F1" w14:textId="77777777" w:rsidR="0036024F" w:rsidRPr="005E27AD" w:rsidRDefault="0036024F">
            <w:pPr>
              <w:pStyle w:val="TableHead"/>
              <w:rPr>
                <w:rFonts w:asciiTheme="minorHAnsi" w:hAnsiTheme="minorHAnsi" w:cstheme="minorHAnsi"/>
              </w:rPr>
            </w:pPr>
            <w:r w:rsidRPr="005E27AD">
              <w:rPr>
                <w:rFonts w:asciiTheme="minorHAnsi" w:hAnsiTheme="minorHAnsi" w:cstheme="minorHAnsi"/>
              </w:rPr>
              <w:t>Category</w:t>
            </w:r>
          </w:p>
        </w:tc>
        <w:tc>
          <w:tcPr>
            <w:tcW w:w="1987" w:type="dxa"/>
            <w:vAlign w:val="center"/>
          </w:tcPr>
          <w:p w14:paraId="4DA9A333" w14:textId="77777777" w:rsidR="0036024F" w:rsidRPr="005E27AD" w:rsidRDefault="0036024F">
            <w:pPr>
              <w:pStyle w:val="TableHead"/>
              <w:rPr>
                <w:rFonts w:asciiTheme="minorHAnsi" w:hAnsiTheme="minorHAnsi" w:cstheme="minorHAnsi"/>
              </w:rPr>
            </w:pPr>
            <w:r w:rsidRPr="005E27AD">
              <w:rPr>
                <w:rFonts w:asciiTheme="minorHAnsi" w:hAnsiTheme="minorHAnsi" w:cstheme="minorHAnsi"/>
              </w:rPr>
              <w:t>Color</w:t>
            </w:r>
          </w:p>
        </w:tc>
        <w:tc>
          <w:tcPr>
            <w:tcW w:w="1987" w:type="dxa"/>
            <w:vAlign w:val="center"/>
          </w:tcPr>
          <w:p w14:paraId="08FF7FEF" w14:textId="77777777" w:rsidR="0036024F" w:rsidRPr="005E27AD" w:rsidRDefault="0036024F">
            <w:pPr>
              <w:pStyle w:val="TableHead"/>
              <w:rPr>
                <w:rFonts w:asciiTheme="minorHAnsi" w:hAnsiTheme="minorHAnsi" w:cstheme="minorHAnsi"/>
              </w:rPr>
            </w:pPr>
            <w:r w:rsidRPr="005E27AD">
              <w:rPr>
                <w:rFonts w:asciiTheme="minorHAnsi" w:hAnsiTheme="minorHAnsi" w:cstheme="minorHAnsi"/>
              </w:rPr>
              <w:t>Condition</w:t>
            </w:r>
          </w:p>
        </w:tc>
        <w:tc>
          <w:tcPr>
            <w:tcW w:w="1987" w:type="dxa"/>
            <w:vAlign w:val="center"/>
          </w:tcPr>
          <w:p w14:paraId="6AD69B80" w14:textId="77777777" w:rsidR="0036024F" w:rsidRPr="005E27AD" w:rsidRDefault="0036024F">
            <w:pPr>
              <w:pStyle w:val="TableHead"/>
              <w:rPr>
                <w:rFonts w:asciiTheme="minorHAnsi" w:hAnsiTheme="minorHAnsi" w:cstheme="minorHAnsi"/>
              </w:rPr>
            </w:pPr>
            <w:r w:rsidRPr="005E27AD">
              <w:rPr>
                <w:rFonts w:asciiTheme="minorHAnsi" w:hAnsiTheme="minorHAnsi" w:cstheme="minorHAnsi"/>
              </w:rPr>
              <w:t>Fix Approach</w:t>
            </w:r>
          </w:p>
        </w:tc>
      </w:tr>
      <w:tr w:rsidR="00D83FF3" w14:paraId="2FC897C2" w14:textId="77777777">
        <w:trPr>
          <w:jc w:val="center"/>
        </w:trPr>
        <w:tc>
          <w:tcPr>
            <w:tcW w:w="1987" w:type="dxa"/>
            <w:vAlign w:val="center"/>
          </w:tcPr>
          <w:p w14:paraId="649841BE" w14:textId="77777777" w:rsidR="0036024F" w:rsidRPr="005E27AD" w:rsidRDefault="0036024F">
            <w:pPr>
              <w:pStyle w:val="TableBody"/>
              <w:rPr>
                <w:rFonts w:asciiTheme="minorHAnsi" w:hAnsiTheme="minorHAnsi" w:cstheme="minorHAnsi"/>
              </w:rPr>
            </w:pPr>
            <w:r w:rsidRPr="005E27AD">
              <w:rPr>
                <w:rFonts w:asciiTheme="minorHAnsi" w:hAnsiTheme="minorHAnsi" w:cstheme="minorHAnsi"/>
              </w:rPr>
              <w:t>1</w:t>
            </w:r>
          </w:p>
        </w:tc>
        <w:tc>
          <w:tcPr>
            <w:tcW w:w="1987" w:type="dxa"/>
            <w:vAlign w:val="center"/>
          </w:tcPr>
          <w:p w14:paraId="749E44DE" w14:textId="77777777" w:rsidR="0036024F" w:rsidRPr="005E27AD" w:rsidRDefault="0036024F">
            <w:pPr>
              <w:pStyle w:val="TableBody"/>
              <w:rPr>
                <w:rFonts w:asciiTheme="minorHAnsi" w:hAnsiTheme="minorHAnsi" w:cstheme="minorHAnsi"/>
              </w:rPr>
            </w:pPr>
            <w:r w:rsidRPr="005E27AD">
              <w:rPr>
                <w:rFonts w:asciiTheme="minorHAnsi" w:hAnsiTheme="minorHAnsi" w:cstheme="minorHAnsi"/>
              </w:rPr>
              <w:t>CDC</w:t>
            </w:r>
          </w:p>
        </w:tc>
        <w:tc>
          <w:tcPr>
            <w:tcW w:w="1987" w:type="dxa"/>
            <w:vAlign w:val="center"/>
          </w:tcPr>
          <w:p w14:paraId="145B61C4" w14:textId="77777777" w:rsidR="0036024F" w:rsidRPr="005E27AD" w:rsidRDefault="0036024F">
            <w:pPr>
              <w:pStyle w:val="TableBody"/>
              <w:rPr>
                <w:rFonts w:asciiTheme="minorHAnsi" w:hAnsiTheme="minorHAnsi" w:cstheme="minorHAnsi"/>
              </w:rPr>
            </w:pPr>
            <w:r w:rsidRPr="005E27AD">
              <w:rPr>
                <w:rFonts w:asciiTheme="minorHAnsi" w:hAnsiTheme="minorHAnsi" w:cstheme="minorHAnsi"/>
              </w:rPr>
              <w:t>Red</w:t>
            </w:r>
          </w:p>
        </w:tc>
        <w:tc>
          <w:tcPr>
            <w:tcW w:w="1987" w:type="dxa"/>
            <w:vAlign w:val="center"/>
          </w:tcPr>
          <w:p w14:paraId="772CF94B" w14:textId="77777777" w:rsidR="0036024F" w:rsidRPr="005E27AD" w:rsidRDefault="0036024F">
            <w:pPr>
              <w:pStyle w:val="TableBody"/>
              <w:rPr>
                <w:rFonts w:asciiTheme="minorHAnsi" w:hAnsiTheme="minorHAnsi" w:cstheme="minorHAnsi"/>
              </w:rPr>
            </w:pPr>
            <w:r w:rsidRPr="005E27AD">
              <w:rPr>
                <w:rFonts w:asciiTheme="minorHAnsi" w:hAnsiTheme="minorHAnsi" w:cstheme="minorHAnsi"/>
              </w:rPr>
              <w:t>Different source and destination clocks with unsafe interaction</w:t>
            </w:r>
          </w:p>
        </w:tc>
        <w:tc>
          <w:tcPr>
            <w:tcW w:w="1987" w:type="dxa"/>
            <w:vAlign w:val="center"/>
          </w:tcPr>
          <w:p w14:paraId="033A1079" w14:textId="77777777" w:rsidR="0036024F" w:rsidRPr="005E27AD" w:rsidRDefault="0036024F">
            <w:pPr>
              <w:pStyle w:val="TableBody"/>
              <w:rPr>
                <w:rFonts w:asciiTheme="minorHAnsi" w:hAnsiTheme="minorHAnsi" w:cstheme="minorHAnsi"/>
              </w:rPr>
            </w:pPr>
            <w:r w:rsidRPr="005E27AD">
              <w:rPr>
                <w:rFonts w:asciiTheme="minorHAnsi" w:hAnsiTheme="minorHAnsi" w:cstheme="minorHAnsi"/>
              </w:rPr>
              <w:t>set_false_path or set_max_delay -datapath_only</w:t>
            </w:r>
          </w:p>
        </w:tc>
      </w:tr>
      <w:tr w:rsidR="00D83FF3" w14:paraId="6179072E" w14:textId="77777777">
        <w:trPr>
          <w:jc w:val="center"/>
        </w:trPr>
        <w:tc>
          <w:tcPr>
            <w:tcW w:w="1987" w:type="dxa"/>
            <w:vAlign w:val="center"/>
          </w:tcPr>
          <w:p w14:paraId="18F999B5" w14:textId="77777777" w:rsidR="0036024F" w:rsidRPr="005E27AD" w:rsidRDefault="0036024F">
            <w:pPr>
              <w:pStyle w:val="TableBody"/>
              <w:rPr>
                <w:rFonts w:asciiTheme="minorHAnsi" w:hAnsiTheme="minorHAnsi" w:cstheme="minorHAnsi"/>
              </w:rPr>
            </w:pPr>
            <w:r w:rsidRPr="005E27AD">
              <w:rPr>
                <w:rFonts w:asciiTheme="minorHAnsi" w:hAnsiTheme="minorHAnsi" w:cstheme="minorHAnsi"/>
              </w:rPr>
              <w:t>2</w:t>
            </w:r>
          </w:p>
        </w:tc>
        <w:tc>
          <w:tcPr>
            <w:tcW w:w="1987" w:type="dxa"/>
            <w:vAlign w:val="center"/>
          </w:tcPr>
          <w:p w14:paraId="1E23FEE7" w14:textId="77777777" w:rsidR="0036024F" w:rsidRPr="005E27AD" w:rsidRDefault="0036024F">
            <w:pPr>
              <w:pStyle w:val="TableBody"/>
              <w:rPr>
                <w:rFonts w:asciiTheme="minorHAnsi" w:hAnsiTheme="minorHAnsi" w:cstheme="minorHAnsi"/>
              </w:rPr>
            </w:pPr>
            <w:r w:rsidRPr="005E27AD">
              <w:rPr>
                <w:rFonts w:asciiTheme="minorHAnsi" w:hAnsiTheme="minorHAnsi" w:cstheme="minorHAnsi"/>
              </w:rPr>
              <w:t>SLR Crossing</w:t>
            </w:r>
          </w:p>
        </w:tc>
        <w:tc>
          <w:tcPr>
            <w:tcW w:w="1987" w:type="dxa"/>
            <w:vAlign w:val="center"/>
          </w:tcPr>
          <w:p w14:paraId="556428AE" w14:textId="77777777" w:rsidR="0036024F" w:rsidRPr="005E27AD" w:rsidRDefault="0036024F">
            <w:pPr>
              <w:pStyle w:val="TableBody"/>
              <w:rPr>
                <w:rFonts w:asciiTheme="minorHAnsi" w:hAnsiTheme="minorHAnsi" w:cstheme="minorHAnsi"/>
              </w:rPr>
            </w:pPr>
            <w:r w:rsidRPr="005E27AD">
              <w:rPr>
                <w:rFonts w:asciiTheme="minorHAnsi" w:hAnsiTheme="minorHAnsi" w:cstheme="minorHAnsi"/>
              </w:rPr>
              <w:t>Blue</w:t>
            </w:r>
          </w:p>
        </w:tc>
        <w:tc>
          <w:tcPr>
            <w:tcW w:w="1987" w:type="dxa"/>
            <w:vAlign w:val="center"/>
          </w:tcPr>
          <w:p w14:paraId="443E61F4" w14:textId="77777777" w:rsidR="0036024F" w:rsidRPr="005E27AD" w:rsidRDefault="0036024F">
            <w:pPr>
              <w:pStyle w:val="TableBody"/>
              <w:rPr>
                <w:rFonts w:asciiTheme="minorHAnsi" w:hAnsiTheme="minorHAnsi" w:cstheme="minorHAnsi"/>
              </w:rPr>
            </w:pPr>
            <w:r w:rsidRPr="005E27AD">
              <w:rPr>
                <w:rFonts w:asciiTheme="minorHAnsi" w:hAnsiTheme="minorHAnsi" w:cstheme="minorHAnsi"/>
              </w:rPr>
              <w:t>Same clock domain but crossing different SLRs</w:t>
            </w:r>
          </w:p>
        </w:tc>
        <w:tc>
          <w:tcPr>
            <w:tcW w:w="1987" w:type="dxa"/>
            <w:vAlign w:val="center"/>
          </w:tcPr>
          <w:p w14:paraId="4C0E9A98" w14:textId="77777777" w:rsidR="0036024F" w:rsidRPr="005E27AD" w:rsidRDefault="0036024F">
            <w:pPr>
              <w:pStyle w:val="TableBody"/>
              <w:rPr>
                <w:rFonts w:asciiTheme="minorHAnsi" w:hAnsiTheme="minorHAnsi" w:cstheme="minorHAnsi"/>
              </w:rPr>
            </w:pPr>
            <w:r w:rsidRPr="005E27AD">
              <w:rPr>
                <w:rFonts w:asciiTheme="minorHAnsi" w:hAnsiTheme="minorHAnsi" w:cstheme="minorHAnsi"/>
              </w:rPr>
              <w:t>Register slicing, Pblock guidance, or Laguna flops</w:t>
            </w:r>
          </w:p>
        </w:tc>
      </w:tr>
      <w:tr w:rsidR="00D83FF3" w14:paraId="16C8FF71" w14:textId="77777777">
        <w:trPr>
          <w:jc w:val="center"/>
        </w:trPr>
        <w:tc>
          <w:tcPr>
            <w:tcW w:w="1987" w:type="dxa"/>
            <w:vAlign w:val="center"/>
          </w:tcPr>
          <w:p w14:paraId="5FCD5EC4" w14:textId="77777777" w:rsidR="0036024F" w:rsidRPr="005E27AD" w:rsidRDefault="0036024F">
            <w:pPr>
              <w:pStyle w:val="TableBody"/>
              <w:rPr>
                <w:rFonts w:asciiTheme="minorHAnsi" w:hAnsiTheme="minorHAnsi" w:cstheme="minorHAnsi"/>
              </w:rPr>
            </w:pPr>
            <w:r w:rsidRPr="005E27AD">
              <w:rPr>
                <w:rFonts w:asciiTheme="minorHAnsi" w:hAnsiTheme="minorHAnsi" w:cstheme="minorHAnsi"/>
              </w:rPr>
              <w:t>3</w:t>
            </w:r>
          </w:p>
        </w:tc>
        <w:tc>
          <w:tcPr>
            <w:tcW w:w="1987" w:type="dxa"/>
            <w:vAlign w:val="center"/>
          </w:tcPr>
          <w:p w14:paraId="524B3ECD" w14:textId="77777777" w:rsidR="0036024F" w:rsidRPr="005E27AD" w:rsidRDefault="0036024F">
            <w:pPr>
              <w:pStyle w:val="TableBody"/>
              <w:rPr>
                <w:rFonts w:asciiTheme="minorHAnsi" w:hAnsiTheme="minorHAnsi" w:cstheme="minorHAnsi"/>
              </w:rPr>
            </w:pPr>
            <w:r w:rsidRPr="005E27AD">
              <w:rPr>
                <w:rFonts w:asciiTheme="minorHAnsi" w:hAnsiTheme="minorHAnsi" w:cstheme="minorHAnsi"/>
              </w:rPr>
              <w:t>High Fanout</w:t>
            </w:r>
          </w:p>
        </w:tc>
        <w:tc>
          <w:tcPr>
            <w:tcW w:w="1987" w:type="dxa"/>
            <w:vAlign w:val="center"/>
          </w:tcPr>
          <w:p w14:paraId="468D5DEE" w14:textId="77777777" w:rsidR="0036024F" w:rsidRPr="005E27AD" w:rsidRDefault="0036024F">
            <w:pPr>
              <w:pStyle w:val="TableBody"/>
              <w:rPr>
                <w:rFonts w:asciiTheme="minorHAnsi" w:hAnsiTheme="minorHAnsi" w:cstheme="minorHAnsi"/>
              </w:rPr>
            </w:pPr>
            <w:r w:rsidRPr="005E27AD">
              <w:rPr>
                <w:rFonts w:asciiTheme="minorHAnsi" w:hAnsiTheme="minorHAnsi" w:cstheme="minorHAnsi"/>
              </w:rPr>
              <w:t>Orange</w:t>
            </w:r>
          </w:p>
        </w:tc>
        <w:tc>
          <w:tcPr>
            <w:tcW w:w="1987" w:type="dxa"/>
            <w:vAlign w:val="center"/>
          </w:tcPr>
          <w:p w14:paraId="3C9C7234" w14:textId="77777777" w:rsidR="0036024F" w:rsidRPr="005E27AD" w:rsidRDefault="0036024F">
            <w:pPr>
              <w:pStyle w:val="TableBody"/>
              <w:rPr>
                <w:rFonts w:asciiTheme="minorHAnsi" w:hAnsiTheme="minorHAnsi" w:cstheme="minorHAnsi"/>
              </w:rPr>
            </w:pPr>
            <w:r w:rsidRPr="005E27AD">
              <w:rPr>
                <w:rFonts w:asciiTheme="minorHAnsi" w:hAnsiTheme="minorHAnsi" w:cstheme="minorHAnsi"/>
              </w:rPr>
              <w:t>Fanout &gt; 1000 and route delay &gt; 80%</w:t>
            </w:r>
          </w:p>
        </w:tc>
        <w:tc>
          <w:tcPr>
            <w:tcW w:w="1987" w:type="dxa"/>
            <w:vAlign w:val="center"/>
          </w:tcPr>
          <w:p w14:paraId="71B90338" w14:textId="77777777" w:rsidR="0036024F" w:rsidRPr="005E27AD" w:rsidRDefault="0036024F">
            <w:pPr>
              <w:pStyle w:val="TableBody"/>
              <w:rPr>
                <w:rFonts w:asciiTheme="minorHAnsi" w:hAnsiTheme="minorHAnsi" w:cstheme="minorHAnsi"/>
              </w:rPr>
            </w:pPr>
            <w:r w:rsidRPr="005E27AD">
              <w:rPr>
                <w:rFonts w:asciiTheme="minorHAnsi" w:hAnsiTheme="minorHAnsi" w:cstheme="minorHAnsi"/>
              </w:rPr>
              <w:t>MAX_FANOUT constraints or driver replication</w:t>
            </w:r>
          </w:p>
        </w:tc>
      </w:tr>
      <w:tr w:rsidR="00D83FF3" w14:paraId="0888B879" w14:textId="77777777">
        <w:trPr>
          <w:jc w:val="center"/>
        </w:trPr>
        <w:tc>
          <w:tcPr>
            <w:tcW w:w="1987" w:type="dxa"/>
            <w:vAlign w:val="center"/>
          </w:tcPr>
          <w:p w14:paraId="2598DEE6" w14:textId="77777777" w:rsidR="0036024F" w:rsidRPr="005E27AD" w:rsidRDefault="0036024F">
            <w:pPr>
              <w:pStyle w:val="TableBody"/>
              <w:rPr>
                <w:rFonts w:asciiTheme="minorHAnsi" w:hAnsiTheme="minorHAnsi" w:cstheme="minorHAnsi"/>
              </w:rPr>
            </w:pPr>
            <w:r w:rsidRPr="005E27AD">
              <w:rPr>
                <w:rFonts w:asciiTheme="minorHAnsi" w:hAnsiTheme="minorHAnsi" w:cstheme="minorHAnsi"/>
              </w:rPr>
              <w:t>4</w:t>
            </w:r>
          </w:p>
        </w:tc>
        <w:tc>
          <w:tcPr>
            <w:tcW w:w="1987" w:type="dxa"/>
            <w:vAlign w:val="center"/>
          </w:tcPr>
          <w:p w14:paraId="193A02E2" w14:textId="77777777" w:rsidR="0036024F" w:rsidRPr="005E27AD" w:rsidRDefault="0036024F">
            <w:pPr>
              <w:pStyle w:val="TableBody"/>
              <w:rPr>
                <w:rFonts w:asciiTheme="minorHAnsi" w:hAnsiTheme="minorHAnsi" w:cstheme="minorHAnsi"/>
              </w:rPr>
            </w:pPr>
            <w:r w:rsidRPr="005E27AD">
              <w:rPr>
                <w:rFonts w:asciiTheme="minorHAnsi" w:hAnsiTheme="minorHAnsi" w:cstheme="minorHAnsi"/>
              </w:rPr>
              <w:t>Long Logic</w:t>
            </w:r>
          </w:p>
        </w:tc>
        <w:tc>
          <w:tcPr>
            <w:tcW w:w="1987" w:type="dxa"/>
            <w:vAlign w:val="center"/>
          </w:tcPr>
          <w:p w14:paraId="1FE11960" w14:textId="77777777" w:rsidR="0036024F" w:rsidRPr="005E27AD" w:rsidRDefault="0036024F">
            <w:pPr>
              <w:pStyle w:val="TableBody"/>
              <w:rPr>
                <w:rFonts w:asciiTheme="minorHAnsi" w:hAnsiTheme="minorHAnsi" w:cstheme="minorHAnsi"/>
              </w:rPr>
            </w:pPr>
            <w:r w:rsidRPr="005E27AD">
              <w:rPr>
                <w:rFonts w:asciiTheme="minorHAnsi" w:hAnsiTheme="minorHAnsi" w:cstheme="minorHAnsi"/>
              </w:rPr>
              <w:t>Green</w:t>
            </w:r>
          </w:p>
        </w:tc>
        <w:tc>
          <w:tcPr>
            <w:tcW w:w="1987" w:type="dxa"/>
            <w:vAlign w:val="center"/>
          </w:tcPr>
          <w:p w14:paraId="0949FE46" w14:textId="77777777" w:rsidR="0036024F" w:rsidRPr="005E27AD" w:rsidRDefault="0036024F">
            <w:pPr>
              <w:pStyle w:val="TableBody"/>
              <w:rPr>
                <w:rFonts w:asciiTheme="minorHAnsi" w:hAnsiTheme="minorHAnsi" w:cstheme="minorHAnsi"/>
              </w:rPr>
            </w:pPr>
            <w:r w:rsidRPr="005E27AD">
              <w:rPr>
                <w:rFonts w:asciiTheme="minorHAnsi" w:hAnsiTheme="minorHAnsi" w:cstheme="minorHAnsi"/>
              </w:rPr>
              <w:t>Logic levels exceed the applicable frequency threshold</w:t>
            </w:r>
          </w:p>
        </w:tc>
        <w:tc>
          <w:tcPr>
            <w:tcW w:w="1987" w:type="dxa"/>
            <w:vAlign w:val="center"/>
          </w:tcPr>
          <w:p w14:paraId="6F10ACB4" w14:textId="77777777" w:rsidR="0036024F" w:rsidRPr="005E27AD" w:rsidRDefault="0036024F">
            <w:pPr>
              <w:pStyle w:val="TableBody"/>
              <w:rPr>
                <w:rFonts w:asciiTheme="minorHAnsi" w:hAnsiTheme="minorHAnsi" w:cstheme="minorHAnsi"/>
              </w:rPr>
            </w:pPr>
            <w:r w:rsidRPr="005E27AD">
              <w:rPr>
                <w:rFonts w:asciiTheme="minorHAnsi" w:hAnsiTheme="minorHAnsi" w:cstheme="minorHAnsi"/>
              </w:rPr>
              <w:t>LUT_REMAP, pipelining, or opt_design remap</w:t>
            </w:r>
          </w:p>
        </w:tc>
      </w:tr>
    </w:tbl>
    <w:p w14:paraId="737D86C3" w14:textId="413FC620" w:rsidR="0036024F" w:rsidRDefault="0036024F">
      <w:pPr>
        <w:pStyle w:val="StepHeading"/>
        <w:spacing w:before="200" w:after="80"/>
      </w:pPr>
      <w:r>
        <w:t xml:space="preserve">Timing </w:t>
      </w:r>
      <w:r w:rsidR="009069BA">
        <w:t>Constraint Generation, Rerun, and Validation</w:t>
      </w:r>
      <w:r w:rsidR="009069BA">
        <w:tab/>
      </w:r>
      <w:r>
        <w:t xml:space="preserve">Step </w:t>
      </w:r>
      <w:r w:rsidR="009069BA">
        <w:t>6</w:t>
      </w:r>
    </w:p>
    <w:p w14:paraId="134BCF22" w14:textId="77777777" w:rsidR="0036024F" w:rsidRDefault="0036024F">
      <w:pPr>
        <w:pStyle w:val="LabListNumber1"/>
        <w:spacing w:before="100" w:after="80"/>
      </w:pPr>
      <w:r>
        <w:t>6-1. Generate timing fixes from the classified violations.</w:t>
      </w:r>
    </w:p>
    <w:p w14:paraId="6CFC3576" w14:textId="77777777" w:rsidR="0036024F" w:rsidRDefault="0036024F">
      <w:pPr>
        <w:pStyle w:val="BodyText"/>
        <w:spacing w:before="40" w:after="40" w:line="259" w:lineRule="auto"/>
      </w:pPr>
      <w:r>
        <w:t>Enter the following prompt in VS Code chat:</w:t>
      </w:r>
    </w:p>
    <w:p w14:paraId="39B3BD0A" w14:textId="77777777" w:rsidR="0036024F" w:rsidRDefault="0036024F">
      <w:pPr>
        <w:pStyle w:val="Codeline"/>
        <w:spacing w:before="40" w:after="80"/>
        <w:ind w:left="360"/>
      </w:pPr>
      <w:r>
        <w:rPr>
          <w:rFonts w:cs="Consolas"/>
        </w:rPr>
        <w:t>Run the timing-closure-prototype skill to generate timing_fixes.xdc from the classified violations and present the constraints for review</w:t>
      </w:r>
    </w:p>
    <w:p w14:paraId="6DF14CEB" w14:textId="77777777" w:rsidR="0036024F" w:rsidRDefault="0036024F">
      <w:pPr>
        <w:pStyle w:val="LabListNumber1"/>
        <w:spacing w:before="100" w:after="80"/>
      </w:pPr>
      <w:r>
        <w:t>6-2. Rerun implementation and validate timing improvement.</w:t>
      </w:r>
    </w:p>
    <w:p w14:paraId="7B1C27B3" w14:textId="77777777" w:rsidR="0036024F" w:rsidRDefault="0036024F">
      <w:pPr>
        <w:pStyle w:val="BodyText"/>
        <w:spacing w:before="40" w:after="40" w:line="259" w:lineRule="auto"/>
      </w:pPr>
      <w:r>
        <w:t>Enter the following prompt in VS Code chat:</w:t>
      </w:r>
    </w:p>
    <w:p w14:paraId="799447F0" w14:textId="77777777" w:rsidR="0036024F" w:rsidRDefault="0036024F">
      <w:pPr>
        <w:pStyle w:val="Codeline"/>
        <w:spacing w:before="40" w:after="80"/>
        <w:ind w:left="360"/>
      </w:pPr>
      <w:r>
        <w:rPr>
          <w:rFonts w:cs="Consolas"/>
        </w:rPr>
        <w:t>Apply the reviewed timing fixes, rerun implementation, compare against the baseline, and summarize whether timing is closed or whether another iteration is needed</w:t>
      </w:r>
    </w:p>
    <w:p w14:paraId="77662F55" w14:textId="77777777" w:rsidR="005E27AD" w:rsidRDefault="005E27AD">
      <w:pPr>
        <w:suppressAutoHyphens w:val="0"/>
        <w:spacing w:after="160" w:line="278" w:lineRule="auto"/>
        <w:rPr>
          <w:b/>
          <w:sz w:val="24"/>
          <w:szCs w:val="24"/>
        </w:rPr>
      </w:pPr>
      <w:r>
        <w:br w:type="page"/>
      </w:r>
    </w:p>
    <w:p w14:paraId="34716870" w14:textId="5062BFD5" w:rsidR="0036024F" w:rsidRDefault="0036024F">
      <w:pPr>
        <w:pStyle w:val="LabListNumber1"/>
        <w:spacing w:before="100" w:after="80"/>
      </w:pPr>
      <w:r>
        <w:lastRenderedPageBreak/>
        <w:t>6-3. Summarize convergence across iterations.</w:t>
      </w:r>
    </w:p>
    <w:p w14:paraId="1344911A" w14:textId="77777777" w:rsidR="0036024F" w:rsidRDefault="0036024F">
      <w:pPr>
        <w:pStyle w:val="BodyText"/>
        <w:spacing w:before="40" w:after="40" w:line="259" w:lineRule="auto"/>
      </w:pPr>
      <w:r>
        <w:t>Enter the following prompt in VS Code chat:</w:t>
      </w:r>
    </w:p>
    <w:p w14:paraId="3FB05D09" w14:textId="77777777" w:rsidR="0036024F" w:rsidRDefault="0036024F">
      <w:pPr>
        <w:pStyle w:val="Codeline"/>
        <w:spacing w:before="40" w:after="80"/>
        <w:ind w:left="360"/>
      </w:pPr>
      <w:r>
        <w:rPr>
          <w:rFonts w:cs="Consolas"/>
        </w:rPr>
        <w:t>Summarize the timing closure iterations, the categories addressed by the generated constraints, and the final convergence status</w:t>
      </w:r>
    </w:p>
    <w:p w14:paraId="424BAA33" w14:textId="77777777" w:rsidR="0036024F" w:rsidRDefault="0036024F">
      <w:pPr>
        <w:pStyle w:val="Heading3"/>
        <w:spacing w:before="100" w:after="80"/>
      </w:pPr>
      <w:r>
        <w:t>Reference Timing Outcome</w:t>
      </w:r>
    </w:p>
    <w:tbl>
      <w:tblPr>
        <w:tblStyle w:val="TableGrid"/>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4669"/>
        <w:gridCol w:w="4671"/>
      </w:tblGrid>
      <w:tr w:rsidR="00D83FF3" w14:paraId="02CA808D" w14:textId="77777777">
        <w:trPr>
          <w:jc w:val="center"/>
        </w:trPr>
        <w:tc>
          <w:tcPr>
            <w:tcW w:w="4968" w:type="dxa"/>
            <w:vAlign w:val="center"/>
          </w:tcPr>
          <w:p w14:paraId="03DECD36" w14:textId="77777777" w:rsidR="0036024F" w:rsidRPr="005E27AD" w:rsidRDefault="0036024F">
            <w:pPr>
              <w:pStyle w:val="TableHead"/>
              <w:rPr>
                <w:rFonts w:ascii="Arial" w:hAnsi="Arial" w:cs="Arial"/>
              </w:rPr>
            </w:pPr>
            <w:r w:rsidRPr="005E27AD">
              <w:rPr>
                <w:rFonts w:ascii="Arial" w:hAnsi="Arial" w:cs="Arial"/>
              </w:rPr>
              <w:t>Metric</w:t>
            </w:r>
          </w:p>
        </w:tc>
        <w:tc>
          <w:tcPr>
            <w:tcW w:w="4968" w:type="dxa"/>
            <w:vAlign w:val="center"/>
          </w:tcPr>
          <w:p w14:paraId="2FF65A26" w14:textId="77777777" w:rsidR="0036024F" w:rsidRPr="005E27AD" w:rsidRDefault="0036024F">
            <w:pPr>
              <w:pStyle w:val="TableHead"/>
              <w:rPr>
                <w:rFonts w:ascii="Arial" w:hAnsi="Arial" w:cs="Arial"/>
              </w:rPr>
            </w:pPr>
            <w:r w:rsidRPr="005E27AD">
              <w:rPr>
                <w:rFonts w:ascii="Arial" w:hAnsi="Arial" w:cs="Arial"/>
              </w:rPr>
              <w:t>Reference Result</w:t>
            </w:r>
          </w:p>
        </w:tc>
      </w:tr>
      <w:tr w:rsidR="00D83FF3" w14:paraId="09AEFEB0" w14:textId="77777777">
        <w:trPr>
          <w:jc w:val="center"/>
        </w:trPr>
        <w:tc>
          <w:tcPr>
            <w:tcW w:w="4968" w:type="dxa"/>
            <w:vAlign w:val="center"/>
          </w:tcPr>
          <w:p w14:paraId="703B157F" w14:textId="77777777" w:rsidR="0036024F" w:rsidRPr="005E27AD" w:rsidRDefault="0036024F">
            <w:pPr>
              <w:pStyle w:val="TableBody"/>
              <w:rPr>
                <w:rFonts w:ascii="Arial" w:hAnsi="Arial" w:cs="Arial"/>
              </w:rPr>
            </w:pPr>
            <w:r w:rsidRPr="005E27AD">
              <w:rPr>
                <w:rFonts w:ascii="Arial" w:hAnsi="Arial" w:cs="Arial"/>
              </w:rPr>
              <w:t>Initial WNS</w:t>
            </w:r>
          </w:p>
        </w:tc>
        <w:tc>
          <w:tcPr>
            <w:tcW w:w="4968" w:type="dxa"/>
            <w:vAlign w:val="center"/>
          </w:tcPr>
          <w:p w14:paraId="69C6A1E0" w14:textId="77777777" w:rsidR="0036024F" w:rsidRPr="005E27AD" w:rsidRDefault="0036024F">
            <w:pPr>
              <w:pStyle w:val="TableBody"/>
              <w:rPr>
                <w:rFonts w:ascii="Arial" w:hAnsi="Arial" w:cs="Arial"/>
              </w:rPr>
            </w:pPr>
            <w:r w:rsidRPr="005E27AD">
              <w:rPr>
                <w:rFonts w:ascii="Arial" w:hAnsi="Arial" w:cs="Arial"/>
              </w:rPr>
              <w:t>-0.753 ns</w:t>
            </w:r>
          </w:p>
        </w:tc>
      </w:tr>
      <w:tr w:rsidR="00D83FF3" w14:paraId="2CB19B5C" w14:textId="77777777">
        <w:trPr>
          <w:jc w:val="center"/>
        </w:trPr>
        <w:tc>
          <w:tcPr>
            <w:tcW w:w="4968" w:type="dxa"/>
            <w:vAlign w:val="center"/>
          </w:tcPr>
          <w:p w14:paraId="59B211CE" w14:textId="77777777" w:rsidR="0036024F" w:rsidRPr="005E27AD" w:rsidRDefault="0036024F">
            <w:pPr>
              <w:pStyle w:val="TableBody"/>
              <w:rPr>
                <w:rFonts w:ascii="Arial" w:hAnsi="Arial" w:cs="Arial"/>
              </w:rPr>
            </w:pPr>
            <w:r w:rsidRPr="005E27AD">
              <w:rPr>
                <w:rFonts w:ascii="Arial" w:hAnsi="Arial" w:cs="Arial"/>
              </w:rPr>
              <w:t>Final WNS after successful fixes</w:t>
            </w:r>
          </w:p>
        </w:tc>
        <w:tc>
          <w:tcPr>
            <w:tcW w:w="4968" w:type="dxa"/>
            <w:vAlign w:val="center"/>
          </w:tcPr>
          <w:p w14:paraId="662FE237" w14:textId="77777777" w:rsidR="0036024F" w:rsidRPr="005E27AD" w:rsidRDefault="0036024F">
            <w:pPr>
              <w:pStyle w:val="TableBody"/>
              <w:rPr>
                <w:rFonts w:ascii="Arial" w:hAnsi="Arial" w:cs="Arial"/>
              </w:rPr>
            </w:pPr>
            <w:r w:rsidRPr="005E27AD">
              <w:rPr>
                <w:rFonts w:ascii="Arial" w:hAnsi="Arial" w:cs="Arial"/>
              </w:rPr>
              <w:t>+0.824 ns</w:t>
            </w:r>
          </w:p>
        </w:tc>
      </w:tr>
      <w:tr w:rsidR="00D83FF3" w14:paraId="5D59760D" w14:textId="77777777">
        <w:trPr>
          <w:jc w:val="center"/>
        </w:trPr>
        <w:tc>
          <w:tcPr>
            <w:tcW w:w="4968" w:type="dxa"/>
            <w:vAlign w:val="center"/>
          </w:tcPr>
          <w:p w14:paraId="59F6DFF6" w14:textId="77777777" w:rsidR="0036024F" w:rsidRPr="005E27AD" w:rsidRDefault="0036024F">
            <w:pPr>
              <w:pStyle w:val="TableBody"/>
              <w:rPr>
                <w:rFonts w:ascii="Arial" w:hAnsi="Arial" w:cs="Arial"/>
              </w:rPr>
            </w:pPr>
            <w:r w:rsidRPr="005E27AD">
              <w:rPr>
                <w:rFonts w:ascii="Arial" w:hAnsi="Arial" w:cs="Arial"/>
              </w:rPr>
              <w:t>Failing endpoints removed</w:t>
            </w:r>
          </w:p>
        </w:tc>
        <w:tc>
          <w:tcPr>
            <w:tcW w:w="4968" w:type="dxa"/>
            <w:vAlign w:val="center"/>
          </w:tcPr>
          <w:p w14:paraId="3535E6DC" w14:textId="77777777" w:rsidR="0036024F" w:rsidRPr="005E27AD" w:rsidRDefault="0036024F">
            <w:pPr>
              <w:pStyle w:val="TableBody"/>
              <w:rPr>
                <w:rFonts w:ascii="Arial" w:hAnsi="Arial" w:cs="Arial"/>
              </w:rPr>
            </w:pPr>
            <w:r w:rsidRPr="005E27AD">
              <w:rPr>
                <w:rFonts w:ascii="Arial" w:hAnsi="Arial" w:cs="Arial"/>
              </w:rPr>
              <w:t>All 2,348 failing endpoints eliminated</w:t>
            </w:r>
          </w:p>
        </w:tc>
      </w:tr>
    </w:tbl>
    <w:p w14:paraId="3F3C1BA3" w14:textId="1BCCA218" w:rsidR="0036024F" w:rsidRDefault="0036024F">
      <w:pPr>
        <w:pStyle w:val="StepHeading"/>
        <w:spacing w:before="200" w:after="80"/>
      </w:pPr>
      <w:r>
        <w:t xml:space="preserve">Consolidated </w:t>
      </w:r>
      <w:r w:rsidR="009069BA">
        <w:t>Closure Review and Recommendations</w:t>
      </w:r>
      <w:r w:rsidR="009069BA">
        <w:tab/>
      </w:r>
      <w:r>
        <w:t xml:space="preserve">Step </w:t>
      </w:r>
      <w:r w:rsidR="009069BA">
        <w:t>7</w:t>
      </w:r>
    </w:p>
    <w:p w14:paraId="1FBC8540" w14:textId="77777777" w:rsidR="0036024F" w:rsidRDefault="0036024F">
      <w:pPr>
        <w:pStyle w:val="LabListNumber1"/>
        <w:spacing w:before="100" w:after="80"/>
      </w:pPr>
      <w:r>
        <w:t>7-1. Generate the final cross-flow closure summary.</w:t>
      </w:r>
    </w:p>
    <w:p w14:paraId="18AC8C82" w14:textId="77777777" w:rsidR="0036024F" w:rsidRDefault="0036024F">
      <w:pPr>
        <w:pStyle w:val="BodyText"/>
        <w:spacing w:before="40" w:after="40" w:line="259" w:lineRule="auto"/>
      </w:pPr>
      <w:r>
        <w:t>Enter the following prompt in VS Code chat:</w:t>
      </w:r>
    </w:p>
    <w:p w14:paraId="0537A6C2" w14:textId="77777777" w:rsidR="0036024F" w:rsidRDefault="0036024F">
      <w:pPr>
        <w:pStyle w:val="Codeline"/>
        <w:spacing w:before="40" w:after="80"/>
        <w:ind w:left="360"/>
      </w:pPr>
      <w:r>
        <w:rPr>
          <w:rFonts w:cs="Consolas"/>
        </w:rPr>
        <w:t>Summarize the key findings across AXI4 protocol debug and timing closure, and recommend the next actions for a production closure workflow</w:t>
      </w:r>
    </w:p>
    <w:p w14:paraId="1BCF0317" w14:textId="77777777" w:rsidR="0036024F" w:rsidRDefault="0036024F">
      <w:pPr>
        <w:pStyle w:val="Heading3"/>
        <w:spacing w:before="100" w:after="80"/>
      </w:pPr>
      <w:r>
        <w:t>Recommended Review Sequence</w:t>
      </w:r>
    </w:p>
    <w:tbl>
      <w:tblPr>
        <w:tblStyle w:val="TableGrid"/>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3072"/>
        <w:gridCol w:w="3122"/>
        <w:gridCol w:w="3146"/>
      </w:tblGrid>
      <w:tr w:rsidR="00D83FF3" w14:paraId="6F6E4124" w14:textId="77777777">
        <w:trPr>
          <w:jc w:val="center"/>
        </w:trPr>
        <w:tc>
          <w:tcPr>
            <w:tcW w:w="3312" w:type="dxa"/>
            <w:vAlign w:val="center"/>
          </w:tcPr>
          <w:p w14:paraId="2CDF3D92" w14:textId="77777777" w:rsidR="0036024F" w:rsidRPr="005E27AD" w:rsidRDefault="0036024F">
            <w:pPr>
              <w:pStyle w:val="TableHead"/>
              <w:rPr>
                <w:rFonts w:asciiTheme="minorHAnsi" w:hAnsiTheme="minorHAnsi" w:cstheme="minorHAnsi"/>
              </w:rPr>
            </w:pPr>
            <w:r w:rsidRPr="005E27AD">
              <w:rPr>
                <w:rFonts w:asciiTheme="minorHAnsi" w:hAnsiTheme="minorHAnsi" w:cstheme="minorHAnsi"/>
              </w:rPr>
              <w:t>Priority</w:t>
            </w:r>
          </w:p>
        </w:tc>
        <w:tc>
          <w:tcPr>
            <w:tcW w:w="3312" w:type="dxa"/>
            <w:vAlign w:val="center"/>
          </w:tcPr>
          <w:p w14:paraId="5CE446E2" w14:textId="77777777" w:rsidR="0036024F" w:rsidRPr="005E27AD" w:rsidRDefault="0036024F">
            <w:pPr>
              <w:pStyle w:val="TableHead"/>
              <w:rPr>
                <w:rFonts w:asciiTheme="minorHAnsi" w:hAnsiTheme="minorHAnsi" w:cstheme="minorHAnsi"/>
              </w:rPr>
            </w:pPr>
            <w:r w:rsidRPr="005E27AD">
              <w:rPr>
                <w:rFonts w:asciiTheme="minorHAnsi" w:hAnsiTheme="minorHAnsi" w:cstheme="minorHAnsi"/>
              </w:rPr>
              <w:t>Action</w:t>
            </w:r>
          </w:p>
        </w:tc>
        <w:tc>
          <w:tcPr>
            <w:tcW w:w="3312" w:type="dxa"/>
            <w:vAlign w:val="center"/>
          </w:tcPr>
          <w:p w14:paraId="23A8228F" w14:textId="77777777" w:rsidR="0036024F" w:rsidRPr="005E27AD" w:rsidRDefault="0036024F">
            <w:pPr>
              <w:pStyle w:val="TableHead"/>
              <w:rPr>
                <w:rFonts w:asciiTheme="minorHAnsi" w:hAnsiTheme="minorHAnsi" w:cstheme="minorHAnsi"/>
              </w:rPr>
            </w:pPr>
            <w:r w:rsidRPr="005E27AD">
              <w:rPr>
                <w:rFonts w:asciiTheme="minorHAnsi" w:hAnsiTheme="minorHAnsi" w:cstheme="minorHAnsi"/>
              </w:rPr>
              <w:t>Reason</w:t>
            </w:r>
          </w:p>
        </w:tc>
      </w:tr>
      <w:tr w:rsidR="00D83FF3" w14:paraId="2415A440" w14:textId="77777777">
        <w:trPr>
          <w:jc w:val="center"/>
        </w:trPr>
        <w:tc>
          <w:tcPr>
            <w:tcW w:w="3312" w:type="dxa"/>
            <w:vAlign w:val="center"/>
          </w:tcPr>
          <w:p w14:paraId="56B20A0C" w14:textId="77777777" w:rsidR="0036024F" w:rsidRPr="005E27AD" w:rsidRDefault="0036024F">
            <w:pPr>
              <w:pStyle w:val="TableBody"/>
              <w:rPr>
                <w:rFonts w:asciiTheme="minorHAnsi" w:hAnsiTheme="minorHAnsi" w:cstheme="minorHAnsi"/>
              </w:rPr>
            </w:pPr>
            <w:r w:rsidRPr="005E27AD">
              <w:rPr>
                <w:rFonts w:asciiTheme="minorHAnsi" w:hAnsiTheme="minorHAnsi" w:cstheme="minorHAnsi"/>
              </w:rPr>
              <w:t>1</w:t>
            </w:r>
          </w:p>
        </w:tc>
        <w:tc>
          <w:tcPr>
            <w:tcW w:w="3312" w:type="dxa"/>
            <w:vAlign w:val="center"/>
          </w:tcPr>
          <w:p w14:paraId="5DB80359" w14:textId="77777777" w:rsidR="0036024F" w:rsidRPr="005E27AD" w:rsidRDefault="0036024F">
            <w:pPr>
              <w:pStyle w:val="TableBody"/>
              <w:rPr>
                <w:rFonts w:asciiTheme="minorHAnsi" w:hAnsiTheme="minorHAnsi" w:cstheme="minorHAnsi"/>
              </w:rPr>
            </w:pPr>
            <w:r w:rsidRPr="005E27AD">
              <w:rPr>
                <w:rFonts w:asciiTheme="minorHAnsi" w:hAnsiTheme="minorHAnsi" w:cstheme="minorHAnsi"/>
              </w:rPr>
              <w:t>Resolve AXI4 simulation and protocol violations first</w:t>
            </w:r>
          </w:p>
        </w:tc>
        <w:tc>
          <w:tcPr>
            <w:tcW w:w="3312" w:type="dxa"/>
            <w:vAlign w:val="center"/>
          </w:tcPr>
          <w:p w14:paraId="777BDA7C" w14:textId="77777777" w:rsidR="0036024F" w:rsidRPr="005E27AD" w:rsidRDefault="0036024F">
            <w:pPr>
              <w:pStyle w:val="TableBody"/>
              <w:rPr>
                <w:rFonts w:asciiTheme="minorHAnsi" w:hAnsiTheme="minorHAnsi" w:cstheme="minorHAnsi"/>
              </w:rPr>
            </w:pPr>
            <w:r w:rsidRPr="005E27AD">
              <w:rPr>
                <w:rFonts w:asciiTheme="minorHAnsi" w:hAnsiTheme="minorHAnsi" w:cstheme="minorHAnsi"/>
              </w:rPr>
              <w:t>Simulation correctness and protocol compliance must be established before downstream implementation results can be trusted</w:t>
            </w:r>
          </w:p>
        </w:tc>
      </w:tr>
      <w:tr w:rsidR="00D83FF3" w14:paraId="66ADE4FD" w14:textId="77777777">
        <w:trPr>
          <w:jc w:val="center"/>
        </w:trPr>
        <w:tc>
          <w:tcPr>
            <w:tcW w:w="3312" w:type="dxa"/>
            <w:vAlign w:val="center"/>
          </w:tcPr>
          <w:p w14:paraId="7144751B" w14:textId="77777777" w:rsidR="0036024F" w:rsidRPr="005E27AD" w:rsidRDefault="0036024F">
            <w:pPr>
              <w:pStyle w:val="TableBody"/>
              <w:rPr>
                <w:rFonts w:asciiTheme="minorHAnsi" w:hAnsiTheme="minorHAnsi" w:cstheme="minorHAnsi"/>
              </w:rPr>
            </w:pPr>
            <w:r w:rsidRPr="005E27AD">
              <w:rPr>
                <w:rFonts w:asciiTheme="minorHAnsi" w:hAnsiTheme="minorHAnsi" w:cstheme="minorHAnsi"/>
              </w:rPr>
              <w:t>2</w:t>
            </w:r>
          </w:p>
        </w:tc>
        <w:tc>
          <w:tcPr>
            <w:tcW w:w="3312" w:type="dxa"/>
            <w:vAlign w:val="center"/>
          </w:tcPr>
          <w:p w14:paraId="014AC3DB" w14:textId="77777777" w:rsidR="0036024F" w:rsidRPr="005E27AD" w:rsidRDefault="0036024F">
            <w:pPr>
              <w:pStyle w:val="TableBody"/>
              <w:rPr>
                <w:rFonts w:asciiTheme="minorHAnsi" w:hAnsiTheme="minorHAnsi" w:cstheme="minorHAnsi"/>
              </w:rPr>
            </w:pPr>
            <w:r w:rsidRPr="005E27AD">
              <w:rPr>
                <w:rFonts w:asciiTheme="minorHAnsi" w:hAnsiTheme="minorHAnsi" w:cstheme="minorHAnsi"/>
              </w:rPr>
              <w:t>Analyze routed timing failures by root cause before generating fixes</w:t>
            </w:r>
          </w:p>
        </w:tc>
        <w:tc>
          <w:tcPr>
            <w:tcW w:w="3312" w:type="dxa"/>
            <w:vAlign w:val="center"/>
          </w:tcPr>
          <w:p w14:paraId="5F0D9C31" w14:textId="77777777" w:rsidR="0036024F" w:rsidRPr="005E27AD" w:rsidRDefault="0036024F">
            <w:pPr>
              <w:pStyle w:val="TableBody"/>
              <w:rPr>
                <w:rFonts w:asciiTheme="minorHAnsi" w:hAnsiTheme="minorHAnsi" w:cstheme="minorHAnsi"/>
              </w:rPr>
            </w:pPr>
            <w:r w:rsidRPr="005E27AD">
              <w:rPr>
                <w:rFonts w:asciiTheme="minorHAnsi" w:hAnsiTheme="minorHAnsi" w:cstheme="minorHAnsi"/>
              </w:rPr>
              <w:t>Path classification and visual inspection prevent blind constraint generation and improve fix quality</w:t>
            </w:r>
          </w:p>
        </w:tc>
      </w:tr>
      <w:tr w:rsidR="00D83FF3" w14:paraId="7A04C08A" w14:textId="77777777">
        <w:trPr>
          <w:jc w:val="center"/>
        </w:trPr>
        <w:tc>
          <w:tcPr>
            <w:tcW w:w="3312" w:type="dxa"/>
            <w:vAlign w:val="center"/>
          </w:tcPr>
          <w:p w14:paraId="0B778152" w14:textId="77777777" w:rsidR="0036024F" w:rsidRPr="005E27AD" w:rsidRDefault="0036024F">
            <w:pPr>
              <w:pStyle w:val="TableBody"/>
              <w:rPr>
                <w:rFonts w:asciiTheme="minorHAnsi" w:hAnsiTheme="minorHAnsi" w:cstheme="minorHAnsi"/>
              </w:rPr>
            </w:pPr>
            <w:r w:rsidRPr="005E27AD">
              <w:rPr>
                <w:rFonts w:asciiTheme="minorHAnsi" w:hAnsiTheme="minorHAnsi" w:cstheme="minorHAnsi"/>
              </w:rPr>
              <w:t>3</w:t>
            </w:r>
          </w:p>
        </w:tc>
        <w:tc>
          <w:tcPr>
            <w:tcW w:w="3312" w:type="dxa"/>
            <w:vAlign w:val="center"/>
          </w:tcPr>
          <w:p w14:paraId="08705A6F" w14:textId="77777777" w:rsidR="0036024F" w:rsidRPr="005E27AD" w:rsidRDefault="0036024F">
            <w:pPr>
              <w:pStyle w:val="TableBody"/>
              <w:rPr>
                <w:rFonts w:asciiTheme="minorHAnsi" w:hAnsiTheme="minorHAnsi" w:cstheme="minorHAnsi"/>
              </w:rPr>
            </w:pPr>
            <w:r w:rsidRPr="005E27AD">
              <w:rPr>
                <w:rFonts w:asciiTheme="minorHAnsi" w:hAnsiTheme="minorHAnsi" w:cstheme="minorHAnsi"/>
              </w:rPr>
              <w:t>Generate reviewed constraints and iterate reruns only as needed</w:t>
            </w:r>
          </w:p>
        </w:tc>
        <w:tc>
          <w:tcPr>
            <w:tcW w:w="3312" w:type="dxa"/>
            <w:vAlign w:val="center"/>
          </w:tcPr>
          <w:p w14:paraId="19F53530" w14:textId="77777777" w:rsidR="0036024F" w:rsidRPr="005E27AD" w:rsidRDefault="0036024F">
            <w:pPr>
              <w:pStyle w:val="TableBody"/>
              <w:rPr>
                <w:rFonts w:asciiTheme="minorHAnsi" w:hAnsiTheme="minorHAnsi" w:cstheme="minorHAnsi"/>
              </w:rPr>
            </w:pPr>
            <w:r w:rsidRPr="005E27AD">
              <w:rPr>
                <w:rFonts w:asciiTheme="minorHAnsi" w:hAnsiTheme="minorHAnsi" w:cstheme="minorHAnsi"/>
              </w:rPr>
              <w:t>The timing-closure workflow is intentionally iterative and uses user gates to maintain control over applied changes</w:t>
            </w:r>
          </w:p>
        </w:tc>
      </w:tr>
      <w:tr w:rsidR="00D83FF3" w14:paraId="49483750" w14:textId="77777777">
        <w:trPr>
          <w:jc w:val="center"/>
        </w:trPr>
        <w:tc>
          <w:tcPr>
            <w:tcW w:w="3312" w:type="dxa"/>
            <w:vAlign w:val="center"/>
          </w:tcPr>
          <w:p w14:paraId="279935FF" w14:textId="77777777" w:rsidR="0036024F" w:rsidRPr="005E27AD" w:rsidRDefault="0036024F">
            <w:pPr>
              <w:pStyle w:val="TableBody"/>
              <w:rPr>
                <w:rFonts w:asciiTheme="minorHAnsi" w:hAnsiTheme="minorHAnsi" w:cstheme="minorHAnsi"/>
              </w:rPr>
            </w:pPr>
            <w:r w:rsidRPr="005E27AD">
              <w:rPr>
                <w:rFonts w:asciiTheme="minorHAnsi" w:hAnsiTheme="minorHAnsi" w:cstheme="minorHAnsi"/>
              </w:rPr>
              <w:t>4</w:t>
            </w:r>
          </w:p>
        </w:tc>
        <w:tc>
          <w:tcPr>
            <w:tcW w:w="3312" w:type="dxa"/>
            <w:vAlign w:val="center"/>
          </w:tcPr>
          <w:p w14:paraId="32121ECD" w14:textId="77777777" w:rsidR="0036024F" w:rsidRPr="005E27AD" w:rsidRDefault="0036024F">
            <w:pPr>
              <w:pStyle w:val="TableBody"/>
              <w:rPr>
                <w:rFonts w:asciiTheme="minorHAnsi" w:hAnsiTheme="minorHAnsi" w:cstheme="minorHAnsi"/>
              </w:rPr>
            </w:pPr>
            <w:r w:rsidRPr="005E27AD">
              <w:rPr>
                <w:rFonts w:asciiTheme="minorHAnsi" w:hAnsiTheme="minorHAnsi" w:cstheme="minorHAnsi"/>
              </w:rPr>
              <w:t>Escalate to RTL changes when convergence stalls</w:t>
            </w:r>
          </w:p>
        </w:tc>
        <w:tc>
          <w:tcPr>
            <w:tcW w:w="3312" w:type="dxa"/>
            <w:vAlign w:val="center"/>
          </w:tcPr>
          <w:p w14:paraId="3C9EE144" w14:textId="77777777" w:rsidR="0036024F" w:rsidRPr="005E27AD" w:rsidRDefault="0036024F">
            <w:pPr>
              <w:pStyle w:val="TableBody"/>
              <w:rPr>
                <w:rFonts w:asciiTheme="minorHAnsi" w:hAnsiTheme="minorHAnsi" w:cstheme="minorHAnsi"/>
              </w:rPr>
            </w:pPr>
            <w:r w:rsidRPr="005E27AD">
              <w:rPr>
                <w:rFonts w:asciiTheme="minorHAnsi" w:hAnsiTheme="minorHAnsi" w:cstheme="minorHAnsi"/>
              </w:rPr>
              <w:t>Persistent regressions or non-converging timing indicate that structural RTL work may be required</w:t>
            </w:r>
          </w:p>
        </w:tc>
      </w:tr>
    </w:tbl>
    <w:p w14:paraId="746A2952" w14:textId="77777777" w:rsidR="005E27AD" w:rsidRDefault="005E27AD">
      <w:pPr>
        <w:pStyle w:val="Heading2"/>
        <w:spacing w:before="200" w:after="80"/>
        <w:sectPr w:rsidR="005E27AD">
          <w:pgSz w:w="12240" w:h="15840"/>
          <w:pgMar w:top="850" w:right="1440" w:bottom="1196" w:left="1440" w:header="850" w:footer="226" w:gutter="0"/>
          <w:cols w:space="720"/>
          <w:docGrid w:linePitch="299"/>
        </w:sectPr>
      </w:pPr>
    </w:p>
    <w:p w14:paraId="08423271" w14:textId="77777777" w:rsidR="0036024F" w:rsidRDefault="0036024F">
      <w:pPr>
        <w:pStyle w:val="Heading2"/>
        <w:spacing w:before="200" w:after="80"/>
      </w:pPr>
      <w:r>
        <w:lastRenderedPageBreak/>
        <w:t>Summary</w:t>
      </w:r>
    </w:p>
    <w:p w14:paraId="6AFDE530" w14:textId="77777777" w:rsidR="0036024F" w:rsidRDefault="0036024F">
      <w:pPr>
        <w:pStyle w:val="BodyText"/>
        <w:spacing w:after="80" w:line="259" w:lineRule="auto"/>
      </w:pPr>
      <w:r>
        <w:t>In this lab, you executed a two-stage design closure workflow through VS Code chat prompts. You first used the AXI4 simulation debug flow to run protocol-aware simulations, inspect assertion failures from the AXI Protocol Checker, diagnose channel-specific violations with targeted waveforms, and apply minimal RTL fixes only after approval. You then used the timing closure flow to build a routed design, classify all failing timing paths by root cause, review representative highlighted paths, generate real timing constraints, rerun implementation, and validate convergence iteratively.</w:t>
      </w:r>
    </w:p>
    <w:p w14:paraId="245964A1" w14:textId="77777777" w:rsidR="0036024F" w:rsidRDefault="0036024F">
      <w:pPr>
        <w:pStyle w:val="Heading3"/>
        <w:spacing w:before="200" w:after="80"/>
      </w:pPr>
      <w:r>
        <w:t>Appendix — Agent-Executed Commands (Reference Only)</w:t>
      </w:r>
    </w:p>
    <w:tbl>
      <w:tblPr>
        <w:tblStyle w:val="TableGrid"/>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3053"/>
        <w:gridCol w:w="3220"/>
        <w:gridCol w:w="3067"/>
      </w:tblGrid>
      <w:tr w:rsidR="00D83FF3" w14:paraId="074E71CD" w14:textId="77777777">
        <w:trPr>
          <w:jc w:val="center"/>
        </w:trPr>
        <w:tc>
          <w:tcPr>
            <w:tcW w:w="3312" w:type="dxa"/>
            <w:vAlign w:val="center"/>
          </w:tcPr>
          <w:p w14:paraId="4CB54D63" w14:textId="77777777" w:rsidR="0036024F" w:rsidRPr="005E27AD" w:rsidRDefault="0036024F">
            <w:pPr>
              <w:pStyle w:val="TableHead"/>
              <w:rPr>
                <w:rFonts w:asciiTheme="minorHAnsi" w:hAnsiTheme="minorHAnsi" w:cstheme="minorHAnsi"/>
              </w:rPr>
            </w:pPr>
            <w:r w:rsidRPr="005E27AD">
              <w:rPr>
                <w:rFonts w:asciiTheme="minorHAnsi" w:hAnsiTheme="minorHAnsi" w:cstheme="minorHAnsi"/>
              </w:rPr>
              <w:t>Workflow Area</w:t>
            </w:r>
          </w:p>
        </w:tc>
        <w:tc>
          <w:tcPr>
            <w:tcW w:w="3312" w:type="dxa"/>
            <w:vAlign w:val="center"/>
          </w:tcPr>
          <w:p w14:paraId="35D4CE58" w14:textId="77777777" w:rsidR="0036024F" w:rsidRPr="005E27AD" w:rsidRDefault="0036024F">
            <w:pPr>
              <w:pStyle w:val="TableHead"/>
              <w:rPr>
                <w:rFonts w:asciiTheme="minorHAnsi" w:hAnsiTheme="minorHAnsi" w:cstheme="minorHAnsi"/>
              </w:rPr>
            </w:pPr>
            <w:r w:rsidRPr="005E27AD">
              <w:rPr>
                <w:rFonts w:asciiTheme="minorHAnsi" w:hAnsiTheme="minorHAnsi" w:cstheme="minorHAnsi"/>
              </w:rPr>
              <w:t>Underlying Command or Asset</w:t>
            </w:r>
          </w:p>
        </w:tc>
        <w:tc>
          <w:tcPr>
            <w:tcW w:w="3312" w:type="dxa"/>
            <w:vAlign w:val="center"/>
          </w:tcPr>
          <w:p w14:paraId="426690FC" w14:textId="77777777" w:rsidR="0036024F" w:rsidRPr="005E27AD" w:rsidRDefault="0036024F">
            <w:pPr>
              <w:pStyle w:val="TableHead"/>
              <w:rPr>
                <w:rFonts w:asciiTheme="minorHAnsi" w:hAnsiTheme="minorHAnsi" w:cstheme="minorHAnsi"/>
              </w:rPr>
            </w:pPr>
            <w:r w:rsidRPr="005E27AD">
              <w:rPr>
                <w:rFonts w:asciiTheme="minorHAnsi" w:hAnsiTheme="minorHAnsi" w:cstheme="minorHAnsi"/>
              </w:rPr>
              <w:t>Purpose</w:t>
            </w:r>
          </w:p>
        </w:tc>
      </w:tr>
      <w:tr w:rsidR="00D83FF3" w14:paraId="3BD26DD8" w14:textId="77777777">
        <w:trPr>
          <w:jc w:val="center"/>
        </w:trPr>
        <w:tc>
          <w:tcPr>
            <w:tcW w:w="3312" w:type="dxa"/>
            <w:vAlign w:val="center"/>
          </w:tcPr>
          <w:p w14:paraId="6AC99E1D" w14:textId="77777777" w:rsidR="0036024F" w:rsidRPr="005E27AD" w:rsidRDefault="0036024F">
            <w:pPr>
              <w:pStyle w:val="TableBody"/>
              <w:rPr>
                <w:rFonts w:asciiTheme="minorHAnsi" w:hAnsiTheme="minorHAnsi" w:cstheme="minorHAnsi"/>
              </w:rPr>
            </w:pPr>
            <w:r w:rsidRPr="005E27AD">
              <w:rPr>
                <w:rFonts w:asciiTheme="minorHAnsi" w:hAnsiTheme="minorHAnsi" w:cstheme="minorHAnsi"/>
              </w:rPr>
              <w:t>AXI4 project creation</w:t>
            </w:r>
          </w:p>
        </w:tc>
        <w:tc>
          <w:tcPr>
            <w:tcW w:w="3312" w:type="dxa"/>
            <w:vAlign w:val="center"/>
          </w:tcPr>
          <w:p w14:paraId="0B4A1B02" w14:textId="77777777" w:rsidR="0036024F" w:rsidRPr="005E27AD" w:rsidRDefault="0036024F">
            <w:pPr>
              <w:pStyle w:val="TableBody"/>
              <w:rPr>
                <w:rFonts w:asciiTheme="minorHAnsi" w:hAnsiTheme="minorHAnsi" w:cstheme="minorHAnsi"/>
              </w:rPr>
            </w:pPr>
            <w:r w:rsidRPr="005E27AD">
              <w:rPr>
                <w:rFonts w:asciiTheme="minorHAnsi" w:hAnsiTheme="minorHAnsi" w:cstheme="minorHAnsi"/>
              </w:rPr>
              <w:t>scripts/create_project.tcl</w:t>
            </w:r>
          </w:p>
        </w:tc>
        <w:tc>
          <w:tcPr>
            <w:tcW w:w="3312" w:type="dxa"/>
            <w:vAlign w:val="center"/>
          </w:tcPr>
          <w:p w14:paraId="0F0B44BF" w14:textId="77777777" w:rsidR="0036024F" w:rsidRPr="005E27AD" w:rsidRDefault="0036024F">
            <w:pPr>
              <w:pStyle w:val="TableBody"/>
              <w:rPr>
                <w:rFonts w:asciiTheme="minorHAnsi" w:hAnsiTheme="minorHAnsi" w:cstheme="minorHAnsi"/>
              </w:rPr>
            </w:pPr>
            <w:r w:rsidRPr="005E27AD">
              <w:rPr>
                <w:rFonts w:asciiTheme="minorHAnsi" w:hAnsiTheme="minorHAnsi" w:cstheme="minorHAnsi"/>
              </w:rPr>
              <w:t>Creates the AXI4 simulation project with AXI VIP and Protocol Checker</w:t>
            </w:r>
          </w:p>
        </w:tc>
      </w:tr>
      <w:tr w:rsidR="00D83FF3" w14:paraId="6FAE282E" w14:textId="77777777">
        <w:trPr>
          <w:jc w:val="center"/>
        </w:trPr>
        <w:tc>
          <w:tcPr>
            <w:tcW w:w="3312" w:type="dxa"/>
            <w:vAlign w:val="center"/>
          </w:tcPr>
          <w:p w14:paraId="0D8A1270" w14:textId="77777777" w:rsidR="0036024F" w:rsidRPr="005E27AD" w:rsidRDefault="0036024F">
            <w:pPr>
              <w:pStyle w:val="TableBody"/>
              <w:rPr>
                <w:rFonts w:asciiTheme="minorHAnsi" w:hAnsiTheme="minorHAnsi" w:cstheme="minorHAnsi"/>
              </w:rPr>
            </w:pPr>
            <w:r w:rsidRPr="005E27AD">
              <w:rPr>
                <w:rFonts w:asciiTheme="minorHAnsi" w:hAnsiTheme="minorHAnsi" w:cstheme="minorHAnsi"/>
              </w:rPr>
              <w:t>AXI4 simulation debug</w:t>
            </w:r>
          </w:p>
        </w:tc>
        <w:tc>
          <w:tcPr>
            <w:tcW w:w="3312" w:type="dxa"/>
            <w:vAlign w:val="center"/>
          </w:tcPr>
          <w:p w14:paraId="0342BB8D" w14:textId="29B6C478" w:rsidR="0036024F" w:rsidRPr="005E27AD" w:rsidRDefault="0036024F">
            <w:pPr>
              <w:pStyle w:val="TableBody"/>
              <w:rPr>
                <w:rFonts w:asciiTheme="minorHAnsi" w:hAnsiTheme="minorHAnsi" w:cstheme="minorHAnsi"/>
                <w:lang w:val="pt-BR"/>
              </w:rPr>
            </w:pPr>
            <w:r w:rsidRPr="005E27AD">
              <w:rPr>
                <w:rFonts w:asciiTheme="minorHAnsi" w:hAnsiTheme="minorHAnsi" w:cstheme="minorHAnsi"/>
                <w:lang w:val="pt-BR"/>
              </w:rPr>
              <w:t>Vivado/XSim via MCP tools</w:t>
            </w:r>
          </w:p>
        </w:tc>
        <w:tc>
          <w:tcPr>
            <w:tcW w:w="3312" w:type="dxa"/>
            <w:vAlign w:val="center"/>
          </w:tcPr>
          <w:p w14:paraId="78D121AD" w14:textId="77777777" w:rsidR="0036024F" w:rsidRPr="005E27AD" w:rsidRDefault="0036024F">
            <w:pPr>
              <w:pStyle w:val="TableBody"/>
              <w:rPr>
                <w:rFonts w:asciiTheme="minorHAnsi" w:hAnsiTheme="minorHAnsi" w:cstheme="minorHAnsi"/>
              </w:rPr>
            </w:pPr>
            <w:r w:rsidRPr="005E27AD">
              <w:rPr>
                <w:rFonts w:asciiTheme="minorHAnsi" w:hAnsiTheme="minorHAnsi" w:cstheme="minorHAnsi"/>
              </w:rPr>
              <w:t>Runs simulations, reads assertion failures, and opens targeted waveforms</w:t>
            </w:r>
          </w:p>
        </w:tc>
      </w:tr>
      <w:tr w:rsidR="00D83FF3" w14:paraId="6571830B" w14:textId="77777777">
        <w:trPr>
          <w:jc w:val="center"/>
        </w:trPr>
        <w:tc>
          <w:tcPr>
            <w:tcW w:w="3312" w:type="dxa"/>
            <w:vAlign w:val="center"/>
          </w:tcPr>
          <w:p w14:paraId="2F1D77ED" w14:textId="77777777" w:rsidR="0036024F" w:rsidRPr="005E27AD" w:rsidRDefault="0036024F">
            <w:pPr>
              <w:pStyle w:val="TableBody"/>
              <w:rPr>
                <w:rFonts w:asciiTheme="minorHAnsi" w:hAnsiTheme="minorHAnsi" w:cstheme="minorHAnsi"/>
              </w:rPr>
            </w:pPr>
            <w:r w:rsidRPr="005E27AD">
              <w:rPr>
                <w:rFonts w:asciiTheme="minorHAnsi" w:hAnsiTheme="minorHAnsi" w:cstheme="minorHAnsi"/>
              </w:rPr>
              <w:t>Timing prototype build</w:t>
            </w:r>
          </w:p>
        </w:tc>
        <w:tc>
          <w:tcPr>
            <w:tcW w:w="3312" w:type="dxa"/>
            <w:vAlign w:val="center"/>
          </w:tcPr>
          <w:p w14:paraId="481E75CB" w14:textId="77777777" w:rsidR="0036024F" w:rsidRPr="005E27AD" w:rsidRDefault="0036024F">
            <w:pPr>
              <w:pStyle w:val="TableBody"/>
              <w:rPr>
                <w:rFonts w:asciiTheme="minorHAnsi" w:hAnsiTheme="minorHAnsi" w:cstheme="minorHAnsi"/>
              </w:rPr>
            </w:pPr>
            <w:r w:rsidRPr="005E27AD">
              <w:rPr>
                <w:rFonts w:asciiTheme="minorHAnsi" w:hAnsiTheme="minorHAnsi" w:cstheme="minorHAnsi"/>
              </w:rPr>
              <w:t>recreate_project.tcl</w:t>
            </w:r>
          </w:p>
        </w:tc>
        <w:tc>
          <w:tcPr>
            <w:tcW w:w="3312" w:type="dxa"/>
            <w:vAlign w:val="center"/>
          </w:tcPr>
          <w:p w14:paraId="4A405C1E" w14:textId="77777777" w:rsidR="0036024F" w:rsidRPr="005E27AD" w:rsidRDefault="0036024F">
            <w:pPr>
              <w:pStyle w:val="TableBody"/>
              <w:rPr>
                <w:rFonts w:asciiTheme="minorHAnsi" w:hAnsiTheme="minorHAnsi" w:cstheme="minorHAnsi"/>
              </w:rPr>
            </w:pPr>
            <w:r w:rsidRPr="005E27AD">
              <w:rPr>
                <w:rFonts w:asciiTheme="minorHAnsi" w:hAnsiTheme="minorHAnsi" w:cstheme="minorHAnsi"/>
              </w:rPr>
              <w:t>Builds the timing-closure design and produces the routed DCP</w:t>
            </w:r>
          </w:p>
        </w:tc>
      </w:tr>
      <w:tr w:rsidR="00D83FF3" w14:paraId="2F2F1232" w14:textId="77777777">
        <w:trPr>
          <w:jc w:val="center"/>
        </w:trPr>
        <w:tc>
          <w:tcPr>
            <w:tcW w:w="3312" w:type="dxa"/>
            <w:vAlign w:val="center"/>
          </w:tcPr>
          <w:p w14:paraId="0CCC362A" w14:textId="77777777" w:rsidR="0036024F" w:rsidRPr="005E27AD" w:rsidRDefault="0036024F">
            <w:pPr>
              <w:pStyle w:val="TableBody"/>
              <w:rPr>
                <w:rFonts w:asciiTheme="minorHAnsi" w:hAnsiTheme="minorHAnsi" w:cstheme="minorHAnsi"/>
              </w:rPr>
            </w:pPr>
            <w:r w:rsidRPr="005E27AD">
              <w:rPr>
                <w:rFonts w:asciiTheme="minorHAnsi" w:hAnsiTheme="minorHAnsi" w:cstheme="minorHAnsi"/>
              </w:rPr>
              <w:t>Post-route analysis</w:t>
            </w:r>
          </w:p>
        </w:tc>
        <w:tc>
          <w:tcPr>
            <w:tcW w:w="3312" w:type="dxa"/>
            <w:vAlign w:val="center"/>
          </w:tcPr>
          <w:p w14:paraId="6A73BD3A" w14:textId="77777777" w:rsidR="0036024F" w:rsidRPr="005E27AD" w:rsidRDefault="0036024F">
            <w:pPr>
              <w:pStyle w:val="TableBody"/>
              <w:rPr>
                <w:rFonts w:asciiTheme="minorHAnsi" w:hAnsiTheme="minorHAnsi" w:cstheme="minorHAnsi"/>
              </w:rPr>
            </w:pPr>
            <w:r w:rsidRPr="005E27AD">
              <w:rPr>
                <w:rFonts w:asciiTheme="minorHAnsi" w:hAnsiTheme="minorHAnsi" w:cstheme="minorHAnsi"/>
              </w:rPr>
              <w:t>top_design_routed.dcp plus report-driven analysis</w:t>
            </w:r>
          </w:p>
        </w:tc>
        <w:tc>
          <w:tcPr>
            <w:tcW w:w="3312" w:type="dxa"/>
            <w:vAlign w:val="center"/>
          </w:tcPr>
          <w:p w14:paraId="17D8045B" w14:textId="77777777" w:rsidR="0036024F" w:rsidRPr="005E27AD" w:rsidRDefault="0036024F">
            <w:pPr>
              <w:pStyle w:val="TableBody"/>
              <w:rPr>
                <w:rFonts w:asciiTheme="minorHAnsi" w:hAnsiTheme="minorHAnsi" w:cstheme="minorHAnsi"/>
              </w:rPr>
            </w:pPr>
            <w:r w:rsidRPr="005E27AD">
              <w:rPr>
                <w:rFonts w:asciiTheme="minorHAnsi" w:hAnsiTheme="minorHAnsi" w:cstheme="minorHAnsi"/>
              </w:rPr>
              <w:t>Captures baseline timing, classifies failing paths, and supports highlighting</w:t>
            </w:r>
          </w:p>
        </w:tc>
      </w:tr>
      <w:tr w:rsidR="00D83FF3" w14:paraId="3B2A5AAF" w14:textId="77777777">
        <w:trPr>
          <w:jc w:val="center"/>
        </w:trPr>
        <w:tc>
          <w:tcPr>
            <w:tcW w:w="3312" w:type="dxa"/>
            <w:vAlign w:val="center"/>
          </w:tcPr>
          <w:p w14:paraId="268F7B66" w14:textId="77777777" w:rsidR="0036024F" w:rsidRPr="005E27AD" w:rsidRDefault="0036024F">
            <w:pPr>
              <w:pStyle w:val="TableBody"/>
              <w:rPr>
                <w:rFonts w:asciiTheme="minorHAnsi" w:hAnsiTheme="minorHAnsi" w:cstheme="minorHAnsi"/>
              </w:rPr>
            </w:pPr>
            <w:r w:rsidRPr="005E27AD">
              <w:rPr>
                <w:rFonts w:asciiTheme="minorHAnsi" w:hAnsiTheme="minorHAnsi" w:cstheme="minorHAnsi"/>
              </w:rPr>
              <w:t>Timing fix generation</w:t>
            </w:r>
          </w:p>
        </w:tc>
        <w:tc>
          <w:tcPr>
            <w:tcW w:w="3312" w:type="dxa"/>
            <w:vAlign w:val="center"/>
          </w:tcPr>
          <w:p w14:paraId="01FCC7D5" w14:textId="77777777" w:rsidR="0036024F" w:rsidRPr="005E27AD" w:rsidRDefault="0036024F">
            <w:pPr>
              <w:pStyle w:val="TableBody"/>
              <w:rPr>
                <w:rFonts w:asciiTheme="minorHAnsi" w:hAnsiTheme="minorHAnsi" w:cstheme="minorHAnsi"/>
              </w:rPr>
            </w:pPr>
            <w:r w:rsidRPr="005E27AD">
              <w:rPr>
                <w:rFonts w:asciiTheme="minorHAnsi" w:hAnsiTheme="minorHAnsi" w:cstheme="minorHAnsi"/>
              </w:rPr>
              <w:t>timing_fixes.xdc</w:t>
            </w:r>
          </w:p>
        </w:tc>
        <w:tc>
          <w:tcPr>
            <w:tcW w:w="3312" w:type="dxa"/>
            <w:vAlign w:val="center"/>
          </w:tcPr>
          <w:p w14:paraId="7FF0BCFB" w14:textId="77777777" w:rsidR="0036024F" w:rsidRPr="005E27AD" w:rsidRDefault="0036024F">
            <w:pPr>
              <w:pStyle w:val="TableBody"/>
              <w:rPr>
                <w:rFonts w:asciiTheme="minorHAnsi" w:hAnsiTheme="minorHAnsi" w:cstheme="minorHAnsi"/>
              </w:rPr>
            </w:pPr>
            <w:r w:rsidRPr="005E27AD">
              <w:rPr>
                <w:rFonts w:asciiTheme="minorHAnsi" w:hAnsiTheme="minorHAnsi" w:cstheme="minorHAnsi"/>
              </w:rPr>
              <w:t>Holds category-specific timing constraints generated from classified violations</w:t>
            </w:r>
          </w:p>
        </w:tc>
      </w:tr>
    </w:tbl>
    <w:p w14:paraId="7E1E2CD5" w14:textId="012E2FF8" w:rsidR="0036024F" w:rsidRPr="00187D73" w:rsidRDefault="0036024F" w:rsidP="005E27AD">
      <w:pPr>
        <w:pStyle w:val="Logo"/>
        <w:rPr>
          <w:rFonts w:cs="Times New Roman (Body CS)"/>
        </w:rPr>
      </w:pPr>
    </w:p>
    <w:sectPr w:rsidR="0036024F" w:rsidRPr="00187D73">
      <w:pgSz w:w="12240" w:h="15840"/>
      <w:pgMar w:top="850" w:right="1440" w:bottom="1196" w:left="1440" w:header="850" w:footer="226"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D57E30" w14:textId="77777777" w:rsidR="00D40D48" w:rsidRDefault="00D40D48" w:rsidP="00171CEC">
      <w:r>
        <w:separator/>
      </w:r>
    </w:p>
  </w:endnote>
  <w:endnote w:type="continuationSeparator" w:id="0">
    <w:p w14:paraId="03EE3A53" w14:textId="77777777" w:rsidR="00D40D48" w:rsidRDefault="00D40D48" w:rsidP="00171CE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Bold">
    <w:panose1 w:val="00000000000000000000"/>
    <w:charset w:val="00"/>
    <w:family w:val="auto"/>
    <w:notTrueType/>
    <w:pitch w:val="default"/>
    <w:sig w:usb0="00000003" w:usb1="00000000" w:usb2="00000000" w:usb3="00000000" w:csb0="00000001"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ill Sans MT">
    <w:panose1 w:val="020B0502020104020203"/>
    <w:charset w:val="00"/>
    <w:family w:val="swiss"/>
    <w:pitch w:val="variable"/>
    <w:sig w:usb0="00000007" w:usb1="00000000" w:usb2="00000000" w:usb3="00000000" w:csb0="00000003" w:csb1="00000000"/>
  </w:font>
  <w:font w:name="Webdings">
    <w:panose1 w:val="05030102010509060703"/>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Klavika Regular">
    <w:altName w:val="Calibri"/>
    <w:panose1 w:val="020B0506040000020004"/>
    <w:charset w:val="00"/>
    <w:family w:val="swiss"/>
    <w:notTrueType/>
    <w:pitch w:val="variable"/>
    <w:sig w:usb0="A00002AF" w:usb1="5000204A" w:usb2="00000000" w:usb3="00000000" w:csb0="0000009F" w:csb1="00000000"/>
  </w:font>
  <w:font w:name="Calibri">
    <w:panose1 w:val="020F0502020204030204"/>
    <w:charset w:val="00"/>
    <w:family w:val="swiss"/>
    <w:pitch w:val="variable"/>
    <w:sig w:usb0="E4002EFF" w:usb1="C200247B" w:usb2="00000009" w:usb3="00000000" w:csb0="000001FF" w:csb1="00000000"/>
  </w:font>
  <w:font w:name="Palatino">
    <w:altName w:val="Book Antiqua"/>
    <w:panose1 w:val="00000000000000000000"/>
    <w:charset w:val="00"/>
    <w:family w:val="roman"/>
    <w:notTrueType/>
    <w:pitch w:val="variable"/>
    <w:sig w:usb0="00000003" w:usb1="00000000" w:usb2="00000000" w:usb3="00000000" w:csb0="00000001" w:csb1="00000000"/>
  </w:font>
  <w:font w:name="Times New (W1)">
    <w:altName w:val="Times New Roman"/>
    <w:charset w:val="00"/>
    <w:family w:val="roman"/>
    <w:pitch w:val="variable"/>
    <w:sig w:usb0="00000000" w:usb1="80000000" w:usb2="00000008" w:usb3="00000000" w:csb0="000001FF" w:csb1="00000000"/>
  </w:font>
  <w:font w:name="Consolas">
    <w:panose1 w:val="020B0609020204030204"/>
    <w:charset w:val="00"/>
    <w:family w:val="modern"/>
    <w:pitch w:val="fixed"/>
    <w:sig w:usb0="E00006FF" w:usb1="0000FCFF" w:usb2="00000001"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Mangal">
    <w:panose1 w:val="00000400000000000000"/>
    <w:charset w:val="00"/>
    <w:family w:val="roman"/>
    <w:pitch w:val="variable"/>
    <w:sig w:usb0="00008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Franklin Gothic Book">
    <w:panose1 w:val="020B0503020102020204"/>
    <w:charset w:val="00"/>
    <w:family w:val="swiss"/>
    <w:pitch w:val="variable"/>
    <w:sig w:usb0="000002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Trebuchet MS">
    <w:panose1 w:val="020B0603020202020204"/>
    <w:charset w:val="00"/>
    <w:family w:val="swiss"/>
    <w:pitch w:val="variable"/>
    <w:sig w:usb0="00000687" w:usb1="00000000" w:usb2="00000000" w:usb3="00000000" w:csb0="0000009F" w:csb1="00000000"/>
  </w:font>
  <w:font w:name="Aptos">
    <w:charset w:val="00"/>
    <w:family w:val="swiss"/>
    <w:pitch w:val="variable"/>
    <w:sig w:usb0="20000287" w:usb1="00000003" w:usb2="00000000" w:usb3="00000000" w:csb0="0000019F" w:csb1="00000000"/>
  </w:font>
  <w:font w:name="Times New Roman (Body CS)">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64E7EE" w14:textId="77777777" w:rsidR="00171CEC" w:rsidRDefault="00171CEC" w:rsidP="00113593">
    <w:pPr>
      <w:pStyle w:val="Footer"/>
      <w:pBdr>
        <w:top w:val="single" w:sz="4" w:space="4" w:color="007C97"/>
      </w:pBdr>
      <w:tabs>
        <w:tab w:val="clear" w:pos="8640"/>
        <w:tab w:val="right" w:pos="9389"/>
      </w:tabs>
    </w:pPr>
    <w:r>
      <w:rPr>
        <w:noProof/>
      </w:rPr>
      <w:drawing>
        <wp:anchor distT="0" distB="0" distL="114300" distR="114300" simplePos="0" relativeHeight="251658242" behindDoc="0" locked="0" layoutInCell="1" allowOverlap="1" wp14:anchorId="2E93B514" wp14:editId="73969F6C">
          <wp:simplePos x="0" y="0"/>
          <wp:positionH relativeFrom="column">
            <wp:posOffset>4991735</wp:posOffset>
          </wp:positionH>
          <wp:positionV relativeFrom="paragraph">
            <wp:posOffset>99637</wp:posOffset>
          </wp:positionV>
          <wp:extent cx="960120" cy="274320"/>
          <wp:effectExtent l="0" t="0" r="0" b="0"/>
          <wp:wrapNone/>
          <wp:docPr id="7472956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Picture 72"/>
                  <pic:cNvPicPr/>
                </pic:nvPicPr>
                <pic:blipFill>
                  <a:blip r:embed="rId1"/>
                  <a:stretch>
                    <a:fillRect/>
                  </a:stretch>
                </pic:blipFill>
                <pic:spPr>
                  <a:xfrm>
                    <a:off x="0" y="0"/>
                    <a:ext cx="960120" cy="274320"/>
                  </a:xfrm>
                  <a:prstGeom prst="rect">
                    <a:avLst/>
                  </a:prstGeom>
                </pic:spPr>
              </pic:pic>
            </a:graphicData>
          </a:graphic>
          <wp14:sizeRelH relativeFrom="margin">
            <wp14:pctWidth>0</wp14:pctWidth>
          </wp14:sizeRelH>
          <wp14:sizeRelV relativeFrom="margin">
            <wp14:pctHeight>0</wp14:pctHeight>
          </wp14:sizeRelV>
        </wp:anchor>
      </w:drawing>
    </w:r>
    <w:r>
      <w:fldChar w:fldCharType="begin"/>
    </w:r>
    <w:r>
      <w:instrText xml:space="preserve"> PAGE </w:instrText>
    </w:r>
    <w:r>
      <w:fldChar w:fldCharType="separate"/>
    </w:r>
    <w:r>
      <w:rPr>
        <w:noProof/>
      </w:rPr>
      <w:t>1</w:t>
    </w:r>
    <w:r>
      <w:fldChar w:fldCharType="end"/>
    </w:r>
    <w:r>
      <w:tab/>
      <w:t>www.amd.com</w:t>
    </w:r>
  </w:p>
  <w:p w14:paraId="5222985C" w14:textId="77777777" w:rsidR="00171CEC" w:rsidRPr="00C95EAB" w:rsidRDefault="00171CEC" w:rsidP="00113593">
    <w:pPr>
      <w:pStyle w:val="Footer"/>
      <w:pBdr>
        <w:top w:val="single" w:sz="4" w:space="4" w:color="007C97"/>
      </w:pBdr>
      <w:tabs>
        <w:tab w:val="clear" w:pos="8640"/>
        <w:tab w:val="right" w:pos="9389"/>
      </w:tabs>
      <w:spacing w:before="20"/>
    </w:pPr>
    <w:r>
      <w:tab/>
    </w:r>
    <w:r w:rsidRPr="00D7583B">
      <w:t xml:space="preserve">© Copyright </w:t>
    </w:r>
    <w:fldSimple w:instr=" DOCVARIABLE  sCopyRightYear ">
      <w:r w:rsidR="001F4FC6">
        <w:t>2026</w:t>
      </w:r>
    </w:fldSimple>
    <w:r w:rsidRPr="00D7583B">
      <w:t xml:space="preserve"> </w:t>
    </w:r>
    <w:r>
      <w:t>Advanced Micro Devices, Inc.</w:t>
    </w:r>
  </w:p>
  <w:p w14:paraId="143BE7DA" w14:textId="77777777" w:rsidR="00171CEC" w:rsidRDefault="00171CEC" w:rsidP="00171CEC">
    <w:pPr>
      <w:pStyle w:val="Footer"/>
      <w:pBdr>
        <w:top w:val="none" w:sz="0" w:space="0" w:color="auto"/>
      </w:pBd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E6A91D" w14:textId="77777777" w:rsidR="00171CEC" w:rsidRDefault="00171CEC" w:rsidP="00113593">
    <w:pPr>
      <w:pStyle w:val="Footer"/>
      <w:pBdr>
        <w:top w:val="single" w:sz="4" w:space="4" w:color="007C97"/>
      </w:pBdr>
      <w:tabs>
        <w:tab w:val="clear" w:pos="4320"/>
        <w:tab w:val="clear" w:pos="8640"/>
        <w:tab w:val="center" w:pos="4680"/>
        <w:tab w:val="right" w:pos="9360"/>
      </w:tabs>
    </w:pPr>
    <w:r>
      <w:rPr>
        <w:noProof/>
      </w:rPr>
      <w:drawing>
        <wp:anchor distT="0" distB="0" distL="114300" distR="114300" simplePos="0" relativeHeight="251658241" behindDoc="0" locked="0" layoutInCell="1" allowOverlap="1" wp14:anchorId="18C20B70" wp14:editId="673D838E">
          <wp:simplePos x="0" y="0"/>
          <wp:positionH relativeFrom="column">
            <wp:posOffset>-12700</wp:posOffset>
          </wp:positionH>
          <wp:positionV relativeFrom="paragraph">
            <wp:posOffset>99637</wp:posOffset>
          </wp:positionV>
          <wp:extent cx="960120" cy="274320"/>
          <wp:effectExtent l="0" t="0" r="0" b="0"/>
          <wp:wrapNone/>
          <wp:docPr id="100327384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
                  <a:stretch>
                    <a:fillRect/>
                  </a:stretch>
                </pic:blipFill>
                <pic:spPr>
                  <a:xfrm>
                    <a:off x="0" y="0"/>
                    <a:ext cx="960120" cy="274320"/>
                  </a:xfrm>
                  <a:prstGeom prst="rect">
                    <a:avLst/>
                  </a:prstGeom>
                </pic:spPr>
              </pic:pic>
            </a:graphicData>
          </a:graphic>
          <wp14:sizeRelH relativeFrom="margin">
            <wp14:pctWidth>0</wp14:pctWidth>
          </wp14:sizeRelH>
          <wp14:sizeRelV relativeFrom="margin">
            <wp14:pctHeight>0</wp14:pctHeight>
          </wp14:sizeRelV>
        </wp:anchor>
      </w:drawing>
    </w:r>
    <w:r>
      <w:tab/>
    </w:r>
    <w:r w:rsidRPr="007204AE">
      <w:t>www.</w:t>
    </w:r>
    <w:r>
      <w:t>amd</w:t>
    </w:r>
    <w:r w:rsidRPr="007204AE">
      <w:t>.com</w:t>
    </w:r>
    <w:r>
      <w:tab/>
    </w:r>
    <w:r>
      <w:fldChar w:fldCharType="begin"/>
    </w:r>
    <w:r>
      <w:instrText xml:space="preserve"> PAGE </w:instrText>
    </w:r>
    <w:r>
      <w:fldChar w:fldCharType="separate"/>
    </w:r>
    <w:r>
      <w:rPr>
        <w:noProof/>
      </w:rPr>
      <w:t>1</w:t>
    </w:r>
    <w:r>
      <w:fldChar w:fldCharType="end"/>
    </w:r>
  </w:p>
  <w:p w14:paraId="04F27DFA" w14:textId="77777777" w:rsidR="00171CEC" w:rsidRPr="00E505CE" w:rsidRDefault="00171CEC" w:rsidP="00113593">
    <w:pPr>
      <w:pStyle w:val="Footer"/>
      <w:pBdr>
        <w:top w:val="single" w:sz="4" w:space="4" w:color="007C97"/>
      </w:pBdr>
      <w:tabs>
        <w:tab w:val="clear" w:pos="4320"/>
        <w:tab w:val="clear" w:pos="8640"/>
        <w:tab w:val="center" w:pos="4680"/>
        <w:tab w:val="right" w:pos="9360"/>
      </w:tabs>
      <w:spacing w:before="20"/>
    </w:pPr>
    <w:r>
      <w:tab/>
    </w:r>
    <w:r w:rsidRPr="00D7583B">
      <w:t xml:space="preserve">© Copyright </w:t>
    </w:r>
    <w:fldSimple w:instr=" DOCVARIABLE  sCopyRightYear ">
      <w:r w:rsidR="001F4FC6">
        <w:t>2026</w:t>
      </w:r>
    </w:fldSimple>
    <w:r w:rsidRPr="00D7583B">
      <w:t xml:space="preserve"> </w:t>
    </w:r>
    <w:r>
      <w:t>Advanced Micro Devices, Inc.</w:t>
    </w:r>
  </w:p>
  <w:p w14:paraId="65D79B63" w14:textId="77777777" w:rsidR="00171CEC" w:rsidRDefault="00171CEC" w:rsidP="00171CEC">
    <w:pPr>
      <w:pStyle w:val="Footer"/>
      <w:pBdr>
        <w:top w:val="none" w:sz="0" w:space="0" w:color="auto"/>
      </w:pBd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D43423" w14:textId="77777777" w:rsidR="00D40D48" w:rsidRDefault="00D40D48" w:rsidP="00171CEC">
      <w:r>
        <w:separator/>
      </w:r>
    </w:p>
  </w:footnote>
  <w:footnote w:type="continuationSeparator" w:id="0">
    <w:p w14:paraId="7E5C78B6" w14:textId="77777777" w:rsidR="00D40D48" w:rsidRDefault="00D40D48" w:rsidP="00171CE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A0967B" w14:textId="53D60B37" w:rsidR="00171CEC" w:rsidRPr="00CA1CAD" w:rsidRDefault="00187D73" w:rsidP="00113593">
    <w:pPr>
      <w:pBdr>
        <w:bottom w:val="single" w:sz="12" w:space="4" w:color="007C97"/>
      </w:pBdr>
      <w:tabs>
        <w:tab w:val="right" w:pos="9360"/>
      </w:tabs>
      <w:rPr>
        <w:lang w:eastAsia="ja-JP"/>
      </w:rPr>
    </w:pPr>
    <w:r>
      <w:rPr>
        <w:noProof/>
        <w:lang w:eastAsia="ja-JP"/>
      </w:rPr>
      <mc:AlternateContent>
        <mc:Choice Requires="wps">
          <w:drawing>
            <wp:anchor distT="0" distB="0" distL="0" distR="0" simplePos="0" relativeHeight="251658244" behindDoc="0" locked="0" layoutInCell="1" allowOverlap="1" wp14:anchorId="72FF2633" wp14:editId="60B4A7FA">
              <wp:simplePos x="635" y="635"/>
              <wp:positionH relativeFrom="page">
                <wp:align>left</wp:align>
              </wp:positionH>
              <wp:positionV relativeFrom="page">
                <wp:align>top</wp:align>
              </wp:positionV>
              <wp:extent cx="600075" cy="345440"/>
              <wp:effectExtent l="0" t="0" r="9525" b="16510"/>
              <wp:wrapNone/>
              <wp:docPr id="36911331" name="Text Box 4" descr="Public">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600075" cy="345440"/>
                      </a:xfrm>
                      <a:prstGeom prst="rect">
                        <a:avLst/>
                      </a:prstGeom>
                      <a:noFill/>
                      <a:ln>
                        <a:noFill/>
                      </a:ln>
                    </wps:spPr>
                    <wps:txbx>
                      <w:txbxContent>
                        <w:p w14:paraId="12E3E5FD" w14:textId="4BFAC70B" w:rsidR="00187D73" w:rsidRPr="00187D73" w:rsidRDefault="00187D73" w:rsidP="00187D73">
                          <w:pPr>
                            <w:rPr>
                              <w:rFonts w:ascii="Aptos" w:eastAsia="Aptos" w:hAnsi="Aptos" w:cs="Aptos"/>
                              <w:noProof/>
                              <w:color w:val="0000FF"/>
                              <w:sz w:val="20"/>
                            </w:rPr>
                          </w:pPr>
                          <w:r w:rsidRPr="00187D73">
                            <w:rPr>
                              <w:rFonts w:ascii="Aptos" w:eastAsia="Aptos" w:hAnsi="Aptos" w:cs="Aptos"/>
                              <w:noProof/>
                              <w:color w:val="0000FF"/>
                              <w:sz w:val="20"/>
                            </w:rPr>
                            <w:t>Public</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72FF2633" id="_x0000_t202" coordsize="21600,21600" o:spt="202" path="m,l,21600r21600,l21600,xe">
              <v:stroke joinstyle="miter"/>
              <v:path gradientshapeok="t" o:connecttype="rect"/>
            </v:shapetype>
            <v:shape id="Text Box 4" o:spid="_x0000_s1026" type="#_x0000_t202" alt="Public" style="position:absolute;margin-left:0;margin-top:0;width:47.25pt;height:27.2pt;z-index:251658244;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" filled="f" stroked="f">
              <v:textbox style="mso-fit-shape-to-text:t" inset="20pt,15pt,0,0">
                <w:txbxContent>
                  <w:p w14:paraId="12E3E5FD" w14:textId="4BFAC70B" w:rsidR="00187D73" w:rsidRPr="00187D73" w:rsidRDefault="00187D73" w:rsidP="00187D73">
                    <w:pPr>
                      <w:rPr>
                        <w:rFonts w:ascii="Aptos" w:eastAsia="Aptos" w:hAnsi="Aptos" w:cs="Aptos"/>
                        <w:noProof/>
                        <w:color w:val="0000FF"/>
                        <w:sz w:val="20"/>
                      </w:rPr>
                    </w:pPr>
                    <w:r w:rsidRPr="00187D73">
                      <w:rPr>
                        <w:rFonts w:ascii="Aptos" w:eastAsia="Aptos" w:hAnsi="Aptos" w:cs="Aptos"/>
                        <w:noProof/>
                        <w:color w:val="0000FF"/>
                        <w:sz w:val="20"/>
                      </w:rPr>
                      <w:t>Public</w:t>
                    </w:r>
                  </w:p>
                </w:txbxContent>
              </v:textbox>
              <w10:wrap anchorx="page" anchory="page"/>
            </v:shape>
          </w:pict>
        </mc:Fallback>
      </mc:AlternateContent>
    </w:r>
    <w:r w:rsidR="00171CEC" w:rsidRPr="00CA1CAD">
      <w:rPr>
        <w:lang w:eastAsia="ja-JP"/>
      </w:rPr>
      <w:fldChar w:fldCharType="begin"/>
    </w:r>
    <w:r w:rsidR="00171CEC" w:rsidRPr="00CA1CAD">
      <w:rPr>
        <w:lang w:eastAsia="ja-JP"/>
      </w:rPr>
      <w:instrText xml:space="preserve"> STYLEREF  "Heading 1" </w:instrText>
    </w:r>
    <w:r w:rsidR="00171CEC" w:rsidRPr="00CA1CAD">
      <w:rPr>
        <w:lang w:eastAsia="ja-JP"/>
      </w:rPr>
      <w:fldChar w:fldCharType="separate"/>
    </w:r>
    <w:r w:rsidR="00F24D31">
      <w:rPr>
        <w:noProof/>
        <w:lang w:eastAsia="ja-JP"/>
      </w:rPr>
      <w:t>Lab 4: AXI4 Protocol Debug and AI-Driven Timing Closure</w:t>
    </w:r>
    <w:r w:rsidR="00171CEC" w:rsidRPr="00CA1CAD">
      <w:rPr>
        <w:lang w:eastAsia="ja-JP"/>
      </w:rPr>
      <w:fldChar w:fldCharType="end"/>
    </w:r>
    <w:r w:rsidR="00171CEC" w:rsidRPr="00CA1CAD">
      <w:rPr>
        <w:lang w:eastAsia="ja-JP"/>
      </w:rPr>
      <w:tab/>
      <w:t>Lab Workbook</w:t>
    </w:r>
  </w:p>
  <w:p w14:paraId="60B9ADCB" w14:textId="77777777" w:rsidR="00171CEC" w:rsidRDefault="00171CEC" w:rsidP="00171CEC">
    <w:pPr>
      <w:pStyle w:val="Header"/>
      <w:pBdr>
        <w:bottom w:val="none" w:sz="0" w:space="0"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77DA2B" w14:textId="32B9A3B6" w:rsidR="00171CEC" w:rsidRPr="00CA1CAD" w:rsidRDefault="00187D73" w:rsidP="00113593">
    <w:pPr>
      <w:pBdr>
        <w:bottom w:val="single" w:sz="12" w:space="4" w:color="007C97"/>
      </w:pBdr>
      <w:tabs>
        <w:tab w:val="right" w:pos="9360"/>
      </w:tabs>
      <w:rPr>
        <w:lang w:eastAsia="ja-JP"/>
      </w:rPr>
    </w:pPr>
    <w:r>
      <w:rPr>
        <w:noProof/>
        <w:lang w:eastAsia="ja-JP"/>
      </w:rPr>
      <mc:AlternateContent>
        <mc:Choice Requires="wps">
          <w:drawing>
            <wp:anchor distT="0" distB="0" distL="0" distR="0" simplePos="0" relativeHeight="251658245" behindDoc="0" locked="0" layoutInCell="1" allowOverlap="1" wp14:anchorId="780C0454" wp14:editId="5504A877">
              <wp:simplePos x="635" y="635"/>
              <wp:positionH relativeFrom="page">
                <wp:align>left</wp:align>
              </wp:positionH>
              <wp:positionV relativeFrom="page">
                <wp:align>top</wp:align>
              </wp:positionV>
              <wp:extent cx="600075" cy="345440"/>
              <wp:effectExtent l="0" t="0" r="9525" b="16510"/>
              <wp:wrapNone/>
              <wp:docPr id="35603538" name="Text Box 5" descr="Public">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600075" cy="345440"/>
                      </a:xfrm>
                      <a:prstGeom prst="rect">
                        <a:avLst/>
                      </a:prstGeom>
                      <a:noFill/>
                      <a:ln>
                        <a:noFill/>
                      </a:ln>
                    </wps:spPr>
                    <wps:txbx>
                      <w:txbxContent>
                        <w:p w14:paraId="3B9617FD" w14:textId="08232233" w:rsidR="00187D73" w:rsidRPr="00187D73" w:rsidRDefault="00187D73" w:rsidP="00187D73">
                          <w:pPr>
                            <w:rPr>
                              <w:rFonts w:ascii="Aptos" w:eastAsia="Aptos" w:hAnsi="Aptos" w:cs="Aptos"/>
                              <w:noProof/>
                              <w:color w:val="0000FF"/>
                              <w:sz w:val="20"/>
                            </w:rPr>
                          </w:pPr>
                          <w:r w:rsidRPr="00187D73">
                            <w:rPr>
                              <w:rFonts w:ascii="Aptos" w:eastAsia="Aptos" w:hAnsi="Aptos" w:cs="Aptos"/>
                              <w:noProof/>
                              <w:color w:val="0000FF"/>
                              <w:sz w:val="20"/>
                            </w:rPr>
                            <w:t>Public</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780C0454" id="_x0000_t202" coordsize="21600,21600" o:spt="202" path="m,l,21600r21600,l21600,xe">
              <v:stroke joinstyle="miter"/>
              <v:path gradientshapeok="t" o:connecttype="rect"/>
            </v:shapetype>
            <v:shape id="Text Box 5" o:spid="_x0000_s1027" type="#_x0000_t202" alt="Public" style="position:absolute;margin-left:0;margin-top:0;width:47.25pt;height:27.2pt;z-index:251658245;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" filled="f" stroked="f">
              <v:textbox style="mso-fit-shape-to-text:t" inset="20pt,15pt,0,0">
                <w:txbxContent>
                  <w:p w14:paraId="3B9617FD" w14:textId="08232233" w:rsidR="00187D73" w:rsidRPr="00187D73" w:rsidRDefault="00187D73" w:rsidP="00187D73">
                    <w:pPr>
                      <w:rPr>
                        <w:rFonts w:ascii="Aptos" w:eastAsia="Aptos" w:hAnsi="Aptos" w:cs="Aptos"/>
                        <w:noProof/>
                        <w:color w:val="0000FF"/>
                        <w:sz w:val="20"/>
                      </w:rPr>
                    </w:pPr>
                    <w:r w:rsidRPr="00187D73">
                      <w:rPr>
                        <w:rFonts w:ascii="Aptos" w:eastAsia="Aptos" w:hAnsi="Aptos" w:cs="Aptos"/>
                        <w:noProof/>
                        <w:color w:val="0000FF"/>
                        <w:sz w:val="20"/>
                      </w:rPr>
                      <w:t>Public</w:t>
                    </w:r>
                  </w:p>
                </w:txbxContent>
              </v:textbox>
              <w10:wrap anchorx="page" anchory="page"/>
            </v:shape>
          </w:pict>
        </mc:Fallback>
      </mc:AlternateContent>
    </w:r>
    <w:r w:rsidR="00171CEC" w:rsidRPr="00CA1CAD">
      <w:rPr>
        <w:lang w:eastAsia="ja-JP"/>
      </w:rPr>
      <w:t xml:space="preserve">Lab Workbook </w:t>
    </w:r>
    <w:r w:rsidR="00171CEC" w:rsidRPr="00CA1CAD">
      <w:rPr>
        <w:lang w:eastAsia="ja-JP"/>
      </w:rPr>
      <w:tab/>
    </w:r>
    <w:r w:rsidR="00171CEC" w:rsidRPr="00CA1CAD">
      <w:rPr>
        <w:lang w:eastAsia="ja-JP"/>
      </w:rPr>
      <w:fldChar w:fldCharType="begin"/>
    </w:r>
    <w:r w:rsidR="00171CEC" w:rsidRPr="00CA1CAD">
      <w:rPr>
        <w:lang w:eastAsia="ja-JP"/>
      </w:rPr>
      <w:instrText xml:space="preserve"> STYLEREF  "Heading 1" </w:instrText>
    </w:r>
    <w:r w:rsidR="00171CEC" w:rsidRPr="00CA1CAD">
      <w:rPr>
        <w:lang w:eastAsia="ja-JP"/>
      </w:rPr>
      <w:fldChar w:fldCharType="separate"/>
    </w:r>
    <w:r w:rsidR="00F24D31">
      <w:rPr>
        <w:noProof/>
        <w:lang w:eastAsia="ja-JP"/>
      </w:rPr>
      <w:t>Lab 4: AXI4 Protocol Debug and AI-Driven Timing Closure</w:t>
    </w:r>
    <w:r w:rsidR="00171CEC" w:rsidRPr="00CA1CAD">
      <w:rPr>
        <w:lang w:eastAsia="ja-JP"/>
      </w:rPr>
      <w:fldChar w:fldCharType="end"/>
    </w:r>
  </w:p>
  <w:p w14:paraId="04F9694F" w14:textId="77777777" w:rsidR="00171CEC" w:rsidRDefault="00171CEC" w:rsidP="00171CEC">
    <w:pPr>
      <w:pStyle w:val="Header"/>
      <w:pBdr>
        <w:bottom w:val="none" w:sz="0" w:space="0" w:color="auto"/>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890AC740"/>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F7366C12"/>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F3968AA2"/>
    <w:lvl w:ilvl="0">
      <w:start w:val="1"/>
      <w:numFmt w:val="decimal"/>
      <w:pStyle w:val="ListNumber3"/>
      <w:lvlText w:val="%1."/>
      <w:lvlJc w:val="left"/>
      <w:pPr>
        <w:tabs>
          <w:tab w:val="num" w:pos="1080"/>
        </w:tabs>
        <w:ind w:left="1080" w:hanging="360"/>
      </w:pPr>
    </w:lvl>
  </w:abstractNum>
  <w:abstractNum w:abstractNumId="3" w15:restartNumberingAfterBreak="0">
    <w:nsid w:val="FFFFFF80"/>
    <w:multiLevelType w:val="singleLevel"/>
    <w:tmpl w:val="DF0C5672"/>
    <w:lvl w:ilvl="0">
      <w:start w:val="1"/>
      <w:numFmt w:val="bullet"/>
      <w:pStyle w:val="ListBullet5"/>
      <w:lvlText w:val=""/>
      <w:lvlJc w:val="left"/>
      <w:pPr>
        <w:tabs>
          <w:tab w:val="num" w:pos="360"/>
        </w:tabs>
        <w:ind w:left="340" w:hanging="340"/>
      </w:pPr>
      <w:rPr>
        <w:rFonts w:ascii="Wingdings" w:hAnsi="Wingdings" w:hint="default"/>
      </w:rPr>
    </w:lvl>
  </w:abstractNum>
  <w:abstractNum w:abstractNumId="4" w15:restartNumberingAfterBreak="0">
    <w:nsid w:val="FFFFFF81"/>
    <w:multiLevelType w:val="singleLevel"/>
    <w:tmpl w:val="BD96B7CE"/>
    <w:lvl w:ilvl="0">
      <w:start w:val="1"/>
      <w:numFmt w:val="bullet"/>
      <w:pStyle w:val="ListBullet4"/>
      <w:lvlText w:val=""/>
      <w:lvlJc w:val="left"/>
      <w:pPr>
        <w:tabs>
          <w:tab w:val="num" w:pos="360"/>
        </w:tabs>
        <w:ind w:left="340" w:hanging="340"/>
      </w:pPr>
      <w:rPr>
        <w:rFonts w:ascii="Wingdings" w:hAnsi="Wingdings" w:hint="default"/>
      </w:rPr>
    </w:lvl>
  </w:abstractNum>
  <w:abstractNum w:abstractNumId="5" w15:restartNumberingAfterBreak="0">
    <w:nsid w:val="FFFFFF82"/>
    <w:multiLevelType w:val="singleLevel"/>
    <w:tmpl w:val="0A5E3C32"/>
    <w:lvl w:ilvl="0">
      <w:start w:val="1"/>
      <w:numFmt w:val="bullet"/>
      <w:pStyle w:val="ListBullet3"/>
      <w:lvlText w:val=""/>
      <w:lvlJc w:val="left"/>
      <w:pPr>
        <w:tabs>
          <w:tab w:val="num" w:pos="360"/>
        </w:tabs>
        <w:ind w:left="340" w:hanging="340"/>
      </w:pPr>
      <w:rPr>
        <w:rFonts w:ascii="Wingdings" w:hAnsi="Wingdings" w:hint="default"/>
      </w:rPr>
    </w:lvl>
  </w:abstractNum>
  <w:abstractNum w:abstractNumId="6" w15:restartNumberingAfterBreak="0">
    <w:nsid w:val="00000002"/>
    <w:multiLevelType w:val="singleLevel"/>
    <w:tmpl w:val="FFFFFFFF"/>
    <w:name w:val="WW8Num1"/>
    <w:lvl w:ilvl="0">
      <w:start w:val="1"/>
      <w:numFmt w:val="bullet"/>
      <w:lvlText w:val="o"/>
      <w:lvlJc w:val="left"/>
      <w:rPr>
        <w:rFonts w:ascii="Courier New" w:hAnsi="Courier New"/>
      </w:rPr>
    </w:lvl>
  </w:abstractNum>
  <w:abstractNum w:abstractNumId="7" w15:restartNumberingAfterBreak="0">
    <w:nsid w:val="00000003"/>
    <w:multiLevelType w:val="singleLevel"/>
    <w:tmpl w:val="FFFFFFFF"/>
    <w:name w:val="WW8Num2"/>
    <w:lvl w:ilvl="0">
      <w:start w:val="1"/>
      <w:numFmt w:val="bullet"/>
      <w:lvlText w:val="o"/>
      <w:lvlJc w:val="left"/>
      <w:rPr>
        <w:rFonts w:ascii="Courier New" w:hAnsi="Courier New"/>
      </w:rPr>
    </w:lvl>
  </w:abstractNum>
  <w:abstractNum w:abstractNumId="8" w15:restartNumberingAfterBreak="0">
    <w:nsid w:val="00000004"/>
    <w:multiLevelType w:val="multilevel"/>
    <w:tmpl w:val="FFFFFFFF"/>
    <w:name w:val="WW8Num9"/>
    <w:lvl w:ilvl="0">
      <w:start w:val="1"/>
      <w:numFmt w:val="decimal"/>
      <w:suff w:val="nothing"/>
      <w:lvlText w:val="%1"/>
      <w:lvlJc w:val="left"/>
      <w:rPr>
        <w:rFonts w:cs="Times New Roman"/>
        <w:b/>
        <w:vanish/>
      </w:rPr>
    </w:lvl>
    <w:lvl w:ilvl="1">
      <w:start w:val="1"/>
      <w:numFmt w:val="decimal"/>
      <w:lvlText w:val="%1.%2."/>
      <w:lvlJc w:val="left"/>
      <w:rPr>
        <w:rFonts w:ascii="Arial Bold" w:hAnsi="Arial Bold" w:cs="Arial Bold"/>
        <w:b/>
        <w:color w:val="000000"/>
        <w:sz w:val="24"/>
      </w:rPr>
    </w:lvl>
    <w:lvl w:ilvl="2">
      <w:start w:val="1"/>
      <w:numFmt w:val="decimal"/>
      <w:lvlText w:val="%1.%2.%3."/>
      <w:lvlJc w:val="left"/>
      <w:rPr>
        <w:rFonts w:ascii="Arial Bold" w:hAnsi="Arial Bold" w:cs="Arial Bold"/>
        <w:b/>
        <w:color w:val="000000"/>
        <w:sz w:val="24"/>
      </w:rPr>
    </w:lvl>
    <w:lvl w:ilvl="3">
      <w:start w:val="1"/>
      <w:numFmt w:val="decimal"/>
      <w:lvlText w:val="%1.%2.%3.%4."/>
      <w:lvlJc w:val="left"/>
      <w:rPr>
        <w:rFonts w:cs="Times New Roman"/>
        <w:b/>
      </w:rPr>
    </w:lvl>
    <w:lvl w:ilvl="4">
      <w:start w:val="1"/>
      <w:numFmt w:val="decimal"/>
      <w:lvlText w:val="%1.%2.%3.%4.%5."/>
      <w:lvlJc w:val="left"/>
      <w:rPr>
        <w:rFonts w:cs="Times New Roman"/>
        <w:b/>
      </w:rPr>
    </w:lvl>
    <w:lvl w:ilvl="5">
      <w:start w:val="1"/>
      <w:numFmt w:val="decimal"/>
      <w:lvlText w:val="%1.%2.%3.%4.%5.%6."/>
      <w:lvlJc w:val="left"/>
      <w:rPr>
        <w:rFonts w:cs="Times New Roman"/>
        <w:b/>
      </w:rPr>
    </w:lvl>
    <w:lvl w:ilvl="6">
      <w:start w:val="1"/>
      <w:numFmt w:val="decimal"/>
      <w:lvlText w:val="%1.%2.%3.%4.%5.%6.%7."/>
      <w:lvlJc w:val="left"/>
      <w:rPr>
        <w:rFonts w:cs="Times New Roman"/>
        <w:b/>
      </w:rPr>
    </w:lvl>
    <w:lvl w:ilvl="7">
      <w:start w:val="1"/>
      <w:numFmt w:val="decimal"/>
      <w:lvlText w:val="%1.%2.%3.%4.%5.%6.%7.%8."/>
      <w:lvlJc w:val="left"/>
      <w:rPr>
        <w:rFonts w:cs="Times New Roman"/>
        <w:b/>
      </w:rPr>
    </w:lvl>
    <w:lvl w:ilvl="8">
      <w:start w:val="1"/>
      <w:numFmt w:val="decimal"/>
      <w:lvlText w:val="%1.%2.%3.%4.%5.%6.%7.%8.%9."/>
      <w:lvlJc w:val="left"/>
      <w:rPr>
        <w:rFonts w:cs="Times New Roman"/>
        <w:b/>
      </w:rPr>
    </w:lvl>
  </w:abstractNum>
  <w:abstractNum w:abstractNumId="9" w15:restartNumberingAfterBreak="0">
    <w:nsid w:val="00000005"/>
    <w:multiLevelType w:val="singleLevel"/>
    <w:tmpl w:val="FFFFFFFF"/>
    <w:name w:val="WW8Num19"/>
    <w:lvl w:ilvl="0">
      <w:start w:val="1"/>
      <w:numFmt w:val="bullet"/>
      <w:lvlText w:val=""/>
      <w:lvlJc w:val="left"/>
      <w:rPr>
        <w:rFonts w:ascii="Symbol" w:hAnsi="Symbol"/>
      </w:rPr>
    </w:lvl>
  </w:abstractNum>
  <w:abstractNum w:abstractNumId="10" w15:restartNumberingAfterBreak="0">
    <w:nsid w:val="00000006"/>
    <w:multiLevelType w:val="singleLevel"/>
    <w:tmpl w:val="FFFFFFFF"/>
    <w:name w:val="WW8Num27"/>
    <w:lvl w:ilvl="0">
      <w:start w:val="1"/>
      <w:numFmt w:val="decimal"/>
      <w:lvlText w:val="%1."/>
      <w:lvlJc w:val="left"/>
      <w:rPr>
        <w:rFonts w:ascii="Arial" w:hAnsi="Arial" w:cs="Arial"/>
        <w:sz w:val="20"/>
      </w:rPr>
    </w:lvl>
  </w:abstractNum>
  <w:abstractNum w:abstractNumId="11" w15:restartNumberingAfterBreak="0">
    <w:nsid w:val="00000007"/>
    <w:multiLevelType w:val="singleLevel"/>
    <w:tmpl w:val="FFFFFFFF"/>
    <w:name w:val="WW8Num28"/>
    <w:lvl w:ilvl="0">
      <w:start w:val="1"/>
      <w:numFmt w:val="lowerLetter"/>
      <w:lvlText w:val="%1)"/>
      <w:lvlJc w:val="left"/>
      <w:rPr>
        <w:rFonts w:cs="Times New Roman"/>
      </w:rPr>
    </w:lvl>
  </w:abstractNum>
  <w:abstractNum w:abstractNumId="12" w15:restartNumberingAfterBreak="0">
    <w:nsid w:val="00000008"/>
    <w:multiLevelType w:val="singleLevel"/>
    <w:tmpl w:val="FFFFFFFF"/>
    <w:name w:val="WW8Num31"/>
    <w:lvl w:ilvl="0">
      <w:start w:val="1"/>
      <w:numFmt w:val="bullet"/>
      <w:lvlText w:val=""/>
      <w:lvlJc w:val="left"/>
      <w:rPr>
        <w:rFonts w:ascii="Symbol" w:hAnsi="Symbol"/>
      </w:rPr>
    </w:lvl>
  </w:abstractNum>
  <w:abstractNum w:abstractNumId="13" w15:restartNumberingAfterBreak="0">
    <w:nsid w:val="00000009"/>
    <w:multiLevelType w:val="singleLevel"/>
    <w:tmpl w:val="FFFFFFFF"/>
    <w:name w:val="WW8Num36"/>
    <w:lvl w:ilvl="0">
      <w:start w:val="1"/>
      <w:numFmt w:val="lowerLetter"/>
      <w:lvlText w:val="%1)"/>
      <w:lvlJc w:val="left"/>
      <w:rPr>
        <w:rFonts w:cs="Times New Roman"/>
      </w:rPr>
    </w:lvl>
  </w:abstractNum>
  <w:abstractNum w:abstractNumId="14" w15:restartNumberingAfterBreak="0">
    <w:nsid w:val="0000000A"/>
    <w:multiLevelType w:val="singleLevel"/>
    <w:tmpl w:val="FFFFFFFF"/>
    <w:name w:val="WW8Num42"/>
    <w:lvl w:ilvl="0">
      <w:start w:val="1"/>
      <w:numFmt w:val="bullet"/>
      <w:lvlText w:val=""/>
      <w:lvlJc w:val="left"/>
      <w:rPr>
        <w:rFonts w:ascii="Symbol" w:hAnsi="Symbol"/>
        <w:color w:val="000000"/>
      </w:rPr>
    </w:lvl>
  </w:abstractNum>
  <w:abstractNum w:abstractNumId="15" w15:restartNumberingAfterBreak="0">
    <w:nsid w:val="1B1230DE"/>
    <w:multiLevelType w:val="hybridMultilevel"/>
    <w:tmpl w:val="62C6C058"/>
    <w:lvl w:ilvl="0" w:tplc="4808AF1C">
      <w:start w:val="1"/>
      <w:numFmt w:val="bullet"/>
      <w:pStyle w:val="GeneralBullet2"/>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1C2C6EF7"/>
    <w:multiLevelType w:val="multilevel"/>
    <w:tmpl w:val="6EB6B706"/>
    <w:lvl w:ilvl="0">
      <w:start w:val="1"/>
      <w:numFmt w:val="decimal"/>
      <w:pStyle w:val="QuestioninAnswerSection"/>
      <w:lvlText w:val="%1."/>
      <w:lvlJc w:val="left"/>
      <w:pPr>
        <w:ind w:left="720" w:hanging="360"/>
      </w:pPr>
      <w:rPr>
        <w:rFonts w:ascii="Arial" w:hAnsi="Arial" w:hint="default"/>
        <w:sz w:val="20"/>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7" w15:restartNumberingAfterBreak="0">
    <w:nsid w:val="25B6794B"/>
    <w:multiLevelType w:val="hybridMultilevel"/>
    <w:tmpl w:val="64FEE4BA"/>
    <w:lvl w:ilvl="0" w:tplc="F934D24C">
      <w:start w:val="1"/>
      <w:numFmt w:val="bullet"/>
      <w:pStyle w:val="GeneralBullet3"/>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2B1B562A"/>
    <w:multiLevelType w:val="singleLevel"/>
    <w:tmpl w:val="4B182EDC"/>
    <w:lvl w:ilvl="0">
      <w:start w:val="1"/>
      <w:numFmt w:val="bullet"/>
      <w:pStyle w:val="ListBullet2"/>
      <w:lvlText w:val=""/>
      <w:lvlJc w:val="left"/>
      <w:pPr>
        <w:ind w:left="700" w:hanging="360"/>
      </w:pPr>
      <w:rPr>
        <w:rFonts w:ascii="Symbol" w:hAnsi="Symbol" w:hint="default"/>
        <w:b w:val="0"/>
        <w:i w:val="0"/>
        <w:color w:val="auto"/>
        <w:sz w:val="20"/>
        <w:szCs w:val="18"/>
      </w:rPr>
    </w:lvl>
  </w:abstractNum>
  <w:abstractNum w:abstractNumId="19" w15:restartNumberingAfterBreak="0">
    <w:nsid w:val="2E40016D"/>
    <w:multiLevelType w:val="hybridMultilevel"/>
    <w:tmpl w:val="B2A4C992"/>
    <w:lvl w:ilvl="0" w:tplc="4F2CD67E">
      <w:start w:val="1"/>
      <w:numFmt w:val="lowerLetter"/>
      <w:pStyle w:val="ListAlpha"/>
      <w:lvlText w:val="%1)"/>
      <w:lvlJc w:val="left"/>
      <w:pPr>
        <w:tabs>
          <w:tab w:val="num" w:pos="357"/>
        </w:tabs>
        <w:ind w:left="357" w:hanging="357"/>
      </w:pPr>
      <w:rPr>
        <w:rFonts w:ascii="Gill Sans MT" w:hAnsi="Gill Sans MT" w:hint="default"/>
        <w:b w:val="0"/>
        <w:i w:val="0"/>
        <w:color w:val="auto"/>
        <w:sz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 w15:restartNumberingAfterBreak="0">
    <w:nsid w:val="2EB75499"/>
    <w:multiLevelType w:val="hybridMultilevel"/>
    <w:tmpl w:val="6A0232A8"/>
    <w:lvl w:ilvl="0" w:tplc="60040028">
      <w:start w:val="1"/>
      <w:numFmt w:val="bullet"/>
      <w:pStyle w:val="LabListNumber2Bullet3"/>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1" w15:restartNumberingAfterBreak="0">
    <w:nsid w:val="3BEF01EA"/>
    <w:multiLevelType w:val="hybridMultilevel"/>
    <w:tmpl w:val="F98AEDE2"/>
    <w:lvl w:ilvl="0" w:tplc="57F83DAC">
      <w:start w:val="1"/>
      <w:numFmt w:val="bullet"/>
      <w:pStyle w:val="LabListNumber1Bullet2"/>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2" w15:restartNumberingAfterBreak="0">
    <w:nsid w:val="40FC4745"/>
    <w:multiLevelType w:val="hybridMultilevel"/>
    <w:tmpl w:val="50C60CA8"/>
    <w:lvl w:ilvl="0" w:tplc="89B8BD2C">
      <w:start w:val="1"/>
      <w:numFmt w:val="bullet"/>
      <w:pStyle w:val="TableListBullet"/>
      <w:lvlText w:val=""/>
      <w:lvlJc w:val="left"/>
      <w:pPr>
        <w:ind w:left="360" w:hanging="360"/>
      </w:pPr>
      <w:rPr>
        <w:rFonts w:ascii="Symbol" w:hAnsi="Symbol" w:hint="default"/>
        <w:color w:val="auto"/>
        <w:sz w:val="2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434F032B"/>
    <w:multiLevelType w:val="hybridMultilevel"/>
    <w:tmpl w:val="8C307A46"/>
    <w:lvl w:ilvl="0" w:tplc="A25655CA">
      <w:start w:val="1"/>
      <w:numFmt w:val="bullet"/>
      <w:pStyle w:val="LabListNumber1Bullet3"/>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4" w15:restartNumberingAfterBreak="0">
    <w:nsid w:val="44790A20"/>
    <w:multiLevelType w:val="hybridMultilevel"/>
    <w:tmpl w:val="675218F2"/>
    <w:lvl w:ilvl="0" w:tplc="381E419A">
      <w:start w:val="1"/>
      <w:numFmt w:val="bullet"/>
      <w:pStyle w:val="AnswerBullet3"/>
      <w:lvlText w:val=""/>
      <w:lvlJc w:val="left"/>
      <w:pPr>
        <w:ind w:left="180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448307E8"/>
    <w:multiLevelType w:val="hybridMultilevel"/>
    <w:tmpl w:val="71C29904"/>
    <w:lvl w:ilvl="0" w:tplc="CDD638E0">
      <w:start w:val="1"/>
      <w:numFmt w:val="bullet"/>
      <w:pStyle w:val="HeadingProcedure"/>
      <w:lvlText w:val=""/>
      <w:lvlJc w:val="left"/>
      <w:pPr>
        <w:tabs>
          <w:tab w:val="num" w:pos="357"/>
        </w:tabs>
        <w:ind w:left="357" w:hanging="357"/>
      </w:pPr>
      <w:rPr>
        <w:rFonts w:ascii="Webdings" w:hAnsi="Webdings" w:hint="default"/>
        <w:b w:val="0"/>
        <w:i w:val="0"/>
        <w:color w:val="003366"/>
        <w:sz w:val="28"/>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49C00ECA"/>
    <w:multiLevelType w:val="hybridMultilevel"/>
    <w:tmpl w:val="155E2FB0"/>
    <w:lvl w:ilvl="0" w:tplc="4EEC35AC">
      <w:start w:val="1"/>
      <w:numFmt w:val="bullet"/>
      <w:pStyle w:val="LabListNumber1Bullet"/>
      <w:lvlText w:val=""/>
      <w:lvlJc w:val="left"/>
      <w:pPr>
        <w:ind w:left="1800" w:hanging="360"/>
      </w:pPr>
      <w:rPr>
        <w:rFonts w:ascii="Symbol" w:hAnsi="Symbol" w:hint="default"/>
        <w:color w:val="auto"/>
        <w:sz w:val="20"/>
      </w:rPr>
    </w:lvl>
    <w:lvl w:ilvl="1" w:tplc="10090003" w:tentative="1">
      <w:start w:val="1"/>
      <w:numFmt w:val="bullet"/>
      <w:lvlText w:val="o"/>
      <w:lvlJc w:val="left"/>
      <w:pPr>
        <w:ind w:left="2520" w:hanging="360"/>
      </w:pPr>
      <w:rPr>
        <w:rFonts w:ascii="Courier New" w:hAnsi="Courier New" w:cs="Courier New" w:hint="default"/>
      </w:rPr>
    </w:lvl>
    <w:lvl w:ilvl="2" w:tplc="10090005" w:tentative="1">
      <w:start w:val="1"/>
      <w:numFmt w:val="bullet"/>
      <w:lvlText w:val=""/>
      <w:lvlJc w:val="left"/>
      <w:pPr>
        <w:ind w:left="3240" w:hanging="360"/>
      </w:pPr>
      <w:rPr>
        <w:rFonts w:ascii="Wingdings" w:hAnsi="Wingdings" w:hint="default"/>
      </w:rPr>
    </w:lvl>
    <w:lvl w:ilvl="3" w:tplc="10090001" w:tentative="1">
      <w:start w:val="1"/>
      <w:numFmt w:val="bullet"/>
      <w:lvlText w:val=""/>
      <w:lvlJc w:val="left"/>
      <w:pPr>
        <w:ind w:left="3960" w:hanging="360"/>
      </w:pPr>
      <w:rPr>
        <w:rFonts w:ascii="Symbol" w:hAnsi="Symbol" w:hint="default"/>
      </w:rPr>
    </w:lvl>
    <w:lvl w:ilvl="4" w:tplc="10090003" w:tentative="1">
      <w:start w:val="1"/>
      <w:numFmt w:val="bullet"/>
      <w:lvlText w:val="o"/>
      <w:lvlJc w:val="left"/>
      <w:pPr>
        <w:ind w:left="4680" w:hanging="360"/>
      </w:pPr>
      <w:rPr>
        <w:rFonts w:ascii="Courier New" w:hAnsi="Courier New" w:cs="Courier New" w:hint="default"/>
      </w:rPr>
    </w:lvl>
    <w:lvl w:ilvl="5" w:tplc="10090005" w:tentative="1">
      <w:start w:val="1"/>
      <w:numFmt w:val="bullet"/>
      <w:lvlText w:val=""/>
      <w:lvlJc w:val="left"/>
      <w:pPr>
        <w:ind w:left="5400" w:hanging="360"/>
      </w:pPr>
      <w:rPr>
        <w:rFonts w:ascii="Wingdings" w:hAnsi="Wingdings" w:hint="default"/>
      </w:rPr>
    </w:lvl>
    <w:lvl w:ilvl="6" w:tplc="10090001" w:tentative="1">
      <w:start w:val="1"/>
      <w:numFmt w:val="bullet"/>
      <w:lvlText w:val=""/>
      <w:lvlJc w:val="left"/>
      <w:pPr>
        <w:ind w:left="6120" w:hanging="360"/>
      </w:pPr>
      <w:rPr>
        <w:rFonts w:ascii="Symbol" w:hAnsi="Symbol" w:hint="default"/>
      </w:rPr>
    </w:lvl>
    <w:lvl w:ilvl="7" w:tplc="10090003" w:tentative="1">
      <w:start w:val="1"/>
      <w:numFmt w:val="bullet"/>
      <w:lvlText w:val="o"/>
      <w:lvlJc w:val="left"/>
      <w:pPr>
        <w:ind w:left="6840" w:hanging="360"/>
      </w:pPr>
      <w:rPr>
        <w:rFonts w:ascii="Courier New" w:hAnsi="Courier New" w:cs="Courier New" w:hint="default"/>
      </w:rPr>
    </w:lvl>
    <w:lvl w:ilvl="8" w:tplc="10090005" w:tentative="1">
      <w:start w:val="1"/>
      <w:numFmt w:val="bullet"/>
      <w:lvlText w:val=""/>
      <w:lvlJc w:val="left"/>
      <w:pPr>
        <w:ind w:left="7560" w:hanging="360"/>
      </w:pPr>
      <w:rPr>
        <w:rFonts w:ascii="Wingdings" w:hAnsi="Wingdings" w:hint="default"/>
      </w:rPr>
    </w:lvl>
  </w:abstractNum>
  <w:abstractNum w:abstractNumId="27" w15:restartNumberingAfterBreak="0">
    <w:nsid w:val="4A8C182A"/>
    <w:multiLevelType w:val="hybridMultilevel"/>
    <w:tmpl w:val="9EBE7FFA"/>
    <w:lvl w:ilvl="0" w:tplc="23468188">
      <w:start w:val="1"/>
      <w:numFmt w:val="bullet"/>
      <w:pStyle w:val="AnswerBullet"/>
      <w:lvlText w:val=""/>
      <w:lvlJc w:val="left"/>
      <w:pPr>
        <w:ind w:left="1080" w:hanging="360"/>
      </w:pPr>
      <w:rPr>
        <w:rFonts w:ascii="Symbol" w:hAnsi="Symbol" w:hint="default"/>
        <w:color w:val="auto"/>
        <w:sz w:val="20"/>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28" w15:restartNumberingAfterBreak="0">
    <w:nsid w:val="4B6D5832"/>
    <w:multiLevelType w:val="hybridMultilevel"/>
    <w:tmpl w:val="77465398"/>
    <w:lvl w:ilvl="0" w:tplc="7F52F686">
      <w:start w:val="1"/>
      <w:numFmt w:val="bullet"/>
      <w:pStyle w:val="AnswerBullet2"/>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15:restartNumberingAfterBreak="0">
    <w:nsid w:val="4E3755AB"/>
    <w:multiLevelType w:val="singleLevel"/>
    <w:tmpl w:val="D410EED6"/>
    <w:lvl w:ilvl="0">
      <w:start w:val="1"/>
      <w:numFmt w:val="bullet"/>
      <w:pStyle w:val="ListBullet"/>
      <w:lvlText w:val=""/>
      <w:lvlJc w:val="left"/>
      <w:pPr>
        <w:ind w:left="360" w:hanging="360"/>
      </w:pPr>
      <w:rPr>
        <w:rFonts w:ascii="Symbol" w:hAnsi="Symbol" w:hint="default"/>
        <w:color w:val="auto"/>
        <w:sz w:val="20"/>
      </w:rPr>
    </w:lvl>
  </w:abstractNum>
  <w:abstractNum w:abstractNumId="30" w15:restartNumberingAfterBreak="0">
    <w:nsid w:val="60834619"/>
    <w:multiLevelType w:val="hybridMultilevel"/>
    <w:tmpl w:val="B5AAB2EA"/>
    <w:lvl w:ilvl="0" w:tplc="67A23EE8">
      <w:start w:val="1"/>
      <w:numFmt w:val="bullet"/>
      <w:pStyle w:val="GeneralBullet"/>
      <w:lvlText w:val="o"/>
      <w:lvlJc w:val="left"/>
      <w:pPr>
        <w:ind w:left="1080" w:hanging="360"/>
      </w:pPr>
      <w:rPr>
        <w:rFonts w:ascii="Courier New" w:hAnsi="Courier New" w:cs="Courier New"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31" w15:restartNumberingAfterBreak="0">
    <w:nsid w:val="61571FB4"/>
    <w:multiLevelType w:val="singleLevel"/>
    <w:tmpl w:val="D54413E0"/>
    <w:lvl w:ilvl="0">
      <w:start w:val="1"/>
      <w:numFmt w:val="decimal"/>
      <w:pStyle w:val="ListNumber"/>
      <w:lvlText w:val="%1."/>
      <w:lvlJc w:val="left"/>
      <w:pPr>
        <w:ind w:left="360" w:hanging="360"/>
      </w:pPr>
      <w:rPr>
        <w:rFonts w:ascii="Gill Sans MT" w:hAnsi="Gill Sans MT" w:hint="default"/>
        <w:b w:val="0"/>
        <w:i w:val="0"/>
        <w:color w:val="auto"/>
      </w:rPr>
    </w:lvl>
  </w:abstractNum>
  <w:abstractNum w:abstractNumId="32" w15:restartNumberingAfterBreak="0">
    <w:nsid w:val="672E27FA"/>
    <w:multiLevelType w:val="hybridMultilevel"/>
    <w:tmpl w:val="EF866B88"/>
    <w:lvl w:ilvl="0" w:tplc="B886713C">
      <w:start w:val="1"/>
      <w:numFmt w:val="bullet"/>
      <w:pStyle w:val="LabListNumber2Bullet"/>
      <w:lvlText w:val="o"/>
      <w:lvlJc w:val="left"/>
      <w:pPr>
        <w:ind w:left="1800" w:hanging="360"/>
      </w:pPr>
      <w:rPr>
        <w:rFonts w:ascii="Courier New" w:hAnsi="Courier New" w:cs="Courier New" w:hint="default"/>
      </w:rPr>
    </w:lvl>
    <w:lvl w:ilvl="1" w:tplc="10090003" w:tentative="1">
      <w:start w:val="1"/>
      <w:numFmt w:val="bullet"/>
      <w:lvlText w:val="o"/>
      <w:lvlJc w:val="left"/>
      <w:pPr>
        <w:ind w:left="2520" w:hanging="360"/>
      </w:pPr>
      <w:rPr>
        <w:rFonts w:ascii="Courier New" w:hAnsi="Courier New" w:cs="Courier New" w:hint="default"/>
      </w:rPr>
    </w:lvl>
    <w:lvl w:ilvl="2" w:tplc="10090005" w:tentative="1">
      <w:start w:val="1"/>
      <w:numFmt w:val="bullet"/>
      <w:lvlText w:val=""/>
      <w:lvlJc w:val="left"/>
      <w:pPr>
        <w:ind w:left="3240" w:hanging="360"/>
      </w:pPr>
      <w:rPr>
        <w:rFonts w:ascii="Wingdings" w:hAnsi="Wingdings" w:hint="default"/>
      </w:rPr>
    </w:lvl>
    <w:lvl w:ilvl="3" w:tplc="10090001" w:tentative="1">
      <w:start w:val="1"/>
      <w:numFmt w:val="bullet"/>
      <w:lvlText w:val=""/>
      <w:lvlJc w:val="left"/>
      <w:pPr>
        <w:ind w:left="3960" w:hanging="360"/>
      </w:pPr>
      <w:rPr>
        <w:rFonts w:ascii="Symbol" w:hAnsi="Symbol" w:hint="default"/>
      </w:rPr>
    </w:lvl>
    <w:lvl w:ilvl="4" w:tplc="10090003" w:tentative="1">
      <w:start w:val="1"/>
      <w:numFmt w:val="bullet"/>
      <w:lvlText w:val="o"/>
      <w:lvlJc w:val="left"/>
      <w:pPr>
        <w:ind w:left="4680" w:hanging="360"/>
      </w:pPr>
      <w:rPr>
        <w:rFonts w:ascii="Courier New" w:hAnsi="Courier New" w:cs="Courier New" w:hint="default"/>
      </w:rPr>
    </w:lvl>
    <w:lvl w:ilvl="5" w:tplc="10090005" w:tentative="1">
      <w:start w:val="1"/>
      <w:numFmt w:val="bullet"/>
      <w:lvlText w:val=""/>
      <w:lvlJc w:val="left"/>
      <w:pPr>
        <w:ind w:left="5400" w:hanging="360"/>
      </w:pPr>
      <w:rPr>
        <w:rFonts w:ascii="Wingdings" w:hAnsi="Wingdings" w:hint="default"/>
      </w:rPr>
    </w:lvl>
    <w:lvl w:ilvl="6" w:tplc="10090001" w:tentative="1">
      <w:start w:val="1"/>
      <w:numFmt w:val="bullet"/>
      <w:lvlText w:val=""/>
      <w:lvlJc w:val="left"/>
      <w:pPr>
        <w:ind w:left="6120" w:hanging="360"/>
      </w:pPr>
      <w:rPr>
        <w:rFonts w:ascii="Symbol" w:hAnsi="Symbol" w:hint="default"/>
      </w:rPr>
    </w:lvl>
    <w:lvl w:ilvl="7" w:tplc="10090003" w:tentative="1">
      <w:start w:val="1"/>
      <w:numFmt w:val="bullet"/>
      <w:lvlText w:val="o"/>
      <w:lvlJc w:val="left"/>
      <w:pPr>
        <w:ind w:left="6840" w:hanging="360"/>
      </w:pPr>
      <w:rPr>
        <w:rFonts w:ascii="Courier New" w:hAnsi="Courier New" w:cs="Courier New" w:hint="default"/>
      </w:rPr>
    </w:lvl>
    <w:lvl w:ilvl="8" w:tplc="10090005" w:tentative="1">
      <w:start w:val="1"/>
      <w:numFmt w:val="bullet"/>
      <w:lvlText w:val=""/>
      <w:lvlJc w:val="left"/>
      <w:pPr>
        <w:ind w:left="7560" w:hanging="360"/>
      </w:pPr>
      <w:rPr>
        <w:rFonts w:ascii="Wingdings" w:hAnsi="Wingdings" w:hint="default"/>
      </w:rPr>
    </w:lvl>
  </w:abstractNum>
  <w:abstractNum w:abstractNumId="33" w15:restartNumberingAfterBreak="0">
    <w:nsid w:val="68E30983"/>
    <w:multiLevelType w:val="hybridMultilevel"/>
    <w:tmpl w:val="6504BC40"/>
    <w:lvl w:ilvl="0" w:tplc="91CA7AD2">
      <w:start w:val="1"/>
      <w:numFmt w:val="bullet"/>
      <w:pStyle w:val="LabListNumber2Bullet2"/>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4" w15:restartNumberingAfterBreak="0">
    <w:nsid w:val="7B332CA8"/>
    <w:multiLevelType w:val="hybridMultilevel"/>
    <w:tmpl w:val="863AFF54"/>
    <w:lvl w:ilvl="0" w:tplc="78B88CD2">
      <w:start w:val="1"/>
      <w:numFmt w:val="lowerLetter"/>
      <w:pStyle w:val="ListAlpha2"/>
      <w:lvlText w:val="%1)"/>
      <w:lvlJc w:val="left"/>
      <w:pPr>
        <w:ind w:left="700" w:hanging="360"/>
      </w:pPr>
      <w:rPr>
        <w:rFonts w:ascii="Gill Sans MT" w:hAnsi="Gill Sans MT" w:hint="default"/>
        <w:b w:val="0"/>
        <w:i w:val="0"/>
        <w:color w:val="auto"/>
      </w:rPr>
    </w:lvl>
    <w:lvl w:ilvl="1" w:tplc="04090019" w:tentative="1">
      <w:start w:val="1"/>
      <w:numFmt w:val="lowerLetter"/>
      <w:lvlText w:val="%2."/>
      <w:lvlJc w:val="left"/>
      <w:pPr>
        <w:tabs>
          <w:tab w:val="num" w:pos="1780"/>
        </w:tabs>
        <w:ind w:left="1780" w:hanging="360"/>
      </w:pPr>
    </w:lvl>
    <w:lvl w:ilvl="2" w:tplc="0409001B" w:tentative="1">
      <w:start w:val="1"/>
      <w:numFmt w:val="lowerRoman"/>
      <w:lvlText w:val="%3."/>
      <w:lvlJc w:val="right"/>
      <w:pPr>
        <w:tabs>
          <w:tab w:val="num" w:pos="2500"/>
        </w:tabs>
        <w:ind w:left="2500" w:hanging="180"/>
      </w:pPr>
    </w:lvl>
    <w:lvl w:ilvl="3" w:tplc="0409000F" w:tentative="1">
      <w:start w:val="1"/>
      <w:numFmt w:val="decimal"/>
      <w:lvlText w:val="%4."/>
      <w:lvlJc w:val="left"/>
      <w:pPr>
        <w:tabs>
          <w:tab w:val="num" w:pos="3220"/>
        </w:tabs>
        <w:ind w:left="3220" w:hanging="360"/>
      </w:pPr>
    </w:lvl>
    <w:lvl w:ilvl="4" w:tplc="04090019" w:tentative="1">
      <w:start w:val="1"/>
      <w:numFmt w:val="lowerLetter"/>
      <w:lvlText w:val="%5."/>
      <w:lvlJc w:val="left"/>
      <w:pPr>
        <w:tabs>
          <w:tab w:val="num" w:pos="3940"/>
        </w:tabs>
        <w:ind w:left="3940" w:hanging="360"/>
      </w:pPr>
    </w:lvl>
    <w:lvl w:ilvl="5" w:tplc="0409001B" w:tentative="1">
      <w:start w:val="1"/>
      <w:numFmt w:val="lowerRoman"/>
      <w:lvlText w:val="%6."/>
      <w:lvlJc w:val="right"/>
      <w:pPr>
        <w:tabs>
          <w:tab w:val="num" w:pos="4660"/>
        </w:tabs>
        <w:ind w:left="4660" w:hanging="180"/>
      </w:pPr>
    </w:lvl>
    <w:lvl w:ilvl="6" w:tplc="0409000F" w:tentative="1">
      <w:start w:val="1"/>
      <w:numFmt w:val="decimal"/>
      <w:lvlText w:val="%7."/>
      <w:lvlJc w:val="left"/>
      <w:pPr>
        <w:tabs>
          <w:tab w:val="num" w:pos="5380"/>
        </w:tabs>
        <w:ind w:left="5380" w:hanging="360"/>
      </w:pPr>
    </w:lvl>
    <w:lvl w:ilvl="7" w:tplc="04090019" w:tentative="1">
      <w:start w:val="1"/>
      <w:numFmt w:val="lowerLetter"/>
      <w:lvlText w:val="%8."/>
      <w:lvlJc w:val="left"/>
      <w:pPr>
        <w:tabs>
          <w:tab w:val="num" w:pos="6100"/>
        </w:tabs>
        <w:ind w:left="6100" w:hanging="360"/>
      </w:pPr>
    </w:lvl>
    <w:lvl w:ilvl="8" w:tplc="0409001B" w:tentative="1">
      <w:start w:val="1"/>
      <w:numFmt w:val="lowerRoman"/>
      <w:lvlText w:val="%9."/>
      <w:lvlJc w:val="right"/>
      <w:pPr>
        <w:tabs>
          <w:tab w:val="num" w:pos="6820"/>
        </w:tabs>
        <w:ind w:left="6820" w:hanging="180"/>
      </w:pPr>
    </w:lvl>
  </w:abstractNum>
  <w:abstractNum w:abstractNumId="35" w15:restartNumberingAfterBreak="0">
    <w:nsid w:val="7F827F09"/>
    <w:multiLevelType w:val="singleLevel"/>
    <w:tmpl w:val="9CD6319C"/>
    <w:lvl w:ilvl="0">
      <w:start w:val="1"/>
      <w:numFmt w:val="decimal"/>
      <w:pStyle w:val="ListNumber2"/>
      <w:lvlText w:val="%1."/>
      <w:lvlJc w:val="left"/>
      <w:pPr>
        <w:tabs>
          <w:tab w:val="num" w:pos="680"/>
        </w:tabs>
        <w:ind w:left="680" w:hanging="340"/>
      </w:pPr>
      <w:rPr>
        <w:rFonts w:ascii="Gill Sans MT" w:hAnsi="Gill Sans MT" w:hint="default"/>
      </w:rPr>
    </w:lvl>
  </w:abstractNum>
  <w:num w:numId="1" w16cid:durableId="133184551">
    <w:abstractNumId w:val="5"/>
  </w:num>
  <w:num w:numId="2" w16cid:durableId="91898870">
    <w:abstractNumId w:val="27"/>
  </w:num>
  <w:num w:numId="3" w16cid:durableId="1901013633">
    <w:abstractNumId w:val="30"/>
  </w:num>
  <w:num w:numId="4" w16cid:durableId="1502773074">
    <w:abstractNumId w:val="15"/>
  </w:num>
  <w:num w:numId="5" w16cid:durableId="1404645810">
    <w:abstractNumId w:val="17"/>
  </w:num>
  <w:num w:numId="6" w16cid:durableId="655760934">
    <w:abstractNumId w:val="25"/>
  </w:num>
  <w:num w:numId="7" w16cid:durableId="1070229190">
    <w:abstractNumId w:val="35"/>
  </w:num>
  <w:num w:numId="8" w16cid:durableId="325548566">
    <w:abstractNumId w:val="19"/>
  </w:num>
  <w:num w:numId="9" w16cid:durableId="61149400">
    <w:abstractNumId w:val="34"/>
  </w:num>
  <w:num w:numId="10" w16cid:durableId="1729764131">
    <w:abstractNumId w:val="29"/>
  </w:num>
  <w:num w:numId="11" w16cid:durableId="1412313258">
    <w:abstractNumId w:val="18"/>
  </w:num>
  <w:num w:numId="12" w16cid:durableId="79714324">
    <w:abstractNumId w:val="4"/>
  </w:num>
  <w:num w:numId="13" w16cid:durableId="922685539">
    <w:abstractNumId w:val="3"/>
  </w:num>
  <w:num w:numId="14" w16cid:durableId="1522352687">
    <w:abstractNumId w:val="31"/>
  </w:num>
  <w:num w:numId="15" w16cid:durableId="1026562017">
    <w:abstractNumId w:val="2"/>
  </w:num>
  <w:num w:numId="16" w16cid:durableId="1273629558">
    <w:abstractNumId w:val="1"/>
  </w:num>
  <w:num w:numId="17" w16cid:durableId="1322542258">
    <w:abstractNumId w:val="0"/>
  </w:num>
  <w:num w:numId="18" w16cid:durableId="1564754706">
    <w:abstractNumId w:val="16"/>
  </w:num>
  <w:num w:numId="19" w16cid:durableId="1242331984">
    <w:abstractNumId w:val="26"/>
  </w:num>
  <w:num w:numId="20" w16cid:durableId="283467981">
    <w:abstractNumId w:val="21"/>
  </w:num>
  <w:num w:numId="21" w16cid:durableId="1664620551">
    <w:abstractNumId w:val="23"/>
  </w:num>
  <w:num w:numId="22" w16cid:durableId="1810896672">
    <w:abstractNumId w:val="22"/>
  </w:num>
  <w:num w:numId="23" w16cid:durableId="1834182196">
    <w:abstractNumId w:val="32"/>
  </w:num>
  <w:num w:numId="24" w16cid:durableId="680469100">
    <w:abstractNumId w:val="33"/>
  </w:num>
  <w:num w:numId="25" w16cid:durableId="1363046487">
    <w:abstractNumId w:val="20"/>
  </w:num>
  <w:num w:numId="26" w16cid:durableId="2091808701">
    <w:abstractNumId w:val="28"/>
  </w:num>
  <w:num w:numId="27" w16cid:durableId="1519078891">
    <w:abstractNumId w:val="24"/>
  </w:num>
  <w:num w:numId="28" w16cid:durableId="1730766763">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499731241">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1250040846">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663046872">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96234479">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169105848">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230582192">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3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5"/>
  <w:embedSystemFonts/>
  <w:defaultTabStop w:val="720"/>
  <w:evenAndOddHeaders/>
  <w:drawingGridHorizontalSpacing w:val="120"/>
  <w:drawingGridVerticalSpacing w:val="120"/>
  <w:displayHorizontalDrawingGridEvery w:val="0"/>
  <w:displayVerticalDrawingGridEvery w:val="3"/>
  <w:doNotUseMarginsForDrawingGridOrigin/>
  <w:characterSpacingControl w:val="compressPunctuation"/>
  <w:doNotValidateAgainstSchema/>
  <w:doNotDemarcateInvalidXml/>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sCopyRightYear" w:val="2026"/>
    <w:docVar w:name="sModName" w:val="Designing FPGAs Using the Vivado Design Suite 3"/>
    <w:docVar w:name="sModuleID" w:val="N/A"/>
    <w:docVar w:name="sRevDate" w:val="Thursday, March 12, 2026"/>
  </w:docVars>
  <w:rsids>
    <w:rsidRoot w:val="00171CEC"/>
    <w:rsid w:val="00001080"/>
    <w:rsid w:val="000211EF"/>
    <w:rsid w:val="0004746E"/>
    <w:rsid w:val="000E379D"/>
    <w:rsid w:val="001068EC"/>
    <w:rsid w:val="00171CEC"/>
    <w:rsid w:val="00187D73"/>
    <w:rsid w:val="001F4FC6"/>
    <w:rsid w:val="00255E41"/>
    <w:rsid w:val="00260B4A"/>
    <w:rsid w:val="003103CB"/>
    <w:rsid w:val="0036024F"/>
    <w:rsid w:val="003633BD"/>
    <w:rsid w:val="003A60C7"/>
    <w:rsid w:val="00440A1A"/>
    <w:rsid w:val="0047181A"/>
    <w:rsid w:val="004C30D3"/>
    <w:rsid w:val="004F0A2E"/>
    <w:rsid w:val="005C153D"/>
    <w:rsid w:val="005E27AD"/>
    <w:rsid w:val="00611A47"/>
    <w:rsid w:val="00623F78"/>
    <w:rsid w:val="00630A37"/>
    <w:rsid w:val="00634E7A"/>
    <w:rsid w:val="006D4FD9"/>
    <w:rsid w:val="006F43CC"/>
    <w:rsid w:val="00707D67"/>
    <w:rsid w:val="007F6F78"/>
    <w:rsid w:val="00880A0C"/>
    <w:rsid w:val="00894133"/>
    <w:rsid w:val="008E3127"/>
    <w:rsid w:val="009069BA"/>
    <w:rsid w:val="00951CE2"/>
    <w:rsid w:val="0098276B"/>
    <w:rsid w:val="009A0BD3"/>
    <w:rsid w:val="00B32637"/>
    <w:rsid w:val="00B66D3A"/>
    <w:rsid w:val="00C25B2F"/>
    <w:rsid w:val="00D11F18"/>
    <w:rsid w:val="00D40D48"/>
    <w:rsid w:val="00D70D81"/>
    <w:rsid w:val="00DC3879"/>
    <w:rsid w:val="00E77BE7"/>
    <w:rsid w:val="00EB3BAD"/>
    <w:rsid w:val="00F24D3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62FCCEA4"/>
  <w14:defaultImageDpi w14:val="96"/>
  <w15:docId w15:val="{AF7EFCF4-EF0C-45DC-876E-2CCBD90C79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imes New Roman" w:hAnsi="Arial" w:cs="Arial"/>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iPriority="0" w:unhideWhenUsed="1"/>
    <w:lsdException w:name="caption" w:semiHidden="1" w:uiPriority="0"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iPriority="0"/>
    <w:lsdException w:name="List Number" w:semiHidden="1" w:uiPriority="0"/>
    <w:lsdException w:name="List 2" w:semiHidden="1" w:uiPriority="0" w:unhideWhenUsed="1"/>
    <w:lsdException w:name="List 3" w:semiHidden="1" w:uiPriority="0" w:unhideWhenUsed="1"/>
    <w:lsdException w:name="List 4" w:semiHidden="1" w:uiPriority="0" w:unhideWhenUsed="1"/>
    <w:lsdException w:name="List 5" w:semiHidden="1" w:uiPriority="0" w:unhideWhenUsed="1"/>
    <w:lsdException w:name="List Bullet 2" w:semiHidden="1" w:uiPriority="0"/>
    <w:lsdException w:name="List Bullet 3" w:semiHidden="1" w:uiPriority="0"/>
    <w:lsdException w:name="List Bullet 4" w:semiHidden="1" w:uiPriority="0" w:unhideWhenUsed="1"/>
    <w:lsdException w:name="List Bullet 5" w:semiHidden="1" w:uiPriority="0" w:unhideWhenUsed="1"/>
    <w:lsdException w:name="List Number 2" w:semiHidden="1" w:uiPriority="0" w:unhideWhenUsed="1"/>
    <w:lsdException w:name="List Number 3" w:semiHidden="1" w:uiPriority="0" w:unhideWhenUsed="1"/>
    <w:lsdException w:name="List Number 4" w:semiHidden="1" w:uiPriority="0" w:unhideWhenUsed="1"/>
    <w:lsdException w:name="List Number 5" w:semiHidden="1" w:uiPriority="0" w:unhideWhenUsed="1"/>
    <w:lsdException w:name="Title" w:uiPriority="0" w:qFormat="1"/>
    <w:lsdException w:name="Closing" w:semiHidden="1" w:unhideWhenUsed="1"/>
    <w:lsdException w:name="Signature" w:semiHidden="1" w:unhideWhenUsed="1"/>
    <w:lsdException w:name="Default Paragraph Font" w:semiHidden="1" w:uiPriority="1"/>
    <w:lsdException w:name="Body Text" w:semiHidden="1" w:uiPriority="0"/>
    <w:lsdException w:name="Body Text Indent" w:semiHidden="1" w:unhideWhenUsed="1"/>
    <w:lsdException w:name="List Continue" w:semiHidden="1" w:uiPriority="0"/>
    <w:lsdException w:name="List Continue 2" w:semiHidden="1" w:uiPriority="0"/>
    <w:lsdException w:name="List Continue 3" w:semiHidden="1" w:uiPriority="0" w:unhideWhenUsed="1"/>
    <w:lsdException w:name="List Continue 4" w:semiHidden="1" w:uiPriority="0" w:unhideWhenUsed="1"/>
    <w:lsdException w:name="List Continue 5" w:semiHidden="1" w:uiPriority="0"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iPriority="0" w:unhideWhenUsed="1"/>
    <w:lsdException w:name="Strong" w:uiPriority="22" w:qFormat="1"/>
    <w:lsdException w:name="Emphasis" w:uiPriority="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0"/>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71CEC"/>
    <w:pPr>
      <w:suppressAutoHyphens/>
      <w:spacing w:after="0" w:line="240" w:lineRule="auto"/>
    </w:pPr>
    <w:rPr>
      <w:kern w:val="0"/>
      <w:sz w:val="22"/>
      <w:szCs w:val="20"/>
      <w:lang w:eastAsia="ar-SA"/>
    </w:rPr>
  </w:style>
  <w:style w:type="paragraph" w:styleId="Heading1">
    <w:name w:val="heading 1"/>
    <w:basedOn w:val="HeadingBase"/>
    <w:next w:val="Heading2"/>
    <w:link w:val="Heading1Char"/>
    <w:rsid w:val="00171CEC"/>
    <w:pPr>
      <w:spacing w:after="100"/>
      <w:jc w:val="center"/>
      <w:outlineLvl w:val="0"/>
    </w:pPr>
    <w:rPr>
      <w:rFonts w:ascii="Arial" w:hAnsi="Arial"/>
      <w:caps w:val="0"/>
      <w:color w:val="auto"/>
      <w:sz w:val="44"/>
      <w14:ligatures w14:val="none"/>
    </w:rPr>
  </w:style>
  <w:style w:type="paragraph" w:styleId="Heading2">
    <w:name w:val="heading 2"/>
    <w:basedOn w:val="HeadingBase"/>
    <w:next w:val="BodyText"/>
    <w:link w:val="Heading2Char"/>
    <w:qFormat/>
    <w:rsid w:val="00171CEC"/>
    <w:pPr>
      <w:keepLines/>
      <w:spacing w:before="240" w:after="120"/>
      <w:outlineLvl w:val="1"/>
    </w:pPr>
    <w:rPr>
      <w:rFonts w:ascii="Arial" w:hAnsi="Arial"/>
      <w:caps w:val="0"/>
      <w:color w:val="auto"/>
      <w:sz w:val="32"/>
      <w:szCs w:val="40"/>
      <w14:ligatures w14:val="none"/>
    </w:rPr>
  </w:style>
  <w:style w:type="paragraph" w:styleId="Heading3">
    <w:name w:val="heading 3"/>
    <w:basedOn w:val="HeadingBase"/>
    <w:next w:val="BodyText"/>
    <w:link w:val="Heading3Char"/>
    <w:qFormat/>
    <w:rsid w:val="00171CEC"/>
    <w:pPr>
      <w:spacing w:before="180" w:after="120"/>
      <w:outlineLvl w:val="2"/>
    </w:pPr>
    <w:rPr>
      <w:rFonts w:ascii="Arial" w:hAnsi="Arial"/>
      <w:caps w:val="0"/>
      <w:color w:val="auto"/>
      <w:spacing w:val="-10"/>
      <w:kern w:val="32"/>
      <w14:ligatures w14:val="none"/>
    </w:rPr>
  </w:style>
  <w:style w:type="paragraph" w:styleId="Heading4">
    <w:name w:val="heading 4"/>
    <w:basedOn w:val="HeadingBase"/>
    <w:next w:val="BodyText"/>
    <w:link w:val="Heading4Char"/>
    <w:qFormat/>
    <w:rsid w:val="00171CEC"/>
    <w:pPr>
      <w:spacing w:before="160" w:after="120"/>
      <w:outlineLvl w:val="3"/>
    </w:pPr>
    <w:rPr>
      <w:rFonts w:ascii="Arial" w:hAnsi="Arial"/>
      <w:caps w:val="0"/>
      <w:color w:val="auto"/>
      <w:sz w:val="22"/>
      <w14:ligatures w14:val="none"/>
    </w:rPr>
  </w:style>
  <w:style w:type="paragraph" w:styleId="Heading5">
    <w:name w:val="heading 5"/>
    <w:basedOn w:val="HeadingBase"/>
    <w:next w:val="Normal"/>
    <w:link w:val="Heading5Char"/>
    <w:qFormat/>
    <w:rsid w:val="00171CEC"/>
    <w:pPr>
      <w:spacing w:before="80"/>
      <w:outlineLvl w:val="4"/>
    </w:pPr>
    <w:rPr>
      <w:rFonts w:ascii="Arial" w:hAnsi="Arial"/>
      <w:caps w:val="0"/>
      <w:color w:val="auto"/>
      <w:sz w:val="22"/>
      <w14:ligatures w14:val="none"/>
    </w:rPr>
  </w:style>
  <w:style w:type="paragraph" w:styleId="Heading6">
    <w:name w:val="heading 6"/>
    <w:basedOn w:val="HeadingBase"/>
    <w:next w:val="Normal"/>
    <w:link w:val="Heading6Char"/>
    <w:qFormat/>
    <w:rsid w:val="00171CEC"/>
    <w:pPr>
      <w:spacing w:before="60"/>
      <w:outlineLvl w:val="5"/>
    </w:pPr>
    <w:rPr>
      <w:rFonts w:ascii="Arial" w:hAnsi="Arial"/>
      <w:caps w:val="0"/>
      <w:color w:val="auto"/>
      <w:sz w:val="22"/>
      <w14:ligatures w14:val="none"/>
    </w:rPr>
  </w:style>
  <w:style w:type="paragraph" w:styleId="Heading7">
    <w:name w:val="heading 7"/>
    <w:basedOn w:val="Normal"/>
    <w:next w:val="Normal"/>
    <w:link w:val="Heading7Char"/>
    <w:qFormat/>
    <w:rsid w:val="00171CEC"/>
    <w:pPr>
      <w:keepNext/>
      <w:keepLines/>
      <w:suppressAutoHyphens w:val="0"/>
      <w:ind w:left="720"/>
      <w:outlineLvl w:val="6"/>
    </w:pPr>
    <w:rPr>
      <w:rFonts w:ascii="Courier New" w:hAnsi="Courier New"/>
      <w:i/>
      <w:lang w:eastAsia="en-US"/>
    </w:rPr>
  </w:style>
  <w:style w:type="paragraph" w:styleId="Heading8">
    <w:name w:val="heading 8"/>
    <w:basedOn w:val="Normal"/>
    <w:next w:val="Normal"/>
    <w:link w:val="Heading8Char"/>
    <w:qFormat/>
    <w:rsid w:val="00171CEC"/>
    <w:pPr>
      <w:keepNext/>
      <w:keepLines/>
      <w:suppressAutoHyphens w:val="0"/>
      <w:ind w:left="720"/>
      <w:outlineLvl w:val="7"/>
    </w:pPr>
    <w:rPr>
      <w:rFonts w:ascii="Courier New" w:hAnsi="Courier New"/>
      <w:i/>
      <w:lang w:eastAsia="en-US"/>
    </w:rPr>
  </w:style>
  <w:style w:type="paragraph" w:styleId="Heading9">
    <w:name w:val="heading 9"/>
    <w:basedOn w:val="Normal"/>
    <w:next w:val="Normal"/>
    <w:link w:val="Heading9Char"/>
    <w:qFormat/>
    <w:rsid w:val="00171CEC"/>
    <w:pPr>
      <w:keepNext/>
      <w:keepLines/>
      <w:suppressAutoHyphens w:val="0"/>
      <w:ind w:left="720"/>
      <w:outlineLvl w:val="8"/>
    </w:pPr>
    <w:rPr>
      <w:rFonts w:ascii="Courier New" w:hAnsi="Courier New"/>
      <w:i/>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171CEC"/>
    <w:rPr>
      <w:rFonts w:ascii="Arial" w:eastAsia="Times New Roman" w:hAnsi="Arial" w:cs="Times New Roman"/>
      <w:b/>
      <w:kern w:val="0"/>
      <w:sz w:val="44"/>
      <w:szCs w:val="20"/>
      <w:lang w:val="en-AU"/>
      <w14:ligatures w14:val="none"/>
    </w:rPr>
  </w:style>
  <w:style w:type="character" w:customStyle="1" w:styleId="Heading2Char">
    <w:name w:val="Heading 2 Char"/>
    <w:basedOn w:val="DefaultParagraphFont"/>
    <w:link w:val="Heading2"/>
    <w:rsid w:val="00171CEC"/>
    <w:rPr>
      <w:rFonts w:ascii="Arial" w:eastAsia="Times New Roman" w:hAnsi="Arial" w:cs="Times New Roman"/>
      <w:b/>
      <w:kern w:val="0"/>
      <w:sz w:val="32"/>
      <w:szCs w:val="40"/>
      <w:lang w:val="en-AU"/>
      <w14:ligatures w14:val="none"/>
    </w:rPr>
  </w:style>
  <w:style w:type="paragraph" w:styleId="BodyText">
    <w:name w:val="Body Text"/>
    <w:basedOn w:val="Normal"/>
    <w:link w:val="BodyTextChar"/>
    <w:rsid w:val="00171CEC"/>
    <w:pPr>
      <w:suppressAutoHyphens w:val="0"/>
      <w:spacing w:before="120" w:after="120"/>
    </w:pPr>
    <w:rPr>
      <w:lang w:eastAsia="en-US"/>
    </w:rPr>
  </w:style>
  <w:style w:type="character" w:customStyle="1" w:styleId="BodyTextChar">
    <w:name w:val="Body Text Char"/>
    <w:basedOn w:val="DefaultParagraphFont"/>
    <w:link w:val="BodyText"/>
    <w:rsid w:val="00171CEC"/>
    <w:rPr>
      <w:rFonts w:ascii="Arial" w:eastAsia="Times New Roman" w:hAnsi="Arial" w:cs="Times New Roman"/>
      <w:kern w:val="0"/>
      <w:sz w:val="22"/>
      <w:szCs w:val="20"/>
    </w:rPr>
  </w:style>
  <w:style w:type="paragraph" w:customStyle="1" w:styleId="AnswerBody">
    <w:name w:val="Answer Body"/>
    <w:basedOn w:val="Normal"/>
    <w:rsid w:val="00171CEC"/>
    <w:pPr>
      <w:spacing w:before="160"/>
      <w:ind w:left="360"/>
    </w:pPr>
  </w:style>
  <w:style w:type="paragraph" w:customStyle="1" w:styleId="LabListNumber1">
    <w:name w:val="Lab List Number 1"/>
    <w:basedOn w:val="Normal"/>
    <w:next w:val="Normal"/>
    <w:rsid w:val="00171CEC"/>
    <w:pPr>
      <w:keepNext/>
      <w:tabs>
        <w:tab w:val="left" w:pos="864"/>
      </w:tabs>
      <w:spacing w:before="360" w:after="120"/>
      <w:ind w:left="864" w:hanging="864"/>
    </w:pPr>
    <w:rPr>
      <w:b/>
      <w:sz w:val="24"/>
      <w:szCs w:val="24"/>
    </w:rPr>
  </w:style>
  <w:style w:type="paragraph" w:customStyle="1" w:styleId="QuestionLine">
    <w:name w:val="Question Line"/>
    <w:basedOn w:val="Normal"/>
    <w:rsid w:val="00171CEC"/>
    <w:pPr>
      <w:tabs>
        <w:tab w:val="right" w:pos="9360"/>
      </w:tabs>
      <w:spacing w:before="200"/>
    </w:pPr>
    <w:rPr>
      <w:u w:val="single"/>
    </w:rPr>
  </w:style>
  <w:style w:type="paragraph" w:customStyle="1" w:styleId="Warning">
    <w:name w:val="Warning"/>
    <w:basedOn w:val="BodyText"/>
    <w:rsid w:val="00171CEC"/>
    <w:pPr>
      <w:pBdr>
        <w:top w:val="single" w:sz="4" w:space="1" w:color="auto"/>
        <w:left w:val="single" w:sz="4" w:space="4" w:color="auto"/>
        <w:bottom w:val="single" w:sz="4" w:space="1" w:color="auto"/>
        <w:right w:val="single" w:sz="4" w:space="4" w:color="auto"/>
      </w:pBdr>
      <w:shd w:val="clear" w:color="auto" w:fill="FFFFFF" w:themeFill="background1"/>
      <w:tabs>
        <w:tab w:val="left" w:pos="992"/>
      </w:tabs>
      <w:ind w:left="119" w:right="119"/>
    </w:pPr>
  </w:style>
  <w:style w:type="paragraph" w:customStyle="1" w:styleId="LabListNumber2">
    <w:name w:val="Lab List Number 2"/>
    <w:basedOn w:val="Normal"/>
    <w:rsid w:val="00171CEC"/>
    <w:pPr>
      <w:tabs>
        <w:tab w:val="left" w:pos="936"/>
      </w:tabs>
      <w:spacing w:before="120" w:after="120"/>
      <w:ind w:left="864" w:hanging="864"/>
    </w:pPr>
  </w:style>
  <w:style w:type="paragraph" w:customStyle="1" w:styleId="QuestioninAnswerSection">
    <w:name w:val="Question in Answer Section"/>
    <w:basedOn w:val="Normal"/>
    <w:next w:val="AnswerBody"/>
    <w:rsid w:val="00171CEC"/>
    <w:pPr>
      <w:numPr>
        <w:numId w:val="18"/>
      </w:numPr>
      <w:spacing w:before="240"/>
    </w:pPr>
  </w:style>
  <w:style w:type="paragraph" w:customStyle="1" w:styleId="QuestionHeading">
    <w:name w:val="Question Heading"/>
    <w:basedOn w:val="Normal"/>
    <w:next w:val="Body"/>
    <w:rsid w:val="00171CEC"/>
    <w:pPr>
      <w:keepNext/>
      <w:spacing w:before="200"/>
    </w:pPr>
    <w:rPr>
      <w:b/>
      <w:sz w:val="24"/>
      <w:szCs w:val="24"/>
    </w:rPr>
  </w:style>
  <w:style w:type="paragraph" w:customStyle="1" w:styleId="StepHeading">
    <w:name w:val="Step Heading"/>
    <w:basedOn w:val="Normal"/>
    <w:next w:val="LabListNumber1"/>
    <w:rsid w:val="00171CEC"/>
    <w:pPr>
      <w:keepNext/>
      <w:keepLines/>
      <w:pBdr>
        <w:bottom w:val="single" w:sz="4" w:space="4" w:color="007C97"/>
      </w:pBdr>
      <w:tabs>
        <w:tab w:val="num" w:pos="0"/>
        <w:tab w:val="right" w:pos="9360"/>
      </w:tabs>
      <w:spacing w:before="480"/>
      <w:contextualSpacing/>
      <w:outlineLvl w:val="1"/>
    </w:pPr>
    <w:rPr>
      <w:b/>
      <w:sz w:val="28"/>
      <w:szCs w:val="28"/>
    </w:rPr>
  </w:style>
  <w:style w:type="paragraph" w:customStyle="1" w:styleId="LabListNumber2Bullet">
    <w:name w:val="Lab List Number 2 Bullet"/>
    <w:basedOn w:val="Normal"/>
    <w:rsid w:val="00171CEC"/>
    <w:pPr>
      <w:numPr>
        <w:numId w:val="23"/>
      </w:numPr>
      <w:tabs>
        <w:tab w:val="left" w:pos="1224"/>
      </w:tabs>
      <w:spacing w:before="120"/>
      <w:ind w:left="1224"/>
    </w:pPr>
  </w:style>
  <w:style w:type="paragraph" w:customStyle="1" w:styleId="LabListNumber1Bullet">
    <w:name w:val="Lab List Number 1 Bullet"/>
    <w:basedOn w:val="Normal"/>
    <w:rsid w:val="00171CEC"/>
    <w:pPr>
      <w:numPr>
        <w:numId w:val="19"/>
      </w:numPr>
      <w:tabs>
        <w:tab w:val="left" w:pos="1224"/>
      </w:tabs>
      <w:spacing w:before="120"/>
      <w:ind w:left="1224"/>
    </w:pPr>
    <w:rPr>
      <w:b/>
      <w:sz w:val="24"/>
      <w:szCs w:val="24"/>
    </w:rPr>
  </w:style>
  <w:style w:type="paragraph" w:customStyle="1" w:styleId="AnswerBullet">
    <w:name w:val="Answer Bullet"/>
    <w:basedOn w:val="Normal"/>
    <w:rsid w:val="00171CEC"/>
    <w:pPr>
      <w:numPr>
        <w:numId w:val="2"/>
      </w:numPr>
      <w:spacing w:before="120"/>
      <w:ind w:left="720"/>
    </w:pPr>
  </w:style>
  <w:style w:type="paragraph" w:customStyle="1" w:styleId="General">
    <w:name w:val="General"/>
    <w:basedOn w:val="Normal"/>
    <w:rsid w:val="00171CEC"/>
    <w:pPr>
      <w:spacing w:before="100"/>
    </w:pPr>
    <w:rPr>
      <w:sz w:val="26"/>
      <w:szCs w:val="24"/>
      <w:lang w:val="en-CA"/>
    </w:rPr>
  </w:style>
  <w:style w:type="paragraph" w:customStyle="1" w:styleId="GeneralBullet">
    <w:name w:val="General Bullet"/>
    <w:basedOn w:val="Normal"/>
    <w:rsid w:val="00171CEC"/>
    <w:pPr>
      <w:numPr>
        <w:numId w:val="3"/>
      </w:numPr>
      <w:tabs>
        <w:tab w:val="left" w:pos="360"/>
      </w:tabs>
      <w:spacing w:before="100"/>
      <w:ind w:left="360"/>
    </w:pPr>
    <w:rPr>
      <w:sz w:val="26"/>
      <w:szCs w:val="24"/>
    </w:rPr>
  </w:style>
  <w:style w:type="paragraph" w:customStyle="1" w:styleId="AllowPageBreak">
    <w:name w:val="AllowPageBreak"/>
    <w:rsid w:val="00171CEC"/>
    <w:pPr>
      <w:widowControl w:val="0"/>
      <w:spacing w:after="0" w:line="240" w:lineRule="auto"/>
    </w:pPr>
    <w:rPr>
      <w:rFonts w:ascii="Times New Roman" w:hAnsi="Times New Roman" w:cs="Times New Roman"/>
      <w:noProof/>
      <w:kern w:val="0"/>
      <w:sz w:val="2"/>
      <w:szCs w:val="20"/>
      <w:lang w:val="en-AU"/>
    </w:rPr>
  </w:style>
  <w:style w:type="character" w:styleId="Emphasis">
    <w:name w:val="Emphasis"/>
    <w:basedOn w:val="DefaultParagraphFont"/>
    <w:qFormat/>
    <w:rsid w:val="00171CEC"/>
    <w:rPr>
      <w:i/>
    </w:rPr>
  </w:style>
  <w:style w:type="paragraph" w:styleId="ListBullet">
    <w:name w:val="List Bullet"/>
    <w:basedOn w:val="List"/>
    <w:rsid w:val="00171CEC"/>
    <w:pPr>
      <w:numPr>
        <w:numId w:val="10"/>
      </w:numPr>
      <w:tabs>
        <w:tab w:val="clear" w:pos="340"/>
      </w:tabs>
      <w:spacing w:before="120" w:after="0"/>
    </w:pPr>
    <w:rPr>
      <w:szCs w:val="22"/>
    </w:rPr>
  </w:style>
  <w:style w:type="paragraph" w:styleId="ListBullet2">
    <w:name w:val="List Bullet 2"/>
    <w:basedOn w:val="List2"/>
    <w:rsid w:val="00171CEC"/>
    <w:pPr>
      <w:numPr>
        <w:numId w:val="11"/>
      </w:numPr>
      <w:tabs>
        <w:tab w:val="clear" w:pos="680"/>
        <w:tab w:val="num" w:pos="720"/>
      </w:tabs>
      <w:ind w:left="720"/>
    </w:pPr>
  </w:style>
  <w:style w:type="paragraph" w:styleId="ListBullet3">
    <w:name w:val="List Bullet 3"/>
    <w:basedOn w:val="List3"/>
    <w:rsid w:val="00171CEC"/>
    <w:pPr>
      <w:numPr>
        <w:numId w:val="1"/>
      </w:numPr>
      <w:tabs>
        <w:tab w:val="clear" w:pos="360"/>
      </w:tabs>
      <w:ind w:left="1022" w:hanging="302"/>
    </w:pPr>
  </w:style>
  <w:style w:type="paragraph" w:styleId="ListContinue">
    <w:name w:val="List Continue"/>
    <w:basedOn w:val="List"/>
    <w:rsid w:val="00171CEC"/>
    <w:pPr>
      <w:ind w:firstLine="0"/>
    </w:pPr>
  </w:style>
  <w:style w:type="paragraph" w:styleId="ListContinue2">
    <w:name w:val="List Continue 2"/>
    <w:basedOn w:val="List2"/>
    <w:rsid w:val="00171CEC"/>
    <w:pPr>
      <w:tabs>
        <w:tab w:val="clear" w:pos="680"/>
        <w:tab w:val="left" w:pos="864"/>
      </w:tabs>
      <w:spacing w:before="120" w:after="120"/>
      <w:ind w:left="864" w:firstLine="0"/>
    </w:pPr>
  </w:style>
  <w:style w:type="paragraph" w:styleId="ListNumber">
    <w:name w:val="List Number"/>
    <w:basedOn w:val="List"/>
    <w:rsid w:val="00171CEC"/>
    <w:pPr>
      <w:numPr>
        <w:numId w:val="14"/>
      </w:numPr>
      <w:tabs>
        <w:tab w:val="clear" w:pos="340"/>
      </w:tabs>
    </w:pPr>
    <w:rPr>
      <w:szCs w:val="22"/>
    </w:rPr>
  </w:style>
  <w:style w:type="character" w:customStyle="1" w:styleId="Monospace">
    <w:name w:val="Monospace"/>
    <w:basedOn w:val="DefaultParagraphFont"/>
    <w:rsid w:val="00171CEC"/>
    <w:rPr>
      <w:rFonts w:ascii="Courier New" w:hAnsi="Courier New"/>
    </w:rPr>
  </w:style>
  <w:style w:type="character" w:customStyle="1" w:styleId="SpecialBold">
    <w:name w:val="Special Bold"/>
    <w:basedOn w:val="DefaultParagraphFont"/>
    <w:rsid w:val="00171CEC"/>
    <w:rPr>
      <w:b/>
      <w:spacing w:val="0"/>
    </w:rPr>
  </w:style>
  <w:style w:type="character" w:customStyle="1" w:styleId="Symbols">
    <w:name w:val="Symbols"/>
    <w:basedOn w:val="DefaultParagraphFont"/>
    <w:rsid w:val="00171CEC"/>
    <w:rPr>
      <w:rFonts w:ascii="Symbol" w:hAnsi="Symbol"/>
    </w:rPr>
  </w:style>
  <w:style w:type="paragraph" w:customStyle="1" w:styleId="TableBodyText">
    <w:name w:val="Table Body Text"/>
    <w:basedOn w:val="BodyText"/>
    <w:rsid w:val="00171CEC"/>
  </w:style>
  <w:style w:type="paragraph" w:customStyle="1" w:styleId="TOCTitle">
    <w:name w:val="TOCTitle"/>
    <w:basedOn w:val="Heading1"/>
    <w:rsid w:val="00171CEC"/>
    <w:pPr>
      <w:pBdr>
        <w:bottom w:val="single" w:sz="12" w:space="4" w:color="007C97"/>
      </w:pBdr>
      <w:spacing w:after="300"/>
      <w:jc w:val="left"/>
      <w:outlineLvl w:val="9"/>
    </w:pPr>
    <w:rPr>
      <w:b w:val="0"/>
      <w:kern w:val="32"/>
      <w:sz w:val="32"/>
    </w:rPr>
  </w:style>
  <w:style w:type="paragraph" w:customStyle="1" w:styleId="LabListNumber1Continue">
    <w:name w:val="Lab List Number 1 Continue"/>
    <w:basedOn w:val="ListContinue2"/>
    <w:rsid w:val="00171CEC"/>
    <w:rPr>
      <w:b/>
      <w:sz w:val="24"/>
    </w:rPr>
  </w:style>
  <w:style w:type="character" w:customStyle="1" w:styleId="BoldItalic">
    <w:name w:val="Bold Italic"/>
    <w:basedOn w:val="SpecialBold"/>
    <w:uiPriority w:val="1"/>
    <w:rsid w:val="00171CEC"/>
    <w:rPr>
      <w:b/>
      <w:i/>
      <w:spacing w:val="0"/>
    </w:rPr>
  </w:style>
  <w:style w:type="paragraph" w:customStyle="1" w:styleId="TableCaption">
    <w:name w:val="Table Caption"/>
    <w:basedOn w:val="Caption"/>
    <w:rsid w:val="00171CEC"/>
    <w:rPr>
      <w:rFonts w:cs="Tahoma"/>
      <w:szCs w:val="18"/>
    </w:rPr>
  </w:style>
  <w:style w:type="paragraph" w:customStyle="1" w:styleId="LabListNumber1Bullet2">
    <w:name w:val="Lab List Number 1 Bullet 2"/>
    <w:basedOn w:val="LabListNumber1Bullet"/>
    <w:qFormat/>
    <w:rsid w:val="00171CEC"/>
    <w:pPr>
      <w:numPr>
        <w:numId w:val="20"/>
      </w:numPr>
      <w:tabs>
        <w:tab w:val="clear" w:pos="1224"/>
        <w:tab w:val="left" w:pos="1584"/>
      </w:tabs>
      <w:ind w:left="1584"/>
    </w:pPr>
  </w:style>
  <w:style w:type="paragraph" w:customStyle="1" w:styleId="FinePrint">
    <w:name w:val="Fine Print"/>
    <w:basedOn w:val="Normal"/>
    <w:rsid w:val="00171CEC"/>
    <w:pPr>
      <w:keepNext/>
      <w:keepLines/>
      <w:suppressAutoHyphens w:val="0"/>
      <w:spacing w:after="180"/>
    </w:pPr>
    <w:rPr>
      <w:sz w:val="18"/>
      <w:lang w:eastAsia="en-US"/>
    </w:rPr>
  </w:style>
  <w:style w:type="paragraph" w:customStyle="1" w:styleId="Sub-title">
    <w:name w:val="Sub-title"/>
    <w:basedOn w:val="Normal"/>
    <w:qFormat/>
    <w:rsid w:val="00171CEC"/>
    <w:pPr>
      <w:spacing w:after="100" w:afterAutospacing="1"/>
      <w:jc w:val="center"/>
    </w:pPr>
    <w:rPr>
      <w:b/>
      <w:sz w:val="24"/>
    </w:rPr>
  </w:style>
  <w:style w:type="paragraph" w:customStyle="1" w:styleId="TableBodyTextCenter">
    <w:name w:val="Table Body Text Center"/>
    <w:basedOn w:val="TableBodyTextRight"/>
    <w:qFormat/>
    <w:rsid w:val="00171CEC"/>
    <w:pPr>
      <w:jc w:val="center"/>
    </w:pPr>
  </w:style>
  <w:style w:type="paragraph" w:customStyle="1" w:styleId="CoverPartNumber">
    <w:name w:val="Cover Part Number"/>
    <w:basedOn w:val="Normal"/>
    <w:qFormat/>
    <w:rsid w:val="00171CEC"/>
    <w:pPr>
      <w:keepNext/>
      <w:keepLines/>
      <w:suppressAutoHyphens w:val="0"/>
      <w:spacing w:before="280"/>
      <w:ind w:left="5472"/>
    </w:pPr>
    <w:rPr>
      <w:rFonts w:ascii="Klavika Regular" w:hAnsi="Klavika Regular"/>
      <w:lang w:eastAsia="en-US"/>
    </w:rPr>
  </w:style>
  <w:style w:type="paragraph" w:customStyle="1" w:styleId="CoverTitle">
    <w:name w:val="Cover Title"/>
    <w:basedOn w:val="Normal"/>
    <w:qFormat/>
    <w:rsid w:val="00171CEC"/>
    <w:pPr>
      <w:keepNext/>
      <w:keepLines/>
      <w:suppressAutoHyphens w:val="0"/>
      <w:spacing w:before="10500"/>
      <w:ind w:left="5472"/>
    </w:pPr>
    <w:rPr>
      <w:rFonts w:ascii="Klavika Regular" w:hAnsi="Klavika Regular"/>
      <w:sz w:val="32"/>
      <w:lang w:eastAsia="en-US"/>
    </w:rPr>
  </w:style>
  <w:style w:type="paragraph" w:customStyle="1" w:styleId="GeneralBullet2">
    <w:name w:val="General Bullet 2"/>
    <w:basedOn w:val="GeneralBullet"/>
    <w:qFormat/>
    <w:rsid w:val="00171CEC"/>
    <w:pPr>
      <w:numPr>
        <w:numId w:val="4"/>
      </w:numPr>
      <w:ind w:left="720"/>
    </w:pPr>
  </w:style>
  <w:style w:type="paragraph" w:customStyle="1" w:styleId="AnswerBodyCenter">
    <w:name w:val="Answer Body Center"/>
    <w:basedOn w:val="AnswerBody"/>
    <w:qFormat/>
    <w:rsid w:val="00171CEC"/>
    <w:pPr>
      <w:spacing w:before="120" w:after="120"/>
      <w:ind w:left="0"/>
      <w:jc w:val="center"/>
    </w:pPr>
  </w:style>
  <w:style w:type="paragraph" w:customStyle="1" w:styleId="AnswerBodyTable">
    <w:name w:val="Answer Body Table"/>
    <w:basedOn w:val="AnswerBody"/>
    <w:qFormat/>
    <w:rsid w:val="00171CEC"/>
    <w:pPr>
      <w:spacing w:before="120" w:after="120"/>
      <w:ind w:left="0"/>
    </w:pPr>
  </w:style>
  <w:style w:type="paragraph" w:customStyle="1" w:styleId="LabListNumber1ContinueNotBold">
    <w:name w:val="Lab List Number 1 Continue Not Bold"/>
    <w:basedOn w:val="LabListNumber1Continue"/>
    <w:qFormat/>
    <w:rsid w:val="00171CEC"/>
    <w:rPr>
      <w:b w:val="0"/>
    </w:rPr>
  </w:style>
  <w:style w:type="character" w:customStyle="1" w:styleId="MonospaceBold">
    <w:name w:val="Monospace Bold"/>
    <w:basedOn w:val="Monospace"/>
    <w:uiPriority w:val="1"/>
    <w:qFormat/>
    <w:rsid w:val="00171CEC"/>
    <w:rPr>
      <w:rFonts w:ascii="Courier New" w:hAnsi="Courier New"/>
      <w:b/>
    </w:rPr>
  </w:style>
  <w:style w:type="paragraph" w:customStyle="1" w:styleId="CopyrightYear">
    <w:name w:val="Copyright Year"/>
    <w:basedOn w:val="Normal"/>
    <w:next w:val="BodyText"/>
    <w:rsid w:val="00171CEC"/>
    <w:pPr>
      <w:keepNext/>
      <w:keepLines/>
      <w:suppressAutoHyphens w:val="0"/>
      <w:spacing w:before="120" w:after="120"/>
    </w:pPr>
    <w:rPr>
      <w:color w:val="0A1D30" w:themeColor="text2" w:themeShade="BF"/>
      <w:sz w:val="18"/>
      <w:lang w:eastAsia="en-US"/>
    </w:rPr>
  </w:style>
  <w:style w:type="paragraph" w:customStyle="1" w:styleId="CourseCode">
    <w:name w:val="Course Code"/>
    <w:basedOn w:val="BodyText"/>
    <w:rsid w:val="00171CEC"/>
    <w:pPr>
      <w:keepNext/>
      <w:keepLines/>
    </w:pPr>
    <w:rPr>
      <w:color w:val="3A3A3A" w:themeColor="background2" w:themeShade="40"/>
      <w:sz w:val="18"/>
    </w:rPr>
  </w:style>
  <w:style w:type="paragraph" w:customStyle="1" w:styleId="DateUpdated">
    <w:name w:val="Date Updated"/>
    <w:basedOn w:val="CourseCode"/>
    <w:next w:val="BodyText"/>
    <w:rsid w:val="00171CEC"/>
    <w:rPr>
      <w:color w:val="595959" w:themeColor="text1" w:themeTint="A6"/>
    </w:rPr>
  </w:style>
  <w:style w:type="paragraph" w:customStyle="1" w:styleId="ModuleID">
    <w:name w:val="Module ID"/>
    <w:basedOn w:val="Normal"/>
    <w:qFormat/>
    <w:rsid w:val="00171CEC"/>
    <w:pPr>
      <w:keepNext/>
      <w:keepLines/>
      <w:suppressAutoHyphens w:val="0"/>
    </w:pPr>
    <w:rPr>
      <w:color w:val="FFFFFF" w:themeColor="background1"/>
      <w:sz w:val="2"/>
      <w:lang w:eastAsia="en-US"/>
    </w:rPr>
  </w:style>
  <w:style w:type="paragraph" w:customStyle="1" w:styleId="ModuleName">
    <w:name w:val="Module Name"/>
    <w:basedOn w:val="Normal"/>
    <w:rsid w:val="00171CEC"/>
    <w:pPr>
      <w:keepNext/>
      <w:keepLines/>
      <w:suppressAutoHyphens w:val="0"/>
    </w:pPr>
    <w:rPr>
      <w:sz w:val="18"/>
      <w:lang w:eastAsia="en-US"/>
    </w:rPr>
  </w:style>
  <w:style w:type="paragraph" w:customStyle="1" w:styleId="GeneralFlowSpacer">
    <w:name w:val="General Flow Spacer"/>
    <w:basedOn w:val="Normal"/>
    <w:qFormat/>
    <w:rsid w:val="00171CEC"/>
    <w:rPr>
      <w:sz w:val="16"/>
    </w:rPr>
  </w:style>
  <w:style w:type="paragraph" w:customStyle="1" w:styleId="HeadingLabFAQ">
    <w:name w:val="Heading (Lab FAQ)"/>
    <w:autoRedefine/>
    <w:qFormat/>
    <w:rsid w:val="00171CEC"/>
    <w:pPr>
      <w:spacing w:after="100" w:line="240" w:lineRule="auto"/>
      <w:jc w:val="center"/>
    </w:pPr>
    <w:rPr>
      <w:rFonts w:ascii="Calibri" w:hAnsi="Calibri" w:cs="Times New Roman"/>
      <w:b/>
      <w:kern w:val="0"/>
      <w:sz w:val="44"/>
      <w:szCs w:val="20"/>
      <w:lang w:val="en-AU"/>
    </w:rPr>
  </w:style>
  <w:style w:type="paragraph" w:customStyle="1" w:styleId="QuestionBody">
    <w:name w:val="Question Body"/>
    <w:basedOn w:val="BodyText"/>
    <w:qFormat/>
    <w:rsid w:val="00171CEC"/>
  </w:style>
  <w:style w:type="paragraph" w:customStyle="1" w:styleId="TableandQuestionSpacer">
    <w:name w:val="Table and Question Spacer"/>
    <w:basedOn w:val="Normal"/>
    <w:qFormat/>
    <w:rsid w:val="00171CEC"/>
    <w:pPr>
      <w:ind w:left="346"/>
    </w:pPr>
  </w:style>
  <w:style w:type="paragraph" w:customStyle="1" w:styleId="TableSpacerStepx-x-xText">
    <w:name w:val="Table Spacer (Step x-x-x Text)"/>
    <w:basedOn w:val="TableandQuestionSpacer"/>
    <w:qFormat/>
    <w:rsid w:val="00171CEC"/>
    <w:pPr>
      <w:ind w:left="720"/>
    </w:pPr>
    <w:rPr>
      <w:sz w:val="12"/>
    </w:rPr>
  </w:style>
  <w:style w:type="paragraph" w:customStyle="1" w:styleId="CoverTitle2">
    <w:name w:val="Cover Title 2"/>
    <w:basedOn w:val="CoverTitle"/>
    <w:qFormat/>
    <w:rsid w:val="00171CEC"/>
    <w:pPr>
      <w:spacing w:before="120"/>
    </w:pPr>
    <w:rPr>
      <w:sz w:val="28"/>
    </w:rPr>
  </w:style>
  <w:style w:type="character" w:customStyle="1" w:styleId="Heading3Char">
    <w:name w:val="Heading 3 Char"/>
    <w:basedOn w:val="DefaultParagraphFont"/>
    <w:link w:val="Heading3"/>
    <w:rsid w:val="00171CEC"/>
    <w:rPr>
      <w:rFonts w:ascii="Arial" w:eastAsia="Times New Roman" w:hAnsi="Arial" w:cs="Times New Roman"/>
      <w:b/>
      <w:spacing w:val="-10"/>
      <w:kern w:val="32"/>
      <w:szCs w:val="20"/>
      <w:lang w:val="en-AU"/>
      <w14:ligatures w14:val="none"/>
    </w:rPr>
  </w:style>
  <w:style w:type="character" w:customStyle="1" w:styleId="Heading4Char">
    <w:name w:val="Heading 4 Char"/>
    <w:basedOn w:val="DefaultParagraphFont"/>
    <w:link w:val="Heading4"/>
    <w:rsid w:val="00171CEC"/>
    <w:rPr>
      <w:rFonts w:ascii="Arial" w:eastAsia="Times New Roman" w:hAnsi="Arial" w:cs="Times New Roman"/>
      <w:b/>
      <w:kern w:val="0"/>
      <w:sz w:val="22"/>
      <w:szCs w:val="20"/>
      <w:lang w:val="en-AU"/>
      <w14:ligatures w14:val="none"/>
    </w:rPr>
  </w:style>
  <w:style w:type="character" w:customStyle="1" w:styleId="Heading5Char">
    <w:name w:val="Heading 5 Char"/>
    <w:basedOn w:val="DefaultParagraphFont"/>
    <w:link w:val="Heading5"/>
    <w:rsid w:val="00171CEC"/>
    <w:rPr>
      <w:rFonts w:ascii="Arial" w:eastAsia="Times New Roman" w:hAnsi="Arial" w:cs="Times New Roman"/>
      <w:b/>
      <w:kern w:val="0"/>
      <w:sz w:val="22"/>
      <w:szCs w:val="20"/>
      <w:lang w:val="en-AU"/>
      <w14:ligatures w14:val="none"/>
    </w:rPr>
  </w:style>
  <w:style w:type="character" w:customStyle="1" w:styleId="Heading6Char">
    <w:name w:val="Heading 6 Char"/>
    <w:basedOn w:val="DefaultParagraphFont"/>
    <w:link w:val="Heading6"/>
    <w:rsid w:val="00171CEC"/>
    <w:rPr>
      <w:rFonts w:ascii="Arial" w:eastAsia="Times New Roman" w:hAnsi="Arial" w:cs="Times New Roman"/>
      <w:b/>
      <w:kern w:val="0"/>
      <w:sz w:val="22"/>
      <w:szCs w:val="20"/>
      <w:lang w:val="en-AU"/>
      <w14:ligatures w14:val="none"/>
    </w:rPr>
  </w:style>
  <w:style w:type="character" w:customStyle="1" w:styleId="Heading7Char">
    <w:name w:val="Heading 7 Char"/>
    <w:basedOn w:val="DefaultParagraphFont"/>
    <w:link w:val="Heading7"/>
    <w:rsid w:val="00171CEC"/>
    <w:rPr>
      <w:rFonts w:ascii="Courier New" w:eastAsia="Times New Roman" w:hAnsi="Courier New" w:cs="Times New Roman"/>
      <w:i/>
      <w:kern w:val="0"/>
      <w:sz w:val="22"/>
      <w:szCs w:val="20"/>
    </w:rPr>
  </w:style>
  <w:style w:type="character" w:customStyle="1" w:styleId="Heading8Char">
    <w:name w:val="Heading 8 Char"/>
    <w:basedOn w:val="DefaultParagraphFont"/>
    <w:link w:val="Heading8"/>
    <w:rsid w:val="00171CEC"/>
    <w:rPr>
      <w:rFonts w:ascii="Courier New" w:eastAsia="Times New Roman" w:hAnsi="Courier New" w:cs="Times New Roman"/>
      <w:i/>
      <w:kern w:val="0"/>
      <w:sz w:val="22"/>
      <w:szCs w:val="20"/>
    </w:rPr>
  </w:style>
  <w:style w:type="character" w:customStyle="1" w:styleId="Heading9Char">
    <w:name w:val="Heading 9 Char"/>
    <w:basedOn w:val="DefaultParagraphFont"/>
    <w:link w:val="Heading9"/>
    <w:rsid w:val="00171CEC"/>
    <w:rPr>
      <w:rFonts w:ascii="Courier New" w:eastAsia="Times New Roman" w:hAnsi="Courier New" w:cs="Times New Roman"/>
      <w:i/>
      <w:kern w:val="0"/>
      <w:sz w:val="22"/>
      <w:szCs w:val="20"/>
    </w:rPr>
  </w:style>
  <w:style w:type="character" w:customStyle="1" w:styleId="WW8Num1z0">
    <w:name w:val="WW8Num1z0"/>
    <w:rsid w:val="00171CEC"/>
    <w:rPr>
      <w:rFonts w:ascii="Courier New" w:hAnsi="Courier New" w:cs="Courier New"/>
    </w:rPr>
  </w:style>
  <w:style w:type="character" w:customStyle="1" w:styleId="WW8Num1z2">
    <w:name w:val="WW8Num1z2"/>
    <w:rsid w:val="00171CEC"/>
    <w:rPr>
      <w:rFonts w:ascii="Wingdings" w:hAnsi="Wingdings"/>
    </w:rPr>
  </w:style>
  <w:style w:type="character" w:customStyle="1" w:styleId="WW8Num1z3">
    <w:name w:val="WW8Num1z3"/>
    <w:rsid w:val="00171CEC"/>
    <w:rPr>
      <w:rFonts w:ascii="Symbol" w:hAnsi="Symbol"/>
    </w:rPr>
  </w:style>
  <w:style w:type="character" w:customStyle="1" w:styleId="WW8Num2z0">
    <w:name w:val="WW8Num2z0"/>
    <w:rsid w:val="00171CEC"/>
    <w:rPr>
      <w:rFonts w:ascii="Courier New" w:hAnsi="Courier New" w:cs="Courier New"/>
    </w:rPr>
  </w:style>
  <w:style w:type="character" w:customStyle="1" w:styleId="WW8Num2z2">
    <w:name w:val="WW8Num2z2"/>
    <w:rsid w:val="00171CEC"/>
    <w:rPr>
      <w:rFonts w:ascii="Wingdings" w:hAnsi="Wingdings"/>
    </w:rPr>
  </w:style>
  <w:style w:type="character" w:customStyle="1" w:styleId="WW8Num2z3">
    <w:name w:val="WW8Num2z3"/>
    <w:rsid w:val="00171CEC"/>
    <w:rPr>
      <w:rFonts w:ascii="Symbol" w:hAnsi="Symbol"/>
    </w:rPr>
  </w:style>
  <w:style w:type="character" w:customStyle="1" w:styleId="WW8Num3z0">
    <w:name w:val="WW8Num3z0"/>
    <w:rsid w:val="00171CEC"/>
    <w:rPr>
      <w:rFonts w:ascii="Palatino" w:hAnsi="Palatino"/>
      <w:b/>
      <w:i w:val="0"/>
      <w:sz w:val="20"/>
    </w:rPr>
  </w:style>
  <w:style w:type="character" w:customStyle="1" w:styleId="WW8Num4z0">
    <w:name w:val="WW8Num4z0"/>
    <w:rsid w:val="00171CEC"/>
    <w:rPr>
      <w:b/>
      <w:vanish/>
    </w:rPr>
  </w:style>
  <w:style w:type="character" w:customStyle="1" w:styleId="WW8Num4z1">
    <w:name w:val="WW8Num4z1"/>
    <w:rsid w:val="00171CEC"/>
    <w:rPr>
      <w:rFonts w:ascii="Tahoma" w:hAnsi="Tahoma" w:cs="Times New Roman"/>
      <w:b/>
      <w:bCs w:val="0"/>
      <w:i w:val="0"/>
      <w:iCs w:val="0"/>
      <w:caps w:val="0"/>
      <w:smallCaps w:val="0"/>
      <w:strike w:val="0"/>
      <w:dstrike w:val="0"/>
      <w:vanish w:val="0"/>
      <w:color w:val="000000"/>
      <w:spacing w:val="0"/>
      <w:kern w:val="1"/>
      <w:position w:val="0"/>
      <w:sz w:val="24"/>
      <w:szCs w:val="24"/>
      <w:u w:val="none"/>
      <w:vertAlign w:val="baseline"/>
      <w:em w:val="none"/>
    </w:rPr>
  </w:style>
  <w:style w:type="character" w:customStyle="1" w:styleId="WW8Num4z2">
    <w:name w:val="WW8Num4z2"/>
    <w:rsid w:val="00171CEC"/>
    <w:rPr>
      <w:rFonts w:ascii="Tahoma" w:hAnsi="Tahoma" w:cs="Times New Roman"/>
      <w:b/>
      <w:bCs w:val="0"/>
      <w:i w:val="0"/>
      <w:iCs w:val="0"/>
      <w:caps w:val="0"/>
      <w:smallCaps w:val="0"/>
      <w:strike w:val="0"/>
      <w:dstrike w:val="0"/>
      <w:vanish w:val="0"/>
      <w:color w:val="000000"/>
      <w:spacing w:val="0"/>
      <w:kern w:val="1"/>
      <w:position w:val="0"/>
      <w:sz w:val="24"/>
      <w:u w:val="none"/>
      <w:vertAlign w:val="baseline"/>
      <w:em w:val="none"/>
    </w:rPr>
  </w:style>
  <w:style w:type="character" w:customStyle="1" w:styleId="WW8Num4z3">
    <w:name w:val="WW8Num4z3"/>
    <w:rsid w:val="00171CEC"/>
    <w:rPr>
      <w:b/>
    </w:rPr>
  </w:style>
  <w:style w:type="character" w:customStyle="1" w:styleId="WW8Num6z0">
    <w:name w:val="WW8Num6z0"/>
    <w:rsid w:val="00171CEC"/>
    <w:rPr>
      <w:rFonts w:ascii="Symbol" w:hAnsi="Symbol"/>
    </w:rPr>
  </w:style>
  <w:style w:type="character" w:customStyle="1" w:styleId="WW8Num6z1">
    <w:name w:val="WW8Num6z1"/>
    <w:rsid w:val="00171CEC"/>
    <w:rPr>
      <w:rFonts w:ascii="Courier New" w:hAnsi="Courier New" w:cs="Courier New"/>
    </w:rPr>
  </w:style>
  <w:style w:type="character" w:customStyle="1" w:styleId="WW8Num6z2">
    <w:name w:val="WW8Num6z2"/>
    <w:rsid w:val="00171CEC"/>
    <w:rPr>
      <w:rFonts w:ascii="Wingdings" w:hAnsi="Wingdings"/>
    </w:rPr>
  </w:style>
  <w:style w:type="character" w:customStyle="1" w:styleId="WW8Num7z0">
    <w:name w:val="WW8Num7z0"/>
    <w:rsid w:val="00171CEC"/>
    <w:rPr>
      <w:rFonts w:ascii="Wingdings" w:hAnsi="Wingdings"/>
      <w:b w:val="0"/>
      <w:i w:val="0"/>
      <w:sz w:val="20"/>
    </w:rPr>
  </w:style>
  <w:style w:type="character" w:customStyle="1" w:styleId="WW8Num8z0">
    <w:name w:val="WW8Num8z0"/>
    <w:rsid w:val="00171CEC"/>
    <w:rPr>
      <w:rFonts w:ascii="Symbol" w:hAnsi="Symbol"/>
    </w:rPr>
  </w:style>
  <w:style w:type="character" w:customStyle="1" w:styleId="WW8Num9z0">
    <w:name w:val="WW8Num9z0"/>
    <w:rsid w:val="00171CEC"/>
    <w:rPr>
      <w:b/>
      <w:vanish/>
    </w:rPr>
  </w:style>
  <w:style w:type="character" w:customStyle="1" w:styleId="WW8Num9z1">
    <w:name w:val="WW8Num9z1"/>
    <w:rsid w:val="00171CEC"/>
    <w:rPr>
      <w:rFonts w:ascii="Arial Bold" w:hAnsi="Arial Bold" w:cs="Times New Roman"/>
      <w:b/>
      <w:bCs w:val="0"/>
      <w:i w:val="0"/>
      <w:iCs w:val="0"/>
      <w:caps w:val="0"/>
      <w:smallCaps w:val="0"/>
      <w:strike w:val="0"/>
      <w:dstrike w:val="0"/>
      <w:vanish w:val="0"/>
      <w:color w:val="000000"/>
      <w:spacing w:val="0"/>
      <w:kern w:val="1"/>
      <w:position w:val="0"/>
      <w:sz w:val="24"/>
      <w:szCs w:val="24"/>
      <w:u w:val="none"/>
      <w:vertAlign w:val="baseline"/>
      <w:em w:val="none"/>
    </w:rPr>
  </w:style>
  <w:style w:type="character" w:customStyle="1" w:styleId="WW8Num9z2">
    <w:name w:val="WW8Num9z2"/>
    <w:rsid w:val="00171CEC"/>
    <w:rPr>
      <w:rFonts w:ascii="Arial Bold" w:hAnsi="Arial Bold" w:cs="Times New Roman"/>
      <w:b/>
      <w:bCs w:val="0"/>
      <w:i w:val="0"/>
      <w:iCs w:val="0"/>
      <w:caps w:val="0"/>
      <w:smallCaps w:val="0"/>
      <w:strike w:val="0"/>
      <w:dstrike w:val="0"/>
      <w:vanish w:val="0"/>
      <w:color w:val="000000"/>
      <w:spacing w:val="0"/>
      <w:kern w:val="1"/>
      <w:position w:val="0"/>
      <w:sz w:val="24"/>
      <w:u w:val="none"/>
      <w:vertAlign w:val="baseline"/>
      <w:em w:val="none"/>
    </w:rPr>
  </w:style>
  <w:style w:type="character" w:customStyle="1" w:styleId="WW8Num9z3">
    <w:name w:val="WW8Num9z3"/>
    <w:rsid w:val="00171CEC"/>
    <w:rPr>
      <w:b/>
    </w:rPr>
  </w:style>
  <w:style w:type="character" w:customStyle="1" w:styleId="WW8Num11z0">
    <w:name w:val="WW8Num11z0"/>
    <w:rsid w:val="00171CEC"/>
    <w:rPr>
      <w:rFonts w:ascii="Symbol" w:hAnsi="Symbol"/>
    </w:rPr>
  </w:style>
  <w:style w:type="character" w:customStyle="1" w:styleId="WW8Num12z0">
    <w:name w:val="WW8Num12z0"/>
    <w:rsid w:val="00171CEC"/>
    <w:rPr>
      <w:rFonts w:ascii="Wingdings" w:hAnsi="Wingdings"/>
      <w:b w:val="0"/>
      <w:i w:val="0"/>
      <w:color w:val="auto"/>
      <w:sz w:val="20"/>
    </w:rPr>
  </w:style>
  <w:style w:type="character" w:customStyle="1" w:styleId="WW8Num13z0">
    <w:name w:val="WW8Num13z0"/>
    <w:rsid w:val="00171CEC"/>
    <w:rPr>
      <w:rFonts w:ascii="Wingdings" w:hAnsi="Wingdings"/>
      <w:color w:val="auto"/>
    </w:rPr>
  </w:style>
  <w:style w:type="character" w:customStyle="1" w:styleId="WW8Num16z0">
    <w:name w:val="WW8Num16z0"/>
    <w:rsid w:val="00171CEC"/>
    <w:rPr>
      <w:rFonts w:ascii="Symbol" w:hAnsi="Symbol"/>
    </w:rPr>
  </w:style>
  <w:style w:type="character" w:customStyle="1" w:styleId="WW8Num19z0">
    <w:name w:val="WW8Num19z0"/>
    <w:rsid w:val="00171CEC"/>
    <w:rPr>
      <w:rFonts w:ascii="Symbol" w:hAnsi="Symbol"/>
    </w:rPr>
  </w:style>
  <w:style w:type="character" w:customStyle="1" w:styleId="WW8Num19z1">
    <w:name w:val="WW8Num19z1"/>
    <w:rsid w:val="00171CEC"/>
    <w:rPr>
      <w:rFonts w:ascii="Courier New" w:hAnsi="Courier New" w:cs="Courier New"/>
    </w:rPr>
  </w:style>
  <w:style w:type="character" w:customStyle="1" w:styleId="WW8Num19z2">
    <w:name w:val="WW8Num19z2"/>
    <w:rsid w:val="00171CEC"/>
    <w:rPr>
      <w:rFonts w:ascii="Wingdings" w:hAnsi="Wingdings"/>
    </w:rPr>
  </w:style>
  <w:style w:type="character" w:customStyle="1" w:styleId="WW8Num20z0">
    <w:name w:val="WW8Num20z0"/>
    <w:rsid w:val="00171CEC"/>
    <w:rPr>
      <w:rFonts w:ascii="Wingdings" w:hAnsi="Wingdings"/>
      <w:sz w:val="20"/>
    </w:rPr>
  </w:style>
  <w:style w:type="character" w:customStyle="1" w:styleId="WW8Num21z0">
    <w:name w:val="WW8Num21z0"/>
    <w:rsid w:val="00171CEC"/>
    <w:rPr>
      <w:rFonts w:ascii="Symbol" w:hAnsi="Symbol"/>
    </w:rPr>
  </w:style>
  <w:style w:type="character" w:customStyle="1" w:styleId="WW8Num21z1">
    <w:name w:val="WW8Num21z1"/>
    <w:rsid w:val="00171CEC"/>
    <w:rPr>
      <w:rFonts w:ascii="Courier New" w:hAnsi="Courier New" w:cs="Courier New"/>
    </w:rPr>
  </w:style>
  <w:style w:type="character" w:customStyle="1" w:styleId="WW8Num21z2">
    <w:name w:val="WW8Num21z2"/>
    <w:rsid w:val="00171CEC"/>
    <w:rPr>
      <w:rFonts w:ascii="Wingdings" w:hAnsi="Wingdings"/>
    </w:rPr>
  </w:style>
  <w:style w:type="character" w:customStyle="1" w:styleId="WW8Num22z0">
    <w:name w:val="WW8Num22z0"/>
    <w:rsid w:val="00171CEC"/>
    <w:rPr>
      <w:rFonts w:ascii="Wingdings" w:hAnsi="Wingdings"/>
      <w:color w:val="auto"/>
    </w:rPr>
  </w:style>
  <w:style w:type="character" w:customStyle="1" w:styleId="WW8Num23z0">
    <w:name w:val="WW8Num23z0"/>
    <w:rsid w:val="00171CEC"/>
    <w:rPr>
      <w:rFonts w:ascii="Symbol" w:hAnsi="Symbol"/>
      <w:color w:val="auto"/>
    </w:rPr>
  </w:style>
  <w:style w:type="character" w:customStyle="1" w:styleId="WW8Num23z1">
    <w:name w:val="WW8Num23z1"/>
    <w:rsid w:val="00171CEC"/>
    <w:rPr>
      <w:rFonts w:ascii="Courier New" w:hAnsi="Courier New" w:cs="Courier New"/>
    </w:rPr>
  </w:style>
  <w:style w:type="character" w:customStyle="1" w:styleId="WW8Num23z2">
    <w:name w:val="WW8Num23z2"/>
    <w:rsid w:val="00171CEC"/>
    <w:rPr>
      <w:rFonts w:ascii="Wingdings" w:hAnsi="Wingdings"/>
    </w:rPr>
  </w:style>
  <w:style w:type="character" w:customStyle="1" w:styleId="WW8Num23z3">
    <w:name w:val="WW8Num23z3"/>
    <w:rsid w:val="00171CEC"/>
    <w:rPr>
      <w:rFonts w:ascii="Symbol" w:hAnsi="Symbol"/>
    </w:rPr>
  </w:style>
  <w:style w:type="character" w:customStyle="1" w:styleId="WW8Num24z0">
    <w:name w:val="WW8Num24z0"/>
    <w:rsid w:val="00171CEC"/>
    <w:rPr>
      <w:rFonts w:ascii="Wingdings" w:hAnsi="Wingdings"/>
      <w:b w:val="0"/>
      <w:i w:val="0"/>
      <w:sz w:val="20"/>
    </w:rPr>
  </w:style>
  <w:style w:type="character" w:customStyle="1" w:styleId="WW8Num25z0">
    <w:name w:val="WW8Num25z0"/>
    <w:rsid w:val="00171CEC"/>
    <w:rPr>
      <w:b/>
      <w:vanish/>
    </w:rPr>
  </w:style>
  <w:style w:type="character" w:customStyle="1" w:styleId="WW8Num25z1">
    <w:name w:val="WW8Num25z1"/>
    <w:rsid w:val="00171CEC"/>
    <w:rPr>
      <w:rFonts w:ascii="Times New (W1)" w:hAnsi="Times New (W1)" w:cs="Times New Roman"/>
      <w:b/>
      <w:bCs w:val="0"/>
      <w:i w:val="0"/>
      <w:iCs w:val="0"/>
      <w:caps w:val="0"/>
      <w:smallCaps w:val="0"/>
      <w:strike w:val="0"/>
      <w:dstrike w:val="0"/>
      <w:vanish w:val="0"/>
      <w:color w:val="000000"/>
      <w:spacing w:val="0"/>
      <w:kern w:val="1"/>
      <w:position w:val="0"/>
      <w:sz w:val="24"/>
      <w:szCs w:val="24"/>
      <w:u w:val="none"/>
      <w:vertAlign w:val="baseline"/>
      <w:em w:val="none"/>
    </w:rPr>
  </w:style>
  <w:style w:type="character" w:customStyle="1" w:styleId="WW8Num25z2">
    <w:name w:val="WW8Num25z2"/>
    <w:rsid w:val="00171CEC"/>
    <w:rPr>
      <w:rFonts w:ascii="Times New (W1)" w:hAnsi="Times New (W1)" w:cs="Times New Roman"/>
      <w:b/>
      <w:bCs w:val="0"/>
      <w:i w:val="0"/>
      <w:iCs w:val="0"/>
      <w:caps w:val="0"/>
      <w:smallCaps w:val="0"/>
      <w:strike w:val="0"/>
      <w:dstrike w:val="0"/>
      <w:vanish w:val="0"/>
      <w:color w:val="000000"/>
      <w:spacing w:val="0"/>
      <w:kern w:val="1"/>
      <w:position w:val="0"/>
      <w:sz w:val="24"/>
      <w:u w:val="none"/>
      <w:vertAlign w:val="baseline"/>
      <w:em w:val="none"/>
    </w:rPr>
  </w:style>
  <w:style w:type="character" w:customStyle="1" w:styleId="WW8Num25z3">
    <w:name w:val="WW8Num25z3"/>
    <w:rsid w:val="00171CEC"/>
    <w:rPr>
      <w:b/>
    </w:rPr>
  </w:style>
  <w:style w:type="character" w:customStyle="1" w:styleId="WW8Num26z0">
    <w:name w:val="WW8Num26z0"/>
    <w:rsid w:val="00171CEC"/>
    <w:rPr>
      <w:rFonts w:ascii="Symbol" w:hAnsi="Symbol"/>
    </w:rPr>
  </w:style>
  <w:style w:type="character" w:customStyle="1" w:styleId="WW8Num27z0">
    <w:name w:val="WW8Num27z0"/>
    <w:rsid w:val="00171CEC"/>
    <w:rPr>
      <w:rFonts w:ascii="Arial" w:hAnsi="Arial"/>
      <w:b w:val="0"/>
      <w:i w:val="0"/>
      <w:sz w:val="20"/>
      <w:szCs w:val="20"/>
    </w:rPr>
  </w:style>
  <w:style w:type="character" w:customStyle="1" w:styleId="WW8Num30z0">
    <w:name w:val="WW8Num30z0"/>
    <w:rsid w:val="00171CEC"/>
    <w:rPr>
      <w:rFonts w:ascii="Symbol" w:hAnsi="Symbol"/>
    </w:rPr>
  </w:style>
  <w:style w:type="character" w:customStyle="1" w:styleId="WW8Num31z0">
    <w:name w:val="WW8Num31z0"/>
    <w:rsid w:val="00171CEC"/>
    <w:rPr>
      <w:rFonts w:ascii="Symbol" w:hAnsi="Symbol"/>
    </w:rPr>
  </w:style>
  <w:style w:type="character" w:customStyle="1" w:styleId="WW8Num31z1">
    <w:name w:val="WW8Num31z1"/>
    <w:rsid w:val="00171CEC"/>
    <w:rPr>
      <w:rFonts w:ascii="Courier New" w:hAnsi="Courier New" w:cs="Courier New"/>
    </w:rPr>
  </w:style>
  <w:style w:type="character" w:customStyle="1" w:styleId="WW8Num31z2">
    <w:name w:val="WW8Num31z2"/>
    <w:rsid w:val="00171CEC"/>
    <w:rPr>
      <w:rFonts w:ascii="Wingdings" w:hAnsi="Wingdings"/>
    </w:rPr>
  </w:style>
  <w:style w:type="character" w:customStyle="1" w:styleId="WW8Num32z0">
    <w:name w:val="WW8Num32z0"/>
    <w:rsid w:val="00171CEC"/>
    <w:rPr>
      <w:b/>
      <w:vanish/>
    </w:rPr>
  </w:style>
  <w:style w:type="character" w:customStyle="1" w:styleId="WW8Num32z1">
    <w:name w:val="WW8Num32z1"/>
    <w:rsid w:val="00171CEC"/>
    <w:rPr>
      <w:rFonts w:ascii="Tahoma" w:hAnsi="Tahoma" w:cs="Times New Roman"/>
      <w:b/>
      <w:bCs w:val="0"/>
      <w:i w:val="0"/>
      <w:iCs w:val="0"/>
      <w:caps w:val="0"/>
      <w:smallCaps w:val="0"/>
      <w:strike w:val="0"/>
      <w:dstrike w:val="0"/>
      <w:vanish w:val="0"/>
      <w:color w:val="000000"/>
      <w:spacing w:val="0"/>
      <w:kern w:val="1"/>
      <w:position w:val="0"/>
      <w:sz w:val="24"/>
      <w:szCs w:val="24"/>
      <w:u w:val="none"/>
      <w:vertAlign w:val="baseline"/>
      <w:em w:val="none"/>
    </w:rPr>
  </w:style>
  <w:style w:type="character" w:customStyle="1" w:styleId="WW8Num32z2">
    <w:name w:val="WW8Num32z2"/>
    <w:rsid w:val="00171CEC"/>
    <w:rPr>
      <w:rFonts w:ascii="Times New (W1)" w:hAnsi="Times New (W1)" w:cs="Times New Roman"/>
      <w:b/>
      <w:bCs w:val="0"/>
      <w:i w:val="0"/>
      <w:iCs w:val="0"/>
      <w:caps w:val="0"/>
      <w:smallCaps w:val="0"/>
      <w:strike w:val="0"/>
      <w:dstrike w:val="0"/>
      <w:vanish w:val="0"/>
      <w:color w:val="000000"/>
      <w:spacing w:val="0"/>
      <w:kern w:val="1"/>
      <w:position w:val="0"/>
      <w:sz w:val="24"/>
      <w:u w:val="none"/>
      <w:vertAlign w:val="baseline"/>
      <w:em w:val="none"/>
    </w:rPr>
  </w:style>
  <w:style w:type="character" w:customStyle="1" w:styleId="WW8Num32z3">
    <w:name w:val="WW8Num32z3"/>
    <w:rsid w:val="00171CEC"/>
    <w:rPr>
      <w:b/>
    </w:rPr>
  </w:style>
  <w:style w:type="character" w:customStyle="1" w:styleId="WW8Num33z0">
    <w:name w:val="WW8Num33z0"/>
    <w:rsid w:val="00171CEC"/>
    <w:rPr>
      <w:rFonts w:ascii="Symbol" w:hAnsi="Symbol"/>
    </w:rPr>
  </w:style>
  <w:style w:type="character" w:customStyle="1" w:styleId="WW8Num34z0">
    <w:name w:val="WW8Num34z0"/>
    <w:rsid w:val="00171CEC"/>
    <w:rPr>
      <w:rFonts w:ascii="Symbol" w:hAnsi="Symbol"/>
    </w:rPr>
  </w:style>
  <w:style w:type="character" w:customStyle="1" w:styleId="WW8Num35z0">
    <w:name w:val="WW8Num35z0"/>
    <w:rsid w:val="00171CEC"/>
    <w:rPr>
      <w:rFonts w:ascii="Symbol" w:hAnsi="Symbol"/>
    </w:rPr>
  </w:style>
  <w:style w:type="character" w:customStyle="1" w:styleId="WW8Num37z0">
    <w:name w:val="WW8Num37z0"/>
    <w:rsid w:val="00171CEC"/>
    <w:rPr>
      <w:b w:val="0"/>
    </w:rPr>
  </w:style>
  <w:style w:type="character" w:customStyle="1" w:styleId="WW8Num40z0">
    <w:name w:val="WW8Num40z0"/>
    <w:rsid w:val="00171CEC"/>
    <w:rPr>
      <w:rFonts w:ascii="Symbol" w:hAnsi="Symbol"/>
    </w:rPr>
  </w:style>
  <w:style w:type="character" w:customStyle="1" w:styleId="WW8Num42z0">
    <w:name w:val="WW8Num42z0"/>
    <w:rsid w:val="00171CEC"/>
    <w:rPr>
      <w:rFonts w:ascii="Symbol" w:hAnsi="Symbol"/>
      <w:color w:val="auto"/>
    </w:rPr>
  </w:style>
  <w:style w:type="character" w:customStyle="1" w:styleId="WW8Num42z1">
    <w:name w:val="WW8Num42z1"/>
    <w:rsid w:val="00171CEC"/>
    <w:rPr>
      <w:rFonts w:ascii="Courier New" w:hAnsi="Courier New" w:cs="Courier New"/>
    </w:rPr>
  </w:style>
  <w:style w:type="character" w:customStyle="1" w:styleId="WW8Num42z2">
    <w:name w:val="WW8Num42z2"/>
    <w:rsid w:val="00171CEC"/>
    <w:rPr>
      <w:rFonts w:ascii="Wingdings" w:hAnsi="Wingdings"/>
    </w:rPr>
  </w:style>
  <w:style w:type="character" w:customStyle="1" w:styleId="WW8Num42z3">
    <w:name w:val="WW8Num42z3"/>
    <w:rsid w:val="00171CEC"/>
    <w:rPr>
      <w:rFonts w:ascii="Symbol" w:hAnsi="Symbol"/>
    </w:rPr>
  </w:style>
  <w:style w:type="character" w:customStyle="1" w:styleId="WW8Num44z0">
    <w:name w:val="WW8Num44z0"/>
    <w:rsid w:val="00171CEC"/>
    <w:rPr>
      <w:rFonts w:ascii="Wingdings" w:hAnsi="Wingdings"/>
    </w:rPr>
  </w:style>
  <w:style w:type="character" w:customStyle="1" w:styleId="WW8Num44z1">
    <w:name w:val="WW8Num44z1"/>
    <w:rsid w:val="00171CEC"/>
    <w:rPr>
      <w:rFonts w:ascii="Courier New" w:hAnsi="Courier New" w:cs="Courier New"/>
    </w:rPr>
  </w:style>
  <w:style w:type="character" w:customStyle="1" w:styleId="WW8Num44z3">
    <w:name w:val="WW8Num44z3"/>
    <w:rsid w:val="00171CEC"/>
    <w:rPr>
      <w:rFonts w:ascii="Symbol" w:hAnsi="Symbol"/>
    </w:rPr>
  </w:style>
  <w:style w:type="character" w:styleId="Hyperlink">
    <w:name w:val="Hyperlink"/>
    <w:rsid w:val="00171CEC"/>
    <w:rPr>
      <w:color w:val="0000FF"/>
      <w:u w:val="single"/>
    </w:rPr>
  </w:style>
  <w:style w:type="character" w:customStyle="1" w:styleId="FlowBoxTextChar">
    <w:name w:val="Flow Box Text Char"/>
    <w:rsid w:val="00171CEC"/>
    <w:rPr>
      <w:lang w:val="en-US" w:eastAsia="ar-SA" w:bidi="ar-SA"/>
    </w:rPr>
  </w:style>
  <w:style w:type="character" w:customStyle="1" w:styleId="CodelineChar">
    <w:name w:val="Code line Char"/>
    <w:rsid w:val="00171CEC"/>
    <w:rPr>
      <w:rFonts w:ascii="Consolas" w:hAnsi="Consolas"/>
      <w:sz w:val="22"/>
      <w:lang w:val="en-US" w:eastAsia="ar-SA" w:bidi="ar-SA"/>
    </w:rPr>
  </w:style>
  <w:style w:type="character" w:customStyle="1" w:styleId="Codecharacter">
    <w:name w:val="Code character"/>
    <w:rsid w:val="00171CEC"/>
    <w:rPr>
      <w:rFonts w:ascii="Consolas" w:hAnsi="Consolas"/>
    </w:rPr>
  </w:style>
  <w:style w:type="character" w:styleId="FollowedHyperlink">
    <w:name w:val="FollowedHyperlink"/>
    <w:rsid w:val="00171CEC"/>
    <w:rPr>
      <w:color w:val="800080"/>
      <w:u w:val="single"/>
    </w:rPr>
  </w:style>
  <w:style w:type="character" w:customStyle="1" w:styleId="FootnoteCharacters">
    <w:name w:val="Footnote Characters"/>
    <w:rsid w:val="00171CEC"/>
    <w:rPr>
      <w:vertAlign w:val="superscript"/>
    </w:rPr>
  </w:style>
  <w:style w:type="character" w:styleId="CommentReference">
    <w:name w:val="annotation reference"/>
    <w:rsid w:val="00171CEC"/>
    <w:rPr>
      <w:sz w:val="16"/>
      <w:szCs w:val="16"/>
    </w:rPr>
  </w:style>
  <w:style w:type="character" w:customStyle="1" w:styleId="FigureChar">
    <w:name w:val="Figure Char"/>
    <w:rsid w:val="00171CEC"/>
    <w:rPr>
      <w:rFonts w:ascii="Arial" w:hAnsi="Arial"/>
      <w:lang w:val="en-US" w:eastAsia="ar-SA" w:bidi="ar-SA"/>
    </w:rPr>
  </w:style>
  <w:style w:type="character" w:customStyle="1" w:styleId="AnswerBulletChar">
    <w:name w:val="Answer Bullet Char"/>
    <w:rsid w:val="00171CEC"/>
    <w:rPr>
      <w:lang w:val="en-US" w:eastAsia="ar-SA" w:bidi="ar-SA"/>
    </w:rPr>
  </w:style>
  <w:style w:type="character" w:customStyle="1" w:styleId="LabHeadChar">
    <w:name w:val="Lab Head Char"/>
    <w:rsid w:val="00171CEC"/>
    <w:rPr>
      <w:rFonts w:ascii="Arial" w:hAnsi="Arial"/>
      <w:b/>
      <w:sz w:val="28"/>
      <w:szCs w:val="28"/>
      <w:lang w:val="en-US" w:eastAsia="ar-SA" w:bidi="ar-SA"/>
    </w:rPr>
  </w:style>
  <w:style w:type="character" w:customStyle="1" w:styleId="FigureCaptionChar">
    <w:name w:val="Figure Caption Char"/>
    <w:rsid w:val="00171CEC"/>
    <w:rPr>
      <w:rFonts w:ascii="Arial" w:hAnsi="Arial"/>
      <w:b/>
      <w:lang w:val="en-US" w:eastAsia="ar-SA" w:bidi="ar-SA"/>
    </w:rPr>
  </w:style>
  <w:style w:type="paragraph" w:customStyle="1" w:styleId="Heading">
    <w:name w:val="Heading"/>
    <w:basedOn w:val="Normal"/>
    <w:next w:val="BodyText"/>
    <w:rsid w:val="00171CEC"/>
    <w:pPr>
      <w:keepNext/>
      <w:spacing w:before="240" w:after="120"/>
    </w:pPr>
    <w:rPr>
      <w:rFonts w:eastAsia="SimSun" w:cs="Mangal"/>
      <w:sz w:val="28"/>
      <w:szCs w:val="28"/>
    </w:rPr>
  </w:style>
  <w:style w:type="paragraph" w:styleId="List">
    <w:name w:val="List"/>
    <w:basedOn w:val="BodyText"/>
    <w:next w:val="BodyText"/>
    <w:rsid w:val="00171CEC"/>
    <w:pPr>
      <w:tabs>
        <w:tab w:val="left" w:pos="340"/>
      </w:tabs>
      <w:spacing w:before="60" w:after="60"/>
      <w:ind w:left="340" w:hanging="340"/>
    </w:pPr>
  </w:style>
  <w:style w:type="paragraph" w:styleId="Caption">
    <w:name w:val="caption"/>
    <w:next w:val="Normal"/>
    <w:qFormat/>
    <w:rsid w:val="00171CEC"/>
    <w:pPr>
      <w:keepLines/>
      <w:tabs>
        <w:tab w:val="left" w:pos="3780"/>
      </w:tabs>
      <w:spacing w:before="120" w:after="240" w:line="240" w:lineRule="auto"/>
      <w:ind w:left="720"/>
    </w:pPr>
    <w:rPr>
      <w:rFonts w:cs="Times New Roman"/>
      <w:b/>
      <w:kern w:val="0"/>
      <w:sz w:val="22"/>
      <w:szCs w:val="22"/>
    </w:rPr>
  </w:style>
  <w:style w:type="paragraph" w:customStyle="1" w:styleId="Index">
    <w:name w:val="Index"/>
    <w:basedOn w:val="Normal"/>
    <w:rsid w:val="00171CEC"/>
    <w:pPr>
      <w:suppressLineNumbers/>
    </w:pPr>
    <w:rPr>
      <w:rFonts w:cs="Mangal"/>
    </w:rPr>
  </w:style>
  <w:style w:type="paragraph" w:styleId="Footer">
    <w:name w:val="footer"/>
    <w:basedOn w:val="Normal"/>
    <w:link w:val="FooterChar"/>
    <w:rsid w:val="00171CEC"/>
    <w:pPr>
      <w:pBdr>
        <w:top w:val="single" w:sz="12" w:space="1" w:color="auto"/>
      </w:pBdr>
      <w:tabs>
        <w:tab w:val="center" w:pos="4320"/>
        <w:tab w:val="right" w:pos="8640"/>
      </w:tabs>
      <w:suppressAutoHyphens w:val="0"/>
    </w:pPr>
    <w:rPr>
      <w:lang w:eastAsia="ja-JP"/>
    </w:rPr>
  </w:style>
  <w:style w:type="character" w:customStyle="1" w:styleId="FooterChar">
    <w:name w:val="Footer Char"/>
    <w:basedOn w:val="DefaultParagraphFont"/>
    <w:link w:val="Footer"/>
    <w:rsid w:val="00171CEC"/>
    <w:rPr>
      <w:rFonts w:ascii="Arial" w:eastAsia="Times New Roman" w:hAnsi="Arial" w:cs="Times New Roman"/>
      <w:kern w:val="0"/>
      <w:sz w:val="22"/>
      <w:szCs w:val="20"/>
      <w:lang w:eastAsia="ja-JP"/>
    </w:rPr>
  </w:style>
  <w:style w:type="paragraph" w:customStyle="1" w:styleId="FigureCaption">
    <w:name w:val="Figure Caption"/>
    <w:basedOn w:val="Normal"/>
    <w:rsid w:val="00171CEC"/>
    <w:pPr>
      <w:spacing w:before="120"/>
      <w:ind w:left="720"/>
    </w:pPr>
    <w:rPr>
      <w:b/>
    </w:rPr>
  </w:style>
  <w:style w:type="paragraph" w:customStyle="1" w:styleId="Figure">
    <w:name w:val="Figure"/>
    <w:basedOn w:val="Normal"/>
    <w:next w:val="FigureCaption"/>
    <w:rsid w:val="00171CEC"/>
    <w:pPr>
      <w:keepNext/>
      <w:spacing w:before="200"/>
      <w:ind w:left="720"/>
    </w:pPr>
  </w:style>
  <w:style w:type="paragraph" w:customStyle="1" w:styleId="LabTitle">
    <w:name w:val="Lab Title"/>
    <w:basedOn w:val="Normal"/>
    <w:rsid w:val="00171CEC"/>
    <w:pPr>
      <w:spacing w:after="100"/>
      <w:jc w:val="center"/>
    </w:pPr>
    <w:rPr>
      <w:b/>
      <w:sz w:val="40"/>
      <w:szCs w:val="40"/>
    </w:rPr>
  </w:style>
  <w:style w:type="paragraph" w:customStyle="1" w:styleId="Body">
    <w:name w:val="Body"/>
    <w:basedOn w:val="Normal"/>
    <w:rsid w:val="00171CEC"/>
    <w:pPr>
      <w:spacing w:before="160"/>
    </w:pPr>
  </w:style>
  <w:style w:type="paragraph" w:customStyle="1" w:styleId="BodyBulletFirst">
    <w:name w:val="Body Bullet First"/>
    <w:basedOn w:val="Normal"/>
    <w:next w:val="BodyBullet"/>
    <w:rsid w:val="00171CEC"/>
    <w:pPr>
      <w:tabs>
        <w:tab w:val="left" w:pos="360"/>
        <w:tab w:val="num" w:pos="1800"/>
      </w:tabs>
      <w:spacing w:before="120"/>
      <w:ind w:left="360"/>
    </w:pPr>
  </w:style>
  <w:style w:type="paragraph" w:customStyle="1" w:styleId="BodyBullet">
    <w:name w:val="Body Bullet"/>
    <w:basedOn w:val="Normal"/>
    <w:rsid w:val="00171CEC"/>
    <w:pPr>
      <w:tabs>
        <w:tab w:val="left" w:pos="360"/>
        <w:tab w:val="num" w:pos="1800"/>
      </w:tabs>
      <w:ind w:left="360"/>
    </w:pPr>
  </w:style>
  <w:style w:type="paragraph" w:customStyle="1" w:styleId="AnswerHead">
    <w:name w:val="Answer Head"/>
    <w:basedOn w:val="Normal"/>
    <w:next w:val="QuestioninAnswerSection"/>
    <w:rsid w:val="00171CEC"/>
    <w:rPr>
      <w:b/>
      <w:sz w:val="28"/>
    </w:rPr>
  </w:style>
  <w:style w:type="paragraph" w:styleId="BalloonText">
    <w:name w:val="Balloon Text"/>
    <w:basedOn w:val="Normal"/>
    <w:link w:val="BalloonTextChar"/>
    <w:rsid w:val="00171CEC"/>
    <w:rPr>
      <w:rFonts w:ascii="Tahoma" w:hAnsi="Tahoma" w:cs="Tahoma"/>
      <w:sz w:val="16"/>
      <w:szCs w:val="16"/>
    </w:rPr>
  </w:style>
  <w:style w:type="character" w:customStyle="1" w:styleId="BalloonTextChar">
    <w:name w:val="Balloon Text Char"/>
    <w:basedOn w:val="DefaultParagraphFont"/>
    <w:link w:val="BalloonText"/>
    <w:rsid w:val="00171CEC"/>
    <w:rPr>
      <w:rFonts w:ascii="Tahoma" w:eastAsia="Times New Roman" w:hAnsi="Tahoma" w:cs="Tahoma"/>
      <w:kern w:val="0"/>
      <w:sz w:val="16"/>
      <w:szCs w:val="16"/>
      <w:lang w:eastAsia="ar-SA"/>
    </w:rPr>
  </w:style>
  <w:style w:type="paragraph" w:customStyle="1" w:styleId="LabHead">
    <w:name w:val="Lab Head"/>
    <w:basedOn w:val="Normal"/>
    <w:next w:val="Body"/>
    <w:rsid w:val="00171CEC"/>
    <w:pPr>
      <w:spacing w:before="240"/>
    </w:pPr>
    <w:rPr>
      <w:b/>
      <w:sz w:val="28"/>
      <w:szCs w:val="28"/>
    </w:rPr>
  </w:style>
  <w:style w:type="paragraph" w:customStyle="1" w:styleId="FlowBoxText">
    <w:name w:val="Flow Box Text"/>
    <w:basedOn w:val="Normal"/>
    <w:rsid w:val="00171CEC"/>
    <w:pPr>
      <w:spacing w:before="60"/>
      <w:jc w:val="center"/>
    </w:pPr>
  </w:style>
  <w:style w:type="paragraph" w:customStyle="1" w:styleId="TableHead">
    <w:name w:val="Table Head"/>
    <w:basedOn w:val="Normal"/>
    <w:rsid w:val="00171CEC"/>
    <w:pPr>
      <w:spacing w:before="80" w:after="80"/>
      <w:jc w:val="center"/>
    </w:pPr>
    <w:rPr>
      <w:b/>
    </w:rPr>
  </w:style>
  <w:style w:type="paragraph" w:customStyle="1" w:styleId="TableBody">
    <w:name w:val="Table Body"/>
    <w:basedOn w:val="Normal"/>
    <w:rsid w:val="00171CEC"/>
    <w:pPr>
      <w:spacing w:before="80" w:after="80"/>
    </w:pPr>
  </w:style>
  <w:style w:type="paragraph" w:customStyle="1" w:styleId="TableHeadinPrimaryStep">
    <w:name w:val="Table Head in Primary Step"/>
    <w:basedOn w:val="Normal"/>
    <w:rsid w:val="00171CEC"/>
    <w:pPr>
      <w:spacing w:before="80" w:after="80"/>
      <w:jc w:val="center"/>
    </w:pPr>
    <w:rPr>
      <w:b/>
      <w:sz w:val="24"/>
      <w:szCs w:val="24"/>
    </w:rPr>
  </w:style>
  <w:style w:type="paragraph" w:customStyle="1" w:styleId="TableBodyinPrimaryStep">
    <w:name w:val="Table Body in Primary Step"/>
    <w:basedOn w:val="Normal"/>
    <w:rsid w:val="00171CEC"/>
    <w:pPr>
      <w:spacing w:before="80" w:after="80"/>
    </w:pPr>
    <w:rPr>
      <w:sz w:val="24"/>
      <w:szCs w:val="24"/>
    </w:rPr>
  </w:style>
  <w:style w:type="paragraph" w:customStyle="1" w:styleId="Codeline">
    <w:name w:val="Code line"/>
    <w:basedOn w:val="Normal"/>
    <w:rsid w:val="00171CEC"/>
    <w:pPr>
      <w:spacing w:before="200"/>
      <w:ind w:left="720"/>
    </w:pPr>
    <w:rPr>
      <w:rFonts w:ascii="Consolas" w:hAnsi="Consolas"/>
    </w:rPr>
  </w:style>
  <w:style w:type="paragraph" w:styleId="DocumentMap">
    <w:name w:val="Document Map"/>
    <w:basedOn w:val="Normal"/>
    <w:link w:val="DocumentMapChar"/>
    <w:rsid w:val="00171CEC"/>
    <w:pPr>
      <w:shd w:val="clear" w:color="auto" w:fill="000080"/>
    </w:pPr>
    <w:rPr>
      <w:rFonts w:ascii="Tahoma" w:hAnsi="Tahoma" w:cs="Tahoma"/>
    </w:rPr>
  </w:style>
  <w:style w:type="character" w:customStyle="1" w:styleId="DocumentMapChar">
    <w:name w:val="Document Map Char"/>
    <w:basedOn w:val="DefaultParagraphFont"/>
    <w:link w:val="DocumentMap"/>
    <w:rsid w:val="00171CEC"/>
    <w:rPr>
      <w:rFonts w:ascii="Tahoma" w:eastAsia="Times New Roman" w:hAnsi="Tahoma" w:cs="Tahoma"/>
      <w:kern w:val="0"/>
      <w:sz w:val="22"/>
      <w:szCs w:val="20"/>
      <w:shd w:val="clear" w:color="auto" w:fill="000080"/>
      <w:lang w:eastAsia="ar-SA"/>
    </w:rPr>
  </w:style>
  <w:style w:type="paragraph" w:customStyle="1" w:styleId="GeneralInstructionsOnly">
    <w:name w:val="General Instructions Only"/>
    <w:basedOn w:val="Normal"/>
    <w:rsid w:val="00171CEC"/>
    <w:pPr>
      <w:spacing w:after="100"/>
      <w:jc w:val="center"/>
    </w:pPr>
    <w:rPr>
      <w:b/>
      <w:sz w:val="24"/>
      <w:szCs w:val="24"/>
    </w:rPr>
  </w:style>
  <w:style w:type="paragraph" w:styleId="Header">
    <w:name w:val="header"/>
    <w:basedOn w:val="Normal"/>
    <w:link w:val="HeaderChar"/>
    <w:rsid w:val="00171CEC"/>
    <w:pPr>
      <w:pBdr>
        <w:bottom w:val="single" w:sz="12" w:space="1" w:color="auto"/>
      </w:pBdr>
      <w:tabs>
        <w:tab w:val="center" w:pos="4320"/>
        <w:tab w:val="right" w:pos="9360"/>
      </w:tabs>
      <w:suppressAutoHyphens w:val="0"/>
    </w:pPr>
    <w:rPr>
      <w:lang w:eastAsia="ja-JP"/>
    </w:rPr>
  </w:style>
  <w:style w:type="character" w:customStyle="1" w:styleId="HeaderChar">
    <w:name w:val="Header Char"/>
    <w:basedOn w:val="DefaultParagraphFont"/>
    <w:link w:val="Header"/>
    <w:rsid w:val="00171CEC"/>
    <w:rPr>
      <w:rFonts w:ascii="Segoe UI" w:eastAsia="Times New Roman" w:hAnsi="Segoe UI" w:cs="Arial"/>
      <w:kern w:val="0"/>
      <w:sz w:val="22"/>
      <w:szCs w:val="20"/>
      <w:lang w:eastAsia="ja-JP"/>
    </w:rPr>
  </w:style>
  <w:style w:type="paragraph" w:styleId="FootnoteText">
    <w:name w:val="footnote text"/>
    <w:basedOn w:val="Normal"/>
    <w:link w:val="FootnoteTextChar"/>
    <w:rsid w:val="00171CEC"/>
  </w:style>
  <w:style w:type="character" w:customStyle="1" w:styleId="FootnoteTextChar">
    <w:name w:val="Footnote Text Char"/>
    <w:basedOn w:val="DefaultParagraphFont"/>
    <w:link w:val="FootnoteText"/>
    <w:rsid w:val="00171CEC"/>
    <w:rPr>
      <w:rFonts w:ascii="Segoe UI" w:eastAsia="Times New Roman" w:hAnsi="Segoe UI" w:cs="Times New Roman"/>
      <w:kern w:val="0"/>
      <w:sz w:val="22"/>
      <w:szCs w:val="20"/>
      <w:lang w:eastAsia="ar-SA"/>
    </w:rPr>
  </w:style>
  <w:style w:type="paragraph" w:styleId="CommentText">
    <w:name w:val="annotation text"/>
    <w:basedOn w:val="Normal"/>
    <w:link w:val="CommentTextChar"/>
    <w:rsid w:val="00171CEC"/>
  </w:style>
  <w:style w:type="character" w:customStyle="1" w:styleId="CommentTextChar">
    <w:name w:val="Comment Text Char"/>
    <w:basedOn w:val="DefaultParagraphFont"/>
    <w:link w:val="CommentText"/>
    <w:rsid w:val="00171CEC"/>
    <w:rPr>
      <w:rFonts w:ascii="Segoe UI" w:eastAsia="Times New Roman" w:hAnsi="Segoe UI" w:cs="Times New Roman"/>
      <w:kern w:val="0"/>
      <w:sz w:val="22"/>
      <w:szCs w:val="20"/>
      <w:lang w:eastAsia="ar-SA"/>
    </w:rPr>
  </w:style>
  <w:style w:type="paragraph" w:styleId="CommentSubject">
    <w:name w:val="annotation subject"/>
    <w:basedOn w:val="CommentText"/>
    <w:next w:val="CommentText"/>
    <w:link w:val="CommentSubjectChar"/>
    <w:rsid w:val="00171CEC"/>
    <w:rPr>
      <w:b/>
      <w:bCs/>
    </w:rPr>
  </w:style>
  <w:style w:type="character" w:customStyle="1" w:styleId="CommentSubjectChar">
    <w:name w:val="Comment Subject Char"/>
    <w:basedOn w:val="CommentTextChar"/>
    <w:link w:val="CommentSubject"/>
    <w:rsid w:val="00171CEC"/>
    <w:rPr>
      <w:rFonts w:ascii="Segoe UI" w:eastAsia="Times New Roman" w:hAnsi="Segoe UI" w:cs="Times New Roman"/>
      <w:b/>
      <w:bCs/>
      <w:kern w:val="0"/>
      <w:sz w:val="22"/>
      <w:szCs w:val="20"/>
      <w:lang w:eastAsia="ar-SA"/>
    </w:rPr>
  </w:style>
  <w:style w:type="paragraph" w:styleId="EndnoteText">
    <w:name w:val="endnote text"/>
    <w:basedOn w:val="Normal"/>
    <w:link w:val="EndnoteTextChar"/>
    <w:rsid w:val="00171CEC"/>
  </w:style>
  <w:style w:type="character" w:customStyle="1" w:styleId="EndnoteTextChar">
    <w:name w:val="Endnote Text Char"/>
    <w:basedOn w:val="DefaultParagraphFont"/>
    <w:link w:val="EndnoteText"/>
    <w:rsid w:val="00171CEC"/>
    <w:rPr>
      <w:rFonts w:ascii="Segoe UI" w:eastAsia="Times New Roman" w:hAnsi="Segoe UI" w:cs="Times New Roman"/>
      <w:kern w:val="0"/>
      <w:sz w:val="22"/>
      <w:szCs w:val="20"/>
      <w:lang w:eastAsia="ar-SA"/>
    </w:rPr>
  </w:style>
  <w:style w:type="paragraph" w:customStyle="1" w:styleId="GeneralBody">
    <w:name w:val="General Body"/>
    <w:basedOn w:val="Normal"/>
    <w:rsid w:val="00171CEC"/>
    <w:pPr>
      <w:spacing w:before="280"/>
      <w:ind w:left="720"/>
    </w:pPr>
    <w:rPr>
      <w:sz w:val="26"/>
      <w:szCs w:val="24"/>
    </w:rPr>
  </w:style>
  <w:style w:type="paragraph" w:customStyle="1" w:styleId="StyleQuestionHeadingItalic">
    <w:name w:val="Style Question Heading + Italic"/>
    <w:basedOn w:val="QuestionHeading"/>
    <w:next w:val="Body"/>
    <w:rsid w:val="00171CEC"/>
    <w:rPr>
      <w:bCs/>
      <w:i/>
      <w:iCs/>
    </w:rPr>
  </w:style>
  <w:style w:type="paragraph" w:styleId="Revision">
    <w:name w:val="Revision"/>
    <w:rsid w:val="00171CEC"/>
    <w:pPr>
      <w:suppressAutoHyphens/>
      <w:spacing w:after="0" w:line="240" w:lineRule="auto"/>
    </w:pPr>
    <w:rPr>
      <w:rFonts w:cs="Times New Roman"/>
      <w:kern w:val="0"/>
      <w:sz w:val="20"/>
      <w:szCs w:val="20"/>
      <w:lang w:eastAsia="ar-SA"/>
    </w:rPr>
  </w:style>
  <w:style w:type="paragraph" w:customStyle="1" w:styleId="BodyTextRight">
    <w:name w:val="Body Text Right"/>
    <w:basedOn w:val="BodyText"/>
    <w:rsid w:val="00171CEC"/>
    <w:pPr>
      <w:spacing w:before="0" w:after="0"/>
      <w:jc w:val="right"/>
    </w:pPr>
  </w:style>
  <w:style w:type="paragraph" w:customStyle="1" w:styleId="BodySmallRight">
    <w:name w:val="Body Small Right"/>
    <w:basedOn w:val="BodyTextRight"/>
    <w:rsid w:val="00171CEC"/>
    <w:rPr>
      <w:sz w:val="18"/>
      <w:szCs w:val="18"/>
    </w:rPr>
  </w:style>
  <w:style w:type="character" w:customStyle="1" w:styleId="Buttons">
    <w:name w:val="Buttons"/>
    <w:basedOn w:val="DefaultParagraphFont"/>
    <w:rsid w:val="00171CEC"/>
    <w:rPr>
      <w:b/>
    </w:rPr>
  </w:style>
  <w:style w:type="paragraph" w:styleId="Title">
    <w:name w:val="Title"/>
    <w:basedOn w:val="Normal"/>
    <w:link w:val="TitleChar"/>
    <w:rsid w:val="00171CEC"/>
    <w:pPr>
      <w:framePr w:h="1152" w:hRule="exact" w:wrap="around" w:vAnchor="page" w:hAnchor="page" w:xAlign="center" w:y="1441" w:anchorLock="1"/>
      <w:suppressAutoHyphens w:val="0"/>
      <w:jc w:val="center"/>
    </w:pPr>
    <w:rPr>
      <w:b/>
      <w:kern w:val="28"/>
      <w:sz w:val="36"/>
      <w:lang w:eastAsia="en-US"/>
    </w:rPr>
  </w:style>
  <w:style w:type="character" w:customStyle="1" w:styleId="TitleChar">
    <w:name w:val="Title Char"/>
    <w:basedOn w:val="DefaultParagraphFont"/>
    <w:link w:val="Title"/>
    <w:rsid w:val="00171CEC"/>
    <w:rPr>
      <w:rFonts w:ascii="Arial" w:eastAsia="Times New Roman" w:hAnsi="Arial" w:cs="Times New Roman"/>
      <w:b/>
      <w:kern w:val="28"/>
      <w:sz w:val="36"/>
      <w:szCs w:val="20"/>
    </w:rPr>
  </w:style>
  <w:style w:type="paragraph" w:customStyle="1" w:styleId="Byline">
    <w:name w:val="Byline"/>
    <w:basedOn w:val="Title"/>
    <w:rsid w:val="00171CEC"/>
    <w:pPr>
      <w:framePr w:wrap="around"/>
      <w:spacing w:after="240"/>
      <w:jc w:val="right"/>
    </w:pPr>
    <w:rPr>
      <w:caps/>
      <w:sz w:val="24"/>
      <w:szCs w:val="28"/>
    </w:rPr>
  </w:style>
  <w:style w:type="paragraph" w:customStyle="1" w:styleId="Chapter">
    <w:name w:val="Chapter"/>
    <w:basedOn w:val="Normal"/>
    <w:rsid w:val="00171CEC"/>
    <w:pPr>
      <w:keepNext/>
      <w:keepLines/>
      <w:suppressAutoHyphens w:val="0"/>
      <w:spacing w:before="240"/>
    </w:pPr>
    <w:rPr>
      <w:rFonts w:ascii="Times New Roman" w:hAnsi="Times New Roman"/>
      <w:smallCaps/>
      <w:spacing w:val="80"/>
      <w:sz w:val="28"/>
      <w:lang w:eastAsia="en-US"/>
    </w:rPr>
  </w:style>
  <w:style w:type="paragraph" w:customStyle="1" w:styleId="Figures">
    <w:name w:val="Figures"/>
    <w:basedOn w:val="BodyText"/>
    <w:next w:val="Normal"/>
    <w:rsid w:val="00171CEC"/>
    <w:pPr>
      <w:tabs>
        <w:tab w:val="left" w:pos="3600"/>
        <w:tab w:val="left" w:pos="3958"/>
      </w:tabs>
    </w:pPr>
  </w:style>
  <w:style w:type="paragraph" w:customStyle="1" w:styleId="Drawings">
    <w:name w:val="Drawings"/>
    <w:basedOn w:val="Figures"/>
    <w:rsid w:val="00171CEC"/>
    <w:pPr>
      <w:tabs>
        <w:tab w:val="clear" w:pos="3600"/>
        <w:tab w:val="clear" w:pos="3958"/>
      </w:tabs>
      <w:jc w:val="right"/>
    </w:pPr>
  </w:style>
  <w:style w:type="paragraph" w:customStyle="1" w:styleId="ForcePageBreak">
    <w:name w:val="ForcePageBreak"/>
    <w:basedOn w:val="AllowPageBreak"/>
    <w:rsid w:val="00171CEC"/>
    <w:pPr>
      <w:pageBreakBefore/>
    </w:pPr>
  </w:style>
  <w:style w:type="paragraph" w:customStyle="1" w:styleId="HeadingBase">
    <w:name w:val="Heading Base"/>
    <w:rsid w:val="00171CEC"/>
    <w:pPr>
      <w:keepNext/>
      <w:spacing w:after="0" w:line="240" w:lineRule="auto"/>
    </w:pPr>
    <w:rPr>
      <w:rFonts w:ascii="Franklin Gothic Book" w:hAnsi="Franklin Gothic Book" w:cs="Times New Roman"/>
      <w:b/>
      <w:caps/>
      <w:color w:val="003366"/>
      <w:kern w:val="0"/>
      <w:szCs w:val="20"/>
      <w:lang w:val="en-AU"/>
    </w:rPr>
  </w:style>
  <w:style w:type="paragraph" w:customStyle="1" w:styleId="GlossaryHeading">
    <w:name w:val="Glossary Heading"/>
    <w:basedOn w:val="HeadingBase"/>
    <w:rsid w:val="00171CEC"/>
    <w:rPr>
      <w:sz w:val="32"/>
    </w:rPr>
  </w:style>
  <w:style w:type="paragraph" w:customStyle="1" w:styleId="HeadingProcedure">
    <w:name w:val="Heading Procedure"/>
    <w:basedOn w:val="HeadingBase"/>
    <w:next w:val="Normal"/>
    <w:rsid w:val="00171CEC"/>
    <w:pPr>
      <w:numPr>
        <w:numId w:val="6"/>
      </w:numPr>
      <w:tabs>
        <w:tab w:val="clear" w:pos="357"/>
        <w:tab w:val="left" w:pos="0"/>
      </w:tabs>
      <w:spacing w:before="120" w:after="60"/>
      <w:ind w:left="0" w:firstLine="0"/>
    </w:pPr>
    <w:rPr>
      <w:i/>
      <w:caps w:val="0"/>
      <w:sz w:val="22"/>
    </w:rPr>
  </w:style>
  <w:style w:type="character" w:customStyle="1" w:styleId="HotSpot">
    <w:name w:val="HotSpot"/>
    <w:rsid w:val="00171CEC"/>
    <w:rPr>
      <w:b w:val="0"/>
      <w:i w:val="0"/>
      <w:color w:val="0000FF"/>
      <w:u w:val="none"/>
    </w:rPr>
  </w:style>
  <w:style w:type="paragraph" w:customStyle="1" w:styleId="InChapter">
    <w:name w:val="InChapter"/>
    <w:basedOn w:val="Heading3"/>
    <w:rsid w:val="00171CEC"/>
    <w:pPr>
      <w:spacing w:after="240"/>
      <w:outlineLvl w:val="9"/>
    </w:pPr>
    <w:rPr>
      <w:noProof/>
    </w:rPr>
  </w:style>
  <w:style w:type="paragraph" w:styleId="Index1">
    <w:name w:val="index 1"/>
    <w:basedOn w:val="Normal"/>
    <w:next w:val="Normal"/>
    <w:semiHidden/>
    <w:rsid w:val="00171CEC"/>
    <w:pPr>
      <w:keepLines/>
      <w:tabs>
        <w:tab w:val="right" w:pos="4176"/>
      </w:tabs>
      <w:suppressAutoHyphens w:val="0"/>
      <w:ind w:left="198" w:hanging="198"/>
    </w:pPr>
    <w:rPr>
      <w:rFonts w:ascii="Gill Sans MT" w:hAnsi="Gill Sans MT"/>
      <w:caps/>
      <w:lang w:eastAsia="en-US"/>
    </w:rPr>
  </w:style>
  <w:style w:type="paragraph" w:styleId="Index2">
    <w:name w:val="index 2"/>
    <w:basedOn w:val="Normal"/>
    <w:next w:val="Normal"/>
    <w:semiHidden/>
    <w:rsid w:val="00171CEC"/>
    <w:pPr>
      <w:keepNext/>
      <w:keepLines/>
      <w:tabs>
        <w:tab w:val="right" w:pos="4176"/>
      </w:tabs>
      <w:suppressAutoHyphens w:val="0"/>
      <w:ind w:left="568" w:hanging="284"/>
    </w:pPr>
    <w:rPr>
      <w:rFonts w:ascii="Gill Sans MT" w:hAnsi="Gill Sans MT"/>
      <w:lang w:eastAsia="en-US"/>
    </w:rPr>
  </w:style>
  <w:style w:type="paragraph" w:styleId="List2">
    <w:name w:val="List 2"/>
    <w:basedOn w:val="BodyText"/>
    <w:rsid w:val="00171CEC"/>
    <w:pPr>
      <w:tabs>
        <w:tab w:val="left" w:pos="680"/>
      </w:tabs>
      <w:spacing w:before="60" w:after="60"/>
      <w:ind w:left="680" w:hanging="340"/>
    </w:pPr>
  </w:style>
  <w:style w:type="paragraph" w:styleId="ListNumber2">
    <w:name w:val="List Number 2"/>
    <w:basedOn w:val="List2"/>
    <w:rsid w:val="00171CEC"/>
    <w:pPr>
      <w:numPr>
        <w:numId w:val="7"/>
      </w:numPr>
      <w:tabs>
        <w:tab w:val="left" w:pos="680"/>
      </w:tabs>
      <w:ind w:left="0" w:firstLine="0"/>
    </w:pPr>
  </w:style>
  <w:style w:type="paragraph" w:styleId="Index3">
    <w:name w:val="index 3"/>
    <w:basedOn w:val="ListNumber2"/>
    <w:next w:val="Normal"/>
    <w:semiHidden/>
    <w:rsid w:val="00171CEC"/>
    <w:pPr>
      <w:numPr>
        <w:numId w:val="0"/>
      </w:numPr>
      <w:tabs>
        <w:tab w:val="left" w:pos="680"/>
        <w:tab w:val="right" w:leader="dot" w:pos="4176"/>
      </w:tabs>
    </w:pPr>
  </w:style>
  <w:style w:type="paragraph" w:styleId="IndexHeading">
    <w:name w:val="index heading"/>
    <w:basedOn w:val="Normal"/>
    <w:next w:val="Index1"/>
    <w:semiHidden/>
    <w:rsid w:val="00171CEC"/>
    <w:pPr>
      <w:keepNext/>
      <w:keepLines/>
      <w:suppressAutoHyphens w:val="0"/>
      <w:spacing w:before="120" w:after="120"/>
    </w:pPr>
    <w:rPr>
      <w:b/>
      <w:color w:val="336699"/>
      <w:sz w:val="24"/>
      <w:lang w:eastAsia="en-US"/>
    </w:rPr>
  </w:style>
  <w:style w:type="paragraph" w:styleId="List3">
    <w:name w:val="List 3"/>
    <w:basedOn w:val="BodyText"/>
    <w:rsid w:val="00171CEC"/>
    <w:pPr>
      <w:tabs>
        <w:tab w:val="left" w:pos="1021"/>
      </w:tabs>
      <w:spacing w:before="60" w:after="60"/>
      <w:ind w:left="1020" w:hanging="340"/>
    </w:pPr>
  </w:style>
  <w:style w:type="paragraph" w:styleId="List4">
    <w:name w:val="List 4"/>
    <w:basedOn w:val="BodyText"/>
    <w:rsid w:val="00171CEC"/>
    <w:pPr>
      <w:tabs>
        <w:tab w:val="left" w:pos="1361"/>
      </w:tabs>
      <w:spacing w:before="60" w:after="60"/>
      <w:ind w:left="1361" w:hanging="340"/>
    </w:pPr>
  </w:style>
  <w:style w:type="paragraph" w:styleId="List5">
    <w:name w:val="List 5"/>
    <w:basedOn w:val="BodyText"/>
    <w:rsid w:val="00171CEC"/>
    <w:pPr>
      <w:tabs>
        <w:tab w:val="left" w:pos="1701"/>
      </w:tabs>
      <w:spacing w:before="60" w:after="60"/>
      <w:ind w:left="1701" w:hanging="340"/>
    </w:pPr>
  </w:style>
  <w:style w:type="paragraph" w:customStyle="1" w:styleId="ListAlpha">
    <w:name w:val="List Alpha"/>
    <w:basedOn w:val="List"/>
    <w:rsid w:val="00171CEC"/>
    <w:pPr>
      <w:numPr>
        <w:numId w:val="8"/>
      </w:numPr>
      <w:tabs>
        <w:tab w:val="clear" w:pos="357"/>
        <w:tab w:val="left" w:pos="340"/>
      </w:tabs>
      <w:ind w:left="0" w:firstLine="0"/>
    </w:pPr>
  </w:style>
  <w:style w:type="paragraph" w:customStyle="1" w:styleId="ListAlpha2">
    <w:name w:val="List Alpha 2"/>
    <w:basedOn w:val="List2"/>
    <w:rsid w:val="00171CEC"/>
    <w:pPr>
      <w:numPr>
        <w:numId w:val="9"/>
      </w:numPr>
      <w:ind w:left="0" w:firstLine="0"/>
    </w:pPr>
    <w:rPr>
      <w:szCs w:val="22"/>
    </w:rPr>
  </w:style>
  <w:style w:type="paragraph" w:styleId="ListBullet4">
    <w:name w:val="List Bullet 4"/>
    <w:basedOn w:val="List4"/>
    <w:rsid w:val="00171CEC"/>
    <w:pPr>
      <w:numPr>
        <w:numId w:val="12"/>
      </w:numPr>
      <w:tabs>
        <w:tab w:val="clear" w:pos="360"/>
      </w:tabs>
      <w:ind w:left="0" w:firstLine="0"/>
    </w:pPr>
  </w:style>
  <w:style w:type="paragraph" w:styleId="ListBullet5">
    <w:name w:val="List Bullet 5"/>
    <w:basedOn w:val="List5"/>
    <w:rsid w:val="00171CEC"/>
    <w:pPr>
      <w:numPr>
        <w:numId w:val="13"/>
      </w:numPr>
      <w:tabs>
        <w:tab w:val="clear" w:pos="360"/>
      </w:tabs>
      <w:ind w:left="0" w:firstLine="0"/>
    </w:pPr>
  </w:style>
  <w:style w:type="paragraph" w:styleId="ListContinue3">
    <w:name w:val="List Continue 3"/>
    <w:basedOn w:val="List3"/>
    <w:rsid w:val="00171CEC"/>
    <w:pPr>
      <w:ind w:left="1224" w:firstLine="0"/>
    </w:pPr>
  </w:style>
  <w:style w:type="paragraph" w:styleId="ListContinue4">
    <w:name w:val="List Continue 4"/>
    <w:basedOn w:val="List4"/>
    <w:rsid w:val="00171CEC"/>
    <w:pPr>
      <w:ind w:firstLine="0"/>
    </w:pPr>
  </w:style>
  <w:style w:type="paragraph" w:styleId="ListContinue5">
    <w:name w:val="List Continue 5"/>
    <w:basedOn w:val="List5"/>
    <w:rsid w:val="00171CEC"/>
    <w:pPr>
      <w:ind w:firstLine="0"/>
    </w:pPr>
  </w:style>
  <w:style w:type="paragraph" w:customStyle="1" w:styleId="ListNote">
    <w:name w:val="List Note"/>
    <w:basedOn w:val="List"/>
    <w:rsid w:val="00171CEC"/>
    <w:pPr>
      <w:pBdr>
        <w:top w:val="double" w:sz="4" w:space="2" w:color="A0BEDC"/>
        <w:bottom w:val="double" w:sz="4" w:space="2" w:color="A0BEDC"/>
      </w:pBdr>
      <w:tabs>
        <w:tab w:val="left" w:pos="1021"/>
      </w:tabs>
      <w:ind w:firstLine="0"/>
    </w:pPr>
  </w:style>
  <w:style w:type="paragraph" w:styleId="ListNumber3">
    <w:name w:val="List Number 3"/>
    <w:basedOn w:val="List3"/>
    <w:rsid w:val="00171CEC"/>
    <w:pPr>
      <w:numPr>
        <w:numId w:val="15"/>
      </w:numPr>
      <w:tabs>
        <w:tab w:val="clear" w:pos="1080"/>
      </w:tabs>
      <w:ind w:left="0" w:firstLine="0"/>
    </w:pPr>
  </w:style>
  <w:style w:type="paragraph" w:styleId="ListNumber4">
    <w:name w:val="List Number 4"/>
    <w:basedOn w:val="List4"/>
    <w:rsid w:val="00171CEC"/>
    <w:pPr>
      <w:numPr>
        <w:numId w:val="16"/>
      </w:numPr>
      <w:tabs>
        <w:tab w:val="clear" w:pos="1440"/>
      </w:tabs>
      <w:ind w:left="0" w:firstLine="0"/>
    </w:pPr>
  </w:style>
  <w:style w:type="paragraph" w:styleId="ListNumber5">
    <w:name w:val="List Number 5"/>
    <w:basedOn w:val="List5"/>
    <w:rsid w:val="00171CEC"/>
    <w:pPr>
      <w:numPr>
        <w:numId w:val="17"/>
      </w:numPr>
      <w:tabs>
        <w:tab w:val="clear" w:pos="1800"/>
      </w:tabs>
      <w:ind w:left="0" w:firstLine="0"/>
    </w:pPr>
  </w:style>
  <w:style w:type="paragraph" w:customStyle="1" w:styleId="MarginNote">
    <w:name w:val="Margin Note"/>
    <w:basedOn w:val="BodyText"/>
    <w:rsid w:val="00171CEC"/>
    <w:pPr>
      <w:pBdr>
        <w:top w:val="single" w:sz="6" w:space="6" w:color="FFFFFF"/>
        <w:bottom w:val="single" w:sz="6" w:space="6" w:color="FFFFFF"/>
      </w:pBdr>
      <w:shd w:val="pct10" w:color="auto" w:fill="auto"/>
      <w:tabs>
        <w:tab w:val="left" w:pos="567"/>
      </w:tabs>
      <w:spacing w:before="60" w:after="60"/>
    </w:pPr>
    <w:rPr>
      <w:i/>
    </w:rPr>
  </w:style>
  <w:style w:type="paragraph" w:customStyle="1" w:styleId="MarginEdition">
    <w:name w:val="Margin Edition"/>
    <w:basedOn w:val="MarginNote"/>
    <w:rsid w:val="00171CEC"/>
    <w:pPr>
      <w:spacing w:before="0" w:after="0"/>
    </w:pPr>
    <w:rPr>
      <w:rFonts w:ascii="Arial Black" w:hAnsi="Arial Black"/>
      <w:color w:val="999999"/>
    </w:rPr>
  </w:style>
  <w:style w:type="paragraph" w:customStyle="1" w:styleId="MarginIcons">
    <w:name w:val="Margin Icons"/>
    <w:basedOn w:val="BodyText"/>
    <w:rsid w:val="00171CEC"/>
    <w:pPr>
      <w:framePr w:w="1138" w:wrap="around" w:vAnchor="text" w:hAnchor="page" w:x="188" w:y="-215" w:anchorLock="1"/>
      <w:spacing w:before="60" w:after="60"/>
      <w:jc w:val="right"/>
    </w:pPr>
    <w:rPr>
      <w:rFonts w:ascii="Trebuchet MS" w:hAnsi="Trebuchet MS"/>
      <w:color w:val="FF0000"/>
      <w:sz w:val="16"/>
    </w:rPr>
  </w:style>
  <w:style w:type="paragraph" w:customStyle="1" w:styleId="MiniTOCItem">
    <w:name w:val="MiniTOCItem"/>
    <w:basedOn w:val="ListBullet"/>
    <w:rsid w:val="00171CEC"/>
    <w:pPr>
      <w:numPr>
        <w:numId w:val="0"/>
      </w:numPr>
      <w:tabs>
        <w:tab w:val="right" w:leader="dot" w:pos="6521"/>
      </w:tabs>
      <w:spacing w:before="0"/>
    </w:pPr>
  </w:style>
  <w:style w:type="paragraph" w:customStyle="1" w:styleId="MiniTOCTitle">
    <w:name w:val="MiniTOCTitle"/>
    <w:basedOn w:val="Heading4"/>
    <w:rsid w:val="00171CEC"/>
    <w:pPr>
      <w:framePr w:wrap="around" w:vAnchor="text" w:hAnchor="text" w:y="1"/>
      <w:pBdr>
        <w:bottom w:val="single" w:sz="12" w:space="1" w:color="auto"/>
      </w:pBdr>
      <w:spacing w:before="240"/>
      <w:outlineLvl w:val="9"/>
    </w:pPr>
    <w:rPr>
      <w:noProof/>
      <w:sz w:val="24"/>
    </w:rPr>
  </w:style>
  <w:style w:type="paragraph" w:customStyle="1" w:styleId="Note">
    <w:name w:val="Note"/>
    <w:basedOn w:val="BodyText"/>
    <w:rsid w:val="00171CEC"/>
    <w:pPr>
      <w:pBdr>
        <w:top w:val="double" w:sz="4" w:space="4" w:color="A0BEDC"/>
        <w:bottom w:val="double" w:sz="4" w:space="4" w:color="A0BEDC"/>
      </w:pBdr>
      <w:tabs>
        <w:tab w:val="left" w:pos="680"/>
      </w:tabs>
    </w:pPr>
  </w:style>
  <w:style w:type="paragraph" w:customStyle="1" w:styleId="NoteBullet">
    <w:name w:val="Note Bullet"/>
    <w:basedOn w:val="Note"/>
    <w:rsid w:val="00171CEC"/>
    <w:pPr>
      <w:tabs>
        <w:tab w:val="clear" w:pos="680"/>
      </w:tabs>
      <w:spacing w:before="60" w:after="60"/>
    </w:pPr>
  </w:style>
  <w:style w:type="character" w:styleId="PageNumber">
    <w:name w:val="page number"/>
    <w:basedOn w:val="DefaultParagraphFont"/>
    <w:rsid w:val="00171CEC"/>
  </w:style>
  <w:style w:type="paragraph" w:customStyle="1" w:styleId="SubHeading1">
    <w:name w:val="SubHeading1"/>
    <w:basedOn w:val="HeadingBase"/>
    <w:rsid w:val="00171CEC"/>
    <w:pPr>
      <w:spacing w:before="240" w:after="60"/>
    </w:pPr>
    <w:rPr>
      <w:rFonts w:ascii="Arial" w:hAnsi="Arial"/>
      <w:caps w:val="0"/>
      <w:color w:val="auto"/>
    </w:rPr>
  </w:style>
  <w:style w:type="paragraph" w:customStyle="1" w:styleId="SubHeading2">
    <w:name w:val="SubHeading2"/>
    <w:basedOn w:val="HeadingBase"/>
    <w:rsid w:val="00171CEC"/>
    <w:pPr>
      <w:spacing w:before="240" w:after="60"/>
    </w:pPr>
    <w:rPr>
      <w:sz w:val="20"/>
    </w:rPr>
  </w:style>
  <w:style w:type="character" w:customStyle="1" w:styleId="Subscript">
    <w:name w:val="Subscript"/>
    <w:basedOn w:val="DefaultParagraphFont"/>
    <w:rsid w:val="00171CEC"/>
    <w:rPr>
      <w:sz w:val="16"/>
      <w:vertAlign w:val="subscript"/>
    </w:rPr>
  </w:style>
  <w:style w:type="paragraph" w:styleId="Subtitle">
    <w:name w:val="Subtitle"/>
    <w:basedOn w:val="Title"/>
    <w:link w:val="SubtitleChar"/>
    <w:rsid w:val="00171CEC"/>
    <w:pPr>
      <w:framePr w:w="10526" w:h="1872" w:hRule="exact" w:wrap="notBeside" w:vAnchor="text" w:hAnchor="text" w:x="721" w:y="577"/>
      <w:pBdr>
        <w:bottom w:val="single" w:sz="18" w:space="1" w:color="000000" w:themeColor="text1"/>
      </w:pBdr>
      <w:tabs>
        <w:tab w:val="left" w:pos="7230"/>
      </w:tabs>
    </w:pPr>
    <w:rPr>
      <w:rFonts w:ascii="Times New Roman" w:hAnsi="Times New Roman"/>
    </w:rPr>
  </w:style>
  <w:style w:type="character" w:customStyle="1" w:styleId="SubtitleChar">
    <w:name w:val="Subtitle Char"/>
    <w:basedOn w:val="DefaultParagraphFont"/>
    <w:link w:val="Subtitle"/>
    <w:rsid w:val="00171CEC"/>
    <w:rPr>
      <w:rFonts w:ascii="Times New Roman" w:eastAsia="Times New Roman" w:hAnsi="Times New Roman" w:cs="Times New Roman"/>
      <w:b/>
      <w:kern w:val="28"/>
      <w:sz w:val="36"/>
      <w:szCs w:val="20"/>
    </w:rPr>
  </w:style>
  <w:style w:type="paragraph" w:customStyle="1" w:styleId="SuperHeading">
    <w:name w:val="SuperHeading"/>
    <w:basedOn w:val="Normal"/>
    <w:rsid w:val="00171CEC"/>
    <w:pPr>
      <w:keepNext/>
      <w:keepLines/>
      <w:framePr w:w="9299" w:hSpace="181" w:vSpace="181" w:wrap="notBeside" w:vAnchor="text" w:hAnchor="page" w:x="1419" w:y="1" w:anchorLock="1"/>
      <w:suppressAutoHyphens w:val="0"/>
      <w:spacing w:after="120"/>
      <w:jc w:val="right"/>
    </w:pPr>
    <w:rPr>
      <w:rFonts w:ascii="Franklin Gothic Book" w:hAnsi="Franklin Gothic Book"/>
      <w:b/>
      <w:color w:val="336699"/>
      <w:sz w:val="48"/>
      <w:lang w:eastAsia="en-US"/>
    </w:rPr>
  </w:style>
  <w:style w:type="character" w:customStyle="1" w:styleId="Superscript">
    <w:name w:val="Superscript"/>
    <w:basedOn w:val="DefaultParagraphFont"/>
    <w:rsid w:val="00171CEC"/>
    <w:rPr>
      <w:sz w:val="16"/>
      <w:vertAlign w:val="superscript"/>
    </w:rPr>
  </w:style>
  <w:style w:type="paragraph" w:customStyle="1" w:styleId="SuperTitle">
    <w:name w:val="SuperTitle"/>
    <w:next w:val="Title"/>
    <w:rsid w:val="00171CEC"/>
    <w:pPr>
      <w:framePr w:h="1080" w:hRule="exact" w:wrap="notBeside" w:vAnchor="page" w:hAnchor="page" w:xAlign="center" w:y="1873" w:anchorLock="1"/>
      <w:spacing w:after="0" w:line="240" w:lineRule="auto"/>
      <w:jc w:val="center"/>
    </w:pPr>
    <w:rPr>
      <w:rFonts w:cs="Times New Roman"/>
      <w:b/>
      <w:kern w:val="28"/>
      <w:sz w:val="36"/>
      <w:szCs w:val="20"/>
    </w:rPr>
  </w:style>
  <w:style w:type="paragraph" w:customStyle="1" w:styleId="TableBodyTextRight">
    <w:name w:val="Table Body Text Right"/>
    <w:basedOn w:val="TableBodyText"/>
    <w:rsid w:val="00171CEC"/>
    <w:pPr>
      <w:widowControl w:val="0"/>
      <w:autoSpaceDE w:val="0"/>
      <w:autoSpaceDN w:val="0"/>
      <w:adjustRightInd w:val="0"/>
      <w:jc w:val="right"/>
    </w:pPr>
    <w:rPr>
      <w:szCs w:val="18"/>
    </w:rPr>
  </w:style>
  <w:style w:type="paragraph" w:customStyle="1" w:styleId="TableHeading">
    <w:name w:val="Table Heading"/>
    <w:basedOn w:val="HeadingBase"/>
    <w:rsid w:val="00171CEC"/>
    <w:pPr>
      <w:keepLines/>
      <w:shd w:val="clear" w:color="800000" w:fill="auto"/>
      <w:spacing w:before="120" w:after="120"/>
      <w:jc w:val="center"/>
    </w:pPr>
    <w:rPr>
      <w:rFonts w:ascii="Arial Bold" w:hAnsi="Arial Bold"/>
      <w:caps w:val="0"/>
      <w:color w:val="000000" w:themeColor="text1"/>
      <w:sz w:val="20"/>
    </w:rPr>
  </w:style>
  <w:style w:type="paragraph" w:customStyle="1" w:styleId="TableListBullet">
    <w:name w:val="Table List Bullet"/>
    <w:basedOn w:val="ListBullet"/>
    <w:rsid w:val="00171CEC"/>
    <w:pPr>
      <w:numPr>
        <w:numId w:val="22"/>
      </w:numPr>
      <w:ind w:left="0" w:firstLine="0"/>
    </w:pPr>
  </w:style>
  <w:style w:type="paragraph" w:customStyle="1" w:styleId="TableListNumber">
    <w:name w:val="Table List Number"/>
    <w:basedOn w:val="ListNumber"/>
    <w:rsid w:val="00171CEC"/>
    <w:pPr>
      <w:numPr>
        <w:numId w:val="0"/>
      </w:numPr>
    </w:pPr>
  </w:style>
  <w:style w:type="paragraph" w:styleId="TableofFigures">
    <w:name w:val="table of figures"/>
    <w:basedOn w:val="Normal"/>
    <w:next w:val="Normal"/>
    <w:semiHidden/>
    <w:rsid w:val="00171CEC"/>
    <w:pPr>
      <w:keepNext/>
      <w:keepLines/>
      <w:tabs>
        <w:tab w:val="right" w:leader="dot" w:pos="9072"/>
      </w:tabs>
      <w:suppressAutoHyphens w:val="0"/>
      <w:ind w:left="970" w:hanging="403"/>
    </w:pPr>
    <w:rPr>
      <w:rFonts w:ascii="Times New Roman" w:hAnsi="Times New Roman"/>
      <w:b/>
      <w:lang w:eastAsia="en-US"/>
    </w:rPr>
  </w:style>
  <w:style w:type="paragraph" w:styleId="TOC1">
    <w:name w:val="toc 1"/>
    <w:basedOn w:val="Normal"/>
    <w:next w:val="Normal"/>
    <w:uiPriority w:val="39"/>
    <w:rsid w:val="00171CEC"/>
    <w:pPr>
      <w:tabs>
        <w:tab w:val="left" w:pos="1440"/>
        <w:tab w:val="right" w:leader="dot" w:pos="9360"/>
      </w:tabs>
      <w:suppressAutoHyphens w:val="0"/>
      <w:spacing w:before="120" w:after="240"/>
      <w:ind w:left="1296" w:right="720" w:hanging="936"/>
    </w:pPr>
    <w:rPr>
      <w:b/>
      <w:noProof/>
      <w:sz w:val="24"/>
      <w:szCs w:val="24"/>
      <w:lang w:eastAsia="en-US"/>
    </w:rPr>
  </w:style>
  <w:style w:type="paragraph" w:styleId="TOC2">
    <w:name w:val="toc 2"/>
    <w:basedOn w:val="Heading1"/>
    <w:next w:val="Normal"/>
    <w:uiPriority w:val="39"/>
    <w:rsid w:val="00171CEC"/>
    <w:pPr>
      <w:keepNext w:val="0"/>
      <w:shd w:val="clear" w:color="FFFFFF" w:fill="auto"/>
      <w:spacing w:before="120" w:after="120"/>
      <w:ind w:left="720"/>
      <w:jc w:val="left"/>
    </w:pPr>
    <w:rPr>
      <w:sz w:val="24"/>
      <w:lang w:val="en-US"/>
    </w:rPr>
  </w:style>
  <w:style w:type="paragraph" w:styleId="TOC3">
    <w:name w:val="toc 3"/>
    <w:basedOn w:val="Heading2"/>
    <w:next w:val="Normal"/>
    <w:uiPriority w:val="39"/>
    <w:rsid w:val="00171CEC"/>
    <w:pPr>
      <w:keepNext w:val="0"/>
      <w:keepLines w:val="0"/>
      <w:spacing w:before="120"/>
      <w:ind w:left="1080"/>
    </w:pPr>
    <w:rPr>
      <w:sz w:val="24"/>
      <w:szCs w:val="20"/>
      <w:lang w:val="en-US"/>
    </w:rPr>
  </w:style>
  <w:style w:type="paragraph" w:styleId="TOC4">
    <w:name w:val="toc 4"/>
    <w:basedOn w:val="Heading3"/>
    <w:next w:val="Normal"/>
    <w:autoRedefine/>
    <w:semiHidden/>
    <w:rsid w:val="00171CEC"/>
    <w:pPr>
      <w:keepNext w:val="0"/>
      <w:spacing w:before="240" w:line="240" w:lineRule="exact"/>
      <w:ind w:left="1080"/>
    </w:pPr>
    <w:rPr>
      <w:b w:val="0"/>
      <w:spacing w:val="-15"/>
      <w:kern w:val="28"/>
      <w:sz w:val="20"/>
      <w:lang w:val="en-US"/>
    </w:rPr>
  </w:style>
  <w:style w:type="paragraph" w:styleId="TOC5">
    <w:name w:val="toc 5"/>
    <w:basedOn w:val="Heading4"/>
    <w:next w:val="Normal"/>
    <w:autoRedefine/>
    <w:rsid w:val="00171CEC"/>
    <w:pPr>
      <w:spacing w:before="180"/>
      <w:ind w:left="1440"/>
    </w:pPr>
    <w:rPr>
      <w:b w:val="0"/>
      <w:bCs/>
      <w:sz w:val="18"/>
      <w:szCs w:val="28"/>
      <w:lang w:val="en-US"/>
    </w:rPr>
  </w:style>
  <w:style w:type="paragraph" w:styleId="TOC6">
    <w:name w:val="toc 6"/>
    <w:basedOn w:val="Normal"/>
    <w:next w:val="Normal"/>
    <w:autoRedefine/>
    <w:rsid w:val="00171CEC"/>
    <w:pPr>
      <w:suppressAutoHyphens w:val="0"/>
      <w:spacing w:before="120" w:after="120"/>
      <w:ind w:left="1000"/>
    </w:pPr>
    <w:rPr>
      <w:lang w:eastAsia="en-US"/>
    </w:rPr>
  </w:style>
  <w:style w:type="paragraph" w:styleId="TOC7">
    <w:name w:val="toc 7"/>
    <w:basedOn w:val="Normal"/>
    <w:next w:val="Normal"/>
    <w:autoRedefine/>
    <w:rsid w:val="00171CEC"/>
    <w:pPr>
      <w:suppressAutoHyphens w:val="0"/>
      <w:spacing w:before="120" w:after="120"/>
      <w:ind w:left="1200"/>
    </w:pPr>
    <w:rPr>
      <w:rFonts w:ascii="Times New Roman" w:hAnsi="Times New Roman"/>
      <w:lang w:eastAsia="en-US"/>
    </w:rPr>
  </w:style>
  <w:style w:type="paragraph" w:styleId="TOC8">
    <w:name w:val="toc 8"/>
    <w:basedOn w:val="Normal"/>
    <w:next w:val="Normal"/>
    <w:autoRedefine/>
    <w:rsid w:val="00171CEC"/>
    <w:pPr>
      <w:suppressAutoHyphens w:val="0"/>
      <w:spacing w:before="120" w:after="120"/>
      <w:ind w:left="1400"/>
    </w:pPr>
    <w:rPr>
      <w:rFonts w:ascii="Times New Roman" w:hAnsi="Times New Roman"/>
      <w:lang w:eastAsia="en-US"/>
    </w:rPr>
  </w:style>
  <w:style w:type="paragraph" w:styleId="TOC9">
    <w:name w:val="toc 9"/>
    <w:basedOn w:val="Normal"/>
    <w:next w:val="Normal"/>
    <w:autoRedefine/>
    <w:rsid w:val="00171CEC"/>
    <w:pPr>
      <w:suppressAutoHyphens w:val="0"/>
      <w:spacing w:before="120" w:after="120"/>
      <w:ind w:left="1600"/>
    </w:pPr>
    <w:rPr>
      <w:rFonts w:ascii="Times New Roman" w:hAnsi="Times New Roman"/>
      <w:lang w:eastAsia="en-US"/>
    </w:rPr>
  </w:style>
  <w:style w:type="paragraph" w:customStyle="1" w:styleId="TOCBase">
    <w:name w:val="TOC Base"/>
    <w:rsid w:val="00171CEC"/>
    <w:pPr>
      <w:spacing w:after="0" w:line="240" w:lineRule="auto"/>
    </w:pPr>
    <w:rPr>
      <w:rFonts w:ascii="Franklin Gothic Book" w:hAnsi="Franklin Gothic Book" w:cs="Times New Roman"/>
      <w:noProof/>
      <w:kern w:val="0"/>
      <w:sz w:val="20"/>
      <w:szCs w:val="20"/>
      <w:lang w:val="en-AU"/>
    </w:rPr>
  </w:style>
  <w:style w:type="paragraph" w:customStyle="1" w:styleId="TOFTitle">
    <w:name w:val="TOFTitle"/>
    <w:basedOn w:val="TOCTitle"/>
    <w:rsid w:val="00171CEC"/>
  </w:style>
  <w:style w:type="character" w:customStyle="1" w:styleId="Underlined">
    <w:name w:val="Underlined"/>
    <w:basedOn w:val="DefaultParagraphFont"/>
    <w:rsid w:val="00171CEC"/>
    <w:rPr>
      <w:u w:val="single"/>
    </w:rPr>
  </w:style>
  <w:style w:type="paragraph" w:customStyle="1" w:styleId="Version">
    <w:name w:val="Version"/>
    <w:basedOn w:val="Title"/>
    <w:rsid w:val="00171CEC"/>
    <w:pPr>
      <w:framePr w:wrap="around"/>
      <w:spacing w:before="1800" w:after="240"/>
      <w:jc w:val="right"/>
    </w:pPr>
    <w:rPr>
      <w:b w:val="0"/>
      <w:caps/>
      <w:color w:val="336699"/>
      <w:sz w:val="28"/>
    </w:rPr>
  </w:style>
  <w:style w:type="paragraph" w:customStyle="1" w:styleId="WideTable">
    <w:name w:val="Wide Table"/>
    <w:basedOn w:val="Normal"/>
    <w:rsid w:val="00171CEC"/>
    <w:pPr>
      <w:keepNext/>
      <w:keepLines/>
      <w:suppressAutoHyphens w:val="0"/>
      <w:ind w:left="-1418"/>
    </w:pPr>
    <w:rPr>
      <w:rFonts w:ascii="Courier New" w:hAnsi="Courier New"/>
      <w:sz w:val="2"/>
      <w:szCs w:val="2"/>
      <w:lang w:eastAsia="en-US"/>
    </w:rPr>
  </w:style>
  <w:style w:type="character" w:customStyle="1" w:styleId="WingdingSymbols">
    <w:name w:val="Wingding Symbols"/>
    <w:rsid w:val="00171CEC"/>
    <w:rPr>
      <w:rFonts w:ascii="Wingdings" w:hAnsi="Wingdings"/>
    </w:rPr>
  </w:style>
  <w:style w:type="paragraph" w:customStyle="1" w:styleId="LABSectionPagePrefix">
    <w:name w:val="LAB Section Page Prefix"/>
    <w:basedOn w:val="Normal"/>
    <w:rsid w:val="00171CEC"/>
    <w:rPr>
      <w:color w:val="FFFFFF" w:themeColor="background1"/>
      <w:sz w:val="2"/>
    </w:rPr>
  </w:style>
  <w:style w:type="paragraph" w:customStyle="1" w:styleId="TableCaptionObsolete">
    <w:name w:val="Table Caption Obsolete"/>
    <w:basedOn w:val="Caption"/>
    <w:rsid w:val="00171CEC"/>
    <w:pPr>
      <w:ind w:left="0"/>
    </w:pPr>
  </w:style>
  <w:style w:type="table" w:styleId="TableGrid">
    <w:name w:val="Table Grid"/>
    <w:basedOn w:val="TableNormal"/>
    <w:uiPriority w:val="59"/>
    <w:rsid w:val="00171CEC"/>
    <w:pPr>
      <w:spacing w:after="0" w:line="240" w:lineRule="auto"/>
    </w:pPr>
    <w:rPr>
      <w:rFonts w:ascii="Times New Roman" w:hAnsi="Times New Roman" w:cs="Times New Roman"/>
      <w:kern w:val="0"/>
      <w:sz w:val="20"/>
      <w:szCs w:val="20"/>
      <w:lang w:val="en-CA" w:eastAsia="en-C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aptionNoNumber">
    <w:name w:val="Caption NoNumber"/>
    <w:basedOn w:val="FigureCaption"/>
    <w:qFormat/>
    <w:rsid w:val="00171CEC"/>
    <w:rPr>
      <w:lang w:val="en-CA"/>
    </w:rPr>
  </w:style>
  <w:style w:type="paragraph" w:customStyle="1" w:styleId="LabListNumber2Bullet2">
    <w:name w:val="Lab List Number 2 Bullet 2"/>
    <w:basedOn w:val="LabListNumber2Bullet"/>
    <w:qFormat/>
    <w:rsid w:val="00171CEC"/>
    <w:pPr>
      <w:numPr>
        <w:numId w:val="24"/>
      </w:numPr>
      <w:tabs>
        <w:tab w:val="clear" w:pos="1224"/>
        <w:tab w:val="left" w:pos="1584"/>
      </w:tabs>
      <w:ind w:left="1584"/>
    </w:pPr>
  </w:style>
  <w:style w:type="paragraph" w:customStyle="1" w:styleId="LabListNumber2Bullet3">
    <w:name w:val="Lab List Number 2 Bullet 3"/>
    <w:basedOn w:val="LabListNumber2Bullet2"/>
    <w:qFormat/>
    <w:rsid w:val="00171CEC"/>
    <w:pPr>
      <w:numPr>
        <w:numId w:val="25"/>
      </w:numPr>
      <w:tabs>
        <w:tab w:val="clear" w:pos="1584"/>
        <w:tab w:val="left" w:pos="1944"/>
      </w:tabs>
      <w:ind w:left="1944"/>
    </w:pPr>
  </w:style>
  <w:style w:type="paragraph" w:customStyle="1" w:styleId="TableListContinue">
    <w:name w:val="Table List Continue"/>
    <w:basedOn w:val="ListContinue"/>
    <w:rsid w:val="00171CEC"/>
    <w:pPr>
      <w:ind w:left="0"/>
    </w:pPr>
    <w:rPr>
      <w:sz w:val="18"/>
    </w:rPr>
  </w:style>
  <w:style w:type="character" w:customStyle="1" w:styleId="Red">
    <w:name w:val="Red"/>
    <w:basedOn w:val="DefaultParagraphFont"/>
    <w:uiPriority w:val="1"/>
    <w:qFormat/>
    <w:rsid w:val="00171CEC"/>
    <w:rPr>
      <w:color w:val="FF0000"/>
    </w:rPr>
  </w:style>
  <w:style w:type="paragraph" w:customStyle="1" w:styleId="GuideTextBlock">
    <w:name w:val="Guide Text Block"/>
    <w:basedOn w:val="Normal"/>
    <w:rsid w:val="00171CEC"/>
    <w:rPr>
      <w:color w:val="FFFFFF" w:themeColor="background1"/>
      <w:sz w:val="2"/>
    </w:rPr>
  </w:style>
  <w:style w:type="paragraph" w:customStyle="1" w:styleId="TableSpacer">
    <w:name w:val="Table Spacer"/>
    <w:basedOn w:val="Normal"/>
    <w:qFormat/>
    <w:rsid w:val="00171CEC"/>
    <w:pPr>
      <w:ind w:left="346"/>
    </w:pPr>
  </w:style>
  <w:style w:type="character" w:customStyle="1" w:styleId="MonospaceItalic">
    <w:name w:val="Monospace Italic"/>
    <w:basedOn w:val="Monospace"/>
    <w:uiPriority w:val="1"/>
    <w:qFormat/>
    <w:rsid w:val="00171CEC"/>
    <w:rPr>
      <w:rFonts w:ascii="Courier New" w:hAnsi="Courier New"/>
      <w:i/>
    </w:rPr>
  </w:style>
  <w:style w:type="paragraph" w:customStyle="1" w:styleId="GeneralBullet3">
    <w:name w:val="General Bullet 3"/>
    <w:basedOn w:val="GeneralBullet2"/>
    <w:qFormat/>
    <w:rsid w:val="00171CEC"/>
    <w:pPr>
      <w:numPr>
        <w:numId w:val="5"/>
      </w:numPr>
    </w:pPr>
  </w:style>
  <w:style w:type="paragraph" w:customStyle="1" w:styleId="TableCaptionLabAnswersSection">
    <w:name w:val="Table Caption (Lab Answers Section)"/>
    <w:basedOn w:val="TableCaption"/>
    <w:qFormat/>
    <w:rsid w:val="00171CEC"/>
    <w:pPr>
      <w:ind w:left="360"/>
    </w:pPr>
  </w:style>
  <w:style w:type="paragraph" w:customStyle="1" w:styleId="TableCaptionLabBody">
    <w:name w:val="Table Caption (Lab Body)"/>
    <w:basedOn w:val="TableCaption"/>
    <w:qFormat/>
    <w:rsid w:val="00171CEC"/>
    <w:pPr>
      <w:ind w:left="0"/>
    </w:pPr>
  </w:style>
  <w:style w:type="paragraph" w:customStyle="1" w:styleId="LabListNumber1Bullet3">
    <w:name w:val="Lab List Number 1 Bullet 3"/>
    <w:basedOn w:val="LabListNumber1Bullet2"/>
    <w:qFormat/>
    <w:rsid w:val="00171CEC"/>
    <w:pPr>
      <w:numPr>
        <w:numId w:val="21"/>
      </w:numPr>
      <w:tabs>
        <w:tab w:val="clear" w:pos="1584"/>
        <w:tab w:val="left" w:pos="1944"/>
      </w:tabs>
      <w:ind w:left="1944"/>
    </w:pPr>
  </w:style>
  <w:style w:type="paragraph" w:customStyle="1" w:styleId="TableSpacerGeneralText">
    <w:name w:val="Table Spacer (General Text)"/>
    <w:basedOn w:val="TableandQuestionSpacer"/>
    <w:qFormat/>
    <w:rsid w:val="00171CEC"/>
    <w:pPr>
      <w:ind w:left="0"/>
    </w:pPr>
    <w:rPr>
      <w:sz w:val="12"/>
    </w:rPr>
  </w:style>
  <w:style w:type="character" w:customStyle="1" w:styleId="Blue">
    <w:name w:val="Blue"/>
    <w:basedOn w:val="DefaultParagraphFont"/>
    <w:uiPriority w:val="1"/>
    <w:qFormat/>
    <w:rsid w:val="00171CEC"/>
    <w:rPr>
      <w:color w:val="0000FF"/>
      <w:lang w:val="en-CA"/>
    </w:rPr>
  </w:style>
  <w:style w:type="character" w:customStyle="1" w:styleId="BlueBold">
    <w:name w:val="Blue Bold"/>
    <w:basedOn w:val="Blue"/>
    <w:uiPriority w:val="1"/>
    <w:qFormat/>
    <w:rsid w:val="00171CEC"/>
    <w:rPr>
      <w:b/>
      <w:color w:val="0000FF"/>
      <w:lang w:val="en-CA"/>
    </w:rPr>
  </w:style>
  <w:style w:type="character" w:customStyle="1" w:styleId="BlueBoldItalic">
    <w:name w:val="Blue Bold Italic"/>
    <w:basedOn w:val="Blue"/>
    <w:uiPriority w:val="1"/>
    <w:qFormat/>
    <w:rsid w:val="00171CEC"/>
    <w:rPr>
      <w:b/>
      <w:i/>
      <w:color w:val="0000FF"/>
      <w:lang w:val="en-CA"/>
    </w:rPr>
  </w:style>
  <w:style w:type="character" w:customStyle="1" w:styleId="BlueItalic">
    <w:name w:val="Blue Italic"/>
    <w:basedOn w:val="Blue"/>
    <w:uiPriority w:val="1"/>
    <w:qFormat/>
    <w:rsid w:val="00171CEC"/>
    <w:rPr>
      <w:i/>
      <w:color w:val="0000FF"/>
      <w:lang w:val="en-CA"/>
    </w:rPr>
  </w:style>
  <w:style w:type="character" w:customStyle="1" w:styleId="BlueMonospace">
    <w:name w:val="Blue Monospace"/>
    <w:basedOn w:val="Blue"/>
    <w:uiPriority w:val="1"/>
    <w:qFormat/>
    <w:rsid w:val="00171CEC"/>
    <w:rPr>
      <w:rFonts w:ascii="Courier New" w:hAnsi="Courier New"/>
      <w:color w:val="0000FF"/>
      <w:lang w:val="en-CA"/>
    </w:rPr>
  </w:style>
  <w:style w:type="paragraph" w:customStyle="1" w:styleId="BodyTextSingleSpace">
    <w:name w:val="Body Text Single Space"/>
    <w:basedOn w:val="BodyText"/>
    <w:qFormat/>
    <w:rsid w:val="00171CEC"/>
    <w:pPr>
      <w:spacing w:before="0" w:after="0"/>
    </w:pPr>
  </w:style>
  <w:style w:type="character" w:customStyle="1" w:styleId="Green">
    <w:name w:val="Green"/>
    <w:basedOn w:val="DefaultParagraphFont"/>
    <w:uiPriority w:val="1"/>
    <w:qFormat/>
    <w:rsid w:val="00171CEC"/>
    <w:rPr>
      <w:color w:val="008000"/>
    </w:rPr>
  </w:style>
  <w:style w:type="character" w:customStyle="1" w:styleId="GreenBoldItalic">
    <w:name w:val="Green Bold Italic"/>
    <w:basedOn w:val="Green"/>
    <w:uiPriority w:val="1"/>
    <w:qFormat/>
    <w:rsid w:val="00171CEC"/>
    <w:rPr>
      <w:b/>
      <w:i/>
      <w:color w:val="008000"/>
    </w:rPr>
  </w:style>
  <w:style w:type="character" w:customStyle="1" w:styleId="GreenItalic">
    <w:name w:val="Green Italic"/>
    <w:basedOn w:val="Green"/>
    <w:uiPriority w:val="1"/>
    <w:qFormat/>
    <w:rsid w:val="00171CEC"/>
    <w:rPr>
      <w:b w:val="0"/>
      <w:i/>
      <w:color w:val="008000"/>
    </w:rPr>
  </w:style>
  <w:style w:type="character" w:customStyle="1" w:styleId="GreenMonospace">
    <w:name w:val="Green Monospace"/>
    <w:basedOn w:val="Green"/>
    <w:uiPriority w:val="1"/>
    <w:qFormat/>
    <w:rsid w:val="00171CEC"/>
    <w:rPr>
      <w:rFonts w:ascii="Courier New" w:hAnsi="Courier New"/>
      <w:color w:val="008000"/>
    </w:rPr>
  </w:style>
  <w:style w:type="character" w:customStyle="1" w:styleId="Orange">
    <w:name w:val="Orange"/>
    <w:basedOn w:val="DefaultParagraphFont"/>
    <w:uiPriority w:val="1"/>
    <w:qFormat/>
    <w:rsid w:val="00171CEC"/>
    <w:rPr>
      <w:color w:val="FFC000"/>
    </w:rPr>
  </w:style>
  <w:style w:type="character" w:customStyle="1" w:styleId="OrangeBoldItalic">
    <w:name w:val="Orange Bold Italic"/>
    <w:basedOn w:val="Orange"/>
    <w:uiPriority w:val="1"/>
    <w:qFormat/>
    <w:rsid w:val="00171CEC"/>
    <w:rPr>
      <w:b/>
      <w:i/>
      <w:color w:val="FFC000"/>
    </w:rPr>
  </w:style>
  <w:style w:type="character" w:customStyle="1" w:styleId="Purple">
    <w:name w:val="Purple"/>
    <w:basedOn w:val="DefaultParagraphFont"/>
    <w:uiPriority w:val="1"/>
    <w:qFormat/>
    <w:rsid w:val="00171CEC"/>
    <w:rPr>
      <w:color w:val="7030A0"/>
    </w:rPr>
  </w:style>
  <w:style w:type="character" w:customStyle="1" w:styleId="PurpleBoldItalic">
    <w:name w:val="Purple Bold Italic"/>
    <w:basedOn w:val="Purple"/>
    <w:uiPriority w:val="1"/>
    <w:qFormat/>
    <w:rsid w:val="00171CEC"/>
    <w:rPr>
      <w:b/>
      <w:i/>
      <w:color w:val="7030A0"/>
    </w:rPr>
  </w:style>
  <w:style w:type="character" w:customStyle="1" w:styleId="RedBold">
    <w:name w:val="Red Bold"/>
    <w:basedOn w:val="Red"/>
    <w:uiPriority w:val="1"/>
    <w:qFormat/>
    <w:rsid w:val="00171CEC"/>
    <w:rPr>
      <w:b/>
      <w:color w:val="FF0000"/>
    </w:rPr>
  </w:style>
  <w:style w:type="character" w:customStyle="1" w:styleId="RedBoldItalic">
    <w:name w:val="Red Bold Italic"/>
    <w:basedOn w:val="Red"/>
    <w:uiPriority w:val="1"/>
    <w:qFormat/>
    <w:rsid w:val="00171CEC"/>
    <w:rPr>
      <w:b/>
      <w:i/>
      <w:color w:val="FF0000"/>
    </w:rPr>
  </w:style>
  <w:style w:type="character" w:customStyle="1" w:styleId="RedMonospace">
    <w:name w:val="Red Monospace"/>
    <w:basedOn w:val="Red"/>
    <w:uiPriority w:val="1"/>
    <w:qFormat/>
    <w:rsid w:val="00171CEC"/>
    <w:rPr>
      <w:rFonts w:ascii="Courier New" w:hAnsi="Courier New"/>
      <w:color w:val="FF0000"/>
    </w:rPr>
  </w:style>
  <w:style w:type="paragraph" w:customStyle="1" w:styleId="TableSpacerBodyText">
    <w:name w:val="Table Spacer (Body Text)"/>
    <w:basedOn w:val="BodyText"/>
    <w:qFormat/>
    <w:rsid w:val="00171CEC"/>
    <w:pPr>
      <w:spacing w:before="0" w:after="0"/>
    </w:pPr>
  </w:style>
  <w:style w:type="character" w:customStyle="1" w:styleId="WhiteBold">
    <w:name w:val="White Bold"/>
    <w:basedOn w:val="DefaultParagraphFont"/>
    <w:uiPriority w:val="1"/>
    <w:qFormat/>
    <w:rsid w:val="00171CEC"/>
    <w:rPr>
      <w:b/>
      <w:color w:val="FFFFFF" w:themeColor="background1"/>
    </w:rPr>
  </w:style>
  <w:style w:type="character" w:customStyle="1" w:styleId="Yellow">
    <w:name w:val="Yellow"/>
    <w:basedOn w:val="DefaultParagraphFont"/>
    <w:uiPriority w:val="1"/>
    <w:qFormat/>
    <w:rsid w:val="00171CEC"/>
    <w:rPr>
      <w:color w:val="DFDA00"/>
    </w:rPr>
  </w:style>
  <w:style w:type="character" w:customStyle="1" w:styleId="YellowBoldItalic">
    <w:name w:val="Yellow Bold Italic"/>
    <w:basedOn w:val="Yellow"/>
    <w:uiPriority w:val="1"/>
    <w:qFormat/>
    <w:rsid w:val="00171CEC"/>
    <w:rPr>
      <w:b/>
      <w:i/>
      <w:color w:val="DFDA00"/>
    </w:rPr>
  </w:style>
  <w:style w:type="character" w:styleId="UnresolvedMention">
    <w:name w:val="Unresolved Mention"/>
    <w:basedOn w:val="DefaultParagraphFont"/>
    <w:uiPriority w:val="99"/>
    <w:semiHidden/>
    <w:unhideWhenUsed/>
    <w:rsid w:val="00171CEC"/>
    <w:rPr>
      <w:color w:val="605E5C"/>
      <w:shd w:val="clear" w:color="auto" w:fill="E1DFDD"/>
    </w:rPr>
  </w:style>
  <w:style w:type="paragraph" w:customStyle="1" w:styleId="AnswerBullet2">
    <w:name w:val="Answer Bullet 2"/>
    <w:basedOn w:val="AnswerBullet"/>
    <w:qFormat/>
    <w:rsid w:val="00171CEC"/>
    <w:pPr>
      <w:numPr>
        <w:numId w:val="26"/>
      </w:numPr>
    </w:pPr>
  </w:style>
  <w:style w:type="paragraph" w:customStyle="1" w:styleId="AnswerBullet3">
    <w:name w:val="Answer Bullet 3"/>
    <w:basedOn w:val="AnswerBullet2"/>
    <w:qFormat/>
    <w:rsid w:val="00171CEC"/>
    <w:pPr>
      <w:numPr>
        <w:numId w:val="27"/>
      </w:numPr>
      <w:ind w:left="1440"/>
    </w:pPr>
  </w:style>
  <w:style w:type="paragraph" w:customStyle="1" w:styleId="Logo">
    <w:name w:val="Logo"/>
    <w:basedOn w:val="Normal"/>
    <w:qFormat/>
    <w:rsid w:val="0079421B"/>
    <w:pPr>
      <w:spacing w:before="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footer1.xml.rels><?xml version="1.0" encoding="UTF-8" standalone="yes"?>
<Relationships xmlns="http://schemas.openxmlformats.org/package/2006/relationships"><Relationship Id="rId1" Type="http://schemas.openxmlformats.org/officeDocument/2006/relationships/image" Target="media/image1.jpg"/></Relationships>
</file>

<file path=word/_rels/footer2.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rial"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rial"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EEE0E23-34D8-4AD2-BCA3-E6DAE28D0394}">
  <ds:schemaRefs>
    <ds:schemaRef ds:uri="http://schemas.openxmlformats.org/officeDocument/2006/bibliography"/>
  </ds:schemaRefs>
</ds:datastoreItem>
</file>

<file path=docMetadata/LabelInfo.xml><?xml version="1.0" encoding="utf-8"?>
<clbl:labelList xmlns:clbl="http://schemas.microsoft.com/office/2020/mipLabelMetadata">
  <clbl:label id="{2d0b1989-8fc8-4a69-bcac-d46889461ba5}" enabled="1" method="Privileged" siteId="{3dd8961f-e488-4e60-8e11-a82d994e183d}" removed="0"/>
</clbl:labelList>
</file>

<file path=docProps/app.xml><?xml version="1.0" encoding="utf-8"?>
<Properties xmlns="http://schemas.openxmlformats.org/officeDocument/2006/extended-properties" xmlns:vt="http://schemas.openxmlformats.org/officeDocument/2006/docPropsVTypes">
  <Template>normal.dotm</Template>
  <TotalTime>13</TotalTime>
  <Pages>9</Pages>
  <Words>1874</Words>
  <Characters>11547</Characters>
  <Application>Microsoft Office Word</Application>
  <DocSecurity>0</DocSecurity>
  <Lines>381</Lines>
  <Paragraphs>228</Paragraphs>
  <ScaleCrop>false</ScaleCrop>
  <Company>www.fundamedia.ca</Company>
  <LinksUpToDate>false</LinksUpToDate>
  <CharactersWithSpaces>13197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Sampling and Capturing Data in Multiple Clock Domains</dc:title>
  <dc:subject>Sampling and Capturing Data in Multiple Clock Domains</dc:subject>
  <dc:creator>AMD, Inc.</dc:creator>
  <cp:keywords/>
  <dc:description/>
  <cp:lastModifiedBy>Nellikotte, Vishnu Priya</cp:lastModifiedBy>
  <cp:revision>8</cp:revision>
  <cp:lastPrinted>2026-03-12T12:57:00Z</cp:lastPrinted>
  <dcterms:created xsi:type="dcterms:W3CDTF">2026-06-23T18:22:00Z</dcterms:created>
  <dcterms:modified xsi:type="dcterms:W3CDTF">2026-06-24T07:14:00Z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603bfe24,7e6557ed,3f3308f5,23338e3,21f4452</vt:lpwstr>
  </property>
  <property fmtid="{D5CDD505-2E9C-101B-9397-08002B2CF9AE}" pid="3" name="ClassificationContentMarkingHeaderFontProps">
    <vt:lpwstr>#0000ff,10,Aptos</vt:lpwstr>
  </property>
  <property fmtid="{D5CDD505-2E9C-101B-9397-08002B2CF9AE}" pid="4" name="ClassificationContentMarkingHeaderText">
    <vt:lpwstr>Public</vt:lpwstr>
  </property>
</Properties>
</file>