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Cahier des Charges - Portfolio IgoTech</w:t>
      </w:r>
    </w:p>
    <w:p>
      <w:pPr>
        <w:pStyle w:val="Heading2"/>
        <w:pStyle w:val="MdHeading2"/>
      </w:pPr>
      <w:r>
        <w:t xml:space="preserve">1. Introduction</w:t>
      </w:r>
    </w:p>
    <w:p>
      <w:pPr>
        <w:pStyle w:val="MdParagraph"/>
      </w:pPr>
      <w:r>
        <w:t xml:space="preserve">Ce document présente le cahier des charges pour la réalisation d'un portfolio numérique destiné à l'agence digitale "IgoTech". L'objectif principal est de mettre en valeur les réalisations de l'agence et de faciliter la prise de contact avec de potentiels clients.</w:t>
      </w:r>
    </w:p>
    <w:p>
      <w:pPr>
        <w:pStyle w:val="MdSpace"/>
        <w:spacing w:before="0" w:after="60"/>
      </w:pPr>
    </w:p>
    <w:p>
      <w:pPr>
        <w:pStyle w:val="Heading2"/>
        <w:pStyle w:val="MdHeading2"/>
      </w:pPr>
      <w:r>
        <w:t xml:space="preserve">2. Contexte et Objectifs</w:t>
      </w:r>
    </w:p>
    <w:p>
      <w:pPr>
        <w:pStyle w:val="MdParagraph"/>
      </w:pPr>
      <w:r>
        <w:t xml:space="preserve">L'agence IgoTech, spécialisée en communication digitale, souhaite un portfolio en ligne pour présenter ses services, ses projets passés et les témoignages de ses clients. Le portfolio doit être accessible sur différents appareils (ordinateurs, tablettes, smartphones) et simple à mettre à jour.</w:t>
      </w:r>
    </w:p>
    <w:p>
      <w:pPr>
        <w:pStyle w:val="MdSpace"/>
        <w:spacing w:before="0" w:after="60"/>
      </w:pPr>
    </w:p>
    <w:p>
      <w:pPr>
        <w:pStyle w:val="Heading3"/>
        <w:pStyle w:val="MdHeading3"/>
      </w:pPr>
      <w:r>
        <w:t xml:space="preserve">Objectifs Spécifiques :</w:t>
      </w:r>
    </w:p>
    <w:p>
      <w:pPr>
        <w:pStyle w:val="MdListItem"/>
        <w:numPr>
          <w:ilvl w:val="0"/>
          <w:numId w:val="2"/>
        </w:numPr>
      </w:pPr>
      <w:r>
        <w:t xml:space="preserve">Présenter les services d'IgoTech.</w:t>
      </w:r>
    </w:p>
    <w:p>
      <w:pPr>
        <w:pStyle w:val="MdListItem"/>
        <w:numPr>
          <w:ilvl w:val="0"/>
          <w:numId w:val="2"/>
        </w:numPr>
      </w:pPr>
      <w:r>
        <w:t xml:space="preserve">Afficher les projets réalisés par l'agence.</w:t>
      </w:r>
    </w:p>
    <w:p>
      <w:pPr>
        <w:pStyle w:val="MdListItem"/>
        <w:numPr>
          <w:ilvl w:val="0"/>
          <w:numId w:val="2"/>
        </w:numPr>
      </w:pPr>
      <w:r>
        <w:t xml:space="preserve">Mettre en avant les témoignages clients.</w:t>
      </w:r>
    </w:p>
    <w:p>
      <w:pPr>
        <w:pStyle w:val="MdListItem"/>
        <w:numPr>
          <w:ilvl w:val="0"/>
          <w:numId w:val="2"/>
        </w:numPr>
      </w:pPr>
      <w:r>
        <w:t xml:space="preserve">Faciliter la prise de contact.</w:t>
      </w:r>
    </w:p>
    <w:p>
      <w:pPr>
        <w:pStyle w:val="MdListItem"/>
        <w:numPr>
          <w:ilvl w:val="0"/>
          <w:numId w:val="2"/>
        </w:numPr>
      </w:pPr>
      <w:r>
        <w:t xml:space="preserve">Assurer une navigation fluide et une compatibilité multi-appareils (responsive design).</w:t>
      </w:r>
    </w:p>
    <w:p>
      <w:pPr>
        <w:pStyle w:val="MdSpace"/>
        <w:spacing w:before="0" w:after="60"/>
      </w:pPr>
    </w:p>
    <w:p>
      <w:pPr>
        <w:pStyle w:val="Heading2"/>
        <w:pStyle w:val="MdHeading2"/>
      </w:pPr>
      <w:r>
        <w:t xml:space="preserve">3. Architecture du Portfolio</w:t>
      </w:r>
    </w:p>
    <w:p>
      <w:pPr>
        <w:pStyle w:val="MdParagraph"/>
      </w:pPr>
      <w:r>
        <w:t xml:space="preserve">Le portfolio sera structuré autour de plusieurs sections principales, accessibles via une barre de navigation claire.</w:t>
      </w:r>
    </w:p>
    <w:p>
      <w:pPr>
        <w:pStyle w:val="MdSpace"/>
        <w:spacing w:before="0" w:after="60"/>
      </w:pPr>
    </w:p>
    <w:p>
      <w:pPr>
        <w:pStyle w:val="Heading3"/>
        <w:pStyle w:val="MdHeading3"/>
      </w:pPr>
      <w:r>
        <w:t xml:space="preserve">Pages / Sections :</w:t>
      </w:r>
    </w:p>
    <w:p>
      <w:pPr>
        <w:pStyle w:val="MdListItem"/>
        <w:numPr>
          <w:ilvl w:val="0"/>
          <w:numId w:val="2"/>
        </w:numPr>
      </w:pPr>
      <w:r>
        <w:rPr>
          <w:rStyle w:val="MdStrong"/>
          <w:b/>
          <w:bCs/>
        </w:rPr>
        <w:t xml:space="preserve">Accueil (Home)</w:t>
      </w:r>
      <w:r>
        <w:t xml:space="preserve"> : Présentation rapide de l'agence, slogan, et un aperçu des services/projets phares.</w:t>
      </w:r>
    </w:p>
    <w:p>
      <w:pPr>
        <w:pStyle w:val="MdListItem"/>
        <w:numPr>
          <w:ilvl w:val="0"/>
          <w:numId w:val="2"/>
        </w:numPr>
      </w:pPr>
      <w:r>
        <w:rPr>
          <w:rStyle w:val="MdStrong"/>
          <w:b/>
          <w:bCs/>
        </w:rPr>
        <w:t xml:space="preserve">Services</w:t>
      </w:r>
      <w:r>
        <w:t xml:space="preserve"> : Détail des prestations offertes par IgoTech (création de sites web, gestion de réseaux sociaux, marketing digital, etc.).</w:t>
      </w:r>
    </w:p>
    <w:p>
      <w:pPr>
        <w:pStyle w:val="MdListItem"/>
        <w:numPr>
          <w:ilvl w:val="0"/>
          <w:numId w:val="2"/>
        </w:numPr>
      </w:pPr>
      <w:r>
        <w:rPr>
          <w:rStyle w:val="MdStrong"/>
          <w:b/>
          <w:bCs/>
        </w:rPr>
        <w:t xml:space="preserve">Projets (Portfolio)</w:t>
      </w:r>
      <w:r>
        <w:t xml:space="preserve"> : Galerie des réalisations de l'agence, avec des fiches détaillées pour chaque projet (description, technologies utilisées, images).</w:t>
      </w:r>
    </w:p>
    <w:p>
      <w:pPr>
        <w:pStyle w:val="MdListItem"/>
        <w:numPr>
          <w:ilvl w:val="0"/>
          <w:numId w:val="2"/>
        </w:numPr>
      </w:pPr>
      <w:r>
        <w:rPr>
          <w:rStyle w:val="MdStrong"/>
          <w:b/>
          <w:bCs/>
        </w:rPr>
        <w:t xml:space="preserve">Témoignages</w:t>
      </w:r>
      <w:r>
        <w:t xml:space="preserve"> : Avis et retours d'expérience des clients satisfaits.</w:t>
      </w:r>
    </w:p>
    <w:p>
      <w:pPr>
        <w:pStyle w:val="MdListItem"/>
        <w:numPr>
          <w:ilvl w:val="0"/>
          <w:numId w:val="2"/>
        </w:numPr>
      </w:pPr>
      <w:r>
        <w:rPr>
          <w:rStyle w:val="MdStrong"/>
          <w:b/>
          <w:bCs/>
        </w:rPr>
        <w:t xml:space="preserve">À propos (About Us)</w:t>
      </w:r>
      <w:r>
        <w:t xml:space="preserve"> : Présentation de l'équipe, de la philosophie de l'agence.</w:t>
      </w:r>
    </w:p>
    <w:p>
      <w:pPr>
        <w:pStyle w:val="MdListItem"/>
        <w:numPr>
          <w:ilvl w:val="0"/>
          <w:numId w:val="2"/>
        </w:numPr>
      </w:pPr>
      <w:r>
        <w:rPr>
          <w:rStyle w:val="MdStrong"/>
          <w:b/>
          <w:bCs/>
        </w:rPr>
        <w:t xml:space="preserve">Contact</w:t>
      </w:r>
      <w:r>
        <w:t xml:space="preserve"> : Formulaire de contact, coordonnées (email, téléphone, adresse), liens vers les réseaux sociaux.</w:t>
      </w:r>
    </w:p>
    <w:p>
      <w:pPr>
        <w:pStyle w:val="MdSpace"/>
        <w:spacing w:before="0" w:after="60"/>
      </w:pPr>
    </w:p>
    <w:p>
      <w:pPr>
        <w:pStyle w:val="Heading3"/>
        <w:pStyle w:val="MdHeading3"/>
      </w:pPr>
      <w:r>
        <w:t xml:space="preserve">Navigation :</w:t>
      </w:r>
    </w:p>
    <w:p>
      <w:pPr>
        <w:pStyle w:val="MdParagraph"/>
      </w:pPr>
      <w:r>
        <w:t xml:space="preserve">Une barre de navigation principale (header) sera présente sur toutes les pages, permettant d'accéder rapidement aux différentes sections. Un pied de page (footer) contiendra des informations complémentaires (liens rapides, mentions légales, icônes de réseaux sociaux).</w:t>
      </w:r>
    </w:p>
    <w:p>
      <w:pPr>
        <w:pStyle w:val="MdSpace"/>
        <w:spacing w:before="0" w:after="60"/>
      </w:pPr>
    </w:p>
    <w:p>
      <w:pPr>
        <w:pStyle w:val="Heading2"/>
        <w:pStyle w:val="MdHeading2"/>
      </w:pPr>
      <w:r>
        <w:t xml:space="preserve">4. Maquette (Description Textuelle)</w:t>
      </w:r>
    </w:p>
    <w:p>
      <w:pPr>
        <w:pStyle w:val="MdParagraph"/>
      </w:pPr>
      <w:r>
        <w:t xml:space="preserve">La maquette sera simple et épurée, mettant l'accent sur le contenu visuel des projets.</w:t>
      </w:r>
    </w:p>
    <w:p>
      <w:pPr>
        <w:pStyle w:val="MdSpace"/>
        <w:spacing w:before="0" w:after="60"/>
      </w:pPr>
    </w:p>
    <w:p>
      <w:pPr>
        <w:pStyle w:val="MdListItem"/>
        <w:numPr>
          <w:ilvl w:val="0"/>
          <w:numId w:val="2"/>
        </w:numPr>
      </w:pPr>
      <w:r>
        <w:rPr>
          <w:rStyle w:val="MdStrong"/>
          <w:b/>
          <w:bCs/>
        </w:rPr>
        <w:t xml:space="preserve">Header</w:t>
      </w:r>
      <w:r>
        <w:t xml:space="preserve"> : Logo de l'agence à gauche, menu de navigation à droite (Accueil, Services, Projets, Témoignages, À propos, Contact).</w:t>
      </w:r>
    </w:p>
    <w:p>
      <w:pPr>
        <w:pStyle w:val="MdListItem"/>
        <w:numPr>
          <w:ilvl w:val="0"/>
          <w:numId w:val="2"/>
        </w:numPr>
      </w:pPr>
      <w:r>
        <w:rPr>
          <w:rStyle w:val="MdStrong"/>
          <w:b/>
          <w:bCs/>
        </w:rPr>
        <w:t xml:space="preserve">Section Accueil</w:t>
      </w:r>
      <w:r>
        <w:t xml:space="preserve"> :</w:t>
      </w:r>
    </w:p>
    <w:p>
      <w:pPr>
        <w:pStyle w:val="MdListItem"/>
        <w:numPr>
          <w:ilvl w:val="1"/>
          <w:numId w:val="2"/>
        </w:numPr>
      </w:pPr>
      <w:r>
        <w:t xml:space="preserve">Bannière plein écran avec une image de fond pertinente et un titre accrocheur.</w:t>
      </w:r>
    </w:p>
    <w:p>
      <w:pPr>
        <w:pStyle w:val="MdListItem"/>
        <w:numPr>
          <w:ilvl w:val="1"/>
          <w:numId w:val="2"/>
        </w:numPr>
      </w:pPr>
      <w:r>
        <w:t xml:space="preserve">Bouton d'appel à l'action (ex: "Découvrir nos services").</w:t>
      </w:r>
    </w:p>
    <w:p>
      <w:pPr>
        <w:pStyle w:val="MdListItem"/>
        <w:numPr>
          <w:ilvl w:val="1"/>
          <w:numId w:val="2"/>
        </w:numPr>
      </w:pPr>
      <w:r>
        <w:t xml:space="preserve">Petite section de présentation des points forts de l'agence.</w:t>
      </w:r>
    </w:p>
    <w:p>
      <w:pPr>
        <w:pStyle w:val="MdListItem"/>
        <w:numPr>
          <w:ilvl w:val="0"/>
          <w:numId w:val="2"/>
        </w:numPr>
      </w:pPr>
      <w:r>
        <w:rPr>
          <w:rStyle w:val="MdStrong"/>
          <w:b/>
          <w:bCs/>
        </w:rPr>
        <w:t xml:space="preserve">Section Services</w:t>
      </w:r>
      <w:r>
        <w:t xml:space="preserve"> : Blocs de contenu pour chaque service, avec icône, titre et courte description.</w:t>
      </w:r>
    </w:p>
    <w:p>
      <w:pPr>
        <w:pStyle w:val="MdListItem"/>
        <w:numPr>
          <w:ilvl w:val="0"/>
          <w:numId w:val="2"/>
        </w:numPr>
      </w:pPr>
      <w:r>
        <w:rPr>
          <w:rStyle w:val="MdStrong"/>
          <w:b/>
          <w:bCs/>
        </w:rPr>
        <w:t xml:space="preserve">Section Projets</w:t>
      </w:r>
      <w:r>
        <w:t xml:space="preserve"> : Grille de projets avec des miniatures cliquables. Chaque miniature mènera à une page de détail du projet.</w:t>
      </w:r>
    </w:p>
    <w:p>
      <w:pPr>
        <w:pStyle w:val="MdListItem"/>
        <w:numPr>
          <w:ilvl w:val="0"/>
          <w:numId w:val="2"/>
        </w:numPr>
      </w:pPr>
      <w:r>
        <w:rPr>
          <w:rStyle w:val="MdStrong"/>
          <w:b/>
          <w:bCs/>
        </w:rPr>
        <w:t xml:space="preserve">Section Témoignages</w:t>
      </w:r>
      <w:r>
        <w:t xml:space="preserve"> : Carrousel ou liste de citations de clients avec leur nom et photo (si disponible).</w:t>
      </w:r>
    </w:p>
    <w:p>
      <w:pPr>
        <w:pStyle w:val="MdListItem"/>
        <w:numPr>
          <w:ilvl w:val="0"/>
          <w:numId w:val="2"/>
        </w:numPr>
      </w:pPr>
      <w:r>
        <w:rPr>
          <w:rStyle w:val="MdStrong"/>
          <w:b/>
          <w:bCs/>
        </w:rPr>
        <w:t xml:space="preserve">Section Contact</w:t>
      </w:r>
      <w:r>
        <w:t xml:space="preserve"> : Formulaire de contact simple (Nom, Email, Message), carte de localisation (optionnel), coordonnées.</w:t>
      </w:r>
    </w:p>
    <w:p>
      <w:pPr>
        <w:pStyle w:val="MdListItem"/>
        <w:numPr>
          <w:ilvl w:val="0"/>
          <w:numId w:val="2"/>
        </w:numPr>
      </w:pPr>
      <w:r>
        <w:rPr>
          <w:rStyle w:val="MdStrong"/>
          <w:b/>
          <w:bCs/>
        </w:rPr>
        <w:t xml:space="preserve">Footer</w:t>
      </w:r>
      <w:r>
        <w:t xml:space="preserve"> : Liens de navigation secondaires, icônes de réseaux sociaux, mentions légales.</w:t>
      </w:r>
    </w:p>
    <w:p>
      <w:pPr>
        <w:pStyle w:val="MdSpace"/>
        <w:spacing w:before="0" w:after="60"/>
      </w:pPr>
    </w:p>
    <w:p>
      <w:pPr>
        <w:pStyle w:val="Heading2"/>
        <w:pStyle w:val="MdHeading2"/>
      </w:pPr>
      <w:r>
        <w:t xml:space="preserve">5. Choix Technologiques</w:t>
      </w:r>
    </w:p>
    <w:p>
      <w:pPr>
        <w:pStyle w:val="MdParagraph"/>
      </w:pPr>
      <w:r>
        <w:t xml:space="preserve">Pour ce portfolio, nous allons nous baser sur des technologies web standards et largement utilisées, faciles à prendre en main et à maintenir.</w:t>
      </w:r>
    </w:p>
    <w:p>
      <w:pPr>
        <w:pStyle w:val="MdSpace"/>
        <w:spacing w:before="0" w:after="60"/>
      </w:pPr>
    </w:p>
    <w:p>
      <w:pPr>
        <w:pStyle w:val="MdListItem"/>
        <w:numPr>
          <w:ilvl w:val="0"/>
          <w:numId w:val="2"/>
        </w:numPr>
      </w:pPr>
      <w:r>
        <w:rPr>
          <w:rStyle w:val="MdStrong"/>
          <w:b/>
          <w:bCs/>
        </w:rPr>
        <w:t xml:space="preserve">HTML5</w:t>
      </w:r>
      <w:r>
        <w:t xml:space="preserve"> : Pour la structure sémantique du contenu.</w:t>
      </w:r>
    </w:p>
    <w:p>
      <w:pPr>
        <w:pStyle w:val="MdListItem"/>
        <w:numPr>
          <w:ilvl w:val="0"/>
          <w:numId w:val="2"/>
        </w:numPr>
      </w:pPr>
      <w:r>
        <w:rPr>
          <w:rStyle w:val="MdStrong"/>
          <w:b/>
          <w:bCs/>
        </w:rPr>
        <w:t xml:space="preserve">CSS3</w:t>
      </w:r>
      <w:r>
        <w:t xml:space="preserve"> : Pour la mise en forme et le design (incluant le responsive design pour l'adaptation aux différentes tailles d'écran).</w:t>
      </w:r>
    </w:p>
    <w:p>
      <w:pPr>
        <w:pStyle w:val="MdListItem"/>
        <w:numPr>
          <w:ilvl w:val="0"/>
          <w:numId w:val="2"/>
        </w:numPr>
      </w:pPr>
      <w:r>
        <w:rPr>
          <w:rStyle w:val="MdStrong"/>
          <w:b/>
          <w:bCs/>
        </w:rPr>
        <w:t xml:space="preserve">JavaScript (Vanilla JS)</w:t>
      </w:r>
      <w:r>
        <w:t xml:space="preserve"> : Pour les petites interactions dynamiques (ex: menu de navigation mobile, carrousel de témoignages). L'utilisation sera minimale pour garder le projet léger et simple.</w:t>
      </w:r>
    </w:p>
    <w:p>
      <w:pPr>
        <w:pStyle w:val="MdSpace"/>
        <w:spacing w:before="0" w:after="60"/>
      </w:pPr>
    </w:p>
    <w:p>
      <w:pPr>
        <w:pStyle w:val="MdParagraph"/>
      </w:pPr>
      <w:r>
        <w:t xml:space="preserve">Ces choix permettent de construire un site performant, accessible et facilement maintenable, tout en étant en adéquation avec les compétences d'un étudiant en deuxième année de génie informatique.</w:t>
      </w:r>
    </w:p>
    <w:p>
      <w:pPr>
        <w:pStyle w:val="MdSpace"/>
        <w:spacing w:before="0" w:after="60"/>
      </w:pPr>
    </w:p>
    <w:p>
      <w:pPr>
        <w:pStyle w:val="Heading2"/>
        <w:pStyle w:val="MdHeading2"/>
      </w:pPr>
      <w:r>
        <w:t xml:space="preserve">6. Exigences Non Fonctionnelles</w:t>
      </w:r>
    </w:p>
    <w:p>
      <w:pPr>
        <w:pStyle w:val="MdListItem"/>
        <w:numPr>
          <w:ilvl w:val="0"/>
          <w:numId w:val="2"/>
        </w:numPr>
      </w:pPr>
      <w:r>
        <w:rPr>
          <w:rStyle w:val="MdStrong"/>
          <w:b/>
          <w:bCs/>
        </w:rPr>
        <w:t xml:space="preserve">Accessibilité</w:t>
      </w:r>
      <w:r>
        <w:t xml:space="preserve"> : Le site doit être conçu en respectant les bonnes pratiques d'accessibilité web (balises sémantiques, contrastes suffisants).</w:t>
      </w:r>
    </w:p>
    <w:p>
      <w:pPr>
        <w:pStyle w:val="MdListItem"/>
        <w:numPr>
          <w:ilvl w:val="0"/>
          <w:numId w:val="2"/>
        </w:numPr>
      </w:pPr>
      <w:r>
        <w:rPr>
          <w:rStyle w:val="MdStrong"/>
          <w:b/>
          <w:bCs/>
        </w:rPr>
        <w:t xml:space="preserve">Responsivité</w:t>
      </w:r>
      <w:r>
        <w:t xml:space="preserve"> : Le design doit s'adapter automatiquement à toutes les tailles d'écran (ordinateurs, tablettes, smartphones).</w:t>
      </w:r>
    </w:p>
    <w:p>
      <w:pPr>
        <w:pStyle w:val="MdListItem"/>
        <w:numPr>
          <w:ilvl w:val="0"/>
          <w:numId w:val="2"/>
        </w:numPr>
      </w:pPr>
      <w:r>
        <w:rPr>
          <w:rStyle w:val="MdStrong"/>
          <w:b/>
          <w:bCs/>
        </w:rPr>
        <w:t xml:space="preserve">Performance</w:t>
      </w:r>
      <w:r>
        <w:t xml:space="preserve"> : Le site doit se charger rapidement pour une meilleure expérience utilisateur.</w:t>
      </w:r>
    </w:p>
    <w:p>
      <w:pPr>
        <w:pStyle w:val="MdListItem"/>
        <w:numPr>
          <w:ilvl w:val="0"/>
          <w:numId w:val="2"/>
        </w:numPr>
      </w:pPr>
      <w:r>
        <w:rPr>
          <w:rStyle w:val="MdStrong"/>
          <w:b/>
          <w:bCs/>
        </w:rPr>
        <w:t xml:space="preserve">Maintenabilité</w:t>
      </w:r>
      <w:r>
        <w:t xml:space="preserve"> : Le code doit être propre, commenté et facile à comprendre pour de futures évolutions.</w:t>
      </w:r>
    </w:p>
    <w:p>
      <w:pPr>
        <w:pStyle w:val="MdSpace"/>
        <w:spacing w:before="0" w:after="60"/>
      </w:pPr>
    </w:p>
    <w:p>
      <w:pPr>
        <w:pStyle w:val="Heading2"/>
        <w:pStyle w:val="MdHeading2"/>
      </w:pPr>
      <w:r>
        <w:t xml:space="preserve">7. Livrables</w:t>
      </w:r>
    </w:p>
    <w:p>
      <w:pPr>
        <w:pStyle w:val="MdListItem"/>
        <w:numPr>
          <w:ilvl w:val="0"/>
          <w:numId w:val="2"/>
        </w:numPr>
      </w:pPr>
      <w:r>
        <w:t xml:space="preserve">Cahier des charges (ce document).</w:t>
      </w:r>
    </w:p>
    <w:p>
      <w:pPr>
        <w:pStyle w:val="MdListItem"/>
        <w:numPr>
          <w:ilvl w:val="0"/>
          <w:numId w:val="2"/>
        </w:numPr>
      </w:pPr>
      <w:r>
        <w:t xml:space="preserve">Maquette visuelle (image).</w:t>
      </w:r>
    </w:p>
    <w:p>
      <w:pPr>
        <w:pStyle w:val="MdListItem"/>
        <w:numPr>
          <w:ilvl w:val="0"/>
          <w:numId w:val="2"/>
        </w:numPr>
      </w:pPr>
      <w:r>
        <w:t xml:space="preserve">Code source HTML/CSS/JS du portfolio.</w:t>
      </w:r>
    </w:p>
    <w:p>
      <w:pPr>
        <w:pStyle w:val="MdSpace"/>
        <w:spacing w:before="0" w:after="60"/>
      </w:pPr>
    </w:p>
    <w:p>
      <w:pPr>
        <w:pStyle w:val="MdHr"/>
        <w:pBdr>
          <w:bottom w:val="single" w:color="auto" w:sz="6" w:space="1"/>
        </w:pBdr>
      </w:pPr>
    </w:p>
    <w:p>
      <w:pPr>
        <w:pStyle w:val="MdParagraph"/>
      </w:pPr>
      <w:r>
        <w:rPr>
          <w:rStyle w:val="MdEm"/>
          <w:i/>
          <w:iCs/>
        </w:rPr>
        <w:t xml:space="preserve">Rédigé par un étudiant de GI2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2026-06-05T08:13:03.469Z</dcterms:created>
  <dcterms:modified xsi:type="dcterms:W3CDTF">2026-06-05T08:13:03.469Z</dcterms:modified>
</cp:coreProperties>
</file>

<file path=docProps/custom.xml><?xml version="1.0" encoding="utf-8"?>
<Properties xmlns="http://schemas.openxmlformats.org/officeDocument/2006/custom-properties" xmlns:vt="http://schemas.openxmlformats.org/officeDocument/2006/docPropsVTypes"/>
</file>