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63698" w14:textId="77777777" w:rsidR="002C79E6" w:rsidRPr="00822910" w:rsidRDefault="002C79E6" w:rsidP="006D0745">
      <w:pPr>
        <w:spacing w:line="480" w:lineRule="auto"/>
        <w:rPr>
          <w:rFonts w:ascii="Times New Roman" w:hAnsi="Times New Roman" w:cs="Times New Roman"/>
          <w:sz w:val="24"/>
        </w:rPr>
      </w:pPr>
    </w:p>
    <w:p w14:paraId="14B9419C" w14:textId="77777777" w:rsidR="002C79E6" w:rsidRPr="00822910" w:rsidRDefault="002C79E6" w:rsidP="006D0745">
      <w:pPr>
        <w:spacing w:line="480" w:lineRule="auto"/>
        <w:rPr>
          <w:rFonts w:ascii="Times New Roman" w:hAnsi="Times New Roman" w:cs="Times New Roman"/>
          <w:sz w:val="24"/>
        </w:rPr>
      </w:pPr>
    </w:p>
    <w:p w14:paraId="2216AFBA" w14:textId="77777777" w:rsidR="002C79E6" w:rsidRPr="00822910" w:rsidRDefault="002C79E6" w:rsidP="006D0745">
      <w:pPr>
        <w:spacing w:line="480" w:lineRule="auto"/>
        <w:rPr>
          <w:rFonts w:ascii="Times New Roman" w:hAnsi="Times New Roman" w:cs="Times New Roman"/>
          <w:sz w:val="24"/>
        </w:rPr>
      </w:pPr>
    </w:p>
    <w:p w14:paraId="5B6032EF" w14:textId="77777777" w:rsidR="002C79E6" w:rsidRPr="00822910" w:rsidRDefault="002C79E6" w:rsidP="006D0745">
      <w:pPr>
        <w:spacing w:line="480" w:lineRule="auto"/>
        <w:rPr>
          <w:rFonts w:ascii="Times New Roman" w:hAnsi="Times New Roman" w:cs="Times New Roman"/>
          <w:sz w:val="24"/>
        </w:rPr>
      </w:pPr>
    </w:p>
    <w:p w14:paraId="0CDF9C33" w14:textId="77777777" w:rsidR="00AD31F9" w:rsidRPr="00822910" w:rsidRDefault="00AD31F9" w:rsidP="006D0745">
      <w:pPr>
        <w:spacing w:line="480" w:lineRule="auto"/>
        <w:ind w:firstLine="0"/>
        <w:rPr>
          <w:rFonts w:ascii="Times New Roman" w:hAnsi="Times New Roman" w:cs="Times New Roman"/>
          <w:sz w:val="24"/>
        </w:rPr>
      </w:pPr>
    </w:p>
    <w:p w14:paraId="0FA564DA" w14:textId="77777777" w:rsidR="00AD31F9" w:rsidRPr="00822910" w:rsidRDefault="00AD31F9" w:rsidP="006D0745">
      <w:pPr>
        <w:spacing w:line="480" w:lineRule="auto"/>
        <w:rPr>
          <w:rFonts w:ascii="Times New Roman" w:hAnsi="Times New Roman" w:cs="Times New Roman"/>
          <w:sz w:val="24"/>
        </w:rPr>
      </w:pPr>
    </w:p>
    <w:p w14:paraId="148ED5CA" w14:textId="77777777" w:rsidR="002C79E6" w:rsidRPr="00822910" w:rsidRDefault="002C79E6" w:rsidP="006D0745">
      <w:pPr>
        <w:spacing w:line="480" w:lineRule="auto"/>
        <w:rPr>
          <w:rFonts w:ascii="Times New Roman" w:hAnsi="Times New Roman" w:cs="Times New Roman"/>
          <w:sz w:val="24"/>
        </w:rPr>
      </w:pPr>
    </w:p>
    <w:p w14:paraId="46AC6D7D" w14:textId="10D9881B" w:rsidR="6A36C4BF" w:rsidRPr="00822910" w:rsidRDefault="006D0745" w:rsidP="006D0745">
      <w:pPr>
        <w:pStyle w:val="Title"/>
        <w:spacing w:line="480" w:lineRule="auto"/>
        <w:rPr>
          <w:rFonts w:ascii="Times New Roman" w:hAnsi="Times New Roman" w:cs="Times New Roman"/>
          <w:bCs/>
          <w:sz w:val="24"/>
        </w:rPr>
      </w:pPr>
      <w:r>
        <w:rPr>
          <w:rFonts w:ascii="Times New Roman" w:hAnsi="Times New Roman" w:cs="Times New Roman"/>
          <w:bCs/>
          <w:sz w:val="24"/>
        </w:rPr>
        <w:t>Final Writeup</w:t>
      </w:r>
    </w:p>
    <w:p w14:paraId="5FF13CB5" w14:textId="77777777" w:rsidR="201D26C8" w:rsidRPr="00822910" w:rsidRDefault="201D26C8" w:rsidP="006D0745">
      <w:pPr>
        <w:pStyle w:val="Subtitle"/>
        <w:spacing w:line="480" w:lineRule="auto"/>
        <w:rPr>
          <w:rFonts w:ascii="Times New Roman" w:hAnsi="Times New Roman" w:cs="Times New Roman"/>
          <w:sz w:val="24"/>
          <w:szCs w:val="24"/>
        </w:rPr>
      </w:pPr>
    </w:p>
    <w:p w14:paraId="44B2E5F6" w14:textId="77777777" w:rsidR="00A417C1" w:rsidRPr="00822910" w:rsidRDefault="002C79E6" w:rsidP="006D0745">
      <w:pPr>
        <w:pStyle w:val="Subtitle"/>
        <w:spacing w:line="480" w:lineRule="auto"/>
        <w:rPr>
          <w:rFonts w:ascii="Times New Roman" w:hAnsi="Times New Roman" w:cs="Times New Roman"/>
          <w:sz w:val="24"/>
          <w:szCs w:val="24"/>
        </w:rPr>
      </w:pPr>
      <w:r w:rsidRPr="00822910">
        <w:rPr>
          <w:rFonts w:ascii="Times New Roman" w:hAnsi="Times New Roman" w:cs="Times New Roman"/>
          <w:sz w:val="24"/>
          <w:szCs w:val="24"/>
        </w:rPr>
        <w:t xml:space="preserve"> </w:t>
      </w:r>
      <w:r w:rsidR="0025132E" w:rsidRPr="00822910">
        <w:rPr>
          <w:rFonts w:ascii="Times New Roman" w:hAnsi="Times New Roman" w:cs="Times New Roman"/>
          <w:sz w:val="24"/>
          <w:szCs w:val="24"/>
        </w:rPr>
        <w:t>Matthew E Bayers</w:t>
      </w:r>
    </w:p>
    <w:p w14:paraId="1E2CF206" w14:textId="77777777" w:rsidR="002C79E6" w:rsidRPr="00822910" w:rsidRDefault="0025132E" w:rsidP="006D0745">
      <w:pPr>
        <w:pStyle w:val="Subtitle"/>
        <w:spacing w:line="480" w:lineRule="auto"/>
        <w:rPr>
          <w:rFonts w:ascii="Times New Roman" w:hAnsi="Times New Roman" w:cs="Times New Roman"/>
          <w:sz w:val="24"/>
          <w:szCs w:val="24"/>
        </w:rPr>
      </w:pPr>
      <w:r w:rsidRPr="00822910">
        <w:rPr>
          <w:rFonts w:ascii="Times New Roman" w:hAnsi="Times New Roman" w:cs="Times New Roman"/>
          <w:sz w:val="24"/>
          <w:szCs w:val="24"/>
        </w:rPr>
        <w:t>Southern New Hampshire University</w:t>
      </w:r>
    </w:p>
    <w:p w14:paraId="3D4D99FC" w14:textId="3B77EE26" w:rsidR="002C79E6" w:rsidRPr="00822910" w:rsidRDefault="00822910" w:rsidP="006D0745">
      <w:pPr>
        <w:pStyle w:val="Subtitle"/>
        <w:spacing w:line="480" w:lineRule="auto"/>
        <w:rPr>
          <w:rFonts w:ascii="Times New Roman" w:hAnsi="Times New Roman" w:cs="Times New Roman"/>
          <w:sz w:val="24"/>
          <w:szCs w:val="24"/>
        </w:rPr>
      </w:pPr>
      <w:r w:rsidRPr="00822910">
        <w:rPr>
          <w:rFonts w:ascii="Times New Roman" w:hAnsi="Times New Roman" w:cs="Times New Roman"/>
          <w:sz w:val="24"/>
          <w:szCs w:val="24"/>
        </w:rPr>
        <w:t xml:space="preserve">CS: </w:t>
      </w:r>
      <w:r w:rsidR="00016EB2">
        <w:rPr>
          <w:rFonts w:ascii="Times New Roman" w:hAnsi="Times New Roman" w:cs="Times New Roman"/>
          <w:sz w:val="24"/>
          <w:szCs w:val="24"/>
        </w:rPr>
        <w:t>3</w:t>
      </w:r>
      <w:r w:rsidR="006D0745">
        <w:rPr>
          <w:rFonts w:ascii="Times New Roman" w:hAnsi="Times New Roman" w:cs="Times New Roman"/>
          <w:sz w:val="24"/>
          <w:szCs w:val="24"/>
        </w:rPr>
        <w:t>30</w:t>
      </w:r>
    </w:p>
    <w:p w14:paraId="65192F29" w14:textId="5A86CD7A" w:rsidR="002C79E6" w:rsidRPr="00822910" w:rsidRDefault="006D0745" w:rsidP="006D0745">
      <w:pPr>
        <w:pStyle w:val="Subtitle"/>
        <w:spacing w:line="480" w:lineRule="auto"/>
        <w:rPr>
          <w:rFonts w:ascii="Times New Roman" w:hAnsi="Times New Roman" w:cs="Times New Roman"/>
          <w:sz w:val="24"/>
          <w:szCs w:val="24"/>
        </w:rPr>
      </w:pPr>
      <w:r>
        <w:rPr>
          <w:rFonts w:ascii="Times New Roman" w:hAnsi="Times New Roman" w:cs="Times New Roman"/>
          <w:sz w:val="24"/>
          <w:szCs w:val="24"/>
        </w:rPr>
        <w:t>Battersby</w:t>
      </w:r>
    </w:p>
    <w:p w14:paraId="12333733" w14:textId="56546E53" w:rsidR="201D26C8" w:rsidRPr="00822910" w:rsidRDefault="006D0745" w:rsidP="006D0745">
      <w:pPr>
        <w:pStyle w:val="Subtitle"/>
        <w:spacing w:line="480" w:lineRule="auto"/>
        <w:rPr>
          <w:rFonts w:ascii="Times New Roman" w:hAnsi="Times New Roman" w:cs="Times New Roman"/>
          <w:sz w:val="24"/>
        </w:rPr>
      </w:pPr>
      <w:r>
        <w:rPr>
          <w:rFonts w:ascii="Times New Roman" w:hAnsi="Times New Roman" w:cs="Times New Roman"/>
          <w:sz w:val="24"/>
          <w:szCs w:val="24"/>
        </w:rPr>
        <w:t>June 20, 2026</w:t>
      </w:r>
    </w:p>
    <w:p w14:paraId="51D96A4E" w14:textId="77777777" w:rsidR="201D26C8" w:rsidRPr="00822910" w:rsidRDefault="201D26C8" w:rsidP="006D0745">
      <w:pPr>
        <w:pStyle w:val="Title2"/>
        <w:spacing w:line="480" w:lineRule="auto"/>
        <w:rPr>
          <w:rFonts w:ascii="Times New Roman" w:eastAsia="Calibri" w:hAnsi="Times New Roman" w:cs="Times New Roman"/>
          <w:sz w:val="24"/>
        </w:rPr>
      </w:pPr>
    </w:p>
    <w:p w14:paraId="1CD016D1" w14:textId="77777777" w:rsidR="001565D1" w:rsidRPr="00822910" w:rsidRDefault="001565D1" w:rsidP="006D0745">
      <w:pPr>
        <w:pStyle w:val="Title2"/>
        <w:spacing w:line="480" w:lineRule="auto"/>
        <w:rPr>
          <w:rFonts w:ascii="Times New Roman" w:eastAsia="Calibri" w:hAnsi="Times New Roman" w:cs="Times New Roman"/>
          <w:sz w:val="24"/>
        </w:rPr>
      </w:pPr>
    </w:p>
    <w:p w14:paraId="760819A7" w14:textId="77777777" w:rsidR="001565D1" w:rsidRPr="00822910" w:rsidRDefault="001565D1" w:rsidP="006D0745">
      <w:pPr>
        <w:pStyle w:val="Title2"/>
        <w:spacing w:line="480" w:lineRule="auto"/>
        <w:rPr>
          <w:rFonts w:ascii="Times New Roman" w:eastAsia="Calibri" w:hAnsi="Times New Roman" w:cs="Times New Roman"/>
          <w:sz w:val="24"/>
        </w:rPr>
      </w:pPr>
    </w:p>
    <w:p w14:paraId="2FCD11AE" w14:textId="77777777" w:rsidR="001565D1" w:rsidRPr="00822910" w:rsidRDefault="001565D1" w:rsidP="006D0745">
      <w:pPr>
        <w:pStyle w:val="Title2"/>
        <w:spacing w:line="480" w:lineRule="auto"/>
        <w:rPr>
          <w:rFonts w:ascii="Times New Roman" w:eastAsia="Calibri" w:hAnsi="Times New Roman" w:cs="Times New Roman"/>
          <w:sz w:val="24"/>
        </w:rPr>
      </w:pPr>
    </w:p>
    <w:p w14:paraId="2722DA3D" w14:textId="77777777" w:rsidR="00645CD8" w:rsidRPr="00822910" w:rsidRDefault="00645CD8" w:rsidP="006D0745">
      <w:pPr>
        <w:spacing w:line="480" w:lineRule="auto"/>
        <w:ind w:firstLine="0"/>
        <w:rPr>
          <w:rFonts w:ascii="Times New Roman" w:eastAsia="Calibri" w:hAnsi="Times New Roman" w:cs="Times New Roman"/>
          <w:sz w:val="24"/>
        </w:rPr>
      </w:pPr>
    </w:p>
    <w:p w14:paraId="5A73FB30" w14:textId="77777777" w:rsidR="00AC0271" w:rsidRPr="00822910" w:rsidRDefault="00AC0271" w:rsidP="006D0745">
      <w:pPr>
        <w:spacing w:line="480" w:lineRule="auto"/>
        <w:ind w:firstLine="0"/>
        <w:rPr>
          <w:rFonts w:ascii="Times New Roman" w:eastAsia="Calibri" w:hAnsi="Times New Roman" w:cs="Times New Roman"/>
          <w:sz w:val="24"/>
        </w:rPr>
      </w:pPr>
    </w:p>
    <w:p w14:paraId="07876BC0" w14:textId="77777777" w:rsidR="00AC0271" w:rsidRPr="00822910" w:rsidRDefault="00AC0271" w:rsidP="006D0745">
      <w:pPr>
        <w:spacing w:line="480" w:lineRule="auto"/>
        <w:ind w:firstLine="0"/>
        <w:jc w:val="center"/>
        <w:rPr>
          <w:rFonts w:ascii="Times New Roman" w:eastAsia="Calibri" w:hAnsi="Times New Roman" w:cs="Times New Roman"/>
          <w:sz w:val="24"/>
        </w:rPr>
      </w:pPr>
    </w:p>
    <w:p w14:paraId="1D05B712" w14:textId="5097357B" w:rsidR="000C0CA2" w:rsidRDefault="006D0745" w:rsidP="006D0745">
      <w:pPr>
        <w:spacing w:line="480" w:lineRule="auto"/>
        <w:ind w:firstLine="0"/>
        <w:jc w:val="center"/>
        <w:rPr>
          <w:rFonts w:ascii="Times New Roman" w:eastAsia="Calibri" w:hAnsi="Times New Roman" w:cs="Times New Roman"/>
          <w:b/>
          <w:bCs/>
          <w:sz w:val="24"/>
        </w:rPr>
      </w:pPr>
      <w:r>
        <w:rPr>
          <w:rFonts w:ascii="Times New Roman" w:eastAsia="Calibri" w:hAnsi="Times New Roman" w:cs="Times New Roman"/>
          <w:b/>
          <w:bCs/>
          <w:sz w:val="24"/>
        </w:rPr>
        <w:lastRenderedPageBreak/>
        <w:t>Final Writeup</w:t>
      </w:r>
    </w:p>
    <w:p w14:paraId="30BB41CF" w14:textId="2D8067D4" w:rsidR="006D0745" w:rsidRPr="006D0745" w:rsidRDefault="006D0745" w:rsidP="006D0745">
      <w:pPr>
        <w:spacing w:line="480" w:lineRule="auto"/>
        <w:rPr>
          <w:rFonts w:ascii="Times New Roman" w:eastAsia="Calibri" w:hAnsi="Times New Roman" w:cs="Times New Roman"/>
          <w:sz w:val="24"/>
        </w:rPr>
      </w:pPr>
      <w:r w:rsidRPr="006D0745">
        <w:rPr>
          <w:rFonts w:ascii="Times New Roman" w:eastAsia="Calibri" w:hAnsi="Times New Roman" w:cs="Times New Roman"/>
          <w:sz w:val="24"/>
        </w:rPr>
        <w:t xml:space="preserve">For my final project, I chose to recreate a minimalist still-life composition. The original reference image contained a cylindrical vase, a circular ring sculpture, a sphere, a rectangular </w:t>
      </w:r>
      <w:r>
        <w:rPr>
          <w:rFonts w:ascii="Times New Roman" w:eastAsia="Calibri" w:hAnsi="Times New Roman" w:cs="Times New Roman"/>
          <w:sz w:val="24"/>
        </w:rPr>
        <w:t>tray</w:t>
      </w:r>
      <w:r w:rsidRPr="006D0745">
        <w:rPr>
          <w:rFonts w:ascii="Times New Roman" w:eastAsia="Calibri" w:hAnsi="Times New Roman" w:cs="Times New Roman"/>
          <w:sz w:val="24"/>
        </w:rPr>
        <w:t>, a cube, and a flowering branch. My goal was to reproduce the overall visual balance and mood of the original image while demonstrating the modeling, texturing, lighting, material, and camera techniques learned throughout th</w:t>
      </w:r>
      <w:r>
        <w:rPr>
          <w:rFonts w:ascii="Times New Roman" w:eastAsia="Calibri" w:hAnsi="Times New Roman" w:cs="Times New Roman"/>
          <w:sz w:val="24"/>
        </w:rPr>
        <w:t>is</w:t>
      </w:r>
      <w:r w:rsidRPr="006D0745">
        <w:rPr>
          <w:rFonts w:ascii="Times New Roman" w:eastAsia="Calibri" w:hAnsi="Times New Roman" w:cs="Times New Roman"/>
          <w:sz w:val="24"/>
        </w:rPr>
        <w:t xml:space="preserve"> course.</w:t>
      </w:r>
    </w:p>
    <w:p w14:paraId="7AA32543" w14:textId="0AD68E59" w:rsidR="006D0745" w:rsidRPr="006D0745" w:rsidRDefault="006D0745" w:rsidP="006D0745">
      <w:pPr>
        <w:spacing w:line="480" w:lineRule="auto"/>
        <w:rPr>
          <w:rFonts w:ascii="Times New Roman" w:eastAsia="Calibri" w:hAnsi="Times New Roman" w:cs="Times New Roman"/>
          <w:sz w:val="24"/>
        </w:rPr>
      </w:pPr>
      <w:r w:rsidRPr="006D0745">
        <w:rPr>
          <w:rFonts w:ascii="Times New Roman" w:eastAsia="Calibri" w:hAnsi="Times New Roman" w:cs="Times New Roman"/>
          <w:sz w:val="24"/>
        </w:rPr>
        <w:t xml:space="preserve">The scene was constructed entirely from primitive 3D meshes provided within the course framework. The vase was created using a cylinder mesh, while the decorative ring was created using a torus mesh. The sphere and cube were created using sphere and box meshes, and the branch was modeled </w:t>
      </w:r>
      <w:r>
        <w:rPr>
          <w:rFonts w:ascii="Times New Roman" w:eastAsia="Calibri" w:hAnsi="Times New Roman" w:cs="Times New Roman"/>
          <w:color w:val="auto"/>
          <w:sz w:val="24"/>
        </w:rPr>
        <w:t>with a tapered cylinder mesh, with several cone-sphere combinations representing</w:t>
      </w:r>
      <w:r w:rsidRPr="006D0745">
        <w:rPr>
          <w:rFonts w:ascii="Times New Roman" w:eastAsia="Calibri" w:hAnsi="Times New Roman" w:cs="Times New Roman"/>
          <w:sz w:val="24"/>
        </w:rPr>
        <w:t xml:space="preserve"> flower buds. A plane mesh was used for both the floor and the background wall. By combining and transforming these basic geometric shapes through scaling, rotation, and translation operations, I was able to create a recognizable recreation of the original arrangement.</w:t>
      </w:r>
    </w:p>
    <w:p w14:paraId="3670A924" w14:textId="5D3D091B" w:rsidR="006D0745" w:rsidRPr="006D0745" w:rsidRDefault="006D0745" w:rsidP="006D0745">
      <w:pPr>
        <w:spacing w:line="480" w:lineRule="auto"/>
        <w:rPr>
          <w:rFonts w:ascii="Times New Roman" w:eastAsia="Calibri" w:hAnsi="Times New Roman" w:cs="Times New Roman"/>
          <w:sz w:val="24"/>
        </w:rPr>
      </w:pPr>
      <w:r w:rsidRPr="006D0745">
        <w:rPr>
          <w:rFonts w:ascii="Times New Roman" w:eastAsia="Calibri" w:hAnsi="Times New Roman" w:cs="Times New Roman"/>
          <w:sz w:val="24"/>
        </w:rPr>
        <w:t xml:space="preserve">Texture mapping was used to add visual interest and realism to several objects in the scene. Different seamless textures were applied to the tray, sphere, and cube using UV scaling techniques. The use of multiple textures helped create contrast between the objects while demonstrating the ability to load and apply image-based materials within OpenGL. </w:t>
      </w:r>
    </w:p>
    <w:p w14:paraId="77AB9253" w14:textId="2DBE9577" w:rsidR="006D0745" w:rsidRDefault="006D0745" w:rsidP="006D0745">
      <w:pPr>
        <w:spacing w:line="480" w:lineRule="auto"/>
        <w:rPr>
          <w:rFonts w:ascii="Times New Roman" w:eastAsia="Calibri" w:hAnsi="Times New Roman" w:cs="Times New Roman"/>
          <w:sz w:val="24"/>
        </w:rPr>
      </w:pPr>
      <w:r w:rsidRPr="006D0745">
        <w:rPr>
          <w:rFonts w:ascii="Times New Roman" w:eastAsia="Calibri" w:hAnsi="Times New Roman" w:cs="Times New Roman"/>
          <w:sz w:val="24"/>
        </w:rPr>
        <w:t xml:space="preserve">Materials were defined to create different surface properties throughout the scene. A matte material was used for most objects, including the vase, torus, tray, and decorative elements. A separate shiny material was created for the sphere by increasing the specular color values and shininess properties. This allowed the sphere to reflect light differently </w:t>
      </w:r>
      <w:r>
        <w:rPr>
          <w:rFonts w:ascii="Times New Roman" w:eastAsia="Calibri" w:hAnsi="Times New Roman" w:cs="Times New Roman"/>
          <w:sz w:val="24"/>
        </w:rPr>
        <w:t>from</w:t>
      </w:r>
      <w:r w:rsidRPr="006D0745">
        <w:rPr>
          <w:rFonts w:ascii="Times New Roman" w:eastAsia="Calibri" w:hAnsi="Times New Roman" w:cs="Times New Roman"/>
          <w:sz w:val="24"/>
        </w:rPr>
        <w:t xml:space="preserve"> the surrounding objects</w:t>
      </w:r>
      <w:r>
        <w:rPr>
          <w:rFonts w:ascii="Times New Roman" w:eastAsia="Calibri" w:hAnsi="Times New Roman" w:cs="Times New Roman"/>
          <w:sz w:val="24"/>
        </w:rPr>
        <w:t>,</w:t>
      </w:r>
      <w:r w:rsidRPr="006D0745">
        <w:rPr>
          <w:rFonts w:ascii="Times New Roman" w:eastAsia="Calibri" w:hAnsi="Times New Roman" w:cs="Times New Roman"/>
          <w:sz w:val="24"/>
        </w:rPr>
        <w:t xml:space="preserve"> </w:t>
      </w:r>
      <w:r>
        <w:rPr>
          <w:rFonts w:ascii="Times New Roman" w:eastAsia="Calibri" w:hAnsi="Times New Roman" w:cs="Times New Roman"/>
          <w:sz w:val="24"/>
        </w:rPr>
        <w:t>providing</w:t>
      </w:r>
      <w:r w:rsidRPr="006D0745">
        <w:rPr>
          <w:rFonts w:ascii="Times New Roman" w:eastAsia="Calibri" w:hAnsi="Times New Roman" w:cs="Times New Roman"/>
          <w:sz w:val="24"/>
        </w:rPr>
        <w:t xml:space="preserve"> a visible demonstration of specular highlights within the scene.</w:t>
      </w:r>
    </w:p>
    <w:p w14:paraId="5B4AC07F" w14:textId="77777777" w:rsidR="006D0745" w:rsidRDefault="006D0745" w:rsidP="006D0745">
      <w:pPr>
        <w:spacing w:line="480" w:lineRule="auto"/>
        <w:rPr>
          <w:rFonts w:ascii="Times New Roman" w:eastAsia="Calibri" w:hAnsi="Times New Roman" w:cs="Times New Roman"/>
          <w:sz w:val="24"/>
        </w:rPr>
      </w:pPr>
      <w:r w:rsidRPr="006D0745">
        <w:rPr>
          <w:rFonts w:ascii="Times New Roman" w:eastAsia="Calibri" w:hAnsi="Times New Roman" w:cs="Times New Roman"/>
          <w:sz w:val="24"/>
        </w:rPr>
        <w:lastRenderedPageBreak/>
        <w:t>Lighting played an important role in recreating the mood of the reference image. A directional light was used to provide overall scene illumination, while a point light was positioned to the upper left of the scene to create stronger highlights and shadows. Lighting values were adjusted multiple times during development to increase contrast and improve visibility of the shiny material. These lighting choices helped create depth and visual separation between objects while maintaining the dramatic appearance of the original composition.</w:t>
      </w:r>
    </w:p>
    <w:p w14:paraId="0B32EEFE" w14:textId="1B25219E" w:rsidR="006D0745" w:rsidRDefault="006D0745" w:rsidP="006D0745">
      <w:pPr>
        <w:spacing w:line="480" w:lineRule="auto"/>
        <w:rPr>
          <w:rFonts w:ascii="Times New Roman" w:eastAsia="Calibri" w:hAnsi="Times New Roman" w:cs="Times New Roman"/>
          <w:sz w:val="24"/>
        </w:rPr>
      </w:pPr>
      <w:r w:rsidRPr="006D0745">
        <w:rPr>
          <w:rFonts w:ascii="Times New Roman" w:eastAsia="Calibri" w:hAnsi="Times New Roman" w:cs="Times New Roman"/>
          <w:sz w:val="24"/>
        </w:rPr>
        <w:t xml:space="preserve">Camera controls were implemented using the provided camera system. The user can move throughout the scene using keyboard controls and mouse interaction. Both perspective and orthographic projection modes were implemented to satisfy project requirements. Perspective projection provides a realistic representation of depth, while orthographic projection removes perspective distortion and allows the scene to be viewed </w:t>
      </w:r>
      <w:r>
        <w:rPr>
          <w:rFonts w:ascii="Times New Roman" w:eastAsia="Calibri" w:hAnsi="Times New Roman" w:cs="Times New Roman"/>
          <w:sz w:val="24"/>
        </w:rPr>
        <w:t>in</w:t>
      </w:r>
      <w:r w:rsidRPr="006D0745">
        <w:rPr>
          <w:rFonts w:ascii="Times New Roman" w:eastAsia="Calibri" w:hAnsi="Times New Roman" w:cs="Times New Roman"/>
          <w:sz w:val="24"/>
        </w:rPr>
        <w:t xml:space="preserve"> parallel.</w:t>
      </w:r>
    </w:p>
    <w:p w14:paraId="36E6BC7D" w14:textId="4D7033CE" w:rsidR="00475C6E" w:rsidRDefault="00475C6E" w:rsidP="006D0745">
      <w:pPr>
        <w:spacing w:line="480" w:lineRule="auto"/>
        <w:rPr>
          <w:rFonts w:ascii="Times New Roman" w:eastAsia="Calibri" w:hAnsi="Times New Roman" w:cs="Times New Roman"/>
          <w:sz w:val="24"/>
        </w:rPr>
      </w:pPr>
      <w:r w:rsidRPr="00475C6E">
        <w:rPr>
          <w:rFonts w:ascii="Times New Roman" w:eastAsia="Calibri" w:hAnsi="Times New Roman" w:cs="Times New Roman"/>
          <w:sz w:val="24"/>
        </w:rPr>
        <w:t>One challenge encountered during development involved creating a hollow vase using only the primitive meshes available within the project framework. After reviewing the provided mesh functionality, I modified the cylinder mesh to render without its top cap while retaining the bottom and side surfaces. This approach created a true hollow opening that more accurately replicated the reference image. Additional adjustments were required to achieve visible specular reflections on the sphere through material and lighting modifications, a</w:t>
      </w:r>
      <w:r>
        <w:rPr>
          <w:rFonts w:ascii="Times New Roman" w:eastAsia="Calibri" w:hAnsi="Times New Roman" w:cs="Times New Roman"/>
          <w:sz w:val="24"/>
        </w:rPr>
        <w:t>nd</w:t>
      </w:r>
      <w:r w:rsidRPr="00475C6E">
        <w:rPr>
          <w:rFonts w:ascii="Times New Roman" w:eastAsia="Calibri" w:hAnsi="Times New Roman" w:cs="Times New Roman"/>
          <w:sz w:val="24"/>
        </w:rPr>
        <w:t xml:space="preserve"> to properly position and scale the decorative branch so that it complemented the overall composition of the scene.</w:t>
      </w:r>
    </w:p>
    <w:p w14:paraId="22027FBC" w14:textId="47483972" w:rsidR="0076314F" w:rsidRPr="0076314F" w:rsidRDefault="006D0745" w:rsidP="006D0745">
      <w:pPr>
        <w:spacing w:line="480" w:lineRule="auto"/>
        <w:rPr>
          <w:rFonts w:ascii="Times New Roman" w:eastAsia="Calibri" w:hAnsi="Times New Roman" w:cs="Times New Roman"/>
          <w:sz w:val="24"/>
        </w:rPr>
      </w:pPr>
      <w:r w:rsidRPr="006D0745">
        <w:rPr>
          <w:rFonts w:ascii="Times New Roman" w:eastAsia="Calibri" w:hAnsi="Times New Roman" w:cs="Times New Roman"/>
          <w:sz w:val="24"/>
        </w:rPr>
        <w:t xml:space="preserve">Overall, this project allowed me to apply the major concepts covered throughout the course, including geometric modeling, transformations, texture mapping, material properties, lighting, camera movement, and projection systems. </w:t>
      </w:r>
      <w:r w:rsidR="00475C6E">
        <w:rPr>
          <w:rFonts w:ascii="Times New Roman" w:eastAsia="Calibri" w:hAnsi="Times New Roman" w:cs="Times New Roman"/>
          <w:sz w:val="24"/>
        </w:rPr>
        <w:t>I believe t</w:t>
      </w:r>
      <w:r w:rsidRPr="006D0745">
        <w:rPr>
          <w:rFonts w:ascii="Times New Roman" w:eastAsia="Calibri" w:hAnsi="Times New Roman" w:cs="Times New Roman"/>
          <w:sz w:val="24"/>
        </w:rPr>
        <w:t>he final scene successfully recreates the overall composition and visual style of the reference image while demonstrating the technical skills developed during the study of computational graphics and visualization.</w:t>
      </w:r>
    </w:p>
    <w:sectPr w:rsidR="0076314F" w:rsidRPr="0076314F">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4325C" w14:textId="77777777" w:rsidR="002745EF" w:rsidRDefault="002745EF">
      <w:r>
        <w:separator/>
      </w:r>
    </w:p>
    <w:p w14:paraId="656CDA5F" w14:textId="77777777" w:rsidR="002745EF" w:rsidRDefault="002745EF"/>
  </w:endnote>
  <w:endnote w:type="continuationSeparator" w:id="0">
    <w:p w14:paraId="21EB9059" w14:textId="77777777" w:rsidR="002745EF" w:rsidRDefault="002745EF">
      <w:r>
        <w:continuationSeparator/>
      </w:r>
    </w:p>
    <w:p w14:paraId="650D6964" w14:textId="77777777" w:rsidR="002745EF" w:rsidRDefault="002745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6BF7D" w14:textId="77777777" w:rsidR="002745EF" w:rsidRDefault="002745EF">
      <w:r>
        <w:separator/>
      </w:r>
    </w:p>
    <w:p w14:paraId="734CD362" w14:textId="77777777" w:rsidR="002745EF" w:rsidRDefault="002745EF"/>
  </w:footnote>
  <w:footnote w:type="continuationSeparator" w:id="0">
    <w:p w14:paraId="38F734EB" w14:textId="77777777" w:rsidR="002745EF" w:rsidRDefault="002745EF">
      <w:r>
        <w:continuationSeparator/>
      </w:r>
    </w:p>
    <w:p w14:paraId="7EB5F116" w14:textId="77777777" w:rsidR="002745EF" w:rsidRDefault="002745E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5B53209"/>
    <w:multiLevelType w:val="hybridMultilevel"/>
    <w:tmpl w:val="5F942A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37B5097"/>
    <w:multiLevelType w:val="hybridMultilevel"/>
    <w:tmpl w:val="9160B874"/>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D4975F6"/>
    <w:multiLevelType w:val="hybridMultilevel"/>
    <w:tmpl w:val="7B8E8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543A4D"/>
    <w:multiLevelType w:val="multilevel"/>
    <w:tmpl w:val="D53AA68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E52144"/>
    <w:multiLevelType w:val="multilevel"/>
    <w:tmpl w:val="CB122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521837"/>
    <w:multiLevelType w:val="multilevel"/>
    <w:tmpl w:val="5678C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616910091">
    <w:abstractNumId w:val="12"/>
  </w:num>
  <w:num w:numId="13" w16cid:durableId="1977761689">
    <w:abstractNumId w:val="14"/>
  </w:num>
  <w:num w:numId="14" w16cid:durableId="564531538">
    <w:abstractNumId w:val="15"/>
  </w:num>
  <w:num w:numId="15" w16cid:durableId="2099012676">
    <w:abstractNumId w:val="13"/>
  </w:num>
  <w:num w:numId="16" w16cid:durableId="850684307">
    <w:abstractNumId w:val="10"/>
  </w:num>
  <w:num w:numId="17" w16cid:durableId="17637255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3E9"/>
    <w:rsid w:val="00006095"/>
    <w:rsid w:val="00016EB2"/>
    <w:rsid w:val="00023AFE"/>
    <w:rsid w:val="00024509"/>
    <w:rsid w:val="000A3D9B"/>
    <w:rsid w:val="000B2436"/>
    <w:rsid w:val="000C0CA2"/>
    <w:rsid w:val="000D4642"/>
    <w:rsid w:val="000D539D"/>
    <w:rsid w:val="000F75DD"/>
    <w:rsid w:val="00116273"/>
    <w:rsid w:val="001565D1"/>
    <w:rsid w:val="00175EAD"/>
    <w:rsid w:val="001842C0"/>
    <w:rsid w:val="001B386F"/>
    <w:rsid w:val="001C7300"/>
    <w:rsid w:val="002261CF"/>
    <w:rsid w:val="0025132E"/>
    <w:rsid w:val="002745EF"/>
    <w:rsid w:val="002C5183"/>
    <w:rsid w:val="002C79E6"/>
    <w:rsid w:val="002F3AE9"/>
    <w:rsid w:val="003023E9"/>
    <w:rsid w:val="0035545B"/>
    <w:rsid w:val="003804CC"/>
    <w:rsid w:val="003C61A6"/>
    <w:rsid w:val="003E6DE2"/>
    <w:rsid w:val="0040213D"/>
    <w:rsid w:val="00475C6E"/>
    <w:rsid w:val="004A27FB"/>
    <w:rsid w:val="004A652A"/>
    <w:rsid w:val="004C6DF1"/>
    <w:rsid w:val="004E27C6"/>
    <w:rsid w:val="00502659"/>
    <w:rsid w:val="005414FC"/>
    <w:rsid w:val="00575BD9"/>
    <w:rsid w:val="005C199E"/>
    <w:rsid w:val="005E519A"/>
    <w:rsid w:val="00606C1C"/>
    <w:rsid w:val="006276C2"/>
    <w:rsid w:val="00644EEB"/>
    <w:rsid w:val="00645CD8"/>
    <w:rsid w:val="00653B59"/>
    <w:rsid w:val="00664C1A"/>
    <w:rsid w:val="006B372B"/>
    <w:rsid w:val="006D0745"/>
    <w:rsid w:val="00707613"/>
    <w:rsid w:val="0076314F"/>
    <w:rsid w:val="00765BEE"/>
    <w:rsid w:val="0080741D"/>
    <w:rsid w:val="00822910"/>
    <w:rsid w:val="00832AFE"/>
    <w:rsid w:val="00866462"/>
    <w:rsid w:val="00866FE5"/>
    <w:rsid w:val="0087407D"/>
    <w:rsid w:val="0093475D"/>
    <w:rsid w:val="00941E03"/>
    <w:rsid w:val="0097324A"/>
    <w:rsid w:val="009846A8"/>
    <w:rsid w:val="00A02B8F"/>
    <w:rsid w:val="00A12D93"/>
    <w:rsid w:val="00A417C1"/>
    <w:rsid w:val="00A523C1"/>
    <w:rsid w:val="00AB3585"/>
    <w:rsid w:val="00AC0271"/>
    <w:rsid w:val="00AD31F9"/>
    <w:rsid w:val="00B45A8A"/>
    <w:rsid w:val="00B863FB"/>
    <w:rsid w:val="00B86440"/>
    <w:rsid w:val="00BB2D6F"/>
    <w:rsid w:val="00C00F8F"/>
    <w:rsid w:val="00C03068"/>
    <w:rsid w:val="00C21172"/>
    <w:rsid w:val="00C270B0"/>
    <w:rsid w:val="00C91A25"/>
    <w:rsid w:val="00CD5F39"/>
    <w:rsid w:val="00CE7C87"/>
    <w:rsid w:val="00CF23EB"/>
    <w:rsid w:val="00D620FD"/>
    <w:rsid w:val="00D91044"/>
    <w:rsid w:val="00DA1780"/>
    <w:rsid w:val="00DA313A"/>
    <w:rsid w:val="00E23A4B"/>
    <w:rsid w:val="00E67454"/>
    <w:rsid w:val="00E8237A"/>
    <w:rsid w:val="00EA7A9C"/>
    <w:rsid w:val="00EB1054"/>
    <w:rsid w:val="00EF55C5"/>
    <w:rsid w:val="00F116B0"/>
    <w:rsid w:val="00F21709"/>
    <w:rsid w:val="00F25933"/>
    <w:rsid w:val="00F6242A"/>
    <w:rsid w:val="00F64268"/>
    <w:rsid w:val="00FD0666"/>
    <w:rsid w:val="00FD1707"/>
    <w:rsid w:val="00FE2B28"/>
    <w:rsid w:val="00FE623A"/>
    <w:rsid w:val="00FF00B5"/>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D957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after="8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ind w:firstLine="0"/>
    </w:pPr>
    <w:rPr>
      <w:i/>
      <w:iCs/>
      <w:color w:val="000000" w:themeColor="text2"/>
      <w:sz w:val="18"/>
      <w:szCs w:val="18"/>
    </w:rPr>
  </w:style>
  <w:style w:type="paragraph" w:styleId="Closing">
    <w:name w:val="Closing"/>
    <w:basedOn w:val="Normal"/>
    <w:link w:val="ClosingChar"/>
    <w:uiPriority w:val="99"/>
    <w:semiHidden/>
    <w:unhideWhenUsed/>
    <w:pPr>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ind w:firstLine="0"/>
    </w:pPr>
    <w:rPr>
      <w:rFonts w:asciiTheme="majorHAnsi" w:eastAsiaTheme="majorEastAsia" w:hAnsiTheme="majorHAnsi" w:cstheme="majorBidi"/>
      <w:sz w:val="20"/>
      <w:szCs w:val="2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ind w:left="240" w:firstLine="0"/>
    </w:pPr>
  </w:style>
  <w:style w:type="paragraph" w:styleId="Index2">
    <w:name w:val="index 2"/>
    <w:basedOn w:val="Normal"/>
    <w:next w:val="Normal"/>
    <w:autoRedefine/>
    <w:uiPriority w:val="99"/>
    <w:semiHidden/>
    <w:unhideWhenUsed/>
    <w:pPr>
      <w:ind w:left="480" w:firstLine="0"/>
    </w:pPr>
  </w:style>
  <w:style w:type="paragraph" w:styleId="Index3">
    <w:name w:val="index 3"/>
    <w:basedOn w:val="Normal"/>
    <w:next w:val="Normal"/>
    <w:autoRedefine/>
    <w:uiPriority w:val="99"/>
    <w:semiHidden/>
    <w:unhideWhenUsed/>
    <w:pPr>
      <w:ind w:left="720" w:firstLine="0"/>
    </w:pPr>
  </w:style>
  <w:style w:type="paragraph" w:styleId="Index4">
    <w:name w:val="index 4"/>
    <w:basedOn w:val="Normal"/>
    <w:next w:val="Normal"/>
    <w:autoRedefine/>
    <w:uiPriority w:val="99"/>
    <w:semiHidden/>
    <w:unhideWhenUsed/>
    <w:pPr>
      <w:ind w:left="960" w:firstLine="0"/>
    </w:pPr>
  </w:style>
  <w:style w:type="paragraph" w:styleId="Index5">
    <w:name w:val="index 5"/>
    <w:basedOn w:val="Normal"/>
    <w:next w:val="Normal"/>
    <w:autoRedefine/>
    <w:uiPriority w:val="99"/>
    <w:semiHidden/>
    <w:unhideWhenUsed/>
    <w:pPr>
      <w:ind w:left="1200" w:firstLine="0"/>
    </w:pPr>
  </w:style>
  <w:style w:type="paragraph" w:styleId="Index6">
    <w:name w:val="index 6"/>
    <w:basedOn w:val="Normal"/>
    <w:next w:val="Normal"/>
    <w:autoRedefine/>
    <w:uiPriority w:val="99"/>
    <w:semiHidden/>
    <w:unhideWhenUsed/>
    <w:pPr>
      <w:ind w:left="1440" w:firstLine="0"/>
    </w:pPr>
  </w:style>
  <w:style w:type="paragraph" w:styleId="Index7">
    <w:name w:val="index 7"/>
    <w:basedOn w:val="Normal"/>
    <w:next w:val="Normal"/>
    <w:autoRedefine/>
    <w:uiPriority w:val="99"/>
    <w:semiHidden/>
    <w:unhideWhenUsed/>
    <w:pPr>
      <w:ind w:left="1680" w:firstLine="0"/>
    </w:pPr>
  </w:style>
  <w:style w:type="paragraph" w:styleId="Index8">
    <w:name w:val="index 8"/>
    <w:basedOn w:val="Normal"/>
    <w:next w:val="Normal"/>
    <w:autoRedefine/>
    <w:uiPriority w:val="99"/>
    <w:semiHidden/>
    <w:unhideWhenUsed/>
    <w:pPr>
      <w:ind w:left="1920" w:firstLine="0"/>
    </w:pPr>
  </w:style>
  <w:style w:type="paragraph" w:styleId="Index9">
    <w:name w:val="index 9"/>
    <w:basedOn w:val="Normal"/>
    <w:next w:val="Normal"/>
    <w:autoRedefine/>
    <w:uiPriority w:val="99"/>
    <w:semiHidden/>
    <w:unhideWhenUsed/>
    <w:pPr>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comment78305">
    <w:name w:val="comment78305"/>
    <w:basedOn w:val="Normal"/>
    <w:rsid w:val="001565D1"/>
    <w:pPr>
      <w:spacing w:before="100" w:beforeAutospacing="1" w:after="100" w:afterAutospacing="1"/>
      <w:ind w:firstLine="0"/>
    </w:pPr>
    <w:rPr>
      <w:rFonts w:ascii="Times New Roman" w:eastAsia="Times New Roman" w:hAnsi="Times New Roman" w:cs="Times New Roman"/>
      <w:color w:val="auto"/>
      <w:sz w:val="24"/>
      <w:lang w:eastAsia="en-US"/>
    </w:rPr>
  </w:style>
  <w:style w:type="character" w:customStyle="1" w:styleId="apple-converted-space">
    <w:name w:val="apple-converted-space"/>
    <w:basedOn w:val="DefaultParagraphFont"/>
    <w:rsid w:val="001565D1"/>
  </w:style>
  <w:style w:type="character" w:customStyle="1" w:styleId="inlineequation">
    <w:name w:val="inlineequation"/>
    <w:basedOn w:val="DefaultParagraphFont"/>
    <w:rsid w:val="001565D1"/>
  </w:style>
  <w:style w:type="character" w:customStyle="1" w:styleId="leadin">
    <w:name w:val="leadin"/>
    <w:basedOn w:val="DefaultParagraphFont"/>
    <w:rsid w:val="001565D1"/>
  </w:style>
  <w:style w:type="character" w:styleId="UnresolvedMention">
    <w:name w:val="Unresolved Mention"/>
    <w:basedOn w:val="DefaultParagraphFont"/>
    <w:uiPriority w:val="99"/>
    <w:semiHidden/>
    <w:unhideWhenUsed/>
    <w:rsid w:val="005414FC"/>
    <w:rPr>
      <w:color w:val="605E5C"/>
      <w:shd w:val="clear" w:color="auto" w:fill="E1DFDD"/>
    </w:rPr>
  </w:style>
  <w:style w:type="character" w:customStyle="1" w:styleId="url">
    <w:name w:val="url"/>
    <w:basedOn w:val="DefaultParagraphFont"/>
    <w:rsid w:val="0040213D"/>
  </w:style>
  <w:style w:type="paragraph" w:customStyle="1" w:styleId="p1">
    <w:name w:val="p1"/>
    <w:basedOn w:val="Normal"/>
    <w:rsid w:val="002C5183"/>
    <w:pPr>
      <w:spacing w:before="100" w:beforeAutospacing="1" w:after="100" w:afterAutospacing="1"/>
      <w:ind w:firstLine="0"/>
    </w:pPr>
    <w:rPr>
      <w:rFonts w:ascii="Times New Roman" w:eastAsia="Times New Roman" w:hAnsi="Times New Roman" w:cs="Times New Roman"/>
      <w:color w:val="auto"/>
      <w:sz w:val="24"/>
      <w:lang w:eastAsia="en-US"/>
    </w:rPr>
  </w:style>
  <w:style w:type="paragraph" w:customStyle="1" w:styleId="p2">
    <w:name w:val="p2"/>
    <w:basedOn w:val="Normal"/>
    <w:rsid w:val="002C5183"/>
    <w:pPr>
      <w:spacing w:before="100" w:beforeAutospacing="1" w:after="100" w:afterAutospacing="1"/>
      <w:ind w:firstLine="0"/>
    </w:pPr>
    <w:rPr>
      <w:rFonts w:ascii="Times New Roman" w:eastAsia="Times New Roman" w:hAnsi="Times New Roman" w:cs="Times New Roman"/>
      <w:color w:val="auto"/>
      <w:sz w:val="24"/>
      <w:lang w:eastAsia="en-US"/>
    </w:rPr>
  </w:style>
  <w:style w:type="character" w:styleId="FollowedHyperlink">
    <w:name w:val="FollowedHyperlink"/>
    <w:basedOn w:val="DefaultParagraphFont"/>
    <w:uiPriority w:val="99"/>
    <w:semiHidden/>
    <w:unhideWhenUsed/>
    <w:rsid w:val="00CE7C87"/>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1215">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10729836">
      <w:bodyDiv w:val="1"/>
      <w:marLeft w:val="0"/>
      <w:marRight w:val="0"/>
      <w:marTop w:val="0"/>
      <w:marBottom w:val="0"/>
      <w:divBdr>
        <w:top w:val="none" w:sz="0" w:space="0" w:color="auto"/>
        <w:left w:val="none" w:sz="0" w:space="0" w:color="auto"/>
        <w:bottom w:val="none" w:sz="0" w:space="0" w:color="auto"/>
        <w:right w:val="none" w:sz="0" w:space="0" w:color="auto"/>
      </w:divBdr>
      <w:divsChild>
        <w:div w:id="529997043">
          <w:marLeft w:val="0"/>
          <w:marRight w:val="0"/>
          <w:marTop w:val="0"/>
          <w:marBottom w:val="0"/>
          <w:divBdr>
            <w:top w:val="none" w:sz="0" w:space="0" w:color="auto"/>
            <w:left w:val="none" w:sz="0" w:space="0" w:color="auto"/>
            <w:bottom w:val="none" w:sz="0" w:space="0" w:color="auto"/>
            <w:right w:val="none" w:sz="0" w:space="0" w:color="auto"/>
          </w:divBdr>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41425197">
      <w:bodyDiv w:val="1"/>
      <w:marLeft w:val="0"/>
      <w:marRight w:val="0"/>
      <w:marTop w:val="0"/>
      <w:marBottom w:val="0"/>
      <w:divBdr>
        <w:top w:val="none" w:sz="0" w:space="0" w:color="auto"/>
        <w:left w:val="none" w:sz="0" w:space="0" w:color="auto"/>
        <w:bottom w:val="none" w:sz="0" w:space="0" w:color="auto"/>
        <w:right w:val="none" w:sz="0" w:space="0" w:color="auto"/>
      </w:divBdr>
      <w:divsChild>
        <w:div w:id="2167437">
          <w:marLeft w:val="0"/>
          <w:marRight w:val="0"/>
          <w:marTop w:val="0"/>
          <w:marBottom w:val="0"/>
          <w:divBdr>
            <w:top w:val="none" w:sz="0" w:space="0" w:color="auto"/>
            <w:left w:val="none" w:sz="0" w:space="0" w:color="auto"/>
            <w:bottom w:val="none" w:sz="0" w:space="0" w:color="auto"/>
            <w:right w:val="none" w:sz="0" w:space="0" w:color="auto"/>
          </w:divBdr>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59041362">
      <w:bodyDiv w:val="1"/>
      <w:marLeft w:val="0"/>
      <w:marRight w:val="0"/>
      <w:marTop w:val="0"/>
      <w:marBottom w:val="0"/>
      <w:divBdr>
        <w:top w:val="none" w:sz="0" w:space="0" w:color="auto"/>
        <w:left w:val="none" w:sz="0" w:space="0" w:color="auto"/>
        <w:bottom w:val="none" w:sz="0" w:space="0" w:color="auto"/>
        <w:right w:val="none" w:sz="0" w:space="0" w:color="auto"/>
      </w:divBdr>
      <w:divsChild>
        <w:div w:id="1612391681">
          <w:marLeft w:val="0"/>
          <w:marRight w:val="0"/>
          <w:marTop w:val="0"/>
          <w:marBottom w:val="0"/>
          <w:divBdr>
            <w:top w:val="none" w:sz="0" w:space="0" w:color="auto"/>
            <w:left w:val="none" w:sz="0" w:space="0" w:color="auto"/>
            <w:bottom w:val="none" w:sz="0" w:space="0" w:color="auto"/>
            <w:right w:val="none" w:sz="0" w:space="0" w:color="auto"/>
          </w:divBdr>
        </w:div>
      </w:divsChild>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8962332">
      <w:bodyDiv w:val="1"/>
      <w:marLeft w:val="0"/>
      <w:marRight w:val="0"/>
      <w:marTop w:val="0"/>
      <w:marBottom w:val="0"/>
      <w:divBdr>
        <w:top w:val="none" w:sz="0" w:space="0" w:color="auto"/>
        <w:left w:val="none" w:sz="0" w:space="0" w:color="auto"/>
        <w:bottom w:val="none" w:sz="0" w:space="0" w:color="auto"/>
        <w:right w:val="none" w:sz="0" w:space="0" w:color="auto"/>
      </w:divBdr>
      <w:divsChild>
        <w:div w:id="1378817383">
          <w:marLeft w:val="-720"/>
          <w:marRight w:val="0"/>
          <w:marTop w:val="0"/>
          <w:marBottom w:val="0"/>
          <w:divBdr>
            <w:top w:val="none" w:sz="0" w:space="0" w:color="auto"/>
            <w:left w:val="none" w:sz="0" w:space="0" w:color="auto"/>
            <w:bottom w:val="none" w:sz="0" w:space="0" w:color="auto"/>
            <w:right w:val="none" w:sz="0" w:space="0" w:color="auto"/>
          </w:divBdr>
        </w:div>
      </w:divsChild>
    </w:div>
    <w:div w:id="988484156">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69814995">
      <w:bodyDiv w:val="1"/>
      <w:marLeft w:val="0"/>
      <w:marRight w:val="0"/>
      <w:marTop w:val="0"/>
      <w:marBottom w:val="0"/>
      <w:divBdr>
        <w:top w:val="none" w:sz="0" w:space="0" w:color="auto"/>
        <w:left w:val="none" w:sz="0" w:space="0" w:color="auto"/>
        <w:bottom w:val="none" w:sz="0" w:space="0" w:color="auto"/>
        <w:right w:val="none" w:sz="0" w:space="0" w:color="auto"/>
      </w:divBdr>
      <w:divsChild>
        <w:div w:id="31421947">
          <w:marLeft w:val="0"/>
          <w:marRight w:val="0"/>
          <w:marTop w:val="0"/>
          <w:marBottom w:val="0"/>
          <w:divBdr>
            <w:top w:val="none" w:sz="0" w:space="0" w:color="auto"/>
            <w:left w:val="none" w:sz="0" w:space="0" w:color="auto"/>
            <w:bottom w:val="none" w:sz="0" w:space="0" w:color="auto"/>
            <w:right w:val="none" w:sz="0" w:space="0" w:color="auto"/>
          </w:divBdr>
        </w:div>
      </w:divsChild>
    </w:div>
    <w:div w:id="1100755627">
      <w:bodyDiv w:val="1"/>
      <w:marLeft w:val="0"/>
      <w:marRight w:val="0"/>
      <w:marTop w:val="0"/>
      <w:marBottom w:val="0"/>
      <w:divBdr>
        <w:top w:val="none" w:sz="0" w:space="0" w:color="auto"/>
        <w:left w:val="none" w:sz="0" w:space="0" w:color="auto"/>
        <w:bottom w:val="none" w:sz="0" w:space="0" w:color="auto"/>
        <w:right w:val="none" w:sz="0" w:space="0" w:color="auto"/>
      </w:divBdr>
      <w:divsChild>
        <w:div w:id="388041804">
          <w:marLeft w:val="-720"/>
          <w:marRight w:val="0"/>
          <w:marTop w:val="0"/>
          <w:marBottom w:val="0"/>
          <w:divBdr>
            <w:top w:val="none" w:sz="0" w:space="0" w:color="auto"/>
            <w:left w:val="none" w:sz="0" w:space="0" w:color="auto"/>
            <w:bottom w:val="none" w:sz="0" w:space="0" w:color="auto"/>
            <w:right w:val="none" w:sz="0" w:space="0" w:color="auto"/>
          </w:divBdr>
        </w:div>
      </w:divsChild>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47190130">
      <w:bodyDiv w:val="1"/>
      <w:marLeft w:val="0"/>
      <w:marRight w:val="0"/>
      <w:marTop w:val="0"/>
      <w:marBottom w:val="0"/>
      <w:divBdr>
        <w:top w:val="none" w:sz="0" w:space="0" w:color="auto"/>
        <w:left w:val="none" w:sz="0" w:space="0" w:color="auto"/>
        <w:bottom w:val="none" w:sz="0" w:space="0" w:color="auto"/>
        <w:right w:val="none" w:sz="0" w:space="0" w:color="auto"/>
      </w:divBdr>
      <w:divsChild>
        <w:div w:id="1803109660">
          <w:marLeft w:val="-720"/>
          <w:marRight w:val="0"/>
          <w:marTop w:val="0"/>
          <w:marBottom w:val="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hewbayers/Library/Group%20Containers/UBF8T346G9.Office/User%20Content.localized/Templates.localized/APA%20Times%20New%20Roman%20DS.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APA Times New Roman DS.dotx</Template>
  <TotalTime>0</TotalTime>
  <Pages>3</Pages>
  <Words>610</Words>
  <Characters>3482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2026-06-20T19:32:00Z</dcterms:created>
  <dcterms:modified xsi:type="dcterms:W3CDTF">2026-06-20T19:32:00Z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8c6e196563c5827479a1c2ff30b26e272e43e12dba92d6b1dd557fd34dc942e0</vt:lpwstr>
  </property>
</Properties>
</file>