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1786"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rPr>
        <w:t xml:space="preserve">Matthew </w:t>
      </w:r>
      <w:proofErr w:type="spellStart"/>
      <w:r>
        <w:rPr>
          <w:rStyle w:val="normaltextrun"/>
          <w:rFonts w:ascii="Arial" w:hAnsi="Arial" w:cs="Arial"/>
          <w:color w:val="000000"/>
        </w:rPr>
        <w:t>Belizaire</w:t>
      </w:r>
      <w:proofErr w:type="spellEnd"/>
      <w:r>
        <w:rPr>
          <w:rStyle w:val="normaltextrun"/>
          <w:rFonts w:ascii="Arial" w:hAnsi="Arial" w:cs="Arial"/>
          <w:color w:val="000000"/>
        </w:rPr>
        <w:t xml:space="preserve"> &amp; Christopher Fredrick  </w:t>
      </w:r>
      <w:r>
        <w:rPr>
          <w:rStyle w:val="eop"/>
          <w:rFonts w:ascii="Arial" w:hAnsi="Arial" w:cs="Arial"/>
          <w:color w:val="000000"/>
        </w:rPr>
        <w:t> </w:t>
      </w:r>
    </w:p>
    <w:p w14:paraId="4138385C"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rPr>
        <w:t xml:space="preserve">Professor </w:t>
      </w:r>
      <w:proofErr w:type="spellStart"/>
      <w:r>
        <w:rPr>
          <w:rStyle w:val="normaltextrun"/>
          <w:rFonts w:ascii="Arial" w:hAnsi="Arial" w:cs="Arial"/>
          <w:color w:val="000000"/>
        </w:rPr>
        <w:t>Landowski</w:t>
      </w:r>
      <w:proofErr w:type="spellEnd"/>
      <w:r>
        <w:rPr>
          <w:rStyle w:val="normaltextrun"/>
          <w:rFonts w:ascii="Arial" w:hAnsi="Arial" w:cs="Arial"/>
          <w:color w:val="000000"/>
        </w:rPr>
        <w:t>  </w:t>
      </w:r>
      <w:r>
        <w:rPr>
          <w:rStyle w:val="eop"/>
          <w:rFonts w:ascii="Arial" w:hAnsi="Arial" w:cs="Arial"/>
          <w:color w:val="000000"/>
        </w:rPr>
        <w:t> </w:t>
      </w:r>
    </w:p>
    <w:p w14:paraId="24D7029B"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rPr>
        <w:t>12/11/2022 </w:t>
      </w:r>
      <w:r>
        <w:rPr>
          <w:rStyle w:val="eop"/>
          <w:rFonts w:ascii="Arial" w:hAnsi="Arial" w:cs="Arial"/>
          <w:color w:val="000000"/>
        </w:rPr>
        <w:t> </w:t>
      </w:r>
    </w:p>
    <w:p w14:paraId="678BBE56"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rPr>
        <w:t>Final Project Report </w:t>
      </w:r>
      <w:r>
        <w:rPr>
          <w:rStyle w:val="eop"/>
          <w:rFonts w:ascii="Arial" w:hAnsi="Arial" w:cs="Arial"/>
          <w:color w:val="000000"/>
        </w:rPr>
        <w:t> </w:t>
      </w:r>
    </w:p>
    <w:p w14:paraId="7711D4C3" w14:textId="77777777" w:rsidR="006402A2" w:rsidRDefault="006402A2" w:rsidP="006402A2">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color w:val="000000"/>
        </w:rPr>
        <w:t>Video Games Sales with Ratings </w:t>
      </w:r>
      <w:r>
        <w:rPr>
          <w:rStyle w:val="eop"/>
          <w:rFonts w:ascii="Arial" w:hAnsi="Arial" w:cs="Arial"/>
          <w:color w:val="000000"/>
        </w:rPr>
        <w:t> </w:t>
      </w:r>
    </w:p>
    <w:p w14:paraId="021C2FC9"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color w:val="000000"/>
          <w:u w:val="single"/>
        </w:rPr>
        <w:t>Introduction</w:t>
      </w:r>
      <w:r>
        <w:rPr>
          <w:rStyle w:val="normaltextrun"/>
          <w:rFonts w:ascii="Arial" w:hAnsi="Arial" w:cs="Arial"/>
          <w:color w:val="000000"/>
        </w:rPr>
        <w:t> </w:t>
      </w:r>
      <w:r>
        <w:rPr>
          <w:rStyle w:val="eop"/>
          <w:rFonts w:ascii="Arial" w:hAnsi="Arial" w:cs="Arial"/>
          <w:color w:val="000000"/>
        </w:rPr>
        <w:t> </w:t>
      </w:r>
    </w:p>
    <w:p w14:paraId="0E61D7B6"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5A9D229B" w14:textId="77777777" w:rsidR="006402A2" w:rsidRDefault="006402A2" w:rsidP="006402A2">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hAnsi="Arial" w:cs="Arial"/>
          <w:color w:val="000000"/>
        </w:rPr>
        <w:t>In the 1980s, video games became a mainstay within many societies as they provided a form of entertainment that was easily accessible and could be enjoyed by millions. Since then, it has grown exponentially in terms of overall revenue generated, user base, number of developers, and quantity of titles to play. The video game industry as of 2022 is a multi-billion-dollar industry, and its sales come from both physical and digital copies of the games.  </w:t>
      </w:r>
      <w:r>
        <w:rPr>
          <w:rStyle w:val="eop"/>
          <w:rFonts w:ascii="Arial" w:hAnsi="Arial" w:cs="Arial"/>
          <w:color w:val="000000"/>
        </w:rPr>
        <w:t> </w:t>
      </w:r>
    </w:p>
    <w:p w14:paraId="59457BB5" w14:textId="77777777" w:rsidR="006402A2" w:rsidRDefault="006402A2" w:rsidP="006402A2">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hAnsi="Arial" w:cs="Arial"/>
          <w:color w:val="000000"/>
        </w:rPr>
        <w:t>There are many different types of video games, including action, adventure, sports, strategy, and simulation games. The variety and range of the genres make it easy to understand why the medium is so popular. Some of the most popular video game franchises include Super Mario, Pokémon, Call of Duty, and The Legend of Zelda. The video game industry is constantly evolving and innovating, with new technologies and platforms allowing for more immersive and engaging experiences for players. As the industry continues to grow and expand, it is likely that video game sales revenue will continue to increase in the coming years. </w:t>
      </w:r>
      <w:r>
        <w:rPr>
          <w:rStyle w:val="eop"/>
          <w:rFonts w:ascii="Arial" w:hAnsi="Arial" w:cs="Arial"/>
          <w:color w:val="000000"/>
        </w:rPr>
        <w:t> </w:t>
      </w:r>
    </w:p>
    <w:p w14:paraId="59A7C211"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rPr>
        <w:t> </w:t>
      </w:r>
    </w:p>
    <w:p w14:paraId="13CCF4EC"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color w:val="000000"/>
          <w:u w:val="single"/>
        </w:rPr>
        <w:t>The Data</w:t>
      </w:r>
      <w:r>
        <w:rPr>
          <w:rStyle w:val="normaltextrun"/>
          <w:rFonts w:ascii="Arial" w:hAnsi="Arial" w:cs="Arial"/>
          <w:color w:val="000000"/>
        </w:rPr>
        <w:t> </w:t>
      </w:r>
      <w:r>
        <w:rPr>
          <w:rStyle w:val="eop"/>
          <w:rFonts w:ascii="Arial" w:hAnsi="Arial" w:cs="Arial"/>
          <w:color w:val="000000"/>
        </w:rPr>
        <w:t> </w:t>
      </w:r>
    </w:p>
    <w:p w14:paraId="38DCC70B"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08CCCB83" w14:textId="77777777" w:rsidR="006402A2" w:rsidRDefault="006402A2" w:rsidP="006402A2">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hAnsi="Arial" w:cs="Arial"/>
          <w:color w:val="000000"/>
        </w:rPr>
        <w:t xml:space="preserve">The data being analyzed comes from Kaggle, and is titled </w:t>
      </w:r>
      <w:hyperlink r:id="rId4" w:tgtFrame="_blank" w:history="1">
        <w:r>
          <w:rPr>
            <w:rStyle w:val="normaltextrun"/>
            <w:rFonts w:ascii="Arial" w:hAnsi="Arial" w:cs="Arial"/>
            <w:color w:val="0563C1"/>
            <w:u w:val="single"/>
          </w:rPr>
          <w:t>Video Game Sales With Ratings</w:t>
        </w:r>
      </w:hyperlink>
      <w:r>
        <w:rPr>
          <w:rStyle w:val="normaltextrun"/>
          <w:rFonts w:ascii="Arial" w:hAnsi="Arial" w:cs="Arial"/>
          <w:color w:val="000000"/>
        </w:rPr>
        <w:t xml:space="preserve">. The dataset consists of video game titles with over 100,000 sales and was originally generated from a web scrape of </w:t>
      </w:r>
      <w:proofErr w:type="spellStart"/>
      <w:r>
        <w:rPr>
          <w:rStyle w:val="normaltextrun"/>
          <w:rFonts w:ascii="Arial" w:hAnsi="Arial" w:cs="Arial"/>
          <w:color w:val="000000"/>
        </w:rPr>
        <w:t>VGChartz</w:t>
      </w:r>
      <w:proofErr w:type="spellEnd"/>
      <w:r>
        <w:rPr>
          <w:rStyle w:val="normaltextrun"/>
          <w:rFonts w:ascii="Arial" w:hAnsi="Arial" w:cs="Arial"/>
          <w:color w:val="000000"/>
        </w:rPr>
        <w:t xml:space="preserve">. </w:t>
      </w:r>
      <w:proofErr w:type="spellStart"/>
      <w:r>
        <w:rPr>
          <w:rStyle w:val="normaltextrun"/>
          <w:rFonts w:ascii="Arial" w:hAnsi="Arial" w:cs="Arial"/>
          <w:color w:val="000000"/>
        </w:rPr>
        <w:t>VGChartz</w:t>
      </w:r>
      <w:proofErr w:type="spellEnd"/>
      <w:r>
        <w:rPr>
          <w:rStyle w:val="normaltextrun"/>
          <w:rFonts w:ascii="Arial" w:hAnsi="Arial" w:cs="Arial"/>
          <w:color w:val="000000"/>
        </w:rPr>
        <w:t xml:space="preserve"> is a video game sales tracking website. Additionally, a web scrape from Metacritic was added to the data set. Metacritic is a website that aggregates reviews from verified critics and reports the average score from the critics as the game titles’ score. This is known as “</w:t>
      </w:r>
      <w:proofErr w:type="spellStart"/>
      <w:r>
        <w:rPr>
          <w:rStyle w:val="normaltextrun"/>
          <w:rFonts w:ascii="Arial" w:hAnsi="Arial" w:cs="Arial"/>
          <w:color w:val="000000"/>
        </w:rPr>
        <w:t>Critic_Score</w:t>
      </w:r>
      <w:proofErr w:type="spellEnd"/>
      <w:r>
        <w:rPr>
          <w:rStyle w:val="normaltextrun"/>
          <w:rFonts w:ascii="Arial" w:hAnsi="Arial" w:cs="Arial"/>
          <w:color w:val="000000"/>
        </w:rPr>
        <w:t>” within the dataset. The website also utilizes the same process for user scores, noted as the “</w:t>
      </w:r>
      <w:proofErr w:type="spellStart"/>
      <w:r>
        <w:rPr>
          <w:rStyle w:val="normaltextrun"/>
          <w:rFonts w:ascii="Arial" w:hAnsi="Arial" w:cs="Arial"/>
          <w:color w:val="000000"/>
        </w:rPr>
        <w:t>User_Score</w:t>
      </w:r>
      <w:proofErr w:type="spellEnd"/>
      <w:r>
        <w:rPr>
          <w:rStyle w:val="normaltextrun"/>
          <w:rFonts w:ascii="Arial" w:hAnsi="Arial" w:cs="Arial"/>
          <w:color w:val="000000"/>
        </w:rPr>
        <w:t>” variable within the data.  </w:t>
      </w:r>
      <w:r>
        <w:rPr>
          <w:rStyle w:val="eop"/>
          <w:rFonts w:ascii="Arial" w:hAnsi="Arial" w:cs="Arial"/>
          <w:color w:val="000000"/>
        </w:rPr>
        <w:t> </w:t>
      </w:r>
    </w:p>
    <w:p w14:paraId="33A82440" w14:textId="77777777" w:rsidR="006402A2" w:rsidRDefault="006402A2" w:rsidP="006402A2">
      <w:pPr>
        <w:pStyle w:val="paragraph"/>
        <w:spacing w:before="0" w:beforeAutospacing="0" w:after="0" w:afterAutospacing="0"/>
        <w:ind w:firstLine="720"/>
        <w:textAlignment w:val="baseline"/>
        <w:rPr>
          <w:rFonts w:ascii="Segoe UI" w:hAnsi="Segoe UI" w:cs="Segoe UI"/>
          <w:sz w:val="18"/>
          <w:szCs w:val="18"/>
        </w:rPr>
      </w:pPr>
      <w:r>
        <w:rPr>
          <w:rStyle w:val="normaltextrun"/>
          <w:rFonts w:ascii="Arial" w:hAnsi="Arial" w:cs="Arial"/>
          <w:color w:val="000000"/>
        </w:rPr>
        <w:t>In total there are 16 variables and 16719 rows, with 11563 of the titles being unique. The reason there are titles with duplicate names is because the same game sometimes comes out on multiple platforms, and the sales for these are calculated separately. Some of the other variables include “Name,” “Platform,” “</w:t>
      </w:r>
      <w:proofErr w:type="spellStart"/>
      <w:r>
        <w:rPr>
          <w:rStyle w:val="normaltextrun"/>
          <w:rFonts w:ascii="Arial" w:hAnsi="Arial" w:cs="Arial"/>
          <w:color w:val="000000"/>
        </w:rPr>
        <w:t>Year_of_Release</w:t>
      </w:r>
      <w:proofErr w:type="spellEnd"/>
      <w:r>
        <w:rPr>
          <w:rStyle w:val="normaltextrun"/>
          <w:rFonts w:ascii="Arial" w:hAnsi="Arial" w:cs="Arial"/>
          <w:color w:val="000000"/>
        </w:rPr>
        <w:t>,” “</w:t>
      </w:r>
      <w:proofErr w:type="spellStart"/>
      <w:r>
        <w:rPr>
          <w:rStyle w:val="normaltextrun"/>
          <w:rFonts w:ascii="Arial" w:hAnsi="Arial" w:cs="Arial"/>
          <w:color w:val="000000"/>
        </w:rPr>
        <w:t>Global_Sales</w:t>
      </w:r>
      <w:proofErr w:type="spellEnd"/>
      <w:r>
        <w:rPr>
          <w:rStyle w:val="normaltextrun"/>
          <w:rFonts w:ascii="Arial" w:hAnsi="Arial" w:cs="Arial"/>
          <w:color w:val="000000"/>
        </w:rPr>
        <w:t>,” and more, all of which are self-explanatory in terms of their purpose.  </w:t>
      </w:r>
      <w:r>
        <w:rPr>
          <w:rStyle w:val="eop"/>
          <w:rFonts w:ascii="Arial" w:hAnsi="Arial" w:cs="Arial"/>
          <w:color w:val="000000"/>
        </w:rPr>
        <w:t> </w:t>
      </w:r>
    </w:p>
    <w:p w14:paraId="548385EA" w14:textId="77777777" w:rsidR="006402A2" w:rsidRDefault="006402A2" w:rsidP="006402A2">
      <w:pPr>
        <w:pStyle w:val="paragraph"/>
        <w:spacing w:before="0" w:beforeAutospacing="0" w:after="0" w:afterAutospacing="0"/>
        <w:ind w:firstLine="720"/>
        <w:textAlignment w:val="baseline"/>
        <w:rPr>
          <w:rFonts w:ascii="Segoe UI" w:hAnsi="Segoe UI" w:cs="Segoe UI"/>
          <w:sz w:val="18"/>
          <w:szCs w:val="18"/>
        </w:rPr>
      </w:pPr>
      <w:r>
        <w:rPr>
          <w:rStyle w:val="eop"/>
          <w:rFonts w:ascii="Arial" w:hAnsi="Arial" w:cs="Arial"/>
        </w:rPr>
        <w:t> </w:t>
      </w:r>
    </w:p>
    <w:p w14:paraId="54B5339B"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color w:val="000000"/>
          <w:u w:val="single"/>
        </w:rPr>
        <w:t>Exploratory Data Analysis</w:t>
      </w:r>
      <w:r>
        <w:rPr>
          <w:rStyle w:val="normaltextrun"/>
          <w:rFonts w:ascii="Arial" w:hAnsi="Arial" w:cs="Arial"/>
          <w:color w:val="000000"/>
        </w:rPr>
        <w:t> </w:t>
      </w:r>
      <w:r>
        <w:rPr>
          <w:rStyle w:val="eop"/>
          <w:rFonts w:ascii="Arial" w:hAnsi="Arial" w:cs="Arial"/>
          <w:color w:val="000000"/>
        </w:rPr>
        <w:t> </w:t>
      </w:r>
    </w:p>
    <w:p w14:paraId="468993BB"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2F5496"/>
        </w:rPr>
        <w:t> </w:t>
      </w:r>
    </w:p>
    <w:p w14:paraId="26F53F48"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rPr>
        <w:t>It is important that we understand our data before answering our questions. </w:t>
      </w:r>
      <w:r>
        <w:rPr>
          <w:rStyle w:val="eop"/>
          <w:rFonts w:ascii="Arial" w:hAnsi="Arial" w:cs="Arial"/>
          <w:color w:val="000000"/>
        </w:rPr>
        <w:t> </w:t>
      </w:r>
    </w:p>
    <w:p w14:paraId="29897889" w14:textId="354A7D1C" w:rsidR="006402A2" w:rsidRDefault="006402A2" w:rsidP="006402A2">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rPr>
        <w:lastRenderedPageBreak/>
        <w:drawing>
          <wp:inline distT="0" distB="0" distL="0" distR="0" wp14:anchorId="74D36597" wp14:editId="6E3D0089">
            <wp:extent cx="5943600" cy="210121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r>
        <w:rPr>
          <w:rStyle w:val="normaltextrun"/>
          <w:rFonts w:ascii="Arial" w:hAnsi="Arial" w:cs="Arial"/>
        </w:rPr>
        <w:t>  </w:t>
      </w:r>
      <w:r>
        <w:rPr>
          <w:rStyle w:val="eop"/>
          <w:rFonts w:ascii="Arial" w:hAnsi="Arial" w:cs="Arial"/>
        </w:rPr>
        <w:t> </w:t>
      </w:r>
    </w:p>
    <w:p w14:paraId="19E1EF45"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00000"/>
        </w:rPr>
        <w:t xml:space="preserve">These summary statistics are used to provide a general overview of the data and to identify patterns and trends within the data. It aids in understanding this diverse and in some places complex dataset to make informed decisions based on the results. Something of note here is that the </w:t>
      </w:r>
      <w:proofErr w:type="spellStart"/>
      <w:r>
        <w:rPr>
          <w:rStyle w:val="normaltextrun"/>
          <w:rFonts w:ascii="Arial" w:hAnsi="Arial" w:cs="Arial"/>
          <w:color w:val="000000"/>
        </w:rPr>
        <w:t>NA_Sales</w:t>
      </w:r>
      <w:proofErr w:type="spellEnd"/>
      <w:r>
        <w:rPr>
          <w:rStyle w:val="normaltextrun"/>
          <w:rFonts w:ascii="Arial" w:hAnsi="Arial" w:cs="Arial"/>
          <w:color w:val="000000"/>
        </w:rPr>
        <w:t xml:space="preserve"> has the highest mean, which can be an early indicator of video games being most popular within North America in comparison to Europe or Japan. The results also show that on average, we can expect the critic score to be composed of an average of about 26 critics, as shown by the mean of </w:t>
      </w:r>
      <w:proofErr w:type="spellStart"/>
      <w:r>
        <w:rPr>
          <w:rStyle w:val="normaltextrun"/>
          <w:rFonts w:ascii="Arial" w:hAnsi="Arial" w:cs="Arial"/>
          <w:color w:val="000000"/>
        </w:rPr>
        <w:t>Critic_Count</w:t>
      </w:r>
      <w:proofErr w:type="spellEnd"/>
      <w:r>
        <w:rPr>
          <w:rStyle w:val="normaltextrun"/>
          <w:rFonts w:ascii="Arial" w:hAnsi="Arial" w:cs="Arial"/>
          <w:color w:val="000000"/>
        </w:rPr>
        <w:t>. These are just two examples, and other inferences can be made about the data here; but it is important to not be conclusive about anything we see here.</w:t>
      </w:r>
      <w:r>
        <w:rPr>
          <w:rStyle w:val="scxw263494532"/>
          <w:rFonts w:ascii="Arial" w:hAnsi="Arial" w:cs="Arial"/>
          <w:color w:val="000000"/>
        </w:rPr>
        <w:t> </w:t>
      </w:r>
      <w:r>
        <w:rPr>
          <w:rFonts w:ascii="Arial" w:hAnsi="Arial" w:cs="Arial"/>
          <w:color w:val="000000"/>
        </w:rPr>
        <w:br/>
      </w:r>
      <w:r>
        <w:rPr>
          <w:rStyle w:val="normaltextrun"/>
          <w:rFonts w:ascii="Arial" w:hAnsi="Arial" w:cs="Arial"/>
        </w:rPr>
        <w:t> </w:t>
      </w:r>
      <w:r>
        <w:rPr>
          <w:rStyle w:val="eop"/>
          <w:rFonts w:ascii="Arial" w:hAnsi="Arial" w:cs="Arial"/>
        </w:rPr>
        <w:t> </w:t>
      </w:r>
    </w:p>
    <w:p w14:paraId="0BA4F932" w14:textId="6A68537E" w:rsidR="006402A2" w:rsidRDefault="006402A2" w:rsidP="006402A2">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rPr>
        <w:drawing>
          <wp:inline distT="0" distB="0" distL="0" distR="0" wp14:anchorId="6CED3DD3" wp14:editId="38CEA3A2">
            <wp:extent cx="5943600" cy="1049020"/>
            <wp:effectExtent l="0" t="0" r="0" b="508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49020"/>
                    </a:xfrm>
                    <a:prstGeom prst="rect">
                      <a:avLst/>
                    </a:prstGeom>
                    <a:noFill/>
                    <a:ln>
                      <a:noFill/>
                    </a:ln>
                  </pic:spPr>
                </pic:pic>
              </a:graphicData>
            </a:graphic>
          </wp:inline>
        </w:drawing>
      </w:r>
      <w:r>
        <w:rPr>
          <w:rStyle w:val="eop"/>
          <w:rFonts w:ascii="Arial" w:hAnsi="Arial" w:cs="Arial"/>
        </w:rPr>
        <w:t> </w:t>
      </w:r>
    </w:p>
    <w:p w14:paraId="52F89F72" w14:textId="46628027" w:rsidR="006402A2" w:rsidRDefault="006402A2" w:rsidP="006402A2">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rPr>
        <w:lastRenderedPageBreak/>
        <w:drawing>
          <wp:inline distT="0" distB="0" distL="0" distR="0" wp14:anchorId="6469BE1D" wp14:editId="0057E115">
            <wp:extent cx="5943600" cy="4685030"/>
            <wp:effectExtent l="0" t="0" r="0" b="127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85030"/>
                    </a:xfrm>
                    <a:prstGeom prst="rect">
                      <a:avLst/>
                    </a:prstGeom>
                    <a:noFill/>
                    <a:ln>
                      <a:noFill/>
                    </a:ln>
                  </pic:spPr>
                </pic:pic>
              </a:graphicData>
            </a:graphic>
          </wp:inline>
        </w:drawing>
      </w:r>
      <w:r>
        <w:rPr>
          <w:rStyle w:val="scxw263494532"/>
        </w:rPr>
        <w:t> </w:t>
      </w:r>
      <w:r>
        <w:br/>
      </w:r>
      <w:r>
        <w:rPr>
          <w:rStyle w:val="normaltextrun"/>
          <w:rFonts w:ascii="Arial" w:hAnsi="Arial" w:cs="Arial"/>
        </w:rPr>
        <w:t> </w:t>
      </w:r>
      <w:r>
        <w:rPr>
          <w:rStyle w:val="eop"/>
          <w:rFonts w:ascii="Arial" w:hAnsi="Arial" w:cs="Arial"/>
        </w:rPr>
        <w:t> </w:t>
      </w:r>
    </w:p>
    <w:p w14:paraId="2709BFAB"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This </w:t>
      </w:r>
      <w:proofErr w:type="spellStart"/>
      <w:r>
        <w:rPr>
          <w:rStyle w:val="normaltextrun"/>
          <w:rFonts w:ascii="Arial" w:hAnsi="Arial" w:cs="Arial"/>
        </w:rPr>
        <w:t>barplot</w:t>
      </w:r>
      <w:proofErr w:type="spellEnd"/>
      <w:r>
        <w:rPr>
          <w:rStyle w:val="normaltextrun"/>
          <w:rFonts w:ascii="Arial" w:hAnsi="Arial" w:cs="Arial"/>
        </w:rPr>
        <w:t xml:space="preserve"> provides an easily understandable visualization for the distribution of different genres in our data set. From a quick glance, it can be known that Action games are the most common games, followed by Sports, then Misc. This does not mean that they are the highest or best rated games, but simply that they possess the most frequency. With more of anything, the average of something like a </w:t>
      </w:r>
      <w:proofErr w:type="spellStart"/>
      <w:r>
        <w:rPr>
          <w:rStyle w:val="normaltextrun"/>
          <w:rFonts w:ascii="Arial" w:hAnsi="Arial" w:cs="Arial"/>
        </w:rPr>
        <w:t>User_Score</w:t>
      </w:r>
      <w:proofErr w:type="spellEnd"/>
      <w:r>
        <w:rPr>
          <w:rStyle w:val="normaltextrun"/>
          <w:rFonts w:ascii="Arial" w:hAnsi="Arial" w:cs="Arial"/>
        </w:rPr>
        <w:t xml:space="preserve"> for action game can be lowered in comparison to a genre with a lower volume and higher ratings overall. While this chart provides us with good information, it cannot be conflated with other ideas. </w:t>
      </w:r>
      <w:r>
        <w:rPr>
          <w:rStyle w:val="eop"/>
          <w:rFonts w:ascii="Arial" w:hAnsi="Arial" w:cs="Arial"/>
        </w:rPr>
        <w:t> </w:t>
      </w:r>
    </w:p>
    <w:p w14:paraId="3C0AC223"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03C68957"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728F9329" w14:textId="53EC0270" w:rsidR="006402A2" w:rsidRDefault="006402A2" w:rsidP="006402A2">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rPr>
        <w:lastRenderedPageBreak/>
        <w:drawing>
          <wp:inline distT="0" distB="0" distL="0" distR="0" wp14:anchorId="47AF3F1E" wp14:editId="10CAECD3">
            <wp:extent cx="4013835" cy="4933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3835" cy="493395"/>
                    </a:xfrm>
                    <a:prstGeom prst="rect">
                      <a:avLst/>
                    </a:prstGeom>
                    <a:noFill/>
                    <a:ln>
                      <a:noFill/>
                    </a:ln>
                  </pic:spPr>
                </pic:pic>
              </a:graphicData>
            </a:graphic>
          </wp:inline>
        </w:drawing>
      </w:r>
      <w:r>
        <w:rPr>
          <w:rStyle w:val="scxw263494532"/>
        </w:rPr>
        <w:t> </w:t>
      </w:r>
      <w:r>
        <w:br/>
      </w:r>
      <w:r>
        <w:rPr>
          <w:rFonts w:asciiTheme="minorHAnsi" w:eastAsiaTheme="minorHAnsi" w:hAnsiTheme="minorHAnsi" w:cstheme="minorBidi"/>
          <w:noProof/>
        </w:rPr>
        <w:drawing>
          <wp:inline distT="0" distB="0" distL="0" distR="0" wp14:anchorId="291540E9" wp14:editId="27BB2C85">
            <wp:extent cx="5943600" cy="421894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18940"/>
                    </a:xfrm>
                    <a:prstGeom prst="rect">
                      <a:avLst/>
                    </a:prstGeom>
                    <a:noFill/>
                    <a:ln>
                      <a:noFill/>
                    </a:ln>
                  </pic:spPr>
                </pic:pic>
              </a:graphicData>
            </a:graphic>
          </wp:inline>
        </w:drawing>
      </w:r>
      <w:r>
        <w:rPr>
          <w:rStyle w:val="eop"/>
          <w:rFonts w:ascii="Arial" w:hAnsi="Arial" w:cs="Arial"/>
        </w:rPr>
        <w:t> </w:t>
      </w:r>
    </w:p>
    <w:p w14:paraId="090D93D1"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68EC7F95"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This scatterplot shows the relationship between the </w:t>
      </w:r>
      <w:proofErr w:type="spellStart"/>
      <w:r>
        <w:rPr>
          <w:rStyle w:val="normaltextrun"/>
          <w:rFonts w:ascii="Arial" w:hAnsi="Arial" w:cs="Arial"/>
        </w:rPr>
        <w:t>Year_of_Release</w:t>
      </w:r>
      <w:proofErr w:type="spellEnd"/>
      <w:r>
        <w:rPr>
          <w:rStyle w:val="normaltextrun"/>
          <w:rFonts w:ascii="Arial" w:hAnsi="Arial" w:cs="Arial"/>
        </w:rPr>
        <w:t xml:space="preserve">, and </w:t>
      </w:r>
      <w:proofErr w:type="spellStart"/>
      <w:r>
        <w:rPr>
          <w:rStyle w:val="normaltextrun"/>
          <w:rFonts w:ascii="Arial" w:hAnsi="Arial" w:cs="Arial"/>
        </w:rPr>
        <w:t>Global_Sales</w:t>
      </w:r>
      <w:proofErr w:type="spellEnd"/>
      <w:r>
        <w:rPr>
          <w:rStyle w:val="normaltextrun"/>
          <w:rFonts w:ascii="Arial" w:hAnsi="Arial" w:cs="Arial"/>
        </w:rPr>
        <w:t xml:space="preserve">. There appears to be little to no correlation between the year a game is released and the sales number for games globally. As video games have steadily gotten more popular since the 1980s, one would presume that the sales of later games would naturally increase with the popularity. A possible deduction from this information can be that while games have gotten more popular over the years, the higher quantity of games does not automatically translate to the quality of them which the sales would be a clear indicator of. Since there are more games overall as well, there are more options to play, thus consumers are spread </w:t>
      </w:r>
      <w:proofErr w:type="gramStart"/>
      <w:r>
        <w:rPr>
          <w:rStyle w:val="normaltextrun"/>
          <w:rFonts w:ascii="Arial" w:hAnsi="Arial" w:cs="Arial"/>
        </w:rPr>
        <w:t>more thin</w:t>
      </w:r>
      <w:proofErr w:type="gramEnd"/>
      <w:r>
        <w:rPr>
          <w:rStyle w:val="normaltextrun"/>
          <w:rFonts w:ascii="Arial" w:hAnsi="Arial" w:cs="Arial"/>
        </w:rPr>
        <w:t xml:space="preserve"> in comparison to times where only a few popular games stood out among the rest. For example, the outlier “Platform” shape above 1985 can be none other than the original Super Mario Bros., a cultural phenomenon of a game. But let’s confirm this is the case: </w:t>
      </w:r>
      <w:r>
        <w:rPr>
          <w:rStyle w:val="eop"/>
          <w:rFonts w:ascii="Arial" w:hAnsi="Arial" w:cs="Arial"/>
        </w:rPr>
        <w:t> </w:t>
      </w:r>
    </w:p>
    <w:p w14:paraId="53E75BFB"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6DC098C1" w14:textId="6FAC0126" w:rsidR="006402A2" w:rsidRDefault="006402A2" w:rsidP="006402A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rPr>
        <w:drawing>
          <wp:inline distT="0" distB="0" distL="0" distR="0" wp14:anchorId="2F67EA69" wp14:editId="532C9063">
            <wp:extent cx="4879340" cy="4044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340" cy="404495"/>
                    </a:xfrm>
                    <a:prstGeom prst="rect">
                      <a:avLst/>
                    </a:prstGeom>
                    <a:noFill/>
                    <a:ln>
                      <a:noFill/>
                    </a:ln>
                  </pic:spPr>
                </pic:pic>
              </a:graphicData>
            </a:graphic>
          </wp:inline>
        </w:drawing>
      </w:r>
      <w:r>
        <w:rPr>
          <w:rStyle w:val="eop"/>
          <w:rFonts w:ascii="Arial" w:hAnsi="Arial" w:cs="Arial"/>
        </w:rPr>
        <w:t> </w:t>
      </w:r>
    </w:p>
    <w:p w14:paraId="10B10586" w14:textId="27241361" w:rsidR="006402A2" w:rsidRDefault="006402A2" w:rsidP="006402A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rPr>
        <w:lastRenderedPageBreak/>
        <w:drawing>
          <wp:inline distT="0" distB="0" distL="0" distR="0" wp14:anchorId="409887B9" wp14:editId="5A206087">
            <wp:extent cx="5943600" cy="666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r>
        <w:rPr>
          <w:rStyle w:val="eop"/>
          <w:rFonts w:ascii="Arial" w:hAnsi="Arial" w:cs="Arial"/>
        </w:rPr>
        <w:t> </w:t>
      </w:r>
    </w:p>
    <w:p w14:paraId="722D9E3F"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xml:space="preserve">It is! Super Mario Bros. came out at a time when there were not as many games, which could have aided in its success since it had a combination in innovation as well as a lack of competition. Today, it would be impossible for the average person to play every exceptional game, thus leading to the sales for said games to never reach the heights of Super Mario Bros. Few games come close though innovation, and one has even surpassed it by packaging the game (Wii Sports) with new Wii consoles which counted for a sale towards the game. But most great games simply will not be purchased by a concentrated number of people because of the sheer </w:t>
      </w:r>
      <w:proofErr w:type="gramStart"/>
      <w:r>
        <w:rPr>
          <w:rStyle w:val="normaltextrun"/>
          <w:rFonts w:ascii="Arial" w:hAnsi="Arial" w:cs="Arial"/>
        </w:rPr>
        <w:t>amount</w:t>
      </w:r>
      <w:proofErr w:type="gramEnd"/>
      <w:r>
        <w:rPr>
          <w:rStyle w:val="normaltextrun"/>
          <w:rFonts w:ascii="Arial" w:hAnsi="Arial" w:cs="Arial"/>
        </w:rPr>
        <w:t xml:space="preserve"> of options today it seems. </w:t>
      </w:r>
      <w:r>
        <w:rPr>
          <w:rStyle w:val="eop"/>
          <w:rFonts w:ascii="Arial" w:hAnsi="Arial" w:cs="Arial"/>
        </w:rPr>
        <w:t> </w:t>
      </w:r>
    </w:p>
    <w:p w14:paraId="5B1CDC68" w14:textId="77777777" w:rsidR="006402A2" w:rsidRDefault="006402A2" w:rsidP="006402A2">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7D4075FE" w14:textId="71316285" w:rsidR="006402A2" w:rsidRDefault="006402A2" w:rsidP="006402A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rPr>
        <w:drawing>
          <wp:inline distT="0" distB="0" distL="0" distR="0" wp14:anchorId="369BAC49" wp14:editId="7AFDAF0C">
            <wp:extent cx="5943600" cy="577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77215"/>
                    </a:xfrm>
                    <a:prstGeom prst="rect">
                      <a:avLst/>
                    </a:prstGeom>
                    <a:noFill/>
                    <a:ln>
                      <a:noFill/>
                    </a:ln>
                  </pic:spPr>
                </pic:pic>
              </a:graphicData>
            </a:graphic>
          </wp:inline>
        </w:drawing>
      </w:r>
      <w:r>
        <w:rPr>
          <w:rStyle w:val="eop"/>
          <w:rFonts w:ascii="Arial" w:hAnsi="Arial" w:cs="Arial"/>
        </w:rPr>
        <w:t> </w:t>
      </w:r>
    </w:p>
    <w:p w14:paraId="2CFB86EA" w14:textId="115EE7D4" w:rsidR="006402A2" w:rsidRDefault="006402A2" w:rsidP="006402A2">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rPr>
        <w:drawing>
          <wp:inline distT="0" distB="0" distL="0" distR="0" wp14:anchorId="0D2D2B76" wp14:editId="6F2FA1CB">
            <wp:extent cx="5943600" cy="4541520"/>
            <wp:effectExtent l="0" t="0" r="0" b="508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r>
        <w:rPr>
          <w:rStyle w:val="eop"/>
          <w:rFonts w:ascii="Arial" w:hAnsi="Arial" w:cs="Arial"/>
        </w:rPr>
        <w:t> </w:t>
      </w:r>
    </w:p>
    <w:p w14:paraId="48737960" w14:textId="28653045" w:rsidR="006402A2" w:rsidRDefault="006402A2" w:rsidP="006402A2">
      <w:pPr>
        <w:pStyle w:val="paragraph"/>
        <w:spacing w:before="0" w:beforeAutospacing="0" w:after="0" w:afterAutospacing="0"/>
        <w:textAlignment w:val="baseline"/>
        <w:rPr>
          <w:rStyle w:val="eop"/>
          <w:rFonts w:ascii="Arial" w:hAnsi="Arial" w:cs="Arial"/>
        </w:rPr>
      </w:pPr>
      <w:r>
        <w:rPr>
          <w:rStyle w:val="normaltextrun"/>
          <w:rFonts w:ascii="Arial" w:hAnsi="Arial" w:cs="Arial"/>
        </w:rPr>
        <w:lastRenderedPageBreak/>
        <w:t xml:space="preserve">This histogram provides a distribution of </w:t>
      </w:r>
      <w:proofErr w:type="spellStart"/>
      <w:r>
        <w:rPr>
          <w:rStyle w:val="normaltextrun"/>
          <w:rFonts w:ascii="Arial" w:hAnsi="Arial" w:cs="Arial"/>
        </w:rPr>
        <w:t>Critic_Score</w:t>
      </w:r>
      <w:proofErr w:type="spellEnd"/>
      <w:r>
        <w:rPr>
          <w:rStyle w:val="normaltextrun"/>
          <w:rFonts w:ascii="Arial" w:hAnsi="Arial" w:cs="Arial"/>
        </w:rPr>
        <w:t xml:space="preserve"> separated into bins. The highest bar in this histogram is hovering at around 70, which aligns with the calculated mean of </w:t>
      </w:r>
      <w:proofErr w:type="spellStart"/>
      <w:r>
        <w:rPr>
          <w:rStyle w:val="normaltextrun"/>
          <w:rFonts w:ascii="Arial" w:hAnsi="Arial" w:cs="Arial"/>
        </w:rPr>
        <w:t>Critic_Score</w:t>
      </w:r>
      <w:proofErr w:type="spellEnd"/>
      <w:r>
        <w:rPr>
          <w:rStyle w:val="normaltextrun"/>
          <w:rFonts w:ascii="Arial" w:hAnsi="Arial" w:cs="Arial"/>
        </w:rPr>
        <w:t>. This is a good indicator that games generally rate above average (50) on a 0 to 100 rating scale. The shape also represents a negative left skew, which means that the majority of the data is concentrated on the right side of the distribution, with a long tail extending to the left. In other words, there are relatively few data points with low values (bad games) and a relatively large number of data points with high values (average and exceptional games). Game developers have done good as a collective throughout the years!</w:t>
      </w:r>
      <w:r>
        <w:rPr>
          <w:rStyle w:val="eop"/>
          <w:rFonts w:ascii="Arial" w:hAnsi="Arial" w:cs="Arial"/>
        </w:rPr>
        <w:t> </w:t>
      </w:r>
    </w:p>
    <w:p w14:paraId="4CF986D4" w14:textId="1BB662F6" w:rsidR="006402A2" w:rsidRDefault="006402A2" w:rsidP="006402A2">
      <w:pPr>
        <w:pStyle w:val="paragraph"/>
        <w:spacing w:before="0" w:beforeAutospacing="0" w:after="0" w:afterAutospacing="0"/>
        <w:textAlignment w:val="baseline"/>
        <w:rPr>
          <w:rStyle w:val="eop"/>
          <w:rFonts w:ascii="Arial" w:hAnsi="Arial" w:cs="Arial"/>
        </w:rPr>
      </w:pPr>
    </w:p>
    <w:p w14:paraId="603D9991" w14:textId="77777777" w:rsidR="006402A2" w:rsidRPr="006402A2" w:rsidRDefault="006402A2" w:rsidP="006402A2">
      <w:pPr>
        <w:rPr>
          <w:rFonts w:ascii="Arial" w:hAnsi="Arial" w:cs="Arial"/>
        </w:rPr>
      </w:pPr>
      <w:r w:rsidRPr="006402A2">
        <w:rPr>
          <w:rFonts w:ascii="Arial" w:hAnsi="Arial" w:cs="Arial"/>
        </w:rPr>
        <w:t xml:space="preserve">We also decided to take a look at games that were </w:t>
      </w:r>
      <w:proofErr w:type="spellStart"/>
      <w:r w:rsidRPr="006402A2">
        <w:rPr>
          <w:rFonts w:ascii="Arial" w:hAnsi="Arial" w:cs="Arial"/>
        </w:rPr>
        <w:t>apart</w:t>
      </w:r>
      <w:proofErr w:type="spellEnd"/>
      <w:r w:rsidRPr="006402A2">
        <w:rPr>
          <w:rFonts w:ascii="Arial" w:hAnsi="Arial" w:cs="Arial"/>
        </w:rPr>
        <w:t xml:space="preserve"> of a series and determine which game was the best in terms of sales and scores. The first game was Super Mario. </w:t>
      </w:r>
    </w:p>
    <w:p w14:paraId="36393FB2" w14:textId="77777777" w:rsidR="006402A2" w:rsidRDefault="006402A2" w:rsidP="006402A2">
      <w:r>
        <w:rPr>
          <w:noProof/>
        </w:rPr>
        <w:drawing>
          <wp:inline distT="0" distB="0" distL="0" distR="0" wp14:anchorId="3239AA79" wp14:editId="694DBB8C">
            <wp:extent cx="4159306" cy="4063300"/>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342" cy="4117066"/>
                    </a:xfrm>
                    <a:prstGeom prst="rect">
                      <a:avLst/>
                    </a:prstGeom>
                    <a:noFill/>
                    <a:ln>
                      <a:noFill/>
                    </a:ln>
                  </pic:spPr>
                </pic:pic>
              </a:graphicData>
            </a:graphic>
          </wp:inline>
        </w:drawing>
      </w:r>
    </w:p>
    <w:p w14:paraId="4D4D5858" w14:textId="77777777" w:rsidR="006402A2" w:rsidRPr="006402A2" w:rsidRDefault="006402A2" w:rsidP="006402A2">
      <w:pPr>
        <w:rPr>
          <w:rFonts w:ascii="Arial" w:hAnsi="Arial" w:cs="Arial"/>
        </w:rPr>
      </w:pPr>
      <w:r w:rsidRPr="006402A2">
        <w:rPr>
          <w:rFonts w:ascii="Arial" w:hAnsi="Arial" w:cs="Arial"/>
        </w:rPr>
        <w:t>Super Mario Galaxy and Super Mario Galaxy 2 tied for first in critic scores with scores of 9.7. Super Mario Galaxy 2 was first in user scores with a score of 9.1.</w:t>
      </w:r>
    </w:p>
    <w:p w14:paraId="2B430927" w14:textId="77777777" w:rsidR="006402A2" w:rsidRPr="006402A2" w:rsidRDefault="006402A2" w:rsidP="006402A2">
      <w:pPr>
        <w:rPr>
          <w:rFonts w:ascii="Arial" w:hAnsi="Arial" w:cs="Arial"/>
        </w:rPr>
      </w:pPr>
      <w:r w:rsidRPr="006402A2">
        <w:rPr>
          <w:rFonts w:ascii="Arial" w:hAnsi="Arial" w:cs="Arial"/>
          <w:noProof/>
        </w:rPr>
        <w:lastRenderedPageBreak/>
        <w:drawing>
          <wp:inline distT="0" distB="0" distL="0" distR="0" wp14:anchorId="6620D0A9" wp14:editId="13F1C554">
            <wp:extent cx="5243639" cy="6403699"/>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1157" cy="6412880"/>
                    </a:xfrm>
                    <a:prstGeom prst="rect">
                      <a:avLst/>
                    </a:prstGeom>
                  </pic:spPr>
                </pic:pic>
              </a:graphicData>
            </a:graphic>
          </wp:inline>
        </w:drawing>
      </w:r>
    </w:p>
    <w:p w14:paraId="45C2E732" w14:textId="77777777" w:rsidR="006402A2" w:rsidRPr="006402A2" w:rsidRDefault="006402A2" w:rsidP="006402A2">
      <w:pPr>
        <w:rPr>
          <w:rFonts w:ascii="Arial" w:hAnsi="Arial" w:cs="Arial"/>
        </w:rPr>
      </w:pPr>
      <w:r w:rsidRPr="006402A2">
        <w:rPr>
          <w:rFonts w:ascii="Arial" w:hAnsi="Arial" w:cs="Arial"/>
        </w:rPr>
        <w:t xml:space="preserve">The naming of the games in the dataset can be a little off. The “New Super Mario Bros” should be the same as “Super Mario Bros”. With that being said Super Mario Bros was the </w:t>
      </w:r>
      <w:proofErr w:type="spellStart"/>
      <w:proofErr w:type="gramStart"/>
      <w:r w:rsidRPr="006402A2">
        <w:rPr>
          <w:rFonts w:ascii="Arial" w:hAnsi="Arial" w:cs="Arial"/>
        </w:rPr>
        <w:t>best selling</w:t>
      </w:r>
      <w:proofErr w:type="spellEnd"/>
      <w:proofErr w:type="gramEnd"/>
      <w:r w:rsidRPr="006402A2">
        <w:rPr>
          <w:rFonts w:ascii="Arial" w:hAnsi="Arial" w:cs="Arial"/>
        </w:rPr>
        <w:t xml:space="preserve"> Mario game in North America, Europe, and Japan. </w:t>
      </w:r>
    </w:p>
    <w:p w14:paraId="612C54AF" w14:textId="77777777" w:rsidR="006402A2" w:rsidRPr="006402A2" w:rsidRDefault="006402A2" w:rsidP="006402A2">
      <w:pPr>
        <w:rPr>
          <w:rFonts w:ascii="Arial" w:hAnsi="Arial" w:cs="Arial"/>
        </w:rPr>
      </w:pPr>
    </w:p>
    <w:p w14:paraId="7CB9B083" w14:textId="77777777" w:rsidR="006402A2" w:rsidRPr="006402A2" w:rsidRDefault="006402A2" w:rsidP="006402A2">
      <w:pPr>
        <w:rPr>
          <w:rFonts w:ascii="Arial" w:hAnsi="Arial" w:cs="Arial"/>
        </w:rPr>
      </w:pPr>
      <w:r w:rsidRPr="006402A2">
        <w:rPr>
          <w:rFonts w:ascii="Arial" w:hAnsi="Arial" w:cs="Arial"/>
        </w:rPr>
        <w:t>The next game we viewed was Call of Duty. Results are below.</w:t>
      </w:r>
    </w:p>
    <w:p w14:paraId="7AB583DA" w14:textId="77777777" w:rsidR="006402A2" w:rsidRPr="006402A2" w:rsidRDefault="006402A2" w:rsidP="006402A2">
      <w:pPr>
        <w:rPr>
          <w:rFonts w:ascii="Arial" w:hAnsi="Arial" w:cs="Arial"/>
        </w:rPr>
      </w:pPr>
      <w:r w:rsidRPr="006402A2">
        <w:rPr>
          <w:rFonts w:ascii="Arial" w:hAnsi="Arial" w:cs="Arial"/>
          <w:noProof/>
        </w:rPr>
        <w:lastRenderedPageBreak/>
        <w:drawing>
          <wp:inline distT="0" distB="0" distL="0" distR="0" wp14:anchorId="3D2BEA81" wp14:editId="58D0192C">
            <wp:extent cx="4763119" cy="4126938"/>
            <wp:effectExtent l="0" t="0" r="0" b="0"/>
            <wp:docPr id="26" name="Picture 26"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646" cy="4152522"/>
                    </a:xfrm>
                    <a:prstGeom prst="rect">
                      <a:avLst/>
                    </a:prstGeom>
                    <a:noFill/>
                    <a:ln>
                      <a:noFill/>
                    </a:ln>
                  </pic:spPr>
                </pic:pic>
              </a:graphicData>
            </a:graphic>
          </wp:inline>
        </w:drawing>
      </w:r>
    </w:p>
    <w:p w14:paraId="2090428D" w14:textId="77777777" w:rsidR="006402A2" w:rsidRPr="006402A2" w:rsidRDefault="006402A2" w:rsidP="006402A2">
      <w:pPr>
        <w:rPr>
          <w:rFonts w:ascii="Arial" w:hAnsi="Arial" w:cs="Arial"/>
        </w:rPr>
      </w:pPr>
      <w:r w:rsidRPr="006402A2">
        <w:rPr>
          <w:rFonts w:ascii="Arial" w:hAnsi="Arial" w:cs="Arial"/>
        </w:rPr>
        <w:t>Top Critic Score: Call of Duty: Modern Warfare 2 (9.1)</w:t>
      </w:r>
    </w:p>
    <w:p w14:paraId="5955D48B" w14:textId="77777777" w:rsidR="006402A2" w:rsidRPr="006402A2" w:rsidRDefault="006402A2" w:rsidP="006402A2">
      <w:pPr>
        <w:rPr>
          <w:rFonts w:ascii="Arial" w:hAnsi="Arial" w:cs="Arial"/>
        </w:rPr>
      </w:pPr>
      <w:r w:rsidRPr="006402A2">
        <w:rPr>
          <w:rFonts w:ascii="Arial" w:hAnsi="Arial" w:cs="Arial"/>
        </w:rPr>
        <w:t>Top User Score: Call of Duty 2 (8.2)</w:t>
      </w:r>
    </w:p>
    <w:p w14:paraId="4CC7B09C" w14:textId="77777777" w:rsidR="006402A2" w:rsidRPr="006402A2" w:rsidRDefault="006402A2" w:rsidP="006402A2">
      <w:pPr>
        <w:rPr>
          <w:rFonts w:ascii="Arial" w:hAnsi="Arial" w:cs="Arial"/>
        </w:rPr>
      </w:pPr>
    </w:p>
    <w:p w14:paraId="23CF41E4" w14:textId="77777777" w:rsidR="006402A2" w:rsidRPr="006402A2" w:rsidRDefault="006402A2" w:rsidP="006402A2">
      <w:pPr>
        <w:rPr>
          <w:rFonts w:ascii="Arial" w:hAnsi="Arial" w:cs="Arial"/>
        </w:rPr>
      </w:pPr>
      <w:r w:rsidRPr="006402A2">
        <w:rPr>
          <w:rFonts w:ascii="Arial" w:hAnsi="Arial" w:cs="Arial"/>
          <w:noProof/>
        </w:rPr>
        <w:lastRenderedPageBreak/>
        <w:drawing>
          <wp:inline distT="0" distB="0" distL="0" distR="0" wp14:anchorId="4262A3AC" wp14:editId="5D2DCC88">
            <wp:extent cx="4597400" cy="5981700"/>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7400" cy="5981700"/>
                    </a:xfrm>
                    <a:prstGeom prst="rect">
                      <a:avLst/>
                    </a:prstGeom>
                  </pic:spPr>
                </pic:pic>
              </a:graphicData>
            </a:graphic>
          </wp:inline>
        </w:drawing>
      </w:r>
    </w:p>
    <w:p w14:paraId="611F8CE9" w14:textId="77777777" w:rsidR="006402A2" w:rsidRPr="006402A2" w:rsidRDefault="006402A2" w:rsidP="006402A2">
      <w:pPr>
        <w:rPr>
          <w:rFonts w:ascii="Arial" w:hAnsi="Arial" w:cs="Arial"/>
        </w:rPr>
      </w:pPr>
    </w:p>
    <w:p w14:paraId="126DB29F" w14:textId="77777777" w:rsidR="006402A2" w:rsidRPr="006402A2" w:rsidRDefault="006402A2" w:rsidP="006402A2">
      <w:pPr>
        <w:rPr>
          <w:rFonts w:ascii="Arial" w:hAnsi="Arial" w:cs="Arial"/>
        </w:rPr>
      </w:pPr>
      <w:r w:rsidRPr="006402A2">
        <w:rPr>
          <w:rFonts w:ascii="Arial" w:hAnsi="Arial" w:cs="Arial"/>
        </w:rPr>
        <w:t xml:space="preserve">North America: Call of Duty: Modern Warfare 3 </w:t>
      </w:r>
    </w:p>
    <w:p w14:paraId="156A276D" w14:textId="77777777" w:rsidR="006402A2" w:rsidRPr="006402A2" w:rsidRDefault="006402A2" w:rsidP="006402A2">
      <w:pPr>
        <w:rPr>
          <w:rFonts w:ascii="Arial" w:hAnsi="Arial" w:cs="Arial"/>
        </w:rPr>
      </w:pPr>
      <w:r w:rsidRPr="006402A2">
        <w:rPr>
          <w:rFonts w:ascii="Arial" w:hAnsi="Arial" w:cs="Arial"/>
        </w:rPr>
        <w:t>Europe: Call of Duty: Modern Warfare 3</w:t>
      </w:r>
    </w:p>
    <w:p w14:paraId="247733C7" w14:textId="77777777" w:rsidR="006402A2" w:rsidRPr="006402A2" w:rsidRDefault="006402A2" w:rsidP="006402A2">
      <w:pPr>
        <w:rPr>
          <w:rFonts w:ascii="Arial" w:hAnsi="Arial" w:cs="Arial"/>
        </w:rPr>
      </w:pPr>
      <w:r w:rsidRPr="006402A2">
        <w:rPr>
          <w:rFonts w:ascii="Arial" w:hAnsi="Arial" w:cs="Arial"/>
        </w:rPr>
        <w:t xml:space="preserve">Japan: Call </w:t>
      </w:r>
      <w:proofErr w:type="gramStart"/>
      <w:r w:rsidRPr="006402A2">
        <w:rPr>
          <w:rFonts w:ascii="Arial" w:hAnsi="Arial" w:cs="Arial"/>
        </w:rPr>
        <w:t>Of</w:t>
      </w:r>
      <w:proofErr w:type="gramEnd"/>
      <w:r w:rsidRPr="006402A2">
        <w:rPr>
          <w:rFonts w:ascii="Arial" w:hAnsi="Arial" w:cs="Arial"/>
        </w:rPr>
        <w:t xml:space="preserve"> Duty: Black Ops II</w:t>
      </w:r>
    </w:p>
    <w:p w14:paraId="0C0A0F18" w14:textId="77777777" w:rsidR="006402A2" w:rsidRPr="006402A2" w:rsidRDefault="006402A2" w:rsidP="006402A2">
      <w:pPr>
        <w:rPr>
          <w:rFonts w:ascii="Arial" w:hAnsi="Arial" w:cs="Arial"/>
        </w:rPr>
      </w:pPr>
    </w:p>
    <w:p w14:paraId="78F1CF3A" w14:textId="77777777" w:rsidR="006402A2" w:rsidRPr="006402A2" w:rsidRDefault="006402A2" w:rsidP="006402A2">
      <w:pPr>
        <w:rPr>
          <w:rFonts w:ascii="Arial" w:hAnsi="Arial" w:cs="Arial"/>
        </w:rPr>
      </w:pPr>
      <w:r w:rsidRPr="006402A2">
        <w:rPr>
          <w:rFonts w:ascii="Arial" w:hAnsi="Arial" w:cs="Arial"/>
        </w:rPr>
        <w:t>Grand Theft Auto:</w:t>
      </w:r>
    </w:p>
    <w:p w14:paraId="6FA7D728" w14:textId="77777777" w:rsidR="006402A2" w:rsidRPr="006402A2" w:rsidRDefault="006402A2" w:rsidP="006402A2">
      <w:pPr>
        <w:rPr>
          <w:rFonts w:ascii="Arial" w:hAnsi="Arial" w:cs="Arial"/>
        </w:rPr>
      </w:pPr>
      <w:r w:rsidRPr="006402A2">
        <w:rPr>
          <w:rFonts w:ascii="Arial" w:hAnsi="Arial" w:cs="Arial"/>
          <w:noProof/>
        </w:rPr>
        <w:lastRenderedPageBreak/>
        <w:drawing>
          <wp:inline distT="0" distB="0" distL="0" distR="0" wp14:anchorId="410C6F73" wp14:editId="151C53CA">
            <wp:extent cx="4361607" cy="5174664"/>
            <wp:effectExtent l="0" t="0" r="0" b="0"/>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926" cy="5191653"/>
                    </a:xfrm>
                    <a:prstGeom prst="rect">
                      <a:avLst/>
                    </a:prstGeom>
                    <a:noFill/>
                    <a:ln>
                      <a:noFill/>
                    </a:ln>
                  </pic:spPr>
                </pic:pic>
              </a:graphicData>
            </a:graphic>
          </wp:inline>
        </w:drawing>
      </w:r>
    </w:p>
    <w:p w14:paraId="14F619BD" w14:textId="77777777" w:rsidR="006402A2" w:rsidRPr="006402A2" w:rsidRDefault="006402A2" w:rsidP="006402A2">
      <w:pPr>
        <w:rPr>
          <w:rFonts w:ascii="Arial" w:hAnsi="Arial" w:cs="Arial"/>
        </w:rPr>
      </w:pPr>
    </w:p>
    <w:p w14:paraId="4046130B" w14:textId="77777777" w:rsidR="006402A2" w:rsidRPr="006402A2" w:rsidRDefault="006402A2" w:rsidP="006402A2">
      <w:pPr>
        <w:rPr>
          <w:rFonts w:ascii="Arial" w:hAnsi="Arial" w:cs="Arial"/>
        </w:rPr>
      </w:pPr>
      <w:r w:rsidRPr="006402A2">
        <w:rPr>
          <w:rFonts w:ascii="Arial" w:hAnsi="Arial" w:cs="Arial"/>
        </w:rPr>
        <w:t>Critic Score: Grand Theft Auto V (9.7)</w:t>
      </w:r>
    </w:p>
    <w:p w14:paraId="5B556D5A" w14:textId="77777777" w:rsidR="006402A2" w:rsidRPr="006402A2" w:rsidRDefault="006402A2" w:rsidP="006402A2">
      <w:pPr>
        <w:rPr>
          <w:rFonts w:ascii="Arial" w:hAnsi="Arial" w:cs="Arial"/>
        </w:rPr>
      </w:pPr>
      <w:r w:rsidRPr="006402A2">
        <w:rPr>
          <w:rFonts w:ascii="Arial" w:hAnsi="Arial" w:cs="Arial"/>
        </w:rPr>
        <w:t>User Score: Grand Theft Auto: Vice City (8.75)</w:t>
      </w:r>
    </w:p>
    <w:p w14:paraId="77510629" w14:textId="77777777" w:rsidR="006402A2" w:rsidRPr="006402A2" w:rsidRDefault="006402A2" w:rsidP="006402A2">
      <w:pPr>
        <w:rPr>
          <w:rFonts w:ascii="Arial" w:hAnsi="Arial" w:cs="Arial"/>
        </w:rPr>
      </w:pPr>
    </w:p>
    <w:p w14:paraId="7A664562" w14:textId="77777777" w:rsidR="006402A2" w:rsidRPr="006402A2" w:rsidRDefault="006402A2" w:rsidP="006402A2">
      <w:pPr>
        <w:rPr>
          <w:rFonts w:ascii="Arial" w:hAnsi="Arial" w:cs="Arial"/>
        </w:rPr>
      </w:pPr>
      <w:r w:rsidRPr="006402A2">
        <w:rPr>
          <w:rFonts w:ascii="Arial" w:hAnsi="Arial" w:cs="Arial"/>
          <w:noProof/>
        </w:rPr>
        <w:lastRenderedPageBreak/>
        <w:drawing>
          <wp:inline distT="0" distB="0" distL="0" distR="0" wp14:anchorId="7AC72B05" wp14:editId="45CA5953">
            <wp:extent cx="4167398" cy="5044534"/>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974" cy="5068231"/>
                    </a:xfrm>
                    <a:prstGeom prst="rect">
                      <a:avLst/>
                    </a:prstGeom>
                    <a:noFill/>
                    <a:ln>
                      <a:noFill/>
                    </a:ln>
                  </pic:spPr>
                </pic:pic>
              </a:graphicData>
            </a:graphic>
          </wp:inline>
        </w:drawing>
      </w:r>
    </w:p>
    <w:p w14:paraId="4080AF6C" w14:textId="77777777" w:rsidR="006402A2" w:rsidRPr="006402A2" w:rsidRDefault="006402A2" w:rsidP="006402A2">
      <w:pPr>
        <w:rPr>
          <w:rFonts w:ascii="Arial" w:hAnsi="Arial" w:cs="Arial"/>
        </w:rPr>
      </w:pPr>
      <w:r w:rsidRPr="006402A2">
        <w:rPr>
          <w:rFonts w:ascii="Arial" w:hAnsi="Arial" w:cs="Arial"/>
        </w:rPr>
        <w:t>North America: Grand Theft Auto V</w:t>
      </w:r>
    </w:p>
    <w:p w14:paraId="23D68E97" w14:textId="77777777" w:rsidR="006402A2" w:rsidRPr="006402A2" w:rsidRDefault="006402A2" w:rsidP="006402A2">
      <w:pPr>
        <w:rPr>
          <w:rFonts w:ascii="Arial" w:hAnsi="Arial" w:cs="Arial"/>
        </w:rPr>
      </w:pPr>
      <w:r w:rsidRPr="006402A2">
        <w:rPr>
          <w:rFonts w:ascii="Arial" w:hAnsi="Arial" w:cs="Arial"/>
        </w:rPr>
        <w:t>Europe: Grand Theft Auto V</w:t>
      </w:r>
    </w:p>
    <w:p w14:paraId="7928EDDA" w14:textId="77777777" w:rsidR="006402A2" w:rsidRPr="006402A2" w:rsidRDefault="006402A2" w:rsidP="006402A2">
      <w:pPr>
        <w:rPr>
          <w:rFonts w:ascii="Arial" w:hAnsi="Arial" w:cs="Arial"/>
        </w:rPr>
      </w:pPr>
      <w:r w:rsidRPr="006402A2">
        <w:rPr>
          <w:rFonts w:ascii="Arial" w:hAnsi="Arial" w:cs="Arial"/>
        </w:rPr>
        <w:t xml:space="preserve">Japan: Grand Theft Auto: San Andreas </w:t>
      </w:r>
    </w:p>
    <w:p w14:paraId="110444D3" w14:textId="17870797" w:rsidR="006402A2" w:rsidRPr="006402A2" w:rsidRDefault="006402A2" w:rsidP="006402A2">
      <w:pPr>
        <w:pStyle w:val="paragraph"/>
        <w:spacing w:before="0" w:beforeAutospacing="0" w:after="0" w:afterAutospacing="0"/>
        <w:textAlignment w:val="baseline"/>
        <w:rPr>
          <w:rFonts w:ascii="Arial" w:hAnsi="Arial" w:cs="Arial"/>
          <w:sz w:val="18"/>
          <w:szCs w:val="18"/>
        </w:rPr>
      </w:pPr>
    </w:p>
    <w:p w14:paraId="6BD10A2C" w14:textId="77777777" w:rsidR="006402A2" w:rsidRPr="006402A2" w:rsidRDefault="006402A2" w:rsidP="006402A2">
      <w:pPr>
        <w:pStyle w:val="paragraph"/>
        <w:spacing w:before="0" w:beforeAutospacing="0" w:after="0" w:afterAutospacing="0"/>
        <w:textAlignment w:val="baseline"/>
        <w:rPr>
          <w:rFonts w:ascii="Arial" w:hAnsi="Arial" w:cs="Arial"/>
          <w:sz w:val="18"/>
          <w:szCs w:val="18"/>
        </w:rPr>
      </w:pPr>
      <w:r w:rsidRPr="006402A2">
        <w:rPr>
          <w:rStyle w:val="eop"/>
          <w:rFonts w:ascii="Arial" w:hAnsi="Arial" w:cs="Arial"/>
        </w:rPr>
        <w:t> </w:t>
      </w:r>
    </w:p>
    <w:p w14:paraId="4D802AAD" w14:textId="77777777" w:rsidR="006402A2" w:rsidRPr="006402A2" w:rsidRDefault="006402A2" w:rsidP="006402A2">
      <w:pPr>
        <w:pStyle w:val="paragraph"/>
        <w:spacing w:before="0" w:beforeAutospacing="0" w:after="0" w:afterAutospacing="0"/>
        <w:textAlignment w:val="baseline"/>
        <w:rPr>
          <w:rFonts w:ascii="Arial" w:hAnsi="Arial" w:cs="Arial"/>
          <w:sz w:val="18"/>
          <w:szCs w:val="18"/>
        </w:rPr>
      </w:pPr>
      <w:r w:rsidRPr="006402A2">
        <w:rPr>
          <w:rStyle w:val="normaltextrun"/>
          <w:rFonts w:ascii="Arial" w:hAnsi="Arial" w:cs="Arial"/>
        </w:rPr>
        <w:t xml:space="preserve">There are more examples of exploratory data analysis for this dataset within the corresponding </w:t>
      </w:r>
      <w:proofErr w:type="spellStart"/>
      <w:r w:rsidRPr="006402A2">
        <w:rPr>
          <w:rStyle w:val="normaltextrun"/>
          <w:rFonts w:ascii="Arial" w:hAnsi="Arial" w:cs="Arial"/>
        </w:rPr>
        <w:t>Jupyter</w:t>
      </w:r>
      <w:proofErr w:type="spellEnd"/>
      <w:r w:rsidRPr="006402A2">
        <w:rPr>
          <w:rStyle w:val="normaltextrun"/>
          <w:rFonts w:ascii="Arial" w:hAnsi="Arial" w:cs="Arial"/>
        </w:rPr>
        <w:t xml:space="preserve"> Notebook for this report. </w:t>
      </w:r>
      <w:r w:rsidRPr="006402A2">
        <w:rPr>
          <w:rStyle w:val="eop"/>
          <w:rFonts w:ascii="Arial" w:hAnsi="Arial" w:cs="Arial"/>
        </w:rPr>
        <w:t> </w:t>
      </w:r>
    </w:p>
    <w:p w14:paraId="79BCF9CE" w14:textId="15F2A2E8" w:rsidR="006402A2" w:rsidRPr="006402A2" w:rsidRDefault="006402A2" w:rsidP="006402A2">
      <w:pPr>
        <w:pStyle w:val="paragraph"/>
        <w:spacing w:before="0" w:beforeAutospacing="0" w:after="0" w:afterAutospacing="0"/>
        <w:textAlignment w:val="baseline"/>
        <w:rPr>
          <w:rFonts w:ascii="Arial" w:hAnsi="Arial" w:cs="Arial"/>
          <w:sz w:val="18"/>
          <w:szCs w:val="18"/>
        </w:rPr>
      </w:pPr>
    </w:p>
    <w:p w14:paraId="1614A5AA" w14:textId="77777777" w:rsidR="00347BF5" w:rsidRDefault="00347BF5"/>
    <w:p w14:paraId="5B0A27CD" w14:textId="18605B20" w:rsidR="001B7849" w:rsidRDefault="00F42E50">
      <w:pPr>
        <w:rPr>
          <w:rFonts w:ascii="Arial" w:hAnsi="Arial" w:cs="Arial"/>
          <w:b/>
          <w:bCs/>
          <w:u w:val="single"/>
        </w:rPr>
      </w:pPr>
      <w:r w:rsidRPr="006402A2">
        <w:rPr>
          <w:rFonts w:ascii="Arial" w:hAnsi="Arial" w:cs="Arial"/>
          <w:b/>
          <w:bCs/>
          <w:u w:val="single"/>
        </w:rPr>
        <w:t>Analysis</w:t>
      </w:r>
      <w:r w:rsidR="005C1A05" w:rsidRPr="006402A2">
        <w:rPr>
          <w:rFonts w:ascii="Arial" w:hAnsi="Arial" w:cs="Arial"/>
          <w:b/>
          <w:bCs/>
          <w:u w:val="single"/>
        </w:rPr>
        <w:t xml:space="preserve"> &amp; Conclusions</w:t>
      </w:r>
      <w:r w:rsidR="001861B2" w:rsidRPr="006402A2">
        <w:rPr>
          <w:rFonts w:ascii="Arial" w:hAnsi="Arial" w:cs="Arial"/>
          <w:b/>
          <w:bCs/>
          <w:u w:val="single"/>
        </w:rPr>
        <w:t>:</w:t>
      </w:r>
    </w:p>
    <w:p w14:paraId="4394A0FC" w14:textId="77777777" w:rsidR="006402A2" w:rsidRPr="006402A2" w:rsidRDefault="006402A2">
      <w:pPr>
        <w:rPr>
          <w:rFonts w:ascii="Arial" w:hAnsi="Arial" w:cs="Arial"/>
          <w:b/>
          <w:bCs/>
          <w:u w:val="single"/>
        </w:rPr>
      </w:pPr>
    </w:p>
    <w:p w14:paraId="515A710B" w14:textId="37F0AC87" w:rsidR="00E43224" w:rsidRDefault="00F42E50" w:rsidP="00F42E50">
      <w:pPr>
        <w:spacing w:after="45"/>
        <w:rPr>
          <w:rFonts w:ascii="Arial" w:eastAsia="Times New Roman" w:hAnsi="Arial" w:cs="Arial"/>
          <w:color w:val="000000"/>
        </w:rPr>
      </w:pPr>
      <w:r w:rsidRPr="00F42E50">
        <w:rPr>
          <w:rFonts w:ascii="Arial" w:eastAsia="Times New Roman" w:hAnsi="Arial" w:cs="Arial"/>
          <w:color w:val="000000"/>
        </w:rPr>
        <w:t xml:space="preserve">Our analysis involved us grouping the data in different ways to get answers to our questions. </w:t>
      </w:r>
      <w:r w:rsidR="00E43224" w:rsidRPr="006402A2">
        <w:rPr>
          <w:rFonts w:ascii="Arial" w:eastAsia="Times New Roman" w:hAnsi="Arial" w:cs="Arial"/>
          <w:color w:val="000000"/>
        </w:rPr>
        <w:t xml:space="preserve"> Most of our questions involved the trends of specific metrics over a period of time, therefore we created a new data frame that was grouped by a game’s year of release and calculated averages for all numeric columns. Below is a snapshot of this new data frame. </w:t>
      </w:r>
    </w:p>
    <w:p w14:paraId="7EE30C3E" w14:textId="4187F321" w:rsidR="00A062D6" w:rsidRPr="006402A2" w:rsidRDefault="00B85767" w:rsidP="00F42E50">
      <w:pPr>
        <w:spacing w:after="45"/>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548D911" wp14:editId="2EF67F8C">
            <wp:extent cx="5943600" cy="2905760"/>
            <wp:effectExtent l="0" t="0" r="0" b="254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0B16BB47" w14:textId="77777777" w:rsidR="00E43224" w:rsidRPr="006402A2" w:rsidRDefault="00E43224" w:rsidP="00F42E50">
      <w:pPr>
        <w:spacing w:after="45"/>
        <w:rPr>
          <w:rFonts w:ascii="Arial" w:eastAsia="Times New Roman" w:hAnsi="Arial" w:cs="Arial"/>
          <w:color w:val="000000"/>
        </w:rPr>
      </w:pPr>
    </w:p>
    <w:p w14:paraId="6E8E3244" w14:textId="7D90180D" w:rsidR="00E43224" w:rsidRPr="006402A2" w:rsidRDefault="004B4644" w:rsidP="004B4644">
      <w:pPr>
        <w:tabs>
          <w:tab w:val="left" w:pos="5824"/>
        </w:tabs>
        <w:spacing w:after="45"/>
        <w:rPr>
          <w:rFonts w:ascii="Arial" w:eastAsia="Times New Roman" w:hAnsi="Arial" w:cs="Arial"/>
          <w:color w:val="000000"/>
        </w:rPr>
      </w:pPr>
      <w:r w:rsidRPr="006402A2">
        <w:rPr>
          <w:rFonts w:ascii="Arial" w:eastAsia="Times New Roman" w:hAnsi="Arial" w:cs="Arial"/>
          <w:color w:val="000000"/>
        </w:rPr>
        <w:t xml:space="preserve">It is important to note that the critic scores were originally on a scale of 0-100, but for visualization purposes we decided to scale it down to match the user score scale (0-10). We simply divided all of the critic score values by 10. </w:t>
      </w:r>
    </w:p>
    <w:p w14:paraId="1BF7ADA1" w14:textId="77777777" w:rsidR="004B4644" w:rsidRPr="006402A2" w:rsidRDefault="004B4644" w:rsidP="004B4644">
      <w:pPr>
        <w:tabs>
          <w:tab w:val="left" w:pos="5824"/>
        </w:tabs>
        <w:spacing w:after="45"/>
        <w:rPr>
          <w:rFonts w:ascii="Arial" w:eastAsia="Times New Roman" w:hAnsi="Arial" w:cs="Arial"/>
          <w:color w:val="000000"/>
        </w:rPr>
      </w:pPr>
    </w:p>
    <w:p w14:paraId="12F78CBA" w14:textId="021B5B67" w:rsidR="00F42E50" w:rsidRPr="006402A2" w:rsidRDefault="00F42E50" w:rsidP="00F42E50">
      <w:pPr>
        <w:spacing w:after="45"/>
        <w:rPr>
          <w:rFonts w:ascii="Arial" w:eastAsia="Times New Roman" w:hAnsi="Arial" w:cs="Arial"/>
          <w:color w:val="000000"/>
        </w:rPr>
      </w:pPr>
      <w:r w:rsidRPr="00F42E50">
        <w:rPr>
          <w:rFonts w:ascii="Arial" w:eastAsia="Times New Roman" w:hAnsi="Arial" w:cs="Arial"/>
          <w:color w:val="000000"/>
        </w:rPr>
        <w:t xml:space="preserve">The first question we wanted to answer was, have games gotten better over time? We used the critic score and user score as a measure of satisfaction. The Critic scores were given by </w:t>
      </w:r>
      <w:r w:rsidR="00387862" w:rsidRPr="006402A2">
        <w:rPr>
          <w:rFonts w:ascii="Arial" w:eastAsia="Times New Roman" w:hAnsi="Arial" w:cs="Arial"/>
          <w:color w:val="000000"/>
        </w:rPr>
        <w:t>Metacritic staff,</w:t>
      </w:r>
      <w:r w:rsidRPr="00F42E50">
        <w:rPr>
          <w:rFonts w:ascii="Arial" w:eastAsia="Times New Roman" w:hAnsi="Arial" w:cs="Arial"/>
          <w:color w:val="000000"/>
        </w:rPr>
        <w:t xml:space="preserve"> while user scores were given by</w:t>
      </w:r>
      <w:r w:rsidR="00387862" w:rsidRPr="006402A2">
        <w:rPr>
          <w:rFonts w:ascii="Arial" w:eastAsia="Times New Roman" w:hAnsi="Arial" w:cs="Arial"/>
          <w:color w:val="000000"/>
        </w:rPr>
        <w:t xml:space="preserve"> Metacritic subscribers. These Metacritic subscribers are mostly common gamers</w:t>
      </w:r>
      <w:r w:rsidRPr="00F42E50">
        <w:rPr>
          <w:rFonts w:ascii="Arial" w:eastAsia="Times New Roman" w:hAnsi="Arial" w:cs="Arial"/>
          <w:color w:val="000000"/>
        </w:rPr>
        <w:t>. We visualized this data over time and obtained the results below. </w:t>
      </w:r>
    </w:p>
    <w:p w14:paraId="7F964B4E" w14:textId="4FE4968B" w:rsidR="00387862" w:rsidRPr="006402A2" w:rsidRDefault="000E175C" w:rsidP="00F42E50">
      <w:pPr>
        <w:spacing w:after="45"/>
        <w:rPr>
          <w:rFonts w:ascii="Arial" w:eastAsia="Times New Roman" w:hAnsi="Arial" w:cs="Arial"/>
          <w:color w:val="000000"/>
        </w:rPr>
      </w:pPr>
      <w:r w:rsidRPr="006402A2">
        <w:rPr>
          <w:rFonts w:ascii="Arial" w:hAnsi="Arial" w:cs="Arial"/>
          <w:noProof/>
          <w:color w:val="000000"/>
        </w:rPr>
        <w:drawing>
          <wp:inline distT="0" distB="0" distL="0" distR="0" wp14:anchorId="450C22B1" wp14:editId="23F38290">
            <wp:extent cx="4602915" cy="2249586"/>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128" cy="2290255"/>
                    </a:xfrm>
                    <a:prstGeom prst="rect">
                      <a:avLst/>
                    </a:prstGeom>
                    <a:noFill/>
                    <a:ln>
                      <a:noFill/>
                    </a:ln>
                  </pic:spPr>
                </pic:pic>
              </a:graphicData>
            </a:graphic>
          </wp:inline>
        </w:drawing>
      </w:r>
    </w:p>
    <w:p w14:paraId="0F70303C" w14:textId="431306E9" w:rsidR="000E175C" w:rsidRPr="00F42E50" w:rsidRDefault="000E175C" w:rsidP="00F42E50">
      <w:pPr>
        <w:spacing w:after="45"/>
        <w:rPr>
          <w:rFonts w:ascii="Arial" w:eastAsia="Times New Roman" w:hAnsi="Arial" w:cs="Arial"/>
          <w:color w:val="000000"/>
        </w:rPr>
      </w:pPr>
      <w:r w:rsidRPr="006402A2">
        <w:rPr>
          <w:rFonts w:ascii="Arial" w:hAnsi="Arial" w:cs="Arial"/>
          <w:noProof/>
          <w:color w:val="000000"/>
        </w:rPr>
        <w:lastRenderedPageBreak/>
        <w:drawing>
          <wp:inline distT="0" distB="0" distL="0" distR="0" wp14:anchorId="6C50B7C7" wp14:editId="5C05A124">
            <wp:extent cx="4602480" cy="2137303"/>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648" cy="2301772"/>
                    </a:xfrm>
                    <a:prstGeom prst="rect">
                      <a:avLst/>
                    </a:prstGeom>
                    <a:noFill/>
                    <a:ln>
                      <a:noFill/>
                    </a:ln>
                  </pic:spPr>
                </pic:pic>
              </a:graphicData>
            </a:graphic>
          </wp:inline>
        </w:drawing>
      </w:r>
    </w:p>
    <w:p w14:paraId="3DDE7EEE" w14:textId="77777777" w:rsidR="00F42E50" w:rsidRPr="00F42E50" w:rsidRDefault="00F42E50" w:rsidP="00F42E50">
      <w:pPr>
        <w:rPr>
          <w:rFonts w:ascii="Arial" w:eastAsia="Times New Roman" w:hAnsi="Arial" w:cs="Arial"/>
          <w:color w:val="000000"/>
        </w:rPr>
      </w:pPr>
    </w:p>
    <w:p w14:paraId="1BB8559E" w14:textId="00237D7A" w:rsidR="00F42E50" w:rsidRPr="006402A2" w:rsidRDefault="00F42E50" w:rsidP="00F42E50">
      <w:pPr>
        <w:rPr>
          <w:rFonts w:ascii="Arial" w:eastAsia="Times New Roman" w:hAnsi="Arial" w:cs="Arial"/>
          <w:color w:val="000000"/>
        </w:rPr>
      </w:pPr>
      <w:r w:rsidRPr="00F42E50">
        <w:rPr>
          <w:rFonts w:ascii="Arial" w:eastAsia="Times New Roman" w:hAnsi="Arial" w:cs="Arial"/>
          <w:color w:val="000000"/>
        </w:rPr>
        <w:t xml:space="preserve">The line plots above have similar shapes. They both </w:t>
      </w:r>
      <w:r w:rsidR="000E175C" w:rsidRPr="006402A2">
        <w:rPr>
          <w:rFonts w:ascii="Arial" w:eastAsia="Times New Roman" w:hAnsi="Arial" w:cs="Arial"/>
          <w:color w:val="000000"/>
        </w:rPr>
        <w:t>have their highest score values around 1998 and see significant declines in the following year or 2. Both groups have</w:t>
      </w:r>
      <w:r w:rsidRPr="00F42E50">
        <w:rPr>
          <w:rFonts w:ascii="Arial" w:eastAsia="Times New Roman" w:hAnsi="Arial" w:cs="Arial"/>
          <w:color w:val="000000"/>
        </w:rPr>
        <w:t xml:space="preserve"> local maximums </w:t>
      </w:r>
      <w:r w:rsidR="000E175C" w:rsidRPr="006402A2">
        <w:rPr>
          <w:rFonts w:ascii="Arial" w:eastAsia="Times New Roman" w:hAnsi="Arial" w:cs="Arial"/>
          <w:color w:val="000000"/>
        </w:rPr>
        <w:t>around 2001, 2003, and 2012</w:t>
      </w:r>
      <w:r w:rsidRPr="00F42E50">
        <w:rPr>
          <w:rFonts w:ascii="Arial" w:eastAsia="Times New Roman" w:hAnsi="Arial" w:cs="Arial"/>
          <w:color w:val="000000"/>
        </w:rPr>
        <w:t>. </w:t>
      </w:r>
      <w:r w:rsidR="000E175C" w:rsidRPr="006402A2">
        <w:rPr>
          <w:rFonts w:ascii="Arial" w:eastAsia="Times New Roman" w:hAnsi="Arial" w:cs="Arial"/>
          <w:color w:val="000000"/>
        </w:rPr>
        <w:t xml:space="preserve">Both groups see a decline over the years 2004 – 2009. </w:t>
      </w:r>
      <w:r w:rsidR="00E43224" w:rsidRPr="006402A2">
        <w:rPr>
          <w:rFonts w:ascii="Arial" w:eastAsia="Times New Roman" w:hAnsi="Arial" w:cs="Arial"/>
          <w:color w:val="000000"/>
        </w:rPr>
        <w:t>From these plots we can concl</w:t>
      </w:r>
      <w:r w:rsidR="00BE0D3E" w:rsidRPr="006402A2">
        <w:rPr>
          <w:rFonts w:ascii="Arial" w:eastAsia="Times New Roman" w:hAnsi="Arial" w:cs="Arial"/>
          <w:color w:val="000000"/>
        </w:rPr>
        <w:t xml:space="preserve">ude that games were more satisfactory towards the end of 90s and declined until around 2009. </w:t>
      </w:r>
      <w:r w:rsidR="00BF2D26" w:rsidRPr="006402A2">
        <w:rPr>
          <w:rFonts w:ascii="Arial" w:eastAsia="Times New Roman" w:hAnsi="Arial" w:cs="Arial"/>
          <w:color w:val="000000"/>
        </w:rPr>
        <w:t xml:space="preserve">Games then began to improve over the following years and plateaued around 2011-2102. </w:t>
      </w:r>
      <w:r w:rsidR="000E175C" w:rsidRPr="006402A2">
        <w:rPr>
          <w:rFonts w:ascii="Arial" w:eastAsia="Times New Roman" w:hAnsi="Arial" w:cs="Arial"/>
          <w:color w:val="000000"/>
        </w:rPr>
        <w:t xml:space="preserve"> </w:t>
      </w:r>
      <w:r w:rsidR="00BF2D26" w:rsidRPr="006402A2">
        <w:rPr>
          <w:rFonts w:ascii="Arial" w:eastAsia="Times New Roman" w:hAnsi="Arial" w:cs="Arial"/>
          <w:color w:val="000000"/>
        </w:rPr>
        <w:t>From these plots we can also conclude that users and critics were generally in agreement on their judgement of games.</w:t>
      </w:r>
    </w:p>
    <w:p w14:paraId="6C916FA9" w14:textId="77777777" w:rsidR="00BF2D26" w:rsidRPr="006402A2" w:rsidRDefault="00BF2D26" w:rsidP="00F42E50">
      <w:pPr>
        <w:rPr>
          <w:rFonts w:ascii="Arial" w:eastAsia="Times New Roman" w:hAnsi="Arial" w:cs="Arial"/>
          <w:color w:val="000000"/>
        </w:rPr>
      </w:pPr>
    </w:p>
    <w:p w14:paraId="2EBFCB18" w14:textId="767CBBC3" w:rsidR="00BF2D26" w:rsidRPr="006402A2" w:rsidRDefault="00BF2D26" w:rsidP="00F42E50">
      <w:pPr>
        <w:rPr>
          <w:rFonts w:ascii="Arial" w:eastAsia="Times New Roman" w:hAnsi="Arial" w:cs="Arial"/>
          <w:color w:val="000000"/>
        </w:rPr>
      </w:pPr>
      <w:r w:rsidRPr="006402A2">
        <w:rPr>
          <w:rFonts w:ascii="Arial" w:eastAsia="Times New Roman" w:hAnsi="Arial" w:cs="Arial"/>
          <w:color w:val="000000"/>
        </w:rPr>
        <w:t xml:space="preserve">After drawing a few conclusions from the scores data, we wanted to take it a step further and try to determine if there were other data points that could have influence on scores. After comparing a few of our other metrics with critic and user scores we found something quite interesting. </w:t>
      </w:r>
      <w:r w:rsidR="004B4644" w:rsidRPr="006402A2">
        <w:rPr>
          <w:rFonts w:ascii="Arial" w:eastAsia="Times New Roman" w:hAnsi="Arial" w:cs="Arial"/>
          <w:color w:val="000000"/>
        </w:rPr>
        <w:t>The number of games released in a given year appears to be inversely related with critic and user scores. The results are visualized below.</w:t>
      </w:r>
    </w:p>
    <w:p w14:paraId="621247EE" w14:textId="1779A787" w:rsidR="008C6E69" w:rsidRPr="006402A2" w:rsidRDefault="008C6E69" w:rsidP="00F42E50">
      <w:pPr>
        <w:rPr>
          <w:rFonts w:ascii="Arial" w:hAnsi="Arial" w:cs="Arial"/>
        </w:rPr>
      </w:pPr>
      <w:r w:rsidRPr="006402A2">
        <w:rPr>
          <w:rFonts w:ascii="Arial" w:hAnsi="Arial" w:cs="Arial"/>
          <w:noProof/>
        </w:rPr>
        <w:drawing>
          <wp:inline distT="0" distB="0" distL="0" distR="0" wp14:anchorId="311CAAE7" wp14:editId="275554E4">
            <wp:extent cx="4673600" cy="3149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73600" cy="3149600"/>
                    </a:xfrm>
                    <a:prstGeom prst="rect">
                      <a:avLst/>
                    </a:prstGeom>
                  </pic:spPr>
                </pic:pic>
              </a:graphicData>
            </a:graphic>
          </wp:inline>
        </w:drawing>
      </w:r>
      <w:r w:rsidRPr="006402A2">
        <w:rPr>
          <w:rFonts w:ascii="Arial" w:hAnsi="Arial" w:cs="Arial"/>
        </w:rPr>
        <w:fldChar w:fldCharType="begin"/>
      </w:r>
      <w:r w:rsidRPr="006402A2">
        <w:rPr>
          <w:rFonts w:ascii="Arial" w:hAnsi="Arial" w:cs="Arial"/>
        </w:rPr>
        <w:instrText xml:space="preserve"> INCLUDEPICTURE "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&amp;%2310;" \* MERGEFORMATINET </w:instrText>
      </w:r>
      <w:r w:rsidRPr="006402A2">
        <w:rPr>
          <w:rFonts w:ascii="Arial" w:hAnsi="Arial" w:cs="Arial"/>
        </w:rPr>
        <w:fldChar w:fldCharType="separate"/>
      </w:r>
      <w:r w:rsidRPr="006402A2">
        <w:rPr>
          <w:rFonts w:ascii="Arial" w:hAnsi="Arial" w:cs="Arial"/>
        </w:rPr>
        <w:fldChar w:fldCharType="end"/>
      </w:r>
    </w:p>
    <w:p w14:paraId="26DE711B" w14:textId="77777777" w:rsidR="008C6E69" w:rsidRPr="006402A2" w:rsidRDefault="008C6E69" w:rsidP="00F42E50">
      <w:pPr>
        <w:rPr>
          <w:rFonts w:ascii="Arial" w:hAnsi="Arial" w:cs="Arial"/>
        </w:rPr>
      </w:pPr>
    </w:p>
    <w:p w14:paraId="09B94A1F" w14:textId="0FA6636E" w:rsidR="00F42E50" w:rsidRPr="00F42E50" w:rsidRDefault="008C6E69" w:rsidP="00F42E50">
      <w:pPr>
        <w:rPr>
          <w:rFonts w:ascii="Arial" w:eastAsia="Times New Roman" w:hAnsi="Arial" w:cs="Arial"/>
          <w:color w:val="000000"/>
        </w:rPr>
      </w:pPr>
      <w:r w:rsidRPr="006402A2">
        <w:rPr>
          <w:rFonts w:ascii="Arial" w:hAnsi="Arial" w:cs="Arial"/>
        </w:rPr>
        <w:lastRenderedPageBreak/>
        <w:fldChar w:fldCharType="begin"/>
      </w:r>
      <w:r w:rsidRPr="006402A2">
        <w:rPr>
          <w:rFonts w:ascii="Arial" w:hAnsi="Arial" w:cs="Arial"/>
        </w:rPr>
        <w:instrText xml:space="preserve"> INCLUDEPICTURE "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&amp;%2310;" \* MERGEFORMATINET </w:instrText>
      </w:r>
      <w:r w:rsidRPr="006402A2">
        <w:rPr>
          <w:rFonts w:ascii="Arial" w:hAnsi="Arial" w:cs="Arial"/>
        </w:rPr>
        <w:fldChar w:fldCharType="separate"/>
      </w:r>
      <w:r w:rsidRPr="006402A2">
        <w:rPr>
          <w:rFonts w:ascii="Arial" w:hAnsi="Arial" w:cs="Arial"/>
        </w:rPr>
        <w:fldChar w:fldCharType="end"/>
      </w:r>
    </w:p>
    <w:p w14:paraId="245D31D3" w14:textId="7D413A11" w:rsidR="00F42E50" w:rsidRPr="006402A2" w:rsidRDefault="004B4644" w:rsidP="00F42E50">
      <w:pPr>
        <w:spacing w:after="45"/>
        <w:rPr>
          <w:rFonts w:ascii="Arial" w:eastAsia="Times New Roman" w:hAnsi="Arial" w:cs="Arial"/>
          <w:color w:val="000000"/>
        </w:rPr>
      </w:pPr>
      <w:r w:rsidRPr="006402A2">
        <w:rPr>
          <w:rFonts w:ascii="Arial" w:eastAsia="Times New Roman" w:hAnsi="Arial" w:cs="Arial"/>
          <w:color w:val="000000"/>
        </w:rPr>
        <w:t xml:space="preserve">Note: All of the values in Num of Games </w:t>
      </w:r>
      <w:r w:rsidR="008C6E69" w:rsidRPr="006402A2">
        <w:rPr>
          <w:rFonts w:ascii="Arial" w:eastAsia="Times New Roman" w:hAnsi="Arial" w:cs="Arial"/>
          <w:color w:val="000000"/>
        </w:rPr>
        <w:t xml:space="preserve">were divided by 100 for visualization purposes. </w:t>
      </w:r>
    </w:p>
    <w:p w14:paraId="4A5D867A" w14:textId="07AA2F53" w:rsidR="008C6E69" w:rsidRPr="006402A2" w:rsidRDefault="008C6E69" w:rsidP="00F42E50">
      <w:pPr>
        <w:spacing w:after="45"/>
        <w:rPr>
          <w:rFonts w:ascii="Arial" w:eastAsia="Times New Roman" w:hAnsi="Arial" w:cs="Arial"/>
          <w:color w:val="000000"/>
        </w:rPr>
      </w:pPr>
    </w:p>
    <w:p w14:paraId="26E6441E" w14:textId="1BBC526B" w:rsidR="009479D1" w:rsidRPr="006402A2" w:rsidRDefault="009479D1" w:rsidP="00F42E50">
      <w:pPr>
        <w:spacing w:after="45"/>
        <w:rPr>
          <w:rFonts w:ascii="Arial" w:eastAsia="Times New Roman" w:hAnsi="Arial" w:cs="Arial"/>
          <w:color w:val="000000"/>
        </w:rPr>
      </w:pPr>
      <w:r w:rsidRPr="006402A2">
        <w:rPr>
          <w:rFonts w:ascii="Arial" w:eastAsia="Times New Roman" w:hAnsi="Arial" w:cs="Arial"/>
          <w:color w:val="000000"/>
        </w:rPr>
        <w:t xml:space="preserve">It appears that when there are less games available, people tend to enjoy them more and as the number of games increase the satisfaction of games decrease. </w:t>
      </w:r>
      <w:r w:rsidRPr="006402A2">
        <w:rPr>
          <w:rFonts w:ascii="Arial" w:eastAsia="Times New Roman" w:hAnsi="Arial" w:cs="Arial"/>
          <w:color w:val="000000"/>
        </w:rPr>
        <w:t xml:space="preserve">The graph shows the number of games increasing as user and critic scores decrease. The maximum number of games almost lines up perfectly with the minimum score numbers. </w:t>
      </w:r>
      <w:r w:rsidR="00EE7240" w:rsidRPr="006402A2">
        <w:rPr>
          <w:rFonts w:ascii="Arial" w:eastAsia="Times New Roman" w:hAnsi="Arial" w:cs="Arial"/>
          <w:color w:val="000000"/>
        </w:rPr>
        <w:t xml:space="preserve">This conclusion is fairly intuitive. With video games becoming increasingly popular, the demand for video games increased over time. This caused developers to begin creating more games and it appears that came at the expense of the quality of games. </w:t>
      </w:r>
    </w:p>
    <w:p w14:paraId="7CE490E9" w14:textId="77777777" w:rsidR="008C6E69" w:rsidRPr="00F42E50" w:rsidRDefault="008C6E69" w:rsidP="00F42E50">
      <w:pPr>
        <w:spacing w:after="45"/>
        <w:rPr>
          <w:rFonts w:ascii="Arial" w:eastAsia="Times New Roman" w:hAnsi="Arial" w:cs="Arial"/>
          <w:color w:val="000000"/>
        </w:rPr>
      </w:pPr>
    </w:p>
    <w:p w14:paraId="6997C6FC" w14:textId="649F9F0A" w:rsidR="00F42E50" w:rsidRPr="006402A2" w:rsidRDefault="00EE7240">
      <w:pPr>
        <w:rPr>
          <w:rFonts w:ascii="Arial" w:eastAsia="Times New Roman" w:hAnsi="Arial" w:cs="Arial"/>
          <w:color w:val="000000"/>
        </w:rPr>
      </w:pPr>
      <w:r w:rsidRPr="006402A2">
        <w:rPr>
          <w:rFonts w:ascii="Arial" w:eastAsia="Times New Roman" w:hAnsi="Arial" w:cs="Arial"/>
          <w:color w:val="000000"/>
        </w:rPr>
        <w:t xml:space="preserve">Next, we took a look at video game sales over time. We wanted to determine if </w:t>
      </w:r>
      <w:r w:rsidR="00EF168F" w:rsidRPr="006402A2">
        <w:rPr>
          <w:rFonts w:ascii="Arial" w:eastAsia="Times New Roman" w:hAnsi="Arial" w:cs="Arial"/>
          <w:color w:val="000000"/>
        </w:rPr>
        <w:t xml:space="preserve">sales were typically improving or declining over time. Below are the results. </w:t>
      </w:r>
    </w:p>
    <w:p w14:paraId="5AA535E0" w14:textId="1BA0A8C1" w:rsidR="00EF168F" w:rsidRPr="006402A2" w:rsidRDefault="00EF168F">
      <w:pPr>
        <w:rPr>
          <w:rFonts w:ascii="Arial" w:eastAsia="Times New Roman" w:hAnsi="Arial" w:cs="Arial"/>
          <w:color w:val="FFFFFF"/>
          <w:sz w:val="18"/>
          <w:szCs w:val="18"/>
        </w:rPr>
      </w:pPr>
      <w:r w:rsidRPr="006402A2">
        <w:rPr>
          <w:rFonts w:ascii="Arial" w:hAnsi="Arial" w:cs="Arial"/>
          <w:noProof/>
          <w:color w:val="FFFFFF"/>
          <w:sz w:val="18"/>
          <w:szCs w:val="18"/>
        </w:rPr>
        <w:drawing>
          <wp:inline distT="0" distB="0" distL="0" distR="0" wp14:anchorId="5A6946C1" wp14:editId="042F0A09">
            <wp:extent cx="5336832" cy="2459979"/>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8020" cy="2502012"/>
                    </a:xfrm>
                    <a:prstGeom prst="rect">
                      <a:avLst/>
                    </a:prstGeom>
                    <a:noFill/>
                    <a:ln>
                      <a:noFill/>
                    </a:ln>
                  </pic:spPr>
                </pic:pic>
              </a:graphicData>
            </a:graphic>
          </wp:inline>
        </w:drawing>
      </w:r>
    </w:p>
    <w:p w14:paraId="7D76B167" w14:textId="4D80AC96" w:rsidR="00EF168F" w:rsidRPr="006402A2" w:rsidRDefault="00EF168F">
      <w:pPr>
        <w:rPr>
          <w:rFonts w:ascii="Arial" w:eastAsia="Times New Roman" w:hAnsi="Arial" w:cs="Arial"/>
          <w:color w:val="FFFFFF"/>
          <w:sz w:val="18"/>
          <w:szCs w:val="18"/>
        </w:rPr>
      </w:pPr>
    </w:p>
    <w:p w14:paraId="0C4C7E41" w14:textId="22467210" w:rsidR="001861B2" w:rsidRPr="006402A2" w:rsidRDefault="001861B2" w:rsidP="00EF168F">
      <w:pPr>
        <w:rPr>
          <w:rFonts w:ascii="Arial" w:eastAsia="Times New Roman" w:hAnsi="Arial" w:cs="Arial"/>
          <w:color w:val="000000"/>
        </w:rPr>
      </w:pPr>
      <w:r w:rsidRPr="006402A2">
        <w:rPr>
          <w:rFonts w:ascii="Arial" w:eastAsia="Times New Roman" w:hAnsi="Arial" w:cs="Arial"/>
          <w:color w:val="000000"/>
        </w:rPr>
        <w:t xml:space="preserve">North America, Europe, and Japan all have similar trends in sales. There are huge peaks around years 1984-1985, and 1989. There are dips in years 1986-1987. After 1995 sales numbers flatten out and are more consistent. After viewing this </w:t>
      </w:r>
      <w:r w:rsidR="00965957" w:rsidRPr="006402A2">
        <w:rPr>
          <w:rFonts w:ascii="Arial" w:eastAsia="Times New Roman" w:hAnsi="Arial" w:cs="Arial"/>
          <w:color w:val="000000"/>
        </w:rPr>
        <w:t>data,</w:t>
      </w:r>
      <w:r w:rsidRPr="006402A2">
        <w:rPr>
          <w:rFonts w:ascii="Arial" w:eastAsia="Times New Roman" w:hAnsi="Arial" w:cs="Arial"/>
          <w:color w:val="000000"/>
        </w:rPr>
        <w:t xml:space="preserve"> we wanted to answer the question: What could have contributed to this similar pattern we see between years 1984 and 1990?</w:t>
      </w:r>
    </w:p>
    <w:p w14:paraId="479AFC71" w14:textId="1FD348AE" w:rsidR="001861B2" w:rsidRPr="006402A2" w:rsidRDefault="001861B2" w:rsidP="00EF168F">
      <w:pPr>
        <w:rPr>
          <w:rFonts w:ascii="Arial" w:eastAsia="Times New Roman" w:hAnsi="Arial" w:cs="Arial"/>
          <w:color w:val="000000"/>
        </w:rPr>
      </w:pPr>
    </w:p>
    <w:p w14:paraId="0797F595" w14:textId="4DB8F8DA" w:rsidR="001861B2" w:rsidRPr="006402A2" w:rsidRDefault="001861B2" w:rsidP="00EF168F">
      <w:pPr>
        <w:rPr>
          <w:rFonts w:ascii="Arial" w:eastAsia="Times New Roman" w:hAnsi="Arial" w:cs="Arial"/>
          <w:color w:val="000000"/>
        </w:rPr>
      </w:pPr>
      <w:r w:rsidRPr="006402A2">
        <w:rPr>
          <w:rFonts w:ascii="Arial" w:eastAsia="Times New Roman" w:hAnsi="Arial" w:cs="Arial"/>
          <w:color w:val="000000"/>
        </w:rPr>
        <w:t>We initially took a similar approach to the previous question and searched for trends in other numeric variables that may have a correlation with this data. We were unlucky in this approach. We then decided to analyze some of the categorical variables over the years in search of a similar pattern. The categorical variables include genre, developer,</w:t>
      </w:r>
      <w:r w:rsidR="00965957" w:rsidRPr="006402A2">
        <w:rPr>
          <w:rFonts w:ascii="Arial" w:eastAsia="Times New Roman" w:hAnsi="Arial" w:cs="Arial"/>
          <w:color w:val="000000"/>
        </w:rPr>
        <w:t xml:space="preserve"> platform, publisher, and rating. We grouped by the year and calculated the sum of each unique category of a specific variable within that year. For example, in the year 1984 the distribution of genres is shown below with an accompanying bar graph.</w:t>
      </w:r>
    </w:p>
    <w:p w14:paraId="32735763" w14:textId="4C2FAFC4" w:rsidR="00965957" w:rsidRPr="006402A2" w:rsidRDefault="00965957" w:rsidP="00EF168F">
      <w:pPr>
        <w:rPr>
          <w:rFonts w:ascii="Arial" w:eastAsia="Times New Roman" w:hAnsi="Arial" w:cs="Arial"/>
          <w:color w:val="000000"/>
        </w:rPr>
      </w:pPr>
    </w:p>
    <w:p w14:paraId="538CBB0C" w14:textId="1BEE3A45" w:rsidR="00C30E5C" w:rsidRPr="006402A2" w:rsidRDefault="00965957" w:rsidP="00EF168F">
      <w:pPr>
        <w:rPr>
          <w:rFonts w:ascii="Arial" w:eastAsia="Times New Roman" w:hAnsi="Arial" w:cs="Arial"/>
          <w:color w:val="000000"/>
        </w:rPr>
      </w:pPr>
      <w:r w:rsidRPr="006402A2">
        <w:rPr>
          <w:rFonts w:ascii="Arial" w:eastAsia="Times New Roman" w:hAnsi="Arial" w:cs="Arial"/>
          <w:color w:val="000000"/>
        </w:rPr>
        <w:t xml:space="preserve">After calculating and visualizing the distribution of these categorical variables for each year from 1984-1990 we found </w:t>
      </w:r>
      <w:r w:rsidR="00BA56E7" w:rsidRPr="006402A2">
        <w:rPr>
          <w:rFonts w:ascii="Arial" w:eastAsia="Times New Roman" w:hAnsi="Arial" w:cs="Arial"/>
          <w:color w:val="000000"/>
        </w:rPr>
        <w:t xml:space="preserve">that the publisher variable has a similar pattern with sales. </w:t>
      </w:r>
      <w:r w:rsidR="00895EC8" w:rsidRPr="006402A2">
        <w:rPr>
          <w:rFonts w:ascii="Arial" w:eastAsia="Times New Roman" w:hAnsi="Arial" w:cs="Arial"/>
          <w:color w:val="000000"/>
        </w:rPr>
        <w:t>In the years 1984 and 1985</w:t>
      </w:r>
      <w:r w:rsidR="00C30E5C" w:rsidRPr="006402A2">
        <w:rPr>
          <w:rFonts w:ascii="Arial" w:eastAsia="Times New Roman" w:hAnsi="Arial" w:cs="Arial"/>
          <w:color w:val="000000"/>
        </w:rPr>
        <w:t xml:space="preserve">, Nintendo </w:t>
      </w:r>
      <w:r w:rsidR="008E3420" w:rsidRPr="006402A2">
        <w:rPr>
          <w:rFonts w:ascii="Arial" w:eastAsia="Times New Roman" w:hAnsi="Arial" w:cs="Arial"/>
          <w:color w:val="000000"/>
        </w:rPr>
        <w:t xml:space="preserve">outproduced other publishers by an average of 7.33 and 5.6 games. </w:t>
      </w:r>
      <w:r w:rsidR="00C30E5C" w:rsidRPr="006402A2">
        <w:rPr>
          <w:rFonts w:ascii="Arial" w:eastAsia="Times New Roman" w:hAnsi="Arial" w:cs="Arial"/>
          <w:color w:val="000000"/>
        </w:rPr>
        <w:t>These are the years we saw peak numbers in sales.</w:t>
      </w:r>
    </w:p>
    <w:p w14:paraId="2298572F" w14:textId="4C8BB9BF" w:rsidR="00C30E5C" w:rsidRPr="006402A2" w:rsidRDefault="00C30E5C" w:rsidP="00EF168F">
      <w:pPr>
        <w:rPr>
          <w:rFonts w:ascii="Arial" w:eastAsia="Times New Roman" w:hAnsi="Arial" w:cs="Arial"/>
          <w:color w:val="000000"/>
        </w:rPr>
      </w:pPr>
      <w:r w:rsidRPr="006402A2">
        <w:rPr>
          <w:rFonts w:ascii="Arial" w:hAnsi="Arial" w:cs="Arial"/>
          <w:noProof/>
          <w:color w:val="000000"/>
        </w:rPr>
        <w:lastRenderedPageBreak/>
        <w:drawing>
          <wp:inline distT="0" distB="0" distL="0" distR="0" wp14:anchorId="612729A7" wp14:editId="19B4EA43">
            <wp:extent cx="5740533" cy="3042605"/>
            <wp:effectExtent l="0" t="0" r="0" b="0"/>
            <wp:docPr id="13" name="Picture 1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634" cy="3053789"/>
                    </a:xfrm>
                    <a:prstGeom prst="rect">
                      <a:avLst/>
                    </a:prstGeom>
                    <a:noFill/>
                    <a:ln>
                      <a:noFill/>
                    </a:ln>
                  </pic:spPr>
                </pic:pic>
              </a:graphicData>
            </a:graphic>
          </wp:inline>
        </w:drawing>
      </w:r>
    </w:p>
    <w:p w14:paraId="2761B113" w14:textId="2D386C7A" w:rsidR="00C30E5C" w:rsidRPr="006402A2" w:rsidRDefault="00C30E5C" w:rsidP="00EF168F">
      <w:pPr>
        <w:rPr>
          <w:rFonts w:ascii="Arial" w:eastAsia="Times New Roman" w:hAnsi="Arial" w:cs="Arial"/>
          <w:color w:val="000000"/>
        </w:rPr>
      </w:pPr>
      <w:r w:rsidRPr="006402A2">
        <w:rPr>
          <w:rFonts w:ascii="Arial" w:hAnsi="Arial" w:cs="Arial"/>
          <w:noProof/>
          <w:color w:val="000000"/>
        </w:rPr>
        <w:drawing>
          <wp:inline distT="0" distB="0" distL="0" distR="0" wp14:anchorId="53714317" wp14:editId="2E881C04">
            <wp:extent cx="5943600" cy="315023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6DF9BE1F" w14:textId="77777777" w:rsidR="00C30E5C" w:rsidRPr="006402A2" w:rsidRDefault="00C30E5C" w:rsidP="00EF168F">
      <w:pPr>
        <w:rPr>
          <w:rFonts w:ascii="Arial" w:eastAsia="Times New Roman" w:hAnsi="Arial" w:cs="Arial"/>
          <w:color w:val="000000"/>
        </w:rPr>
      </w:pPr>
    </w:p>
    <w:p w14:paraId="074E54DA" w14:textId="77777777" w:rsidR="00C30E5C" w:rsidRPr="006402A2" w:rsidRDefault="00C30E5C" w:rsidP="00EF168F">
      <w:pPr>
        <w:rPr>
          <w:rFonts w:ascii="Arial" w:eastAsia="Times New Roman" w:hAnsi="Arial" w:cs="Arial"/>
          <w:color w:val="000000"/>
        </w:rPr>
      </w:pPr>
    </w:p>
    <w:p w14:paraId="32DDB66B" w14:textId="7CD7B60A" w:rsidR="00BA56E7" w:rsidRPr="006402A2" w:rsidRDefault="00C30E5C" w:rsidP="00EF168F">
      <w:pPr>
        <w:rPr>
          <w:rFonts w:ascii="Arial" w:eastAsia="Times New Roman" w:hAnsi="Arial" w:cs="Arial"/>
          <w:color w:val="000000"/>
        </w:rPr>
      </w:pPr>
      <w:r w:rsidRPr="006402A2">
        <w:rPr>
          <w:rFonts w:ascii="Arial" w:eastAsia="Times New Roman" w:hAnsi="Arial" w:cs="Arial"/>
          <w:color w:val="000000"/>
        </w:rPr>
        <w:t xml:space="preserve"> In 1986 and 1987, Nintendo </w:t>
      </w:r>
      <w:r w:rsidR="008E3420" w:rsidRPr="006402A2">
        <w:rPr>
          <w:rFonts w:ascii="Arial" w:eastAsia="Times New Roman" w:hAnsi="Arial" w:cs="Arial"/>
          <w:color w:val="000000"/>
        </w:rPr>
        <w:t>outproduced other publishers by an average of 2.6 and 2.3 games</w:t>
      </w:r>
      <w:r w:rsidRPr="006402A2">
        <w:rPr>
          <w:rFonts w:ascii="Arial" w:eastAsia="Times New Roman" w:hAnsi="Arial" w:cs="Arial"/>
          <w:color w:val="000000"/>
        </w:rPr>
        <w:t>. These are years we saw major dips in sale numbers.</w:t>
      </w:r>
    </w:p>
    <w:p w14:paraId="1ED183C3" w14:textId="10DB8DE9" w:rsidR="00C30E5C" w:rsidRPr="006402A2" w:rsidRDefault="00C96A8A" w:rsidP="00C96A8A">
      <w:pPr>
        <w:tabs>
          <w:tab w:val="left" w:pos="6728"/>
        </w:tabs>
        <w:rPr>
          <w:rFonts w:ascii="Arial" w:eastAsia="Times New Roman" w:hAnsi="Arial" w:cs="Arial"/>
          <w:color w:val="000000"/>
        </w:rPr>
      </w:pPr>
      <w:r w:rsidRPr="006402A2">
        <w:rPr>
          <w:rFonts w:ascii="Arial" w:eastAsia="Times New Roman" w:hAnsi="Arial" w:cs="Arial"/>
          <w:color w:val="000000"/>
        </w:rPr>
        <w:tab/>
      </w:r>
    </w:p>
    <w:p w14:paraId="7148FBE6" w14:textId="77777777" w:rsidR="0098762F" w:rsidRPr="006402A2" w:rsidRDefault="0098762F" w:rsidP="00EF168F">
      <w:pPr>
        <w:rPr>
          <w:rFonts w:ascii="Arial" w:hAnsi="Arial" w:cs="Arial"/>
        </w:rPr>
      </w:pPr>
      <w:r w:rsidRPr="006402A2">
        <w:rPr>
          <w:rFonts w:ascii="Arial" w:hAnsi="Arial" w:cs="Arial"/>
          <w:noProof/>
        </w:rPr>
        <w:lastRenderedPageBreak/>
        <w:drawing>
          <wp:inline distT="0" distB="0" distL="0" distR="0" wp14:anchorId="24614EEC" wp14:editId="0818EE50">
            <wp:extent cx="5943600" cy="3037840"/>
            <wp:effectExtent l="0" t="0" r="0" b="0"/>
            <wp:docPr id="17" name="Picture 17" descr="Chart, ico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icon,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52194F00" w14:textId="6BDC9403" w:rsidR="00C30E5C" w:rsidRPr="006402A2" w:rsidRDefault="0098762F" w:rsidP="00EF168F">
      <w:pPr>
        <w:rPr>
          <w:rFonts w:ascii="Arial" w:eastAsia="Times New Roman" w:hAnsi="Arial" w:cs="Arial"/>
          <w:color w:val="000000"/>
        </w:rPr>
      </w:pPr>
      <w:r w:rsidRPr="006402A2">
        <w:rPr>
          <w:rFonts w:ascii="Arial" w:hAnsi="Arial" w:cs="Arial"/>
          <w:noProof/>
        </w:rPr>
        <w:drawing>
          <wp:inline distT="0" distB="0" distL="0" distR="0" wp14:anchorId="50FA0663" wp14:editId="46DCED7A">
            <wp:extent cx="5943600" cy="3042285"/>
            <wp:effectExtent l="0" t="0" r="0" b="0"/>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42285"/>
                    </a:xfrm>
                    <a:prstGeom prst="rect">
                      <a:avLst/>
                    </a:prstGeom>
                    <a:noFill/>
                    <a:ln>
                      <a:noFill/>
                    </a:ln>
                  </pic:spPr>
                </pic:pic>
              </a:graphicData>
            </a:graphic>
          </wp:inline>
        </w:drawing>
      </w:r>
      <w:r w:rsidRPr="006402A2">
        <w:rPr>
          <w:rFonts w:ascii="Arial" w:hAnsi="Arial" w:cs="Arial"/>
        </w:rPr>
        <w:fldChar w:fldCharType="begin"/>
      </w:r>
      <w:r w:rsidRPr="006402A2">
        <w:rPr>
          <w:rFonts w:ascii="Arial" w:hAnsi="Arial" w:cs="Arial"/>
        </w:rPr>
        <w:instrText xml:space="preserve"> INCLUDEPICTURE "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&amp;%2310;" \* MERGEFORMATINET </w:instrText>
      </w:r>
      <w:r w:rsidRPr="006402A2">
        <w:rPr>
          <w:rFonts w:ascii="Arial" w:hAnsi="Arial" w:cs="Arial"/>
        </w:rPr>
        <w:fldChar w:fldCharType="separate"/>
      </w:r>
      <w:r w:rsidRPr="006402A2">
        <w:rPr>
          <w:rFonts w:ascii="Arial" w:hAnsi="Arial" w:cs="Arial"/>
        </w:rPr>
        <w:fldChar w:fldCharType="end"/>
      </w:r>
    </w:p>
    <w:p w14:paraId="7DE7E080" w14:textId="77777777" w:rsidR="00C30E5C" w:rsidRPr="006402A2" w:rsidRDefault="00C30E5C" w:rsidP="00EF168F">
      <w:pPr>
        <w:rPr>
          <w:rFonts w:ascii="Arial" w:eastAsia="Times New Roman" w:hAnsi="Arial" w:cs="Arial"/>
          <w:color w:val="000000"/>
        </w:rPr>
      </w:pPr>
    </w:p>
    <w:p w14:paraId="4D8F159F" w14:textId="28BBE098" w:rsidR="0098762F" w:rsidRPr="006402A2" w:rsidRDefault="0098762F" w:rsidP="00EF168F">
      <w:pPr>
        <w:rPr>
          <w:rFonts w:ascii="Arial" w:eastAsia="Times New Roman" w:hAnsi="Arial" w:cs="Arial"/>
          <w:color w:val="000000"/>
        </w:rPr>
      </w:pPr>
      <w:r w:rsidRPr="006402A2">
        <w:rPr>
          <w:rFonts w:ascii="Arial" w:eastAsia="Times New Roman" w:hAnsi="Arial" w:cs="Arial"/>
          <w:color w:val="000000"/>
        </w:rPr>
        <w:t xml:space="preserve">In years 1988 Nintendo </w:t>
      </w:r>
      <w:r w:rsidR="008E3420" w:rsidRPr="006402A2">
        <w:rPr>
          <w:rFonts w:ascii="Arial" w:eastAsia="Times New Roman" w:hAnsi="Arial" w:cs="Arial"/>
          <w:color w:val="000000"/>
        </w:rPr>
        <w:t xml:space="preserve">outproduced other publishers by 4.5 games. This year saw an increase in sales. </w:t>
      </w:r>
    </w:p>
    <w:p w14:paraId="1A456F68" w14:textId="5AC90AD1" w:rsidR="0098762F" w:rsidRPr="006402A2" w:rsidRDefault="0098762F" w:rsidP="00EF168F">
      <w:pPr>
        <w:rPr>
          <w:rFonts w:ascii="Arial" w:eastAsia="Times New Roman" w:hAnsi="Arial" w:cs="Arial"/>
          <w:color w:val="000000"/>
        </w:rPr>
      </w:pPr>
      <w:r w:rsidRPr="006402A2">
        <w:rPr>
          <w:rFonts w:ascii="Arial" w:eastAsia="Times New Roman" w:hAnsi="Arial" w:cs="Arial"/>
          <w:noProof/>
          <w:color w:val="000000"/>
        </w:rPr>
        <w:lastRenderedPageBreak/>
        <w:drawing>
          <wp:inline distT="0" distB="0" distL="0" distR="0" wp14:anchorId="2CA35D6A" wp14:editId="025E60D1">
            <wp:extent cx="5943600" cy="314960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6DB0C778" w14:textId="31E134BD" w:rsidR="00A23B2B" w:rsidRPr="006402A2" w:rsidRDefault="00A23B2B" w:rsidP="00EF168F">
      <w:pPr>
        <w:rPr>
          <w:rFonts w:ascii="Arial" w:eastAsia="Times New Roman" w:hAnsi="Arial" w:cs="Arial"/>
          <w:color w:val="000000"/>
        </w:rPr>
      </w:pPr>
    </w:p>
    <w:p w14:paraId="27B1111A" w14:textId="4EE9CF23" w:rsidR="00A23B2B" w:rsidRPr="006402A2" w:rsidRDefault="00A23B2B" w:rsidP="00EF168F">
      <w:pPr>
        <w:rPr>
          <w:rFonts w:ascii="Arial" w:eastAsia="Times New Roman" w:hAnsi="Arial" w:cs="Arial"/>
          <w:color w:val="000000"/>
        </w:rPr>
      </w:pPr>
      <w:r w:rsidRPr="006402A2">
        <w:rPr>
          <w:rFonts w:ascii="Arial" w:eastAsia="Times New Roman" w:hAnsi="Arial" w:cs="Arial"/>
          <w:color w:val="000000"/>
        </w:rPr>
        <w:t>In 1989 sales reached their highest numbers. This year, Nintendo outproduced other publishers by its largest margin, 8 games.</w:t>
      </w:r>
    </w:p>
    <w:p w14:paraId="2B3ED8B0" w14:textId="4D11AC91" w:rsidR="0098762F" w:rsidRPr="006402A2" w:rsidRDefault="0098762F" w:rsidP="00EF168F">
      <w:pPr>
        <w:rPr>
          <w:rFonts w:ascii="Arial" w:eastAsia="Times New Roman" w:hAnsi="Arial" w:cs="Arial"/>
          <w:color w:val="000000"/>
        </w:rPr>
      </w:pPr>
      <w:r w:rsidRPr="006402A2">
        <w:rPr>
          <w:rFonts w:ascii="Arial" w:eastAsia="Times New Roman" w:hAnsi="Arial" w:cs="Arial"/>
          <w:noProof/>
          <w:color w:val="000000"/>
        </w:rPr>
        <w:drawing>
          <wp:inline distT="0" distB="0" distL="0" distR="0" wp14:anchorId="3A161D67" wp14:editId="289D8D02">
            <wp:extent cx="5943600" cy="3037840"/>
            <wp:effectExtent l="0" t="0" r="0" b="0"/>
            <wp:docPr id="21" name="Picture 2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6B54308A" w14:textId="77777777" w:rsidR="001861B2" w:rsidRPr="006402A2" w:rsidRDefault="001861B2" w:rsidP="00EF168F">
      <w:pPr>
        <w:rPr>
          <w:rFonts w:ascii="Arial" w:eastAsia="Times New Roman" w:hAnsi="Arial" w:cs="Arial"/>
          <w:color w:val="000000"/>
        </w:rPr>
      </w:pPr>
    </w:p>
    <w:p w14:paraId="019E9190" w14:textId="5E4EA35D" w:rsidR="00EF168F" w:rsidRPr="006402A2" w:rsidRDefault="005C1A05" w:rsidP="00EF168F">
      <w:pPr>
        <w:rPr>
          <w:rFonts w:ascii="Arial" w:eastAsia="Times New Roman" w:hAnsi="Arial" w:cs="Arial"/>
          <w:color w:val="000000"/>
        </w:rPr>
      </w:pPr>
      <w:r w:rsidRPr="006402A2">
        <w:rPr>
          <w:rFonts w:ascii="Arial" w:eastAsia="Times New Roman" w:hAnsi="Arial" w:cs="Arial"/>
          <w:color w:val="000000"/>
        </w:rPr>
        <w:t xml:space="preserve">In conclusion, sales numbers </w:t>
      </w:r>
      <w:r w:rsidRPr="006402A2">
        <w:rPr>
          <w:rFonts w:ascii="Arial" w:eastAsia="Times New Roman" w:hAnsi="Arial" w:cs="Arial"/>
          <w:color w:val="000000"/>
        </w:rPr>
        <w:t>t</w:t>
      </w:r>
      <w:r w:rsidRPr="006402A2">
        <w:rPr>
          <w:rFonts w:ascii="Arial" w:eastAsia="Times New Roman" w:hAnsi="Arial" w:cs="Arial"/>
          <w:color w:val="000000"/>
        </w:rPr>
        <w:t xml:space="preserve">end to mirror Nintendo’s </w:t>
      </w:r>
      <w:r w:rsidRPr="006402A2">
        <w:rPr>
          <w:rFonts w:ascii="Arial" w:eastAsia="Times New Roman" w:hAnsi="Arial" w:cs="Arial"/>
          <w:color w:val="000000"/>
        </w:rPr>
        <w:t xml:space="preserve">level of production dominance over other publishers. </w:t>
      </w:r>
    </w:p>
    <w:p w14:paraId="09DE0858" w14:textId="6759B170" w:rsidR="005C1A05" w:rsidRPr="006402A2" w:rsidRDefault="005C1A05" w:rsidP="00EF168F">
      <w:pPr>
        <w:rPr>
          <w:rFonts w:ascii="Arial" w:eastAsia="Times New Roman" w:hAnsi="Arial" w:cs="Arial"/>
          <w:color w:val="000000"/>
        </w:rPr>
      </w:pPr>
    </w:p>
    <w:p w14:paraId="76F90CE5" w14:textId="28740575" w:rsidR="00A062D6" w:rsidRPr="001B1AD3" w:rsidRDefault="00A062D6" w:rsidP="00EF168F">
      <w:pPr>
        <w:rPr>
          <w:rFonts w:ascii="Arial" w:eastAsia="Times New Roman" w:hAnsi="Arial" w:cs="Arial"/>
          <w:color w:val="000000"/>
          <w:u w:val="single"/>
        </w:rPr>
      </w:pPr>
      <w:r w:rsidRPr="001B1AD3">
        <w:rPr>
          <w:rFonts w:ascii="Arial" w:eastAsia="Times New Roman" w:hAnsi="Arial" w:cs="Arial"/>
          <w:color w:val="000000"/>
          <w:u w:val="single"/>
        </w:rPr>
        <w:t>Roles of Group Members:</w:t>
      </w:r>
    </w:p>
    <w:p w14:paraId="06021407" w14:textId="4A55CD8F" w:rsidR="006402A2" w:rsidRPr="006402A2" w:rsidRDefault="006402A2" w:rsidP="00EF168F">
      <w:pPr>
        <w:rPr>
          <w:rFonts w:ascii="Arial" w:eastAsia="Times New Roman" w:hAnsi="Arial" w:cs="Arial"/>
          <w:color w:val="000000"/>
        </w:rPr>
      </w:pPr>
      <w:r w:rsidRPr="006402A2">
        <w:rPr>
          <w:rFonts w:ascii="Arial" w:eastAsia="Times New Roman" w:hAnsi="Arial" w:cs="Arial"/>
          <w:color w:val="000000"/>
        </w:rPr>
        <w:t xml:space="preserve">Matthew </w:t>
      </w:r>
      <w:proofErr w:type="spellStart"/>
      <w:r w:rsidRPr="006402A2">
        <w:rPr>
          <w:rFonts w:ascii="Arial" w:eastAsia="Times New Roman" w:hAnsi="Arial" w:cs="Arial"/>
          <w:color w:val="000000"/>
        </w:rPr>
        <w:t>Belizaire</w:t>
      </w:r>
      <w:proofErr w:type="spellEnd"/>
      <w:r w:rsidRPr="006402A2">
        <w:rPr>
          <w:rFonts w:ascii="Arial" w:eastAsia="Times New Roman" w:hAnsi="Arial" w:cs="Arial"/>
          <w:color w:val="000000"/>
        </w:rPr>
        <w:t xml:space="preserve"> was responsible for exploratory data analysis. Christopher Fredrick was </w:t>
      </w:r>
      <w:r w:rsidR="00B85767">
        <w:rPr>
          <w:rFonts w:ascii="Arial" w:eastAsia="Times New Roman" w:hAnsi="Arial" w:cs="Arial"/>
          <w:color w:val="000000"/>
        </w:rPr>
        <w:t>responsible for analysis and conclusions</w:t>
      </w:r>
      <w:r w:rsidR="001B1AD3">
        <w:rPr>
          <w:rFonts w:ascii="Arial" w:eastAsia="Times New Roman" w:hAnsi="Arial" w:cs="Arial"/>
          <w:color w:val="000000"/>
        </w:rPr>
        <w:t>.</w:t>
      </w:r>
    </w:p>
    <w:p w14:paraId="5C69CD2F" w14:textId="10FA1EA7" w:rsidR="00EF168F" w:rsidRPr="006402A2" w:rsidRDefault="00EF168F">
      <w:pPr>
        <w:rPr>
          <w:rFonts w:ascii="Arial" w:eastAsia="Times New Roman" w:hAnsi="Arial" w:cs="Arial"/>
          <w:color w:val="FFFFFF"/>
          <w:sz w:val="18"/>
          <w:szCs w:val="18"/>
        </w:rPr>
      </w:pPr>
    </w:p>
    <w:sectPr w:rsidR="00EF168F" w:rsidRPr="00640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C0C"/>
    <w:rsid w:val="000E175C"/>
    <w:rsid w:val="001861B2"/>
    <w:rsid w:val="001B1AD3"/>
    <w:rsid w:val="001B7849"/>
    <w:rsid w:val="002C4195"/>
    <w:rsid w:val="00347BF5"/>
    <w:rsid w:val="00387862"/>
    <w:rsid w:val="004B4644"/>
    <w:rsid w:val="004C2F9C"/>
    <w:rsid w:val="005C1A05"/>
    <w:rsid w:val="006402A2"/>
    <w:rsid w:val="00895EC8"/>
    <w:rsid w:val="008A13DF"/>
    <w:rsid w:val="008C6E69"/>
    <w:rsid w:val="008E3420"/>
    <w:rsid w:val="009479D1"/>
    <w:rsid w:val="00965957"/>
    <w:rsid w:val="0098762F"/>
    <w:rsid w:val="009F43FB"/>
    <w:rsid w:val="00A062D6"/>
    <w:rsid w:val="00A23B2B"/>
    <w:rsid w:val="00AD5C0C"/>
    <w:rsid w:val="00B85767"/>
    <w:rsid w:val="00BA56E7"/>
    <w:rsid w:val="00BE0D3E"/>
    <w:rsid w:val="00BF2D26"/>
    <w:rsid w:val="00C12D26"/>
    <w:rsid w:val="00C30E5C"/>
    <w:rsid w:val="00C96A8A"/>
    <w:rsid w:val="00E1576A"/>
    <w:rsid w:val="00E43224"/>
    <w:rsid w:val="00EE7240"/>
    <w:rsid w:val="00EF168F"/>
    <w:rsid w:val="00F42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304B"/>
  <w15:chartTrackingRefBased/>
  <w15:docId w15:val="{841F45C9-F34E-3745-930B-CF5AAF9B3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42E50"/>
    <w:pPr>
      <w:spacing w:before="100" w:beforeAutospacing="1" w:after="100" w:afterAutospacing="1"/>
    </w:pPr>
    <w:rPr>
      <w:rFonts w:ascii="Times New Roman" w:eastAsia="Times New Roman" w:hAnsi="Times New Roman" w:cs="Times New Roman"/>
    </w:rPr>
  </w:style>
  <w:style w:type="character" w:customStyle="1" w:styleId="s1">
    <w:name w:val="s1"/>
    <w:basedOn w:val="DefaultParagraphFont"/>
    <w:rsid w:val="00F42E50"/>
  </w:style>
  <w:style w:type="paragraph" w:customStyle="1" w:styleId="p2">
    <w:name w:val="p2"/>
    <w:basedOn w:val="Normal"/>
    <w:rsid w:val="00F42E50"/>
    <w:pPr>
      <w:spacing w:before="100" w:beforeAutospacing="1" w:after="100" w:afterAutospacing="1"/>
    </w:pPr>
    <w:rPr>
      <w:rFonts w:ascii="Times New Roman" w:eastAsia="Times New Roman" w:hAnsi="Times New Roman" w:cs="Times New Roman"/>
    </w:rPr>
  </w:style>
  <w:style w:type="character" w:customStyle="1" w:styleId="s2">
    <w:name w:val="s2"/>
    <w:basedOn w:val="DefaultParagraphFont"/>
    <w:rsid w:val="00F42E50"/>
  </w:style>
  <w:style w:type="paragraph" w:customStyle="1" w:styleId="p3">
    <w:name w:val="p3"/>
    <w:basedOn w:val="Normal"/>
    <w:rsid w:val="00F42E50"/>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6402A2"/>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6402A2"/>
  </w:style>
  <w:style w:type="character" w:customStyle="1" w:styleId="eop">
    <w:name w:val="eop"/>
    <w:basedOn w:val="DefaultParagraphFont"/>
    <w:rsid w:val="006402A2"/>
  </w:style>
  <w:style w:type="character" w:customStyle="1" w:styleId="scxw263494532">
    <w:name w:val="scxw263494532"/>
    <w:basedOn w:val="DefaultParagraphFont"/>
    <w:rsid w:val="006402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141664">
      <w:bodyDiv w:val="1"/>
      <w:marLeft w:val="0"/>
      <w:marRight w:val="0"/>
      <w:marTop w:val="0"/>
      <w:marBottom w:val="0"/>
      <w:divBdr>
        <w:top w:val="none" w:sz="0" w:space="0" w:color="auto"/>
        <w:left w:val="none" w:sz="0" w:space="0" w:color="auto"/>
        <w:bottom w:val="none" w:sz="0" w:space="0" w:color="auto"/>
        <w:right w:val="none" w:sz="0" w:space="0" w:color="auto"/>
      </w:divBdr>
      <w:divsChild>
        <w:div w:id="1504663014">
          <w:marLeft w:val="0"/>
          <w:marRight w:val="0"/>
          <w:marTop w:val="0"/>
          <w:marBottom w:val="0"/>
          <w:divBdr>
            <w:top w:val="none" w:sz="0" w:space="0" w:color="auto"/>
            <w:left w:val="none" w:sz="0" w:space="0" w:color="auto"/>
            <w:bottom w:val="none" w:sz="0" w:space="0" w:color="auto"/>
            <w:right w:val="none" w:sz="0" w:space="0" w:color="auto"/>
          </w:divBdr>
        </w:div>
        <w:div w:id="1935169480">
          <w:marLeft w:val="0"/>
          <w:marRight w:val="0"/>
          <w:marTop w:val="0"/>
          <w:marBottom w:val="0"/>
          <w:divBdr>
            <w:top w:val="none" w:sz="0" w:space="0" w:color="auto"/>
            <w:left w:val="none" w:sz="0" w:space="0" w:color="auto"/>
            <w:bottom w:val="none" w:sz="0" w:space="0" w:color="auto"/>
            <w:right w:val="none" w:sz="0" w:space="0" w:color="auto"/>
          </w:divBdr>
        </w:div>
        <w:div w:id="697314822">
          <w:marLeft w:val="0"/>
          <w:marRight w:val="0"/>
          <w:marTop w:val="0"/>
          <w:marBottom w:val="0"/>
          <w:divBdr>
            <w:top w:val="none" w:sz="0" w:space="0" w:color="auto"/>
            <w:left w:val="none" w:sz="0" w:space="0" w:color="auto"/>
            <w:bottom w:val="none" w:sz="0" w:space="0" w:color="auto"/>
            <w:right w:val="none" w:sz="0" w:space="0" w:color="auto"/>
          </w:divBdr>
        </w:div>
        <w:div w:id="987242282">
          <w:marLeft w:val="0"/>
          <w:marRight w:val="0"/>
          <w:marTop w:val="0"/>
          <w:marBottom w:val="0"/>
          <w:divBdr>
            <w:top w:val="none" w:sz="0" w:space="0" w:color="auto"/>
            <w:left w:val="none" w:sz="0" w:space="0" w:color="auto"/>
            <w:bottom w:val="none" w:sz="0" w:space="0" w:color="auto"/>
            <w:right w:val="none" w:sz="0" w:space="0" w:color="auto"/>
          </w:divBdr>
        </w:div>
        <w:div w:id="328407591">
          <w:marLeft w:val="0"/>
          <w:marRight w:val="0"/>
          <w:marTop w:val="0"/>
          <w:marBottom w:val="0"/>
          <w:divBdr>
            <w:top w:val="none" w:sz="0" w:space="0" w:color="auto"/>
            <w:left w:val="none" w:sz="0" w:space="0" w:color="auto"/>
            <w:bottom w:val="none" w:sz="0" w:space="0" w:color="auto"/>
            <w:right w:val="none" w:sz="0" w:space="0" w:color="auto"/>
          </w:divBdr>
        </w:div>
        <w:div w:id="1247376055">
          <w:marLeft w:val="0"/>
          <w:marRight w:val="0"/>
          <w:marTop w:val="0"/>
          <w:marBottom w:val="0"/>
          <w:divBdr>
            <w:top w:val="none" w:sz="0" w:space="0" w:color="auto"/>
            <w:left w:val="none" w:sz="0" w:space="0" w:color="auto"/>
            <w:bottom w:val="none" w:sz="0" w:space="0" w:color="auto"/>
            <w:right w:val="none" w:sz="0" w:space="0" w:color="auto"/>
          </w:divBdr>
        </w:div>
        <w:div w:id="1952935364">
          <w:marLeft w:val="0"/>
          <w:marRight w:val="0"/>
          <w:marTop w:val="0"/>
          <w:marBottom w:val="0"/>
          <w:divBdr>
            <w:top w:val="none" w:sz="0" w:space="0" w:color="auto"/>
            <w:left w:val="none" w:sz="0" w:space="0" w:color="auto"/>
            <w:bottom w:val="none" w:sz="0" w:space="0" w:color="auto"/>
            <w:right w:val="none" w:sz="0" w:space="0" w:color="auto"/>
          </w:divBdr>
        </w:div>
        <w:div w:id="746994924">
          <w:marLeft w:val="0"/>
          <w:marRight w:val="0"/>
          <w:marTop w:val="0"/>
          <w:marBottom w:val="0"/>
          <w:divBdr>
            <w:top w:val="none" w:sz="0" w:space="0" w:color="auto"/>
            <w:left w:val="none" w:sz="0" w:space="0" w:color="auto"/>
            <w:bottom w:val="none" w:sz="0" w:space="0" w:color="auto"/>
            <w:right w:val="none" w:sz="0" w:space="0" w:color="auto"/>
          </w:divBdr>
        </w:div>
        <w:div w:id="1074201414">
          <w:marLeft w:val="0"/>
          <w:marRight w:val="0"/>
          <w:marTop w:val="0"/>
          <w:marBottom w:val="0"/>
          <w:divBdr>
            <w:top w:val="none" w:sz="0" w:space="0" w:color="auto"/>
            <w:left w:val="none" w:sz="0" w:space="0" w:color="auto"/>
            <w:bottom w:val="none" w:sz="0" w:space="0" w:color="auto"/>
            <w:right w:val="none" w:sz="0" w:space="0" w:color="auto"/>
          </w:divBdr>
        </w:div>
        <w:div w:id="317072907">
          <w:marLeft w:val="0"/>
          <w:marRight w:val="0"/>
          <w:marTop w:val="0"/>
          <w:marBottom w:val="0"/>
          <w:divBdr>
            <w:top w:val="none" w:sz="0" w:space="0" w:color="auto"/>
            <w:left w:val="none" w:sz="0" w:space="0" w:color="auto"/>
            <w:bottom w:val="none" w:sz="0" w:space="0" w:color="auto"/>
            <w:right w:val="none" w:sz="0" w:space="0" w:color="auto"/>
          </w:divBdr>
        </w:div>
        <w:div w:id="40716295">
          <w:marLeft w:val="0"/>
          <w:marRight w:val="0"/>
          <w:marTop w:val="0"/>
          <w:marBottom w:val="0"/>
          <w:divBdr>
            <w:top w:val="none" w:sz="0" w:space="0" w:color="auto"/>
            <w:left w:val="none" w:sz="0" w:space="0" w:color="auto"/>
            <w:bottom w:val="none" w:sz="0" w:space="0" w:color="auto"/>
            <w:right w:val="none" w:sz="0" w:space="0" w:color="auto"/>
          </w:divBdr>
        </w:div>
        <w:div w:id="1162818127">
          <w:marLeft w:val="0"/>
          <w:marRight w:val="0"/>
          <w:marTop w:val="0"/>
          <w:marBottom w:val="0"/>
          <w:divBdr>
            <w:top w:val="none" w:sz="0" w:space="0" w:color="auto"/>
            <w:left w:val="none" w:sz="0" w:space="0" w:color="auto"/>
            <w:bottom w:val="none" w:sz="0" w:space="0" w:color="auto"/>
            <w:right w:val="none" w:sz="0" w:space="0" w:color="auto"/>
          </w:divBdr>
        </w:div>
        <w:div w:id="213742030">
          <w:marLeft w:val="0"/>
          <w:marRight w:val="0"/>
          <w:marTop w:val="0"/>
          <w:marBottom w:val="0"/>
          <w:divBdr>
            <w:top w:val="none" w:sz="0" w:space="0" w:color="auto"/>
            <w:left w:val="none" w:sz="0" w:space="0" w:color="auto"/>
            <w:bottom w:val="none" w:sz="0" w:space="0" w:color="auto"/>
            <w:right w:val="none" w:sz="0" w:space="0" w:color="auto"/>
          </w:divBdr>
        </w:div>
        <w:div w:id="233971417">
          <w:marLeft w:val="0"/>
          <w:marRight w:val="0"/>
          <w:marTop w:val="0"/>
          <w:marBottom w:val="0"/>
          <w:divBdr>
            <w:top w:val="none" w:sz="0" w:space="0" w:color="auto"/>
            <w:left w:val="none" w:sz="0" w:space="0" w:color="auto"/>
            <w:bottom w:val="none" w:sz="0" w:space="0" w:color="auto"/>
            <w:right w:val="none" w:sz="0" w:space="0" w:color="auto"/>
          </w:divBdr>
        </w:div>
        <w:div w:id="1959945338">
          <w:marLeft w:val="0"/>
          <w:marRight w:val="0"/>
          <w:marTop w:val="0"/>
          <w:marBottom w:val="0"/>
          <w:divBdr>
            <w:top w:val="none" w:sz="0" w:space="0" w:color="auto"/>
            <w:left w:val="none" w:sz="0" w:space="0" w:color="auto"/>
            <w:bottom w:val="none" w:sz="0" w:space="0" w:color="auto"/>
            <w:right w:val="none" w:sz="0" w:space="0" w:color="auto"/>
          </w:divBdr>
        </w:div>
        <w:div w:id="1157185813">
          <w:marLeft w:val="0"/>
          <w:marRight w:val="0"/>
          <w:marTop w:val="0"/>
          <w:marBottom w:val="0"/>
          <w:divBdr>
            <w:top w:val="none" w:sz="0" w:space="0" w:color="auto"/>
            <w:left w:val="none" w:sz="0" w:space="0" w:color="auto"/>
            <w:bottom w:val="none" w:sz="0" w:space="0" w:color="auto"/>
            <w:right w:val="none" w:sz="0" w:space="0" w:color="auto"/>
          </w:divBdr>
        </w:div>
        <w:div w:id="1852573060">
          <w:marLeft w:val="0"/>
          <w:marRight w:val="0"/>
          <w:marTop w:val="0"/>
          <w:marBottom w:val="0"/>
          <w:divBdr>
            <w:top w:val="none" w:sz="0" w:space="0" w:color="auto"/>
            <w:left w:val="none" w:sz="0" w:space="0" w:color="auto"/>
            <w:bottom w:val="none" w:sz="0" w:space="0" w:color="auto"/>
            <w:right w:val="none" w:sz="0" w:space="0" w:color="auto"/>
          </w:divBdr>
        </w:div>
        <w:div w:id="796678948">
          <w:marLeft w:val="0"/>
          <w:marRight w:val="0"/>
          <w:marTop w:val="0"/>
          <w:marBottom w:val="0"/>
          <w:divBdr>
            <w:top w:val="none" w:sz="0" w:space="0" w:color="auto"/>
            <w:left w:val="none" w:sz="0" w:space="0" w:color="auto"/>
            <w:bottom w:val="none" w:sz="0" w:space="0" w:color="auto"/>
            <w:right w:val="none" w:sz="0" w:space="0" w:color="auto"/>
          </w:divBdr>
        </w:div>
        <w:div w:id="258829367">
          <w:marLeft w:val="0"/>
          <w:marRight w:val="0"/>
          <w:marTop w:val="0"/>
          <w:marBottom w:val="0"/>
          <w:divBdr>
            <w:top w:val="none" w:sz="0" w:space="0" w:color="auto"/>
            <w:left w:val="none" w:sz="0" w:space="0" w:color="auto"/>
            <w:bottom w:val="none" w:sz="0" w:space="0" w:color="auto"/>
            <w:right w:val="none" w:sz="0" w:space="0" w:color="auto"/>
          </w:divBdr>
        </w:div>
        <w:div w:id="547034707">
          <w:marLeft w:val="0"/>
          <w:marRight w:val="0"/>
          <w:marTop w:val="0"/>
          <w:marBottom w:val="0"/>
          <w:divBdr>
            <w:top w:val="none" w:sz="0" w:space="0" w:color="auto"/>
            <w:left w:val="none" w:sz="0" w:space="0" w:color="auto"/>
            <w:bottom w:val="none" w:sz="0" w:space="0" w:color="auto"/>
            <w:right w:val="none" w:sz="0" w:space="0" w:color="auto"/>
          </w:divBdr>
        </w:div>
        <w:div w:id="158231664">
          <w:marLeft w:val="0"/>
          <w:marRight w:val="0"/>
          <w:marTop w:val="0"/>
          <w:marBottom w:val="0"/>
          <w:divBdr>
            <w:top w:val="none" w:sz="0" w:space="0" w:color="auto"/>
            <w:left w:val="none" w:sz="0" w:space="0" w:color="auto"/>
            <w:bottom w:val="none" w:sz="0" w:space="0" w:color="auto"/>
            <w:right w:val="none" w:sz="0" w:space="0" w:color="auto"/>
          </w:divBdr>
        </w:div>
        <w:div w:id="462423959">
          <w:marLeft w:val="0"/>
          <w:marRight w:val="0"/>
          <w:marTop w:val="0"/>
          <w:marBottom w:val="0"/>
          <w:divBdr>
            <w:top w:val="none" w:sz="0" w:space="0" w:color="auto"/>
            <w:left w:val="none" w:sz="0" w:space="0" w:color="auto"/>
            <w:bottom w:val="none" w:sz="0" w:space="0" w:color="auto"/>
            <w:right w:val="none" w:sz="0" w:space="0" w:color="auto"/>
          </w:divBdr>
        </w:div>
        <w:div w:id="650141460">
          <w:marLeft w:val="0"/>
          <w:marRight w:val="0"/>
          <w:marTop w:val="0"/>
          <w:marBottom w:val="0"/>
          <w:divBdr>
            <w:top w:val="none" w:sz="0" w:space="0" w:color="auto"/>
            <w:left w:val="none" w:sz="0" w:space="0" w:color="auto"/>
            <w:bottom w:val="none" w:sz="0" w:space="0" w:color="auto"/>
            <w:right w:val="none" w:sz="0" w:space="0" w:color="auto"/>
          </w:divBdr>
        </w:div>
        <w:div w:id="787358119">
          <w:marLeft w:val="0"/>
          <w:marRight w:val="0"/>
          <w:marTop w:val="0"/>
          <w:marBottom w:val="0"/>
          <w:divBdr>
            <w:top w:val="none" w:sz="0" w:space="0" w:color="auto"/>
            <w:left w:val="none" w:sz="0" w:space="0" w:color="auto"/>
            <w:bottom w:val="none" w:sz="0" w:space="0" w:color="auto"/>
            <w:right w:val="none" w:sz="0" w:space="0" w:color="auto"/>
          </w:divBdr>
        </w:div>
        <w:div w:id="360251632">
          <w:marLeft w:val="0"/>
          <w:marRight w:val="0"/>
          <w:marTop w:val="0"/>
          <w:marBottom w:val="0"/>
          <w:divBdr>
            <w:top w:val="none" w:sz="0" w:space="0" w:color="auto"/>
            <w:left w:val="none" w:sz="0" w:space="0" w:color="auto"/>
            <w:bottom w:val="none" w:sz="0" w:space="0" w:color="auto"/>
            <w:right w:val="none" w:sz="0" w:space="0" w:color="auto"/>
          </w:divBdr>
        </w:div>
        <w:div w:id="46806422">
          <w:marLeft w:val="0"/>
          <w:marRight w:val="0"/>
          <w:marTop w:val="0"/>
          <w:marBottom w:val="0"/>
          <w:divBdr>
            <w:top w:val="none" w:sz="0" w:space="0" w:color="auto"/>
            <w:left w:val="none" w:sz="0" w:space="0" w:color="auto"/>
            <w:bottom w:val="none" w:sz="0" w:space="0" w:color="auto"/>
            <w:right w:val="none" w:sz="0" w:space="0" w:color="auto"/>
          </w:divBdr>
        </w:div>
        <w:div w:id="1180196637">
          <w:marLeft w:val="0"/>
          <w:marRight w:val="0"/>
          <w:marTop w:val="0"/>
          <w:marBottom w:val="0"/>
          <w:divBdr>
            <w:top w:val="none" w:sz="0" w:space="0" w:color="auto"/>
            <w:left w:val="none" w:sz="0" w:space="0" w:color="auto"/>
            <w:bottom w:val="none" w:sz="0" w:space="0" w:color="auto"/>
            <w:right w:val="none" w:sz="0" w:space="0" w:color="auto"/>
          </w:divBdr>
        </w:div>
        <w:div w:id="131216300">
          <w:marLeft w:val="0"/>
          <w:marRight w:val="0"/>
          <w:marTop w:val="0"/>
          <w:marBottom w:val="0"/>
          <w:divBdr>
            <w:top w:val="none" w:sz="0" w:space="0" w:color="auto"/>
            <w:left w:val="none" w:sz="0" w:space="0" w:color="auto"/>
            <w:bottom w:val="none" w:sz="0" w:space="0" w:color="auto"/>
            <w:right w:val="none" w:sz="0" w:space="0" w:color="auto"/>
          </w:divBdr>
        </w:div>
        <w:div w:id="1954365211">
          <w:marLeft w:val="0"/>
          <w:marRight w:val="0"/>
          <w:marTop w:val="0"/>
          <w:marBottom w:val="0"/>
          <w:divBdr>
            <w:top w:val="none" w:sz="0" w:space="0" w:color="auto"/>
            <w:left w:val="none" w:sz="0" w:space="0" w:color="auto"/>
            <w:bottom w:val="none" w:sz="0" w:space="0" w:color="auto"/>
            <w:right w:val="none" w:sz="0" w:space="0" w:color="auto"/>
          </w:divBdr>
        </w:div>
        <w:div w:id="473528316">
          <w:marLeft w:val="0"/>
          <w:marRight w:val="0"/>
          <w:marTop w:val="0"/>
          <w:marBottom w:val="0"/>
          <w:divBdr>
            <w:top w:val="none" w:sz="0" w:space="0" w:color="auto"/>
            <w:left w:val="none" w:sz="0" w:space="0" w:color="auto"/>
            <w:bottom w:val="none" w:sz="0" w:space="0" w:color="auto"/>
            <w:right w:val="none" w:sz="0" w:space="0" w:color="auto"/>
          </w:divBdr>
        </w:div>
        <w:div w:id="422381561">
          <w:marLeft w:val="0"/>
          <w:marRight w:val="0"/>
          <w:marTop w:val="0"/>
          <w:marBottom w:val="0"/>
          <w:divBdr>
            <w:top w:val="none" w:sz="0" w:space="0" w:color="auto"/>
            <w:left w:val="none" w:sz="0" w:space="0" w:color="auto"/>
            <w:bottom w:val="none" w:sz="0" w:space="0" w:color="auto"/>
            <w:right w:val="none" w:sz="0" w:space="0" w:color="auto"/>
          </w:divBdr>
        </w:div>
        <w:div w:id="1743677251">
          <w:marLeft w:val="0"/>
          <w:marRight w:val="0"/>
          <w:marTop w:val="0"/>
          <w:marBottom w:val="0"/>
          <w:divBdr>
            <w:top w:val="none" w:sz="0" w:space="0" w:color="auto"/>
            <w:left w:val="none" w:sz="0" w:space="0" w:color="auto"/>
            <w:bottom w:val="none" w:sz="0" w:space="0" w:color="auto"/>
            <w:right w:val="none" w:sz="0" w:space="0" w:color="auto"/>
          </w:divBdr>
        </w:div>
        <w:div w:id="557588873">
          <w:marLeft w:val="0"/>
          <w:marRight w:val="0"/>
          <w:marTop w:val="0"/>
          <w:marBottom w:val="0"/>
          <w:divBdr>
            <w:top w:val="none" w:sz="0" w:space="0" w:color="auto"/>
            <w:left w:val="none" w:sz="0" w:space="0" w:color="auto"/>
            <w:bottom w:val="none" w:sz="0" w:space="0" w:color="auto"/>
            <w:right w:val="none" w:sz="0" w:space="0" w:color="auto"/>
          </w:divBdr>
        </w:div>
        <w:div w:id="675574433">
          <w:marLeft w:val="0"/>
          <w:marRight w:val="0"/>
          <w:marTop w:val="0"/>
          <w:marBottom w:val="0"/>
          <w:divBdr>
            <w:top w:val="none" w:sz="0" w:space="0" w:color="auto"/>
            <w:left w:val="none" w:sz="0" w:space="0" w:color="auto"/>
            <w:bottom w:val="none" w:sz="0" w:space="0" w:color="auto"/>
            <w:right w:val="none" w:sz="0" w:space="0" w:color="auto"/>
          </w:divBdr>
        </w:div>
        <w:div w:id="627783060">
          <w:marLeft w:val="0"/>
          <w:marRight w:val="0"/>
          <w:marTop w:val="0"/>
          <w:marBottom w:val="0"/>
          <w:divBdr>
            <w:top w:val="none" w:sz="0" w:space="0" w:color="auto"/>
            <w:left w:val="none" w:sz="0" w:space="0" w:color="auto"/>
            <w:bottom w:val="none" w:sz="0" w:space="0" w:color="auto"/>
            <w:right w:val="none" w:sz="0" w:space="0" w:color="auto"/>
          </w:divBdr>
        </w:div>
        <w:div w:id="19940245">
          <w:marLeft w:val="0"/>
          <w:marRight w:val="0"/>
          <w:marTop w:val="0"/>
          <w:marBottom w:val="0"/>
          <w:divBdr>
            <w:top w:val="none" w:sz="0" w:space="0" w:color="auto"/>
            <w:left w:val="none" w:sz="0" w:space="0" w:color="auto"/>
            <w:bottom w:val="none" w:sz="0" w:space="0" w:color="auto"/>
            <w:right w:val="none" w:sz="0" w:space="0" w:color="auto"/>
          </w:divBdr>
        </w:div>
        <w:div w:id="1040668430">
          <w:marLeft w:val="0"/>
          <w:marRight w:val="0"/>
          <w:marTop w:val="0"/>
          <w:marBottom w:val="0"/>
          <w:divBdr>
            <w:top w:val="none" w:sz="0" w:space="0" w:color="auto"/>
            <w:left w:val="none" w:sz="0" w:space="0" w:color="auto"/>
            <w:bottom w:val="none" w:sz="0" w:space="0" w:color="auto"/>
            <w:right w:val="none" w:sz="0" w:space="0" w:color="auto"/>
          </w:divBdr>
        </w:div>
        <w:div w:id="1533297173">
          <w:marLeft w:val="0"/>
          <w:marRight w:val="0"/>
          <w:marTop w:val="0"/>
          <w:marBottom w:val="0"/>
          <w:divBdr>
            <w:top w:val="none" w:sz="0" w:space="0" w:color="auto"/>
            <w:left w:val="none" w:sz="0" w:space="0" w:color="auto"/>
            <w:bottom w:val="none" w:sz="0" w:space="0" w:color="auto"/>
            <w:right w:val="none" w:sz="0" w:space="0" w:color="auto"/>
          </w:divBdr>
        </w:div>
        <w:div w:id="1254168919">
          <w:marLeft w:val="0"/>
          <w:marRight w:val="0"/>
          <w:marTop w:val="0"/>
          <w:marBottom w:val="0"/>
          <w:divBdr>
            <w:top w:val="none" w:sz="0" w:space="0" w:color="auto"/>
            <w:left w:val="none" w:sz="0" w:space="0" w:color="auto"/>
            <w:bottom w:val="none" w:sz="0" w:space="0" w:color="auto"/>
            <w:right w:val="none" w:sz="0" w:space="0" w:color="auto"/>
          </w:divBdr>
        </w:div>
        <w:div w:id="468330046">
          <w:marLeft w:val="0"/>
          <w:marRight w:val="0"/>
          <w:marTop w:val="0"/>
          <w:marBottom w:val="0"/>
          <w:divBdr>
            <w:top w:val="none" w:sz="0" w:space="0" w:color="auto"/>
            <w:left w:val="none" w:sz="0" w:space="0" w:color="auto"/>
            <w:bottom w:val="none" w:sz="0" w:space="0" w:color="auto"/>
            <w:right w:val="none" w:sz="0" w:space="0" w:color="auto"/>
          </w:divBdr>
        </w:div>
        <w:div w:id="478109300">
          <w:marLeft w:val="0"/>
          <w:marRight w:val="0"/>
          <w:marTop w:val="0"/>
          <w:marBottom w:val="0"/>
          <w:divBdr>
            <w:top w:val="none" w:sz="0" w:space="0" w:color="auto"/>
            <w:left w:val="none" w:sz="0" w:space="0" w:color="auto"/>
            <w:bottom w:val="none" w:sz="0" w:space="0" w:color="auto"/>
            <w:right w:val="none" w:sz="0" w:space="0" w:color="auto"/>
          </w:divBdr>
        </w:div>
        <w:div w:id="497966947">
          <w:marLeft w:val="0"/>
          <w:marRight w:val="0"/>
          <w:marTop w:val="0"/>
          <w:marBottom w:val="0"/>
          <w:divBdr>
            <w:top w:val="none" w:sz="0" w:space="0" w:color="auto"/>
            <w:left w:val="none" w:sz="0" w:space="0" w:color="auto"/>
            <w:bottom w:val="none" w:sz="0" w:space="0" w:color="auto"/>
            <w:right w:val="none" w:sz="0" w:space="0" w:color="auto"/>
          </w:divBdr>
        </w:div>
        <w:div w:id="241060896">
          <w:marLeft w:val="0"/>
          <w:marRight w:val="0"/>
          <w:marTop w:val="0"/>
          <w:marBottom w:val="0"/>
          <w:divBdr>
            <w:top w:val="none" w:sz="0" w:space="0" w:color="auto"/>
            <w:left w:val="none" w:sz="0" w:space="0" w:color="auto"/>
            <w:bottom w:val="none" w:sz="0" w:space="0" w:color="auto"/>
            <w:right w:val="none" w:sz="0" w:space="0" w:color="auto"/>
          </w:divBdr>
        </w:div>
        <w:div w:id="94331234">
          <w:marLeft w:val="0"/>
          <w:marRight w:val="0"/>
          <w:marTop w:val="0"/>
          <w:marBottom w:val="0"/>
          <w:divBdr>
            <w:top w:val="none" w:sz="0" w:space="0" w:color="auto"/>
            <w:left w:val="none" w:sz="0" w:space="0" w:color="auto"/>
            <w:bottom w:val="none" w:sz="0" w:space="0" w:color="auto"/>
            <w:right w:val="none" w:sz="0" w:space="0" w:color="auto"/>
          </w:divBdr>
        </w:div>
      </w:divsChild>
    </w:div>
    <w:div w:id="1177112364">
      <w:bodyDiv w:val="1"/>
      <w:marLeft w:val="0"/>
      <w:marRight w:val="0"/>
      <w:marTop w:val="0"/>
      <w:marBottom w:val="0"/>
      <w:divBdr>
        <w:top w:val="none" w:sz="0" w:space="0" w:color="auto"/>
        <w:left w:val="none" w:sz="0" w:space="0" w:color="auto"/>
        <w:bottom w:val="none" w:sz="0" w:space="0" w:color="auto"/>
        <w:right w:val="none" w:sz="0" w:space="0" w:color="auto"/>
      </w:divBdr>
      <w:divsChild>
        <w:div w:id="1930846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hyperlink" Target="https://www.kaggle.com/datasets/rush4ratio/video-game-sales-with-rating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11633</Words>
  <Characters>66311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Fredrick</dc:creator>
  <cp:keywords/>
  <dc:description/>
  <cp:lastModifiedBy>Christopher Fredrick</cp:lastModifiedBy>
  <cp:revision>2</cp:revision>
  <dcterms:created xsi:type="dcterms:W3CDTF">2022-12-11T19:27:00Z</dcterms:created>
  <dcterms:modified xsi:type="dcterms:W3CDTF">2022-12-11T19:27:00Z</dcterms:modified>
</cp:coreProperties>
</file>