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3292E" w14:textId="0E0B8216" w:rsidR="00823DCC" w:rsidRDefault="00CC72F1">
      <w:pPr>
        <w:pStyle w:val="Title"/>
      </w:pPr>
      <w:r>
        <w:t>SER 517-Team 13</w:t>
      </w:r>
      <w:r w:rsidR="3AA145EE">
        <w:t xml:space="preserve"> Meeting Minutes</w:t>
      </w:r>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823DCC" w14:paraId="29E5D5F9" w14:textId="77777777" w:rsidTr="3AA145EE">
        <w:tc>
          <w:tcPr>
            <w:tcW w:w="1712" w:type="dxa"/>
          </w:tcPr>
          <w:p w14:paraId="19F0C50C" w14:textId="77777777" w:rsidR="00823DCC" w:rsidRDefault="3AA145EE">
            <w:pPr>
              <w:pStyle w:val="FormHeading"/>
            </w:pPr>
            <w:r>
              <w:t>Location:</w:t>
            </w:r>
          </w:p>
        </w:tc>
        <w:tc>
          <w:tcPr>
            <w:tcW w:w="8368" w:type="dxa"/>
          </w:tcPr>
          <w:p w14:paraId="226619BC" w14:textId="7C32B29C" w:rsidR="00823DCC" w:rsidRDefault="00CC72F1">
            <w:pPr>
              <w:pStyle w:val="TableText"/>
            </w:pPr>
            <w:r w:rsidRPr="003C10E0">
              <w:t>ASU Polytechnic Conference Room</w:t>
            </w:r>
          </w:p>
        </w:tc>
      </w:tr>
      <w:tr w:rsidR="00823DCC" w14:paraId="4492B146" w14:textId="77777777" w:rsidTr="3AA145EE">
        <w:tc>
          <w:tcPr>
            <w:tcW w:w="1712" w:type="dxa"/>
          </w:tcPr>
          <w:p w14:paraId="4A1351D8" w14:textId="77777777" w:rsidR="00823DCC" w:rsidRDefault="3AA145EE">
            <w:pPr>
              <w:pStyle w:val="FormHeading"/>
            </w:pPr>
            <w:r>
              <w:t>Date:</w:t>
            </w:r>
          </w:p>
        </w:tc>
        <w:tc>
          <w:tcPr>
            <w:tcW w:w="8368" w:type="dxa"/>
          </w:tcPr>
          <w:p w14:paraId="36F8030A" w14:textId="177A2709" w:rsidR="00823DCC" w:rsidRDefault="00302A5C">
            <w:pPr>
              <w:pStyle w:val="TableText"/>
            </w:pPr>
            <w:r>
              <w:t>October 31</w:t>
            </w:r>
            <w:r w:rsidR="00CC72F1" w:rsidRPr="003C10E0">
              <w:t>, 2016</w:t>
            </w:r>
          </w:p>
        </w:tc>
      </w:tr>
      <w:tr w:rsidR="00823DCC" w14:paraId="56B2EA71" w14:textId="77777777" w:rsidTr="3AA145EE">
        <w:tc>
          <w:tcPr>
            <w:tcW w:w="1712" w:type="dxa"/>
          </w:tcPr>
          <w:p w14:paraId="66495355" w14:textId="77777777" w:rsidR="00823DCC" w:rsidRDefault="3AA145EE">
            <w:pPr>
              <w:pStyle w:val="FormHeading"/>
            </w:pPr>
            <w:r>
              <w:t>Time:</w:t>
            </w:r>
          </w:p>
        </w:tc>
        <w:tc>
          <w:tcPr>
            <w:tcW w:w="8368" w:type="dxa"/>
          </w:tcPr>
          <w:p w14:paraId="272C281B" w14:textId="79346B5A" w:rsidR="00823DCC" w:rsidRDefault="00386F2B">
            <w:pPr>
              <w:pStyle w:val="TableText"/>
            </w:pPr>
            <w:r>
              <w:rPr>
                <w:rFonts w:ascii="Trebuchet MS" w:hAnsi="Trebuchet MS" w:cs="Times New Roman"/>
                <w:color w:val="0D0D0D"/>
              </w:rPr>
              <w:t>1:15</w:t>
            </w:r>
            <w:r w:rsidR="00CC72F1">
              <w:rPr>
                <w:rFonts w:ascii="Trebuchet MS" w:hAnsi="Trebuchet MS" w:cs="Times New Roman"/>
                <w:color w:val="0D0D0D"/>
              </w:rPr>
              <w:t xml:space="preserve"> pm – 2:00 pm</w:t>
            </w:r>
            <w:bookmarkStart w:id="0" w:name="_GoBack"/>
            <w:bookmarkEnd w:id="0"/>
          </w:p>
        </w:tc>
      </w:tr>
      <w:tr w:rsidR="00823DCC" w14:paraId="6FF8B77E" w14:textId="77777777" w:rsidTr="3AA145EE">
        <w:tc>
          <w:tcPr>
            <w:tcW w:w="1712" w:type="dxa"/>
          </w:tcPr>
          <w:p w14:paraId="150D3B21" w14:textId="77777777" w:rsidR="00823DCC" w:rsidRDefault="3AA145EE">
            <w:pPr>
              <w:pStyle w:val="FormHeading"/>
            </w:pPr>
            <w:r>
              <w:t>Attendees:</w:t>
            </w:r>
          </w:p>
        </w:tc>
        <w:tc>
          <w:tcPr>
            <w:tcW w:w="8368" w:type="dxa"/>
          </w:tcPr>
          <w:p w14:paraId="7ECACD88" w14:textId="77777777" w:rsidR="00CC72F1" w:rsidRPr="007B3E84" w:rsidRDefault="00CC72F1" w:rsidP="00CC72F1">
            <w:pPr>
              <w:pStyle w:val="ListParagraph"/>
              <w:numPr>
                <w:ilvl w:val="0"/>
                <w:numId w:val="2"/>
              </w:numPr>
              <w:spacing w:beforeAutospacing="1" w:afterAutospacing="1"/>
              <w:textAlignment w:val="baseline"/>
              <w:rPr>
                <w:rFonts w:ascii="Times New Roman" w:hAnsi="Times New Roman" w:cs="Times New Roman"/>
              </w:rPr>
            </w:pPr>
            <w:r w:rsidRPr="007B3E84">
              <w:rPr>
                <w:rFonts w:ascii="Times New Roman" w:hAnsi="Times New Roman" w:cs="Times New Roman"/>
              </w:rPr>
              <w:t>Tim Lindquist</w:t>
            </w:r>
          </w:p>
          <w:p w14:paraId="254C9844" w14:textId="77777777" w:rsidR="00CC72F1" w:rsidRDefault="00CC72F1" w:rsidP="00CC72F1">
            <w:pPr>
              <w:pStyle w:val="ListParagraph"/>
              <w:numPr>
                <w:ilvl w:val="0"/>
                <w:numId w:val="2"/>
              </w:numPr>
              <w:spacing w:beforeAutospacing="1" w:afterAutospacing="1"/>
              <w:textAlignment w:val="baseline"/>
              <w:rPr>
                <w:rFonts w:ascii="Times New Roman" w:hAnsi="Times New Roman" w:cs="Times New Roman"/>
              </w:rPr>
            </w:pPr>
            <w:r>
              <w:rPr>
                <w:rFonts w:ascii="Times New Roman" w:hAnsi="Times New Roman" w:cs="Times New Roman"/>
              </w:rPr>
              <w:t>Arpit Jaiswal</w:t>
            </w:r>
          </w:p>
          <w:p w14:paraId="09B1B87B" w14:textId="77777777" w:rsidR="00215C11" w:rsidRDefault="00CC72F1" w:rsidP="00CC72F1">
            <w:pPr>
              <w:pStyle w:val="ListParagraph"/>
              <w:numPr>
                <w:ilvl w:val="0"/>
                <w:numId w:val="2"/>
              </w:numPr>
              <w:spacing w:beforeAutospacing="1" w:afterAutospacing="1"/>
              <w:textAlignment w:val="baseline"/>
              <w:rPr>
                <w:rFonts w:ascii="Times New Roman" w:hAnsi="Times New Roman" w:cs="Times New Roman"/>
              </w:rPr>
            </w:pPr>
            <w:proofErr w:type="spellStart"/>
            <w:r>
              <w:rPr>
                <w:rFonts w:ascii="Times New Roman" w:hAnsi="Times New Roman" w:cs="Times New Roman"/>
              </w:rPr>
              <w:t>Gowtham</w:t>
            </w:r>
            <w:proofErr w:type="spellEnd"/>
            <w:r>
              <w:rPr>
                <w:rFonts w:ascii="Times New Roman" w:hAnsi="Times New Roman" w:cs="Times New Roman"/>
              </w:rPr>
              <w:t xml:space="preserve"> </w:t>
            </w:r>
            <w:proofErr w:type="spellStart"/>
            <w:r>
              <w:rPr>
                <w:rFonts w:ascii="Times New Roman" w:hAnsi="Times New Roman" w:cs="Times New Roman"/>
              </w:rPr>
              <w:t>Nayak</w:t>
            </w:r>
            <w:proofErr w:type="spellEnd"/>
          </w:p>
          <w:p w14:paraId="0E061BF7" w14:textId="09766D89" w:rsidR="00302A5C" w:rsidRPr="00302A5C" w:rsidRDefault="00302A5C" w:rsidP="00302A5C">
            <w:pPr>
              <w:pStyle w:val="ListParagraph"/>
              <w:numPr>
                <w:ilvl w:val="0"/>
                <w:numId w:val="2"/>
              </w:numPr>
              <w:spacing w:beforeAutospacing="1" w:afterAutospacing="1"/>
              <w:textAlignment w:val="baseline"/>
              <w:rPr>
                <w:rFonts w:ascii="Times New Roman" w:hAnsi="Times New Roman" w:cs="Times New Roman"/>
              </w:rPr>
            </w:pPr>
            <w:r>
              <w:rPr>
                <w:rFonts w:ascii="Times New Roman" w:hAnsi="Times New Roman" w:cs="Times New Roman"/>
              </w:rPr>
              <w:t>Mihir Bhatt</w:t>
            </w:r>
          </w:p>
          <w:p w14:paraId="1603F1C0" w14:textId="01FEFD16" w:rsidR="00823DCC" w:rsidRPr="00215C11" w:rsidRDefault="00CC72F1" w:rsidP="00CC72F1">
            <w:pPr>
              <w:pStyle w:val="ListParagraph"/>
              <w:numPr>
                <w:ilvl w:val="0"/>
                <w:numId w:val="2"/>
              </w:numPr>
              <w:spacing w:beforeAutospacing="1" w:afterAutospacing="1"/>
              <w:textAlignment w:val="baseline"/>
              <w:rPr>
                <w:rFonts w:ascii="Times New Roman" w:hAnsi="Times New Roman" w:cs="Times New Roman"/>
              </w:rPr>
            </w:pPr>
            <w:r w:rsidRPr="00215C11">
              <w:rPr>
                <w:rFonts w:ascii="Times New Roman" w:hAnsi="Times New Roman" w:cs="Times New Roman"/>
              </w:rPr>
              <w:t>Senthamil Sindhu</w:t>
            </w:r>
          </w:p>
        </w:tc>
      </w:tr>
    </w:tbl>
    <w:p w14:paraId="16993282" w14:textId="77777777" w:rsidR="00823DCC" w:rsidRDefault="3AA145EE">
      <w:pPr>
        <w:pStyle w:val="Heading1"/>
      </w:pPr>
      <w:r>
        <w:t>Agenda items</w:t>
      </w:r>
    </w:p>
    <w:p w14:paraId="37C6E50E" w14:textId="38777ADE" w:rsidR="00FC7D68" w:rsidRDefault="00302A5C" w:rsidP="00FC7D68">
      <w:pPr>
        <w:pStyle w:val="ListNumber"/>
      </w:pPr>
      <w:r>
        <w:t>Walkthrough of the iOS app and looking for un-functional part of the application.</w:t>
      </w:r>
    </w:p>
    <w:p w14:paraId="1ECA47ED" w14:textId="4CAC6E51" w:rsidR="00823DCC" w:rsidRDefault="00302A5C" w:rsidP="003C10E0">
      <w:pPr>
        <w:pStyle w:val="ListNumber"/>
      </w:pPr>
      <w:r>
        <w:t>Walkthrough and discussion on building the Android application using Android Studio.</w:t>
      </w:r>
    </w:p>
    <w:p w14:paraId="0E110195" w14:textId="3FFBEF17" w:rsidR="00302A5C" w:rsidRDefault="00302A5C" w:rsidP="003C10E0">
      <w:pPr>
        <w:pStyle w:val="ListNumber"/>
      </w:pPr>
      <w:r>
        <w:t>Decision on the framework and technologies used for building the desktop application.</w:t>
      </w:r>
    </w:p>
    <w:p w14:paraId="57E054AB" w14:textId="77777777" w:rsidR="003C10E0" w:rsidRDefault="003C10E0" w:rsidP="003C10E0">
      <w:pPr>
        <w:pStyle w:val="ListNumber"/>
        <w:numPr>
          <w:ilvl w:val="0"/>
          <w:numId w:val="0"/>
        </w:numPr>
        <w:ind w:left="360" w:hanging="360"/>
      </w:pPr>
    </w:p>
    <w:p w14:paraId="2A24C933" w14:textId="5DD04E3E" w:rsidR="003C10E0" w:rsidRDefault="003C10E0" w:rsidP="003C10E0">
      <w:pPr>
        <w:pStyle w:val="Heading1"/>
      </w:pPr>
      <w:r>
        <w:t>Decisions</w:t>
      </w:r>
    </w:p>
    <w:p w14:paraId="45478201" w14:textId="5CECD2D9" w:rsidR="0080415A" w:rsidRDefault="0080415A" w:rsidP="008F1EB3">
      <w:pPr>
        <w:pStyle w:val="ListNumber"/>
        <w:numPr>
          <w:ilvl w:val="0"/>
          <w:numId w:val="4"/>
        </w:numPr>
        <w:tabs>
          <w:tab w:val="clear" w:pos="360"/>
        </w:tabs>
      </w:pPr>
      <w:r>
        <w:t>Dive deep in the code and understand what both application is capable of doing and try to run the app to find potential unresponsive components. Depending on the progress we will request time with Dr. Julie Russ (IHO coordinator).</w:t>
      </w:r>
    </w:p>
    <w:p w14:paraId="09268300" w14:textId="2129F4B4" w:rsidR="0080415A" w:rsidRDefault="0080415A" w:rsidP="0080415A">
      <w:pPr>
        <w:pStyle w:val="ListNumber"/>
        <w:numPr>
          <w:ilvl w:val="0"/>
          <w:numId w:val="4"/>
        </w:numPr>
        <w:tabs>
          <w:tab w:val="clear" w:pos="360"/>
        </w:tabs>
      </w:pPr>
      <w:r w:rsidRPr="0080415A">
        <w:t>Based on the information available in the poster, we will create a project charter.</w:t>
      </w:r>
    </w:p>
    <w:p w14:paraId="71F0604E" w14:textId="186E8A26" w:rsidR="00941907" w:rsidRDefault="0080415A" w:rsidP="00941907">
      <w:pPr>
        <w:pStyle w:val="ListNumber"/>
      </w:pPr>
      <w:r>
        <w:t>Work division:</w:t>
      </w:r>
    </w:p>
    <w:p w14:paraId="477CC3C0" w14:textId="37B9E3E6" w:rsidR="0080415A" w:rsidRDefault="0080415A" w:rsidP="0080415A">
      <w:pPr>
        <w:pStyle w:val="ListNumber"/>
        <w:numPr>
          <w:ilvl w:val="0"/>
          <w:numId w:val="8"/>
        </w:numPr>
        <w:spacing w:line="240" w:lineRule="auto"/>
      </w:pPr>
      <w:r>
        <w:t>Android</w:t>
      </w:r>
      <w:r>
        <w:tab/>
      </w:r>
      <w:r>
        <w:tab/>
        <w:t xml:space="preserve"> – Mihir Bhatt.</w:t>
      </w:r>
    </w:p>
    <w:p w14:paraId="729F56C9" w14:textId="4CB08240" w:rsidR="0080415A" w:rsidRDefault="0080415A" w:rsidP="0080415A">
      <w:pPr>
        <w:pStyle w:val="ListNumber"/>
        <w:numPr>
          <w:ilvl w:val="0"/>
          <w:numId w:val="8"/>
        </w:numPr>
        <w:spacing w:line="240" w:lineRule="auto"/>
      </w:pPr>
      <w:r>
        <w:t xml:space="preserve">IOS        </w:t>
      </w:r>
      <w:r>
        <w:tab/>
      </w:r>
      <w:r>
        <w:tab/>
        <w:t xml:space="preserve">- Arpit Jaiswal &amp; </w:t>
      </w:r>
      <w:proofErr w:type="spellStart"/>
      <w:r>
        <w:t>Sweta</w:t>
      </w:r>
      <w:proofErr w:type="spellEnd"/>
      <w:r>
        <w:t xml:space="preserve"> </w:t>
      </w:r>
      <w:proofErr w:type="spellStart"/>
      <w:r>
        <w:t>Singhal</w:t>
      </w:r>
      <w:proofErr w:type="spellEnd"/>
      <w:r>
        <w:t>.</w:t>
      </w:r>
    </w:p>
    <w:p w14:paraId="1F7E7F6D" w14:textId="5D44F6DD" w:rsidR="0080415A" w:rsidRDefault="0080415A" w:rsidP="0080415A">
      <w:pPr>
        <w:pStyle w:val="ListNumber"/>
        <w:numPr>
          <w:ilvl w:val="0"/>
          <w:numId w:val="8"/>
        </w:numPr>
        <w:spacing w:line="240" w:lineRule="auto"/>
      </w:pPr>
      <w:r>
        <w:t>Desktop App</w:t>
      </w:r>
      <w:r>
        <w:tab/>
        <w:t xml:space="preserve">- </w:t>
      </w:r>
      <w:proofErr w:type="spellStart"/>
      <w:r>
        <w:t>Gowtham</w:t>
      </w:r>
      <w:proofErr w:type="spellEnd"/>
      <w:r>
        <w:t xml:space="preserve"> </w:t>
      </w:r>
      <w:proofErr w:type="spellStart"/>
      <w:r>
        <w:t>Nayak</w:t>
      </w:r>
      <w:proofErr w:type="spellEnd"/>
      <w:r>
        <w:t xml:space="preserve"> &amp; </w:t>
      </w:r>
      <w:proofErr w:type="spellStart"/>
      <w:r>
        <w:t>Senthamil</w:t>
      </w:r>
      <w:proofErr w:type="spellEnd"/>
      <w:r>
        <w:t xml:space="preserve"> Sindhu.</w:t>
      </w:r>
    </w:p>
    <w:p w14:paraId="2ACA3375" w14:textId="77777777" w:rsidR="003C10E0" w:rsidRDefault="003C10E0" w:rsidP="003C10E0">
      <w:pPr>
        <w:pStyle w:val="ListNumber"/>
        <w:numPr>
          <w:ilvl w:val="0"/>
          <w:numId w:val="0"/>
        </w:numPr>
        <w:ind w:left="360" w:hanging="360"/>
      </w:pPr>
    </w:p>
    <w:p w14:paraId="3A777E09" w14:textId="77777777" w:rsidR="008D174B" w:rsidRDefault="008D174B" w:rsidP="003C10E0">
      <w:pPr>
        <w:pStyle w:val="ListNumber"/>
        <w:numPr>
          <w:ilvl w:val="0"/>
          <w:numId w:val="0"/>
        </w:numPr>
        <w:ind w:left="360" w:hanging="360"/>
      </w:pPr>
    </w:p>
    <w:p w14:paraId="5BBF2001" w14:textId="77777777" w:rsidR="008D174B" w:rsidRDefault="008D174B" w:rsidP="003C10E0">
      <w:pPr>
        <w:pStyle w:val="ListNumber"/>
        <w:numPr>
          <w:ilvl w:val="0"/>
          <w:numId w:val="0"/>
        </w:numPr>
        <w:ind w:left="360" w:hanging="360"/>
      </w:pPr>
    </w:p>
    <w:tbl>
      <w:tblPr>
        <w:tblStyle w:val="TableGridLight"/>
        <w:tblW w:w="0" w:type="auto"/>
        <w:tblLook w:val="04A0" w:firstRow="1" w:lastRow="0" w:firstColumn="1" w:lastColumn="0" w:noHBand="0" w:noVBand="1"/>
        <w:tblCaption w:val="Action items"/>
      </w:tblPr>
      <w:tblGrid>
        <w:gridCol w:w="3060"/>
        <w:gridCol w:w="2336"/>
        <w:gridCol w:w="2337"/>
        <w:gridCol w:w="2337"/>
      </w:tblGrid>
      <w:tr w:rsidR="00823DCC" w14:paraId="2FFF09D1" w14:textId="77777777" w:rsidTr="00941907">
        <w:trPr>
          <w:trHeight w:val="1044"/>
        </w:trPr>
        <w:tc>
          <w:tcPr>
            <w:tcW w:w="3060" w:type="dxa"/>
          </w:tcPr>
          <w:p w14:paraId="195D9776" w14:textId="77777777" w:rsidR="00823DCC" w:rsidRDefault="3AA145EE">
            <w:pPr>
              <w:pStyle w:val="Heading1"/>
              <w:outlineLvl w:val="0"/>
            </w:pPr>
            <w:r>
              <w:lastRenderedPageBreak/>
              <w:t>Action items</w:t>
            </w:r>
          </w:p>
        </w:tc>
        <w:tc>
          <w:tcPr>
            <w:tcW w:w="2336" w:type="dxa"/>
          </w:tcPr>
          <w:p w14:paraId="32F9AB0D" w14:textId="77777777" w:rsidR="00823DCC" w:rsidRDefault="3AA145EE">
            <w:pPr>
              <w:pStyle w:val="Heading1"/>
              <w:outlineLvl w:val="0"/>
            </w:pPr>
            <w:r>
              <w:t>Owner(s)</w:t>
            </w:r>
          </w:p>
        </w:tc>
        <w:tc>
          <w:tcPr>
            <w:tcW w:w="2337" w:type="dxa"/>
          </w:tcPr>
          <w:p w14:paraId="4F17BCBB" w14:textId="77777777" w:rsidR="00823DCC" w:rsidRDefault="3AA145EE">
            <w:pPr>
              <w:pStyle w:val="Heading1"/>
              <w:outlineLvl w:val="0"/>
            </w:pPr>
            <w:r>
              <w:t>Deadline</w:t>
            </w:r>
          </w:p>
        </w:tc>
        <w:tc>
          <w:tcPr>
            <w:tcW w:w="2337" w:type="dxa"/>
          </w:tcPr>
          <w:p w14:paraId="21D2E1EB" w14:textId="77777777" w:rsidR="00823DCC" w:rsidRDefault="3AA145EE">
            <w:pPr>
              <w:pStyle w:val="Heading1"/>
              <w:outlineLvl w:val="0"/>
            </w:pPr>
            <w:r>
              <w:t>Status</w:t>
            </w:r>
          </w:p>
        </w:tc>
      </w:tr>
      <w:tr w:rsidR="00823DCC" w14:paraId="63929B58" w14:textId="77777777" w:rsidTr="00941907">
        <w:tc>
          <w:tcPr>
            <w:tcW w:w="3060" w:type="dxa"/>
          </w:tcPr>
          <w:p w14:paraId="6F056381" w14:textId="3CC73FB4" w:rsidR="00484B4F" w:rsidRDefault="00484B4F">
            <w:pPr>
              <w:rPr>
                <w:rFonts w:ascii="Trebuchet MS" w:hAnsi="Trebuchet MS" w:cs="Times New Roman"/>
                <w:color w:val="0D0D0D"/>
              </w:rPr>
            </w:pPr>
            <w:r>
              <w:rPr>
                <w:rFonts w:ascii="Trebuchet MS" w:hAnsi="Trebuchet MS" w:cs="Times New Roman"/>
                <w:color w:val="0D0D0D"/>
              </w:rPr>
              <w:t>1)</w:t>
            </w:r>
          </w:p>
          <w:p w14:paraId="52FE1017" w14:textId="6CA3E969" w:rsidR="00823DCC" w:rsidRDefault="00484B4F">
            <w:pPr>
              <w:rPr>
                <w:rFonts w:ascii="Trebuchet MS" w:hAnsi="Trebuchet MS" w:cs="Times New Roman"/>
                <w:color w:val="0D0D0D"/>
              </w:rPr>
            </w:pPr>
            <w:r>
              <w:rPr>
                <w:rFonts w:ascii="Trebuchet MS" w:hAnsi="Trebuchet MS" w:cs="Times New Roman"/>
                <w:color w:val="0D0D0D"/>
              </w:rPr>
              <w:t>a</w:t>
            </w:r>
            <w:r w:rsidR="00941907">
              <w:rPr>
                <w:rFonts w:ascii="Trebuchet MS" w:hAnsi="Trebuchet MS" w:cs="Times New Roman"/>
                <w:color w:val="0D0D0D"/>
              </w:rPr>
              <w:t xml:space="preserve">. </w:t>
            </w:r>
            <w:r w:rsidR="008D174B" w:rsidRPr="008D174B">
              <w:rPr>
                <w:rFonts w:ascii="Trebuchet MS" w:hAnsi="Trebuchet MS" w:cs="Times New Roman"/>
                <w:color w:val="0D0D0D"/>
              </w:rPr>
              <w:t xml:space="preserve">Get Android app to build </w:t>
            </w:r>
            <w:r w:rsidR="008D174B">
              <w:rPr>
                <w:rFonts w:ascii="Trebuchet MS" w:hAnsi="Trebuchet MS" w:cs="Times New Roman"/>
                <w:color w:val="0D0D0D"/>
              </w:rPr>
              <w:t xml:space="preserve">  </w:t>
            </w:r>
            <w:r w:rsidR="008D174B" w:rsidRPr="008D174B">
              <w:rPr>
                <w:rFonts w:ascii="Trebuchet MS" w:hAnsi="Trebuchet MS" w:cs="Times New Roman"/>
                <w:color w:val="0D0D0D"/>
              </w:rPr>
              <w:t xml:space="preserve">with latest </w:t>
            </w:r>
            <w:proofErr w:type="spellStart"/>
            <w:r w:rsidR="008D174B" w:rsidRPr="008D174B">
              <w:rPr>
                <w:rFonts w:ascii="Trebuchet MS" w:hAnsi="Trebuchet MS" w:cs="Times New Roman"/>
                <w:color w:val="0D0D0D"/>
              </w:rPr>
              <w:t>gradle</w:t>
            </w:r>
            <w:proofErr w:type="spellEnd"/>
            <w:r w:rsidR="008D174B" w:rsidRPr="008D174B">
              <w:rPr>
                <w:rFonts w:ascii="Trebuchet MS" w:hAnsi="Trebuchet MS" w:cs="Times New Roman"/>
                <w:color w:val="0D0D0D"/>
              </w:rPr>
              <w:t xml:space="preserve"> and </w:t>
            </w:r>
            <w:proofErr w:type="spellStart"/>
            <w:r w:rsidR="008D174B" w:rsidRPr="008D174B">
              <w:rPr>
                <w:rFonts w:ascii="Trebuchet MS" w:hAnsi="Trebuchet MS" w:cs="Times New Roman"/>
                <w:color w:val="0D0D0D"/>
              </w:rPr>
              <w:t>sdk</w:t>
            </w:r>
            <w:proofErr w:type="spellEnd"/>
            <w:r w:rsidR="008D174B" w:rsidRPr="008D174B">
              <w:rPr>
                <w:rFonts w:ascii="Trebuchet MS" w:hAnsi="Trebuchet MS" w:cs="Times New Roman"/>
                <w:color w:val="0D0D0D"/>
              </w:rPr>
              <w:t>.</w:t>
            </w:r>
          </w:p>
          <w:p w14:paraId="2A8A0EA8" w14:textId="090D76FF" w:rsidR="008D174B" w:rsidRDefault="00484B4F">
            <w:pPr>
              <w:rPr>
                <w:rFonts w:ascii="Trebuchet MS" w:hAnsi="Trebuchet MS" w:cs="Times New Roman"/>
                <w:color w:val="0D0D0D"/>
              </w:rPr>
            </w:pPr>
            <w:r>
              <w:rPr>
                <w:rFonts w:ascii="Trebuchet MS" w:hAnsi="Trebuchet MS" w:cs="Times New Roman"/>
                <w:color w:val="0D0D0D"/>
              </w:rPr>
              <w:t>b</w:t>
            </w:r>
            <w:r w:rsidR="008D174B">
              <w:rPr>
                <w:rFonts w:ascii="Trebuchet MS" w:hAnsi="Trebuchet MS" w:cs="Times New Roman"/>
                <w:color w:val="0D0D0D"/>
              </w:rPr>
              <w:t xml:space="preserve">. </w:t>
            </w:r>
            <w:r>
              <w:rPr>
                <w:rFonts w:ascii="Trebuchet MS" w:hAnsi="Trebuchet MS" w:cs="Times New Roman"/>
                <w:color w:val="0D0D0D"/>
              </w:rPr>
              <w:t>Walkthrough of the application for better understanding.</w:t>
            </w:r>
          </w:p>
          <w:p w14:paraId="0F68E8DA" w14:textId="23740692" w:rsidR="00941907" w:rsidRDefault="00941907" w:rsidP="00941907"/>
        </w:tc>
        <w:tc>
          <w:tcPr>
            <w:tcW w:w="2336" w:type="dxa"/>
          </w:tcPr>
          <w:p w14:paraId="04BDC688" w14:textId="44700E58" w:rsidR="00823DCC" w:rsidRDefault="008D174B">
            <w:r>
              <w:t>Mihir</w:t>
            </w:r>
            <w:r w:rsidR="00386F2B">
              <w:t xml:space="preserve"> B.</w:t>
            </w:r>
          </w:p>
        </w:tc>
        <w:tc>
          <w:tcPr>
            <w:tcW w:w="2337" w:type="dxa"/>
          </w:tcPr>
          <w:p w14:paraId="1545C649" w14:textId="65561600" w:rsidR="00823DCC" w:rsidRDefault="008D174B">
            <w:r>
              <w:t>November 3</w:t>
            </w:r>
            <w:r w:rsidRPr="008D174B">
              <w:rPr>
                <w:vertAlign w:val="superscript"/>
              </w:rPr>
              <w:t>rd</w:t>
            </w:r>
          </w:p>
        </w:tc>
        <w:tc>
          <w:tcPr>
            <w:tcW w:w="2337" w:type="dxa"/>
          </w:tcPr>
          <w:p w14:paraId="3442BD76" w14:textId="6C056AAB" w:rsidR="00823DCC" w:rsidRDefault="008D174B">
            <w:r>
              <w:t>In Progress</w:t>
            </w:r>
          </w:p>
        </w:tc>
      </w:tr>
      <w:tr w:rsidR="00823DCC" w14:paraId="6F38F2A9" w14:textId="77777777" w:rsidTr="00941907">
        <w:tc>
          <w:tcPr>
            <w:tcW w:w="3060" w:type="dxa"/>
          </w:tcPr>
          <w:p w14:paraId="3ADF0F0E" w14:textId="22699CA9" w:rsidR="00386F2B" w:rsidRDefault="00386F2B">
            <w:pPr>
              <w:rPr>
                <w:rFonts w:ascii="Trebuchet MS" w:hAnsi="Trebuchet MS" w:cs="Times New Roman"/>
                <w:color w:val="0D0D0D"/>
              </w:rPr>
            </w:pPr>
            <w:r>
              <w:rPr>
                <w:rFonts w:ascii="Trebuchet MS" w:hAnsi="Trebuchet MS" w:cs="Times New Roman"/>
                <w:color w:val="0D0D0D"/>
              </w:rPr>
              <w:t>2)</w:t>
            </w:r>
          </w:p>
          <w:p w14:paraId="26EDE2A7" w14:textId="5A1080B8" w:rsidR="008D174B" w:rsidRDefault="00386F2B">
            <w:pPr>
              <w:rPr>
                <w:rFonts w:ascii="Trebuchet MS" w:hAnsi="Trebuchet MS" w:cs="Times New Roman"/>
                <w:color w:val="0D0D0D"/>
              </w:rPr>
            </w:pPr>
            <w:r>
              <w:rPr>
                <w:rFonts w:ascii="Trebuchet MS" w:hAnsi="Trebuchet MS" w:cs="Times New Roman"/>
                <w:color w:val="0D0D0D"/>
              </w:rPr>
              <w:t>a</w:t>
            </w:r>
            <w:r w:rsidR="008D174B">
              <w:rPr>
                <w:rFonts w:ascii="Trebuchet MS" w:hAnsi="Trebuchet MS" w:cs="Times New Roman"/>
                <w:color w:val="0D0D0D"/>
              </w:rPr>
              <w:t xml:space="preserve">. Get iOS app to build and </w:t>
            </w:r>
            <w:r w:rsidR="00484B4F">
              <w:rPr>
                <w:rFonts w:ascii="Trebuchet MS" w:hAnsi="Trebuchet MS" w:cs="Times New Roman"/>
                <w:color w:val="0D0D0D"/>
              </w:rPr>
              <w:t>walkthrough of the app for better understanding.</w:t>
            </w:r>
            <w:r w:rsidR="008D174B">
              <w:rPr>
                <w:rFonts w:ascii="Trebuchet MS" w:hAnsi="Trebuchet MS" w:cs="Times New Roman"/>
                <w:color w:val="0D0D0D"/>
              </w:rPr>
              <w:t xml:space="preserve"> </w:t>
            </w:r>
          </w:p>
          <w:p w14:paraId="750D1526" w14:textId="31D7B247" w:rsidR="00823DCC" w:rsidRDefault="00386F2B">
            <w:r>
              <w:rPr>
                <w:rFonts w:ascii="Trebuchet MS" w:hAnsi="Trebuchet MS" w:cs="Times New Roman"/>
                <w:color w:val="0D0D0D"/>
              </w:rPr>
              <w:t>b</w:t>
            </w:r>
            <w:r w:rsidR="008D174B">
              <w:rPr>
                <w:rFonts w:ascii="Trebuchet MS" w:hAnsi="Trebuchet MS" w:cs="Times New Roman"/>
                <w:color w:val="0D0D0D"/>
              </w:rPr>
              <w:t>.</w:t>
            </w:r>
            <w:r>
              <w:rPr>
                <w:rFonts w:ascii="Trebuchet MS" w:hAnsi="Trebuchet MS" w:cs="Times New Roman"/>
                <w:color w:val="0D0D0D"/>
              </w:rPr>
              <w:t xml:space="preserve"> </w:t>
            </w:r>
            <w:r w:rsidR="008D174B">
              <w:rPr>
                <w:rFonts w:ascii="Trebuchet MS" w:hAnsi="Trebuchet MS" w:cs="Times New Roman"/>
                <w:color w:val="0D0D0D"/>
              </w:rPr>
              <w:t>Study the feasibility of p</w:t>
            </w:r>
            <w:r w:rsidR="008D174B" w:rsidRPr="008D174B">
              <w:rPr>
                <w:rFonts w:ascii="Trebuchet MS" w:hAnsi="Trebuchet MS" w:cs="Times New Roman"/>
                <w:color w:val="0D0D0D"/>
              </w:rPr>
              <w:t>ort</w:t>
            </w:r>
            <w:r w:rsidR="008D174B">
              <w:rPr>
                <w:rFonts w:ascii="Trebuchet MS" w:hAnsi="Trebuchet MS" w:cs="Times New Roman"/>
                <w:color w:val="0D0D0D"/>
              </w:rPr>
              <w:t>ing</w:t>
            </w:r>
            <w:r w:rsidR="008D174B" w:rsidRPr="008D174B">
              <w:rPr>
                <w:rFonts w:ascii="Trebuchet MS" w:hAnsi="Trebuchet MS" w:cs="Times New Roman"/>
                <w:color w:val="0D0D0D"/>
              </w:rPr>
              <w:t xml:space="preserve"> the app from  Objective-C to swift 3.0</w:t>
            </w:r>
          </w:p>
        </w:tc>
        <w:tc>
          <w:tcPr>
            <w:tcW w:w="2336" w:type="dxa"/>
          </w:tcPr>
          <w:p w14:paraId="6410CDC0" w14:textId="6F477744" w:rsidR="00823DCC" w:rsidRDefault="00484B4F" w:rsidP="00484B4F">
            <w:proofErr w:type="spellStart"/>
            <w:r>
              <w:t>Sweta</w:t>
            </w:r>
            <w:proofErr w:type="spellEnd"/>
            <w:r w:rsidR="00386F2B">
              <w:t xml:space="preserve"> S</w:t>
            </w:r>
            <w:r>
              <w:t>, Arpit</w:t>
            </w:r>
            <w:r w:rsidR="00386F2B">
              <w:t xml:space="preserve"> J</w:t>
            </w:r>
            <w:r>
              <w:t>.</w:t>
            </w:r>
          </w:p>
        </w:tc>
        <w:tc>
          <w:tcPr>
            <w:tcW w:w="2337" w:type="dxa"/>
          </w:tcPr>
          <w:p w14:paraId="2186ACB9" w14:textId="49C02811" w:rsidR="00823DCC" w:rsidRDefault="00484B4F">
            <w:r>
              <w:t>November 3</w:t>
            </w:r>
            <w:r w:rsidRPr="00484B4F">
              <w:rPr>
                <w:vertAlign w:val="superscript"/>
              </w:rPr>
              <w:t>rd</w:t>
            </w:r>
          </w:p>
        </w:tc>
        <w:tc>
          <w:tcPr>
            <w:tcW w:w="2337" w:type="dxa"/>
          </w:tcPr>
          <w:p w14:paraId="7972FA32" w14:textId="3B9A41F9" w:rsidR="00823DCC" w:rsidRDefault="00484B4F">
            <w:r>
              <w:t>In Progress</w:t>
            </w:r>
          </w:p>
        </w:tc>
      </w:tr>
      <w:tr w:rsidR="00386F2B" w14:paraId="41ABCE0C" w14:textId="77777777" w:rsidTr="00386F2B">
        <w:trPr>
          <w:trHeight w:val="800"/>
        </w:trPr>
        <w:tc>
          <w:tcPr>
            <w:tcW w:w="3060" w:type="dxa"/>
          </w:tcPr>
          <w:p w14:paraId="54FF9E66" w14:textId="293E313D" w:rsidR="00386F2B" w:rsidRDefault="00386F2B">
            <w:pPr>
              <w:rPr>
                <w:rFonts w:ascii="Trebuchet MS" w:hAnsi="Trebuchet MS" w:cs="Times New Roman"/>
                <w:color w:val="0D0D0D"/>
              </w:rPr>
            </w:pPr>
            <w:r>
              <w:rPr>
                <w:rFonts w:ascii="Trebuchet MS" w:hAnsi="Trebuchet MS" w:cs="Times New Roman"/>
                <w:color w:val="0D0D0D"/>
              </w:rPr>
              <w:t>3) Get familiar with swing.</w:t>
            </w:r>
          </w:p>
        </w:tc>
        <w:tc>
          <w:tcPr>
            <w:tcW w:w="2336" w:type="dxa"/>
          </w:tcPr>
          <w:p w14:paraId="6D6C99E6" w14:textId="23B75415" w:rsidR="00386F2B" w:rsidRDefault="00386F2B" w:rsidP="00484B4F">
            <w:proofErr w:type="spellStart"/>
            <w:r>
              <w:t>Gowtham</w:t>
            </w:r>
            <w:proofErr w:type="spellEnd"/>
            <w:r>
              <w:t xml:space="preserve"> N, Sindhu S.</w:t>
            </w:r>
          </w:p>
        </w:tc>
        <w:tc>
          <w:tcPr>
            <w:tcW w:w="2337" w:type="dxa"/>
          </w:tcPr>
          <w:p w14:paraId="7A590D81" w14:textId="4B215E27" w:rsidR="00386F2B" w:rsidRDefault="00386F2B">
            <w:r>
              <w:t>November 3</w:t>
            </w:r>
            <w:r w:rsidRPr="00386F2B">
              <w:rPr>
                <w:vertAlign w:val="superscript"/>
              </w:rPr>
              <w:t>rd</w:t>
            </w:r>
          </w:p>
        </w:tc>
        <w:tc>
          <w:tcPr>
            <w:tcW w:w="2337" w:type="dxa"/>
          </w:tcPr>
          <w:p w14:paraId="4567FEEE" w14:textId="5161FAB1" w:rsidR="00386F2B" w:rsidRDefault="00386F2B">
            <w:r>
              <w:t>In progress</w:t>
            </w:r>
          </w:p>
        </w:tc>
      </w:tr>
    </w:tbl>
    <w:p w14:paraId="77B591B7" w14:textId="77777777" w:rsidR="00823DCC" w:rsidRDefault="00823DCC"/>
    <w:sectPr w:rsidR="00823DCC">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0EB5C" w14:textId="77777777" w:rsidR="00B05D06" w:rsidRDefault="00B05D06">
      <w:pPr>
        <w:spacing w:after="0" w:line="240" w:lineRule="auto"/>
      </w:pPr>
      <w:r>
        <w:separator/>
      </w:r>
    </w:p>
  </w:endnote>
  <w:endnote w:type="continuationSeparator" w:id="0">
    <w:p w14:paraId="2A01FFFA" w14:textId="77777777" w:rsidR="00B05D06" w:rsidRDefault="00B0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C2AEB" w14:textId="77777777" w:rsidR="00823DCC" w:rsidRDefault="00A04A55">
    <w:pPr>
      <w:pStyle w:val="Footer"/>
    </w:pPr>
    <w:r>
      <w:fldChar w:fldCharType="begin"/>
    </w:r>
    <w:r>
      <w:instrText xml:space="preserve"> PAGE   \* MERGEFORMAT </w:instrText>
    </w:r>
    <w:r>
      <w:fldChar w:fldCharType="separate"/>
    </w:r>
    <w:r w:rsidR="00386F2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83B7D" w14:textId="77777777" w:rsidR="00B05D06" w:rsidRDefault="00B05D06">
      <w:pPr>
        <w:spacing w:after="0" w:line="240" w:lineRule="auto"/>
      </w:pPr>
      <w:r>
        <w:separator/>
      </w:r>
    </w:p>
  </w:footnote>
  <w:footnote w:type="continuationSeparator" w:id="0">
    <w:p w14:paraId="7BAE45D9" w14:textId="77777777" w:rsidR="00B05D06" w:rsidRDefault="00B05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65178CB"/>
    <w:multiLevelType w:val="hybridMultilevel"/>
    <w:tmpl w:val="A496B85A"/>
    <w:lvl w:ilvl="0" w:tplc="1E3C319C">
      <w:start w:val="1"/>
      <w:numFmt w:val="decimal"/>
      <w:lvlText w:val="%1."/>
      <w:lvlJc w:val="left"/>
      <w:pPr>
        <w:ind w:left="900" w:hanging="360"/>
      </w:pPr>
      <w:rPr>
        <w:rFonts w:hint="default"/>
        <w:color w:val="0D0D0D"/>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24F196D"/>
    <w:multiLevelType w:val="hybridMultilevel"/>
    <w:tmpl w:val="49BAE098"/>
    <w:lvl w:ilvl="0" w:tplc="38CC6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C0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3D0C95"/>
    <w:multiLevelType w:val="hybridMultilevel"/>
    <w:tmpl w:val="65641338"/>
    <w:lvl w:ilvl="0" w:tplc="ECBEC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D726C3"/>
    <w:multiLevelType w:val="hybridMultilevel"/>
    <w:tmpl w:val="A208BEF4"/>
    <w:lvl w:ilvl="0" w:tplc="C0DAF280">
      <w:start w:val="1"/>
      <w:numFmt w:val="decimal"/>
      <w:lvlText w:val="%1."/>
      <w:lvlJc w:val="left"/>
      <w:pPr>
        <w:ind w:left="720" w:hanging="360"/>
      </w:pPr>
      <w:rPr>
        <w:rFonts w:ascii="Trebuchet MS" w:hAnsi="Trebuchet MS" w:hint="default"/>
        <w:color w:val="0D0D0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56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1"/>
  </w:num>
  <w:num w:numId="4">
    <w:abstractNumId w:val="0"/>
    <w:lvlOverride w:ilvl="0">
      <w:startOverride w:val="1"/>
    </w:lvlOverride>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A145EE"/>
    <w:rsid w:val="001C3CA2"/>
    <w:rsid w:val="00215C11"/>
    <w:rsid w:val="00302A5C"/>
    <w:rsid w:val="00386F2B"/>
    <w:rsid w:val="003C10E0"/>
    <w:rsid w:val="00484B4F"/>
    <w:rsid w:val="006A083A"/>
    <w:rsid w:val="0080415A"/>
    <w:rsid w:val="00823DCC"/>
    <w:rsid w:val="008D174B"/>
    <w:rsid w:val="00941907"/>
    <w:rsid w:val="00981EE8"/>
    <w:rsid w:val="00A04A55"/>
    <w:rsid w:val="00B05D06"/>
    <w:rsid w:val="00CC72F1"/>
    <w:rsid w:val="00FC7D68"/>
    <w:rsid w:val="3AA1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3292E"/>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8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F38200" w:themeColor="accent1"/>
      <w:sz w:val="30"/>
      <w:szCs w:val="3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F382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leChar">
    <w:name w:val="Title Char"/>
    <w:basedOn w:val="DefaultParagraphFont"/>
    <w:link w:val="Title"/>
    <w:uiPriority w:val="5"/>
    <w:rPr>
      <w:rFonts w:asciiTheme="majorHAnsi" w:eastAsiaTheme="majorEastAsia" w:hAnsiTheme="majorHAnsi" w:cstheme="majorBidi"/>
      <w:color w:val="F38200" w:themeColor="accent1"/>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F38200" w:themeColor="accent1"/>
      <w:sz w:val="30"/>
      <w:szCs w:val="30"/>
    </w:rPr>
  </w:style>
  <w:style w:type="paragraph" w:styleId="ListNumber">
    <w:name w:val="List Number"/>
    <w:basedOn w:val="Normal"/>
    <w:uiPriority w:val="4"/>
    <w:unhideWhenUsed/>
    <w:qFormat/>
    <w:pPr>
      <w:numPr>
        <w:numId w:val="1"/>
      </w:numPr>
      <w:spacing w:after="200"/>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F38200" w:themeColor="accent1"/>
      <w:sz w:val="26"/>
      <w:szCs w:val="26"/>
    </w:rPr>
  </w:style>
  <w:style w:type="paragraph" w:styleId="Footer">
    <w:name w:val="footer"/>
    <w:basedOn w:val="Normal"/>
    <w:link w:val="FooterChar"/>
    <w:uiPriority w:val="99"/>
    <w:unhideWhenUsed/>
    <w:qFormat/>
    <w:pPr>
      <w:spacing w:after="0" w:line="240" w:lineRule="auto"/>
      <w:jc w:val="right"/>
    </w:pPr>
    <w:rPr>
      <w:color w:val="F38200" w:themeColor="accent1"/>
    </w:rPr>
  </w:style>
  <w:style w:type="character" w:customStyle="1" w:styleId="FooterChar">
    <w:name w:val="Footer Char"/>
    <w:basedOn w:val="DefaultParagraphFont"/>
    <w:link w:val="Footer"/>
    <w:uiPriority w:val="99"/>
    <w:rPr>
      <w:color w:val="F38200" w:themeColor="accent1"/>
      <w:sz w:val="20"/>
      <w:szCs w:val="20"/>
    </w:rPr>
  </w:style>
  <w:style w:type="paragraph" w:styleId="ListParagraph">
    <w:name w:val="List Paragraph"/>
    <w:basedOn w:val="Normal"/>
    <w:uiPriority w:val="34"/>
    <w:qFormat/>
    <w:rsid w:val="00CC72F1"/>
    <w:pPr>
      <w:spacing w:after="0" w:line="240" w:lineRule="auto"/>
      <w:ind w:left="720"/>
      <w:contextualSpacing/>
    </w:pPr>
    <w:rPr>
      <w:rFonts w:eastAsiaTheme="minorHAnsi"/>
      <w:color w:val="auto"/>
      <w:sz w:val="24"/>
      <w:szCs w:val="24"/>
      <w:lang w:eastAsia="en-US"/>
    </w:rPr>
  </w:style>
  <w:style w:type="table" w:styleId="TableGridLight">
    <w:name w:val="Grid Table Light"/>
    <w:basedOn w:val="TableNormal"/>
    <w:uiPriority w:val="40"/>
    <w:rsid w:val="009419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Singhal</dc:creator>
  <cp:keywords/>
  <dc:description/>
  <cp:lastModifiedBy>Arpit Jaiswal (Student)</cp:lastModifiedBy>
  <cp:revision>82</cp:revision>
  <dcterms:created xsi:type="dcterms:W3CDTF">2016-10-27T23:51:00Z</dcterms:created>
  <dcterms:modified xsi:type="dcterms:W3CDTF">2016-11-02T19:47:00Z</dcterms:modified>
</cp:coreProperties>
</file>