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587EDC" w14:textId="07B4ADBA" w:rsidR="00945F6C" w:rsidRPr="009F1AC7" w:rsidRDefault="00945F6C" w:rsidP="00945F6C">
      <w:pPr>
        <w:jc w:val="center"/>
        <w:rPr>
          <w:rFonts w:ascii="Arial" w:eastAsia="Arial" w:hAnsi="Arial" w:cs="Arial"/>
          <w:b/>
          <w:sz w:val="36"/>
          <w:szCs w:val="36"/>
        </w:rPr>
      </w:pPr>
      <w:r w:rsidRPr="009F1AC7">
        <w:rPr>
          <w:rFonts w:ascii="Arial" w:eastAsia="Arial" w:hAnsi="Arial" w:cs="Arial"/>
          <w:b/>
          <w:sz w:val="36"/>
          <w:szCs w:val="36"/>
        </w:rPr>
        <w:t>Michael Cruz</w:t>
      </w:r>
      <w:r w:rsidR="001202D3">
        <w:rPr>
          <w:rFonts w:ascii="Arial" w:eastAsia="Arial" w:hAnsi="Arial" w:cs="Arial"/>
          <w:b/>
          <w:sz w:val="36"/>
          <w:szCs w:val="36"/>
        </w:rPr>
        <w:t>, M.S.</w:t>
      </w:r>
    </w:p>
    <w:p w14:paraId="3107B9B4" w14:textId="0A9C99E3" w:rsidR="00945F6C" w:rsidRPr="00773DC6" w:rsidRDefault="00945F6C" w:rsidP="00945F6C">
      <w:pPr>
        <w:jc w:val="center"/>
        <w:rPr>
          <w:rFonts w:ascii="Arial" w:eastAsia="Arial" w:hAnsi="Arial" w:cs="Arial"/>
          <w:sz w:val="20"/>
          <w:szCs w:val="20"/>
        </w:rPr>
      </w:pPr>
      <w:r w:rsidRPr="00773DC6">
        <w:rPr>
          <w:rFonts w:ascii="Arial" w:eastAsia="Arial" w:hAnsi="Arial" w:cs="Arial"/>
          <w:b/>
          <w:sz w:val="20"/>
          <w:szCs w:val="20"/>
        </w:rPr>
        <w:t>Mobile</w:t>
      </w:r>
      <w:r w:rsidRPr="00773DC6">
        <w:rPr>
          <w:rFonts w:ascii="Arial" w:eastAsia="Arial" w:hAnsi="Arial" w:cs="Arial"/>
          <w:sz w:val="20"/>
          <w:szCs w:val="20"/>
        </w:rPr>
        <w:t xml:space="preserve">: 706-399-4334 | </w:t>
      </w:r>
      <w:r w:rsidRPr="00773DC6">
        <w:rPr>
          <w:rFonts w:ascii="Arial" w:eastAsia="Arial" w:hAnsi="Arial" w:cs="Arial"/>
          <w:b/>
          <w:sz w:val="20"/>
          <w:szCs w:val="20"/>
        </w:rPr>
        <w:t>Email</w:t>
      </w:r>
      <w:r w:rsidRPr="00773DC6">
        <w:rPr>
          <w:rFonts w:ascii="Arial" w:eastAsia="Arial" w:hAnsi="Arial" w:cs="Arial"/>
          <w:sz w:val="20"/>
          <w:szCs w:val="20"/>
        </w:rPr>
        <w:t xml:space="preserve">: </w:t>
      </w:r>
      <w:hyperlink r:id="rId5">
        <w:r w:rsidRPr="00773DC6">
          <w:rPr>
            <w:rFonts w:ascii="Arial" w:eastAsia="Arial" w:hAnsi="Arial" w:cs="Arial"/>
            <w:color w:val="467886"/>
            <w:sz w:val="20"/>
            <w:szCs w:val="20"/>
          </w:rPr>
          <w:t>michaelbcruz96@gmail.com</w:t>
        </w:r>
      </w:hyperlink>
      <w:r w:rsidRPr="00773DC6">
        <w:rPr>
          <w:rFonts w:ascii="Arial" w:eastAsia="Arial" w:hAnsi="Arial" w:cs="Arial"/>
          <w:sz w:val="20"/>
          <w:szCs w:val="20"/>
        </w:rPr>
        <w:t xml:space="preserve"> | </w:t>
      </w:r>
      <w:r w:rsidRPr="00773DC6">
        <w:rPr>
          <w:rFonts w:ascii="Arial" w:eastAsia="Arial" w:hAnsi="Arial" w:cs="Arial"/>
          <w:b/>
          <w:sz w:val="20"/>
          <w:szCs w:val="20"/>
        </w:rPr>
        <w:t>Location</w:t>
      </w:r>
      <w:r w:rsidRPr="00773DC6">
        <w:rPr>
          <w:rFonts w:ascii="Arial" w:eastAsia="Arial" w:hAnsi="Arial" w:cs="Arial"/>
          <w:sz w:val="20"/>
          <w:szCs w:val="20"/>
        </w:rPr>
        <w:t xml:space="preserve">: </w:t>
      </w:r>
      <w:r w:rsidR="000E2964">
        <w:rPr>
          <w:rFonts w:ascii="Arial" w:eastAsia="Arial" w:hAnsi="Arial" w:cs="Arial"/>
          <w:sz w:val="20"/>
          <w:szCs w:val="20"/>
        </w:rPr>
        <w:t>Rockledge</w:t>
      </w:r>
      <w:r w:rsidRPr="00773DC6">
        <w:rPr>
          <w:rFonts w:ascii="Arial" w:eastAsia="Arial" w:hAnsi="Arial" w:cs="Arial"/>
          <w:sz w:val="20"/>
          <w:szCs w:val="20"/>
        </w:rPr>
        <w:t>, FL</w:t>
      </w:r>
    </w:p>
    <w:p w14:paraId="106C0AEE" w14:textId="31B88BA2" w:rsidR="00945F6C" w:rsidRPr="00E66954" w:rsidRDefault="00BF21E5" w:rsidP="00E66954">
      <w:pPr>
        <w:jc w:val="center"/>
      </w:pPr>
      <w:r>
        <w:rPr>
          <w:rFonts w:ascii="Arial" w:eastAsia="Arial" w:hAnsi="Arial" w:cs="Arial"/>
          <w:b/>
          <w:sz w:val="20"/>
          <w:szCs w:val="20"/>
        </w:rPr>
        <w:t>Portfolio</w:t>
      </w:r>
      <w:r w:rsidR="00945F6C" w:rsidRPr="00773DC6">
        <w:rPr>
          <w:rFonts w:ascii="Arial" w:eastAsia="Arial" w:hAnsi="Arial" w:cs="Arial"/>
          <w:sz w:val="20"/>
          <w:szCs w:val="20"/>
        </w:rPr>
        <w:t xml:space="preserve">: </w:t>
      </w:r>
      <w:hyperlink r:id="rId6">
        <w:r w:rsidR="00945F6C" w:rsidRPr="00E66954">
          <w:rPr>
            <w:rFonts w:ascii="Arial" w:eastAsia="Arial" w:hAnsi="Arial" w:cs="Arial"/>
            <w:color w:val="1155CC"/>
            <w:sz w:val="20"/>
            <w:szCs w:val="20"/>
            <w:u w:val="single"/>
          </w:rPr>
          <w:t>https://mbcruz96.github.io/Portfolio/</w:t>
        </w:r>
      </w:hyperlink>
      <w:r w:rsidR="00945F6C" w:rsidRPr="00773DC6">
        <w:rPr>
          <w:rFonts w:ascii="Arial" w:eastAsia="Arial" w:hAnsi="Arial" w:cs="Arial"/>
          <w:color w:val="467886"/>
          <w:sz w:val="20"/>
          <w:szCs w:val="20"/>
        </w:rPr>
        <w:t xml:space="preserve"> </w:t>
      </w:r>
      <w:r w:rsidR="00945F6C" w:rsidRPr="00773DC6">
        <w:rPr>
          <w:rFonts w:ascii="Arial" w:eastAsia="Arial" w:hAnsi="Arial" w:cs="Arial"/>
          <w:color w:val="000000"/>
          <w:sz w:val="20"/>
          <w:szCs w:val="20"/>
        </w:rPr>
        <w:t xml:space="preserve">| </w:t>
      </w:r>
      <w:r w:rsidR="00E66954">
        <w:rPr>
          <w:rFonts w:ascii="Arial" w:eastAsia="Arial" w:hAnsi="Arial" w:cs="Arial"/>
          <w:b/>
          <w:color w:val="000000"/>
          <w:sz w:val="20"/>
          <w:szCs w:val="20"/>
        </w:rPr>
        <w:t>LinkedIn</w:t>
      </w:r>
      <w:r w:rsidR="00945F6C" w:rsidRPr="00773DC6">
        <w:rPr>
          <w:rFonts w:ascii="Arial" w:eastAsia="Arial" w:hAnsi="Arial" w:cs="Arial"/>
          <w:b/>
          <w:color w:val="000000"/>
          <w:sz w:val="20"/>
          <w:szCs w:val="20"/>
        </w:rPr>
        <w:t>:</w:t>
      </w:r>
      <w:r w:rsidR="00E66954">
        <w:rPr>
          <w:rFonts w:ascii="Arial" w:eastAsia="Arial" w:hAnsi="Arial" w:cs="Arial"/>
          <w:b/>
          <w:color w:val="000000"/>
          <w:sz w:val="20"/>
          <w:szCs w:val="20"/>
        </w:rPr>
        <w:t xml:space="preserve"> </w:t>
      </w:r>
      <w:hyperlink r:id="rId7" w:history="1">
        <w:r w:rsidR="00E66954" w:rsidRPr="00E66954">
          <w:rPr>
            <w:rStyle w:val="Hyperlink"/>
            <w:rFonts w:ascii="Arial" w:eastAsia="Arial" w:hAnsi="Arial" w:cs="Arial"/>
            <w:sz w:val="20"/>
            <w:szCs w:val="20"/>
          </w:rPr>
          <w:t>https://linkedin.com/in/mbcruz96</w:t>
        </w:r>
      </w:hyperlink>
    </w:p>
    <w:p w14:paraId="420AD23B" w14:textId="32C02C59" w:rsidR="00945F6C" w:rsidRPr="0082423B" w:rsidRDefault="00945F6C" w:rsidP="00945F6C">
      <w:pPr>
        <w:contextualSpacing/>
        <w:rPr>
          <w:rFonts w:ascii="Arial" w:eastAsia="Arial" w:hAnsi="Arial" w:cs="Arial"/>
          <w:b/>
          <w:sz w:val="18"/>
          <w:szCs w:val="18"/>
        </w:rPr>
        <w:sectPr w:rsidR="00945F6C" w:rsidRPr="0082423B" w:rsidSect="00945F6C">
          <w:type w:val="continuous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 w:rsidRPr="0082423B">
        <w:rPr>
          <w:rFonts w:ascii="Arial" w:eastAsia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11DE1F" wp14:editId="61832F70">
                <wp:simplePos x="0" y="0"/>
                <wp:positionH relativeFrom="margin">
                  <wp:align>left</wp:align>
                </wp:positionH>
                <wp:positionV relativeFrom="paragraph">
                  <wp:posOffset>153670</wp:posOffset>
                </wp:positionV>
                <wp:extent cx="5966460" cy="0"/>
                <wp:effectExtent l="0" t="0" r="0" b="0"/>
                <wp:wrapNone/>
                <wp:docPr id="6390436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64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0E8500" id="Straight Connector 1" o:spid="_x0000_s1026" style="position:absolute;z-index:2516643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2.1pt" to="469.8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773DC6">
        <w:rPr>
          <w:rFonts w:ascii="Arial" w:eastAsia="Arial" w:hAnsi="Arial" w:cs="Arial"/>
          <w:b/>
          <w:sz w:val="18"/>
          <w:szCs w:val="18"/>
        </w:rPr>
        <w:t>EDUCATION</w:t>
      </w:r>
    </w:p>
    <w:p w14:paraId="342FFC2C" w14:textId="77777777" w:rsidR="00945F6C" w:rsidRPr="0023470F" w:rsidRDefault="00945F6C" w:rsidP="00945F6C">
      <w:pPr>
        <w:spacing w:after="0" w:line="240" w:lineRule="auto"/>
        <w:contextualSpacing/>
        <w:rPr>
          <w:rFonts w:ascii="Arial" w:eastAsia="Arial" w:hAnsi="Arial" w:cs="Arial"/>
          <w:b/>
          <w:sz w:val="20"/>
          <w:szCs w:val="20"/>
        </w:rPr>
        <w:sectPr w:rsidR="00945F6C" w:rsidRPr="0023470F" w:rsidSect="00945F6C">
          <w:type w:val="continuous"/>
          <w:pgSz w:w="12240" w:h="15840"/>
          <w:pgMar w:top="1440" w:right="1440" w:bottom="1440" w:left="1440" w:header="720" w:footer="720" w:gutter="0"/>
          <w:pgNumType w:start="1"/>
          <w:cols w:num="3" w:space="720"/>
        </w:sectPr>
      </w:pPr>
    </w:p>
    <w:p w14:paraId="2FE9FC8D" w14:textId="77777777" w:rsidR="00945F6C" w:rsidRPr="00773DC6" w:rsidRDefault="00945F6C" w:rsidP="00945F6C">
      <w:pPr>
        <w:spacing w:after="0" w:line="240" w:lineRule="auto"/>
        <w:contextualSpacing/>
        <w:rPr>
          <w:rFonts w:ascii="Arial" w:eastAsia="Arial" w:hAnsi="Arial" w:cs="Arial"/>
          <w:b/>
          <w:sz w:val="18"/>
          <w:szCs w:val="18"/>
        </w:rPr>
      </w:pPr>
      <w:r w:rsidRPr="00773DC6">
        <w:rPr>
          <w:rFonts w:ascii="Arial" w:eastAsia="Arial" w:hAnsi="Arial" w:cs="Arial"/>
          <w:b/>
          <w:sz w:val="18"/>
          <w:szCs w:val="18"/>
        </w:rPr>
        <w:t>Orlando, FL</w:t>
      </w:r>
    </w:p>
    <w:p w14:paraId="3E8A7B86" w14:textId="77777777" w:rsidR="00945F6C" w:rsidRPr="00773DC6" w:rsidRDefault="00945F6C" w:rsidP="00945F6C">
      <w:pPr>
        <w:spacing w:after="0" w:line="240" w:lineRule="auto"/>
        <w:contextualSpacing/>
        <w:jc w:val="center"/>
        <w:rPr>
          <w:rFonts w:ascii="Arial" w:eastAsia="Arial" w:hAnsi="Arial" w:cs="Arial"/>
          <w:b/>
          <w:sz w:val="18"/>
          <w:szCs w:val="18"/>
        </w:rPr>
      </w:pPr>
      <w:r w:rsidRPr="00773DC6">
        <w:rPr>
          <w:rFonts w:ascii="Arial" w:eastAsia="Arial" w:hAnsi="Arial" w:cs="Arial"/>
          <w:b/>
          <w:sz w:val="18"/>
          <w:szCs w:val="18"/>
        </w:rPr>
        <w:t>University of Central Florida</w:t>
      </w:r>
    </w:p>
    <w:p w14:paraId="61B19666" w14:textId="02D26FC4" w:rsidR="00945F6C" w:rsidRPr="00773DC6" w:rsidRDefault="00945F6C" w:rsidP="00945F6C">
      <w:pPr>
        <w:spacing w:after="0" w:line="240" w:lineRule="auto"/>
        <w:contextualSpacing/>
        <w:jc w:val="right"/>
        <w:rPr>
          <w:rFonts w:ascii="Arial" w:eastAsia="Arial" w:hAnsi="Arial" w:cs="Arial"/>
          <w:b/>
          <w:bCs/>
          <w:iCs/>
          <w:sz w:val="18"/>
          <w:szCs w:val="18"/>
        </w:rPr>
      </w:pPr>
      <w:r w:rsidRPr="00773DC6">
        <w:rPr>
          <w:rFonts w:ascii="Arial" w:eastAsia="Arial" w:hAnsi="Arial" w:cs="Arial"/>
          <w:b/>
          <w:bCs/>
          <w:iCs/>
          <w:sz w:val="18"/>
          <w:szCs w:val="18"/>
        </w:rPr>
        <w:t>Dec 2024</w:t>
      </w:r>
    </w:p>
    <w:p w14:paraId="74E3B545" w14:textId="77777777" w:rsidR="00945F6C" w:rsidRPr="0023470F" w:rsidRDefault="00945F6C" w:rsidP="00945F6C">
      <w:pPr>
        <w:spacing w:after="0" w:line="240" w:lineRule="auto"/>
        <w:contextualSpacing/>
        <w:jc w:val="center"/>
        <w:rPr>
          <w:sz w:val="20"/>
          <w:szCs w:val="20"/>
        </w:rPr>
        <w:sectPr w:rsidR="00945F6C" w:rsidRPr="0023470F" w:rsidSect="00945F6C">
          <w:type w:val="continuous"/>
          <w:pgSz w:w="12240" w:h="15840"/>
          <w:pgMar w:top="1440" w:right="1440" w:bottom="1440" w:left="1440" w:header="720" w:footer="720" w:gutter="0"/>
          <w:pgNumType w:start="1"/>
          <w:cols w:num="3" w:space="720" w:equalWidth="0">
            <w:col w:w="2640" w:space="720"/>
            <w:col w:w="2736" w:space="720"/>
            <w:col w:w="2544"/>
          </w:cols>
        </w:sectPr>
      </w:pPr>
    </w:p>
    <w:p w14:paraId="5EAE1FAF" w14:textId="7B626DB4" w:rsidR="00945F6C" w:rsidRPr="00791DF1" w:rsidRDefault="00945F6C" w:rsidP="00945F6C">
      <w:pPr>
        <w:numPr>
          <w:ilvl w:val="0"/>
          <w:numId w:val="3"/>
        </w:numPr>
        <w:spacing w:after="280" w:line="240" w:lineRule="auto"/>
        <w:contextualSpacing/>
        <w:rPr>
          <w:rFonts w:ascii="Arial" w:hAnsi="Arial" w:cs="Arial"/>
          <w:sz w:val="18"/>
          <w:szCs w:val="18"/>
        </w:rPr>
      </w:pPr>
      <w:r w:rsidRPr="00791DF1">
        <w:rPr>
          <w:rFonts w:ascii="Arial" w:hAnsi="Arial" w:cs="Arial"/>
          <w:b/>
          <w:bCs/>
          <w:sz w:val="18"/>
          <w:szCs w:val="18"/>
        </w:rPr>
        <w:t>Degree</w:t>
      </w:r>
      <w:r w:rsidRPr="00791DF1">
        <w:rPr>
          <w:rFonts w:ascii="Arial" w:hAnsi="Arial" w:cs="Arial"/>
          <w:sz w:val="18"/>
          <w:szCs w:val="18"/>
        </w:rPr>
        <w:t>: M.S. Computer Science</w:t>
      </w:r>
      <w:r w:rsidR="00F56D10">
        <w:rPr>
          <w:rFonts w:ascii="Arial" w:hAnsi="Arial" w:cs="Arial"/>
          <w:sz w:val="18"/>
          <w:szCs w:val="18"/>
        </w:rPr>
        <w:t>,</w:t>
      </w:r>
      <w:r w:rsidRPr="00791DF1">
        <w:rPr>
          <w:rFonts w:ascii="Arial" w:hAnsi="Arial" w:cs="Arial"/>
          <w:sz w:val="18"/>
          <w:szCs w:val="18"/>
        </w:rPr>
        <w:t xml:space="preserve"> GPA: 3.65 </w:t>
      </w:r>
    </w:p>
    <w:p w14:paraId="59027415" w14:textId="022FCF46" w:rsidR="00945F6C" w:rsidRPr="00791DF1" w:rsidRDefault="00945F6C" w:rsidP="00945F6C">
      <w:pPr>
        <w:numPr>
          <w:ilvl w:val="0"/>
          <w:numId w:val="3"/>
        </w:numPr>
        <w:spacing w:after="280" w:line="240" w:lineRule="auto"/>
        <w:contextualSpacing/>
        <w:rPr>
          <w:sz w:val="18"/>
          <w:szCs w:val="18"/>
        </w:rPr>
      </w:pPr>
      <w:r w:rsidRPr="00791DF1">
        <w:rPr>
          <w:rFonts w:ascii="Arial" w:eastAsia="Arial" w:hAnsi="Arial" w:cs="Arial"/>
          <w:b/>
          <w:bCs/>
          <w:sz w:val="18"/>
          <w:szCs w:val="18"/>
        </w:rPr>
        <w:t>Relevant Courses:</w:t>
      </w:r>
      <w:r w:rsidRPr="00791DF1">
        <w:rPr>
          <w:rFonts w:ascii="Arial" w:eastAsia="Arial" w:hAnsi="Arial" w:cs="Arial"/>
          <w:sz w:val="18"/>
          <w:szCs w:val="18"/>
        </w:rPr>
        <w:t xml:space="preserve"> Machine Learning, 3D Computer Vision, Computer Vision, Natural Language Processing, Artificial Intelligence and Agents, Advanced Data Structures and Algorithms, </w:t>
      </w:r>
      <w:r w:rsidR="00C37AD7">
        <w:rPr>
          <w:rFonts w:ascii="Arial" w:eastAsia="Arial" w:hAnsi="Arial" w:cs="Arial"/>
          <w:sz w:val="18"/>
          <w:szCs w:val="18"/>
        </w:rPr>
        <w:t xml:space="preserve">Linear Algebra, </w:t>
      </w:r>
      <w:r w:rsidRPr="00791DF1">
        <w:rPr>
          <w:rFonts w:ascii="Arial" w:eastAsia="Arial" w:hAnsi="Arial" w:cs="Arial"/>
          <w:sz w:val="18"/>
          <w:szCs w:val="18"/>
        </w:rPr>
        <w:t>and Computer Architecture</w:t>
      </w:r>
    </w:p>
    <w:p w14:paraId="4E2C3EF7" w14:textId="329921DF" w:rsidR="00945F6C" w:rsidRPr="00791DF1" w:rsidRDefault="00945F6C" w:rsidP="00945F6C">
      <w:pPr>
        <w:numPr>
          <w:ilvl w:val="0"/>
          <w:numId w:val="3"/>
        </w:numPr>
        <w:spacing w:after="280" w:line="240" w:lineRule="auto"/>
        <w:contextualSpacing/>
        <w:rPr>
          <w:rFonts w:ascii="Arial" w:eastAsia="Arial" w:hAnsi="Arial" w:cs="Arial"/>
          <w:sz w:val="18"/>
          <w:szCs w:val="18"/>
        </w:rPr>
      </w:pPr>
      <w:r w:rsidRPr="00791DF1">
        <w:rPr>
          <w:rFonts w:ascii="Arial" w:eastAsia="Arial" w:hAnsi="Arial" w:cs="Arial"/>
          <w:b/>
          <w:bCs/>
          <w:sz w:val="18"/>
          <w:szCs w:val="18"/>
        </w:rPr>
        <w:t>Research</w:t>
      </w:r>
      <w:r w:rsidRPr="00791DF1">
        <w:rPr>
          <w:rFonts w:ascii="Arial" w:eastAsia="Arial" w:hAnsi="Arial" w:cs="Arial"/>
          <w:sz w:val="18"/>
          <w:szCs w:val="18"/>
        </w:rPr>
        <w:t xml:space="preserve">: </w:t>
      </w:r>
      <w:r w:rsidR="00791DF1" w:rsidRPr="00791DF1">
        <w:rPr>
          <w:rFonts w:ascii="Arial" w:eastAsia="Arial" w:hAnsi="Arial" w:cs="Arial"/>
          <w:sz w:val="18"/>
          <w:szCs w:val="18"/>
        </w:rPr>
        <w:t>Large language models, multi-modal vision language models, AI agents, hardware optimization</w:t>
      </w:r>
    </w:p>
    <w:p w14:paraId="127874CE" w14:textId="77777777" w:rsidR="00945F6C" w:rsidRPr="0023470F" w:rsidRDefault="00945F6C" w:rsidP="00945F6C">
      <w:pPr>
        <w:spacing w:line="240" w:lineRule="auto"/>
        <w:contextualSpacing/>
        <w:rPr>
          <w:rFonts w:ascii="Arial" w:eastAsia="Arial" w:hAnsi="Arial" w:cs="Arial"/>
          <w:b/>
          <w:sz w:val="20"/>
          <w:szCs w:val="20"/>
        </w:rPr>
      </w:pPr>
    </w:p>
    <w:p w14:paraId="3225CBF8" w14:textId="77777777" w:rsidR="00945F6C" w:rsidRPr="0023470F" w:rsidRDefault="00945F6C" w:rsidP="00945F6C">
      <w:pPr>
        <w:rPr>
          <w:rFonts w:ascii="Arial" w:eastAsia="Arial" w:hAnsi="Arial" w:cs="Arial"/>
          <w:b/>
          <w:sz w:val="20"/>
          <w:szCs w:val="20"/>
        </w:rPr>
        <w:sectPr w:rsidR="00945F6C" w:rsidRPr="0023470F" w:rsidSect="00945F6C">
          <w:type w:val="continuous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6F0EA75B" w14:textId="77777777" w:rsidR="00945F6C" w:rsidRPr="00773DC6" w:rsidRDefault="00945F6C" w:rsidP="00945F6C">
      <w:pPr>
        <w:spacing w:line="240" w:lineRule="auto"/>
        <w:contextualSpacing/>
        <w:rPr>
          <w:rFonts w:ascii="Arial" w:eastAsia="Arial" w:hAnsi="Arial" w:cs="Arial"/>
          <w:b/>
          <w:sz w:val="18"/>
          <w:szCs w:val="18"/>
        </w:rPr>
      </w:pPr>
      <w:r w:rsidRPr="00773DC6">
        <w:rPr>
          <w:rFonts w:ascii="Arial" w:eastAsia="Arial" w:hAnsi="Arial" w:cs="Arial"/>
          <w:b/>
          <w:sz w:val="18"/>
          <w:szCs w:val="18"/>
        </w:rPr>
        <w:t>Tallahassee, FL</w:t>
      </w:r>
    </w:p>
    <w:p w14:paraId="20374C17" w14:textId="77777777" w:rsidR="00945F6C" w:rsidRPr="00773DC6" w:rsidRDefault="00945F6C" w:rsidP="00945F6C">
      <w:pPr>
        <w:spacing w:line="240" w:lineRule="auto"/>
        <w:contextualSpacing/>
        <w:jc w:val="center"/>
        <w:rPr>
          <w:rFonts w:ascii="Arial" w:eastAsia="Arial" w:hAnsi="Arial" w:cs="Arial"/>
          <w:b/>
          <w:sz w:val="18"/>
          <w:szCs w:val="18"/>
        </w:rPr>
      </w:pPr>
      <w:r w:rsidRPr="00773DC6">
        <w:rPr>
          <w:rFonts w:ascii="Arial" w:eastAsia="Arial" w:hAnsi="Arial" w:cs="Arial"/>
          <w:b/>
          <w:sz w:val="18"/>
          <w:szCs w:val="18"/>
        </w:rPr>
        <w:t>Florida State University</w:t>
      </w:r>
    </w:p>
    <w:p w14:paraId="046ED5EA" w14:textId="5E165438" w:rsidR="00945F6C" w:rsidRPr="00773DC6" w:rsidRDefault="00945F6C" w:rsidP="00945F6C">
      <w:pPr>
        <w:spacing w:line="240" w:lineRule="auto"/>
        <w:contextualSpacing/>
        <w:jc w:val="right"/>
        <w:rPr>
          <w:rFonts w:ascii="Arial" w:eastAsia="Arial" w:hAnsi="Arial" w:cs="Arial"/>
          <w:b/>
          <w:sz w:val="18"/>
          <w:szCs w:val="18"/>
        </w:rPr>
      </w:pPr>
      <w:r w:rsidRPr="00773DC6">
        <w:rPr>
          <w:rFonts w:ascii="Arial" w:eastAsia="Arial" w:hAnsi="Arial" w:cs="Arial"/>
          <w:b/>
          <w:bCs/>
          <w:iCs/>
          <w:sz w:val="18"/>
          <w:szCs w:val="18"/>
        </w:rPr>
        <w:t>Dec 2021</w:t>
      </w:r>
    </w:p>
    <w:p w14:paraId="2B113765" w14:textId="77777777" w:rsidR="00945F6C" w:rsidRPr="0023470F" w:rsidRDefault="00945F6C" w:rsidP="00945F6C">
      <w:pPr>
        <w:spacing w:line="240" w:lineRule="auto"/>
        <w:contextualSpacing/>
        <w:rPr>
          <w:rFonts w:ascii="Arial" w:eastAsia="Arial" w:hAnsi="Arial" w:cs="Arial"/>
          <w:b/>
          <w:bCs/>
          <w:iCs/>
          <w:sz w:val="20"/>
          <w:szCs w:val="20"/>
        </w:rPr>
        <w:sectPr w:rsidR="00945F6C" w:rsidRPr="0023470F" w:rsidSect="00945F6C">
          <w:type w:val="continuous"/>
          <w:pgSz w:w="12240" w:h="15840"/>
          <w:pgMar w:top="1440" w:right="1440" w:bottom="1440" w:left="1440" w:header="720" w:footer="720" w:gutter="0"/>
          <w:pgNumType w:start="1"/>
          <w:cols w:num="3" w:space="720"/>
        </w:sectPr>
      </w:pPr>
    </w:p>
    <w:p w14:paraId="4E86D8CF" w14:textId="77777777" w:rsidR="00945F6C" w:rsidRPr="00791DF1" w:rsidRDefault="00945F6C" w:rsidP="00945F6C">
      <w:pPr>
        <w:numPr>
          <w:ilvl w:val="0"/>
          <w:numId w:val="3"/>
        </w:numPr>
        <w:spacing w:after="280" w:line="240" w:lineRule="auto"/>
        <w:contextualSpacing/>
        <w:rPr>
          <w:rFonts w:ascii="Arial" w:hAnsi="Arial" w:cs="Arial"/>
          <w:i/>
          <w:sz w:val="18"/>
          <w:szCs w:val="18"/>
        </w:rPr>
      </w:pPr>
      <w:r w:rsidRPr="00791DF1">
        <w:rPr>
          <w:rFonts w:ascii="Arial" w:hAnsi="Arial" w:cs="Arial"/>
          <w:b/>
          <w:bCs/>
          <w:iCs/>
          <w:sz w:val="18"/>
          <w:szCs w:val="18"/>
        </w:rPr>
        <w:t>Degree</w:t>
      </w:r>
      <w:r w:rsidRPr="00791DF1">
        <w:rPr>
          <w:rFonts w:ascii="Arial" w:hAnsi="Arial" w:cs="Arial"/>
          <w:iCs/>
          <w:sz w:val="18"/>
          <w:szCs w:val="18"/>
        </w:rPr>
        <w:t>: B.S. Computer Science</w:t>
      </w:r>
    </w:p>
    <w:p w14:paraId="2638631B" w14:textId="77777777" w:rsidR="00945F6C" w:rsidRPr="00791DF1" w:rsidRDefault="00945F6C" w:rsidP="00945F6C">
      <w:pPr>
        <w:numPr>
          <w:ilvl w:val="0"/>
          <w:numId w:val="3"/>
        </w:numPr>
        <w:spacing w:after="280" w:line="240" w:lineRule="auto"/>
        <w:contextualSpacing/>
        <w:rPr>
          <w:rFonts w:ascii="Arial" w:hAnsi="Arial" w:cs="Arial"/>
          <w:i/>
          <w:sz w:val="18"/>
          <w:szCs w:val="18"/>
        </w:rPr>
      </w:pPr>
      <w:r w:rsidRPr="00791DF1">
        <w:rPr>
          <w:rFonts w:ascii="Arial" w:hAnsi="Arial" w:cs="Arial"/>
          <w:b/>
          <w:bCs/>
          <w:iCs/>
          <w:sz w:val="18"/>
          <w:szCs w:val="18"/>
        </w:rPr>
        <w:t>Minor</w:t>
      </w:r>
      <w:r w:rsidRPr="00791DF1">
        <w:rPr>
          <w:rFonts w:ascii="Arial" w:hAnsi="Arial" w:cs="Arial"/>
          <w:i/>
          <w:sz w:val="18"/>
          <w:szCs w:val="18"/>
        </w:rPr>
        <w:t xml:space="preserve">: </w:t>
      </w:r>
      <w:r w:rsidRPr="00791DF1">
        <w:rPr>
          <w:rFonts w:ascii="Arial" w:hAnsi="Arial" w:cs="Arial"/>
          <w:iCs/>
          <w:sz w:val="18"/>
          <w:szCs w:val="18"/>
        </w:rPr>
        <w:t>Psychology</w:t>
      </w:r>
    </w:p>
    <w:p w14:paraId="3B4E9437" w14:textId="3237359B" w:rsidR="00726F2A" w:rsidRPr="00974876" w:rsidRDefault="00945F6C" w:rsidP="00791DF1">
      <w:pPr>
        <w:numPr>
          <w:ilvl w:val="0"/>
          <w:numId w:val="3"/>
        </w:numPr>
        <w:spacing w:after="280" w:line="240" w:lineRule="auto"/>
        <w:contextualSpacing/>
        <w:rPr>
          <w:sz w:val="18"/>
          <w:szCs w:val="18"/>
        </w:rPr>
      </w:pPr>
      <w:r w:rsidRPr="00791DF1">
        <w:rPr>
          <w:rFonts w:ascii="Arial" w:eastAsia="Arial" w:hAnsi="Arial" w:cs="Arial"/>
          <w:b/>
          <w:color w:val="000000"/>
          <w:sz w:val="18"/>
          <w:szCs w:val="18"/>
        </w:rPr>
        <w:t>Relevant Courses</w:t>
      </w:r>
      <w:r w:rsidRPr="00791DF1">
        <w:rPr>
          <w:rFonts w:ascii="Arial" w:eastAsia="Arial" w:hAnsi="Arial" w:cs="Arial"/>
          <w:color w:val="000000"/>
          <w:sz w:val="18"/>
          <w:szCs w:val="18"/>
        </w:rPr>
        <w:t xml:space="preserve">: </w:t>
      </w:r>
      <w:r w:rsidR="00E66954">
        <w:rPr>
          <w:rFonts w:ascii="Arial" w:eastAsia="Arial" w:hAnsi="Arial" w:cs="Arial"/>
          <w:color w:val="000000"/>
          <w:sz w:val="18"/>
          <w:szCs w:val="18"/>
        </w:rPr>
        <w:t xml:space="preserve">Computing in </w:t>
      </w:r>
      <w:r w:rsidRPr="00791DF1">
        <w:rPr>
          <w:rFonts w:ascii="Arial" w:eastAsia="Arial" w:hAnsi="Arial" w:cs="Arial"/>
          <w:color w:val="000000"/>
          <w:sz w:val="18"/>
          <w:szCs w:val="18"/>
        </w:rPr>
        <w:t xml:space="preserve">Python, </w:t>
      </w:r>
      <w:r w:rsidR="00E66954">
        <w:rPr>
          <w:rFonts w:ascii="Arial" w:eastAsia="Arial" w:hAnsi="Arial" w:cs="Arial"/>
          <w:color w:val="000000"/>
          <w:sz w:val="18"/>
          <w:szCs w:val="18"/>
        </w:rPr>
        <w:t>Object-Oriented Programming</w:t>
      </w:r>
      <w:r w:rsidRPr="00791DF1">
        <w:rPr>
          <w:rFonts w:ascii="Arial" w:eastAsia="Arial" w:hAnsi="Arial" w:cs="Arial"/>
          <w:color w:val="000000"/>
          <w:sz w:val="18"/>
          <w:szCs w:val="18"/>
        </w:rPr>
        <w:t xml:space="preserve">, Data Structures and Algorithms, </w:t>
      </w:r>
      <w:r w:rsidR="00C37AD7">
        <w:rPr>
          <w:rFonts w:ascii="Arial" w:eastAsia="Arial" w:hAnsi="Arial" w:cs="Arial"/>
          <w:color w:val="000000"/>
          <w:sz w:val="18"/>
          <w:szCs w:val="18"/>
        </w:rPr>
        <w:t xml:space="preserve">Discreet Math, </w:t>
      </w:r>
      <w:r w:rsidRPr="00791DF1">
        <w:rPr>
          <w:rFonts w:ascii="Arial" w:eastAsia="Arial" w:hAnsi="Arial" w:cs="Arial"/>
          <w:color w:val="000000"/>
          <w:sz w:val="18"/>
          <w:szCs w:val="18"/>
        </w:rPr>
        <w:t xml:space="preserve">Software Engineering Principles, Computer Architecture, </w:t>
      </w:r>
      <w:r w:rsidR="00E66954">
        <w:rPr>
          <w:rFonts w:ascii="Arial" w:eastAsia="Arial" w:hAnsi="Arial" w:cs="Arial"/>
          <w:color w:val="000000"/>
          <w:sz w:val="18"/>
          <w:szCs w:val="18"/>
        </w:rPr>
        <w:t>Concurrent and Parallel Computing</w:t>
      </w:r>
    </w:p>
    <w:p w14:paraId="22A0831B" w14:textId="77777777" w:rsidR="00974876" w:rsidRPr="00974876" w:rsidRDefault="00974876" w:rsidP="00974876">
      <w:pPr>
        <w:spacing w:after="280" w:line="240" w:lineRule="auto"/>
        <w:ind w:left="720"/>
        <w:contextualSpacing/>
        <w:rPr>
          <w:sz w:val="18"/>
          <w:szCs w:val="18"/>
        </w:rPr>
      </w:pPr>
    </w:p>
    <w:p w14:paraId="737A3E60" w14:textId="77777777" w:rsidR="00974876" w:rsidRPr="0082423B" w:rsidRDefault="00974876" w:rsidP="00974876">
      <w:pPr>
        <w:rPr>
          <w:rFonts w:ascii="Arial" w:eastAsia="Arial" w:hAnsi="Arial" w:cs="Arial"/>
          <w:b/>
          <w:sz w:val="18"/>
          <w:szCs w:val="18"/>
        </w:rPr>
      </w:pPr>
      <w:r w:rsidRPr="0082423B">
        <w:rPr>
          <w:rFonts w:ascii="Arial" w:eastAsia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030460" wp14:editId="0FCBD6B5">
                <wp:simplePos x="0" y="0"/>
                <wp:positionH relativeFrom="margin">
                  <wp:align>center</wp:align>
                </wp:positionH>
                <wp:positionV relativeFrom="paragraph">
                  <wp:posOffset>161290</wp:posOffset>
                </wp:positionV>
                <wp:extent cx="5966460" cy="0"/>
                <wp:effectExtent l="0" t="0" r="0" b="0"/>
                <wp:wrapNone/>
                <wp:docPr id="123798683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64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84CB24" id="Straight Connector 1" o:spid="_x0000_s1026" style="position:absolute;z-index:2516725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2.7pt" to="469.8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82423B">
        <w:rPr>
          <w:rFonts w:ascii="Arial" w:eastAsia="Arial" w:hAnsi="Arial" w:cs="Arial"/>
          <w:b/>
          <w:sz w:val="18"/>
          <w:szCs w:val="18"/>
        </w:rPr>
        <w:t>S</w:t>
      </w:r>
      <w:r>
        <w:rPr>
          <w:rFonts w:ascii="Arial" w:eastAsia="Arial" w:hAnsi="Arial" w:cs="Arial"/>
          <w:b/>
          <w:sz w:val="18"/>
          <w:szCs w:val="18"/>
        </w:rPr>
        <w:t>KILLS</w:t>
      </w:r>
      <w:r w:rsidRPr="0082423B">
        <w:rPr>
          <w:rFonts w:ascii="Arial" w:eastAsia="Arial" w:hAnsi="Arial" w:cs="Arial"/>
          <w:b/>
          <w:sz w:val="18"/>
          <w:szCs w:val="18"/>
        </w:rPr>
        <w:t xml:space="preserve"> </w:t>
      </w:r>
    </w:p>
    <w:p w14:paraId="33B7CEA1" w14:textId="36E7C86D" w:rsidR="00974876" w:rsidRPr="00791DF1" w:rsidRDefault="00974876" w:rsidP="00974876">
      <w:pPr>
        <w:numPr>
          <w:ilvl w:val="0"/>
          <w:numId w:val="3"/>
        </w:numPr>
        <w:spacing w:before="280" w:after="0" w:line="240" w:lineRule="auto"/>
        <w:rPr>
          <w:rFonts w:ascii="Arial" w:eastAsia="Arial" w:hAnsi="Arial" w:cs="Arial"/>
          <w:sz w:val="18"/>
          <w:szCs w:val="18"/>
        </w:rPr>
      </w:pPr>
      <w:r w:rsidRPr="00791DF1">
        <w:rPr>
          <w:rFonts w:ascii="Arial" w:eastAsia="Arial" w:hAnsi="Arial" w:cs="Arial"/>
          <w:b/>
          <w:sz w:val="18"/>
          <w:szCs w:val="18"/>
        </w:rPr>
        <w:t>Languages:</w:t>
      </w:r>
      <w:r w:rsidRPr="00791DF1">
        <w:rPr>
          <w:rFonts w:ascii="Arial" w:eastAsia="Arial" w:hAnsi="Arial" w:cs="Arial"/>
          <w:sz w:val="18"/>
          <w:szCs w:val="18"/>
        </w:rPr>
        <w:t xml:space="preserve"> Python, C++,</w:t>
      </w:r>
      <w:r>
        <w:rPr>
          <w:rFonts w:ascii="Arial" w:eastAsia="Arial" w:hAnsi="Arial" w:cs="Arial"/>
          <w:sz w:val="18"/>
          <w:szCs w:val="18"/>
        </w:rPr>
        <w:t xml:space="preserve"> </w:t>
      </w:r>
      <w:r w:rsidRPr="00791DF1">
        <w:rPr>
          <w:rFonts w:ascii="Arial" w:eastAsia="Arial" w:hAnsi="Arial" w:cs="Arial"/>
          <w:sz w:val="18"/>
          <w:szCs w:val="18"/>
        </w:rPr>
        <w:t>C, C#</w:t>
      </w:r>
      <w:r>
        <w:rPr>
          <w:rFonts w:ascii="Arial" w:eastAsia="Arial" w:hAnsi="Arial" w:cs="Arial"/>
          <w:sz w:val="18"/>
          <w:szCs w:val="18"/>
        </w:rPr>
        <w:t>,</w:t>
      </w:r>
      <w:r w:rsidRPr="00791DF1">
        <w:rPr>
          <w:rFonts w:ascii="Arial" w:eastAsia="Arial" w:hAnsi="Arial" w:cs="Arial"/>
          <w:sz w:val="18"/>
          <w:szCs w:val="18"/>
        </w:rPr>
        <w:t xml:space="preserve"> MATLAB, Java, JavaScript, HTML5, PHP, CSS, </w:t>
      </w:r>
      <w:r w:rsidR="00C93A7D" w:rsidRPr="00791DF1">
        <w:rPr>
          <w:rFonts w:ascii="Arial" w:eastAsia="Arial" w:hAnsi="Arial" w:cs="Arial"/>
          <w:sz w:val="18"/>
          <w:szCs w:val="18"/>
        </w:rPr>
        <w:t>jQuery, AJAX</w:t>
      </w:r>
      <w:r w:rsidR="00C93A7D">
        <w:rPr>
          <w:rFonts w:ascii="Arial" w:eastAsia="Arial" w:hAnsi="Arial" w:cs="Arial"/>
          <w:sz w:val="18"/>
          <w:szCs w:val="18"/>
        </w:rPr>
        <w:t xml:space="preserve">, </w:t>
      </w:r>
      <w:r w:rsidRPr="00791DF1">
        <w:rPr>
          <w:rFonts w:ascii="Arial" w:eastAsia="Arial" w:hAnsi="Arial" w:cs="Arial"/>
          <w:sz w:val="18"/>
          <w:szCs w:val="18"/>
        </w:rPr>
        <w:t xml:space="preserve">MIPS </w:t>
      </w:r>
    </w:p>
    <w:p w14:paraId="2D7EC3BE" w14:textId="3FBB61B4" w:rsidR="00974876" w:rsidRPr="0045057F" w:rsidRDefault="00974876" w:rsidP="00974876">
      <w:pPr>
        <w:numPr>
          <w:ilvl w:val="0"/>
          <w:numId w:val="3"/>
        </w:numPr>
        <w:spacing w:after="0" w:line="240" w:lineRule="auto"/>
        <w:rPr>
          <w:rFonts w:ascii="Arial" w:eastAsia="Arial" w:hAnsi="Arial" w:cs="Arial"/>
          <w:sz w:val="18"/>
          <w:szCs w:val="18"/>
        </w:rPr>
      </w:pPr>
      <w:r w:rsidRPr="0045057F">
        <w:rPr>
          <w:rFonts w:ascii="Arial" w:eastAsia="Arial" w:hAnsi="Arial" w:cs="Arial"/>
          <w:b/>
          <w:sz w:val="18"/>
          <w:szCs w:val="18"/>
        </w:rPr>
        <w:t xml:space="preserve">Frameworks &amp; Tools: </w:t>
      </w:r>
      <w:bookmarkStart w:id="0" w:name="_Hlk188973585"/>
      <w:r w:rsidRPr="0045057F">
        <w:rPr>
          <w:rFonts w:ascii="Arial" w:eastAsia="Arial" w:hAnsi="Arial" w:cs="Arial"/>
          <w:sz w:val="18"/>
          <w:szCs w:val="18"/>
        </w:rPr>
        <w:t>Visual Studio, Git, TensorFlow, PyTorch,</w:t>
      </w:r>
      <w:r w:rsidR="00CD0A78">
        <w:rPr>
          <w:rFonts w:ascii="Arial" w:eastAsia="Arial" w:hAnsi="Arial" w:cs="Arial"/>
          <w:sz w:val="18"/>
          <w:szCs w:val="18"/>
        </w:rPr>
        <w:t xml:space="preserve"> n8n, </w:t>
      </w:r>
      <w:r w:rsidR="00C93A7D">
        <w:rPr>
          <w:rFonts w:ascii="Arial" w:eastAsia="Arial" w:hAnsi="Arial" w:cs="Arial"/>
          <w:sz w:val="18"/>
          <w:szCs w:val="18"/>
        </w:rPr>
        <w:t xml:space="preserve">Matplotlib, </w:t>
      </w:r>
      <w:r w:rsidR="00505B1C">
        <w:rPr>
          <w:rFonts w:ascii="Arial" w:eastAsia="Arial" w:hAnsi="Arial" w:cs="Arial"/>
          <w:sz w:val="18"/>
          <w:szCs w:val="18"/>
        </w:rPr>
        <w:t>S</w:t>
      </w:r>
      <w:r w:rsidR="00C93A7D">
        <w:rPr>
          <w:rFonts w:ascii="Arial" w:eastAsia="Arial" w:hAnsi="Arial" w:cs="Arial"/>
          <w:sz w:val="18"/>
          <w:szCs w:val="18"/>
        </w:rPr>
        <w:t xml:space="preserve">cikit-learn, </w:t>
      </w:r>
      <w:r w:rsidR="008E13CD">
        <w:rPr>
          <w:rFonts w:ascii="Arial" w:eastAsia="Arial" w:hAnsi="Arial" w:cs="Arial"/>
          <w:sz w:val="18"/>
          <w:szCs w:val="18"/>
        </w:rPr>
        <w:t xml:space="preserve">React.js, </w:t>
      </w:r>
      <w:r w:rsidR="008E13CD" w:rsidRPr="00791DF1">
        <w:rPr>
          <w:rFonts w:ascii="Arial" w:eastAsia="Arial" w:hAnsi="Arial" w:cs="Arial"/>
          <w:sz w:val="18"/>
          <w:szCs w:val="18"/>
        </w:rPr>
        <w:t>Node.js</w:t>
      </w:r>
      <w:r w:rsidR="008E13CD">
        <w:rPr>
          <w:rFonts w:ascii="Arial" w:eastAsia="Arial" w:hAnsi="Arial" w:cs="Arial"/>
          <w:sz w:val="18"/>
          <w:szCs w:val="18"/>
        </w:rPr>
        <w:t xml:space="preserve">, </w:t>
      </w:r>
      <w:r w:rsidR="008760C6">
        <w:rPr>
          <w:rFonts w:ascii="Arial" w:eastAsia="Arial" w:hAnsi="Arial" w:cs="Arial"/>
          <w:sz w:val="18"/>
          <w:szCs w:val="18"/>
        </w:rPr>
        <w:t xml:space="preserve">AWS, </w:t>
      </w:r>
      <w:r>
        <w:rPr>
          <w:rFonts w:ascii="Arial" w:eastAsia="Arial" w:hAnsi="Arial" w:cs="Arial"/>
          <w:sz w:val="18"/>
          <w:szCs w:val="18"/>
        </w:rPr>
        <w:t xml:space="preserve">SLURM, </w:t>
      </w:r>
      <w:r w:rsidRPr="0045057F">
        <w:rPr>
          <w:rFonts w:ascii="Arial" w:eastAsia="Arial" w:hAnsi="Arial" w:cs="Arial"/>
          <w:sz w:val="18"/>
          <w:szCs w:val="18"/>
        </w:rPr>
        <w:t>Flask,</w:t>
      </w:r>
      <w:r>
        <w:rPr>
          <w:rFonts w:ascii="Arial" w:eastAsia="Arial" w:hAnsi="Arial" w:cs="Arial"/>
          <w:sz w:val="18"/>
          <w:szCs w:val="18"/>
        </w:rPr>
        <w:t xml:space="preserve"> </w:t>
      </w:r>
      <w:r w:rsidRPr="0045057F">
        <w:rPr>
          <w:rFonts w:ascii="Arial" w:eastAsia="Arial" w:hAnsi="Arial" w:cs="Arial"/>
          <w:sz w:val="18"/>
          <w:szCs w:val="18"/>
        </w:rPr>
        <w:t xml:space="preserve">APIs, </w:t>
      </w:r>
      <w:r>
        <w:rPr>
          <w:rFonts w:ascii="Arial" w:eastAsia="Arial" w:hAnsi="Arial" w:cs="Arial"/>
          <w:sz w:val="18"/>
          <w:szCs w:val="18"/>
        </w:rPr>
        <w:t xml:space="preserve">Docker, Kubernetes, </w:t>
      </w:r>
      <w:r w:rsidR="00EF44A6">
        <w:rPr>
          <w:rFonts w:ascii="Arial" w:eastAsia="Arial" w:hAnsi="Arial" w:cs="Arial"/>
          <w:sz w:val="18"/>
          <w:szCs w:val="18"/>
        </w:rPr>
        <w:t xml:space="preserve">Data analysis, </w:t>
      </w:r>
      <w:r w:rsidR="0049308A">
        <w:rPr>
          <w:rFonts w:ascii="Arial" w:eastAsia="Arial" w:hAnsi="Arial" w:cs="Arial"/>
          <w:sz w:val="18"/>
          <w:szCs w:val="18"/>
        </w:rPr>
        <w:t xml:space="preserve">Data ETL pipelines, </w:t>
      </w:r>
      <w:r w:rsidRPr="0045057F">
        <w:rPr>
          <w:rFonts w:ascii="Arial" w:eastAsia="Arial" w:hAnsi="Arial" w:cs="Arial"/>
          <w:sz w:val="18"/>
          <w:szCs w:val="18"/>
        </w:rPr>
        <w:t>Android Studio, .NET, Accela, Crystal Reports</w:t>
      </w:r>
      <w:r>
        <w:rPr>
          <w:rFonts w:ascii="Arial" w:eastAsia="Arial" w:hAnsi="Arial" w:cs="Arial"/>
          <w:sz w:val="18"/>
          <w:szCs w:val="18"/>
        </w:rPr>
        <w:t xml:space="preserve">, </w:t>
      </w:r>
      <w:r w:rsidRPr="0045057F">
        <w:rPr>
          <w:rFonts w:ascii="Arial" w:eastAsia="Arial" w:hAnsi="Arial" w:cs="Arial"/>
          <w:sz w:val="18"/>
          <w:szCs w:val="18"/>
        </w:rPr>
        <w:t>Agile, Scrum</w:t>
      </w:r>
    </w:p>
    <w:bookmarkEnd w:id="0"/>
    <w:p w14:paraId="73280DE9" w14:textId="77777777" w:rsidR="00974876" w:rsidRDefault="00974876" w:rsidP="00974876">
      <w:pPr>
        <w:numPr>
          <w:ilvl w:val="0"/>
          <w:numId w:val="3"/>
        </w:numPr>
        <w:spacing w:after="0" w:line="240" w:lineRule="auto"/>
        <w:rPr>
          <w:rFonts w:ascii="Arial" w:eastAsia="Arial" w:hAnsi="Arial" w:cs="Arial"/>
          <w:sz w:val="18"/>
          <w:szCs w:val="18"/>
        </w:rPr>
      </w:pPr>
      <w:r w:rsidRPr="0045057F">
        <w:rPr>
          <w:rFonts w:ascii="Arial" w:eastAsia="Arial" w:hAnsi="Arial" w:cs="Arial"/>
          <w:b/>
          <w:sz w:val="18"/>
          <w:szCs w:val="18"/>
        </w:rPr>
        <w:t>Specialties:</w:t>
      </w:r>
      <w:r w:rsidRPr="0045057F">
        <w:rPr>
          <w:rFonts w:ascii="Arial" w:eastAsia="Arial" w:hAnsi="Arial" w:cs="Arial"/>
          <w:sz w:val="18"/>
          <w:szCs w:val="18"/>
        </w:rPr>
        <w:t xml:space="preserve"> Deep Learning, Machine Learning, Computer Vision, 3D Computer Vision, NLP, Artificial Intelligence, Generative Modeling, Full Stack Development, Network Security</w:t>
      </w:r>
      <w:r>
        <w:rPr>
          <w:rFonts w:ascii="Arial" w:eastAsia="Arial" w:hAnsi="Arial" w:cs="Arial"/>
          <w:sz w:val="18"/>
          <w:szCs w:val="18"/>
        </w:rPr>
        <w:t>, Network Architecture</w:t>
      </w:r>
    </w:p>
    <w:p w14:paraId="62AAA532" w14:textId="4A152EEB" w:rsidR="00974876" w:rsidRPr="0045057F" w:rsidRDefault="00974876" w:rsidP="00974876">
      <w:pPr>
        <w:numPr>
          <w:ilvl w:val="0"/>
          <w:numId w:val="3"/>
        </w:numPr>
        <w:spacing w:after="0" w:line="240" w:lineRule="auto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Platforms:</w:t>
      </w:r>
      <w:r>
        <w:rPr>
          <w:rFonts w:ascii="Arial" w:eastAsia="Arial" w:hAnsi="Arial" w:cs="Arial"/>
          <w:sz w:val="18"/>
          <w:szCs w:val="18"/>
        </w:rPr>
        <w:t xml:space="preserve"> </w:t>
      </w:r>
      <w:r w:rsidRPr="0045057F">
        <w:rPr>
          <w:rFonts w:ascii="Arial" w:eastAsia="Arial" w:hAnsi="Arial" w:cs="Arial"/>
          <w:sz w:val="18"/>
          <w:szCs w:val="18"/>
        </w:rPr>
        <w:t>Linux, Kali Linux</w:t>
      </w:r>
      <w:r>
        <w:rPr>
          <w:rFonts w:ascii="Arial" w:eastAsia="Arial" w:hAnsi="Arial" w:cs="Arial"/>
          <w:sz w:val="18"/>
          <w:szCs w:val="18"/>
        </w:rPr>
        <w:t xml:space="preserve">, Virtual Machines, </w:t>
      </w:r>
      <w:r w:rsidR="00F56D10">
        <w:rPr>
          <w:rFonts w:ascii="Arial" w:eastAsia="Arial" w:hAnsi="Arial" w:cs="Arial"/>
          <w:sz w:val="18"/>
          <w:szCs w:val="18"/>
        </w:rPr>
        <w:t xml:space="preserve">Ubuntu, </w:t>
      </w:r>
      <w:r>
        <w:rPr>
          <w:rFonts w:ascii="Arial" w:eastAsia="Arial" w:hAnsi="Arial" w:cs="Arial"/>
          <w:sz w:val="18"/>
          <w:szCs w:val="18"/>
        </w:rPr>
        <w:t xml:space="preserve">Windows, </w:t>
      </w:r>
      <w:r w:rsidR="00F56D10">
        <w:rPr>
          <w:rFonts w:ascii="Arial" w:eastAsia="Arial" w:hAnsi="Arial" w:cs="Arial"/>
          <w:sz w:val="18"/>
          <w:szCs w:val="18"/>
        </w:rPr>
        <w:t xml:space="preserve">Android, </w:t>
      </w:r>
      <w:r>
        <w:rPr>
          <w:rFonts w:ascii="Arial" w:eastAsia="Arial" w:hAnsi="Arial" w:cs="Arial"/>
          <w:sz w:val="18"/>
          <w:szCs w:val="18"/>
        </w:rPr>
        <w:t>MacOS, iOS</w:t>
      </w:r>
    </w:p>
    <w:p w14:paraId="47904B40" w14:textId="24274FC3" w:rsidR="00974876" w:rsidRPr="0045057F" w:rsidRDefault="00974876" w:rsidP="00974876">
      <w:pPr>
        <w:numPr>
          <w:ilvl w:val="0"/>
          <w:numId w:val="3"/>
        </w:numPr>
        <w:spacing w:after="0" w:line="240" w:lineRule="auto"/>
        <w:rPr>
          <w:rFonts w:ascii="Arial" w:eastAsia="Arial" w:hAnsi="Arial" w:cs="Arial"/>
          <w:sz w:val="18"/>
          <w:szCs w:val="18"/>
        </w:rPr>
      </w:pPr>
      <w:r w:rsidRPr="0045057F">
        <w:rPr>
          <w:rFonts w:ascii="Arial" w:eastAsia="Arial" w:hAnsi="Arial" w:cs="Arial"/>
          <w:b/>
          <w:sz w:val="18"/>
          <w:szCs w:val="18"/>
        </w:rPr>
        <w:t>Database Management:</w:t>
      </w:r>
      <w:r w:rsidRPr="0045057F">
        <w:rPr>
          <w:rFonts w:ascii="Arial" w:eastAsia="Arial" w:hAnsi="Arial" w:cs="Arial"/>
          <w:sz w:val="18"/>
          <w:szCs w:val="18"/>
        </w:rPr>
        <w:t xml:space="preserve"> Toad SQL Server, SQLite,</w:t>
      </w:r>
      <w:r>
        <w:rPr>
          <w:rFonts w:ascii="Arial" w:eastAsia="Arial" w:hAnsi="Arial" w:cs="Arial"/>
          <w:sz w:val="18"/>
          <w:szCs w:val="18"/>
        </w:rPr>
        <w:t xml:space="preserve"> SQLite3,</w:t>
      </w:r>
      <w:r w:rsidRPr="0045057F">
        <w:rPr>
          <w:rFonts w:ascii="Arial" w:eastAsia="Arial" w:hAnsi="Arial" w:cs="Arial"/>
          <w:sz w:val="18"/>
          <w:szCs w:val="18"/>
        </w:rPr>
        <w:t xml:space="preserve"> MySQL, Firebase, JSON</w:t>
      </w:r>
      <w:r w:rsidR="00EF44A6">
        <w:rPr>
          <w:rFonts w:ascii="Arial" w:eastAsia="Arial" w:hAnsi="Arial" w:cs="Arial"/>
          <w:sz w:val="18"/>
          <w:szCs w:val="18"/>
        </w:rPr>
        <w:t>, SQL</w:t>
      </w:r>
    </w:p>
    <w:p w14:paraId="59D4B900" w14:textId="6C5DA6CA" w:rsidR="0082423B" w:rsidRPr="00D760E6" w:rsidRDefault="00974876" w:rsidP="00D760E6">
      <w:pPr>
        <w:pStyle w:val="ListParagraph"/>
        <w:numPr>
          <w:ilvl w:val="0"/>
          <w:numId w:val="3"/>
        </w:numPr>
        <w:spacing w:after="280" w:line="240" w:lineRule="auto"/>
        <w:rPr>
          <w:sz w:val="18"/>
          <w:szCs w:val="18"/>
        </w:rPr>
      </w:pPr>
      <w:r w:rsidRPr="00F56D10">
        <w:rPr>
          <w:rFonts w:ascii="Arial" w:eastAsia="Arial" w:hAnsi="Arial" w:cs="Arial"/>
          <w:b/>
          <w:sz w:val="18"/>
          <w:szCs w:val="18"/>
        </w:rPr>
        <w:t>System Management:</w:t>
      </w:r>
      <w:r w:rsidRPr="00F56D10">
        <w:rPr>
          <w:rFonts w:ascii="Arial" w:eastAsia="Arial" w:hAnsi="Arial" w:cs="Arial"/>
          <w:sz w:val="18"/>
          <w:szCs w:val="18"/>
        </w:rPr>
        <w:t xml:space="preserve"> Network Security, Network Architecture, IoT, Operating Systems, Kernel Development, Kernel Modules</w:t>
      </w:r>
    </w:p>
    <w:bookmarkStart w:id="1" w:name="_Hlk189143150"/>
    <w:p w14:paraId="30B61A4F" w14:textId="38EE74B1" w:rsidR="0082423B" w:rsidRPr="00773DC6" w:rsidRDefault="0082423B" w:rsidP="0082423B">
      <w:pPr>
        <w:spacing w:after="280" w:line="240" w:lineRule="auto"/>
        <w:rPr>
          <w:rFonts w:ascii="Arial" w:eastAsia="Arial" w:hAnsi="Arial" w:cs="Arial"/>
          <w:b/>
          <w:sz w:val="18"/>
          <w:szCs w:val="18"/>
        </w:rPr>
        <w:sectPr w:rsidR="0082423B" w:rsidRPr="00773DC6" w:rsidSect="0082423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82423B">
        <w:rPr>
          <w:rFonts w:ascii="Arial" w:eastAsia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184CE00" wp14:editId="3EDFCEC9">
                <wp:simplePos x="0" y="0"/>
                <wp:positionH relativeFrom="margin">
                  <wp:align>left</wp:align>
                </wp:positionH>
                <wp:positionV relativeFrom="paragraph">
                  <wp:posOffset>180340</wp:posOffset>
                </wp:positionV>
                <wp:extent cx="5966460" cy="0"/>
                <wp:effectExtent l="0" t="0" r="0" b="0"/>
                <wp:wrapNone/>
                <wp:docPr id="147021502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64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DA1A1E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4.2pt" to="469.8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82423B">
        <w:rPr>
          <w:rFonts w:ascii="Arial" w:eastAsia="Arial" w:hAnsi="Arial" w:cs="Arial"/>
          <w:b/>
          <w:sz w:val="18"/>
          <w:szCs w:val="18"/>
        </w:rPr>
        <w:t>E</w:t>
      </w:r>
      <w:r w:rsidR="00773DC6">
        <w:rPr>
          <w:rFonts w:ascii="Arial" w:eastAsia="Arial" w:hAnsi="Arial" w:cs="Arial"/>
          <w:b/>
          <w:sz w:val="18"/>
          <w:szCs w:val="18"/>
        </w:rPr>
        <w:t>MPLOYMENT</w:t>
      </w:r>
    </w:p>
    <w:p w14:paraId="551C1D5E" w14:textId="77777777" w:rsidR="0082423B" w:rsidRPr="0082423B" w:rsidRDefault="0082423B" w:rsidP="0082423B">
      <w:pPr>
        <w:spacing w:after="0" w:line="240" w:lineRule="auto"/>
        <w:rPr>
          <w:rFonts w:ascii="Arial" w:eastAsia="Arial" w:hAnsi="Arial" w:cs="Arial"/>
          <w:b/>
          <w:sz w:val="18"/>
          <w:szCs w:val="18"/>
        </w:rPr>
      </w:pPr>
      <w:r w:rsidRPr="0082423B">
        <w:rPr>
          <w:rFonts w:ascii="Arial" w:eastAsia="Arial" w:hAnsi="Arial" w:cs="Arial"/>
          <w:b/>
          <w:sz w:val="18"/>
          <w:szCs w:val="18"/>
        </w:rPr>
        <w:t xml:space="preserve">Application Systems Analyst </w:t>
      </w:r>
      <w:r w:rsidRPr="0082423B">
        <w:rPr>
          <w:rFonts w:ascii="Arial" w:eastAsia="Arial" w:hAnsi="Arial" w:cs="Arial"/>
          <w:b/>
          <w:sz w:val="18"/>
          <w:szCs w:val="18"/>
        </w:rPr>
        <w:br w:type="column"/>
      </w:r>
      <w:r w:rsidRPr="0082423B">
        <w:rPr>
          <w:rFonts w:ascii="Arial" w:eastAsia="Arial" w:hAnsi="Arial" w:cs="Arial"/>
          <w:b/>
          <w:bCs/>
          <w:iCs/>
          <w:sz w:val="18"/>
          <w:szCs w:val="18"/>
        </w:rPr>
        <w:t>March 2022 – Jan 2023</w:t>
      </w:r>
    </w:p>
    <w:p w14:paraId="329F82BB" w14:textId="77777777" w:rsidR="0082423B" w:rsidRDefault="0082423B" w:rsidP="0082423B">
      <w:pPr>
        <w:spacing w:after="0" w:line="240" w:lineRule="auto"/>
        <w:contextualSpacing/>
        <w:rPr>
          <w:rFonts w:ascii="Arial" w:eastAsia="Arial" w:hAnsi="Arial" w:cs="Arial"/>
          <w:i/>
          <w:sz w:val="20"/>
          <w:szCs w:val="20"/>
        </w:rPr>
        <w:sectPr w:rsidR="0082423B" w:rsidSect="0082423B">
          <w:type w:val="continuous"/>
          <w:pgSz w:w="12240" w:h="15840"/>
          <w:pgMar w:top="1440" w:right="1440" w:bottom="1440" w:left="1440" w:header="720" w:footer="720" w:gutter="0"/>
          <w:cols w:num="2" w:space="3600" w:equalWidth="0">
            <w:col w:w="3600" w:space="3600"/>
            <w:col w:w="2160"/>
          </w:cols>
          <w:docGrid w:linePitch="360"/>
        </w:sectPr>
      </w:pPr>
    </w:p>
    <w:p w14:paraId="2C6702C5" w14:textId="77777777" w:rsidR="0082423B" w:rsidRPr="00791DF1" w:rsidRDefault="0082423B" w:rsidP="0082423B">
      <w:pPr>
        <w:spacing w:line="240" w:lineRule="auto"/>
        <w:contextualSpacing/>
        <w:rPr>
          <w:rFonts w:ascii="Arial" w:eastAsia="Arial" w:hAnsi="Arial" w:cs="Arial"/>
          <w:b/>
          <w:sz w:val="18"/>
          <w:szCs w:val="18"/>
        </w:rPr>
      </w:pPr>
      <w:r w:rsidRPr="00791DF1">
        <w:rPr>
          <w:rFonts w:ascii="Arial" w:eastAsia="Arial" w:hAnsi="Arial" w:cs="Arial"/>
          <w:i/>
          <w:sz w:val="18"/>
          <w:szCs w:val="18"/>
        </w:rPr>
        <w:t>Leon County Government, Tallahassee, FL</w:t>
      </w:r>
    </w:p>
    <w:p w14:paraId="06DE9EC2" w14:textId="2DB5DB4B" w:rsidR="00A67A9E" w:rsidRDefault="00A67A9E" w:rsidP="0082423B">
      <w:pPr>
        <w:numPr>
          <w:ilvl w:val="0"/>
          <w:numId w:val="1"/>
        </w:numPr>
        <w:spacing w:before="280" w:after="0" w:line="240" w:lineRule="auto"/>
        <w:contextualSpacing/>
        <w:rPr>
          <w:rFonts w:ascii="Arial" w:eastAsia="Arial" w:hAnsi="Arial" w:cs="Arial"/>
          <w:sz w:val="18"/>
          <w:szCs w:val="18"/>
        </w:rPr>
      </w:pPr>
      <w:r w:rsidRPr="00A67A9E">
        <w:rPr>
          <w:rFonts w:ascii="Arial" w:eastAsia="Arial" w:hAnsi="Arial" w:cs="Arial"/>
          <w:sz w:val="18"/>
          <w:szCs w:val="18"/>
        </w:rPr>
        <w:t xml:space="preserve">Streamlined the permitting process </w:t>
      </w:r>
      <w:r w:rsidR="009A15C6">
        <w:rPr>
          <w:rFonts w:ascii="Arial" w:eastAsia="Arial" w:hAnsi="Arial" w:cs="Arial"/>
          <w:sz w:val="18"/>
          <w:szCs w:val="18"/>
        </w:rPr>
        <w:t xml:space="preserve">for contractors </w:t>
      </w:r>
      <w:r w:rsidRPr="00A67A9E">
        <w:rPr>
          <w:rFonts w:ascii="Arial" w:eastAsia="Arial" w:hAnsi="Arial" w:cs="Arial"/>
          <w:sz w:val="18"/>
          <w:szCs w:val="18"/>
        </w:rPr>
        <w:t>by enhancing the Accela framework, resulting in faster approvals and improved stakeholder satisfaction</w:t>
      </w:r>
    </w:p>
    <w:p w14:paraId="06E21A4F" w14:textId="39CF9E79" w:rsidR="0082423B" w:rsidRPr="00791DF1" w:rsidRDefault="00A67A9E" w:rsidP="0082423B">
      <w:pPr>
        <w:numPr>
          <w:ilvl w:val="0"/>
          <w:numId w:val="1"/>
        </w:numPr>
        <w:spacing w:before="280" w:after="0" w:line="240" w:lineRule="auto"/>
        <w:contextualSpacing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Generated financial reports, accurately tracking millions of dollars in revenue from development activities</w:t>
      </w:r>
    </w:p>
    <w:p w14:paraId="3E59CE67" w14:textId="5381075A" w:rsidR="005F6886" w:rsidRDefault="005F6886" w:rsidP="001202D3">
      <w:pPr>
        <w:numPr>
          <w:ilvl w:val="0"/>
          <w:numId w:val="1"/>
        </w:numPr>
        <w:spacing w:after="0" w:line="240" w:lineRule="auto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Performed</w:t>
      </w:r>
      <w:r w:rsidRPr="005F6886">
        <w:rPr>
          <w:rFonts w:ascii="Arial" w:eastAsia="Arial" w:hAnsi="Arial" w:cs="Arial"/>
          <w:sz w:val="18"/>
          <w:szCs w:val="18"/>
        </w:rPr>
        <w:t xml:space="preserve"> thorough unit test</w:t>
      </w:r>
      <w:r>
        <w:rPr>
          <w:rFonts w:ascii="Arial" w:eastAsia="Arial" w:hAnsi="Arial" w:cs="Arial"/>
          <w:sz w:val="18"/>
          <w:szCs w:val="18"/>
        </w:rPr>
        <w:t>ing</w:t>
      </w:r>
      <w:r w:rsidRPr="005F6886">
        <w:rPr>
          <w:rFonts w:ascii="Arial" w:eastAsia="Arial" w:hAnsi="Arial" w:cs="Arial"/>
          <w:sz w:val="18"/>
          <w:szCs w:val="18"/>
        </w:rPr>
        <w:t xml:space="preserve"> on the Accela system, identifying key areas for improvement and ensuring </w:t>
      </w:r>
      <w:r w:rsidR="009A15C6" w:rsidRPr="005F6886">
        <w:rPr>
          <w:rFonts w:ascii="Arial" w:eastAsia="Arial" w:hAnsi="Arial" w:cs="Arial"/>
          <w:sz w:val="18"/>
          <w:szCs w:val="18"/>
        </w:rPr>
        <w:t>seamless</w:t>
      </w:r>
      <w:r w:rsidRPr="005F6886">
        <w:rPr>
          <w:rFonts w:ascii="Arial" w:eastAsia="Arial" w:hAnsi="Arial" w:cs="Arial"/>
          <w:sz w:val="18"/>
          <w:szCs w:val="18"/>
        </w:rPr>
        <w:t xml:space="preserve"> user experience for land development permits.</w:t>
      </w:r>
    </w:p>
    <w:p w14:paraId="72DC8C02" w14:textId="4D24B7B5" w:rsidR="001202D3" w:rsidRDefault="00B3710A" w:rsidP="001202D3">
      <w:pPr>
        <w:numPr>
          <w:ilvl w:val="0"/>
          <w:numId w:val="1"/>
        </w:numPr>
        <w:spacing w:after="0" w:line="240" w:lineRule="auto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Led</w:t>
      </w:r>
      <w:r w:rsidR="0082423B" w:rsidRPr="00791DF1">
        <w:rPr>
          <w:rFonts w:ascii="Arial" w:eastAsia="Arial" w:hAnsi="Arial" w:cs="Arial"/>
          <w:sz w:val="18"/>
          <w:szCs w:val="18"/>
        </w:rPr>
        <w:t xml:space="preserve"> </w:t>
      </w:r>
      <w:r w:rsidR="00974876">
        <w:rPr>
          <w:rFonts w:ascii="Arial" w:eastAsia="Arial" w:hAnsi="Arial" w:cs="Arial"/>
          <w:sz w:val="18"/>
          <w:szCs w:val="18"/>
        </w:rPr>
        <w:t xml:space="preserve">the </w:t>
      </w:r>
      <w:r w:rsidR="0082423B" w:rsidRPr="00791DF1">
        <w:rPr>
          <w:rFonts w:ascii="Arial" w:eastAsia="Arial" w:hAnsi="Arial" w:cs="Arial"/>
          <w:sz w:val="18"/>
          <w:szCs w:val="18"/>
        </w:rPr>
        <w:t xml:space="preserve">development </w:t>
      </w:r>
      <w:r w:rsidR="00F56D10">
        <w:rPr>
          <w:rFonts w:ascii="Arial" w:eastAsia="Arial" w:hAnsi="Arial" w:cs="Arial"/>
          <w:sz w:val="18"/>
          <w:szCs w:val="18"/>
        </w:rPr>
        <w:t>of</w:t>
      </w:r>
      <w:r w:rsidR="00974876"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automat</w:t>
      </w:r>
      <w:r w:rsidR="00F56D10">
        <w:rPr>
          <w:rFonts w:ascii="Arial" w:eastAsia="Arial" w:hAnsi="Arial" w:cs="Arial"/>
          <w:sz w:val="18"/>
          <w:szCs w:val="18"/>
        </w:rPr>
        <w:t>ing</w:t>
      </w:r>
      <w:r w:rsidR="00974876"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 xml:space="preserve">daily financial reporting tasks using </w:t>
      </w:r>
      <w:r w:rsidR="005265D2">
        <w:rPr>
          <w:rFonts w:ascii="Arial" w:eastAsia="Arial" w:hAnsi="Arial" w:cs="Arial"/>
          <w:sz w:val="18"/>
          <w:szCs w:val="18"/>
        </w:rPr>
        <w:t>C# and .NET</w:t>
      </w:r>
      <w:r w:rsidR="00F56D10"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 xml:space="preserve">ultimately reducing my </w:t>
      </w:r>
      <w:r w:rsidR="005265D2">
        <w:rPr>
          <w:rFonts w:ascii="Arial" w:eastAsia="Arial" w:hAnsi="Arial" w:cs="Arial"/>
          <w:sz w:val="18"/>
          <w:szCs w:val="18"/>
        </w:rPr>
        <w:t>team’s</w:t>
      </w:r>
      <w:r>
        <w:rPr>
          <w:rFonts w:ascii="Arial" w:eastAsia="Arial" w:hAnsi="Arial" w:cs="Arial"/>
          <w:sz w:val="18"/>
          <w:szCs w:val="18"/>
        </w:rPr>
        <w:t xml:space="preserve"> daily workload by 35%</w:t>
      </w:r>
    </w:p>
    <w:p w14:paraId="0C2AB9C8" w14:textId="4D6B1DF6" w:rsidR="009A15C6" w:rsidRDefault="009A15C6" w:rsidP="001202D3">
      <w:pPr>
        <w:numPr>
          <w:ilvl w:val="0"/>
          <w:numId w:val="1"/>
        </w:numPr>
        <w:spacing w:after="0" w:line="240" w:lineRule="auto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Pioneered several new permit types leading to a 24% increase in revenue</w:t>
      </w:r>
    </w:p>
    <w:p w14:paraId="54AD9F44" w14:textId="49F3F745" w:rsidR="005D7EC2" w:rsidRDefault="00A67A9E" w:rsidP="001202D3">
      <w:pPr>
        <w:numPr>
          <w:ilvl w:val="0"/>
          <w:numId w:val="1"/>
        </w:numPr>
        <w:spacing w:after="0" w:line="240" w:lineRule="auto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Conducted system migrations of legacy permits</w:t>
      </w:r>
      <w:r w:rsidR="005F6886"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 xml:space="preserve">to </w:t>
      </w:r>
      <w:r w:rsidR="005F6886">
        <w:rPr>
          <w:rFonts w:ascii="Arial" w:eastAsia="Arial" w:hAnsi="Arial" w:cs="Arial"/>
          <w:sz w:val="18"/>
          <w:szCs w:val="18"/>
        </w:rPr>
        <w:t>current</w:t>
      </w:r>
      <w:r>
        <w:rPr>
          <w:rFonts w:ascii="Arial" w:eastAsia="Arial" w:hAnsi="Arial" w:cs="Arial"/>
          <w:sz w:val="18"/>
          <w:szCs w:val="18"/>
        </w:rPr>
        <w:t xml:space="preserve"> formats</w:t>
      </w:r>
      <w:r w:rsidR="001248DB">
        <w:rPr>
          <w:rFonts w:ascii="Arial" w:eastAsia="Arial" w:hAnsi="Arial" w:cs="Arial"/>
          <w:sz w:val="18"/>
          <w:szCs w:val="18"/>
        </w:rPr>
        <w:t xml:space="preserve">, </w:t>
      </w:r>
      <w:r w:rsidR="005F6886" w:rsidRPr="005F6886">
        <w:rPr>
          <w:rFonts w:ascii="Arial" w:eastAsia="Arial" w:hAnsi="Arial" w:cs="Arial"/>
          <w:sz w:val="18"/>
          <w:szCs w:val="18"/>
        </w:rPr>
        <w:t xml:space="preserve">ensuring data integrity and compliance with current </w:t>
      </w:r>
      <w:r w:rsidR="009A15C6">
        <w:rPr>
          <w:rFonts w:ascii="Arial" w:eastAsia="Arial" w:hAnsi="Arial" w:cs="Arial"/>
          <w:sz w:val="18"/>
          <w:szCs w:val="18"/>
        </w:rPr>
        <w:t xml:space="preserve">permit </w:t>
      </w:r>
      <w:r w:rsidR="005F6886" w:rsidRPr="005F6886">
        <w:rPr>
          <w:rFonts w:ascii="Arial" w:eastAsia="Arial" w:hAnsi="Arial" w:cs="Arial"/>
          <w:sz w:val="18"/>
          <w:szCs w:val="18"/>
        </w:rPr>
        <w:t>standards.</w:t>
      </w:r>
    </w:p>
    <w:p w14:paraId="58D0FD29" w14:textId="5C8D93F3" w:rsidR="0082423B" w:rsidRPr="00791DF1" w:rsidRDefault="0082423B" w:rsidP="0082423B">
      <w:pPr>
        <w:numPr>
          <w:ilvl w:val="0"/>
          <w:numId w:val="1"/>
        </w:numPr>
        <w:spacing w:after="280" w:line="240" w:lineRule="auto"/>
        <w:contextualSpacing/>
        <w:rPr>
          <w:rFonts w:ascii="Arial" w:eastAsia="Arial" w:hAnsi="Arial" w:cs="Arial"/>
          <w:sz w:val="18"/>
          <w:szCs w:val="18"/>
        </w:rPr>
      </w:pPr>
      <w:r w:rsidRPr="00791DF1">
        <w:rPr>
          <w:rFonts w:ascii="Arial" w:eastAsia="Arial" w:hAnsi="Arial" w:cs="Arial"/>
          <w:b/>
          <w:bCs/>
          <w:sz w:val="18"/>
          <w:szCs w:val="18"/>
        </w:rPr>
        <w:t>Knowledge Leveraged</w:t>
      </w:r>
      <w:r w:rsidRPr="00791DF1">
        <w:rPr>
          <w:rFonts w:ascii="Arial" w:eastAsia="Arial" w:hAnsi="Arial" w:cs="Arial"/>
          <w:sz w:val="18"/>
          <w:szCs w:val="18"/>
        </w:rPr>
        <w:t>: .Net, C#, JavaScript, SQL, Accela, Crystal Reports, APIs</w:t>
      </w:r>
    </w:p>
    <w:p w14:paraId="648D0541" w14:textId="77777777" w:rsidR="0082423B" w:rsidRPr="0023470F" w:rsidRDefault="0082423B" w:rsidP="0082423B">
      <w:pPr>
        <w:spacing w:after="280" w:line="240" w:lineRule="auto"/>
        <w:ind w:left="720"/>
        <w:contextualSpacing/>
        <w:rPr>
          <w:rFonts w:ascii="Arial" w:eastAsia="Arial" w:hAnsi="Arial" w:cs="Arial"/>
          <w:sz w:val="20"/>
          <w:szCs w:val="20"/>
        </w:rPr>
      </w:pPr>
    </w:p>
    <w:p w14:paraId="110F7604" w14:textId="77777777" w:rsidR="0082423B" w:rsidRDefault="0082423B" w:rsidP="0082423B">
      <w:pPr>
        <w:spacing w:before="280" w:after="280" w:line="240" w:lineRule="auto"/>
        <w:contextualSpacing/>
        <w:rPr>
          <w:rFonts w:ascii="Arial" w:eastAsia="Arial" w:hAnsi="Arial" w:cs="Arial"/>
          <w:b/>
          <w:sz w:val="20"/>
          <w:szCs w:val="20"/>
        </w:rPr>
        <w:sectPr w:rsidR="0082423B" w:rsidSect="0082423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92F4468" w14:textId="77777777" w:rsidR="0082423B" w:rsidRPr="0082423B" w:rsidRDefault="0082423B" w:rsidP="0082423B">
      <w:pPr>
        <w:spacing w:after="0" w:line="240" w:lineRule="auto"/>
        <w:contextualSpacing/>
        <w:rPr>
          <w:rFonts w:ascii="Arial" w:eastAsia="Arial" w:hAnsi="Arial" w:cs="Arial"/>
          <w:b/>
          <w:sz w:val="18"/>
          <w:szCs w:val="18"/>
        </w:rPr>
      </w:pPr>
      <w:r w:rsidRPr="0082423B">
        <w:rPr>
          <w:rFonts w:ascii="Arial" w:eastAsia="Arial" w:hAnsi="Arial" w:cs="Arial"/>
          <w:b/>
          <w:sz w:val="18"/>
          <w:szCs w:val="18"/>
        </w:rPr>
        <w:t xml:space="preserve">Level II Agent </w:t>
      </w:r>
      <w:r w:rsidRPr="0082423B">
        <w:rPr>
          <w:rFonts w:ascii="Arial" w:eastAsia="Arial" w:hAnsi="Arial" w:cs="Arial"/>
          <w:b/>
          <w:sz w:val="18"/>
          <w:szCs w:val="18"/>
        </w:rPr>
        <w:br w:type="column"/>
      </w:r>
      <w:r w:rsidRPr="0082423B">
        <w:rPr>
          <w:rFonts w:ascii="Arial" w:eastAsia="Arial" w:hAnsi="Arial" w:cs="Arial"/>
          <w:b/>
          <w:bCs/>
          <w:iCs/>
          <w:sz w:val="18"/>
          <w:szCs w:val="18"/>
        </w:rPr>
        <w:t>June 2020 – Nov 2020</w:t>
      </w:r>
    </w:p>
    <w:p w14:paraId="45601229" w14:textId="77777777" w:rsidR="0082423B" w:rsidRDefault="0082423B" w:rsidP="0082423B">
      <w:pPr>
        <w:spacing w:before="280" w:after="280" w:line="240" w:lineRule="auto"/>
        <w:contextualSpacing/>
        <w:rPr>
          <w:rFonts w:ascii="Arial" w:eastAsia="Arial" w:hAnsi="Arial" w:cs="Arial"/>
          <w:i/>
          <w:sz w:val="20"/>
          <w:szCs w:val="20"/>
        </w:rPr>
        <w:sectPr w:rsidR="0082423B" w:rsidSect="0082423B">
          <w:type w:val="continuous"/>
          <w:pgSz w:w="12240" w:h="15840"/>
          <w:pgMar w:top="1440" w:right="1440" w:bottom="1440" w:left="1440" w:header="720" w:footer="720" w:gutter="0"/>
          <w:cols w:num="2" w:space="3600" w:equalWidth="0">
            <w:col w:w="3600" w:space="3600"/>
            <w:col w:w="2160"/>
          </w:cols>
          <w:docGrid w:linePitch="360"/>
        </w:sectPr>
      </w:pPr>
    </w:p>
    <w:p w14:paraId="11A59A92" w14:textId="77777777" w:rsidR="0082423B" w:rsidRPr="00791DF1" w:rsidRDefault="0082423B" w:rsidP="0082423B">
      <w:pPr>
        <w:spacing w:before="280" w:after="280" w:line="240" w:lineRule="auto"/>
        <w:contextualSpacing/>
        <w:rPr>
          <w:rFonts w:ascii="Arial" w:eastAsia="Arial" w:hAnsi="Arial" w:cs="Arial"/>
          <w:b/>
          <w:bCs/>
          <w:iCs/>
          <w:sz w:val="18"/>
          <w:szCs w:val="18"/>
        </w:rPr>
      </w:pPr>
      <w:r w:rsidRPr="00791DF1">
        <w:rPr>
          <w:rFonts w:ascii="Arial" w:eastAsia="Arial" w:hAnsi="Arial" w:cs="Arial"/>
          <w:i/>
          <w:sz w:val="18"/>
          <w:szCs w:val="18"/>
        </w:rPr>
        <w:t>Department of Children and Families, Tallahassee, FL</w:t>
      </w:r>
    </w:p>
    <w:p w14:paraId="19278731" w14:textId="77777777" w:rsidR="0082423B" w:rsidRPr="00791DF1" w:rsidRDefault="0082423B" w:rsidP="0082423B">
      <w:pPr>
        <w:numPr>
          <w:ilvl w:val="0"/>
          <w:numId w:val="2"/>
        </w:numPr>
        <w:spacing w:before="280" w:after="0" w:line="240" w:lineRule="auto"/>
        <w:rPr>
          <w:rFonts w:ascii="Arial" w:eastAsia="Arial" w:hAnsi="Arial" w:cs="Arial"/>
          <w:sz w:val="18"/>
          <w:szCs w:val="18"/>
        </w:rPr>
      </w:pPr>
      <w:r w:rsidRPr="00791DF1">
        <w:rPr>
          <w:rFonts w:ascii="Arial" w:eastAsia="Arial" w:hAnsi="Arial" w:cs="Arial"/>
          <w:sz w:val="18"/>
          <w:szCs w:val="18"/>
        </w:rPr>
        <w:t>Assisted clients with navigating financial assistance and welfare programs during the COVID-19 crisis.</w:t>
      </w:r>
    </w:p>
    <w:p w14:paraId="7E0D6188" w14:textId="5AA7B6E0" w:rsidR="008E13CD" w:rsidRPr="009A15C6" w:rsidRDefault="0082423B" w:rsidP="009A15C6">
      <w:pPr>
        <w:numPr>
          <w:ilvl w:val="0"/>
          <w:numId w:val="2"/>
        </w:numPr>
        <w:spacing w:after="0" w:line="240" w:lineRule="auto"/>
        <w:rPr>
          <w:rFonts w:ascii="Arial" w:eastAsia="Arial" w:hAnsi="Arial" w:cs="Arial"/>
          <w:sz w:val="18"/>
          <w:szCs w:val="18"/>
        </w:rPr>
      </w:pPr>
      <w:r w:rsidRPr="00791DF1">
        <w:rPr>
          <w:rFonts w:ascii="Arial" w:eastAsia="Arial" w:hAnsi="Arial" w:cs="Arial"/>
          <w:sz w:val="18"/>
          <w:szCs w:val="18"/>
        </w:rPr>
        <w:t>Managed high call volumes and provided timely solutions under tight deadlines, maintaining a customer satisfaction rate of 9</w:t>
      </w:r>
      <w:r w:rsidR="009A15C6">
        <w:rPr>
          <w:rFonts w:ascii="Arial" w:eastAsia="Arial" w:hAnsi="Arial" w:cs="Arial"/>
          <w:sz w:val="18"/>
          <w:szCs w:val="18"/>
        </w:rPr>
        <w:t>6</w:t>
      </w:r>
      <w:r w:rsidRPr="00791DF1">
        <w:rPr>
          <w:rFonts w:ascii="Arial" w:eastAsia="Arial" w:hAnsi="Arial" w:cs="Arial"/>
          <w:sz w:val="18"/>
          <w:szCs w:val="18"/>
        </w:rPr>
        <w:t xml:space="preserve">%. </w:t>
      </w:r>
      <w:bookmarkEnd w:id="1"/>
    </w:p>
    <w:p w14:paraId="6E000E6D" w14:textId="77777777" w:rsidR="005F6886" w:rsidRDefault="005F6886" w:rsidP="00D760E6">
      <w:pPr>
        <w:spacing w:after="0" w:line="240" w:lineRule="auto"/>
        <w:ind w:left="720"/>
        <w:rPr>
          <w:rFonts w:ascii="Arial" w:eastAsia="Arial" w:hAnsi="Arial" w:cs="Arial"/>
          <w:sz w:val="18"/>
          <w:szCs w:val="18"/>
        </w:rPr>
      </w:pPr>
    </w:p>
    <w:p w14:paraId="25269F05" w14:textId="77777777" w:rsidR="005F6886" w:rsidRDefault="005F6886" w:rsidP="00CD0A78">
      <w:pPr>
        <w:spacing w:after="0" w:line="240" w:lineRule="auto"/>
        <w:rPr>
          <w:rFonts w:ascii="Arial" w:eastAsia="Arial" w:hAnsi="Arial" w:cs="Arial"/>
          <w:sz w:val="18"/>
          <w:szCs w:val="18"/>
        </w:rPr>
      </w:pPr>
    </w:p>
    <w:p w14:paraId="3489FAF6" w14:textId="77777777" w:rsidR="005D7EC2" w:rsidRPr="00F56D10" w:rsidRDefault="005D7EC2" w:rsidP="005D7EC2">
      <w:pPr>
        <w:spacing w:after="0" w:line="240" w:lineRule="auto"/>
        <w:ind w:left="720"/>
        <w:rPr>
          <w:rFonts w:ascii="Arial" w:eastAsia="Arial" w:hAnsi="Arial" w:cs="Arial"/>
          <w:sz w:val="18"/>
          <w:szCs w:val="18"/>
        </w:rPr>
      </w:pPr>
    </w:p>
    <w:p w14:paraId="45C62E13" w14:textId="31F24394" w:rsidR="0045057F" w:rsidRPr="0082423B" w:rsidRDefault="0045057F" w:rsidP="0045057F">
      <w:pPr>
        <w:spacing w:after="280" w:line="240" w:lineRule="auto"/>
        <w:rPr>
          <w:rFonts w:ascii="Arial" w:eastAsia="Arial" w:hAnsi="Arial" w:cs="Arial"/>
          <w:b/>
          <w:sz w:val="18"/>
          <w:szCs w:val="18"/>
        </w:rPr>
      </w:pPr>
      <w:r w:rsidRPr="0082423B">
        <w:rPr>
          <w:rFonts w:ascii="Arial" w:eastAsia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9320B27" wp14:editId="5FE28D7D">
                <wp:simplePos x="0" y="0"/>
                <wp:positionH relativeFrom="margin">
                  <wp:align>right</wp:align>
                </wp:positionH>
                <wp:positionV relativeFrom="paragraph">
                  <wp:posOffset>163195</wp:posOffset>
                </wp:positionV>
                <wp:extent cx="5966460" cy="0"/>
                <wp:effectExtent l="0" t="0" r="0" b="0"/>
                <wp:wrapNone/>
                <wp:docPr id="46448378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64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198C97" id="Straight Connector 1" o:spid="_x0000_s1026" style="position:absolute;z-index:25166848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18.6pt,12.85pt" to="888.4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82423B">
        <w:rPr>
          <w:rFonts w:ascii="Arial" w:eastAsia="Arial" w:hAnsi="Arial" w:cs="Arial"/>
          <w:b/>
          <w:sz w:val="18"/>
          <w:szCs w:val="18"/>
        </w:rPr>
        <w:t>P</w:t>
      </w:r>
      <w:r w:rsidR="00773DC6">
        <w:rPr>
          <w:rFonts w:ascii="Arial" w:eastAsia="Arial" w:hAnsi="Arial" w:cs="Arial"/>
          <w:b/>
          <w:sz w:val="18"/>
          <w:szCs w:val="18"/>
        </w:rPr>
        <w:t>ROJECTS</w:t>
      </w:r>
    </w:p>
    <w:p w14:paraId="1A0C2380" w14:textId="77777777" w:rsidR="00CB757F" w:rsidRPr="00CB757F" w:rsidRDefault="00CB757F" w:rsidP="00CB757F">
      <w:pPr>
        <w:shd w:val="clear" w:color="auto" w:fill="FFFFFF"/>
        <w:spacing w:after="240" w:line="240" w:lineRule="auto"/>
        <w:contextualSpacing/>
        <w:rPr>
          <w:rFonts w:ascii="Arial" w:eastAsia="Arial" w:hAnsi="Arial" w:cs="Arial"/>
          <w:b/>
          <w:bCs/>
          <w:sz w:val="18"/>
          <w:szCs w:val="18"/>
        </w:rPr>
      </w:pPr>
      <w:r w:rsidRPr="00CB757F">
        <w:rPr>
          <w:rFonts w:ascii="Arial" w:eastAsia="Arial" w:hAnsi="Arial" w:cs="Arial"/>
          <w:b/>
          <w:bCs/>
          <w:sz w:val="18"/>
          <w:szCs w:val="18"/>
        </w:rPr>
        <w:t>Facial Detection Technology</w:t>
      </w:r>
    </w:p>
    <w:p w14:paraId="5EBA93F4" w14:textId="039647FF" w:rsidR="00CB757F" w:rsidRPr="001248DB" w:rsidRDefault="00CB757F" w:rsidP="001248DB">
      <w:pPr>
        <w:numPr>
          <w:ilvl w:val="0"/>
          <w:numId w:val="4"/>
        </w:numPr>
        <w:spacing w:after="280" w:line="240" w:lineRule="auto"/>
        <w:contextualSpacing/>
        <w:rPr>
          <w:rFonts w:ascii="Arial" w:eastAsia="Arial" w:hAnsi="Arial" w:cs="Arial"/>
          <w:bCs/>
          <w:sz w:val="18"/>
          <w:szCs w:val="18"/>
        </w:rPr>
      </w:pPr>
      <w:r w:rsidRPr="00CB757F">
        <w:rPr>
          <w:rFonts w:ascii="Arial" w:eastAsia="Arial" w:hAnsi="Arial" w:cs="Arial"/>
          <w:bCs/>
          <w:sz w:val="18"/>
          <w:szCs w:val="18"/>
        </w:rPr>
        <w:t>Implemented six facial detection algorithms: Haars Cascade, MTCNN, Dlib, DNN, RetinaFace, and HOG</w:t>
      </w:r>
      <w:r w:rsidR="001248DB">
        <w:rPr>
          <w:rFonts w:ascii="Arial" w:eastAsia="Arial" w:hAnsi="Arial" w:cs="Arial"/>
          <w:bCs/>
          <w:sz w:val="18"/>
          <w:szCs w:val="18"/>
        </w:rPr>
        <w:t xml:space="preserve"> to determine the optimal algorithm for a</w:t>
      </w:r>
      <w:r w:rsidR="001250BC">
        <w:rPr>
          <w:rFonts w:ascii="Arial" w:eastAsia="Arial" w:hAnsi="Arial" w:cs="Arial"/>
          <w:bCs/>
          <w:sz w:val="18"/>
          <w:szCs w:val="18"/>
        </w:rPr>
        <w:t>n</w:t>
      </w:r>
      <w:r w:rsidR="001248DB">
        <w:rPr>
          <w:rFonts w:ascii="Arial" w:eastAsia="Arial" w:hAnsi="Arial" w:cs="Arial"/>
          <w:bCs/>
          <w:sz w:val="18"/>
          <w:szCs w:val="18"/>
        </w:rPr>
        <w:t xml:space="preserve"> automatic door lock utiliz</w:t>
      </w:r>
      <w:r w:rsidR="001250BC">
        <w:rPr>
          <w:rFonts w:ascii="Arial" w:eastAsia="Arial" w:hAnsi="Arial" w:cs="Arial"/>
          <w:bCs/>
          <w:sz w:val="18"/>
          <w:szCs w:val="18"/>
        </w:rPr>
        <w:t>ing</w:t>
      </w:r>
      <w:r w:rsidR="001248DB">
        <w:rPr>
          <w:rFonts w:ascii="Arial" w:eastAsia="Arial" w:hAnsi="Arial" w:cs="Arial"/>
          <w:bCs/>
          <w:sz w:val="18"/>
          <w:szCs w:val="18"/>
        </w:rPr>
        <w:t xml:space="preserve"> biometric data for the locking mechanism</w:t>
      </w:r>
      <w:r w:rsidR="00964F08" w:rsidRPr="001248DB">
        <w:rPr>
          <w:rFonts w:ascii="Arial" w:eastAsia="Arial" w:hAnsi="Arial" w:cs="Arial"/>
          <w:bCs/>
          <w:sz w:val="18"/>
          <w:szCs w:val="18"/>
        </w:rPr>
        <w:t xml:space="preserve"> </w:t>
      </w:r>
    </w:p>
    <w:p w14:paraId="36CAE928" w14:textId="0D00CA83" w:rsidR="00CB757F" w:rsidRPr="00CB757F" w:rsidRDefault="00CB757F" w:rsidP="00CB757F">
      <w:pPr>
        <w:numPr>
          <w:ilvl w:val="0"/>
          <w:numId w:val="4"/>
        </w:numPr>
        <w:spacing w:after="280" w:line="240" w:lineRule="auto"/>
        <w:contextualSpacing/>
        <w:rPr>
          <w:rFonts w:ascii="Arial" w:eastAsia="Arial" w:hAnsi="Arial" w:cs="Arial"/>
          <w:bCs/>
          <w:sz w:val="18"/>
          <w:szCs w:val="18"/>
        </w:rPr>
      </w:pPr>
      <w:r w:rsidRPr="00CB757F">
        <w:rPr>
          <w:rFonts w:ascii="Arial" w:eastAsia="Arial" w:hAnsi="Arial" w:cs="Arial"/>
          <w:bCs/>
          <w:sz w:val="18"/>
          <w:szCs w:val="18"/>
        </w:rPr>
        <w:t xml:space="preserve">Each algorithm was tested on three mediums: image, video, and </w:t>
      </w:r>
      <w:r w:rsidR="007D05B1" w:rsidRPr="00CB757F">
        <w:rPr>
          <w:rFonts w:ascii="Arial" w:eastAsia="Arial" w:hAnsi="Arial" w:cs="Arial"/>
          <w:bCs/>
          <w:sz w:val="18"/>
          <w:szCs w:val="18"/>
        </w:rPr>
        <w:t>live</w:t>
      </w:r>
      <w:r w:rsidR="007D05B1">
        <w:rPr>
          <w:rFonts w:ascii="Arial" w:eastAsia="Arial" w:hAnsi="Arial" w:cs="Arial"/>
          <w:bCs/>
          <w:sz w:val="18"/>
          <w:szCs w:val="18"/>
        </w:rPr>
        <w:t xml:space="preserve"> stream</w:t>
      </w:r>
    </w:p>
    <w:p w14:paraId="215F847E" w14:textId="6D860AAE" w:rsidR="00CB757F" w:rsidRPr="00CB757F" w:rsidRDefault="00CB757F" w:rsidP="00CB757F">
      <w:pPr>
        <w:numPr>
          <w:ilvl w:val="0"/>
          <w:numId w:val="4"/>
        </w:numPr>
        <w:spacing w:after="280" w:line="240" w:lineRule="auto"/>
        <w:contextualSpacing/>
        <w:rPr>
          <w:rFonts w:ascii="Arial" w:eastAsia="Arial" w:hAnsi="Arial" w:cs="Arial"/>
          <w:bCs/>
          <w:sz w:val="18"/>
          <w:szCs w:val="18"/>
        </w:rPr>
      </w:pPr>
      <w:r w:rsidRPr="00CB757F">
        <w:rPr>
          <w:rFonts w:ascii="Arial" w:eastAsia="Arial" w:hAnsi="Arial" w:cs="Arial"/>
          <w:bCs/>
          <w:sz w:val="18"/>
          <w:szCs w:val="18"/>
        </w:rPr>
        <w:t>Bounding box coordinates are given for all detected faces in each sample</w:t>
      </w:r>
    </w:p>
    <w:p w14:paraId="686A8AE5" w14:textId="77777777" w:rsidR="00CB757F" w:rsidRPr="00CB757F" w:rsidRDefault="00CB757F" w:rsidP="00CB757F">
      <w:pPr>
        <w:numPr>
          <w:ilvl w:val="0"/>
          <w:numId w:val="4"/>
        </w:numPr>
        <w:spacing w:after="280" w:line="240" w:lineRule="auto"/>
        <w:contextualSpacing/>
        <w:rPr>
          <w:rFonts w:ascii="Arial" w:eastAsia="Arial" w:hAnsi="Arial" w:cs="Arial"/>
          <w:bCs/>
          <w:sz w:val="18"/>
          <w:szCs w:val="18"/>
        </w:rPr>
      </w:pPr>
      <w:r w:rsidRPr="00CB757F">
        <w:rPr>
          <w:rFonts w:ascii="Arial" w:eastAsia="Arial" w:hAnsi="Arial" w:cs="Arial"/>
          <w:bCs/>
          <w:sz w:val="18"/>
          <w:szCs w:val="18"/>
        </w:rPr>
        <w:t>Each bounding box is projected back onto the sample and compared to the original to determine precision, accuracy, and time measures</w:t>
      </w:r>
    </w:p>
    <w:p w14:paraId="5A5F6B13" w14:textId="77777777" w:rsidR="00CB757F" w:rsidRDefault="00CB757F" w:rsidP="00CB757F">
      <w:pPr>
        <w:numPr>
          <w:ilvl w:val="0"/>
          <w:numId w:val="4"/>
        </w:numPr>
        <w:spacing w:after="280" w:line="240" w:lineRule="auto"/>
        <w:contextualSpacing/>
        <w:rPr>
          <w:rFonts w:ascii="Arial" w:eastAsia="Arial" w:hAnsi="Arial" w:cs="Arial"/>
          <w:bCs/>
          <w:sz w:val="18"/>
          <w:szCs w:val="18"/>
        </w:rPr>
      </w:pPr>
      <w:r w:rsidRPr="00CB757F">
        <w:rPr>
          <w:rFonts w:ascii="Arial" w:eastAsia="Arial" w:hAnsi="Arial" w:cs="Arial"/>
          <w:bCs/>
          <w:sz w:val="18"/>
          <w:szCs w:val="18"/>
        </w:rPr>
        <w:t>The positive predictive value (PPT) is computed for each algorithm to determine which algorithm is optimal for various situations and mediums</w:t>
      </w:r>
    </w:p>
    <w:p w14:paraId="5C8678B1" w14:textId="77777777" w:rsidR="001250BC" w:rsidRDefault="001250BC" w:rsidP="001250BC">
      <w:pPr>
        <w:spacing w:after="280" w:line="240" w:lineRule="auto"/>
        <w:ind w:left="720"/>
        <w:contextualSpacing/>
        <w:rPr>
          <w:rFonts w:ascii="Arial" w:eastAsia="Arial" w:hAnsi="Arial" w:cs="Arial"/>
          <w:bCs/>
          <w:sz w:val="18"/>
          <w:szCs w:val="18"/>
        </w:rPr>
      </w:pPr>
    </w:p>
    <w:p w14:paraId="11BD50F2" w14:textId="72273098" w:rsidR="001250BC" w:rsidRPr="001250BC" w:rsidRDefault="001250BC" w:rsidP="001250BC">
      <w:pPr>
        <w:spacing w:after="280" w:line="240" w:lineRule="auto"/>
        <w:contextualSpacing/>
        <w:rPr>
          <w:rFonts w:ascii="Arial" w:eastAsia="Arial" w:hAnsi="Arial" w:cs="Arial"/>
          <w:bCs/>
          <w:sz w:val="18"/>
          <w:szCs w:val="18"/>
        </w:rPr>
      </w:pPr>
      <w:r w:rsidRPr="001250BC">
        <w:rPr>
          <w:rFonts w:ascii="Arial" w:eastAsia="Arial" w:hAnsi="Arial" w:cs="Arial"/>
          <w:b/>
          <w:bCs/>
          <w:sz w:val="18"/>
          <w:szCs w:val="18"/>
        </w:rPr>
        <w:t>Pass Protect</w:t>
      </w:r>
      <w:r>
        <w:rPr>
          <w:rFonts w:ascii="Arial" w:eastAsia="Arial" w:hAnsi="Arial" w:cs="Arial"/>
          <w:b/>
          <w:bCs/>
          <w:sz w:val="18"/>
          <w:szCs w:val="18"/>
        </w:rPr>
        <w:t xml:space="preserve"> Application</w:t>
      </w:r>
    </w:p>
    <w:p w14:paraId="26D709A4" w14:textId="383078E6" w:rsidR="001250BC" w:rsidRDefault="001250BC" w:rsidP="001250BC">
      <w:pPr>
        <w:numPr>
          <w:ilvl w:val="0"/>
          <w:numId w:val="19"/>
        </w:numPr>
        <w:spacing w:after="280" w:line="240" w:lineRule="auto"/>
        <w:contextualSpacing/>
        <w:rPr>
          <w:rFonts w:ascii="Arial" w:eastAsia="Arial" w:hAnsi="Arial" w:cs="Arial"/>
          <w:bCs/>
          <w:sz w:val="18"/>
          <w:szCs w:val="18"/>
        </w:rPr>
      </w:pPr>
      <w:r w:rsidRPr="001250BC">
        <w:rPr>
          <w:rFonts w:ascii="Arial" w:eastAsia="Arial" w:hAnsi="Arial" w:cs="Arial"/>
          <w:bCs/>
          <w:sz w:val="18"/>
          <w:szCs w:val="18"/>
        </w:rPr>
        <w:t>Developed a password manag</w:t>
      </w:r>
      <w:r>
        <w:rPr>
          <w:rFonts w:ascii="Arial" w:eastAsia="Arial" w:hAnsi="Arial" w:cs="Arial"/>
          <w:bCs/>
          <w:sz w:val="18"/>
          <w:szCs w:val="18"/>
        </w:rPr>
        <w:t>ing</w:t>
      </w:r>
      <w:r w:rsidRPr="001250BC">
        <w:rPr>
          <w:rFonts w:ascii="Arial" w:eastAsia="Arial" w:hAnsi="Arial" w:cs="Arial"/>
          <w:bCs/>
          <w:sz w:val="18"/>
          <w:szCs w:val="18"/>
        </w:rPr>
        <w:t xml:space="preserve"> application using Python </w:t>
      </w:r>
      <w:r>
        <w:rPr>
          <w:rFonts w:ascii="Arial" w:eastAsia="Arial" w:hAnsi="Arial" w:cs="Arial"/>
          <w:bCs/>
          <w:sz w:val="18"/>
          <w:szCs w:val="18"/>
        </w:rPr>
        <w:t xml:space="preserve">as a </w:t>
      </w:r>
      <w:r w:rsidRPr="001250BC">
        <w:rPr>
          <w:rFonts w:ascii="Arial" w:eastAsia="Arial" w:hAnsi="Arial" w:cs="Arial"/>
          <w:bCs/>
          <w:sz w:val="18"/>
          <w:szCs w:val="18"/>
        </w:rPr>
        <w:t>standalone executable</w:t>
      </w:r>
      <w:r>
        <w:rPr>
          <w:rFonts w:ascii="Arial" w:eastAsia="Arial" w:hAnsi="Arial" w:cs="Arial"/>
          <w:bCs/>
          <w:sz w:val="18"/>
          <w:szCs w:val="18"/>
        </w:rPr>
        <w:t xml:space="preserve"> application</w:t>
      </w:r>
      <w:r w:rsidRPr="001250BC">
        <w:rPr>
          <w:rFonts w:ascii="Arial" w:eastAsia="Arial" w:hAnsi="Arial" w:cs="Arial"/>
          <w:bCs/>
          <w:sz w:val="18"/>
          <w:szCs w:val="18"/>
        </w:rPr>
        <w:t xml:space="preserve"> </w:t>
      </w:r>
      <w:r>
        <w:rPr>
          <w:rFonts w:ascii="Arial" w:eastAsia="Arial" w:hAnsi="Arial" w:cs="Arial"/>
          <w:bCs/>
          <w:sz w:val="18"/>
          <w:szCs w:val="18"/>
        </w:rPr>
        <w:t>as well as</w:t>
      </w:r>
      <w:r w:rsidRPr="001250BC">
        <w:rPr>
          <w:rFonts w:ascii="Arial" w:eastAsia="Arial" w:hAnsi="Arial" w:cs="Arial"/>
          <w:bCs/>
          <w:sz w:val="18"/>
          <w:szCs w:val="18"/>
        </w:rPr>
        <w:t xml:space="preserve"> a website</w:t>
      </w:r>
      <w:r>
        <w:rPr>
          <w:rFonts w:ascii="Arial" w:eastAsia="Arial" w:hAnsi="Arial" w:cs="Arial"/>
          <w:bCs/>
          <w:sz w:val="18"/>
          <w:szCs w:val="18"/>
        </w:rPr>
        <w:t>, both of which are</w:t>
      </w:r>
      <w:r w:rsidRPr="001250BC">
        <w:rPr>
          <w:rFonts w:ascii="Arial" w:eastAsia="Arial" w:hAnsi="Arial" w:cs="Arial"/>
          <w:bCs/>
          <w:sz w:val="18"/>
          <w:szCs w:val="18"/>
        </w:rPr>
        <w:t xml:space="preserve"> </w:t>
      </w:r>
      <w:r>
        <w:rPr>
          <w:rFonts w:ascii="Arial" w:eastAsia="Arial" w:hAnsi="Arial" w:cs="Arial"/>
          <w:bCs/>
          <w:sz w:val="18"/>
          <w:szCs w:val="18"/>
        </w:rPr>
        <w:t>engineered with an MVC architecture</w:t>
      </w:r>
    </w:p>
    <w:p w14:paraId="142E366F" w14:textId="2DD0F957" w:rsidR="001250BC" w:rsidRDefault="001250BC" w:rsidP="001250BC">
      <w:pPr>
        <w:numPr>
          <w:ilvl w:val="0"/>
          <w:numId w:val="19"/>
        </w:numPr>
        <w:spacing w:after="280" w:line="240" w:lineRule="auto"/>
        <w:contextualSpacing/>
        <w:rPr>
          <w:rFonts w:ascii="Arial" w:eastAsia="Arial" w:hAnsi="Arial" w:cs="Arial"/>
          <w:bCs/>
          <w:sz w:val="18"/>
          <w:szCs w:val="18"/>
        </w:rPr>
      </w:pPr>
      <w:r>
        <w:rPr>
          <w:rFonts w:ascii="Arial" w:eastAsia="Arial" w:hAnsi="Arial" w:cs="Arial"/>
          <w:bCs/>
          <w:sz w:val="18"/>
          <w:szCs w:val="18"/>
        </w:rPr>
        <w:t>The standalone application was developed using Tkinter while the website uses React.js</w:t>
      </w:r>
    </w:p>
    <w:p w14:paraId="3A9FEADE" w14:textId="7AD1A8A2" w:rsidR="00CB757F" w:rsidRDefault="001250BC" w:rsidP="001250BC">
      <w:pPr>
        <w:numPr>
          <w:ilvl w:val="0"/>
          <w:numId w:val="19"/>
        </w:numPr>
        <w:spacing w:after="280" w:line="240" w:lineRule="auto"/>
        <w:contextualSpacing/>
        <w:rPr>
          <w:rFonts w:ascii="Arial" w:eastAsia="Arial" w:hAnsi="Arial" w:cs="Arial"/>
          <w:bCs/>
          <w:sz w:val="18"/>
          <w:szCs w:val="18"/>
        </w:rPr>
      </w:pPr>
      <w:r w:rsidRPr="001250BC">
        <w:rPr>
          <w:rFonts w:ascii="Arial" w:eastAsia="Arial" w:hAnsi="Arial" w:cs="Arial"/>
          <w:bCs/>
          <w:sz w:val="18"/>
          <w:szCs w:val="18"/>
        </w:rPr>
        <w:t>Both securely store</w:t>
      </w:r>
      <w:r>
        <w:rPr>
          <w:rFonts w:ascii="Arial" w:eastAsia="Arial" w:hAnsi="Arial" w:cs="Arial"/>
          <w:bCs/>
          <w:sz w:val="18"/>
          <w:szCs w:val="18"/>
        </w:rPr>
        <w:t xml:space="preserve"> combinations of</w:t>
      </w:r>
      <w:r w:rsidRPr="001250BC">
        <w:rPr>
          <w:rFonts w:ascii="Arial" w:eastAsia="Arial" w:hAnsi="Arial" w:cs="Arial"/>
          <w:bCs/>
          <w:sz w:val="18"/>
          <w:szCs w:val="18"/>
        </w:rPr>
        <w:t xml:space="preserve"> encrypted and hashed passwords using SQL </w:t>
      </w:r>
      <w:r>
        <w:rPr>
          <w:rFonts w:ascii="Arial" w:eastAsia="Arial" w:hAnsi="Arial" w:cs="Arial"/>
          <w:bCs/>
          <w:sz w:val="18"/>
          <w:szCs w:val="18"/>
        </w:rPr>
        <w:t>and CRUD operations</w:t>
      </w:r>
    </w:p>
    <w:p w14:paraId="64369FC3" w14:textId="77777777" w:rsidR="001250BC" w:rsidRPr="001250BC" w:rsidRDefault="001250BC" w:rsidP="001250BC">
      <w:pPr>
        <w:spacing w:after="280" w:line="240" w:lineRule="auto"/>
        <w:ind w:left="720"/>
        <w:contextualSpacing/>
        <w:rPr>
          <w:rFonts w:ascii="Arial" w:eastAsia="Arial" w:hAnsi="Arial" w:cs="Arial"/>
          <w:bCs/>
          <w:sz w:val="18"/>
          <w:szCs w:val="18"/>
        </w:rPr>
      </w:pPr>
    </w:p>
    <w:p w14:paraId="6E8262E1" w14:textId="77777777" w:rsidR="0045057F" w:rsidRPr="0082423B" w:rsidRDefault="0045057F" w:rsidP="00964F08">
      <w:pPr>
        <w:spacing w:line="240" w:lineRule="auto"/>
        <w:contextualSpacing/>
        <w:rPr>
          <w:rFonts w:ascii="Arial" w:eastAsia="Arial" w:hAnsi="Arial" w:cs="Arial"/>
          <w:b/>
          <w:sz w:val="18"/>
          <w:szCs w:val="18"/>
        </w:rPr>
      </w:pPr>
      <w:r w:rsidRPr="0082423B">
        <w:rPr>
          <w:rFonts w:ascii="Arial" w:eastAsia="Arial" w:hAnsi="Arial" w:cs="Arial"/>
          <w:b/>
          <w:bCs/>
          <w:sz w:val="18"/>
          <w:szCs w:val="18"/>
        </w:rPr>
        <w:t>Stereo 3D Reconstruction</w:t>
      </w:r>
    </w:p>
    <w:p w14:paraId="1B1843DC" w14:textId="72B5DE5D" w:rsidR="0045057F" w:rsidRPr="0082423B" w:rsidRDefault="00E66954" w:rsidP="00964F08">
      <w:pPr>
        <w:numPr>
          <w:ilvl w:val="0"/>
          <w:numId w:val="4"/>
        </w:numPr>
        <w:spacing w:after="280" w:line="240" w:lineRule="auto"/>
        <w:contextualSpacing/>
        <w:rPr>
          <w:rFonts w:ascii="Arial" w:eastAsia="Arial" w:hAnsi="Arial" w:cs="Arial"/>
          <w:bCs/>
          <w:sz w:val="18"/>
          <w:szCs w:val="18"/>
        </w:rPr>
      </w:pPr>
      <w:r>
        <w:rPr>
          <w:rFonts w:ascii="Arial" w:eastAsia="Arial" w:hAnsi="Arial" w:cs="Arial"/>
          <w:bCs/>
          <w:sz w:val="18"/>
          <w:szCs w:val="18"/>
        </w:rPr>
        <w:t>Designed</w:t>
      </w:r>
      <w:r w:rsidR="0045057F" w:rsidRPr="0082423B">
        <w:rPr>
          <w:rFonts w:ascii="Arial" w:eastAsia="Arial" w:hAnsi="Arial" w:cs="Arial"/>
          <w:bCs/>
          <w:sz w:val="18"/>
          <w:szCs w:val="18"/>
        </w:rPr>
        <w:t xml:space="preserve"> a Stereo 3D Reconstruction via linear triangulation </w:t>
      </w:r>
      <w:r>
        <w:rPr>
          <w:rFonts w:ascii="Arial" w:eastAsia="Arial" w:hAnsi="Arial" w:cs="Arial"/>
          <w:bCs/>
          <w:sz w:val="18"/>
          <w:szCs w:val="18"/>
        </w:rPr>
        <w:t xml:space="preserve">system </w:t>
      </w:r>
      <w:r w:rsidR="0045057F" w:rsidRPr="0082423B">
        <w:rPr>
          <w:rFonts w:ascii="Arial" w:eastAsia="Arial" w:hAnsi="Arial" w:cs="Arial"/>
          <w:bCs/>
          <w:sz w:val="18"/>
          <w:szCs w:val="18"/>
        </w:rPr>
        <w:t>using MATLAB that reconstructs 2D object</w:t>
      </w:r>
      <w:r>
        <w:rPr>
          <w:rFonts w:ascii="Arial" w:eastAsia="Arial" w:hAnsi="Arial" w:cs="Arial"/>
          <w:bCs/>
          <w:sz w:val="18"/>
          <w:szCs w:val="18"/>
        </w:rPr>
        <w:t>s</w:t>
      </w:r>
      <w:r w:rsidR="0045057F" w:rsidRPr="0082423B">
        <w:rPr>
          <w:rFonts w:ascii="Arial" w:eastAsia="Arial" w:hAnsi="Arial" w:cs="Arial"/>
          <w:bCs/>
          <w:sz w:val="18"/>
          <w:szCs w:val="18"/>
        </w:rPr>
        <w:t xml:space="preserve"> into 3D rendering</w:t>
      </w:r>
      <w:r>
        <w:rPr>
          <w:rFonts w:ascii="Arial" w:eastAsia="Arial" w:hAnsi="Arial" w:cs="Arial"/>
          <w:bCs/>
          <w:sz w:val="18"/>
          <w:szCs w:val="18"/>
        </w:rPr>
        <w:t>s</w:t>
      </w:r>
      <w:r w:rsidR="0045057F" w:rsidRPr="0082423B">
        <w:rPr>
          <w:rFonts w:ascii="Arial" w:eastAsia="Arial" w:hAnsi="Arial" w:cs="Arial"/>
          <w:bCs/>
          <w:sz w:val="18"/>
          <w:szCs w:val="18"/>
        </w:rPr>
        <w:t xml:space="preserve"> </w:t>
      </w:r>
      <w:r>
        <w:rPr>
          <w:rFonts w:ascii="Arial" w:eastAsia="Arial" w:hAnsi="Arial" w:cs="Arial"/>
          <w:bCs/>
          <w:sz w:val="18"/>
          <w:szCs w:val="18"/>
        </w:rPr>
        <w:t>given</w:t>
      </w:r>
      <w:r w:rsidR="0045057F" w:rsidRPr="0082423B">
        <w:rPr>
          <w:rFonts w:ascii="Arial" w:eastAsia="Arial" w:hAnsi="Arial" w:cs="Arial"/>
          <w:bCs/>
          <w:sz w:val="18"/>
          <w:szCs w:val="18"/>
        </w:rPr>
        <w:t xml:space="preserve"> two images of </w:t>
      </w:r>
      <w:r>
        <w:rPr>
          <w:rFonts w:ascii="Arial" w:eastAsia="Arial" w:hAnsi="Arial" w:cs="Arial"/>
          <w:bCs/>
          <w:sz w:val="18"/>
          <w:szCs w:val="18"/>
        </w:rPr>
        <w:t xml:space="preserve">the </w:t>
      </w:r>
      <w:r w:rsidR="0045057F" w:rsidRPr="0082423B">
        <w:rPr>
          <w:rFonts w:ascii="Arial" w:eastAsia="Arial" w:hAnsi="Arial" w:cs="Arial"/>
          <w:bCs/>
          <w:sz w:val="18"/>
          <w:szCs w:val="18"/>
        </w:rPr>
        <w:t>object from different camera views.</w:t>
      </w:r>
    </w:p>
    <w:p w14:paraId="08AA926E" w14:textId="76E29619" w:rsidR="003B77D1" w:rsidRDefault="0045057F" w:rsidP="00F7628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contextualSpacing/>
        <w:rPr>
          <w:rFonts w:ascii="Arial" w:eastAsia="Arial" w:hAnsi="Arial" w:cs="Arial"/>
          <w:bCs/>
          <w:sz w:val="18"/>
          <w:szCs w:val="18"/>
        </w:rPr>
      </w:pPr>
      <w:r w:rsidRPr="0045057F">
        <w:rPr>
          <w:rFonts w:ascii="Arial" w:eastAsia="Arial" w:hAnsi="Arial" w:cs="Arial"/>
          <w:bCs/>
          <w:sz w:val="18"/>
          <w:szCs w:val="18"/>
        </w:rPr>
        <w:t xml:space="preserve">Using RANSAC, inliers of matching </w:t>
      </w:r>
      <w:r w:rsidR="00F76286" w:rsidRPr="0082423B">
        <w:rPr>
          <w:rFonts w:ascii="Arial" w:eastAsia="Arial" w:hAnsi="Arial" w:cs="Arial"/>
          <w:bCs/>
          <w:sz w:val="18"/>
          <w:szCs w:val="18"/>
        </w:rPr>
        <w:t xml:space="preserve">image </w:t>
      </w:r>
      <w:r w:rsidRPr="0045057F">
        <w:rPr>
          <w:rFonts w:ascii="Arial" w:eastAsia="Arial" w:hAnsi="Arial" w:cs="Arial"/>
          <w:bCs/>
          <w:sz w:val="18"/>
          <w:szCs w:val="18"/>
        </w:rPr>
        <w:t xml:space="preserve">points </w:t>
      </w:r>
      <w:r w:rsidRPr="0082423B">
        <w:rPr>
          <w:rFonts w:ascii="Arial" w:eastAsia="Arial" w:hAnsi="Arial" w:cs="Arial"/>
          <w:bCs/>
          <w:sz w:val="18"/>
          <w:szCs w:val="18"/>
        </w:rPr>
        <w:t>are detected to estimate the fundamental matrix between the scenes</w:t>
      </w:r>
      <w:r w:rsidR="00F76286" w:rsidRPr="0082423B">
        <w:rPr>
          <w:rFonts w:ascii="Arial" w:eastAsia="Arial" w:hAnsi="Arial" w:cs="Arial"/>
          <w:bCs/>
          <w:sz w:val="18"/>
          <w:szCs w:val="18"/>
        </w:rPr>
        <w:t xml:space="preserve"> </w:t>
      </w:r>
    </w:p>
    <w:p w14:paraId="3098AE53" w14:textId="5B51F6CE" w:rsidR="0045057F" w:rsidRPr="003B77D1" w:rsidRDefault="003B77D1" w:rsidP="003B77D1">
      <w:pPr>
        <w:numPr>
          <w:ilvl w:val="0"/>
          <w:numId w:val="4"/>
        </w:numPr>
        <w:spacing w:after="280" w:line="240" w:lineRule="auto"/>
        <w:contextualSpacing/>
        <w:rPr>
          <w:rFonts w:ascii="Arial" w:eastAsia="Arial" w:hAnsi="Arial" w:cs="Arial"/>
          <w:bCs/>
          <w:sz w:val="18"/>
          <w:szCs w:val="18"/>
        </w:rPr>
      </w:pPr>
      <w:r w:rsidRPr="003B77D1">
        <w:rPr>
          <w:rFonts w:ascii="Arial" w:eastAsia="Arial" w:hAnsi="Arial" w:cs="Arial"/>
          <w:bCs/>
          <w:sz w:val="18"/>
          <w:szCs w:val="18"/>
        </w:rPr>
        <w:t>The camera project matrix is constructed for each image using the fundamental matrix, camera intrinsic parameters, and the set of matching points</w:t>
      </w:r>
    </w:p>
    <w:p w14:paraId="0D70AAF0" w14:textId="59E1FFC1" w:rsidR="00F76286" w:rsidRDefault="00F76286" w:rsidP="003B77D1">
      <w:pPr>
        <w:numPr>
          <w:ilvl w:val="0"/>
          <w:numId w:val="4"/>
        </w:numPr>
        <w:spacing w:after="280" w:line="240" w:lineRule="auto"/>
        <w:contextualSpacing/>
        <w:rPr>
          <w:rFonts w:ascii="Arial" w:eastAsia="Arial" w:hAnsi="Arial" w:cs="Arial"/>
          <w:bCs/>
          <w:sz w:val="18"/>
          <w:szCs w:val="18"/>
        </w:rPr>
      </w:pPr>
      <w:r w:rsidRPr="0082423B">
        <w:rPr>
          <w:rFonts w:ascii="Arial" w:eastAsia="Arial" w:hAnsi="Arial" w:cs="Arial"/>
          <w:bCs/>
          <w:sz w:val="18"/>
          <w:szCs w:val="18"/>
        </w:rPr>
        <w:t xml:space="preserve">Each 2D coordinate is linearly triangulated to its </w:t>
      </w:r>
      <w:r w:rsidR="003F0C0D">
        <w:rPr>
          <w:rFonts w:ascii="Arial" w:eastAsia="Arial" w:hAnsi="Arial" w:cs="Arial"/>
          <w:bCs/>
          <w:sz w:val="18"/>
          <w:szCs w:val="18"/>
        </w:rPr>
        <w:t xml:space="preserve">3D location </w:t>
      </w:r>
      <w:r w:rsidRPr="0082423B">
        <w:rPr>
          <w:rFonts w:ascii="Arial" w:eastAsia="Arial" w:hAnsi="Arial" w:cs="Arial"/>
          <w:bCs/>
          <w:sz w:val="18"/>
          <w:szCs w:val="18"/>
        </w:rPr>
        <w:t>and stored in a point cloud model for rendering</w:t>
      </w:r>
    </w:p>
    <w:p w14:paraId="59478AB3" w14:textId="77777777" w:rsidR="003B77D1" w:rsidRPr="0082423B" w:rsidRDefault="003B77D1" w:rsidP="003B77D1">
      <w:pPr>
        <w:spacing w:after="280" w:line="240" w:lineRule="auto"/>
        <w:ind w:left="720"/>
        <w:contextualSpacing/>
        <w:rPr>
          <w:rFonts w:ascii="Arial" w:eastAsia="Arial" w:hAnsi="Arial" w:cs="Arial"/>
          <w:bCs/>
          <w:sz w:val="18"/>
          <w:szCs w:val="18"/>
        </w:rPr>
      </w:pPr>
    </w:p>
    <w:p w14:paraId="0CF00027" w14:textId="53EE68B1" w:rsidR="0045057F" w:rsidRPr="0082423B" w:rsidRDefault="001248DB" w:rsidP="00964F08">
      <w:pPr>
        <w:spacing w:line="240" w:lineRule="auto"/>
        <w:contextualSpacing/>
        <w:rPr>
          <w:rFonts w:ascii="Arial" w:eastAsia="Arial" w:hAnsi="Arial" w:cs="Arial"/>
          <w:b/>
          <w:bCs/>
          <w:sz w:val="18"/>
          <w:szCs w:val="18"/>
        </w:rPr>
      </w:pPr>
      <w:r>
        <w:rPr>
          <w:rFonts w:ascii="Arial" w:eastAsia="Arial" w:hAnsi="Arial" w:cs="Arial"/>
          <w:b/>
          <w:bCs/>
          <w:sz w:val="18"/>
          <w:szCs w:val="18"/>
        </w:rPr>
        <w:t>Panorama Camera system</w:t>
      </w:r>
    </w:p>
    <w:p w14:paraId="6E42989B" w14:textId="6DA539C3" w:rsidR="0045057F" w:rsidRPr="0082423B" w:rsidRDefault="0045057F" w:rsidP="00964F08">
      <w:pPr>
        <w:numPr>
          <w:ilvl w:val="0"/>
          <w:numId w:val="4"/>
        </w:numPr>
        <w:spacing w:after="280" w:line="240" w:lineRule="auto"/>
        <w:contextualSpacing/>
        <w:rPr>
          <w:rFonts w:ascii="Arial" w:eastAsia="Arial" w:hAnsi="Arial" w:cs="Arial"/>
          <w:bCs/>
          <w:sz w:val="18"/>
          <w:szCs w:val="18"/>
        </w:rPr>
      </w:pPr>
      <w:r w:rsidRPr="0082423B">
        <w:rPr>
          <w:rFonts w:ascii="Arial" w:eastAsia="Arial" w:hAnsi="Arial" w:cs="Arial"/>
          <w:bCs/>
          <w:sz w:val="18"/>
          <w:szCs w:val="18"/>
        </w:rPr>
        <w:t>Created a</w:t>
      </w:r>
      <w:r w:rsidR="00E66954">
        <w:rPr>
          <w:rFonts w:ascii="Arial" w:eastAsia="Arial" w:hAnsi="Arial" w:cs="Arial"/>
          <w:bCs/>
          <w:sz w:val="18"/>
          <w:szCs w:val="18"/>
        </w:rPr>
        <w:t xml:space="preserve"> panorama generation program using MATLAB </w:t>
      </w:r>
      <w:r w:rsidRPr="0082423B">
        <w:rPr>
          <w:rFonts w:ascii="Arial" w:eastAsia="Arial" w:hAnsi="Arial" w:cs="Arial"/>
          <w:bCs/>
          <w:sz w:val="18"/>
          <w:szCs w:val="18"/>
        </w:rPr>
        <w:t>that constructs image mosaics by computing the infinite homograph</w:t>
      </w:r>
      <w:r w:rsidR="00E66954">
        <w:rPr>
          <w:rFonts w:ascii="Arial" w:eastAsia="Arial" w:hAnsi="Arial" w:cs="Arial"/>
          <w:bCs/>
          <w:sz w:val="18"/>
          <w:szCs w:val="18"/>
        </w:rPr>
        <w:t>ies</w:t>
      </w:r>
      <w:r w:rsidRPr="0082423B">
        <w:rPr>
          <w:rFonts w:ascii="Arial" w:eastAsia="Arial" w:hAnsi="Arial" w:cs="Arial"/>
          <w:bCs/>
          <w:sz w:val="18"/>
          <w:szCs w:val="18"/>
        </w:rPr>
        <w:t xml:space="preserve"> between sequences of images and stitching the warped images </w:t>
      </w:r>
      <w:r w:rsidR="00E66954">
        <w:rPr>
          <w:rFonts w:ascii="Arial" w:eastAsia="Arial" w:hAnsi="Arial" w:cs="Arial"/>
          <w:bCs/>
          <w:sz w:val="18"/>
          <w:szCs w:val="18"/>
        </w:rPr>
        <w:t>onto</w:t>
      </w:r>
      <w:r w:rsidRPr="0082423B">
        <w:rPr>
          <w:rFonts w:ascii="Arial" w:eastAsia="Arial" w:hAnsi="Arial" w:cs="Arial"/>
          <w:bCs/>
          <w:sz w:val="18"/>
          <w:szCs w:val="18"/>
        </w:rPr>
        <w:t xml:space="preserve"> a canvas.</w:t>
      </w:r>
    </w:p>
    <w:p w14:paraId="0FE14787" w14:textId="085956CB" w:rsidR="00F76286" w:rsidRDefault="00F76286" w:rsidP="00EA538B">
      <w:pPr>
        <w:numPr>
          <w:ilvl w:val="0"/>
          <w:numId w:val="4"/>
        </w:numPr>
        <w:spacing w:after="280" w:line="240" w:lineRule="auto"/>
        <w:contextualSpacing/>
        <w:rPr>
          <w:rFonts w:ascii="Arial" w:eastAsia="Arial" w:hAnsi="Arial" w:cs="Arial"/>
          <w:bCs/>
          <w:sz w:val="18"/>
          <w:szCs w:val="18"/>
        </w:rPr>
      </w:pPr>
      <w:r w:rsidRPr="0082423B">
        <w:rPr>
          <w:rFonts w:ascii="Arial" w:eastAsia="Arial" w:hAnsi="Arial" w:cs="Arial"/>
          <w:bCs/>
          <w:sz w:val="18"/>
          <w:szCs w:val="18"/>
        </w:rPr>
        <w:t xml:space="preserve">RANSAC is used to </w:t>
      </w:r>
      <w:r w:rsidR="001250BC">
        <w:rPr>
          <w:rFonts w:ascii="Arial" w:eastAsia="Arial" w:hAnsi="Arial" w:cs="Arial"/>
          <w:bCs/>
          <w:sz w:val="18"/>
          <w:szCs w:val="18"/>
        </w:rPr>
        <w:t xml:space="preserve">detect </w:t>
      </w:r>
      <w:r w:rsidRPr="0082423B">
        <w:rPr>
          <w:rFonts w:ascii="Arial" w:eastAsia="Arial" w:hAnsi="Arial" w:cs="Arial"/>
          <w:bCs/>
          <w:sz w:val="18"/>
          <w:szCs w:val="18"/>
        </w:rPr>
        <w:t xml:space="preserve">matching image points to construct point correspondence </w:t>
      </w:r>
      <w:r w:rsidR="00C37AD7" w:rsidRPr="0082423B">
        <w:rPr>
          <w:rFonts w:ascii="Arial" w:eastAsia="Arial" w:hAnsi="Arial" w:cs="Arial"/>
          <w:bCs/>
          <w:sz w:val="18"/>
          <w:szCs w:val="18"/>
        </w:rPr>
        <w:t>matri</w:t>
      </w:r>
      <w:r w:rsidR="00C37AD7">
        <w:rPr>
          <w:rFonts w:ascii="Arial" w:eastAsia="Arial" w:hAnsi="Arial" w:cs="Arial"/>
          <w:bCs/>
          <w:sz w:val="18"/>
          <w:szCs w:val="18"/>
        </w:rPr>
        <w:t>ces</w:t>
      </w:r>
    </w:p>
    <w:p w14:paraId="6A517CF4" w14:textId="657A76EE" w:rsidR="001250BC" w:rsidRPr="0082423B" w:rsidRDefault="001250BC" w:rsidP="00EA538B">
      <w:pPr>
        <w:numPr>
          <w:ilvl w:val="0"/>
          <w:numId w:val="4"/>
        </w:numPr>
        <w:spacing w:after="280" w:line="240" w:lineRule="auto"/>
        <w:contextualSpacing/>
        <w:rPr>
          <w:rFonts w:ascii="Arial" w:eastAsia="Arial" w:hAnsi="Arial" w:cs="Arial"/>
          <w:bCs/>
          <w:sz w:val="18"/>
          <w:szCs w:val="18"/>
        </w:rPr>
      </w:pPr>
      <w:r w:rsidRPr="0082423B">
        <w:rPr>
          <w:rFonts w:ascii="Arial" w:eastAsia="Arial" w:hAnsi="Arial" w:cs="Arial"/>
          <w:bCs/>
          <w:sz w:val="18"/>
          <w:szCs w:val="18"/>
        </w:rPr>
        <w:t>The infinite homography between each adjacent pair of images is computed by finding the null space of the point correspondence matrix associated with the images</w:t>
      </w:r>
    </w:p>
    <w:p w14:paraId="04B91809" w14:textId="3E195C60" w:rsidR="00F76286" w:rsidRPr="001250BC" w:rsidRDefault="001250BC" w:rsidP="001250BC">
      <w:pPr>
        <w:numPr>
          <w:ilvl w:val="0"/>
          <w:numId w:val="4"/>
        </w:numPr>
        <w:spacing w:after="280" w:line="240" w:lineRule="auto"/>
        <w:rPr>
          <w:rFonts w:ascii="Arial" w:eastAsia="Arial" w:hAnsi="Arial" w:cs="Arial"/>
          <w:bCs/>
          <w:sz w:val="18"/>
          <w:szCs w:val="18"/>
        </w:rPr>
      </w:pPr>
      <w:r>
        <w:rPr>
          <w:rFonts w:ascii="Arial" w:eastAsia="Arial" w:hAnsi="Arial" w:cs="Arial"/>
          <w:bCs/>
          <w:sz w:val="18"/>
          <w:szCs w:val="18"/>
        </w:rPr>
        <w:t xml:space="preserve">The </w:t>
      </w:r>
      <w:r w:rsidR="00F76286" w:rsidRPr="001250BC">
        <w:rPr>
          <w:rFonts w:ascii="Arial" w:eastAsia="Arial" w:hAnsi="Arial" w:cs="Arial"/>
          <w:bCs/>
          <w:sz w:val="18"/>
          <w:szCs w:val="18"/>
        </w:rPr>
        <w:t>homograph</w:t>
      </w:r>
      <w:r>
        <w:rPr>
          <w:rFonts w:ascii="Arial" w:eastAsia="Arial" w:hAnsi="Arial" w:cs="Arial"/>
          <w:bCs/>
          <w:sz w:val="18"/>
          <w:szCs w:val="18"/>
        </w:rPr>
        <w:t>ies are used</w:t>
      </w:r>
      <w:r w:rsidR="00F76286" w:rsidRPr="001250BC">
        <w:rPr>
          <w:rFonts w:ascii="Arial" w:eastAsia="Arial" w:hAnsi="Arial" w:cs="Arial"/>
          <w:bCs/>
          <w:sz w:val="18"/>
          <w:szCs w:val="18"/>
        </w:rPr>
        <w:t xml:space="preserve"> to warp and stitch the images onto the panorama</w:t>
      </w:r>
    </w:p>
    <w:p w14:paraId="61A49963" w14:textId="13A74CDE" w:rsidR="008E13CD" w:rsidRPr="00943C01" w:rsidRDefault="001248DB" w:rsidP="008E13CD">
      <w:pPr>
        <w:spacing w:after="280" w:line="240" w:lineRule="auto"/>
        <w:contextualSpacing/>
        <w:rPr>
          <w:rFonts w:ascii="Arial" w:eastAsia="Arial" w:hAnsi="Arial" w:cs="Arial"/>
          <w:bCs/>
          <w:sz w:val="18"/>
          <w:szCs w:val="18"/>
        </w:rPr>
      </w:pPr>
      <w:r>
        <w:rPr>
          <w:rFonts w:ascii="Arial" w:eastAsia="Arial" w:hAnsi="Arial" w:cs="Arial"/>
          <w:b/>
          <w:bCs/>
          <w:sz w:val="18"/>
          <w:szCs w:val="18"/>
        </w:rPr>
        <w:t xml:space="preserve">Generative </w:t>
      </w:r>
      <w:r w:rsidR="008E13CD" w:rsidRPr="00943C01">
        <w:rPr>
          <w:rFonts w:ascii="Arial" w:eastAsia="Arial" w:hAnsi="Arial" w:cs="Arial"/>
          <w:b/>
          <w:bCs/>
          <w:sz w:val="18"/>
          <w:szCs w:val="18"/>
        </w:rPr>
        <w:t xml:space="preserve">Clinical Report model using Federated Learning </w:t>
      </w:r>
    </w:p>
    <w:p w14:paraId="70CD02E6" w14:textId="7125B73A" w:rsidR="00F542FF" w:rsidRDefault="008E13CD" w:rsidP="008E13CD">
      <w:pPr>
        <w:numPr>
          <w:ilvl w:val="0"/>
          <w:numId w:val="4"/>
        </w:numPr>
        <w:spacing w:after="280" w:line="240" w:lineRule="auto"/>
        <w:contextualSpacing/>
        <w:rPr>
          <w:rFonts w:ascii="Arial" w:eastAsia="Arial" w:hAnsi="Arial" w:cs="Arial"/>
          <w:bCs/>
          <w:sz w:val="18"/>
          <w:szCs w:val="18"/>
        </w:rPr>
      </w:pPr>
      <w:r w:rsidRPr="00943C01">
        <w:rPr>
          <w:rFonts w:ascii="Arial" w:eastAsia="Arial" w:hAnsi="Arial" w:cs="Arial"/>
          <w:bCs/>
          <w:sz w:val="18"/>
          <w:szCs w:val="18"/>
        </w:rPr>
        <w:t>Designed a</w:t>
      </w:r>
      <w:r w:rsidR="00F542FF">
        <w:rPr>
          <w:rFonts w:ascii="Arial" w:eastAsia="Arial" w:hAnsi="Arial" w:cs="Arial"/>
          <w:bCs/>
          <w:sz w:val="18"/>
          <w:szCs w:val="18"/>
        </w:rPr>
        <w:t xml:space="preserve"> novel approach to </w:t>
      </w:r>
      <w:r w:rsidR="00F542FF" w:rsidRPr="00F542FF">
        <w:rPr>
          <w:rFonts w:ascii="Arial" w:eastAsia="Arial" w:hAnsi="Arial" w:cs="Arial"/>
          <w:bCs/>
          <w:sz w:val="18"/>
          <w:szCs w:val="18"/>
        </w:rPr>
        <w:t>automate clinical report generation from medical imaging data within a federated learning framework, addressing data privacy concerns (HIPAA) while enabling collaborative model training across multiple institutions</w:t>
      </w:r>
    </w:p>
    <w:p w14:paraId="3D80B464" w14:textId="2E3AC9DB" w:rsidR="00F542FF" w:rsidRDefault="008E13CD" w:rsidP="00964F08">
      <w:pPr>
        <w:numPr>
          <w:ilvl w:val="0"/>
          <w:numId w:val="4"/>
        </w:numPr>
        <w:spacing w:after="280" w:line="240" w:lineRule="auto"/>
        <w:contextualSpacing/>
        <w:rPr>
          <w:rFonts w:ascii="Arial" w:eastAsia="Arial" w:hAnsi="Arial" w:cs="Arial"/>
          <w:bCs/>
          <w:sz w:val="18"/>
          <w:szCs w:val="18"/>
        </w:rPr>
      </w:pPr>
      <w:r w:rsidRPr="00943C01">
        <w:rPr>
          <w:rFonts w:ascii="Arial" w:eastAsia="Arial" w:hAnsi="Arial" w:cs="Arial"/>
          <w:bCs/>
          <w:sz w:val="18"/>
          <w:szCs w:val="18"/>
        </w:rPr>
        <w:t xml:space="preserve"> </w:t>
      </w:r>
      <w:r w:rsidR="00F542FF" w:rsidRPr="00F542FF">
        <w:rPr>
          <w:rFonts w:ascii="Arial" w:eastAsia="Arial" w:hAnsi="Arial" w:cs="Arial"/>
          <w:bCs/>
          <w:sz w:val="18"/>
          <w:szCs w:val="18"/>
        </w:rPr>
        <w:t>Each independent client model utilized an encoder-decoder network</w:t>
      </w:r>
      <w:r w:rsidR="00F542FF">
        <w:rPr>
          <w:rFonts w:ascii="Arial" w:eastAsia="Arial" w:hAnsi="Arial" w:cs="Arial"/>
          <w:bCs/>
          <w:sz w:val="18"/>
          <w:szCs w:val="18"/>
        </w:rPr>
        <w:t xml:space="preserve"> which included a fine-tuned ResNet152 CNN encoder and an LSTM RNN decoder </w:t>
      </w:r>
    </w:p>
    <w:p w14:paraId="0FD474EB" w14:textId="6069EA43" w:rsidR="004849D2" w:rsidRDefault="004849D2" w:rsidP="00964F08">
      <w:pPr>
        <w:numPr>
          <w:ilvl w:val="0"/>
          <w:numId w:val="4"/>
        </w:numPr>
        <w:spacing w:after="280" w:line="240" w:lineRule="auto"/>
        <w:contextualSpacing/>
        <w:rPr>
          <w:rFonts w:ascii="Arial" w:eastAsia="Arial" w:hAnsi="Arial" w:cs="Arial"/>
          <w:bCs/>
          <w:sz w:val="18"/>
          <w:szCs w:val="18"/>
        </w:rPr>
      </w:pPr>
      <w:r>
        <w:rPr>
          <w:rFonts w:ascii="Arial" w:eastAsia="Arial" w:hAnsi="Arial" w:cs="Arial"/>
          <w:bCs/>
          <w:sz w:val="18"/>
          <w:szCs w:val="18"/>
        </w:rPr>
        <w:t xml:space="preserve">The model was trained on the UI X-Ray dataset </w:t>
      </w:r>
      <w:r w:rsidRPr="004849D2">
        <w:rPr>
          <w:rFonts w:ascii="Arial" w:eastAsia="Arial" w:hAnsi="Arial" w:cs="Arial"/>
          <w:bCs/>
          <w:sz w:val="18"/>
          <w:szCs w:val="18"/>
        </w:rPr>
        <w:t>consisting of Chest X-Rays and accompanying medical reports</w:t>
      </w:r>
    </w:p>
    <w:p w14:paraId="7D8DA260" w14:textId="6FB15C0C" w:rsidR="00964F08" w:rsidRDefault="00F542FF" w:rsidP="00964F08">
      <w:pPr>
        <w:numPr>
          <w:ilvl w:val="0"/>
          <w:numId w:val="4"/>
        </w:numPr>
        <w:spacing w:after="280" w:line="240" w:lineRule="auto"/>
        <w:contextualSpacing/>
        <w:rPr>
          <w:rFonts w:ascii="Arial" w:eastAsia="Arial" w:hAnsi="Arial" w:cs="Arial"/>
          <w:bCs/>
          <w:sz w:val="18"/>
          <w:szCs w:val="18"/>
        </w:rPr>
      </w:pPr>
      <w:r w:rsidRPr="00F542FF">
        <w:rPr>
          <w:rFonts w:ascii="Arial" w:eastAsia="Arial" w:hAnsi="Arial" w:cs="Arial"/>
          <w:bCs/>
          <w:sz w:val="18"/>
          <w:szCs w:val="18"/>
        </w:rPr>
        <w:t xml:space="preserve">The </w:t>
      </w:r>
      <w:r>
        <w:rPr>
          <w:rFonts w:ascii="Arial" w:eastAsia="Arial" w:hAnsi="Arial" w:cs="Arial"/>
          <w:bCs/>
          <w:sz w:val="18"/>
          <w:szCs w:val="18"/>
        </w:rPr>
        <w:t>federated learning (</w:t>
      </w:r>
      <w:r w:rsidRPr="00F542FF">
        <w:rPr>
          <w:rFonts w:ascii="Arial" w:eastAsia="Arial" w:hAnsi="Arial" w:cs="Arial"/>
          <w:bCs/>
          <w:sz w:val="18"/>
          <w:szCs w:val="18"/>
        </w:rPr>
        <w:t>FedAvg</w:t>
      </w:r>
      <w:r>
        <w:rPr>
          <w:rFonts w:ascii="Arial" w:eastAsia="Arial" w:hAnsi="Arial" w:cs="Arial"/>
          <w:bCs/>
          <w:sz w:val="18"/>
          <w:szCs w:val="18"/>
        </w:rPr>
        <w:t>)</w:t>
      </w:r>
      <w:r w:rsidRPr="00F542FF">
        <w:rPr>
          <w:rFonts w:ascii="Arial" w:eastAsia="Arial" w:hAnsi="Arial" w:cs="Arial"/>
          <w:bCs/>
          <w:sz w:val="18"/>
          <w:szCs w:val="18"/>
        </w:rPr>
        <w:t xml:space="preserve"> architecture was implemented, where multiple client models (representing individual medical facilities) were trained independently on their respective subsets of data</w:t>
      </w:r>
      <w:r>
        <w:rPr>
          <w:rFonts w:ascii="Arial" w:eastAsia="Arial" w:hAnsi="Arial" w:cs="Arial"/>
          <w:bCs/>
          <w:sz w:val="18"/>
          <w:szCs w:val="18"/>
        </w:rPr>
        <w:t xml:space="preserve">. </w:t>
      </w:r>
      <w:r w:rsidRPr="00F542FF">
        <w:rPr>
          <w:rFonts w:ascii="Arial" w:eastAsia="Arial" w:hAnsi="Arial" w:cs="Arial"/>
          <w:bCs/>
          <w:sz w:val="18"/>
          <w:szCs w:val="18"/>
        </w:rPr>
        <w:t>Their trained layer weights were then sent to a global model, averaged, and propagated back to each client</w:t>
      </w:r>
    </w:p>
    <w:p w14:paraId="37CBEFB4" w14:textId="3B6BA3AD" w:rsidR="00F542FF" w:rsidRPr="004849D2" w:rsidRDefault="004849D2" w:rsidP="004849D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Arial" w:hAnsi="Arial" w:cs="Arial"/>
          <w:bCs/>
          <w:sz w:val="18"/>
          <w:szCs w:val="18"/>
        </w:rPr>
      </w:pPr>
      <w:r w:rsidRPr="004849D2">
        <w:rPr>
          <w:rFonts w:ascii="Arial" w:eastAsia="Arial" w:hAnsi="Arial" w:cs="Arial"/>
          <w:bCs/>
          <w:sz w:val="18"/>
          <w:szCs w:val="18"/>
        </w:rPr>
        <w:t>Successfully implemented a federated learning setup using the FedAvg architecture, demonstrating a methodology for training medical models while upholding HIPAA laws and protecting patient confidentiality.</w:t>
      </w:r>
    </w:p>
    <w:p w14:paraId="6A19258C" w14:textId="4341C68E" w:rsidR="00EC31AC" w:rsidRDefault="00EC31AC" w:rsidP="00EC31AC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Arial" w:eastAsia="Arial" w:hAnsi="Arial" w:cs="Arial"/>
          <w:b/>
          <w:bCs/>
          <w:sz w:val="18"/>
          <w:szCs w:val="18"/>
        </w:rPr>
      </w:pPr>
      <w:r>
        <w:rPr>
          <w:rFonts w:ascii="Arial" w:eastAsia="Arial" w:hAnsi="Arial" w:cs="Arial"/>
          <w:b/>
          <w:bCs/>
          <w:sz w:val="18"/>
          <w:szCs w:val="18"/>
        </w:rPr>
        <w:t xml:space="preserve">Egocentric </w:t>
      </w:r>
      <w:r w:rsidR="001248DB">
        <w:rPr>
          <w:rFonts w:ascii="Arial" w:eastAsia="Arial" w:hAnsi="Arial" w:cs="Arial"/>
          <w:b/>
          <w:bCs/>
          <w:sz w:val="18"/>
          <w:szCs w:val="18"/>
        </w:rPr>
        <w:t>Large Video Language Model</w:t>
      </w:r>
    </w:p>
    <w:p w14:paraId="43637C7F" w14:textId="719FB02C" w:rsidR="00964F08" w:rsidRPr="00EC31AC" w:rsidRDefault="00EC31AC" w:rsidP="00EC31AC">
      <w:pPr>
        <w:numPr>
          <w:ilvl w:val="0"/>
          <w:numId w:val="4"/>
        </w:numPr>
        <w:spacing w:after="280" w:line="240" w:lineRule="auto"/>
        <w:contextualSpacing/>
        <w:rPr>
          <w:rFonts w:ascii="Arial" w:eastAsia="Arial" w:hAnsi="Arial" w:cs="Arial"/>
          <w:bCs/>
          <w:sz w:val="18"/>
          <w:szCs w:val="18"/>
        </w:rPr>
      </w:pPr>
      <w:r w:rsidRPr="00EC31AC">
        <w:rPr>
          <w:rFonts w:ascii="Arial" w:eastAsia="Arial" w:hAnsi="Arial" w:cs="Arial"/>
          <w:bCs/>
          <w:sz w:val="18"/>
          <w:szCs w:val="18"/>
        </w:rPr>
        <w:t>Engineered a method to fine-tune Vid-LLMs on egocentric</w:t>
      </w:r>
      <w:r>
        <w:rPr>
          <w:rFonts w:ascii="Arial" w:eastAsia="Arial" w:hAnsi="Arial" w:cs="Arial"/>
          <w:bCs/>
          <w:sz w:val="18"/>
          <w:szCs w:val="18"/>
        </w:rPr>
        <w:t xml:space="preserve"> (first-person perspective) video content to address the limitations of models primarily trained on third-person perspectives.</w:t>
      </w:r>
    </w:p>
    <w:p w14:paraId="6AA2B55F" w14:textId="743E7B89" w:rsidR="00EC31AC" w:rsidRPr="00EC31AC" w:rsidRDefault="00EC31AC" w:rsidP="00EC31AC">
      <w:pPr>
        <w:numPr>
          <w:ilvl w:val="0"/>
          <w:numId w:val="4"/>
        </w:numPr>
        <w:spacing w:after="280" w:line="240" w:lineRule="auto"/>
        <w:contextualSpacing/>
        <w:rPr>
          <w:rFonts w:ascii="Arial" w:eastAsia="Arial" w:hAnsi="Arial" w:cs="Arial"/>
          <w:bCs/>
          <w:sz w:val="18"/>
          <w:szCs w:val="18"/>
        </w:rPr>
      </w:pPr>
      <w:r w:rsidRPr="00EC31AC">
        <w:rPr>
          <w:rFonts w:ascii="Arial" w:eastAsia="Arial" w:hAnsi="Arial" w:cs="Arial"/>
          <w:bCs/>
          <w:sz w:val="18"/>
          <w:szCs w:val="18"/>
        </w:rPr>
        <w:t xml:space="preserve">Benchmarked SOTA models on the EgoSchema dataset and selected Video-LLaVA for its superior zero-shot capabilities </w:t>
      </w:r>
      <w:r>
        <w:rPr>
          <w:rFonts w:ascii="Arial" w:eastAsia="Arial" w:hAnsi="Arial" w:cs="Arial"/>
          <w:bCs/>
          <w:sz w:val="18"/>
          <w:szCs w:val="18"/>
        </w:rPr>
        <w:t xml:space="preserve">on egocentric Video QA </w:t>
      </w:r>
      <w:r w:rsidRPr="00EC31AC">
        <w:rPr>
          <w:rFonts w:ascii="Arial" w:eastAsia="Arial" w:hAnsi="Arial" w:cs="Arial"/>
          <w:bCs/>
          <w:sz w:val="18"/>
          <w:szCs w:val="18"/>
        </w:rPr>
        <w:t>tasks</w:t>
      </w:r>
    </w:p>
    <w:p w14:paraId="1768D643" w14:textId="719A6988" w:rsidR="00EC31AC" w:rsidRDefault="00EC31AC" w:rsidP="00EC31AC">
      <w:pPr>
        <w:numPr>
          <w:ilvl w:val="0"/>
          <w:numId w:val="4"/>
        </w:numPr>
        <w:spacing w:after="280" w:line="240" w:lineRule="auto"/>
        <w:contextualSpacing/>
        <w:rPr>
          <w:rFonts w:ascii="Arial" w:eastAsia="Arial" w:hAnsi="Arial" w:cs="Arial"/>
          <w:bCs/>
          <w:sz w:val="18"/>
          <w:szCs w:val="18"/>
        </w:rPr>
      </w:pPr>
      <w:r w:rsidRPr="00EC31AC">
        <w:rPr>
          <w:rFonts w:ascii="Arial" w:eastAsia="Arial" w:hAnsi="Arial" w:cs="Arial"/>
          <w:bCs/>
          <w:sz w:val="18"/>
          <w:szCs w:val="18"/>
        </w:rPr>
        <w:t xml:space="preserve">Fine-tuned Video-LLaVA on the Ego4D dataset </w:t>
      </w:r>
      <w:r w:rsidR="00F542FF">
        <w:rPr>
          <w:rFonts w:ascii="Arial" w:eastAsia="Arial" w:hAnsi="Arial" w:cs="Arial"/>
          <w:bCs/>
          <w:sz w:val="18"/>
          <w:szCs w:val="18"/>
        </w:rPr>
        <w:t>using custom annotations</w:t>
      </w:r>
      <w:r w:rsidRPr="00EC31AC">
        <w:rPr>
          <w:rFonts w:ascii="Arial" w:eastAsia="Arial" w:hAnsi="Arial" w:cs="Arial"/>
          <w:bCs/>
          <w:sz w:val="18"/>
          <w:szCs w:val="18"/>
        </w:rPr>
        <w:t xml:space="preserve"> using prompt engineering</w:t>
      </w:r>
      <w:r w:rsidR="00F542FF">
        <w:rPr>
          <w:rFonts w:ascii="Arial" w:eastAsia="Arial" w:hAnsi="Arial" w:cs="Arial"/>
          <w:bCs/>
          <w:sz w:val="18"/>
          <w:szCs w:val="18"/>
        </w:rPr>
        <w:t>/tuning</w:t>
      </w:r>
    </w:p>
    <w:p w14:paraId="3D05C394" w14:textId="23108A7D" w:rsidR="00964F08" w:rsidRDefault="00F542FF" w:rsidP="001250BC">
      <w:pPr>
        <w:numPr>
          <w:ilvl w:val="0"/>
          <w:numId w:val="4"/>
        </w:numPr>
        <w:spacing w:after="280" w:line="240" w:lineRule="auto"/>
        <w:contextualSpacing/>
        <w:rPr>
          <w:rFonts w:ascii="Arial" w:eastAsia="Arial" w:hAnsi="Arial" w:cs="Arial"/>
          <w:bCs/>
          <w:sz w:val="18"/>
          <w:szCs w:val="18"/>
        </w:rPr>
      </w:pPr>
      <w:r>
        <w:rPr>
          <w:rFonts w:ascii="Arial" w:eastAsia="Arial" w:hAnsi="Arial" w:cs="Arial"/>
          <w:bCs/>
          <w:sz w:val="18"/>
          <w:szCs w:val="18"/>
        </w:rPr>
        <w:t>Successfully improved performance of Video-LLaVA compared to all other SOTA models</w:t>
      </w:r>
    </w:p>
    <w:p w14:paraId="0C5345AB" w14:textId="77777777" w:rsidR="001250BC" w:rsidRPr="001250BC" w:rsidRDefault="001250BC" w:rsidP="001250BC">
      <w:pPr>
        <w:spacing w:after="280" w:line="240" w:lineRule="auto"/>
        <w:ind w:left="720"/>
        <w:contextualSpacing/>
        <w:rPr>
          <w:rFonts w:ascii="Arial" w:eastAsia="Arial" w:hAnsi="Arial" w:cs="Arial"/>
          <w:bCs/>
          <w:sz w:val="18"/>
          <w:szCs w:val="18"/>
        </w:rPr>
      </w:pPr>
    </w:p>
    <w:sectPr w:rsidR="001250BC" w:rsidRPr="001250BC" w:rsidSect="00945F6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E0EF0"/>
    <w:multiLevelType w:val="hybridMultilevel"/>
    <w:tmpl w:val="8900575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04794458"/>
    <w:multiLevelType w:val="multilevel"/>
    <w:tmpl w:val="67989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4A1134"/>
    <w:multiLevelType w:val="hybridMultilevel"/>
    <w:tmpl w:val="41827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872BDB"/>
    <w:multiLevelType w:val="multilevel"/>
    <w:tmpl w:val="699883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09F70A13"/>
    <w:multiLevelType w:val="multilevel"/>
    <w:tmpl w:val="71D2EA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0C293E70"/>
    <w:multiLevelType w:val="hybridMultilevel"/>
    <w:tmpl w:val="106C7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005A7E"/>
    <w:multiLevelType w:val="multilevel"/>
    <w:tmpl w:val="DBDC3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412777"/>
    <w:multiLevelType w:val="multilevel"/>
    <w:tmpl w:val="86A255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15396FAB"/>
    <w:multiLevelType w:val="multilevel"/>
    <w:tmpl w:val="A7C6F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BC00DC"/>
    <w:multiLevelType w:val="multilevel"/>
    <w:tmpl w:val="3C60C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2B1334"/>
    <w:multiLevelType w:val="multilevel"/>
    <w:tmpl w:val="C16251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 w15:restartNumberingAfterBreak="0">
    <w:nsid w:val="3CA41B1E"/>
    <w:multiLevelType w:val="multilevel"/>
    <w:tmpl w:val="264CB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443D88"/>
    <w:multiLevelType w:val="multilevel"/>
    <w:tmpl w:val="7816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2D0D56"/>
    <w:multiLevelType w:val="multilevel"/>
    <w:tmpl w:val="88128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CF5611"/>
    <w:multiLevelType w:val="multilevel"/>
    <w:tmpl w:val="2A349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C00126"/>
    <w:multiLevelType w:val="multilevel"/>
    <w:tmpl w:val="59BCE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4F4EB4"/>
    <w:multiLevelType w:val="multilevel"/>
    <w:tmpl w:val="0D9A5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681D91"/>
    <w:multiLevelType w:val="hybridMultilevel"/>
    <w:tmpl w:val="EA8CA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6B0629"/>
    <w:multiLevelType w:val="multilevel"/>
    <w:tmpl w:val="67989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A40090"/>
    <w:multiLevelType w:val="multilevel"/>
    <w:tmpl w:val="67989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3877968">
    <w:abstractNumId w:val="10"/>
  </w:num>
  <w:num w:numId="2" w16cid:durableId="360322141">
    <w:abstractNumId w:val="4"/>
  </w:num>
  <w:num w:numId="3" w16cid:durableId="1056709704">
    <w:abstractNumId w:val="7"/>
  </w:num>
  <w:num w:numId="4" w16cid:durableId="1499419774">
    <w:abstractNumId w:val="3"/>
  </w:num>
  <w:num w:numId="5" w16cid:durableId="365716159">
    <w:abstractNumId w:val="18"/>
  </w:num>
  <w:num w:numId="6" w16cid:durableId="657729801">
    <w:abstractNumId w:val="1"/>
  </w:num>
  <w:num w:numId="7" w16cid:durableId="1083139230">
    <w:abstractNumId w:val="19"/>
  </w:num>
  <w:num w:numId="8" w16cid:durableId="2078741167">
    <w:abstractNumId w:val="2"/>
  </w:num>
  <w:num w:numId="9" w16cid:durableId="1816607054">
    <w:abstractNumId w:val="12"/>
  </w:num>
  <w:num w:numId="10" w16cid:durableId="372310908">
    <w:abstractNumId w:val="9"/>
  </w:num>
  <w:num w:numId="11" w16cid:durableId="1010986233">
    <w:abstractNumId w:val="16"/>
  </w:num>
  <w:num w:numId="12" w16cid:durableId="956913857">
    <w:abstractNumId w:val="6"/>
  </w:num>
  <w:num w:numId="13" w16cid:durableId="1371951069">
    <w:abstractNumId w:val="13"/>
  </w:num>
  <w:num w:numId="14" w16cid:durableId="250628683">
    <w:abstractNumId w:val="17"/>
  </w:num>
  <w:num w:numId="15" w16cid:durableId="324673931">
    <w:abstractNumId w:val="5"/>
  </w:num>
  <w:num w:numId="16" w16cid:durableId="718631151">
    <w:abstractNumId w:val="8"/>
  </w:num>
  <w:num w:numId="17" w16cid:durableId="1681659691">
    <w:abstractNumId w:val="0"/>
  </w:num>
  <w:num w:numId="18" w16cid:durableId="1356465167">
    <w:abstractNumId w:val="15"/>
  </w:num>
  <w:num w:numId="19" w16cid:durableId="302589057">
    <w:abstractNumId w:val="14"/>
  </w:num>
  <w:num w:numId="20" w16cid:durableId="100945434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F6C"/>
    <w:rsid w:val="0008129C"/>
    <w:rsid w:val="000A7A8F"/>
    <w:rsid w:val="000B535B"/>
    <w:rsid w:val="000E2964"/>
    <w:rsid w:val="001202D3"/>
    <w:rsid w:val="001248DB"/>
    <w:rsid w:val="001250BC"/>
    <w:rsid w:val="00142792"/>
    <w:rsid w:val="0016178B"/>
    <w:rsid w:val="001B3581"/>
    <w:rsid w:val="002A1980"/>
    <w:rsid w:val="0032569F"/>
    <w:rsid w:val="0038088E"/>
    <w:rsid w:val="003B77D1"/>
    <w:rsid w:val="003C31BB"/>
    <w:rsid w:val="003F0C0D"/>
    <w:rsid w:val="0045057F"/>
    <w:rsid w:val="004849D2"/>
    <w:rsid w:val="0049308A"/>
    <w:rsid w:val="0049351B"/>
    <w:rsid w:val="004F04A2"/>
    <w:rsid w:val="00505B1C"/>
    <w:rsid w:val="005265D2"/>
    <w:rsid w:val="005A0D97"/>
    <w:rsid w:val="005D4D8A"/>
    <w:rsid w:val="005D7EC2"/>
    <w:rsid w:val="005F6886"/>
    <w:rsid w:val="006631CA"/>
    <w:rsid w:val="0072068F"/>
    <w:rsid w:val="00726F2A"/>
    <w:rsid w:val="00773DC6"/>
    <w:rsid w:val="00791DF1"/>
    <w:rsid w:val="007D05B1"/>
    <w:rsid w:val="0082423B"/>
    <w:rsid w:val="00831F0C"/>
    <w:rsid w:val="008668DD"/>
    <w:rsid w:val="008760C6"/>
    <w:rsid w:val="008973EC"/>
    <w:rsid w:val="008B4516"/>
    <w:rsid w:val="008D3425"/>
    <w:rsid w:val="008E13CD"/>
    <w:rsid w:val="00945F6C"/>
    <w:rsid w:val="00951742"/>
    <w:rsid w:val="00964F08"/>
    <w:rsid w:val="00974876"/>
    <w:rsid w:val="009A15C6"/>
    <w:rsid w:val="009C1E92"/>
    <w:rsid w:val="009D0A4E"/>
    <w:rsid w:val="009F112F"/>
    <w:rsid w:val="00A67A9E"/>
    <w:rsid w:val="00B25E13"/>
    <w:rsid w:val="00B3710A"/>
    <w:rsid w:val="00B64D40"/>
    <w:rsid w:val="00B87F8C"/>
    <w:rsid w:val="00BF21E5"/>
    <w:rsid w:val="00C37AD7"/>
    <w:rsid w:val="00C93A7D"/>
    <w:rsid w:val="00CB757F"/>
    <w:rsid w:val="00CD0A78"/>
    <w:rsid w:val="00CF023E"/>
    <w:rsid w:val="00D760E6"/>
    <w:rsid w:val="00DB4DB4"/>
    <w:rsid w:val="00E26757"/>
    <w:rsid w:val="00E66954"/>
    <w:rsid w:val="00EA538B"/>
    <w:rsid w:val="00EC31AC"/>
    <w:rsid w:val="00EE11B9"/>
    <w:rsid w:val="00EF44A6"/>
    <w:rsid w:val="00F50401"/>
    <w:rsid w:val="00F542FF"/>
    <w:rsid w:val="00F56D10"/>
    <w:rsid w:val="00F75A06"/>
    <w:rsid w:val="00F76286"/>
    <w:rsid w:val="00FC5A30"/>
    <w:rsid w:val="00FD0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560C7"/>
  <w15:chartTrackingRefBased/>
  <w15:docId w15:val="{2648D722-F8BD-4C3E-A5F9-5C5C149F6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5F6C"/>
    <w:rPr>
      <w:rFonts w:ascii="Aptos" w:eastAsia="Aptos" w:hAnsi="Aptos" w:cs="Apto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5F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5F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5F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5F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5F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5F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5F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5F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5F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5F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5F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5F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5F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5F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5F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5F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5F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5F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5F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5F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5F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5F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5F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5F6C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945F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5F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5F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5F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5F6C"/>
    <w:rPr>
      <w:b/>
      <w:bCs/>
      <w:smallCaps/>
      <w:color w:val="0F4761" w:themeColor="accent1" w:themeShade="BF"/>
      <w:spacing w:val="5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5057F"/>
    <w:rPr>
      <w:rFonts w:ascii="Aptos" w:eastAsia="Aptos" w:hAnsi="Aptos" w:cs="Aptos"/>
    </w:rPr>
  </w:style>
  <w:style w:type="character" w:styleId="Hyperlink">
    <w:name w:val="Hyperlink"/>
    <w:basedOn w:val="DefaultParagraphFont"/>
    <w:uiPriority w:val="99"/>
    <w:unhideWhenUsed/>
    <w:rsid w:val="00E6695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695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206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2068F"/>
    <w:rPr>
      <w:b/>
      <w:bCs/>
    </w:rPr>
  </w:style>
  <w:style w:type="character" w:styleId="Emphasis">
    <w:name w:val="Emphasis"/>
    <w:basedOn w:val="DefaultParagraphFont"/>
    <w:uiPriority w:val="20"/>
    <w:qFormat/>
    <w:rsid w:val="0072068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7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8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04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2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8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5075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82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2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57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8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1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7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6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inkedin.com/in/mbcruz9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bcruz96.github.io/Portfolio/" TargetMode="External"/><Relationship Id="rId5" Type="http://schemas.openxmlformats.org/officeDocument/2006/relationships/hyperlink" Target="mailto:michaelbcruz96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9061</TotalTime>
  <Pages>2</Pages>
  <Words>1043</Words>
  <Characters>5948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Cruz</dc:creator>
  <cp:keywords/>
  <dc:description/>
  <cp:lastModifiedBy>Michael Cruz</cp:lastModifiedBy>
  <cp:revision>22</cp:revision>
  <cp:lastPrinted>2025-05-01T21:12:00Z</cp:lastPrinted>
  <dcterms:created xsi:type="dcterms:W3CDTF">2025-04-25T19:19:00Z</dcterms:created>
  <dcterms:modified xsi:type="dcterms:W3CDTF">2025-06-09T22:12:00Z</dcterms:modified>
</cp:coreProperties>
</file>