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First paragraph keep its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Third paragraph is not part of an overview, its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Move second paragraph to goals and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Goals and scope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top three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Tv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pushed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 instructions to register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Scan qr codes to take to website ( committed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Functionality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Log into a client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Managed tvs, view and create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View content requests from end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Push content to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Aws/middleware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Project plan sprint plan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Plan vs action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Move that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