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15B40" w:rsidRPr="00917D9B" w:rsidRDefault="00515B40" w:rsidP="00515B40">
      <w:pPr>
        <w:pStyle w:val="1"/>
        <w:pageBreakBefore/>
        <w:spacing w:before="0" w:line="240" w:lineRule="auto"/>
        <w:ind w:firstLine="709"/>
        <w:jc w:val="center"/>
        <w:rPr>
          <w:rFonts w:ascii="Times New Roman" w:hAnsi="Times New Roman" w:cs="Times New Roman"/>
          <w:b w:val="0"/>
        </w:rPr>
      </w:pPr>
      <w:bookmarkStart w:id="0" w:name="_Toc153538221"/>
      <w:r w:rsidRPr="00E007A8">
        <w:rPr>
          <w:rFonts w:ascii="Times New Roman" w:hAnsi="Times New Roman" w:cs="Times New Roman"/>
          <w:color w:val="000000" w:themeColor="text1"/>
        </w:rPr>
        <w:t xml:space="preserve">Практическая работа </w:t>
      </w:r>
      <w:r w:rsidR="001E54E1" w:rsidRPr="0031577A">
        <w:rPr>
          <w:rFonts w:ascii="Times New Roman" w:hAnsi="Times New Roman" w:cs="Times New Roman"/>
          <w:color w:val="000000" w:themeColor="text1"/>
        </w:rPr>
        <w:t>3</w:t>
      </w:r>
      <w:r w:rsidRPr="00E007A8">
        <w:rPr>
          <w:rFonts w:ascii="Times New Roman" w:hAnsi="Times New Roman" w:cs="Times New Roman"/>
          <w:color w:val="000000" w:themeColor="text1"/>
        </w:rPr>
        <w:t>. Технология RPC</w:t>
      </w:r>
      <w:bookmarkEnd w:id="0"/>
    </w:p>
    <w:p w:rsidR="0031577A" w:rsidRPr="0031577A" w:rsidRDefault="0031577A" w:rsidP="00515B4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515B40" w:rsidRPr="00E007A8" w:rsidRDefault="00515B40" w:rsidP="00515B4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E007A8">
        <w:rPr>
          <w:rFonts w:ascii="Times New Roman" w:hAnsi="Times New Roman"/>
          <w:b/>
          <w:sz w:val="28"/>
          <w:szCs w:val="28"/>
        </w:rPr>
        <w:t>Задани</w:t>
      </w:r>
      <w:r>
        <w:rPr>
          <w:rFonts w:ascii="Times New Roman" w:hAnsi="Times New Roman"/>
          <w:b/>
          <w:sz w:val="28"/>
          <w:szCs w:val="28"/>
        </w:rPr>
        <w:t>я</w:t>
      </w:r>
      <w:r w:rsidRPr="00E007A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 xml:space="preserve">для </w:t>
      </w:r>
      <w:r w:rsidRPr="00E007A8">
        <w:rPr>
          <w:rFonts w:ascii="Times New Roman" w:hAnsi="Times New Roman"/>
          <w:b/>
          <w:sz w:val="28"/>
          <w:szCs w:val="28"/>
        </w:rPr>
        <w:t>практическ</w:t>
      </w:r>
      <w:r>
        <w:rPr>
          <w:rFonts w:ascii="Times New Roman" w:hAnsi="Times New Roman"/>
          <w:b/>
          <w:sz w:val="28"/>
          <w:szCs w:val="28"/>
        </w:rPr>
        <w:t>ой</w:t>
      </w:r>
      <w:r w:rsidRPr="00E007A8">
        <w:rPr>
          <w:rFonts w:ascii="Times New Roman" w:hAnsi="Times New Roman"/>
          <w:b/>
          <w:sz w:val="28"/>
          <w:szCs w:val="28"/>
        </w:rPr>
        <w:t xml:space="preserve"> работ</w:t>
      </w:r>
      <w:r>
        <w:rPr>
          <w:rFonts w:ascii="Times New Roman" w:hAnsi="Times New Roman"/>
          <w:b/>
          <w:sz w:val="28"/>
          <w:szCs w:val="28"/>
        </w:rPr>
        <w:t>ы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 1.</w:t>
      </w:r>
      <w:r w:rsidRPr="003870F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31577A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C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качайте файл </w:t>
      </w:r>
      <w:proofErr w:type="spellStart"/>
      <w:r w:rsidRPr="0031577A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XMLServer</w:t>
      </w:r>
      <w:proofErr w:type="spellEnd"/>
      <w:r w:rsidRPr="0031577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31577A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exe</w:t>
      </w:r>
      <w:r w:rsidR="00D85432" w:rsidRPr="00D8543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(https://cloud.mail.ru/public/tB5f/zwrq2nehA)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который реализует несколько </w:t>
      </w:r>
      <w:r w:rsidR="0031577A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разных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функций</w:t>
      </w:r>
      <w:r w:rsidRPr="0067452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Напишите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программу-клиент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которая будет использовать следующие реализованные на сервере удаленные процедуры: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1) </w:t>
      </w:r>
      <w:proofErr w:type="spellStart"/>
      <w:r w:rsidRPr="0077299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work_with_list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принимающая на вход список из целых чисел;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proofErr w:type="spellStart"/>
      <w:r w:rsidRPr="0077299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work_with_string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принимающая на вход строку букв и знаков препинания;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3) </w:t>
      </w:r>
      <w:proofErr w:type="spellStart"/>
      <w:r w:rsidRPr="0077299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work_with_two_numbers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принимающая на вход два целых числа, где первое меньше второго.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Посмотрите на ответы, которые возвращает сервер при вызове этих функций. Отправляя на сервер различные входные данные, скажите, что означают ответы сервера.</w:t>
      </w:r>
      <w:r w:rsidR="0031577A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Что конкретно делают функции?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подключения к серверу используйте:</w:t>
      </w:r>
    </w:p>
    <w:p w:rsidR="00515B40" w:rsidRPr="000E1772" w:rsidRDefault="00515B40" w:rsidP="00515B40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eastAsia="en-US"/>
        </w:rPr>
      </w:pPr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import</w:t>
      </w:r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 xml:space="preserve"> </w:t>
      </w:r>
      <w:proofErr w:type="spellStart"/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xmlrpc</w:t>
      </w:r>
      <w:proofErr w:type="spellEnd"/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.</w:t>
      </w:r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client</w:t>
      </w:r>
    </w:p>
    <w:p w:rsidR="00515B40" w:rsidRPr="000E1772" w:rsidRDefault="00515B40" w:rsidP="00515B40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eastAsia="en-US"/>
        </w:rPr>
      </w:pPr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proxy</w:t>
      </w:r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=</w:t>
      </w:r>
      <w:proofErr w:type="spellStart"/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xmlrpc</w:t>
      </w:r>
      <w:proofErr w:type="spellEnd"/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.</w:t>
      </w:r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client</w:t>
      </w:r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.</w:t>
      </w:r>
      <w:proofErr w:type="spellStart"/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ServerProxy</w:t>
      </w:r>
      <w:proofErr w:type="spellEnd"/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("</w:t>
      </w:r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http</w:t>
      </w:r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://</w:t>
      </w:r>
      <w:proofErr w:type="spellStart"/>
      <w:r w:rsidRPr="0070652E">
        <w:rPr>
          <w:rFonts w:ascii="Courier New" w:eastAsiaTheme="minorHAnsi" w:hAnsi="Courier New" w:cs="Courier New"/>
          <w:sz w:val="28"/>
          <w:szCs w:val="28"/>
          <w:lang w:val="en-US" w:eastAsia="en-US"/>
        </w:rPr>
        <w:t>localhost</w:t>
      </w:r>
      <w:proofErr w:type="spellEnd"/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:</w:t>
      </w:r>
      <w:r w:rsidRPr="000E1772">
        <w:rPr>
          <w:rFonts w:ascii="Courier New" w:eastAsiaTheme="minorHAnsi" w:hAnsi="Courier New" w:cs="Courier New"/>
          <w:b/>
          <w:sz w:val="28"/>
          <w:szCs w:val="28"/>
          <w:lang w:eastAsia="en-US"/>
        </w:rPr>
        <w:t>*</w:t>
      </w:r>
      <w:r w:rsidRPr="000E1772">
        <w:rPr>
          <w:rFonts w:ascii="Courier New" w:eastAsiaTheme="minorHAnsi" w:hAnsi="Courier New" w:cs="Courier New"/>
          <w:sz w:val="28"/>
          <w:szCs w:val="28"/>
          <w:lang w:eastAsia="en-US"/>
        </w:rPr>
        <w:t>/")</w:t>
      </w:r>
    </w:p>
    <w:p w:rsidR="00515B40" w:rsidRPr="00FA3C35" w:rsidRDefault="00515B40" w:rsidP="00515B4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Вместо </w:t>
      </w:r>
      <w:r w:rsidRPr="0031577A">
        <w:rPr>
          <w:rFonts w:ascii="Courier New" w:eastAsiaTheme="minorHAnsi" w:hAnsi="Courier New" w:cs="Courier New"/>
          <w:b/>
          <w:sz w:val="28"/>
          <w:szCs w:val="28"/>
          <w:lang w:eastAsia="en-US"/>
        </w:rPr>
        <w:t>*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вставьте порт сервера.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Вставьте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скриншоты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окна клиента в отчет и напишите под ними, что делает каждая из удаленных процедур.</w:t>
      </w:r>
    </w:p>
    <w:p w:rsidR="00515B40" w:rsidRDefault="00515B40" w:rsidP="00515B40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eastAsia="en-US"/>
        </w:rPr>
      </w:pPr>
    </w:p>
    <w:p w:rsidR="00E809DF" w:rsidRDefault="00775E91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Задание </w:t>
      </w:r>
      <w:r w:rsidR="00937B4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2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="0031577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E809D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Напишите собственный сервер, с которым можно будет взаимодействовать при помощи механизма </w:t>
      </w:r>
      <w:r w:rsidR="00E809DF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RPC</w:t>
      </w:r>
      <w:r w:rsidR="00E809DF">
        <w:rPr>
          <w:rFonts w:ascii="Times New Roman" w:eastAsiaTheme="minorHAnsi" w:hAnsi="Times New Roman" w:cs="Times New Roman"/>
          <w:sz w:val="28"/>
          <w:szCs w:val="28"/>
          <w:lang w:eastAsia="en-US"/>
        </w:rPr>
        <w:t>. На сервере должны быть реализованы следующие функции:</w:t>
      </w:r>
    </w:p>
    <w:p w:rsidR="00E809DF" w:rsidRPr="00AB5138" w:rsidRDefault="00E809DF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1) Определение широковещательного адреса по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IP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адресу и маске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(возвращаемое значение –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IP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адрес)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E809DF" w:rsidRDefault="00E809DF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Проверка на то, является ли одна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IP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сеть подсетью другой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IP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сети (возвращаемое значение –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True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|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False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E809DF" w:rsidRPr="00AB5138" w:rsidRDefault="00E809DF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3) Получение списка хостов (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все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х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IP-адреса, принадлежащи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х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сети, за исключением самого сетевого адреса и широковещательного сетевого адреса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 по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IP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адресу и маске (возвращаемое значение – список)</w:t>
      </w:r>
      <w:r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E809DF" w:rsidRDefault="00E809DF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демонстрации работоспособности разработанных функций создайте клиент, отправляющий запрос и получающий ответ.</w:t>
      </w:r>
    </w:p>
    <w:p w:rsidR="00E809DF" w:rsidRPr="00FA3C35" w:rsidRDefault="00E809DF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Для создания сервера </w:t>
      </w:r>
      <w:r w:rsidR="00425F99">
        <w:rPr>
          <w:rFonts w:ascii="Times New Roman" w:eastAsiaTheme="minorHAnsi" w:hAnsi="Times New Roman" w:cs="Times New Roman"/>
          <w:sz w:val="28"/>
          <w:szCs w:val="28"/>
          <w:lang w:eastAsia="en-US"/>
        </w:rPr>
        <w:t>можете использовать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:rsidR="00E809DF" w:rsidRPr="00425F99" w:rsidRDefault="00E809DF" w:rsidP="00E809DF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val="en-US" w:eastAsia="en-US"/>
        </w:rPr>
      </w:pPr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from</w:t>
      </w:r>
      <w:r w:rsidRPr="00425F99">
        <w:rPr>
          <w:rFonts w:ascii="Courier New" w:eastAsiaTheme="minorHAnsi" w:hAnsi="Courier New" w:cs="Courier New"/>
          <w:sz w:val="28"/>
          <w:szCs w:val="28"/>
          <w:lang w:val="en-US" w:eastAsia="en-US"/>
        </w:rPr>
        <w:t xml:space="preserve"> </w:t>
      </w:r>
      <w:proofErr w:type="spellStart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xmlrpc</w:t>
      </w:r>
      <w:r w:rsidRPr="00425F99">
        <w:rPr>
          <w:rFonts w:ascii="Courier New" w:eastAsiaTheme="minorHAnsi" w:hAnsi="Courier New" w:cs="Courier New"/>
          <w:sz w:val="28"/>
          <w:szCs w:val="28"/>
          <w:lang w:val="en-US" w:eastAsia="en-US"/>
        </w:rPr>
        <w:t>.</w:t>
      </w:r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server</w:t>
      </w:r>
      <w:proofErr w:type="spellEnd"/>
      <w:r w:rsidRPr="00425F99">
        <w:rPr>
          <w:rFonts w:ascii="Courier New" w:eastAsiaTheme="minorHAnsi" w:hAnsi="Courier New" w:cs="Courier New"/>
          <w:sz w:val="28"/>
          <w:szCs w:val="28"/>
          <w:lang w:val="en-US" w:eastAsia="en-US"/>
        </w:rPr>
        <w:t xml:space="preserve"> </w:t>
      </w:r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import</w:t>
      </w:r>
      <w:r w:rsidRPr="00425F99">
        <w:rPr>
          <w:rFonts w:ascii="Courier New" w:eastAsiaTheme="minorHAnsi" w:hAnsi="Courier New" w:cs="Courier New"/>
          <w:sz w:val="28"/>
          <w:szCs w:val="28"/>
          <w:lang w:val="en-US" w:eastAsia="en-US"/>
        </w:rPr>
        <w:t xml:space="preserve"> </w:t>
      </w:r>
      <w:proofErr w:type="spellStart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SimpleXMLRPCServer</w:t>
      </w:r>
      <w:proofErr w:type="spellEnd"/>
    </w:p>
    <w:p w:rsidR="00E809DF" w:rsidRPr="00AB5138" w:rsidRDefault="00E809DF" w:rsidP="00E809DF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val="en-US" w:eastAsia="en-US"/>
        </w:rPr>
      </w:pPr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server=</w:t>
      </w:r>
      <w:proofErr w:type="spellStart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SimpleXMLRPCServer</w:t>
      </w:r>
      <w:proofErr w:type="spellEnd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(("localhost",8000))</w:t>
      </w:r>
    </w:p>
    <w:p w:rsidR="00E809DF" w:rsidRPr="00AB5138" w:rsidRDefault="00E809DF" w:rsidP="00E809DF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val="en-US" w:eastAsia="en-US"/>
        </w:rPr>
      </w:pPr>
      <w:proofErr w:type="spellStart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server.register_function</w:t>
      </w:r>
      <w:proofErr w:type="spellEnd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(</w:t>
      </w:r>
      <w:proofErr w:type="spellStart"/>
      <w:r>
        <w:rPr>
          <w:rFonts w:ascii="Courier New" w:eastAsiaTheme="minorHAnsi" w:hAnsi="Courier New" w:cs="Courier New"/>
          <w:sz w:val="28"/>
          <w:szCs w:val="28"/>
          <w:lang w:val="en-US" w:eastAsia="en-US"/>
        </w:rPr>
        <w:t>get_hosts</w:t>
      </w:r>
      <w:proofErr w:type="spellEnd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 xml:space="preserve">," </w:t>
      </w:r>
      <w:proofErr w:type="spellStart"/>
      <w:r>
        <w:rPr>
          <w:rFonts w:ascii="Courier New" w:eastAsiaTheme="minorHAnsi" w:hAnsi="Courier New" w:cs="Courier New"/>
          <w:sz w:val="28"/>
          <w:szCs w:val="28"/>
          <w:lang w:val="en-US" w:eastAsia="en-US"/>
        </w:rPr>
        <w:t>get_hosts</w:t>
      </w:r>
      <w:proofErr w:type="spellEnd"/>
      <w:r w:rsidRPr="00AB5138">
        <w:rPr>
          <w:rFonts w:ascii="Courier New" w:eastAsiaTheme="minorHAnsi" w:hAnsi="Courier New" w:cs="Courier New"/>
          <w:sz w:val="28"/>
          <w:szCs w:val="28"/>
          <w:lang w:val="en-US" w:eastAsia="en-US"/>
        </w:rPr>
        <w:t>")</w:t>
      </w:r>
    </w:p>
    <w:p w:rsidR="00E809DF" w:rsidRDefault="00E809DF" w:rsidP="00E809DF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eastAsia="en-US"/>
        </w:rPr>
      </w:pPr>
      <w:proofErr w:type="spellStart"/>
      <w:r w:rsidRPr="00AB5138">
        <w:rPr>
          <w:rFonts w:ascii="Courier New" w:eastAsiaTheme="minorHAnsi" w:hAnsi="Courier New" w:cs="Courier New"/>
          <w:sz w:val="28"/>
          <w:szCs w:val="28"/>
          <w:lang w:eastAsia="en-US"/>
        </w:rPr>
        <w:t>server.serve_forever</w:t>
      </w:r>
      <w:proofErr w:type="spellEnd"/>
      <w:r w:rsidRPr="00AB5138">
        <w:rPr>
          <w:rFonts w:ascii="Courier New" w:eastAsiaTheme="minorHAnsi" w:hAnsi="Courier New" w:cs="Courier New"/>
          <w:sz w:val="28"/>
          <w:szCs w:val="28"/>
          <w:lang w:eastAsia="en-US"/>
        </w:rPr>
        <w:t>()</w:t>
      </w:r>
    </w:p>
    <w:p w:rsidR="005D203F" w:rsidRDefault="00C33136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4)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Постройте диаграмму последовательности (</w:t>
      </w:r>
      <w:proofErr w:type="spellStart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sequence</w:t>
      </w:r>
      <w:proofErr w:type="spellEnd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diagram</w:t>
      </w:r>
      <w:proofErr w:type="spellEnd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), иллюстрирующую взаимодействие клиента и сервера в рамках вашей XML</w:t>
      </w:r>
      <w:r w:rsidR="005D203F" w:rsidRPr="005D203F">
        <w:rPr>
          <w:rFonts w:ascii="Times New Roman" w:eastAsia="MS Mincho" w:hAnsi="MS Mincho" w:cs="Times New Roman"/>
          <w:sz w:val="28"/>
          <w:szCs w:val="28"/>
          <w:lang w:eastAsia="en-US"/>
        </w:rPr>
        <w:t>‑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RPC</w:t>
      </w:r>
      <w:r w:rsidR="005D203F" w:rsidRPr="005D203F">
        <w:rPr>
          <w:rFonts w:ascii="Times New Roman" w:eastAsia="MS Mincho" w:hAnsi="MS Mincho" w:cs="Times New Roman"/>
          <w:sz w:val="28"/>
          <w:szCs w:val="28"/>
          <w:lang w:eastAsia="en-US"/>
        </w:rPr>
        <w:t>‑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интеграции. На диаграмме отразите три отдельных сценария — п</w:t>
      </w:r>
      <w:r w:rsidR="00425F99">
        <w:rPr>
          <w:rFonts w:ascii="Times New Roman" w:eastAsiaTheme="minorHAnsi" w:hAnsi="Times New Roman" w:cs="Times New Roman"/>
          <w:sz w:val="28"/>
          <w:szCs w:val="28"/>
          <w:lang w:eastAsia="en-US"/>
        </w:rPr>
        <w:t>о одному для каждой функции из задания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(определение широковещательного адреса, проверка подсети, получение списка хостов): 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>для каждого сценария покажите линию жизни клиента и линию жизни сервера, передачу XML</w:t>
      </w:r>
      <w:r w:rsidR="00B61DE4"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RPC</w:t>
      </w:r>
      <w:r w:rsidR="00B61DE4"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запроса (с указанием параметров), обработку на сервере, возврат результата и обработку ответа клиентом. Отдельно выделите на диаграмме моменты </w:t>
      </w:r>
      <w:proofErr w:type="spellStart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сериализации</w:t>
      </w:r>
      <w:proofErr w:type="spellEnd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/</w:t>
      </w:r>
      <w:proofErr w:type="spellStart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десериализации</w:t>
      </w:r>
      <w:proofErr w:type="spellEnd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данных в формате XML и обработку возможных ошибок (например, неверный формат входных данных, сетевой сбой) </w:t>
      </w:r>
      <w:r w:rsid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–</w:t>
      </w:r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 для этого используйте фрагменты с альтернативными ветвлениями (</w:t>
      </w:r>
      <w:proofErr w:type="spellStart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alt</w:t>
      </w:r>
      <w:proofErr w:type="spellEnd"/>
      <w:r w:rsidR="005D203F" w:rsidRPr="005D203F">
        <w:rPr>
          <w:rFonts w:ascii="Times New Roman" w:eastAsiaTheme="minorHAnsi" w:hAnsi="Times New Roman" w:cs="Times New Roman"/>
          <w:sz w:val="28"/>
          <w:szCs w:val="28"/>
          <w:lang w:eastAsia="en-US"/>
        </w:rPr>
        <w:t>).</w:t>
      </w:r>
    </w:p>
    <w:p w:rsidR="00C33136" w:rsidRDefault="00C33136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C33136" w:rsidRPr="00C33136" w:rsidRDefault="00C33136" w:rsidP="00C331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i/>
          <w:sz w:val="24"/>
          <w:szCs w:val="24"/>
          <w:lang w:eastAsia="en-US"/>
        </w:rPr>
      </w:pPr>
      <w:r w:rsidRPr="00C33136">
        <w:rPr>
          <w:rFonts w:ascii="Times New Roman" w:eastAsiaTheme="minorHAnsi" w:hAnsi="Times New Roman" w:cs="Times New Roman"/>
          <w:i/>
          <w:sz w:val="24"/>
          <w:szCs w:val="24"/>
          <w:lang w:eastAsia="en-US"/>
        </w:rPr>
        <w:t xml:space="preserve">JSON-RPC заметно легче и проще XML-RPC: он использует компактный JSON вместо громоздкого XML, благодаря чему снижаются накладные расходы на передачу данных, упрощается </w:t>
      </w:r>
      <w:proofErr w:type="spellStart"/>
      <w:r w:rsidRPr="00C33136">
        <w:rPr>
          <w:rFonts w:ascii="Times New Roman" w:eastAsiaTheme="minorHAnsi" w:hAnsi="Times New Roman" w:cs="Times New Roman"/>
          <w:i/>
          <w:sz w:val="24"/>
          <w:szCs w:val="24"/>
          <w:lang w:eastAsia="en-US"/>
        </w:rPr>
        <w:t>парсинг</w:t>
      </w:r>
      <w:proofErr w:type="spellEnd"/>
      <w:r w:rsidRPr="00C33136">
        <w:rPr>
          <w:rFonts w:ascii="Times New Roman" w:eastAsiaTheme="minorHAnsi" w:hAnsi="Times New Roman" w:cs="Times New Roman"/>
          <w:i/>
          <w:sz w:val="24"/>
          <w:szCs w:val="24"/>
          <w:lang w:eastAsia="en-US"/>
        </w:rPr>
        <w:t xml:space="preserve"> и быстрее идёт разработка – формат интуитивно понятен и отлично поддерживается во всех современных языках. Кроме того, JSON-RPC сохраняет чёткую RPC-семантику (явный вызов удалённых методов с параметрами и результатом), но при этом органично ложится на HTTP</w:t>
      </w:r>
    </w:p>
    <w:p w:rsidR="00C33136" w:rsidRPr="00C33136" w:rsidRDefault="00C33136" w:rsidP="00E809D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61DE4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 3.</w:t>
      </w:r>
      <w:r w:rsid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Самостоятельно изучите спецификацию JSON</w:t>
      </w:r>
      <w:r w:rsidR="00B61DE4" w:rsidRPr="00AB5138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RPC 2.0 (ключевые поля запроса/ответа: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jsonrpc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method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params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id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result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error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). На базе </w:t>
      </w:r>
      <w:proofErr w:type="spellStart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>Flask</w:t>
      </w:r>
      <w:proofErr w:type="spellEnd"/>
      <w:r w:rsidRPr="00C3313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реализуйте </w:t>
      </w:r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реализовать сервер с несколькими </w:t>
      </w:r>
      <w:proofErr w:type="spellStart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RP</w:t>
      </w:r>
      <w:r w:rsid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C</w:t>
      </w:r>
      <w:r w:rsid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noBreakHyphen/>
        <w:t>методами</w:t>
      </w:r>
      <w:proofErr w:type="spellEnd"/>
      <w:r w:rsid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(можно выбрать любые</w:t>
      </w:r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 и отдельный клиент на </w:t>
      </w:r>
      <w:proofErr w:type="spellStart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Python</w:t>
      </w:r>
      <w:proofErr w:type="spellEnd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который формирует </w:t>
      </w:r>
      <w:proofErr w:type="spellStart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валидные</w:t>
      </w:r>
      <w:proofErr w:type="spellEnd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JSON</w:t>
      </w:r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noBreakHyphen/>
        <w:t>RPC</w:t>
      </w:r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noBreakHyphen/>
        <w:t>запросы</w:t>
      </w:r>
      <w:proofErr w:type="spellEnd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, вызывает методы, корректно обрабатывает ответы и ошибки, выводит результаты в виде таблицы, а также подготовить краткий отчёт с инструкцией по запуску, примерами запросов/ответов и ответами на вопросы о различиях JSON</w:t>
      </w:r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noBreakHyphen/>
        <w:t xml:space="preserve">RPC и REST, проявлении </w:t>
      </w:r>
      <w:proofErr w:type="spellStart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распределённости</w:t>
      </w:r>
      <w:proofErr w:type="spellEnd"/>
      <w:r w:rsidR="00B61DE4" w:rsidRPr="00B61DE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архитектуре и вариантах масштабирования сервиса.</w:t>
      </w:r>
    </w:p>
    <w:p w:rsidR="005D203F" w:rsidRDefault="005D203F" w:rsidP="00E809DF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eastAsia="en-US"/>
        </w:rPr>
      </w:pPr>
    </w:p>
    <w:p w:rsidR="00C33136" w:rsidRPr="00C33136" w:rsidRDefault="00C33136" w:rsidP="00E809DF">
      <w:pPr>
        <w:spacing w:after="0" w:line="240" w:lineRule="auto"/>
        <w:ind w:firstLine="709"/>
        <w:jc w:val="both"/>
        <w:rPr>
          <w:rFonts w:ascii="Courier New" w:eastAsiaTheme="minorHAnsi" w:hAnsi="Courier New" w:cs="Courier New"/>
          <w:sz w:val="28"/>
          <w:szCs w:val="28"/>
          <w:lang w:eastAsia="en-US"/>
        </w:rPr>
      </w:pPr>
    </w:p>
    <w:p w:rsidR="00515B40" w:rsidRDefault="00515B40" w:rsidP="00515B40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sectPr w:rsidR="00515B40" w:rsidSect="00AD74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515B40"/>
    <w:rsid w:val="00061810"/>
    <w:rsid w:val="000E1772"/>
    <w:rsid w:val="0013168A"/>
    <w:rsid w:val="001518C5"/>
    <w:rsid w:val="0017516B"/>
    <w:rsid w:val="001E4330"/>
    <w:rsid w:val="001E54E1"/>
    <w:rsid w:val="002168A4"/>
    <w:rsid w:val="0026291F"/>
    <w:rsid w:val="002C0036"/>
    <w:rsid w:val="003044C0"/>
    <w:rsid w:val="0031577A"/>
    <w:rsid w:val="00425F99"/>
    <w:rsid w:val="004371AA"/>
    <w:rsid w:val="00472E29"/>
    <w:rsid w:val="00515B40"/>
    <w:rsid w:val="0055152B"/>
    <w:rsid w:val="005B7E38"/>
    <w:rsid w:val="005D203F"/>
    <w:rsid w:val="006166ED"/>
    <w:rsid w:val="006D765E"/>
    <w:rsid w:val="00775E91"/>
    <w:rsid w:val="007E008F"/>
    <w:rsid w:val="00917D9B"/>
    <w:rsid w:val="00937B40"/>
    <w:rsid w:val="00A824A5"/>
    <w:rsid w:val="00A85521"/>
    <w:rsid w:val="00AD749B"/>
    <w:rsid w:val="00B43DF8"/>
    <w:rsid w:val="00B61DE4"/>
    <w:rsid w:val="00B61EB6"/>
    <w:rsid w:val="00C33136"/>
    <w:rsid w:val="00CE3397"/>
    <w:rsid w:val="00D40CB3"/>
    <w:rsid w:val="00D85432"/>
    <w:rsid w:val="00DC4491"/>
    <w:rsid w:val="00E049F5"/>
    <w:rsid w:val="00E20B29"/>
    <w:rsid w:val="00E809DF"/>
    <w:rsid w:val="00E81678"/>
    <w:rsid w:val="00F053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9B"/>
  </w:style>
  <w:style w:type="paragraph" w:styleId="1">
    <w:name w:val="heading 1"/>
    <w:basedOn w:val="a"/>
    <w:next w:val="a"/>
    <w:link w:val="10"/>
    <w:uiPriority w:val="9"/>
    <w:qFormat/>
    <w:rsid w:val="00515B4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5B4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83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2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2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2024-10-31T18:53:00Z</dcterms:created>
  <dcterms:modified xsi:type="dcterms:W3CDTF">2026-10-06T04:17:00Z</dcterms:modified>
</cp:coreProperties>
</file>